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5CECA" w14:textId="5FE0F14A" w:rsidR="000312DA" w:rsidRPr="006C082A" w:rsidRDefault="000312DA" w:rsidP="000312DA">
      <w:pPr>
        <w:tabs>
          <w:tab w:val="left" w:pos="5580"/>
          <w:tab w:val="left" w:pos="9498"/>
        </w:tabs>
        <w:ind w:left="-4836" w:right="-569" w:firstLine="10365"/>
      </w:pPr>
      <w:r w:rsidRPr="006C082A">
        <w:t xml:space="preserve">Приложение № </w:t>
      </w:r>
      <w:r w:rsidR="006C082A">
        <w:t>78</w:t>
      </w:r>
      <w:r w:rsidRPr="006C082A">
        <w:t xml:space="preserve"> к протоколу № 91</w:t>
      </w:r>
    </w:p>
    <w:p w14:paraId="064AE63D" w14:textId="77777777" w:rsidR="000312DA" w:rsidRPr="006C082A" w:rsidRDefault="000312DA" w:rsidP="000312DA">
      <w:pPr>
        <w:tabs>
          <w:tab w:val="left" w:pos="5580"/>
          <w:tab w:val="left" w:pos="9498"/>
        </w:tabs>
        <w:ind w:left="-4836" w:right="-569" w:firstLine="10365"/>
      </w:pPr>
      <w:r w:rsidRPr="006C082A">
        <w:t>заседания правления Региональной</w:t>
      </w:r>
    </w:p>
    <w:p w14:paraId="026F7740" w14:textId="77777777" w:rsidR="000312DA" w:rsidRPr="006C082A" w:rsidRDefault="000312DA" w:rsidP="000312DA">
      <w:pPr>
        <w:tabs>
          <w:tab w:val="left" w:pos="5580"/>
          <w:tab w:val="left" w:pos="9498"/>
        </w:tabs>
        <w:ind w:left="-4836" w:right="-569" w:firstLine="10365"/>
      </w:pPr>
      <w:r w:rsidRPr="006C082A">
        <w:t>энергетической комиссии</w:t>
      </w:r>
    </w:p>
    <w:p w14:paraId="093E7180" w14:textId="77777777" w:rsidR="000312DA" w:rsidRPr="006C082A" w:rsidRDefault="000312DA" w:rsidP="000312DA">
      <w:pPr>
        <w:tabs>
          <w:tab w:val="left" w:pos="5580"/>
          <w:tab w:val="left" w:pos="9498"/>
        </w:tabs>
        <w:ind w:left="-4836" w:right="-569" w:firstLine="10365"/>
      </w:pPr>
      <w:r w:rsidRPr="006C082A">
        <w:t>Кузбасса от 20.12.2024</w:t>
      </w:r>
    </w:p>
    <w:p w14:paraId="3B94E52A" w14:textId="77777777" w:rsidR="000312DA" w:rsidRDefault="000312DA" w:rsidP="000312DA">
      <w:pPr>
        <w:tabs>
          <w:tab w:val="left" w:pos="5580"/>
          <w:tab w:val="left" w:pos="9498"/>
        </w:tabs>
        <w:ind w:left="-4836" w:right="-569" w:firstLine="10365"/>
        <w:rPr>
          <w:highlight w:val="yellow"/>
        </w:rPr>
      </w:pPr>
    </w:p>
    <w:p w14:paraId="00034A86" w14:textId="77777777" w:rsidR="000312DA" w:rsidRDefault="000312DA" w:rsidP="004C7580">
      <w:pPr>
        <w:tabs>
          <w:tab w:val="left" w:pos="5580"/>
          <w:tab w:val="left" w:pos="9498"/>
        </w:tabs>
        <w:ind w:left="-4836" w:right="-569" w:firstLine="10365"/>
        <w:rPr>
          <w:highlight w:val="yellow"/>
        </w:rPr>
      </w:pPr>
    </w:p>
    <w:p w14:paraId="1126E422" w14:textId="77777777" w:rsidR="000312DA" w:rsidRPr="000B5BA4" w:rsidRDefault="000312DA" w:rsidP="000312DA">
      <w:pPr>
        <w:keepNext/>
        <w:jc w:val="center"/>
        <w:outlineLvl w:val="0"/>
        <w:rPr>
          <w:b/>
          <w:iCs/>
          <w:sz w:val="28"/>
          <w:szCs w:val="28"/>
        </w:rPr>
      </w:pPr>
      <w:r w:rsidRPr="000B5BA4">
        <w:rPr>
          <w:b/>
          <w:iCs/>
          <w:sz w:val="28"/>
          <w:szCs w:val="28"/>
        </w:rPr>
        <w:t>Экспертное заключение</w:t>
      </w:r>
    </w:p>
    <w:p w14:paraId="1C0AAEBE" w14:textId="77777777" w:rsidR="000312DA" w:rsidRPr="000B5BA4" w:rsidRDefault="000312DA" w:rsidP="000312DA">
      <w:pPr>
        <w:keepNext/>
        <w:jc w:val="center"/>
        <w:outlineLvl w:val="0"/>
        <w:rPr>
          <w:b/>
          <w:iCs/>
          <w:sz w:val="28"/>
          <w:szCs w:val="28"/>
        </w:rPr>
      </w:pPr>
      <w:r w:rsidRPr="000B5BA4">
        <w:rPr>
          <w:b/>
          <w:iCs/>
          <w:sz w:val="28"/>
          <w:szCs w:val="28"/>
        </w:rPr>
        <w:t>Региональной энергетической комиссии Кузбасса</w:t>
      </w:r>
    </w:p>
    <w:p w14:paraId="60DE5FF3" w14:textId="77777777" w:rsidR="000312DA" w:rsidRDefault="000312DA" w:rsidP="000312DA">
      <w:pPr>
        <w:tabs>
          <w:tab w:val="left" w:pos="10206"/>
        </w:tabs>
        <w:jc w:val="center"/>
        <w:rPr>
          <w:snapToGrid w:val="0"/>
          <w:sz w:val="28"/>
          <w:szCs w:val="28"/>
        </w:rPr>
      </w:pPr>
      <w:r>
        <w:rPr>
          <w:sz w:val="28"/>
          <w:szCs w:val="28"/>
        </w:rPr>
        <w:t>для</w:t>
      </w:r>
      <w:r w:rsidRPr="000B5BA4">
        <w:rPr>
          <w:sz w:val="28"/>
          <w:szCs w:val="28"/>
        </w:rPr>
        <w:t xml:space="preserve"> </w:t>
      </w:r>
      <w:r w:rsidRPr="00094EBF">
        <w:rPr>
          <w:snapToGrid w:val="0"/>
          <w:sz w:val="28"/>
          <w:szCs w:val="28"/>
        </w:rPr>
        <w:t>установлени</w:t>
      </w:r>
      <w:r>
        <w:rPr>
          <w:snapToGrid w:val="0"/>
          <w:sz w:val="28"/>
          <w:szCs w:val="28"/>
        </w:rPr>
        <w:t>я</w:t>
      </w:r>
      <w:r w:rsidRPr="00094EBF">
        <w:rPr>
          <w:snapToGrid w:val="0"/>
          <w:sz w:val="28"/>
          <w:szCs w:val="28"/>
        </w:rPr>
        <w:t xml:space="preserve"> льготных </w:t>
      </w:r>
      <w:bookmarkStart w:id="0" w:name="_Hlk183178648"/>
      <w:r>
        <w:rPr>
          <w:snapToGrid w:val="0"/>
          <w:sz w:val="28"/>
          <w:szCs w:val="28"/>
        </w:rPr>
        <w:t>цен (</w:t>
      </w:r>
      <w:r w:rsidRPr="00094EBF">
        <w:rPr>
          <w:snapToGrid w:val="0"/>
          <w:sz w:val="28"/>
          <w:szCs w:val="28"/>
        </w:rPr>
        <w:t>тарифов</w:t>
      </w:r>
      <w:r>
        <w:rPr>
          <w:snapToGrid w:val="0"/>
          <w:sz w:val="28"/>
          <w:szCs w:val="28"/>
        </w:rPr>
        <w:t>)</w:t>
      </w:r>
      <w:r w:rsidRPr="00094EBF">
        <w:rPr>
          <w:snapToGrid w:val="0"/>
          <w:sz w:val="28"/>
          <w:szCs w:val="28"/>
        </w:rPr>
        <w:t xml:space="preserve"> </w:t>
      </w:r>
      <w:bookmarkEnd w:id="0"/>
      <w:r w:rsidRPr="00094EBF">
        <w:rPr>
          <w:snapToGrid w:val="0"/>
          <w:sz w:val="28"/>
          <w:szCs w:val="28"/>
        </w:rPr>
        <w:t>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p>
    <w:p w14:paraId="4E13DE92" w14:textId="77777777" w:rsidR="000312DA" w:rsidRPr="000B5BA4" w:rsidRDefault="000312DA" w:rsidP="000312DA">
      <w:pPr>
        <w:tabs>
          <w:tab w:val="left" w:pos="10206"/>
        </w:tabs>
        <w:jc w:val="center"/>
        <w:rPr>
          <w:sz w:val="28"/>
          <w:szCs w:val="28"/>
        </w:rPr>
      </w:pPr>
    </w:p>
    <w:p w14:paraId="3104026E" w14:textId="77777777" w:rsidR="000312DA" w:rsidRPr="00B37014" w:rsidRDefault="000312DA" w:rsidP="000312DA">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01DDF548" w14:textId="77777777" w:rsidR="000312DA" w:rsidRDefault="000312DA" w:rsidP="000312DA">
      <w:pPr>
        <w:widowControl w:val="0"/>
        <w:autoSpaceDE w:val="0"/>
        <w:autoSpaceDN w:val="0"/>
        <w:adjustRightInd w:val="0"/>
        <w:ind w:firstLine="709"/>
        <w:jc w:val="both"/>
      </w:pPr>
    </w:p>
    <w:p w14:paraId="3B176AED" w14:textId="77777777" w:rsidR="000312DA" w:rsidRPr="009C41CB" w:rsidRDefault="000312DA" w:rsidP="000312DA">
      <w:pPr>
        <w:ind w:firstLineChars="160" w:firstLine="448"/>
        <w:jc w:val="both"/>
        <w:rPr>
          <w:sz w:val="28"/>
          <w:szCs w:val="28"/>
        </w:rPr>
      </w:pPr>
      <w:r>
        <w:rPr>
          <w:sz w:val="28"/>
          <w:szCs w:val="28"/>
        </w:rPr>
        <w:t>Цены (т</w:t>
      </w:r>
      <w:r w:rsidRPr="009C41CB">
        <w:rPr>
          <w:sz w:val="28"/>
          <w:szCs w:val="28"/>
        </w:rPr>
        <w:t>арифы</w:t>
      </w:r>
      <w:r>
        <w:rPr>
          <w:sz w:val="28"/>
          <w:szCs w:val="28"/>
        </w:rPr>
        <w:t>)</w:t>
      </w:r>
      <w:r w:rsidRPr="009C41CB">
        <w:rPr>
          <w:sz w:val="28"/>
          <w:szCs w:val="28"/>
        </w:rPr>
        <w:t xml:space="preserve"> подлежат регулированию в соответствии </w:t>
      </w:r>
      <w:r w:rsidRPr="009C41CB">
        <w:rPr>
          <w:sz w:val="28"/>
          <w:szCs w:val="28"/>
          <w:lang w:val="en-US"/>
        </w:rPr>
        <w:t>c</w:t>
      </w:r>
      <w:r w:rsidRPr="009C41CB">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w:t>
      </w:r>
      <w:r>
        <w:rPr>
          <w:sz w:val="28"/>
          <w:szCs w:val="28"/>
        </w:rPr>
        <w:t xml:space="preserve">                         </w:t>
      </w:r>
      <w:r w:rsidRPr="009C41CB">
        <w:rPr>
          <w:sz w:val="28"/>
          <w:szCs w:val="28"/>
        </w:rPr>
        <w:t xml:space="preserve">по упорядочению государственного регулирования цен (тарифов)», Законом Кемеровской области </w:t>
      </w:r>
      <w:r w:rsidRPr="00923E98">
        <w:rPr>
          <w:sz w:val="28"/>
          <w:szCs w:val="28"/>
        </w:rPr>
        <w:t>–</w:t>
      </w:r>
      <w:r w:rsidRPr="009C41CB">
        <w:rPr>
          <w:sz w:val="28"/>
          <w:szCs w:val="28"/>
        </w:rPr>
        <w:t xml:space="preserve">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sidRPr="00923E98">
        <w:rPr>
          <w:sz w:val="28"/>
          <w:szCs w:val="28"/>
        </w:rPr>
        <w:t>–</w:t>
      </w:r>
      <w:r w:rsidRPr="009C41CB">
        <w:rPr>
          <w:sz w:val="28"/>
          <w:szCs w:val="28"/>
        </w:rPr>
        <w:t xml:space="preserve"> Кузбасса». </w:t>
      </w:r>
    </w:p>
    <w:p w14:paraId="0C6DE08B" w14:textId="77777777" w:rsidR="000312DA" w:rsidRDefault="000312DA" w:rsidP="000312DA">
      <w:pPr>
        <w:ind w:firstLineChars="160" w:firstLine="448"/>
        <w:jc w:val="both"/>
        <w:rPr>
          <w:sz w:val="28"/>
          <w:szCs w:val="28"/>
        </w:rPr>
      </w:pPr>
      <w:r w:rsidRPr="00923E98">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w:t>
      </w:r>
      <w:r w:rsidRPr="00F10484">
        <w:rPr>
          <w:sz w:val="28"/>
          <w:szCs w:val="28"/>
        </w:rPr>
        <w:t xml:space="preserve">от 15.11.2024 № 3287-р. С 01.01.2025 по 30.06.2025 установлен средний индекс изменения размера вносимой гражданами платы за коммунальные услуги – 0%, с 01.07.2025                        по 31.12.2025 средний индекс изменения размера вносимой гражданами платы за коммунальные услуги – 19,8 % и предельно допустимое отклонение                              по отдельным муниципальным образованиям – 2,1 %. </w:t>
      </w:r>
    </w:p>
    <w:p w14:paraId="6E4BE1D3" w14:textId="77777777" w:rsidR="000312DA" w:rsidRDefault="000312DA" w:rsidP="000312DA">
      <w:pPr>
        <w:ind w:firstLineChars="160" w:firstLine="448"/>
        <w:jc w:val="both"/>
        <w:rPr>
          <w:sz w:val="28"/>
          <w:szCs w:val="28"/>
        </w:rPr>
      </w:pPr>
      <w:r>
        <w:rPr>
          <w:sz w:val="28"/>
          <w:szCs w:val="28"/>
        </w:rPr>
        <w:t xml:space="preserve"> </w:t>
      </w:r>
      <w:r w:rsidRPr="0012400D">
        <w:rPr>
          <w:sz w:val="28"/>
          <w:szCs w:val="28"/>
        </w:rPr>
        <w:t xml:space="preserve">В соответствии с утвержденными параметрами постановлением Губернатора Кемеровской области – Кузбасса от </w:t>
      </w:r>
      <w:r w:rsidRPr="00F10484">
        <w:rPr>
          <w:sz w:val="28"/>
          <w:szCs w:val="28"/>
        </w:rPr>
        <w:t>19.12.2024 № 144 - пг</w:t>
      </w:r>
      <w:r w:rsidRPr="0012400D">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sidRPr="00923E98">
        <w:rPr>
          <w:sz w:val="28"/>
          <w:szCs w:val="28"/>
        </w:rPr>
        <w:t>–</w:t>
      </w:r>
      <w:r w:rsidRPr="0012400D">
        <w:rPr>
          <w:sz w:val="28"/>
          <w:szCs w:val="28"/>
        </w:rPr>
        <w:t xml:space="preserve"> Кузбасса на 202</w:t>
      </w:r>
      <w:r>
        <w:rPr>
          <w:sz w:val="28"/>
          <w:szCs w:val="28"/>
        </w:rPr>
        <w:t>5</w:t>
      </w:r>
      <w:r w:rsidRPr="0012400D">
        <w:rPr>
          <w:sz w:val="28"/>
          <w:szCs w:val="28"/>
        </w:rPr>
        <w:t xml:space="preserve"> год» утверждены предельные (максимальные) индексы изменения размера вносимой гражданами платы за коммунальные услуги.</w:t>
      </w:r>
    </w:p>
    <w:p w14:paraId="702357BB" w14:textId="77777777" w:rsidR="000312DA" w:rsidRPr="009C41CB" w:rsidRDefault="000312DA" w:rsidP="000312DA">
      <w:pPr>
        <w:widowControl w:val="0"/>
        <w:autoSpaceDE w:val="0"/>
        <w:autoSpaceDN w:val="0"/>
        <w:adjustRightInd w:val="0"/>
        <w:ind w:firstLineChars="160" w:firstLine="448"/>
        <w:jc w:val="both"/>
        <w:rPr>
          <w:sz w:val="28"/>
          <w:szCs w:val="28"/>
        </w:rPr>
      </w:pPr>
      <w:r w:rsidRPr="00CF39D5">
        <w:rPr>
          <w:sz w:val="28"/>
          <w:szCs w:val="28"/>
        </w:rPr>
        <w:t xml:space="preserve">По </w:t>
      </w:r>
      <w:r>
        <w:rPr>
          <w:sz w:val="28"/>
          <w:szCs w:val="28"/>
        </w:rPr>
        <w:t>Кемеровскому</w:t>
      </w:r>
      <w:r w:rsidRPr="00CF39D5">
        <w:rPr>
          <w:sz w:val="28"/>
          <w:szCs w:val="28"/>
        </w:rPr>
        <w:t xml:space="preserve"> </w:t>
      </w:r>
      <w:r>
        <w:rPr>
          <w:sz w:val="28"/>
          <w:szCs w:val="28"/>
        </w:rPr>
        <w:t>муниципальному</w:t>
      </w:r>
      <w:r w:rsidRPr="00CF39D5">
        <w:rPr>
          <w:sz w:val="28"/>
          <w:szCs w:val="28"/>
        </w:rPr>
        <w:t xml:space="preserve"> округу предельный (максимальный) индекс изменения размера вносимой гражданами платы за коммунальные услуги с 01.07.202</w:t>
      </w:r>
      <w:r>
        <w:rPr>
          <w:sz w:val="28"/>
          <w:szCs w:val="28"/>
        </w:rPr>
        <w:t>5</w:t>
      </w:r>
      <w:r w:rsidRPr="00CF39D5">
        <w:rPr>
          <w:sz w:val="28"/>
          <w:szCs w:val="28"/>
        </w:rPr>
        <w:t xml:space="preserve"> утвержден в размере </w:t>
      </w:r>
      <w:r w:rsidRPr="00F10484">
        <w:rPr>
          <w:sz w:val="28"/>
          <w:szCs w:val="28"/>
        </w:rPr>
        <w:t>21,9%.</w:t>
      </w:r>
    </w:p>
    <w:p w14:paraId="16E99959" w14:textId="77777777" w:rsidR="000312DA" w:rsidRDefault="000312DA" w:rsidP="000312DA">
      <w:pPr>
        <w:widowControl w:val="0"/>
        <w:autoSpaceDE w:val="0"/>
        <w:autoSpaceDN w:val="0"/>
        <w:adjustRightInd w:val="0"/>
        <w:ind w:firstLineChars="160" w:firstLine="448"/>
        <w:jc w:val="both"/>
        <w:rPr>
          <w:sz w:val="28"/>
          <w:szCs w:val="28"/>
        </w:rPr>
      </w:pPr>
      <w:r>
        <w:rPr>
          <w:sz w:val="28"/>
          <w:szCs w:val="28"/>
        </w:rPr>
        <w:t xml:space="preserve">Экономически обоснованные тарифы на </w:t>
      </w:r>
      <w:r w:rsidRPr="00A55E35">
        <w:rPr>
          <w:sz w:val="28"/>
          <w:szCs w:val="28"/>
        </w:rPr>
        <w:t>питьевую воду, водоотведение</w:t>
      </w:r>
      <w:r>
        <w:rPr>
          <w:sz w:val="28"/>
          <w:szCs w:val="28"/>
        </w:rPr>
        <w:t xml:space="preserve">            для населения установлены постановлениями Региональной энергетической комиссии Кузбасса (далее РЭК Кузбасса):</w:t>
      </w:r>
    </w:p>
    <w:p w14:paraId="1AAC9AEA" w14:textId="77777777" w:rsidR="000312DA" w:rsidRPr="00E949C0" w:rsidRDefault="000312DA" w:rsidP="000312DA">
      <w:pPr>
        <w:widowControl w:val="0"/>
        <w:autoSpaceDE w:val="0"/>
        <w:autoSpaceDN w:val="0"/>
        <w:adjustRightInd w:val="0"/>
        <w:ind w:firstLineChars="160" w:firstLine="448"/>
        <w:jc w:val="both"/>
        <w:rPr>
          <w:sz w:val="28"/>
          <w:szCs w:val="28"/>
        </w:rPr>
      </w:pPr>
      <w:r w:rsidRPr="00F10484">
        <w:rPr>
          <w:sz w:val="28"/>
          <w:szCs w:val="28"/>
        </w:rPr>
        <w:t xml:space="preserve">от 19.12.2024 № 657 </w:t>
      </w:r>
      <w:r>
        <w:rPr>
          <w:sz w:val="28"/>
          <w:szCs w:val="28"/>
        </w:rPr>
        <w:t>«</w:t>
      </w:r>
      <w:r w:rsidRPr="00F10484">
        <w:rPr>
          <w:sz w:val="28"/>
          <w:szCs w:val="28"/>
        </w:rPr>
        <w:t xml:space="preserve">О внесении изменений в постановление Региональной энергетической комиссии Кузбасса от 19.12.2023 № 676 «Об утверждении </w:t>
      </w:r>
      <w:r w:rsidRPr="00F10484">
        <w:rPr>
          <w:sz w:val="28"/>
          <w:szCs w:val="28"/>
        </w:rPr>
        <w:lastRenderedPageBreak/>
        <w:t>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 в части 2025 года</w:t>
      </w:r>
      <w:r>
        <w:rPr>
          <w:sz w:val="28"/>
          <w:szCs w:val="28"/>
        </w:rPr>
        <w:t>».</w:t>
      </w:r>
    </w:p>
    <w:p w14:paraId="6ABFC398" w14:textId="77777777" w:rsidR="000312DA" w:rsidRDefault="000312DA" w:rsidP="000312DA">
      <w:pPr>
        <w:widowControl w:val="0"/>
        <w:autoSpaceDE w:val="0"/>
        <w:autoSpaceDN w:val="0"/>
        <w:adjustRightInd w:val="0"/>
        <w:ind w:firstLineChars="160" w:firstLine="448"/>
        <w:jc w:val="both"/>
        <w:rPr>
          <w:color w:val="000000" w:themeColor="text1"/>
          <w:sz w:val="28"/>
          <w:szCs w:val="28"/>
        </w:rPr>
      </w:pPr>
      <w:r w:rsidRPr="00F10484">
        <w:rPr>
          <w:color w:val="000000" w:themeColor="text1"/>
          <w:sz w:val="28"/>
          <w:szCs w:val="28"/>
        </w:rPr>
        <w:t>от 17.09.2024 № 192 «Об утверждении производственной программы в сфере холодного водоснабжения, водоотведения и об установлении тарифов на питьевую воду, водоотведение, транспортировку питьевой воды, транспортировку сточных вод ООО «Энергоресурс» (Кемеровский муниципальный округ)».</w:t>
      </w:r>
    </w:p>
    <w:p w14:paraId="59BF8E16" w14:textId="77777777" w:rsidR="000312DA" w:rsidRDefault="000312DA" w:rsidP="000312DA">
      <w:pPr>
        <w:widowControl w:val="0"/>
        <w:autoSpaceDE w:val="0"/>
        <w:autoSpaceDN w:val="0"/>
        <w:adjustRightInd w:val="0"/>
        <w:ind w:firstLineChars="160" w:firstLine="448"/>
        <w:jc w:val="both"/>
        <w:rPr>
          <w:color w:val="000000" w:themeColor="text1"/>
          <w:sz w:val="28"/>
          <w:szCs w:val="28"/>
        </w:rPr>
      </w:pPr>
      <w:r w:rsidRPr="00F10484">
        <w:rPr>
          <w:color w:val="000000" w:themeColor="text1"/>
          <w:sz w:val="28"/>
          <w:szCs w:val="28"/>
        </w:rPr>
        <w:t xml:space="preserve">от 19.09.2024 № 217 </w:t>
      </w:r>
      <w:r>
        <w:rPr>
          <w:color w:val="000000" w:themeColor="text1"/>
          <w:sz w:val="28"/>
          <w:szCs w:val="28"/>
        </w:rPr>
        <w:t>«</w:t>
      </w:r>
      <w:r w:rsidRPr="00F10484">
        <w:rPr>
          <w:color w:val="000000" w:themeColor="text1"/>
          <w:sz w:val="28"/>
          <w:szCs w:val="28"/>
        </w:rPr>
        <w:t>Об утверждении производственной программы в сфере холодного водоснабжения и об установлении тарифов на питьевую воду ООО «Новосибирская теплосетевая компания» (Кемеровский муниципальный округ)</w:t>
      </w:r>
      <w:r>
        <w:rPr>
          <w:color w:val="000000" w:themeColor="text1"/>
          <w:sz w:val="28"/>
          <w:szCs w:val="28"/>
        </w:rPr>
        <w:t>».</w:t>
      </w:r>
    </w:p>
    <w:p w14:paraId="24BAC31A" w14:textId="77777777" w:rsidR="000312DA" w:rsidRPr="00F10484" w:rsidRDefault="000312DA" w:rsidP="000312DA">
      <w:pPr>
        <w:widowControl w:val="0"/>
        <w:autoSpaceDE w:val="0"/>
        <w:autoSpaceDN w:val="0"/>
        <w:adjustRightInd w:val="0"/>
        <w:ind w:firstLineChars="160" w:firstLine="448"/>
        <w:jc w:val="both"/>
        <w:rPr>
          <w:color w:val="000000" w:themeColor="text1"/>
          <w:sz w:val="28"/>
          <w:szCs w:val="28"/>
        </w:rPr>
      </w:pPr>
      <w:r w:rsidRPr="00F10484">
        <w:rPr>
          <w:color w:val="000000" w:themeColor="text1"/>
          <w:sz w:val="28"/>
          <w:szCs w:val="28"/>
        </w:rPr>
        <w:t xml:space="preserve">от 07.05.2024 № 85 </w:t>
      </w:r>
      <w:r>
        <w:rPr>
          <w:color w:val="000000" w:themeColor="text1"/>
          <w:sz w:val="28"/>
          <w:szCs w:val="28"/>
        </w:rPr>
        <w:t>«</w:t>
      </w:r>
      <w:r w:rsidRPr="00F10484">
        <w:rPr>
          <w:color w:val="000000" w:themeColor="text1"/>
          <w:sz w:val="28"/>
          <w:szCs w:val="28"/>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санаторий «Кедровый бор» (Кемеровский муниципальный округ, д. Подъяково, ул. Кедровый бор, д. 1, д. 2)</w:t>
      </w:r>
      <w:r>
        <w:rPr>
          <w:color w:val="000000" w:themeColor="text1"/>
          <w:sz w:val="28"/>
          <w:szCs w:val="28"/>
        </w:rPr>
        <w:t>».</w:t>
      </w:r>
    </w:p>
    <w:p w14:paraId="2BDB7F82" w14:textId="77777777" w:rsidR="000312DA" w:rsidRPr="00CF4CB5" w:rsidRDefault="000312DA" w:rsidP="000312DA">
      <w:pPr>
        <w:widowControl w:val="0"/>
        <w:autoSpaceDE w:val="0"/>
        <w:autoSpaceDN w:val="0"/>
        <w:adjustRightInd w:val="0"/>
        <w:ind w:firstLineChars="160" w:firstLine="448"/>
        <w:jc w:val="both"/>
        <w:rPr>
          <w:sz w:val="28"/>
          <w:szCs w:val="28"/>
        </w:rPr>
      </w:pPr>
      <w:r w:rsidRPr="00CF4CB5">
        <w:rPr>
          <w:sz w:val="28"/>
          <w:szCs w:val="28"/>
        </w:rPr>
        <w:t>Экономически обоснованные тарифы на горячую воду для населения установлены постановлениями РЭК Кузбасса:</w:t>
      </w:r>
    </w:p>
    <w:p w14:paraId="1EB76782" w14:textId="77777777" w:rsidR="000312DA" w:rsidRPr="00B9410B" w:rsidRDefault="000312DA" w:rsidP="000312DA">
      <w:pPr>
        <w:widowControl w:val="0"/>
        <w:autoSpaceDE w:val="0"/>
        <w:autoSpaceDN w:val="0"/>
        <w:adjustRightInd w:val="0"/>
        <w:ind w:firstLineChars="160" w:firstLine="448"/>
        <w:jc w:val="both"/>
        <w:rPr>
          <w:color w:val="000000" w:themeColor="text1"/>
          <w:sz w:val="28"/>
          <w:szCs w:val="28"/>
        </w:rPr>
      </w:pPr>
      <w:r w:rsidRPr="00B9410B">
        <w:rPr>
          <w:color w:val="000000" w:themeColor="text1"/>
          <w:sz w:val="28"/>
          <w:szCs w:val="28"/>
        </w:rPr>
        <w:t>от 18.12.2024 № 597 «О внесении изменений в постановление Региональной энергетической комиссии Кузбасса от 19.12.2023 № 617 «Об установлении долгосрочных тарифов на горячую воду в открытой системе горячего водоснабжения».</w:t>
      </w:r>
    </w:p>
    <w:p w14:paraId="7D0AB26D" w14:textId="77777777" w:rsidR="000312DA" w:rsidRPr="00B9410B" w:rsidRDefault="000312DA" w:rsidP="000312DA">
      <w:pPr>
        <w:widowControl w:val="0"/>
        <w:autoSpaceDE w:val="0"/>
        <w:autoSpaceDN w:val="0"/>
        <w:adjustRightInd w:val="0"/>
        <w:ind w:firstLineChars="160" w:firstLine="448"/>
        <w:jc w:val="both"/>
        <w:rPr>
          <w:color w:val="000000" w:themeColor="text1"/>
          <w:sz w:val="28"/>
          <w:szCs w:val="28"/>
        </w:rPr>
      </w:pPr>
      <w:r w:rsidRPr="00B9410B">
        <w:rPr>
          <w:color w:val="000000" w:themeColor="text1"/>
          <w:sz w:val="28"/>
          <w:szCs w:val="28"/>
        </w:rPr>
        <w:t xml:space="preserve">от 19.12.2024 № 683 «О внесении изменений в постановление Региональной энергетической комиссии Кузбасса от 20.12.2021 № 843 «Об установлении долгосрочных тарифов на горячую воду в открытой системе горячего водоснабжения (теплоснабжения), реализуемую ООО «НТСК» </w:t>
      </w:r>
      <w:r>
        <w:rPr>
          <w:color w:val="000000" w:themeColor="text1"/>
          <w:sz w:val="28"/>
          <w:szCs w:val="28"/>
        </w:rPr>
        <w:t xml:space="preserve">                                 </w:t>
      </w:r>
      <w:r w:rsidRPr="00B9410B">
        <w:rPr>
          <w:color w:val="000000" w:themeColor="text1"/>
          <w:sz w:val="28"/>
          <w:szCs w:val="28"/>
        </w:rPr>
        <w:t>на потребительском рынке Кемеровского муниципального округа, Топкинского муниципального округа, на 2022-2031 годы» в части 2025 года».</w:t>
      </w:r>
    </w:p>
    <w:p w14:paraId="1E6BF563" w14:textId="77777777" w:rsidR="000312DA" w:rsidRPr="00B9410B" w:rsidRDefault="000312DA" w:rsidP="000312DA">
      <w:pPr>
        <w:widowControl w:val="0"/>
        <w:autoSpaceDE w:val="0"/>
        <w:autoSpaceDN w:val="0"/>
        <w:adjustRightInd w:val="0"/>
        <w:ind w:firstLineChars="160" w:firstLine="448"/>
        <w:jc w:val="both"/>
        <w:rPr>
          <w:color w:val="000000" w:themeColor="text1"/>
          <w:sz w:val="28"/>
          <w:szCs w:val="28"/>
        </w:rPr>
      </w:pPr>
      <w:r w:rsidRPr="00B9410B">
        <w:rPr>
          <w:color w:val="000000" w:themeColor="text1"/>
          <w:sz w:val="28"/>
          <w:szCs w:val="28"/>
        </w:rPr>
        <w:t xml:space="preserve">от 19.12.2024 № 685 «О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w:t>
      </w:r>
      <w:r>
        <w:rPr>
          <w:color w:val="000000" w:themeColor="text1"/>
          <w:sz w:val="28"/>
          <w:szCs w:val="28"/>
        </w:rPr>
        <w:t xml:space="preserve">                                       </w:t>
      </w:r>
      <w:r w:rsidRPr="00B9410B">
        <w:rPr>
          <w:color w:val="000000" w:themeColor="text1"/>
          <w:sz w:val="28"/>
          <w:szCs w:val="28"/>
        </w:rPr>
        <w:t xml:space="preserve">об установлении долгосрочных тарифов ООО «НТСК» на горячую воду </w:t>
      </w:r>
      <w:r>
        <w:rPr>
          <w:color w:val="000000" w:themeColor="text1"/>
          <w:sz w:val="28"/>
          <w:szCs w:val="28"/>
        </w:rPr>
        <w:t xml:space="preserve">                           </w:t>
      </w:r>
      <w:r w:rsidRPr="00B9410B">
        <w:rPr>
          <w:color w:val="000000" w:themeColor="text1"/>
          <w:sz w:val="28"/>
          <w:szCs w:val="28"/>
        </w:rPr>
        <w:t>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части 2025 года».</w:t>
      </w:r>
    </w:p>
    <w:p w14:paraId="2EB19F1F" w14:textId="77777777" w:rsidR="000312DA" w:rsidRDefault="000312DA" w:rsidP="000312DA">
      <w:pPr>
        <w:widowControl w:val="0"/>
        <w:autoSpaceDE w:val="0"/>
        <w:autoSpaceDN w:val="0"/>
        <w:adjustRightInd w:val="0"/>
        <w:ind w:firstLineChars="160" w:firstLine="448"/>
        <w:jc w:val="both"/>
        <w:rPr>
          <w:color w:val="000000" w:themeColor="text1"/>
          <w:sz w:val="28"/>
          <w:szCs w:val="28"/>
        </w:rPr>
      </w:pPr>
      <w:r w:rsidRPr="00B9410B">
        <w:rPr>
          <w:color w:val="000000" w:themeColor="text1"/>
          <w:sz w:val="28"/>
          <w:szCs w:val="28"/>
        </w:rPr>
        <w:t>от 19.12.2024 № 637 «Об установлении долгосрочных тарифов ООО «Энергоресурс» на горячую воду в открытой системе горячего водоснабжения (теплоснабжения), реализуемую на потребительском рынке Кемеровского муниципального округа, на период 2025 - 2027 годы».</w:t>
      </w:r>
    </w:p>
    <w:p w14:paraId="6F323F07" w14:textId="77777777" w:rsidR="000312DA" w:rsidRPr="00B9410B" w:rsidRDefault="000312DA" w:rsidP="000312DA">
      <w:pPr>
        <w:widowControl w:val="0"/>
        <w:autoSpaceDE w:val="0"/>
        <w:autoSpaceDN w:val="0"/>
        <w:adjustRightInd w:val="0"/>
        <w:ind w:firstLineChars="160" w:firstLine="448"/>
        <w:jc w:val="both"/>
        <w:rPr>
          <w:color w:val="000000" w:themeColor="text1"/>
          <w:sz w:val="28"/>
          <w:szCs w:val="28"/>
        </w:rPr>
      </w:pPr>
      <w:r w:rsidRPr="00B9410B">
        <w:rPr>
          <w:color w:val="000000" w:themeColor="text1"/>
          <w:sz w:val="28"/>
          <w:szCs w:val="28"/>
        </w:rPr>
        <w:t xml:space="preserve">от 28.11.2024 № 423 </w:t>
      </w:r>
      <w:r>
        <w:rPr>
          <w:color w:val="000000" w:themeColor="text1"/>
          <w:sz w:val="28"/>
          <w:szCs w:val="28"/>
        </w:rPr>
        <w:t>«</w:t>
      </w:r>
      <w:r w:rsidRPr="00B9410B">
        <w:rPr>
          <w:color w:val="000000" w:themeColor="text1"/>
          <w:sz w:val="28"/>
          <w:szCs w:val="28"/>
        </w:rPr>
        <w:t xml:space="preserve">Об утверждении производственной программы </w:t>
      </w:r>
      <w:r>
        <w:rPr>
          <w:color w:val="000000" w:themeColor="text1"/>
          <w:sz w:val="28"/>
          <w:szCs w:val="28"/>
        </w:rPr>
        <w:t xml:space="preserve">                        </w:t>
      </w:r>
      <w:r w:rsidRPr="00B9410B">
        <w:rPr>
          <w:color w:val="000000" w:themeColor="text1"/>
          <w:sz w:val="28"/>
          <w:szCs w:val="28"/>
        </w:rPr>
        <w:t xml:space="preserve">в сфере горячего водоснабжения и об установлении ООО «КК-ИНВЕСТ» долгосрочных тарифов на горячую воду в закрытой системе горячего водоснабжения, реализуемую на потребительском рынке Кемеровского </w:t>
      </w:r>
      <w:r w:rsidRPr="00B9410B">
        <w:rPr>
          <w:color w:val="000000" w:themeColor="text1"/>
          <w:sz w:val="28"/>
          <w:szCs w:val="28"/>
        </w:rPr>
        <w:lastRenderedPageBreak/>
        <w:t>муниципального округа, на 2025-2027 годы</w:t>
      </w:r>
      <w:r>
        <w:rPr>
          <w:color w:val="000000" w:themeColor="text1"/>
          <w:sz w:val="28"/>
          <w:szCs w:val="28"/>
        </w:rPr>
        <w:t>».</w:t>
      </w:r>
    </w:p>
    <w:p w14:paraId="75A8D66B" w14:textId="77777777" w:rsidR="000312DA" w:rsidRPr="00082CE0" w:rsidRDefault="000312DA" w:rsidP="000312DA">
      <w:pPr>
        <w:widowControl w:val="0"/>
        <w:autoSpaceDE w:val="0"/>
        <w:autoSpaceDN w:val="0"/>
        <w:adjustRightInd w:val="0"/>
        <w:ind w:firstLineChars="160" w:firstLine="448"/>
        <w:jc w:val="both"/>
        <w:rPr>
          <w:sz w:val="28"/>
          <w:szCs w:val="28"/>
        </w:rPr>
      </w:pPr>
      <w:r w:rsidRPr="00082CE0">
        <w:rPr>
          <w:sz w:val="28"/>
          <w:szCs w:val="28"/>
        </w:rPr>
        <w:t>Экономически обоснованные тарифы на тепловую энергию для населения установлены постановлениями РЭК Кузбасса:</w:t>
      </w:r>
    </w:p>
    <w:p w14:paraId="6936AFD8" w14:textId="77777777" w:rsidR="000312DA" w:rsidRPr="00712199" w:rsidRDefault="000312DA" w:rsidP="000312DA">
      <w:pPr>
        <w:widowControl w:val="0"/>
        <w:autoSpaceDE w:val="0"/>
        <w:autoSpaceDN w:val="0"/>
        <w:adjustRightInd w:val="0"/>
        <w:ind w:firstLineChars="160" w:firstLine="448"/>
        <w:jc w:val="both"/>
        <w:rPr>
          <w:color w:val="000000" w:themeColor="text1"/>
          <w:sz w:val="28"/>
          <w:szCs w:val="28"/>
        </w:rPr>
      </w:pPr>
      <w:r w:rsidRPr="00712199">
        <w:rPr>
          <w:color w:val="000000" w:themeColor="text1"/>
          <w:sz w:val="28"/>
          <w:szCs w:val="28"/>
        </w:rPr>
        <w:t>от 18.12.2024  № 596 «О внесении изменений в постановление Региональной энергетической комиссии Кузбасса от 19.12.2023 № 616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Кемеровского муниципального округа, на 2024-2028 годы» в части 2025 года».</w:t>
      </w:r>
    </w:p>
    <w:p w14:paraId="7204DDBD" w14:textId="77777777" w:rsidR="000312DA" w:rsidRPr="00C67455" w:rsidRDefault="000312DA" w:rsidP="000312DA">
      <w:pPr>
        <w:widowControl w:val="0"/>
        <w:autoSpaceDE w:val="0"/>
        <w:autoSpaceDN w:val="0"/>
        <w:adjustRightInd w:val="0"/>
        <w:ind w:firstLineChars="160" w:firstLine="448"/>
        <w:jc w:val="both"/>
        <w:rPr>
          <w:color w:val="000000" w:themeColor="text1"/>
          <w:sz w:val="28"/>
          <w:szCs w:val="28"/>
        </w:rPr>
      </w:pPr>
      <w:r w:rsidRPr="00C67455">
        <w:rPr>
          <w:color w:val="000000" w:themeColor="text1"/>
          <w:sz w:val="28"/>
          <w:szCs w:val="28"/>
        </w:rPr>
        <w:t>от 19.12.2024 № 635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Кемеровского муниципального округа, на период 2025 - 2027 годы».</w:t>
      </w:r>
    </w:p>
    <w:p w14:paraId="3FBB878F" w14:textId="77777777" w:rsidR="000312DA" w:rsidRPr="00C67455" w:rsidRDefault="000312DA" w:rsidP="000312DA">
      <w:pPr>
        <w:widowControl w:val="0"/>
        <w:autoSpaceDE w:val="0"/>
        <w:autoSpaceDN w:val="0"/>
        <w:adjustRightInd w:val="0"/>
        <w:ind w:firstLineChars="160" w:firstLine="448"/>
        <w:jc w:val="both"/>
        <w:rPr>
          <w:color w:val="000000" w:themeColor="text1"/>
          <w:sz w:val="28"/>
          <w:szCs w:val="28"/>
        </w:rPr>
      </w:pPr>
      <w:r w:rsidRPr="00C67455">
        <w:rPr>
          <w:color w:val="000000" w:themeColor="text1"/>
          <w:sz w:val="28"/>
          <w:szCs w:val="28"/>
        </w:rPr>
        <w:t>от 19.12.2024 № 680 «О внесении изменений в постановление Региональной энергетической комиссии Кузбасса от 20.12.2021 № 841 «Об установлении долгосрочных параметров регулирования и долгосрочных тарифов ООО «НТСК» на тепловую энергию, реализуемую на потребительском рынке Кемеровского муниципального округа, Топкинского муниципального округа, на 2022-2031 годы»</w:t>
      </w:r>
      <w:r>
        <w:rPr>
          <w:color w:val="000000" w:themeColor="text1"/>
          <w:sz w:val="28"/>
          <w:szCs w:val="28"/>
        </w:rPr>
        <w:t xml:space="preserve"> </w:t>
      </w:r>
      <w:r w:rsidRPr="00C67455">
        <w:rPr>
          <w:color w:val="000000" w:themeColor="text1"/>
          <w:sz w:val="28"/>
          <w:szCs w:val="28"/>
        </w:rPr>
        <w:t>в части 2025 года».</w:t>
      </w:r>
    </w:p>
    <w:p w14:paraId="184C4202" w14:textId="77777777" w:rsidR="000312DA" w:rsidRDefault="000312DA" w:rsidP="000312DA">
      <w:pPr>
        <w:widowControl w:val="0"/>
        <w:autoSpaceDE w:val="0"/>
        <w:autoSpaceDN w:val="0"/>
        <w:adjustRightInd w:val="0"/>
        <w:ind w:firstLineChars="160" w:firstLine="448"/>
        <w:jc w:val="both"/>
        <w:rPr>
          <w:color w:val="000000" w:themeColor="text1"/>
          <w:sz w:val="28"/>
          <w:szCs w:val="28"/>
        </w:rPr>
      </w:pPr>
      <w:r w:rsidRPr="00C67455">
        <w:rPr>
          <w:color w:val="000000" w:themeColor="text1"/>
          <w:sz w:val="28"/>
          <w:szCs w:val="28"/>
        </w:rPr>
        <w:t>от 19.12.2024 № 660 «О внесении изменений в постановление Региональной энергетической комиссии Кузбасса от 30.11.2023 № 427 «Об установлении АО «Теплоэнерго» долгосрочных параметров регулирования и долгосрочных тарифов на тепловую энергию, реализуемую на потребительском рынке Кемеровского</w:t>
      </w:r>
      <w:r w:rsidRPr="00E81B4E">
        <w:t xml:space="preserve"> </w:t>
      </w:r>
      <w:r w:rsidRPr="00E81B4E">
        <w:rPr>
          <w:color w:val="000000" w:themeColor="text1"/>
          <w:sz w:val="28"/>
          <w:szCs w:val="28"/>
        </w:rPr>
        <w:t>муниципального округа</w:t>
      </w:r>
      <w:r w:rsidRPr="00C67455">
        <w:rPr>
          <w:color w:val="000000" w:themeColor="text1"/>
          <w:sz w:val="28"/>
          <w:szCs w:val="28"/>
        </w:rPr>
        <w:t>».</w:t>
      </w:r>
    </w:p>
    <w:p w14:paraId="408CFE06" w14:textId="77777777" w:rsidR="000312DA" w:rsidRDefault="000312DA" w:rsidP="000312DA">
      <w:pPr>
        <w:widowControl w:val="0"/>
        <w:autoSpaceDE w:val="0"/>
        <w:autoSpaceDN w:val="0"/>
        <w:adjustRightInd w:val="0"/>
        <w:ind w:firstLineChars="160" w:firstLine="448"/>
        <w:jc w:val="both"/>
        <w:rPr>
          <w:color w:val="000000" w:themeColor="text1"/>
          <w:sz w:val="28"/>
          <w:szCs w:val="28"/>
        </w:rPr>
      </w:pPr>
      <w:r w:rsidRPr="00DB036F">
        <w:rPr>
          <w:color w:val="000000" w:themeColor="text1"/>
          <w:sz w:val="28"/>
          <w:szCs w:val="28"/>
        </w:rPr>
        <w:t xml:space="preserve">от 28.11.2024 № 422 </w:t>
      </w:r>
      <w:r>
        <w:rPr>
          <w:color w:val="000000" w:themeColor="text1"/>
          <w:sz w:val="28"/>
          <w:szCs w:val="28"/>
        </w:rPr>
        <w:t>«</w:t>
      </w:r>
      <w:r w:rsidRPr="00DB036F">
        <w:rPr>
          <w:color w:val="000000" w:themeColor="text1"/>
          <w:sz w:val="28"/>
          <w:szCs w:val="28"/>
        </w:rPr>
        <w:t>Об установлении ООО «КК-ИНВЕСТ» долгосрочных параметров регулирования и долгосрочных тарифов на тепловую энергию, реализуемую на потребительском рынке Кемеровского муниципального округа, на 2025-2027 годы</w:t>
      </w:r>
      <w:r>
        <w:rPr>
          <w:color w:val="000000" w:themeColor="text1"/>
          <w:sz w:val="28"/>
          <w:szCs w:val="28"/>
        </w:rPr>
        <w:t>».</w:t>
      </w:r>
    </w:p>
    <w:p w14:paraId="7BFA07F7" w14:textId="77777777" w:rsidR="000312DA" w:rsidRPr="00C67455" w:rsidRDefault="000312DA" w:rsidP="000312DA">
      <w:pPr>
        <w:widowControl w:val="0"/>
        <w:autoSpaceDE w:val="0"/>
        <w:autoSpaceDN w:val="0"/>
        <w:adjustRightInd w:val="0"/>
        <w:ind w:firstLineChars="160" w:firstLine="448"/>
        <w:jc w:val="both"/>
        <w:rPr>
          <w:color w:val="000000" w:themeColor="text1"/>
          <w:sz w:val="28"/>
          <w:szCs w:val="28"/>
        </w:rPr>
      </w:pPr>
      <w:r w:rsidRPr="00DB036F">
        <w:rPr>
          <w:color w:val="000000" w:themeColor="text1"/>
          <w:sz w:val="28"/>
          <w:szCs w:val="28"/>
        </w:rPr>
        <w:t>от 19.12.2024 №</w:t>
      </w:r>
      <w:r>
        <w:rPr>
          <w:color w:val="000000" w:themeColor="text1"/>
          <w:sz w:val="28"/>
          <w:szCs w:val="28"/>
        </w:rPr>
        <w:t xml:space="preserve"> </w:t>
      </w:r>
      <w:r w:rsidRPr="00DB036F">
        <w:rPr>
          <w:color w:val="000000" w:themeColor="text1"/>
          <w:sz w:val="28"/>
          <w:szCs w:val="28"/>
        </w:rPr>
        <w:t xml:space="preserve">653 </w:t>
      </w:r>
      <w:r>
        <w:rPr>
          <w:color w:val="000000" w:themeColor="text1"/>
          <w:sz w:val="28"/>
          <w:szCs w:val="28"/>
        </w:rPr>
        <w:t>«</w:t>
      </w:r>
      <w:r w:rsidRPr="00DB036F">
        <w:rPr>
          <w:color w:val="000000" w:themeColor="text1"/>
          <w:sz w:val="28"/>
          <w:szCs w:val="28"/>
        </w:rPr>
        <w:t>Об установлении ООО санаторий «Кедровый бор» долгосрочных параметров регулирования и долгосрочных тарифов на тепловую энергию, реализуемую на потребительском рынке Кемеровского муниципального округа, на 2025 - 2027 годы</w:t>
      </w:r>
      <w:r>
        <w:rPr>
          <w:color w:val="000000" w:themeColor="text1"/>
          <w:sz w:val="28"/>
          <w:szCs w:val="28"/>
        </w:rPr>
        <w:t>»</w:t>
      </w:r>
    </w:p>
    <w:p w14:paraId="42107C20" w14:textId="77777777" w:rsidR="000312DA" w:rsidRPr="0098198D" w:rsidRDefault="000312DA" w:rsidP="000312DA">
      <w:pPr>
        <w:widowControl w:val="0"/>
        <w:autoSpaceDE w:val="0"/>
        <w:autoSpaceDN w:val="0"/>
        <w:adjustRightInd w:val="0"/>
        <w:ind w:firstLineChars="160" w:firstLine="448"/>
        <w:jc w:val="both"/>
        <w:rPr>
          <w:sz w:val="28"/>
          <w:szCs w:val="28"/>
        </w:rPr>
      </w:pPr>
      <w:r w:rsidRPr="0098198D">
        <w:rPr>
          <w:sz w:val="28"/>
          <w:szCs w:val="28"/>
        </w:rPr>
        <w:t>Цена на твердое топливо для населения установлена постановлениями              РЭК Кузбасса:</w:t>
      </w:r>
    </w:p>
    <w:p w14:paraId="0D76B8F6" w14:textId="77777777" w:rsidR="000312DA" w:rsidRDefault="000312DA" w:rsidP="000312DA">
      <w:pPr>
        <w:widowControl w:val="0"/>
        <w:autoSpaceDE w:val="0"/>
        <w:autoSpaceDN w:val="0"/>
        <w:adjustRightInd w:val="0"/>
        <w:ind w:firstLineChars="160" w:firstLine="448"/>
        <w:jc w:val="both"/>
        <w:rPr>
          <w:color w:val="FF0000"/>
          <w:sz w:val="28"/>
          <w:szCs w:val="28"/>
        </w:rPr>
      </w:pPr>
      <w:r w:rsidRPr="00F10484">
        <w:rPr>
          <w:color w:val="FF0000"/>
          <w:sz w:val="28"/>
          <w:szCs w:val="28"/>
        </w:rPr>
        <w:t xml:space="preserve">  </w:t>
      </w:r>
      <w:r w:rsidRPr="00F10484">
        <w:rPr>
          <w:color w:val="000000" w:themeColor="text1"/>
          <w:sz w:val="28"/>
          <w:szCs w:val="28"/>
        </w:rPr>
        <w:t>от 20.12.2024 № 747 «Об установлении цен на топливо твердое, реализуемое ООО «Кузбасстопливосбыт»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1EA266F9" w14:textId="77777777" w:rsidR="000312DA" w:rsidRPr="00281682" w:rsidRDefault="000312DA" w:rsidP="000312DA">
      <w:pPr>
        <w:widowControl w:val="0"/>
        <w:autoSpaceDE w:val="0"/>
        <w:autoSpaceDN w:val="0"/>
        <w:adjustRightInd w:val="0"/>
        <w:ind w:firstLineChars="160" w:firstLine="448"/>
        <w:jc w:val="both"/>
        <w:rPr>
          <w:sz w:val="28"/>
          <w:szCs w:val="28"/>
        </w:rPr>
      </w:pPr>
      <w:r w:rsidRPr="00281682">
        <w:rPr>
          <w:sz w:val="28"/>
          <w:szCs w:val="28"/>
        </w:rPr>
        <w:t>Розничные цены на сжиженный газ, реализуемый населению для бытовых нужд, установлены постановлением РЭК Кузбасса:</w:t>
      </w:r>
    </w:p>
    <w:p w14:paraId="57551B5F" w14:textId="77777777" w:rsidR="000312DA" w:rsidRDefault="000312DA" w:rsidP="000312DA">
      <w:pPr>
        <w:widowControl w:val="0"/>
        <w:autoSpaceDE w:val="0"/>
        <w:autoSpaceDN w:val="0"/>
        <w:adjustRightInd w:val="0"/>
        <w:ind w:firstLineChars="160" w:firstLine="448"/>
        <w:jc w:val="both"/>
        <w:rPr>
          <w:sz w:val="28"/>
          <w:szCs w:val="28"/>
        </w:rPr>
      </w:pPr>
      <w:r w:rsidRPr="00F10484">
        <w:rPr>
          <w:sz w:val="28"/>
          <w:szCs w:val="28"/>
        </w:rPr>
        <w:t xml:space="preserve">от 22.10.2024 № 261 </w:t>
      </w:r>
      <w:r>
        <w:rPr>
          <w:sz w:val="28"/>
          <w:szCs w:val="28"/>
        </w:rPr>
        <w:t>«</w:t>
      </w:r>
      <w:r w:rsidRPr="00F10484">
        <w:rPr>
          <w:sz w:val="28"/>
          <w:szCs w:val="28"/>
        </w:rPr>
        <w:t xml:space="preserve">Об установлении АО «Кемеровомежрайгаз» розничных цен  на сжиженный газ, реализуемый населению для бытовых нужд </w:t>
      </w:r>
      <w:r w:rsidRPr="00F10484">
        <w:rPr>
          <w:sz w:val="28"/>
          <w:szCs w:val="28"/>
        </w:rPr>
        <w:lastRenderedPageBreak/>
        <w:t>на 2025 год</w:t>
      </w:r>
      <w:r>
        <w:rPr>
          <w:sz w:val="28"/>
          <w:szCs w:val="28"/>
        </w:rPr>
        <w:t>».</w:t>
      </w:r>
    </w:p>
    <w:p w14:paraId="7707FF33" w14:textId="77777777" w:rsidR="000312DA" w:rsidRPr="007F2CBA" w:rsidRDefault="000312DA" w:rsidP="000312DA">
      <w:pPr>
        <w:widowControl w:val="0"/>
        <w:autoSpaceDE w:val="0"/>
        <w:autoSpaceDN w:val="0"/>
        <w:adjustRightInd w:val="0"/>
        <w:ind w:firstLineChars="160" w:firstLine="448"/>
        <w:jc w:val="both"/>
        <w:rPr>
          <w:color w:val="000000" w:themeColor="text1"/>
          <w:sz w:val="28"/>
          <w:szCs w:val="28"/>
        </w:rPr>
      </w:pPr>
      <w:r w:rsidRPr="007F2CBA">
        <w:rPr>
          <w:color w:val="000000" w:themeColor="text1"/>
          <w:sz w:val="28"/>
          <w:szCs w:val="28"/>
        </w:rPr>
        <w:t>Экспертн</w:t>
      </w:r>
      <w:r>
        <w:rPr>
          <w:color w:val="000000" w:themeColor="text1"/>
          <w:sz w:val="28"/>
          <w:szCs w:val="28"/>
        </w:rPr>
        <w:t>ые</w:t>
      </w:r>
      <w:r w:rsidRPr="007F2CBA">
        <w:rPr>
          <w:color w:val="000000" w:themeColor="text1"/>
          <w:sz w:val="28"/>
          <w:szCs w:val="28"/>
        </w:rPr>
        <w:t xml:space="preserve"> заключени</w:t>
      </w:r>
      <w:r>
        <w:rPr>
          <w:color w:val="000000" w:themeColor="text1"/>
          <w:sz w:val="28"/>
          <w:szCs w:val="28"/>
        </w:rPr>
        <w:t>я</w:t>
      </w:r>
      <w:r w:rsidRPr="007F2CBA">
        <w:rPr>
          <w:color w:val="000000" w:themeColor="text1"/>
          <w:sz w:val="28"/>
          <w:szCs w:val="28"/>
        </w:rPr>
        <w:t xml:space="preserve"> размещен</w:t>
      </w:r>
      <w:r>
        <w:rPr>
          <w:color w:val="000000" w:themeColor="text1"/>
          <w:sz w:val="28"/>
          <w:szCs w:val="28"/>
        </w:rPr>
        <w:t>ы</w:t>
      </w:r>
      <w:r w:rsidRPr="007F2CBA">
        <w:rPr>
          <w:color w:val="000000" w:themeColor="text1"/>
          <w:sz w:val="28"/>
          <w:szCs w:val="28"/>
        </w:rPr>
        <w:t xml:space="preserve"> на официальном сайте </w:t>
      </w:r>
      <w:hyperlink r:id="rId7" w:history="1">
        <w:r w:rsidRPr="007F2CBA">
          <w:rPr>
            <w:rStyle w:val="ab"/>
            <w:color w:val="000000" w:themeColor="text1"/>
            <w:sz w:val="28"/>
            <w:szCs w:val="28"/>
            <w:lang w:val="en-US"/>
          </w:rPr>
          <w:t>www</w:t>
        </w:r>
        <w:r w:rsidRPr="007F2CBA">
          <w:rPr>
            <w:rStyle w:val="ab"/>
            <w:color w:val="000000" w:themeColor="text1"/>
            <w:sz w:val="28"/>
            <w:szCs w:val="28"/>
          </w:rPr>
          <w:t>.</w:t>
        </w:r>
        <w:r w:rsidRPr="007F2CBA">
          <w:rPr>
            <w:rStyle w:val="ab"/>
            <w:color w:val="000000" w:themeColor="text1"/>
            <w:sz w:val="28"/>
            <w:szCs w:val="28"/>
            <w:lang w:val="en-US"/>
          </w:rPr>
          <w:t>recko</w:t>
        </w:r>
        <w:r w:rsidRPr="007F2CBA">
          <w:rPr>
            <w:rStyle w:val="ab"/>
            <w:color w:val="000000" w:themeColor="text1"/>
            <w:sz w:val="28"/>
            <w:szCs w:val="28"/>
          </w:rPr>
          <w:t>.</w:t>
        </w:r>
        <w:r w:rsidRPr="007F2CBA">
          <w:rPr>
            <w:rStyle w:val="ab"/>
            <w:color w:val="000000" w:themeColor="text1"/>
            <w:sz w:val="28"/>
            <w:szCs w:val="28"/>
            <w:lang w:val="en-US"/>
          </w:rPr>
          <w:t>ru</w:t>
        </w:r>
      </w:hyperlink>
      <w:r w:rsidRPr="007F2CBA">
        <w:rPr>
          <w:color w:val="000000" w:themeColor="text1"/>
          <w:sz w:val="28"/>
          <w:szCs w:val="28"/>
        </w:rPr>
        <w:t xml:space="preserve"> </w:t>
      </w:r>
      <w:r>
        <w:rPr>
          <w:color w:val="000000" w:themeColor="text1"/>
          <w:sz w:val="28"/>
          <w:szCs w:val="28"/>
        </w:rPr>
        <w:t xml:space="preserve"> </w:t>
      </w:r>
      <w:r w:rsidRPr="007F2CBA">
        <w:rPr>
          <w:color w:val="000000" w:themeColor="text1"/>
          <w:sz w:val="28"/>
          <w:szCs w:val="28"/>
        </w:rPr>
        <w:t>в</w:t>
      </w:r>
      <w:r>
        <w:rPr>
          <w:color w:val="000000" w:themeColor="text1"/>
          <w:sz w:val="28"/>
          <w:szCs w:val="28"/>
        </w:rPr>
        <w:t>о</w:t>
      </w:r>
      <w:r w:rsidRPr="007F2CBA">
        <w:rPr>
          <w:color w:val="000000" w:themeColor="text1"/>
          <w:sz w:val="28"/>
          <w:szCs w:val="28"/>
        </w:rPr>
        <w:t xml:space="preserve"> </w:t>
      </w:r>
      <w:r>
        <w:rPr>
          <w:color w:val="000000" w:themeColor="text1"/>
          <w:sz w:val="28"/>
          <w:szCs w:val="28"/>
        </w:rPr>
        <w:t>вкладке «Документы», разделе «</w:t>
      </w:r>
      <w:r w:rsidRPr="007F2CBA">
        <w:rPr>
          <w:color w:val="000000" w:themeColor="text1"/>
          <w:sz w:val="28"/>
          <w:szCs w:val="28"/>
          <w:shd w:val="clear" w:color="auto" w:fill="FFFFFF"/>
        </w:rPr>
        <w:t>Протокол</w:t>
      </w:r>
      <w:r>
        <w:rPr>
          <w:color w:val="000000" w:themeColor="text1"/>
          <w:sz w:val="28"/>
          <w:szCs w:val="28"/>
          <w:shd w:val="clear" w:color="auto" w:fill="FFFFFF"/>
        </w:rPr>
        <w:t>ы</w:t>
      </w:r>
      <w:r w:rsidRPr="007F2CBA">
        <w:rPr>
          <w:color w:val="000000" w:themeColor="text1"/>
          <w:sz w:val="28"/>
          <w:szCs w:val="28"/>
          <w:shd w:val="clear" w:color="auto" w:fill="FFFFFF"/>
        </w:rPr>
        <w:t xml:space="preserve"> заседания Правления РЭК</w:t>
      </w:r>
      <w:r>
        <w:rPr>
          <w:color w:val="000000" w:themeColor="text1"/>
          <w:sz w:val="28"/>
          <w:szCs w:val="28"/>
          <w:shd w:val="clear" w:color="auto" w:fill="FFFFFF"/>
        </w:rPr>
        <w:t>»</w:t>
      </w:r>
      <w:r w:rsidRPr="007F2CBA">
        <w:rPr>
          <w:color w:val="000000" w:themeColor="text1"/>
          <w:sz w:val="28"/>
          <w:szCs w:val="28"/>
          <w:shd w:val="clear" w:color="auto" w:fill="FFFFFF"/>
        </w:rPr>
        <w:t>.</w:t>
      </w:r>
    </w:p>
    <w:p w14:paraId="08D632C1" w14:textId="77777777" w:rsidR="000312DA" w:rsidRDefault="000312DA" w:rsidP="000312DA">
      <w:pPr>
        <w:widowControl w:val="0"/>
        <w:autoSpaceDE w:val="0"/>
        <w:autoSpaceDN w:val="0"/>
        <w:adjustRightInd w:val="0"/>
        <w:ind w:firstLineChars="160" w:firstLine="450"/>
        <w:jc w:val="both"/>
        <w:rPr>
          <w:b/>
          <w:bCs/>
          <w:sz w:val="28"/>
          <w:szCs w:val="28"/>
        </w:rPr>
      </w:pPr>
    </w:p>
    <w:p w14:paraId="1C65C6E5" w14:textId="77777777" w:rsidR="000312DA" w:rsidRDefault="000312DA" w:rsidP="000312DA">
      <w:pPr>
        <w:widowControl w:val="0"/>
        <w:autoSpaceDE w:val="0"/>
        <w:autoSpaceDN w:val="0"/>
        <w:adjustRightInd w:val="0"/>
        <w:ind w:firstLineChars="160" w:firstLine="450"/>
        <w:jc w:val="center"/>
        <w:rPr>
          <w:b/>
          <w:bCs/>
          <w:sz w:val="28"/>
          <w:szCs w:val="28"/>
        </w:rPr>
      </w:pPr>
    </w:p>
    <w:p w14:paraId="078BFC30" w14:textId="77777777" w:rsidR="000312DA" w:rsidRPr="0009481B" w:rsidRDefault="000312DA" w:rsidP="000312DA">
      <w:pPr>
        <w:widowControl w:val="0"/>
        <w:autoSpaceDE w:val="0"/>
        <w:autoSpaceDN w:val="0"/>
        <w:adjustRightInd w:val="0"/>
        <w:ind w:firstLineChars="160" w:firstLine="450"/>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20566B5F" w14:textId="77777777" w:rsidR="000312DA" w:rsidRDefault="000312DA" w:rsidP="000312DA">
      <w:pPr>
        <w:autoSpaceDE w:val="0"/>
        <w:autoSpaceDN w:val="0"/>
        <w:adjustRightInd w:val="0"/>
        <w:ind w:firstLineChars="160" w:firstLine="448"/>
        <w:jc w:val="both"/>
        <w:rPr>
          <w:sz w:val="28"/>
          <w:szCs w:val="28"/>
        </w:rPr>
      </w:pPr>
      <w:r>
        <w:rPr>
          <w:sz w:val="28"/>
          <w:szCs w:val="28"/>
        </w:rPr>
        <w:t>Предельные индексы (</w:t>
      </w:r>
      <w:r>
        <w:rPr>
          <w:noProof/>
          <w:position w:val="-13"/>
          <w:sz w:val="28"/>
          <w:szCs w:val="28"/>
        </w:rPr>
        <w:drawing>
          <wp:inline distT="0" distB="0" distL="0" distR="0" wp14:anchorId="3042001C" wp14:editId="6F0AF8AD">
            <wp:extent cx="790575" cy="342900"/>
            <wp:effectExtent l="0" t="0" r="9525" b="0"/>
            <wp:docPr id="1644314564" name="Рисунок 1644314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2E61DC40" w14:textId="77777777" w:rsidR="000312DA" w:rsidRDefault="000312DA" w:rsidP="000312DA">
      <w:pPr>
        <w:autoSpaceDE w:val="0"/>
        <w:autoSpaceDN w:val="0"/>
        <w:adjustRightInd w:val="0"/>
        <w:ind w:firstLine="540"/>
        <w:jc w:val="both"/>
        <w:outlineLvl w:val="0"/>
        <w:rPr>
          <w:sz w:val="28"/>
          <w:szCs w:val="28"/>
        </w:rPr>
      </w:pPr>
    </w:p>
    <w:p w14:paraId="7B4B5AB0" w14:textId="77777777" w:rsidR="000312DA" w:rsidRDefault="000312DA" w:rsidP="000312DA">
      <w:pPr>
        <w:autoSpaceDE w:val="0"/>
        <w:autoSpaceDN w:val="0"/>
        <w:adjustRightInd w:val="0"/>
        <w:jc w:val="center"/>
        <w:rPr>
          <w:sz w:val="28"/>
          <w:szCs w:val="28"/>
        </w:rPr>
      </w:pPr>
      <w:r>
        <w:rPr>
          <w:noProof/>
          <w:position w:val="-40"/>
          <w:sz w:val="28"/>
          <w:szCs w:val="28"/>
        </w:rPr>
        <w:drawing>
          <wp:inline distT="0" distB="0" distL="0" distR="0" wp14:anchorId="12F30221" wp14:editId="0FA57A71">
            <wp:extent cx="3629025" cy="695325"/>
            <wp:effectExtent l="0" t="0" r="9525" b="9525"/>
            <wp:docPr id="1644314565" name="Рисунок 164431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14E3112B" w14:textId="77777777" w:rsidR="000312DA" w:rsidRDefault="000312DA" w:rsidP="000312DA">
      <w:pPr>
        <w:autoSpaceDE w:val="0"/>
        <w:autoSpaceDN w:val="0"/>
        <w:adjustRightInd w:val="0"/>
        <w:jc w:val="center"/>
        <w:rPr>
          <w:sz w:val="28"/>
          <w:szCs w:val="28"/>
        </w:rPr>
      </w:pPr>
    </w:p>
    <w:p w14:paraId="66166294" w14:textId="77777777" w:rsidR="000312DA" w:rsidRDefault="000312DA" w:rsidP="000312DA">
      <w:pPr>
        <w:autoSpaceDE w:val="0"/>
        <w:autoSpaceDN w:val="0"/>
        <w:adjustRightInd w:val="0"/>
        <w:ind w:firstLine="540"/>
        <w:jc w:val="both"/>
        <w:rPr>
          <w:sz w:val="28"/>
          <w:szCs w:val="28"/>
        </w:rPr>
      </w:pPr>
      <w:r>
        <w:rPr>
          <w:sz w:val="28"/>
          <w:szCs w:val="28"/>
        </w:rPr>
        <w:t>где:</w:t>
      </w:r>
    </w:p>
    <w:p w14:paraId="03D0BE4E" w14:textId="77777777" w:rsidR="000312DA" w:rsidRDefault="000312DA" w:rsidP="000312DA">
      <w:pPr>
        <w:autoSpaceDE w:val="0"/>
        <w:autoSpaceDN w:val="0"/>
        <w:adjustRightInd w:val="0"/>
        <w:spacing w:before="280"/>
        <w:ind w:firstLine="540"/>
        <w:jc w:val="both"/>
        <w:rPr>
          <w:sz w:val="28"/>
          <w:szCs w:val="28"/>
        </w:rPr>
      </w:pPr>
      <w:r>
        <w:rPr>
          <w:noProof/>
          <w:position w:val="-15"/>
          <w:sz w:val="28"/>
          <w:szCs w:val="28"/>
        </w:rPr>
        <w:drawing>
          <wp:inline distT="0" distB="0" distL="0" distR="0" wp14:anchorId="5A56FB58" wp14:editId="55F544F2">
            <wp:extent cx="561975" cy="371475"/>
            <wp:effectExtent l="0" t="0" r="9525" b="9525"/>
            <wp:docPr id="1644314566" name="Рисунок 164431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7A217772" w14:textId="77777777" w:rsidR="000312DA" w:rsidRDefault="000312DA" w:rsidP="000312DA">
      <w:pPr>
        <w:autoSpaceDE w:val="0"/>
        <w:autoSpaceDN w:val="0"/>
        <w:adjustRightInd w:val="0"/>
        <w:spacing w:before="280"/>
        <w:ind w:firstLine="540"/>
        <w:jc w:val="both"/>
        <w:rPr>
          <w:sz w:val="28"/>
          <w:szCs w:val="28"/>
        </w:rPr>
      </w:pPr>
      <w:r>
        <w:rPr>
          <w:noProof/>
          <w:position w:val="-15"/>
          <w:sz w:val="28"/>
          <w:szCs w:val="28"/>
        </w:rPr>
        <w:drawing>
          <wp:inline distT="0" distB="0" distL="0" distR="0" wp14:anchorId="3D62D9EC" wp14:editId="144EFCB1">
            <wp:extent cx="819150" cy="371475"/>
            <wp:effectExtent l="0" t="0" r="0" b="9525"/>
            <wp:docPr id="1644314567" name="Рисунок 164431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70F04AB2" w14:textId="77777777" w:rsidR="000312DA" w:rsidRDefault="000312DA" w:rsidP="000312DA">
      <w:pPr>
        <w:autoSpaceDE w:val="0"/>
        <w:autoSpaceDN w:val="0"/>
        <w:adjustRightInd w:val="0"/>
        <w:spacing w:before="280"/>
        <w:ind w:firstLine="540"/>
        <w:jc w:val="both"/>
        <w:rPr>
          <w:sz w:val="28"/>
          <w:szCs w:val="28"/>
        </w:rPr>
      </w:pPr>
      <w:r>
        <w:rPr>
          <w:sz w:val="28"/>
          <w:szCs w:val="28"/>
        </w:rPr>
        <w:t>j - месяц года долгосрочного периода.</w:t>
      </w:r>
    </w:p>
    <w:p w14:paraId="4D6E7949" w14:textId="77777777" w:rsidR="000312DA" w:rsidRDefault="000312DA" w:rsidP="000312DA">
      <w:pPr>
        <w:autoSpaceDE w:val="0"/>
        <w:autoSpaceDN w:val="0"/>
        <w:adjustRightInd w:val="0"/>
        <w:spacing w:before="280"/>
        <w:ind w:firstLine="540"/>
        <w:jc w:val="both"/>
        <w:rPr>
          <w:sz w:val="28"/>
          <w:szCs w:val="28"/>
        </w:rPr>
      </w:pPr>
      <w:r>
        <w:rPr>
          <w:sz w:val="28"/>
          <w:szCs w:val="28"/>
        </w:rPr>
        <w:lastRenderedPageBreak/>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222FD1A5" w14:textId="77777777" w:rsidR="000312DA" w:rsidRDefault="000312DA" w:rsidP="000312DA">
      <w:pPr>
        <w:autoSpaceDE w:val="0"/>
        <w:autoSpaceDN w:val="0"/>
        <w:adjustRightInd w:val="0"/>
        <w:ind w:firstLine="540"/>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1F8A5E8A" w14:textId="77777777" w:rsidR="000312DA" w:rsidRDefault="000312DA" w:rsidP="000312DA">
      <w:pPr>
        <w:autoSpaceDE w:val="0"/>
        <w:autoSpaceDN w:val="0"/>
        <w:adjustRightInd w:val="0"/>
        <w:ind w:firstLine="540"/>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3540D07E" wp14:editId="128B4279">
            <wp:extent cx="542925" cy="371475"/>
            <wp:effectExtent l="0" t="0" r="9525" b="9525"/>
            <wp:docPr id="1644314568" name="Рисунок 1644314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1A59A56F" w14:textId="77777777" w:rsidR="000312DA" w:rsidRDefault="000312DA" w:rsidP="000312DA">
      <w:pPr>
        <w:autoSpaceDE w:val="0"/>
        <w:autoSpaceDN w:val="0"/>
        <w:adjustRightInd w:val="0"/>
        <w:ind w:firstLine="540"/>
        <w:jc w:val="both"/>
        <w:outlineLvl w:val="0"/>
        <w:rPr>
          <w:sz w:val="28"/>
          <w:szCs w:val="28"/>
        </w:rPr>
      </w:pPr>
    </w:p>
    <w:p w14:paraId="7C2C49DE" w14:textId="77777777" w:rsidR="000312DA" w:rsidRDefault="000312DA" w:rsidP="000312DA">
      <w:pPr>
        <w:autoSpaceDE w:val="0"/>
        <w:autoSpaceDN w:val="0"/>
        <w:adjustRightInd w:val="0"/>
        <w:jc w:val="center"/>
        <w:rPr>
          <w:sz w:val="28"/>
          <w:szCs w:val="28"/>
        </w:rPr>
      </w:pPr>
      <w:r>
        <w:rPr>
          <w:noProof/>
          <w:position w:val="-15"/>
          <w:sz w:val="28"/>
          <w:szCs w:val="28"/>
        </w:rPr>
        <w:drawing>
          <wp:inline distT="0" distB="0" distL="0" distR="0" wp14:anchorId="0381E77D" wp14:editId="299A5D7C">
            <wp:extent cx="2724150" cy="371475"/>
            <wp:effectExtent l="0" t="0" r="0" b="9525"/>
            <wp:docPr id="1644314569" name="Рисунок 1644314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4A1AD2D8" w14:textId="77777777" w:rsidR="000312DA" w:rsidRDefault="000312DA" w:rsidP="000312DA">
      <w:pPr>
        <w:autoSpaceDE w:val="0"/>
        <w:autoSpaceDN w:val="0"/>
        <w:adjustRightInd w:val="0"/>
        <w:ind w:firstLine="540"/>
        <w:jc w:val="both"/>
        <w:rPr>
          <w:sz w:val="28"/>
          <w:szCs w:val="28"/>
        </w:rPr>
      </w:pPr>
    </w:p>
    <w:p w14:paraId="0217726D" w14:textId="77777777" w:rsidR="000312DA" w:rsidRDefault="000312DA" w:rsidP="000312DA">
      <w:pPr>
        <w:autoSpaceDE w:val="0"/>
        <w:autoSpaceDN w:val="0"/>
        <w:adjustRightInd w:val="0"/>
        <w:ind w:firstLine="540"/>
        <w:jc w:val="both"/>
        <w:rPr>
          <w:sz w:val="28"/>
          <w:szCs w:val="28"/>
        </w:rPr>
      </w:pPr>
      <w:r>
        <w:rPr>
          <w:sz w:val="28"/>
          <w:szCs w:val="28"/>
        </w:rPr>
        <w:t>где:</w:t>
      </w:r>
    </w:p>
    <w:p w14:paraId="588D7DC9" w14:textId="77777777" w:rsidR="000312DA" w:rsidRDefault="000312DA" w:rsidP="000312DA">
      <w:pPr>
        <w:autoSpaceDE w:val="0"/>
        <w:autoSpaceDN w:val="0"/>
        <w:adjustRightInd w:val="0"/>
        <w:spacing w:before="280"/>
        <w:ind w:firstLine="540"/>
        <w:jc w:val="both"/>
        <w:rPr>
          <w:sz w:val="28"/>
          <w:szCs w:val="28"/>
        </w:rPr>
      </w:pPr>
      <w:r>
        <w:rPr>
          <w:noProof/>
          <w:position w:val="-15"/>
          <w:sz w:val="28"/>
          <w:szCs w:val="28"/>
        </w:rPr>
        <w:drawing>
          <wp:inline distT="0" distB="0" distL="0" distR="0" wp14:anchorId="220124EE" wp14:editId="20F291DC">
            <wp:extent cx="561975" cy="371475"/>
            <wp:effectExtent l="0" t="0" r="9525" b="9525"/>
            <wp:docPr id="1644314570" name="Рисунок 1644314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471F7F15" w14:textId="77777777" w:rsidR="000312DA" w:rsidRDefault="000312DA" w:rsidP="000312DA">
      <w:pPr>
        <w:autoSpaceDE w:val="0"/>
        <w:autoSpaceDN w:val="0"/>
        <w:adjustRightInd w:val="0"/>
        <w:spacing w:before="280"/>
        <w:ind w:firstLine="540"/>
        <w:jc w:val="both"/>
        <w:rPr>
          <w:sz w:val="28"/>
          <w:szCs w:val="28"/>
        </w:rPr>
      </w:pPr>
      <w:r>
        <w:rPr>
          <w:noProof/>
          <w:position w:val="-15"/>
          <w:sz w:val="28"/>
          <w:szCs w:val="28"/>
        </w:rPr>
        <w:drawing>
          <wp:inline distT="0" distB="0" distL="0" distR="0" wp14:anchorId="14D25EC5" wp14:editId="658A67BB">
            <wp:extent cx="504825" cy="371475"/>
            <wp:effectExtent l="0" t="0" r="9525" b="9525"/>
            <wp:docPr id="1644314571" name="Рисунок 164431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1E5B2B29" w14:textId="77777777" w:rsidR="000312DA" w:rsidRDefault="000312DA" w:rsidP="000312DA">
      <w:pPr>
        <w:autoSpaceDE w:val="0"/>
        <w:autoSpaceDN w:val="0"/>
        <w:adjustRightInd w:val="0"/>
        <w:ind w:firstLine="539"/>
        <w:jc w:val="both"/>
        <w:rPr>
          <w:sz w:val="28"/>
          <w:szCs w:val="28"/>
        </w:rPr>
      </w:pPr>
      <w:r>
        <w:rPr>
          <w:noProof/>
          <w:position w:val="-11"/>
          <w:sz w:val="28"/>
          <w:szCs w:val="28"/>
        </w:rPr>
        <w:drawing>
          <wp:inline distT="0" distB="0" distL="0" distR="0" wp14:anchorId="09BA6BAB" wp14:editId="4FC146D4">
            <wp:extent cx="466725" cy="323850"/>
            <wp:effectExtent l="0" t="0" r="9525" b="0"/>
            <wp:docPr id="1644314572" name="Рисунок 164431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2A939844" w14:textId="77777777" w:rsidR="000312DA" w:rsidRDefault="000312DA" w:rsidP="000312DA">
      <w:pPr>
        <w:autoSpaceDE w:val="0"/>
        <w:autoSpaceDN w:val="0"/>
        <w:adjustRightInd w:val="0"/>
        <w:ind w:firstLine="539"/>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44C70656" wp14:editId="224AEA7C">
            <wp:extent cx="561975" cy="371475"/>
            <wp:effectExtent l="0" t="0" r="9525" b="9525"/>
            <wp:docPr id="1644314573" name="Рисунок 1644314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7B453068" w14:textId="77777777" w:rsidR="000312DA" w:rsidRDefault="000312DA" w:rsidP="000312DA">
      <w:pPr>
        <w:autoSpaceDE w:val="0"/>
        <w:autoSpaceDN w:val="0"/>
        <w:adjustRightInd w:val="0"/>
        <w:jc w:val="center"/>
        <w:rPr>
          <w:sz w:val="28"/>
          <w:szCs w:val="28"/>
        </w:rPr>
      </w:pPr>
      <w:r>
        <w:rPr>
          <w:noProof/>
          <w:position w:val="-19"/>
          <w:sz w:val="28"/>
          <w:szCs w:val="28"/>
        </w:rPr>
        <w:drawing>
          <wp:inline distT="0" distB="0" distL="0" distR="0" wp14:anchorId="2F125756" wp14:editId="6DAD523C">
            <wp:extent cx="5153025" cy="428625"/>
            <wp:effectExtent l="0" t="0" r="0" b="0"/>
            <wp:docPr id="1644314574" name="Рисунок 164431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285EFF77" w14:textId="77777777" w:rsidR="000312DA" w:rsidRDefault="000312DA" w:rsidP="000312DA">
      <w:pPr>
        <w:autoSpaceDE w:val="0"/>
        <w:autoSpaceDN w:val="0"/>
        <w:adjustRightInd w:val="0"/>
        <w:ind w:firstLine="540"/>
        <w:jc w:val="both"/>
        <w:rPr>
          <w:sz w:val="28"/>
          <w:szCs w:val="28"/>
        </w:rPr>
      </w:pPr>
    </w:p>
    <w:p w14:paraId="5F7B5178" w14:textId="77777777" w:rsidR="000312DA" w:rsidRDefault="000312DA" w:rsidP="000312DA">
      <w:pPr>
        <w:autoSpaceDE w:val="0"/>
        <w:autoSpaceDN w:val="0"/>
        <w:adjustRightInd w:val="0"/>
        <w:ind w:firstLine="540"/>
        <w:jc w:val="both"/>
        <w:rPr>
          <w:sz w:val="28"/>
          <w:szCs w:val="28"/>
        </w:rPr>
      </w:pPr>
      <w:r>
        <w:rPr>
          <w:sz w:val="28"/>
          <w:szCs w:val="28"/>
        </w:rPr>
        <w:t>где:</w:t>
      </w:r>
    </w:p>
    <w:p w14:paraId="18F14F40" w14:textId="77777777" w:rsidR="000312DA" w:rsidRDefault="000312DA" w:rsidP="000312DA">
      <w:pPr>
        <w:autoSpaceDE w:val="0"/>
        <w:autoSpaceDN w:val="0"/>
        <w:adjustRightInd w:val="0"/>
        <w:spacing w:before="280"/>
        <w:ind w:firstLine="540"/>
        <w:jc w:val="both"/>
        <w:rPr>
          <w:sz w:val="28"/>
          <w:szCs w:val="28"/>
        </w:rPr>
      </w:pPr>
      <w:r>
        <w:rPr>
          <w:sz w:val="28"/>
          <w:szCs w:val="28"/>
        </w:rPr>
        <w:t>s - количество видов коммунальных услуг;</w:t>
      </w:r>
    </w:p>
    <w:p w14:paraId="7C79F7E1" w14:textId="77777777" w:rsidR="000312DA" w:rsidRDefault="000312DA" w:rsidP="000312DA">
      <w:pPr>
        <w:autoSpaceDE w:val="0"/>
        <w:autoSpaceDN w:val="0"/>
        <w:adjustRightInd w:val="0"/>
        <w:spacing w:before="280"/>
        <w:ind w:firstLine="540"/>
        <w:jc w:val="both"/>
        <w:rPr>
          <w:sz w:val="28"/>
          <w:szCs w:val="28"/>
        </w:rPr>
      </w:pPr>
      <w:r>
        <w:rPr>
          <w:sz w:val="28"/>
          <w:szCs w:val="28"/>
        </w:rPr>
        <w:lastRenderedPageBreak/>
        <w:t>k - виды коммунальных услуг, входящих в наиболее невыгодный для потребителя набор коммунальных услуг;</w:t>
      </w:r>
    </w:p>
    <w:p w14:paraId="6E276454" w14:textId="77777777" w:rsidR="000312DA" w:rsidRDefault="000312DA" w:rsidP="000312DA">
      <w:pPr>
        <w:autoSpaceDE w:val="0"/>
        <w:autoSpaceDN w:val="0"/>
        <w:adjustRightInd w:val="0"/>
        <w:spacing w:before="280"/>
        <w:ind w:firstLine="540"/>
        <w:jc w:val="both"/>
        <w:rPr>
          <w:sz w:val="28"/>
          <w:szCs w:val="28"/>
        </w:rPr>
      </w:pPr>
      <w:r>
        <w:rPr>
          <w:noProof/>
          <w:position w:val="-13"/>
          <w:sz w:val="28"/>
          <w:szCs w:val="28"/>
        </w:rPr>
        <w:drawing>
          <wp:inline distT="0" distB="0" distL="0" distR="0" wp14:anchorId="2D38B964" wp14:editId="742CF2E3">
            <wp:extent cx="542925" cy="342900"/>
            <wp:effectExtent l="0" t="0" r="9525" b="0"/>
            <wp:docPr id="1644314575" name="Рисунок 164431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7840D270" w14:textId="77777777" w:rsidR="000312DA" w:rsidRDefault="000312DA" w:rsidP="000312DA">
      <w:pPr>
        <w:autoSpaceDE w:val="0"/>
        <w:autoSpaceDN w:val="0"/>
        <w:adjustRightInd w:val="0"/>
        <w:ind w:firstLine="539"/>
        <w:jc w:val="both"/>
        <w:rPr>
          <w:sz w:val="28"/>
          <w:szCs w:val="28"/>
        </w:rPr>
      </w:pPr>
      <w:r>
        <w:rPr>
          <w:noProof/>
          <w:position w:val="-13"/>
          <w:sz w:val="28"/>
          <w:szCs w:val="28"/>
        </w:rPr>
        <w:drawing>
          <wp:inline distT="0" distB="0" distL="0" distR="0" wp14:anchorId="7B6EEC31" wp14:editId="69680C35">
            <wp:extent cx="590550" cy="342900"/>
            <wp:effectExtent l="0" t="0" r="0" b="0"/>
            <wp:docPr id="1644314577" name="Рисунок 164431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9D6107D" w14:textId="77777777" w:rsidR="000312DA" w:rsidRDefault="000312DA" w:rsidP="000312DA">
      <w:pPr>
        <w:autoSpaceDE w:val="0"/>
        <w:autoSpaceDN w:val="0"/>
        <w:adjustRightInd w:val="0"/>
        <w:ind w:firstLine="539"/>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57A9498F" wp14:editId="1477D9E7">
            <wp:extent cx="504825" cy="371475"/>
            <wp:effectExtent l="0" t="0" r="9525" b="9525"/>
            <wp:docPr id="1644314578" name="Рисунок 1644314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54438AB6" w14:textId="77777777" w:rsidR="000312DA" w:rsidRDefault="000312DA" w:rsidP="000312DA">
      <w:pPr>
        <w:autoSpaceDE w:val="0"/>
        <w:autoSpaceDN w:val="0"/>
        <w:adjustRightInd w:val="0"/>
        <w:ind w:firstLine="540"/>
        <w:jc w:val="both"/>
        <w:rPr>
          <w:sz w:val="28"/>
          <w:szCs w:val="28"/>
        </w:rPr>
      </w:pPr>
    </w:p>
    <w:p w14:paraId="3E2D5942" w14:textId="77777777" w:rsidR="000312DA" w:rsidRDefault="000312DA" w:rsidP="000312DA">
      <w:pPr>
        <w:autoSpaceDE w:val="0"/>
        <w:autoSpaceDN w:val="0"/>
        <w:adjustRightInd w:val="0"/>
        <w:jc w:val="center"/>
        <w:rPr>
          <w:sz w:val="28"/>
          <w:szCs w:val="28"/>
        </w:rPr>
      </w:pPr>
      <w:r>
        <w:rPr>
          <w:noProof/>
          <w:position w:val="-15"/>
          <w:sz w:val="28"/>
          <w:szCs w:val="28"/>
        </w:rPr>
        <w:drawing>
          <wp:inline distT="0" distB="0" distL="0" distR="0" wp14:anchorId="54EF3C6C" wp14:editId="78EDDC57">
            <wp:extent cx="1781175" cy="371475"/>
            <wp:effectExtent l="0" t="0" r="9525" b="9525"/>
            <wp:docPr id="1644314579" name="Рисунок 1644314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6CC61D74" w14:textId="77777777" w:rsidR="000312DA" w:rsidRDefault="000312DA" w:rsidP="000312DA">
      <w:pPr>
        <w:autoSpaceDE w:val="0"/>
        <w:autoSpaceDN w:val="0"/>
        <w:adjustRightInd w:val="0"/>
        <w:ind w:firstLine="540"/>
        <w:jc w:val="both"/>
        <w:rPr>
          <w:sz w:val="28"/>
          <w:szCs w:val="28"/>
        </w:rPr>
      </w:pPr>
      <w:r>
        <w:rPr>
          <w:sz w:val="28"/>
          <w:szCs w:val="28"/>
        </w:rPr>
        <w:t>где:</w:t>
      </w:r>
    </w:p>
    <w:p w14:paraId="0764DB3D" w14:textId="77777777" w:rsidR="000312DA" w:rsidRDefault="000312DA" w:rsidP="000312DA">
      <w:pPr>
        <w:autoSpaceDE w:val="0"/>
        <w:autoSpaceDN w:val="0"/>
        <w:adjustRightInd w:val="0"/>
        <w:spacing w:before="280"/>
        <w:ind w:firstLine="540"/>
        <w:jc w:val="both"/>
        <w:rPr>
          <w:sz w:val="28"/>
          <w:szCs w:val="28"/>
        </w:rPr>
      </w:pPr>
      <w:r>
        <w:rPr>
          <w:noProof/>
          <w:position w:val="-11"/>
          <w:sz w:val="28"/>
          <w:szCs w:val="28"/>
        </w:rPr>
        <w:drawing>
          <wp:inline distT="0" distB="0" distL="0" distR="0" wp14:anchorId="582ADF07" wp14:editId="7FBAFF42">
            <wp:extent cx="257175" cy="323850"/>
            <wp:effectExtent l="0" t="0" r="9525" b="0"/>
            <wp:docPr id="1644314580" name="Рисунок 164431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433B5C72" w14:textId="77777777" w:rsidR="000312DA" w:rsidRDefault="000312DA" w:rsidP="000312DA">
      <w:pPr>
        <w:autoSpaceDE w:val="0"/>
        <w:autoSpaceDN w:val="0"/>
        <w:adjustRightInd w:val="0"/>
        <w:spacing w:before="280"/>
        <w:ind w:firstLine="540"/>
        <w:jc w:val="both"/>
        <w:rPr>
          <w:sz w:val="28"/>
          <w:szCs w:val="28"/>
        </w:rPr>
      </w:pPr>
      <w:r>
        <w:rPr>
          <w:noProof/>
          <w:position w:val="-11"/>
          <w:sz w:val="28"/>
          <w:szCs w:val="28"/>
        </w:rPr>
        <w:drawing>
          <wp:inline distT="0" distB="0" distL="0" distR="0" wp14:anchorId="43DF8083" wp14:editId="7051ED0A">
            <wp:extent cx="276225" cy="323850"/>
            <wp:effectExtent l="0" t="0" r="9525" b="0"/>
            <wp:docPr id="1644314581" name="Рисунок 1644314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57565E79" w14:textId="77777777" w:rsidR="000312DA" w:rsidRDefault="000312DA" w:rsidP="000312DA">
      <w:pPr>
        <w:autoSpaceDE w:val="0"/>
        <w:autoSpaceDN w:val="0"/>
        <w:adjustRightInd w:val="0"/>
        <w:ind w:firstLine="540"/>
        <w:jc w:val="center"/>
        <w:rPr>
          <w:b/>
          <w:bCs/>
          <w:sz w:val="28"/>
          <w:szCs w:val="28"/>
        </w:rPr>
      </w:pPr>
    </w:p>
    <w:p w14:paraId="277338BA" w14:textId="77777777" w:rsidR="000312DA" w:rsidRDefault="000312DA" w:rsidP="000312DA">
      <w:pPr>
        <w:autoSpaceDE w:val="0"/>
        <w:autoSpaceDN w:val="0"/>
        <w:adjustRightInd w:val="0"/>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0A53F936" w14:textId="77777777" w:rsidR="000312DA" w:rsidRPr="00DF47FB" w:rsidRDefault="000312DA" w:rsidP="000312DA">
      <w:pPr>
        <w:autoSpaceDE w:val="0"/>
        <w:autoSpaceDN w:val="0"/>
        <w:adjustRightInd w:val="0"/>
        <w:ind w:firstLine="540"/>
        <w:jc w:val="center"/>
        <w:rPr>
          <w:b/>
          <w:bCs/>
          <w:sz w:val="28"/>
          <w:szCs w:val="28"/>
        </w:rPr>
      </w:pPr>
    </w:p>
    <w:p w14:paraId="528C4496" w14:textId="77777777" w:rsidR="000312DA" w:rsidRPr="009C41CB" w:rsidRDefault="000312DA" w:rsidP="000312DA">
      <w:pPr>
        <w:widowControl w:val="0"/>
        <w:autoSpaceDE w:val="0"/>
        <w:autoSpaceDN w:val="0"/>
        <w:adjustRightInd w:val="0"/>
        <w:ind w:firstLine="567"/>
        <w:jc w:val="both"/>
        <w:rPr>
          <w:sz w:val="28"/>
          <w:szCs w:val="28"/>
        </w:rPr>
      </w:pPr>
      <w:r w:rsidRPr="009C41CB">
        <w:rPr>
          <w:sz w:val="28"/>
          <w:szCs w:val="28"/>
        </w:rPr>
        <w:t xml:space="preserve">В </w:t>
      </w:r>
      <w:r>
        <w:rPr>
          <w:sz w:val="28"/>
          <w:szCs w:val="28"/>
        </w:rPr>
        <w:t>декабре 2024</w:t>
      </w:r>
      <w:r w:rsidRPr="009C41CB">
        <w:rPr>
          <w:sz w:val="28"/>
          <w:szCs w:val="28"/>
        </w:rPr>
        <w:t xml:space="preserve"> года для населения </w:t>
      </w:r>
      <w:r>
        <w:rPr>
          <w:sz w:val="28"/>
          <w:szCs w:val="28"/>
        </w:rPr>
        <w:t>Кемеровского муниципального</w:t>
      </w:r>
      <w:r w:rsidRPr="009C41CB">
        <w:rPr>
          <w:sz w:val="28"/>
          <w:szCs w:val="28"/>
        </w:rPr>
        <w:t xml:space="preserve"> округа действуют льготные тарифы, установленные постановлением РЭК Кузбасса             </w:t>
      </w:r>
      <w:r w:rsidRPr="00D700EB">
        <w:rPr>
          <w:sz w:val="28"/>
          <w:szCs w:val="28"/>
        </w:rPr>
        <w:t>от 19.12.2023 № 710 «Об установлении льготных цен (тарифов) на холодное, горячее водоснабжение, водоотведение,</w:t>
      </w:r>
      <w:r w:rsidRPr="009C41CB">
        <w:rPr>
          <w:sz w:val="28"/>
          <w:szCs w:val="28"/>
        </w:rPr>
        <w:t xml:space="preserve"> тепловую энергию (мощность), твердое топливо, сжиженный газ на территории </w:t>
      </w:r>
      <w:bookmarkStart w:id="1" w:name="_Hlk119507437"/>
      <w:r>
        <w:rPr>
          <w:sz w:val="28"/>
          <w:szCs w:val="28"/>
        </w:rPr>
        <w:t>Кемеровского муниципального</w:t>
      </w:r>
      <w:r w:rsidRPr="009C41CB">
        <w:rPr>
          <w:sz w:val="28"/>
          <w:szCs w:val="28"/>
        </w:rPr>
        <w:t xml:space="preserve"> </w:t>
      </w:r>
      <w:bookmarkEnd w:id="1"/>
      <w:r w:rsidRPr="009C41CB">
        <w:rPr>
          <w:sz w:val="28"/>
          <w:szCs w:val="28"/>
        </w:rPr>
        <w:t>округа»</w:t>
      </w:r>
      <w:r w:rsidRPr="009C41CB">
        <w:t xml:space="preserve"> </w:t>
      </w:r>
      <w:r w:rsidRPr="009C41CB">
        <w:rPr>
          <w:sz w:val="28"/>
          <w:szCs w:val="28"/>
        </w:rPr>
        <w:t>(в редакции постановлени</w:t>
      </w:r>
      <w:r>
        <w:rPr>
          <w:sz w:val="28"/>
          <w:szCs w:val="28"/>
        </w:rPr>
        <w:t>й</w:t>
      </w:r>
      <w:r w:rsidRPr="009C41CB">
        <w:rPr>
          <w:sz w:val="28"/>
          <w:szCs w:val="28"/>
        </w:rPr>
        <w:t xml:space="preserve"> РЭК Кузбасса </w:t>
      </w:r>
      <w:r w:rsidRPr="00D700EB">
        <w:rPr>
          <w:sz w:val="28"/>
          <w:szCs w:val="28"/>
        </w:rPr>
        <w:t xml:space="preserve">от 01.02.2024 № 16, </w:t>
      </w:r>
      <w:r w:rsidRPr="00D700EB">
        <w:rPr>
          <w:sz w:val="28"/>
          <w:szCs w:val="28"/>
        </w:rPr>
        <w:lastRenderedPageBreak/>
        <w:t xml:space="preserve">25.04.2024 № 77, 25.04.2024 № 78, 23.05.2024 № 97, 11.06.2024 №110, </w:t>
      </w:r>
      <w:r>
        <w:rPr>
          <w:sz w:val="28"/>
          <w:szCs w:val="28"/>
        </w:rPr>
        <w:t xml:space="preserve">                                </w:t>
      </w:r>
      <w:r w:rsidRPr="00D700EB">
        <w:rPr>
          <w:sz w:val="28"/>
          <w:szCs w:val="28"/>
        </w:rPr>
        <w:t>от 17.09.2024 № 206</w:t>
      </w:r>
      <w:r w:rsidRPr="009C41CB">
        <w:rPr>
          <w:sz w:val="28"/>
          <w:szCs w:val="28"/>
        </w:rPr>
        <w:t>).</w:t>
      </w:r>
    </w:p>
    <w:p w14:paraId="6A3022A1" w14:textId="77777777" w:rsidR="000312DA" w:rsidRPr="009C41CB" w:rsidRDefault="000312DA" w:rsidP="000312DA">
      <w:pPr>
        <w:widowControl w:val="0"/>
        <w:autoSpaceDE w:val="0"/>
        <w:autoSpaceDN w:val="0"/>
        <w:adjustRightInd w:val="0"/>
        <w:ind w:firstLine="567"/>
        <w:jc w:val="both"/>
        <w:rPr>
          <w:sz w:val="28"/>
          <w:szCs w:val="28"/>
        </w:rPr>
      </w:pPr>
      <w:r w:rsidRPr="009C41CB">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Pr>
          <w:sz w:val="28"/>
          <w:szCs w:val="28"/>
        </w:rPr>
        <w:t>Кемеровского муниципального</w:t>
      </w:r>
      <w:r w:rsidRPr="009C41CB">
        <w:rPr>
          <w:sz w:val="28"/>
          <w:szCs w:val="28"/>
        </w:rPr>
        <w:t xml:space="preserve">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w:t>
      </w:r>
      <w:r>
        <w:rPr>
          <w:sz w:val="28"/>
          <w:szCs w:val="28"/>
        </w:rPr>
        <w:t>цены (</w:t>
      </w:r>
      <w:r w:rsidRPr="009C41CB">
        <w:rPr>
          <w:sz w:val="28"/>
          <w:szCs w:val="28"/>
        </w:rPr>
        <w:t>тарифы</w:t>
      </w:r>
      <w:r>
        <w:rPr>
          <w:sz w:val="28"/>
          <w:szCs w:val="28"/>
        </w:rPr>
        <w:t>)</w:t>
      </w:r>
      <w:r w:rsidRPr="009C41CB">
        <w:rPr>
          <w:sz w:val="28"/>
          <w:szCs w:val="28"/>
        </w:rPr>
        <w:t xml:space="preserve"> для населения.</w:t>
      </w:r>
    </w:p>
    <w:p w14:paraId="53AD6928" w14:textId="77777777" w:rsidR="000312DA" w:rsidRDefault="000312DA" w:rsidP="000312DA">
      <w:pPr>
        <w:widowControl w:val="0"/>
        <w:autoSpaceDE w:val="0"/>
        <w:autoSpaceDN w:val="0"/>
        <w:adjustRightInd w:val="0"/>
        <w:ind w:firstLine="567"/>
        <w:jc w:val="both"/>
        <w:rPr>
          <w:sz w:val="28"/>
          <w:szCs w:val="28"/>
        </w:rPr>
      </w:pPr>
      <w:r w:rsidRPr="009C41CB">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w:t>
      </w:r>
      <w:r>
        <w:rPr>
          <w:sz w:val="28"/>
          <w:szCs w:val="28"/>
        </w:rPr>
        <w:t>цен (</w:t>
      </w:r>
      <w:r w:rsidRPr="009C41CB">
        <w:rPr>
          <w:sz w:val="28"/>
          <w:szCs w:val="28"/>
        </w:rPr>
        <w:t>тарифов</w:t>
      </w:r>
      <w:r>
        <w:rPr>
          <w:sz w:val="28"/>
          <w:szCs w:val="28"/>
        </w:rPr>
        <w:t>)</w:t>
      </w:r>
      <w:r w:rsidRPr="009C41CB">
        <w:rPr>
          <w:sz w:val="28"/>
          <w:szCs w:val="28"/>
        </w:rPr>
        <w:t xml:space="preserve"> на коммунальные услуги, оказываемые на территории </w:t>
      </w:r>
      <w:r>
        <w:rPr>
          <w:sz w:val="28"/>
          <w:szCs w:val="28"/>
        </w:rPr>
        <w:t>Кемеровского муниципального</w:t>
      </w:r>
      <w:r w:rsidRPr="009C41CB">
        <w:rPr>
          <w:sz w:val="28"/>
          <w:szCs w:val="28"/>
        </w:rPr>
        <w:t xml:space="preserve"> округа, специалистом принималось во внимание, что размер максимального индекса платы граждан за коммунальные услуги </w:t>
      </w:r>
      <w:r w:rsidRPr="00CF39D5">
        <w:rPr>
          <w:sz w:val="28"/>
          <w:szCs w:val="28"/>
        </w:rPr>
        <w:t>на период с 01.01.202</w:t>
      </w:r>
      <w:r>
        <w:rPr>
          <w:sz w:val="28"/>
          <w:szCs w:val="28"/>
        </w:rPr>
        <w:t>5</w:t>
      </w:r>
      <w:r w:rsidRPr="00CF39D5">
        <w:rPr>
          <w:sz w:val="28"/>
          <w:szCs w:val="28"/>
        </w:rPr>
        <w:t xml:space="preserve"> по 30.06.202</w:t>
      </w:r>
      <w:r>
        <w:rPr>
          <w:sz w:val="28"/>
          <w:szCs w:val="28"/>
        </w:rPr>
        <w:t xml:space="preserve">5 </w:t>
      </w:r>
      <w:r w:rsidRPr="00CF39D5">
        <w:rPr>
          <w:sz w:val="28"/>
          <w:szCs w:val="28"/>
        </w:rPr>
        <w:t>не должен превысить 0 %, на период с 01.07.202</w:t>
      </w:r>
      <w:r>
        <w:rPr>
          <w:sz w:val="28"/>
          <w:szCs w:val="28"/>
        </w:rPr>
        <w:t>5</w:t>
      </w:r>
      <w:r w:rsidRPr="00CF39D5">
        <w:rPr>
          <w:sz w:val="28"/>
          <w:szCs w:val="28"/>
        </w:rPr>
        <w:t xml:space="preserve"> по 31.12.202</w:t>
      </w:r>
      <w:r>
        <w:rPr>
          <w:sz w:val="28"/>
          <w:szCs w:val="28"/>
        </w:rPr>
        <w:t>5</w:t>
      </w:r>
      <w:r w:rsidRPr="00CF39D5">
        <w:rPr>
          <w:sz w:val="28"/>
          <w:szCs w:val="28"/>
        </w:rPr>
        <w:t xml:space="preserve"> не должен </w:t>
      </w:r>
      <w:r w:rsidRPr="00DB036F">
        <w:rPr>
          <w:sz w:val="28"/>
          <w:szCs w:val="28"/>
        </w:rPr>
        <w:t>превысить 21,9%.</w:t>
      </w:r>
      <w:r w:rsidRPr="00CF39D5">
        <w:rPr>
          <w:sz w:val="28"/>
          <w:szCs w:val="28"/>
        </w:rPr>
        <w:t xml:space="preserve"> </w:t>
      </w:r>
    </w:p>
    <w:p w14:paraId="3EA8083C" w14:textId="77777777" w:rsidR="000312DA" w:rsidRPr="00A55E35" w:rsidRDefault="000312DA" w:rsidP="000312DA">
      <w:pPr>
        <w:widowControl w:val="0"/>
        <w:autoSpaceDE w:val="0"/>
        <w:autoSpaceDN w:val="0"/>
        <w:adjustRightInd w:val="0"/>
        <w:ind w:firstLine="567"/>
        <w:jc w:val="both"/>
        <w:rPr>
          <w:color w:val="FF0000"/>
          <w:sz w:val="28"/>
          <w:szCs w:val="28"/>
        </w:rPr>
      </w:pPr>
      <w:r>
        <w:rPr>
          <w:sz w:val="28"/>
          <w:szCs w:val="28"/>
        </w:rPr>
        <w:t>Результаты расчетов приведены в таблице № 1.</w:t>
      </w:r>
    </w:p>
    <w:p w14:paraId="4F50C46E" w14:textId="77777777" w:rsidR="000312DA" w:rsidRDefault="000312DA" w:rsidP="000312DA">
      <w:pPr>
        <w:widowControl w:val="0"/>
        <w:autoSpaceDE w:val="0"/>
        <w:autoSpaceDN w:val="0"/>
        <w:adjustRightInd w:val="0"/>
        <w:ind w:left="-284" w:firstLine="851"/>
        <w:jc w:val="both"/>
        <w:rPr>
          <w:sz w:val="28"/>
          <w:szCs w:val="28"/>
        </w:rPr>
      </w:pPr>
    </w:p>
    <w:p w14:paraId="688C999C" w14:textId="77777777" w:rsidR="000312DA" w:rsidRDefault="000312DA" w:rsidP="000312DA">
      <w:pPr>
        <w:widowControl w:val="0"/>
        <w:autoSpaceDE w:val="0"/>
        <w:autoSpaceDN w:val="0"/>
        <w:adjustRightInd w:val="0"/>
        <w:ind w:left="-284" w:firstLine="851"/>
        <w:jc w:val="both"/>
        <w:rPr>
          <w:sz w:val="28"/>
          <w:szCs w:val="28"/>
        </w:rPr>
        <w:sectPr w:rsidR="000312DA" w:rsidSect="00106404">
          <w:headerReference w:type="default" r:id="rId25"/>
          <w:pgSz w:w="11906" w:h="16838"/>
          <w:pgMar w:top="1134" w:right="850" w:bottom="1134" w:left="1560" w:header="708" w:footer="708" w:gutter="0"/>
          <w:cols w:space="708"/>
          <w:titlePg/>
          <w:docGrid w:linePitch="360"/>
        </w:sectPr>
      </w:pPr>
    </w:p>
    <w:p w14:paraId="74EDD3DB" w14:textId="77777777" w:rsidR="000312DA" w:rsidRDefault="000312DA" w:rsidP="000312DA">
      <w:pPr>
        <w:widowControl w:val="0"/>
        <w:autoSpaceDE w:val="0"/>
        <w:autoSpaceDN w:val="0"/>
        <w:adjustRightInd w:val="0"/>
        <w:ind w:left="-284" w:firstLine="851"/>
        <w:jc w:val="right"/>
        <w:rPr>
          <w:sz w:val="28"/>
          <w:szCs w:val="28"/>
        </w:rPr>
      </w:pPr>
      <w:r>
        <w:rPr>
          <w:sz w:val="28"/>
          <w:szCs w:val="28"/>
        </w:rPr>
        <w:lastRenderedPageBreak/>
        <w:t>Таблица № 1</w:t>
      </w:r>
    </w:p>
    <w:p w14:paraId="62E55EC2" w14:textId="77777777" w:rsidR="000312DA" w:rsidRDefault="000312DA" w:rsidP="000312DA">
      <w:pPr>
        <w:widowControl w:val="0"/>
        <w:autoSpaceDE w:val="0"/>
        <w:autoSpaceDN w:val="0"/>
        <w:adjustRightInd w:val="0"/>
        <w:ind w:left="-284" w:firstLine="851"/>
        <w:jc w:val="right"/>
        <w:rPr>
          <w:sz w:val="28"/>
          <w:szCs w:val="28"/>
        </w:rPr>
      </w:pPr>
      <w:r w:rsidRPr="007C60CA">
        <w:rPr>
          <w:noProof/>
        </w:rPr>
        <w:drawing>
          <wp:inline distT="0" distB="0" distL="0" distR="0" wp14:anchorId="11FF9577" wp14:editId="1515C163">
            <wp:extent cx="9251950" cy="6233160"/>
            <wp:effectExtent l="0" t="0" r="6350" b="0"/>
            <wp:docPr id="1644314582" name="Рисунок 164431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51950" cy="6233160"/>
                    </a:xfrm>
                    <a:prstGeom prst="rect">
                      <a:avLst/>
                    </a:prstGeom>
                    <a:noFill/>
                    <a:ln>
                      <a:noFill/>
                    </a:ln>
                  </pic:spPr>
                </pic:pic>
              </a:graphicData>
            </a:graphic>
          </wp:inline>
        </w:drawing>
      </w:r>
    </w:p>
    <w:p w14:paraId="14712F64" w14:textId="77777777" w:rsidR="000312DA" w:rsidRDefault="000312DA" w:rsidP="000312DA">
      <w:pPr>
        <w:widowControl w:val="0"/>
        <w:autoSpaceDE w:val="0"/>
        <w:autoSpaceDN w:val="0"/>
        <w:adjustRightInd w:val="0"/>
        <w:ind w:left="-142"/>
        <w:jc w:val="right"/>
        <w:rPr>
          <w:sz w:val="28"/>
          <w:szCs w:val="28"/>
        </w:rPr>
        <w:sectPr w:rsidR="000312DA" w:rsidSect="00106404">
          <w:pgSz w:w="16838" w:h="11906" w:orient="landscape"/>
          <w:pgMar w:top="568" w:right="1134" w:bottom="426" w:left="1134" w:header="709" w:footer="709" w:gutter="0"/>
          <w:cols w:space="708"/>
          <w:docGrid w:linePitch="360"/>
        </w:sectPr>
      </w:pPr>
    </w:p>
    <w:p w14:paraId="5533CCEB" w14:textId="77777777" w:rsidR="000312DA" w:rsidRPr="00F95D09" w:rsidRDefault="000312DA" w:rsidP="000312DA">
      <w:pPr>
        <w:widowControl w:val="0"/>
        <w:autoSpaceDE w:val="0"/>
        <w:autoSpaceDN w:val="0"/>
        <w:adjustRightInd w:val="0"/>
        <w:ind w:left="851"/>
        <w:jc w:val="center"/>
        <w:rPr>
          <w:b/>
          <w:bCs/>
          <w:sz w:val="28"/>
          <w:szCs w:val="28"/>
        </w:rPr>
      </w:pPr>
      <w:r w:rsidRPr="00F95D09">
        <w:rPr>
          <w:b/>
          <w:bCs/>
          <w:sz w:val="28"/>
          <w:szCs w:val="28"/>
        </w:rPr>
        <w:lastRenderedPageBreak/>
        <w:t xml:space="preserve">Льготные </w:t>
      </w:r>
      <w:r>
        <w:rPr>
          <w:b/>
          <w:bCs/>
          <w:sz w:val="28"/>
          <w:szCs w:val="28"/>
        </w:rPr>
        <w:t>цены (</w:t>
      </w:r>
      <w:r w:rsidRPr="00F95D09">
        <w:rPr>
          <w:b/>
          <w:bCs/>
          <w:sz w:val="28"/>
          <w:szCs w:val="28"/>
        </w:rPr>
        <w:t>тарифы</w:t>
      </w:r>
      <w:r>
        <w:rPr>
          <w:b/>
          <w:bCs/>
          <w:sz w:val="28"/>
          <w:szCs w:val="28"/>
        </w:rPr>
        <w:t>)</w:t>
      </w:r>
      <w:r w:rsidRPr="00F95D09">
        <w:rPr>
          <w:b/>
          <w:bCs/>
          <w:sz w:val="28"/>
          <w:szCs w:val="28"/>
        </w:rPr>
        <w:t xml:space="preserve"> на коммунальные услуги</w:t>
      </w:r>
    </w:p>
    <w:p w14:paraId="3F49390D" w14:textId="77777777" w:rsidR="000312DA" w:rsidRDefault="000312DA" w:rsidP="000312DA">
      <w:pPr>
        <w:widowControl w:val="0"/>
        <w:autoSpaceDE w:val="0"/>
        <w:autoSpaceDN w:val="0"/>
        <w:adjustRightInd w:val="0"/>
        <w:ind w:left="851" w:right="424" w:firstLine="567"/>
        <w:jc w:val="both"/>
        <w:rPr>
          <w:sz w:val="28"/>
          <w:szCs w:val="28"/>
        </w:rPr>
      </w:pPr>
    </w:p>
    <w:p w14:paraId="771E6DDA" w14:textId="77777777" w:rsidR="000312DA" w:rsidRPr="005C1F68" w:rsidRDefault="000312DA" w:rsidP="000312DA">
      <w:pPr>
        <w:widowControl w:val="0"/>
        <w:autoSpaceDE w:val="0"/>
        <w:autoSpaceDN w:val="0"/>
        <w:adjustRightInd w:val="0"/>
        <w:ind w:left="142" w:firstLine="567"/>
        <w:jc w:val="both"/>
        <w:rPr>
          <w:color w:val="FF0000"/>
          <w:sz w:val="28"/>
          <w:szCs w:val="28"/>
        </w:rPr>
      </w:pPr>
      <w:r w:rsidRPr="00373F92">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w:t>
      </w:r>
      <w:r>
        <w:rPr>
          <w:sz w:val="28"/>
          <w:szCs w:val="28"/>
        </w:rPr>
        <w:t>цены (</w:t>
      </w:r>
      <w:r w:rsidRPr="00373F92">
        <w:rPr>
          <w:sz w:val="28"/>
          <w:szCs w:val="28"/>
        </w:rPr>
        <w:t>тарифы</w:t>
      </w:r>
      <w:r>
        <w:rPr>
          <w:sz w:val="28"/>
          <w:szCs w:val="28"/>
        </w:rPr>
        <w:t>)</w:t>
      </w:r>
      <w:r w:rsidRPr="00373F92">
        <w:rPr>
          <w:sz w:val="28"/>
          <w:szCs w:val="28"/>
        </w:rPr>
        <w:t xml:space="preserve"> на коммунальные услуги на период</w:t>
      </w:r>
      <w:r>
        <w:rPr>
          <w:sz w:val="28"/>
          <w:szCs w:val="28"/>
        </w:rPr>
        <w:t xml:space="preserve">                                   </w:t>
      </w:r>
      <w:r w:rsidRPr="00373F92">
        <w:rPr>
          <w:sz w:val="28"/>
          <w:szCs w:val="28"/>
        </w:rPr>
        <w:t>с 01.</w:t>
      </w:r>
      <w:r>
        <w:rPr>
          <w:sz w:val="28"/>
          <w:szCs w:val="28"/>
        </w:rPr>
        <w:t>01</w:t>
      </w:r>
      <w:r w:rsidRPr="00373F92">
        <w:rPr>
          <w:sz w:val="28"/>
          <w:szCs w:val="28"/>
        </w:rPr>
        <w:t>.202</w:t>
      </w:r>
      <w:r>
        <w:rPr>
          <w:sz w:val="28"/>
          <w:szCs w:val="28"/>
        </w:rPr>
        <w:t xml:space="preserve">5 </w:t>
      </w:r>
      <w:r w:rsidRPr="00373F92">
        <w:rPr>
          <w:sz w:val="28"/>
          <w:szCs w:val="28"/>
        </w:rPr>
        <w:t>по 31.12.202</w:t>
      </w:r>
      <w:r>
        <w:rPr>
          <w:sz w:val="28"/>
          <w:szCs w:val="28"/>
        </w:rPr>
        <w:t>5</w:t>
      </w:r>
      <w:r w:rsidRPr="00373F92">
        <w:rPr>
          <w:sz w:val="28"/>
          <w:szCs w:val="28"/>
        </w:rPr>
        <w:t xml:space="preserve">, позволяющие соблюсти предельный индекс изменения платы граждан за коммунальные услуги </w:t>
      </w:r>
      <w:r w:rsidRPr="00CF39D5">
        <w:rPr>
          <w:sz w:val="28"/>
          <w:szCs w:val="28"/>
        </w:rPr>
        <w:t>на период с 01.01.202</w:t>
      </w:r>
      <w:r>
        <w:rPr>
          <w:sz w:val="28"/>
          <w:szCs w:val="28"/>
        </w:rPr>
        <w:t>5</w:t>
      </w:r>
      <w:r w:rsidRPr="00CF39D5">
        <w:rPr>
          <w:sz w:val="28"/>
          <w:szCs w:val="28"/>
        </w:rPr>
        <w:t xml:space="preserve"> </w:t>
      </w:r>
      <w:r>
        <w:rPr>
          <w:sz w:val="28"/>
          <w:szCs w:val="28"/>
        </w:rPr>
        <w:t xml:space="preserve">               </w:t>
      </w:r>
      <w:r w:rsidRPr="00CF39D5">
        <w:rPr>
          <w:sz w:val="28"/>
          <w:szCs w:val="28"/>
        </w:rPr>
        <w:t>по 30.06.202</w:t>
      </w:r>
      <w:r>
        <w:rPr>
          <w:sz w:val="28"/>
          <w:szCs w:val="28"/>
        </w:rPr>
        <w:t>5</w:t>
      </w:r>
      <w:r w:rsidRPr="00CF39D5">
        <w:rPr>
          <w:sz w:val="28"/>
          <w:szCs w:val="28"/>
        </w:rPr>
        <w:t xml:space="preserve"> не должен превысить 0 %, на период с 01.07.202</w:t>
      </w:r>
      <w:r>
        <w:rPr>
          <w:sz w:val="28"/>
          <w:szCs w:val="28"/>
        </w:rPr>
        <w:t>5</w:t>
      </w:r>
      <w:r w:rsidRPr="00CF39D5">
        <w:rPr>
          <w:sz w:val="28"/>
          <w:szCs w:val="28"/>
        </w:rPr>
        <w:t xml:space="preserve"> </w:t>
      </w:r>
      <w:r>
        <w:rPr>
          <w:sz w:val="28"/>
          <w:szCs w:val="28"/>
        </w:rPr>
        <w:t xml:space="preserve"> </w:t>
      </w:r>
      <w:r w:rsidRPr="00CF39D5">
        <w:rPr>
          <w:sz w:val="28"/>
          <w:szCs w:val="28"/>
        </w:rPr>
        <w:t>по 31.12.202</w:t>
      </w:r>
      <w:r>
        <w:rPr>
          <w:sz w:val="28"/>
          <w:szCs w:val="28"/>
        </w:rPr>
        <w:t xml:space="preserve">5           </w:t>
      </w:r>
      <w:r w:rsidRPr="00CF39D5">
        <w:rPr>
          <w:sz w:val="28"/>
          <w:szCs w:val="28"/>
        </w:rPr>
        <w:t xml:space="preserve">не должен превысить </w:t>
      </w:r>
      <w:r>
        <w:rPr>
          <w:sz w:val="28"/>
          <w:szCs w:val="28"/>
        </w:rPr>
        <w:t>21,9</w:t>
      </w:r>
      <w:r w:rsidRPr="00BF7913">
        <w:rPr>
          <w:sz w:val="28"/>
          <w:szCs w:val="28"/>
        </w:rPr>
        <w:t>%.</w:t>
      </w:r>
      <w:r w:rsidRPr="00CF39D5">
        <w:rPr>
          <w:sz w:val="28"/>
          <w:szCs w:val="28"/>
        </w:rPr>
        <w:t xml:space="preserve"> </w:t>
      </w:r>
      <w:r>
        <w:rPr>
          <w:sz w:val="28"/>
          <w:szCs w:val="28"/>
        </w:rPr>
        <w:t xml:space="preserve">Размер льготных цен (тарифов) на коммунальные услуги приведены в таблице № 2-5. </w:t>
      </w:r>
    </w:p>
    <w:p w14:paraId="2D5A81F6" w14:textId="77777777" w:rsidR="006C082A" w:rsidRDefault="006C082A" w:rsidP="000312DA">
      <w:pPr>
        <w:tabs>
          <w:tab w:val="left" w:pos="0"/>
        </w:tabs>
        <w:ind w:right="142"/>
        <w:jc w:val="right"/>
        <w:rPr>
          <w:bCs/>
          <w:sz w:val="28"/>
          <w:szCs w:val="28"/>
        </w:rPr>
      </w:pPr>
    </w:p>
    <w:p w14:paraId="656944FF" w14:textId="53959AA5" w:rsidR="000312DA" w:rsidRDefault="000312DA" w:rsidP="000312DA">
      <w:pPr>
        <w:tabs>
          <w:tab w:val="left" w:pos="0"/>
        </w:tabs>
        <w:ind w:right="142"/>
        <w:jc w:val="right"/>
        <w:rPr>
          <w:bCs/>
          <w:sz w:val="28"/>
          <w:szCs w:val="28"/>
        </w:rPr>
      </w:pPr>
      <w:r>
        <w:rPr>
          <w:bCs/>
          <w:sz w:val="28"/>
          <w:szCs w:val="28"/>
        </w:rPr>
        <w:t xml:space="preserve">   Таблица № 2</w:t>
      </w:r>
    </w:p>
    <w:p w14:paraId="1288CDC5" w14:textId="77777777" w:rsidR="000312DA" w:rsidRPr="002F4C7E" w:rsidRDefault="000312DA" w:rsidP="000312DA">
      <w:pPr>
        <w:tabs>
          <w:tab w:val="left" w:pos="0"/>
        </w:tabs>
        <w:jc w:val="center"/>
        <w:rPr>
          <w:sz w:val="28"/>
          <w:szCs w:val="28"/>
        </w:rPr>
      </w:pPr>
      <w:bookmarkStart w:id="2" w:name="_Hlk120644291"/>
      <w:r w:rsidRPr="002F4C7E">
        <w:rPr>
          <w:sz w:val="28"/>
          <w:szCs w:val="28"/>
        </w:rPr>
        <w:t>Льготные цены (тарифы)*</w:t>
      </w:r>
    </w:p>
    <w:p w14:paraId="254ABDF5" w14:textId="77777777" w:rsidR="000312DA" w:rsidRPr="002F4C7E" w:rsidRDefault="000312DA" w:rsidP="000312DA">
      <w:pPr>
        <w:tabs>
          <w:tab w:val="left" w:pos="0"/>
        </w:tabs>
        <w:jc w:val="center"/>
        <w:rPr>
          <w:sz w:val="28"/>
          <w:szCs w:val="28"/>
        </w:rPr>
      </w:pPr>
      <w:r w:rsidRPr="002F4C7E">
        <w:rPr>
          <w:sz w:val="28"/>
          <w:szCs w:val="28"/>
        </w:rPr>
        <w:t>на холодное водоснабжение, водоотведение, горячее водоснабжение                            в открытой системе горячего водоснабжения, твердое топливо (уголь), сжиженный газ</w:t>
      </w:r>
    </w:p>
    <w:p w14:paraId="3F662D1B" w14:textId="77777777" w:rsidR="000312DA" w:rsidRPr="002F4C7E" w:rsidRDefault="000312DA" w:rsidP="000312DA">
      <w:pPr>
        <w:tabs>
          <w:tab w:val="left" w:pos="0"/>
        </w:tabs>
        <w:jc w:val="center"/>
        <w:rPr>
          <w:bCs/>
          <w:sz w:val="28"/>
          <w:szCs w:val="28"/>
        </w:rPr>
      </w:pPr>
    </w:p>
    <w:tbl>
      <w:tblPr>
        <w:tblStyle w:val="a4"/>
        <w:tblpPr w:leftFromText="180" w:rightFromText="180" w:vertAnchor="text" w:horzAnchor="page" w:tblpX="1245" w:tblpY="203"/>
        <w:tblW w:w="9639" w:type="dxa"/>
        <w:tblLayout w:type="fixed"/>
        <w:tblLook w:val="04A0" w:firstRow="1" w:lastRow="0" w:firstColumn="1" w:lastColumn="0" w:noHBand="0" w:noVBand="1"/>
      </w:tblPr>
      <w:tblGrid>
        <w:gridCol w:w="562"/>
        <w:gridCol w:w="3682"/>
        <w:gridCol w:w="1417"/>
        <w:gridCol w:w="1989"/>
        <w:gridCol w:w="1989"/>
      </w:tblGrid>
      <w:tr w:rsidR="000312DA" w:rsidRPr="002F4C7E" w14:paraId="3661B3E1" w14:textId="77777777" w:rsidTr="00106404">
        <w:trPr>
          <w:trHeight w:val="324"/>
        </w:trPr>
        <w:tc>
          <w:tcPr>
            <w:tcW w:w="562" w:type="dxa"/>
            <w:vMerge w:val="restart"/>
            <w:vAlign w:val="center"/>
          </w:tcPr>
          <w:p w14:paraId="4DDD3B20" w14:textId="77777777" w:rsidR="000312DA" w:rsidRPr="002F4C7E" w:rsidRDefault="000312DA" w:rsidP="00106404">
            <w:pPr>
              <w:jc w:val="center"/>
              <w:rPr>
                <w:bCs/>
              </w:rPr>
            </w:pPr>
            <w:r w:rsidRPr="002F4C7E">
              <w:rPr>
                <w:bCs/>
              </w:rPr>
              <w:t>№ п/п</w:t>
            </w:r>
          </w:p>
        </w:tc>
        <w:tc>
          <w:tcPr>
            <w:tcW w:w="3682" w:type="dxa"/>
            <w:vMerge w:val="restart"/>
            <w:vAlign w:val="center"/>
          </w:tcPr>
          <w:p w14:paraId="3B321E0E" w14:textId="77777777" w:rsidR="000312DA" w:rsidRPr="002F4C7E" w:rsidRDefault="000312DA" w:rsidP="00106404">
            <w:pPr>
              <w:tabs>
                <w:tab w:val="left" w:pos="0"/>
              </w:tabs>
              <w:jc w:val="center"/>
              <w:rPr>
                <w:bCs/>
              </w:rPr>
            </w:pPr>
            <w:r w:rsidRPr="002F4C7E">
              <w:rPr>
                <w:bCs/>
              </w:rPr>
              <w:t>Наименование регулируемой организации</w:t>
            </w:r>
          </w:p>
        </w:tc>
        <w:tc>
          <w:tcPr>
            <w:tcW w:w="1417" w:type="dxa"/>
            <w:vMerge w:val="restart"/>
            <w:vAlign w:val="center"/>
          </w:tcPr>
          <w:p w14:paraId="0CB7DA5A" w14:textId="77777777" w:rsidR="000312DA" w:rsidRPr="002F4C7E" w:rsidRDefault="000312DA" w:rsidP="00106404">
            <w:pPr>
              <w:tabs>
                <w:tab w:val="left" w:pos="0"/>
              </w:tabs>
              <w:jc w:val="center"/>
              <w:rPr>
                <w:bCs/>
              </w:rPr>
            </w:pPr>
            <w:r w:rsidRPr="002F4C7E">
              <w:rPr>
                <w:bCs/>
              </w:rPr>
              <w:t xml:space="preserve">Единицы измерения </w:t>
            </w:r>
          </w:p>
        </w:tc>
        <w:tc>
          <w:tcPr>
            <w:tcW w:w="3978" w:type="dxa"/>
            <w:gridSpan w:val="2"/>
            <w:vAlign w:val="center"/>
          </w:tcPr>
          <w:p w14:paraId="04406B51" w14:textId="77777777" w:rsidR="000312DA" w:rsidRPr="002F4C7E" w:rsidRDefault="000312DA" w:rsidP="00106404">
            <w:pPr>
              <w:tabs>
                <w:tab w:val="left" w:pos="0"/>
              </w:tabs>
              <w:jc w:val="center"/>
              <w:rPr>
                <w:bCs/>
              </w:rPr>
            </w:pPr>
            <w:r w:rsidRPr="002F4C7E">
              <w:rPr>
                <w:bCs/>
              </w:rPr>
              <w:t>Льготные цены (тарифы)</w:t>
            </w:r>
          </w:p>
        </w:tc>
      </w:tr>
      <w:tr w:rsidR="000312DA" w:rsidRPr="002F4C7E" w14:paraId="78FC37B5" w14:textId="77777777" w:rsidTr="00106404">
        <w:trPr>
          <w:trHeight w:val="655"/>
        </w:trPr>
        <w:tc>
          <w:tcPr>
            <w:tcW w:w="562" w:type="dxa"/>
            <w:vMerge/>
            <w:vAlign w:val="center"/>
          </w:tcPr>
          <w:p w14:paraId="5D3E9415" w14:textId="77777777" w:rsidR="000312DA" w:rsidRPr="002F4C7E" w:rsidRDefault="000312DA" w:rsidP="00106404">
            <w:pPr>
              <w:tabs>
                <w:tab w:val="left" w:pos="0"/>
              </w:tabs>
              <w:jc w:val="center"/>
              <w:rPr>
                <w:bCs/>
              </w:rPr>
            </w:pPr>
          </w:p>
        </w:tc>
        <w:tc>
          <w:tcPr>
            <w:tcW w:w="3682" w:type="dxa"/>
            <w:vMerge/>
            <w:vAlign w:val="center"/>
          </w:tcPr>
          <w:p w14:paraId="44C3BF32" w14:textId="77777777" w:rsidR="000312DA" w:rsidRPr="002F4C7E" w:rsidRDefault="000312DA" w:rsidP="00106404">
            <w:pPr>
              <w:tabs>
                <w:tab w:val="left" w:pos="0"/>
              </w:tabs>
              <w:jc w:val="center"/>
              <w:rPr>
                <w:bCs/>
              </w:rPr>
            </w:pPr>
          </w:p>
        </w:tc>
        <w:tc>
          <w:tcPr>
            <w:tcW w:w="1417" w:type="dxa"/>
            <w:vMerge/>
            <w:vAlign w:val="center"/>
          </w:tcPr>
          <w:p w14:paraId="248ACBA4" w14:textId="77777777" w:rsidR="000312DA" w:rsidRPr="002F4C7E" w:rsidRDefault="000312DA" w:rsidP="00106404">
            <w:pPr>
              <w:tabs>
                <w:tab w:val="left" w:pos="0"/>
              </w:tabs>
              <w:jc w:val="center"/>
              <w:rPr>
                <w:bCs/>
              </w:rPr>
            </w:pPr>
          </w:p>
        </w:tc>
        <w:tc>
          <w:tcPr>
            <w:tcW w:w="1989" w:type="dxa"/>
            <w:vAlign w:val="center"/>
          </w:tcPr>
          <w:p w14:paraId="7BB30A52" w14:textId="77777777" w:rsidR="000312DA" w:rsidRPr="002F4C7E" w:rsidRDefault="000312DA" w:rsidP="00106404">
            <w:pPr>
              <w:tabs>
                <w:tab w:val="left" w:pos="0"/>
              </w:tabs>
              <w:jc w:val="center"/>
              <w:rPr>
                <w:bCs/>
              </w:rPr>
            </w:pPr>
            <w:r w:rsidRPr="002F4C7E">
              <w:t xml:space="preserve">с 01.01.2025            по 30.06.2025 </w:t>
            </w:r>
          </w:p>
        </w:tc>
        <w:tc>
          <w:tcPr>
            <w:tcW w:w="1989" w:type="dxa"/>
            <w:vAlign w:val="center"/>
          </w:tcPr>
          <w:p w14:paraId="1E9FF163" w14:textId="77777777" w:rsidR="000312DA" w:rsidRPr="002F4C7E" w:rsidRDefault="000312DA" w:rsidP="00106404">
            <w:pPr>
              <w:tabs>
                <w:tab w:val="left" w:pos="0"/>
              </w:tabs>
              <w:jc w:val="center"/>
              <w:rPr>
                <w:bCs/>
              </w:rPr>
            </w:pPr>
            <w:r w:rsidRPr="002F4C7E">
              <w:t>с 01.07.2025             по 31.12.2025</w:t>
            </w:r>
          </w:p>
        </w:tc>
      </w:tr>
      <w:tr w:rsidR="000312DA" w:rsidRPr="002F4C7E" w14:paraId="0BED4CCE" w14:textId="77777777" w:rsidTr="00106404">
        <w:trPr>
          <w:trHeight w:val="365"/>
        </w:trPr>
        <w:tc>
          <w:tcPr>
            <w:tcW w:w="562" w:type="dxa"/>
            <w:vAlign w:val="center"/>
          </w:tcPr>
          <w:p w14:paraId="7EF2054C" w14:textId="77777777" w:rsidR="000312DA" w:rsidRPr="002F4C7E" w:rsidRDefault="000312DA" w:rsidP="00106404">
            <w:pPr>
              <w:tabs>
                <w:tab w:val="left" w:pos="0"/>
              </w:tabs>
              <w:jc w:val="center"/>
              <w:rPr>
                <w:bCs/>
              </w:rPr>
            </w:pPr>
            <w:r w:rsidRPr="002F4C7E">
              <w:rPr>
                <w:bCs/>
              </w:rPr>
              <w:t>1</w:t>
            </w:r>
          </w:p>
        </w:tc>
        <w:tc>
          <w:tcPr>
            <w:tcW w:w="3682" w:type="dxa"/>
            <w:vAlign w:val="center"/>
          </w:tcPr>
          <w:p w14:paraId="25C24034" w14:textId="77777777" w:rsidR="000312DA" w:rsidRPr="002F4C7E" w:rsidRDefault="000312DA" w:rsidP="00106404">
            <w:pPr>
              <w:tabs>
                <w:tab w:val="left" w:pos="0"/>
              </w:tabs>
              <w:jc w:val="center"/>
              <w:rPr>
                <w:bCs/>
              </w:rPr>
            </w:pPr>
            <w:r w:rsidRPr="002F4C7E">
              <w:rPr>
                <w:bCs/>
              </w:rPr>
              <w:t>2</w:t>
            </w:r>
          </w:p>
        </w:tc>
        <w:tc>
          <w:tcPr>
            <w:tcW w:w="1417" w:type="dxa"/>
            <w:vAlign w:val="center"/>
          </w:tcPr>
          <w:p w14:paraId="2825CDA7" w14:textId="77777777" w:rsidR="000312DA" w:rsidRPr="002F4C7E" w:rsidRDefault="000312DA" w:rsidP="00106404">
            <w:pPr>
              <w:tabs>
                <w:tab w:val="left" w:pos="0"/>
              </w:tabs>
              <w:jc w:val="center"/>
              <w:rPr>
                <w:bCs/>
              </w:rPr>
            </w:pPr>
            <w:r w:rsidRPr="002F4C7E">
              <w:rPr>
                <w:bCs/>
              </w:rPr>
              <w:t>3</w:t>
            </w:r>
          </w:p>
        </w:tc>
        <w:tc>
          <w:tcPr>
            <w:tcW w:w="1989" w:type="dxa"/>
            <w:vAlign w:val="center"/>
          </w:tcPr>
          <w:p w14:paraId="4D4F5370" w14:textId="77777777" w:rsidR="000312DA" w:rsidRPr="002F4C7E" w:rsidRDefault="000312DA" w:rsidP="00106404">
            <w:pPr>
              <w:tabs>
                <w:tab w:val="left" w:pos="0"/>
              </w:tabs>
              <w:jc w:val="center"/>
              <w:rPr>
                <w:bCs/>
              </w:rPr>
            </w:pPr>
            <w:r w:rsidRPr="002F4C7E">
              <w:rPr>
                <w:bCs/>
              </w:rPr>
              <w:t>4</w:t>
            </w:r>
          </w:p>
        </w:tc>
        <w:tc>
          <w:tcPr>
            <w:tcW w:w="1989" w:type="dxa"/>
            <w:vAlign w:val="center"/>
          </w:tcPr>
          <w:p w14:paraId="7740CC5F" w14:textId="77777777" w:rsidR="000312DA" w:rsidRPr="002F4C7E" w:rsidRDefault="000312DA" w:rsidP="00106404">
            <w:pPr>
              <w:tabs>
                <w:tab w:val="left" w:pos="0"/>
              </w:tabs>
              <w:jc w:val="center"/>
              <w:rPr>
                <w:bCs/>
              </w:rPr>
            </w:pPr>
            <w:r w:rsidRPr="002F4C7E">
              <w:rPr>
                <w:bCs/>
              </w:rPr>
              <w:t>5</w:t>
            </w:r>
          </w:p>
        </w:tc>
      </w:tr>
      <w:tr w:rsidR="000312DA" w:rsidRPr="002F4C7E" w14:paraId="337B8AF1" w14:textId="77777777" w:rsidTr="00106404">
        <w:trPr>
          <w:trHeight w:val="370"/>
        </w:trPr>
        <w:tc>
          <w:tcPr>
            <w:tcW w:w="9639" w:type="dxa"/>
            <w:gridSpan w:val="5"/>
            <w:vAlign w:val="center"/>
          </w:tcPr>
          <w:p w14:paraId="29A82AB8" w14:textId="77777777" w:rsidR="000312DA" w:rsidRPr="002F4C7E" w:rsidRDefault="000312DA" w:rsidP="000312DA">
            <w:pPr>
              <w:numPr>
                <w:ilvl w:val="0"/>
                <w:numId w:val="36"/>
              </w:numPr>
              <w:tabs>
                <w:tab w:val="left" w:pos="0"/>
              </w:tabs>
              <w:contextualSpacing/>
              <w:jc w:val="center"/>
              <w:rPr>
                <w:bCs/>
              </w:rPr>
            </w:pPr>
            <w:r w:rsidRPr="002F4C7E">
              <w:rPr>
                <w:bCs/>
              </w:rPr>
              <w:t>Холодное водоснабжение. Питьевая вода</w:t>
            </w:r>
          </w:p>
        </w:tc>
      </w:tr>
      <w:tr w:rsidR="000312DA" w:rsidRPr="002F4C7E" w14:paraId="42018A97" w14:textId="77777777" w:rsidTr="00106404">
        <w:trPr>
          <w:trHeight w:val="641"/>
        </w:trPr>
        <w:tc>
          <w:tcPr>
            <w:tcW w:w="562" w:type="dxa"/>
            <w:vAlign w:val="center"/>
          </w:tcPr>
          <w:p w14:paraId="258E1EF0" w14:textId="77777777" w:rsidR="000312DA" w:rsidRPr="002F4C7E" w:rsidRDefault="000312DA" w:rsidP="00106404">
            <w:pPr>
              <w:tabs>
                <w:tab w:val="left" w:pos="0"/>
              </w:tabs>
              <w:ind w:right="-102" w:hanging="120"/>
              <w:jc w:val="center"/>
              <w:rPr>
                <w:bCs/>
              </w:rPr>
            </w:pPr>
            <w:r w:rsidRPr="002F4C7E">
              <w:rPr>
                <w:bCs/>
              </w:rPr>
              <w:t>1.1.</w:t>
            </w:r>
          </w:p>
        </w:tc>
        <w:tc>
          <w:tcPr>
            <w:tcW w:w="3682" w:type="dxa"/>
            <w:vAlign w:val="center"/>
          </w:tcPr>
          <w:p w14:paraId="5845996E" w14:textId="77777777" w:rsidR="000312DA" w:rsidRPr="002F4C7E" w:rsidRDefault="000312DA" w:rsidP="00106404">
            <w:pPr>
              <w:tabs>
                <w:tab w:val="left" w:pos="35"/>
              </w:tabs>
              <w:rPr>
                <w:bCs/>
              </w:rPr>
            </w:pPr>
            <w:r w:rsidRPr="002F4C7E">
              <w:rPr>
                <w:bCs/>
              </w:rPr>
              <w:t xml:space="preserve">ООО «Энергоресурс», </w:t>
            </w:r>
          </w:p>
          <w:p w14:paraId="011BEC4D" w14:textId="77777777" w:rsidR="000312DA" w:rsidRPr="002F4C7E" w:rsidRDefault="000312DA" w:rsidP="00106404">
            <w:pPr>
              <w:tabs>
                <w:tab w:val="left" w:pos="35"/>
              </w:tabs>
              <w:rPr>
                <w:bCs/>
              </w:rPr>
            </w:pPr>
            <w:r w:rsidRPr="002F4C7E">
              <w:rPr>
                <w:bCs/>
              </w:rPr>
              <w:t>ИНН 4205284720</w:t>
            </w:r>
          </w:p>
        </w:tc>
        <w:tc>
          <w:tcPr>
            <w:tcW w:w="1417" w:type="dxa"/>
            <w:vAlign w:val="center"/>
          </w:tcPr>
          <w:p w14:paraId="2745098F" w14:textId="77777777" w:rsidR="000312DA" w:rsidRPr="002F4C7E" w:rsidRDefault="000312DA" w:rsidP="00106404">
            <w:pPr>
              <w:tabs>
                <w:tab w:val="left" w:pos="0"/>
              </w:tabs>
              <w:jc w:val="center"/>
              <w:rPr>
                <w:bCs/>
              </w:rPr>
            </w:pPr>
            <w:r w:rsidRPr="002F4C7E">
              <w:rPr>
                <w:bCs/>
              </w:rPr>
              <w:t>руб/м</w:t>
            </w:r>
            <w:r w:rsidRPr="002F4C7E">
              <w:rPr>
                <w:bCs/>
                <w:vertAlign w:val="superscript"/>
              </w:rPr>
              <w:t>3</w:t>
            </w:r>
            <w:r w:rsidRPr="002F4C7E">
              <w:rPr>
                <w:bCs/>
              </w:rPr>
              <w:t xml:space="preserve"> </w:t>
            </w:r>
          </w:p>
        </w:tc>
        <w:tc>
          <w:tcPr>
            <w:tcW w:w="1989" w:type="dxa"/>
            <w:vAlign w:val="center"/>
          </w:tcPr>
          <w:p w14:paraId="1E8C86A6" w14:textId="77777777" w:rsidR="000312DA" w:rsidRPr="002F4C7E" w:rsidRDefault="000312DA" w:rsidP="00106404">
            <w:pPr>
              <w:tabs>
                <w:tab w:val="left" w:pos="0"/>
              </w:tabs>
              <w:jc w:val="center"/>
              <w:rPr>
                <w:bCs/>
              </w:rPr>
            </w:pPr>
            <w:r w:rsidRPr="002F4C7E">
              <w:rPr>
                <w:bCs/>
              </w:rPr>
              <w:t>30,90</w:t>
            </w:r>
          </w:p>
        </w:tc>
        <w:tc>
          <w:tcPr>
            <w:tcW w:w="1989" w:type="dxa"/>
            <w:vAlign w:val="center"/>
          </w:tcPr>
          <w:p w14:paraId="1016492A" w14:textId="77777777" w:rsidR="000312DA" w:rsidRPr="002F4C7E" w:rsidRDefault="000312DA" w:rsidP="00106404">
            <w:pPr>
              <w:tabs>
                <w:tab w:val="left" w:pos="0"/>
              </w:tabs>
              <w:jc w:val="center"/>
              <w:rPr>
                <w:bCs/>
              </w:rPr>
            </w:pPr>
            <w:r w:rsidRPr="002F4C7E">
              <w:rPr>
                <w:bCs/>
              </w:rPr>
              <w:t>38,01</w:t>
            </w:r>
          </w:p>
        </w:tc>
      </w:tr>
      <w:tr w:rsidR="000312DA" w:rsidRPr="002F4C7E" w14:paraId="1447E80E" w14:textId="77777777" w:rsidTr="00106404">
        <w:trPr>
          <w:trHeight w:val="388"/>
        </w:trPr>
        <w:tc>
          <w:tcPr>
            <w:tcW w:w="562" w:type="dxa"/>
            <w:vAlign w:val="center"/>
          </w:tcPr>
          <w:p w14:paraId="502E9922" w14:textId="77777777" w:rsidR="000312DA" w:rsidRPr="002F4C7E" w:rsidRDefault="000312DA" w:rsidP="00106404">
            <w:pPr>
              <w:tabs>
                <w:tab w:val="left" w:pos="0"/>
              </w:tabs>
              <w:ind w:right="-102" w:hanging="120"/>
              <w:jc w:val="center"/>
              <w:rPr>
                <w:bCs/>
              </w:rPr>
            </w:pPr>
            <w:r w:rsidRPr="002F4C7E">
              <w:rPr>
                <w:bCs/>
              </w:rPr>
              <w:t>1.2.</w:t>
            </w:r>
          </w:p>
        </w:tc>
        <w:tc>
          <w:tcPr>
            <w:tcW w:w="3682" w:type="dxa"/>
            <w:vAlign w:val="center"/>
          </w:tcPr>
          <w:p w14:paraId="26B5A071" w14:textId="77777777" w:rsidR="000312DA" w:rsidRPr="002F4C7E" w:rsidRDefault="000312DA" w:rsidP="00106404">
            <w:pPr>
              <w:tabs>
                <w:tab w:val="left" w:pos="0"/>
              </w:tabs>
              <w:rPr>
                <w:bCs/>
              </w:rPr>
            </w:pPr>
            <w:r w:rsidRPr="002F4C7E">
              <w:rPr>
                <w:bCs/>
              </w:rPr>
              <w:t>ОАО «СКЭК», ИНН 4205153492</w:t>
            </w:r>
          </w:p>
        </w:tc>
        <w:tc>
          <w:tcPr>
            <w:tcW w:w="1417" w:type="dxa"/>
            <w:vAlign w:val="center"/>
          </w:tcPr>
          <w:p w14:paraId="20D8E8E4" w14:textId="77777777" w:rsidR="000312DA" w:rsidRPr="002F4C7E" w:rsidRDefault="000312DA" w:rsidP="00106404">
            <w:pPr>
              <w:tabs>
                <w:tab w:val="left" w:pos="0"/>
              </w:tabs>
              <w:jc w:val="center"/>
              <w:rPr>
                <w:bCs/>
              </w:rPr>
            </w:pPr>
            <w:r w:rsidRPr="002F4C7E">
              <w:rPr>
                <w:bCs/>
              </w:rPr>
              <w:t>руб/м</w:t>
            </w:r>
            <w:r w:rsidRPr="002F4C7E">
              <w:rPr>
                <w:bCs/>
                <w:vertAlign w:val="superscript"/>
              </w:rPr>
              <w:t>3</w:t>
            </w:r>
            <w:r w:rsidRPr="002F4C7E">
              <w:rPr>
                <w:bCs/>
              </w:rPr>
              <w:t xml:space="preserve"> </w:t>
            </w:r>
          </w:p>
        </w:tc>
        <w:tc>
          <w:tcPr>
            <w:tcW w:w="1989" w:type="dxa"/>
            <w:vAlign w:val="center"/>
          </w:tcPr>
          <w:p w14:paraId="3C6B4480" w14:textId="77777777" w:rsidR="000312DA" w:rsidRPr="002F4C7E" w:rsidRDefault="000312DA" w:rsidP="00106404">
            <w:pPr>
              <w:tabs>
                <w:tab w:val="left" w:pos="0"/>
              </w:tabs>
              <w:jc w:val="center"/>
              <w:rPr>
                <w:bCs/>
              </w:rPr>
            </w:pPr>
            <w:r w:rsidRPr="002F4C7E">
              <w:rPr>
                <w:bCs/>
              </w:rPr>
              <w:t>30,90</w:t>
            </w:r>
          </w:p>
        </w:tc>
        <w:tc>
          <w:tcPr>
            <w:tcW w:w="1989" w:type="dxa"/>
            <w:vAlign w:val="center"/>
          </w:tcPr>
          <w:p w14:paraId="7A2FBBE3" w14:textId="77777777" w:rsidR="000312DA" w:rsidRPr="002F4C7E" w:rsidRDefault="000312DA" w:rsidP="00106404">
            <w:pPr>
              <w:tabs>
                <w:tab w:val="left" w:pos="0"/>
              </w:tabs>
              <w:jc w:val="center"/>
              <w:rPr>
                <w:bCs/>
              </w:rPr>
            </w:pPr>
            <w:r w:rsidRPr="002F4C7E">
              <w:rPr>
                <w:bCs/>
              </w:rPr>
              <w:t>38,01</w:t>
            </w:r>
          </w:p>
        </w:tc>
      </w:tr>
      <w:tr w:rsidR="000312DA" w:rsidRPr="002F4C7E" w14:paraId="731B6C13" w14:textId="77777777" w:rsidTr="00106404">
        <w:trPr>
          <w:trHeight w:val="302"/>
        </w:trPr>
        <w:tc>
          <w:tcPr>
            <w:tcW w:w="562" w:type="dxa"/>
            <w:vAlign w:val="center"/>
          </w:tcPr>
          <w:p w14:paraId="259E2CD7" w14:textId="77777777" w:rsidR="000312DA" w:rsidRPr="002F4C7E" w:rsidRDefault="000312DA" w:rsidP="00106404">
            <w:pPr>
              <w:tabs>
                <w:tab w:val="left" w:pos="0"/>
              </w:tabs>
              <w:ind w:right="-102" w:hanging="120"/>
              <w:jc w:val="center"/>
              <w:rPr>
                <w:bCs/>
              </w:rPr>
            </w:pPr>
            <w:r w:rsidRPr="002F4C7E">
              <w:rPr>
                <w:bCs/>
              </w:rPr>
              <w:t>1.3.</w:t>
            </w:r>
          </w:p>
        </w:tc>
        <w:tc>
          <w:tcPr>
            <w:tcW w:w="3682" w:type="dxa"/>
            <w:vAlign w:val="center"/>
          </w:tcPr>
          <w:p w14:paraId="402B0015" w14:textId="77777777" w:rsidR="000312DA" w:rsidRPr="002F4C7E" w:rsidRDefault="000312DA" w:rsidP="00106404">
            <w:pPr>
              <w:tabs>
                <w:tab w:val="left" w:pos="0"/>
              </w:tabs>
              <w:rPr>
                <w:bCs/>
              </w:rPr>
            </w:pPr>
            <w:r w:rsidRPr="002F4C7E">
              <w:rPr>
                <w:bCs/>
              </w:rPr>
              <w:t>ООО «НТСК», ИНН 5406993045</w:t>
            </w:r>
          </w:p>
        </w:tc>
        <w:tc>
          <w:tcPr>
            <w:tcW w:w="1417" w:type="dxa"/>
            <w:vAlign w:val="center"/>
          </w:tcPr>
          <w:p w14:paraId="4CAF0683" w14:textId="77777777" w:rsidR="000312DA" w:rsidRPr="002F4C7E" w:rsidRDefault="000312DA" w:rsidP="00106404">
            <w:pPr>
              <w:tabs>
                <w:tab w:val="left" w:pos="0"/>
              </w:tabs>
              <w:jc w:val="center"/>
              <w:rPr>
                <w:bCs/>
              </w:rPr>
            </w:pPr>
            <w:r w:rsidRPr="002F4C7E">
              <w:rPr>
                <w:bCs/>
              </w:rPr>
              <w:t>руб/м</w:t>
            </w:r>
            <w:r w:rsidRPr="002F4C7E">
              <w:rPr>
                <w:bCs/>
                <w:vertAlign w:val="superscript"/>
              </w:rPr>
              <w:t>3</w:t>
            </w:r>
          </w:p>
        </w:tc>
        <w:tc>
          <w:tcPr>
            <w:tcW w:w="1989" w:type="dxa"/>
            <w:vAlign w:val="center"/>
          </w:tcPr>
          <w:p w14:paraId="7199A41B" w14:textId="77777777" w:rsidR="000312DA" w:rsidRPr="002F4C7E" w:rsidRDefault="000312DA" w:rsidP="00106404">
            <w:pPr>
              <w:tabs>
                <w:tab w:val="left" w:pos="0"/>
              </w:tabs>
              <w:jc w:val="center"/>
              <w:rPr>
                <w:bCs/>
              </w:rPr>
            </w:pPr>
            <w:r w:rsidRPr="002F4C7E">
              <w:rPr>
                <w:bCs/>
              </w:rPr>
              <w:t>30,90</w:t>
            </w:r>
          </w:p>
        </w:tc>
        <w:tc>
          <w:tcPr>
            <w:tcW w:w="1989" w:type="dxa"/>
            <w:vAlign w:val="center"/>
          </w:tcPr>
          <w:p w14:paraId="2E399BD1" w14:textId="77777777" w:rsidR="000312DA" w:rsidRPr="002F4C7E" w:rsidRDefault="000312DA" w:rsidP="00106404">
            <w:pPr>
              <w:tabs>
                <w:tab w:val="left" w:pos="0"/>
              </w:tabs>
              <w:jc w:val="center"/>
              <w:rPr>
                <w:bCs/>
              </w:rPr>
            </w:pPr>
            <w:r w:rsidRPr="002F4C7E">
              <w:rPr>
                <w:bCs/>
              </w:rPr>
              <w:t>38,01</w:t>
            </w:r>
          </w:p>
        </w:tc>
      </w:tr>
      <w:tr w:rsidR="000312DA" w:rsidRPr="002F4C7E" w14:paraId="7E5D9257" w14:textId="77777777" w:rsidTr="00106404">
        <w:trPr>
          <w:trHeight w:val="266"/>
        </w:trPr>
        <w:tc>
          <w:tcPr>
            <w:tcW w:w="9639" w:type="dxa"/>
            <w:gridSpan w:val="5"/>
            <w:vAlign w:val="center"/>
          </w:tcPr>
          <w:p w14:paraId="7E0E1C38" w14:textId="77777777" w:rsidR="000312DA" w:rsidRPr="002F4C7E" w:rsidRDefault="000312DA" w:rsidP="000312DA">
            <w:pPr>
              <w:numPr>
                <w:ilvl w:val="0"/>
                <w:numId w:val="35"/>
              </w:numPr>
              <w:tabs>
                <w:tab w:val="left" w:pos="0"/>
              </w:tabs>
              <w:ind w:left="0" w:firstLine="306"/>
              <w:contextualSpacing/>
              <w:jc w:val="center"/>
              <w:rPr>
                <w:bCs/>
              </w:rPr>
            </w:pPr>
            <w:r w:rsidRPr="002F4C7E">
              <w:rPr>
                <w:bCs/>
              </w:rPr>
              <w:t>Водоотведение</w:t>
            </w:r>
          </w:p>
        </w:tc>
      </w:tr>
      <w:tr w:rsidR="000312DA" w:rsidRPr="002F4C7E" w14:paraId="162B761C" w14:textId="77777777" w:rsidTr="00106404">
        <w:trPr>
          <w:trHeight w:val="586"/>
        </w:trPr>
        <w:tc>
          <w:tcPr>
            <w:tcW w:w="562" w:type="dxa"/>
            <w:vAlign w:val="center"/>
          </w:tcPr>
          <w:p w14:paraId="66C41980" w14:textId="77777777" w:rsidR="000312DA" w:rsidRPr="002F4C7E" w:rsidRDefault="000312DA" w:rsidP="00106404">
            <w:pPr>
              <w:ind w:right="-102" w:hanging="120"/>
              <w:jc w:val="center"/>
              <w:rPr>
                <w:bCs/>
              </w:rPr>
            </w:pPr>
            <w:r w:rsidRPr="002F4C7E">
              <w:rPr>
                <w:bCs/>
              </w:rPr>
              <w:t>2.1.</w:t>
            </w:r>
          </w:p>
        </w:tc>
        <w:tc>
          <w:tcPr>
            <w:tcW w:w="3682" w:type="dxa"/>
            <w:vAlign w:val="center"/>
          </w:tcPr>
          <w:p w14:paraId="0C13341F" w14:textId="77777777" w:rsidR="000312DA" w:rsidRPr="002F4C7E" w:rsidRDefault="000312DA" w:rsidP="00106404">
            <w:pPr>
              <w:tabs>
                <w:tab w:val="left" w:pos="0"/>
              </w:tabs>
              <w:ind w:firstLine="35"/>
              <w:rPr>
                <w:bCs/>
              </w:rPr>
            </w:pPr>
            <w:r w:rsidRPr="002F4C7E">
              <w:rPr>
                <w:bCs/>
              </w:rPr>
              <w:t xml:space="preserve">ООО «Энергоресурс», </w:t>
            </w:r>
          </w:p>
          <w:p w14:paraId="57C33CF6" w14:textId="77777777" w:rsidR="000312DA" w:rsidRPr="002F4C7E" w:rsidRDefault="000312DA" w:rsidP="00106404">
            <w:pPr>
              <w:tabs>
                <w:tab w:val="left" w:pos="0"/>
              </w:tabs>
              <w:ind w:firstLine="35"/>
              <w:rPr>
                <w:bCs/>
              </w:rPr>
            </w:pPr>
            <w:r w:rsidRPr="002F4C7E">
              <w:rPr>
                <w:bCs/>
              </w:rPr>
              <w:t>ИНН 4205284720</w:t>
            </w:r>
          </w:p>
        </w:tc>
        <w:tc>
          <w:tcPr>
            <w:tcW w:w="1417" w:type="dxa"/>
            <w:vAlign w:val="center"/>
          </w:tcPr>
          <w:p w14:paraId="78068FF1" w14:textId="77777777" w:rsidR="000312DA" w:rsidRPr="002F4C7E" w:rsidRDefault="000312DA" w:rsidP="00106404">
            <w:pPr>
              <w:tabs>
                <w:tab w:val="left" w:pos="0"/>
              </w:tabs>
              <w:jc w:val="center"/>
              <w:rPr>
                <w:bCs/>
              </w:rPr>
            </w:pPr>
            <w:r w:rsidRPr="002F4C7E">
              <w:rPr>
                <w:bCs/>
              </w:rPr>
              <w:t>руб/м</w:t>
            </w:r>
            <w:r w:rsidRPr="002F4C7E">
              <w:rPr>
                <w:bCs/>
                <w:vertAlign w:val="superscript"/>
              </w:rPr>
              <w:t>3</w:t>
            </w:r>
            <w:r w:rsidRPr="002F4C7E">
              <w:rPr>
                <w:bCs/>
              </w:rPr>
              <w:t xml:space="preserve"> </w:t>
            </w:r>
          </w:p>
        </w:tc>
        <w:tc>
          <w:tcPr>
            <w:tcW w:w="1989" w:type="dxa"/>
            <w:vAlign w:val="center"/>
          </w:tcPr>
          <w:p w14:paraId="2ECD03F1" w14:textId="77777777" w:rsidR="000312DA" w:rsidRPr="002F4C7E" w:rsidRDefault="000312DA" w:rsidP="00106404">
            <w:pPr>
              <w:tabs>
                <w:tab w:val="left" w:pos="0"/>
              </w:tabs>
              <w:jc w:val="center"/>
              <w:rPr>
                <w:bCs/>
              </w:rPr>
            </w:pPr>
            <w:r w:rsidRPr="002F4C7E">
              <w:rPr>
                <w:bCs/>
              </w:rPr>
              <w:t>17,42</w:t>
            </w:r>
          </w:p>
        </w:tc>
        <w:tc>
          <w:tcPr>
            <w:tcW w:w="1989" w:type="dxa"/>
            <w:vAlign w:val="center"/>
          </w:tcPr>
          <w:p w14:paraId="0A1D03E7" w14:textId="77777777" w:rsidR="000312DA" w:rsidRPr="002F4C7E" w:rsidRDefault="000312DA" w:rsidP="00106404">
            <w:pPr>
              <w:tabs>
                <w:tab w:val="left" w:pos="0"/>
              </w:tabs>
              <w:jc w:val="center"/>
              <w:rPr>
                <w:bCs/>
              </w:rPr>
            </w:pPr>
            <w:r w:rsidRPr="002F4C7E">
              <w:rPr>
                <w:bCs/>
              </w:rPr>
              <w:t>21,43</w:t>
            </w:r>
          </w:p>
        </w:tc>
      </w:tr>
      <w:tr w:rsidR="000312DA" w:rsidRPr="002F4C7E" w14:paraId="3D771044" w14:textId="77777777" w:rsidTr="00106404">
        <w:trPr>
          <w:trHeight w:val="393"/>
        </w:trPr>
        <w:tc>
          <w:tcPr>
            <w:tcW w:w="562" w:type="dxa"/>
            <w:vAlign w:val="center"/>
          </w:tcPr>
          <w:p w14:paraId="1C5EC4B3" w14:textId="77777777" w:rsidR="000312DA" w:rsidRPr="002F4C7E" w:rsidRDefault="000312DA" w:rsidP="00106404">
            <w:pPr>
              <w:tabs>
                <w:tab w:val="left" w:pos="0"/>
              </w:tabs>
              <w:ind w:right="-102" w:hanging="120"/>
              <w:jc w:val="center"/>
              <w:rPr>
                <w:bCs/>
              </w:rPr>
            </w:pPr>
            <w:r w:rsidRPr="002F4C7E">
              <w:rPr>
                <w:bCs/>
              </w:rPr>
              <w:t>2.2.</w:t>
            </w:r>
          </w:p>
        </w:tc>
        <w:tc>
          <w:tcPr>
            <w:tcW w:w="3682" w:type="dxa"/>
            <w:vAlign w:val="center"/>
          </w:tcPr>
          <w:p w14:paraId="7AACC72A" w14:textId="77777777" w:rsidR="000312DA" w:rsidRPr="002F4C7E" w:rsidRDefault="000312DA" w:rsidP="00106404">
            <w:pPr>
              <w:tabs>
                <w:tab w:val="left" w:pos="177"/>
              </w:tabs>
              <w:ind w:firstLine="35"/>
              <w:rPr>
                <w:bCs/>
              </w:rPr>
            </w:pPr>
            <w:r w:rsidRPr="002F4C7E">
              <w:rPr>
                <w:bCs/>
              </w:rPr>
              <w:t>ОАО «СКЭК», ИНН 4205153492</w:t>
            </w:r>
          </w:p>
        </w:tc>
        <w:tc>
          <w:tcPr>
            <w:tcW w:w="1417" w:type="dxa"/>
            <w:vAlign w:val="center"/>
          </w:tcPr>
          <w:p w14:paraId="516182AE" w14:textId="77777777" w:rsidR="000312DA" w:rsidRPr="002F4C7E" w:rsidRDefault="000312DA" w:rsidP="00106404">
            <w:pPr>
              <w:tabs>
                <w:tab w:val="left" w:pos="0"/>
              </w:tabs>
              <w:jc w:val="center"/>
              <w:rPr>
                <w:bCs/>
              </w:rPr>
            </w:pPr>
            <w:r w:rsidRPr="002F4C7E">
              <w:rPr>
                <w:bCs/>
              </w:rPr>
              <w:t>руб/м</w:t>
            </w:r>
            <w:r w:rsidRPr="002F4C7E">
              <w:rPr>
                <w:bCs/>
                <w:vertAlign w:val="superscript"/>
              </w:rPr>
              <w:t>3</w:t>
            </w:r>
          </w:p>
        </w:tc>
        <w:tc>
          <w:tcPr>
            <w:tcW w:w="1989" w:type="dxa"/>
            <w:vAlign w:val="center"/>
          </w:tcPr>
          <w:p w14:paraId="24DF20C2" w14:textId="77777777" w:rsidR="000312DA" w:rsidRPr="002F4C7E" w:rsidRDefault="000312DA" w:rsidP="00106404">
            <w:pPr>
              <w:tabs>
                <w:tab w:val="left" w:pos="0"/>
              </w:tabs>
              <w:jc w:val="center"/>
              <w:rPr>
                <w:bCs/>
              </w:rPr>
            </w:pPr>
            <w:r w:rsidRPr="002F4C7E">
              <w:rPr>
                <w:bCs/>
              </w:rPr>
              <w:t>17,42</w:t>
            </w:r>
          </w:p>
        </w:tc>
        <w:tc>
          <w:tcPr>
            <w:tcW w:w="1989" w:type="dxa"/>
            <w:vAlign w:val="center"/>
          </w:tcPr>
          <w:p w14:paraId="1EF87A43" w14:textId="77777777" w:rsidR="000312DA" w:rsidRPr="002F4C7E" w:rsidRDefault="000312DA" w:rsidP="00106404">
            <w:pPr>
              <w:tabs>
                <w:tab w:val="left" w:pos="0"/>
              </w:tabs>
              <w:jc w:val="center"/>
              <w:rPr>
                <w:bCs/>
              </w:rPr>
            </w:pPr>
            <w:r w:rsidRPr="002F4C7E">
              <w:rPr>
                <w:bCs/>
              </w:rPr>
              <w:t>21,43</w:t>
            </w:r>
          </w:p>
        </w:tc>
      </w:tr>
      <w:tr w:rsidR="000312DA" w:rsidRPr="002F4C7E" w14:paraId="3B531063" w14:textId="77777777" w:rsidTr="00106404">
        <w:trPr>
          <w:trHeight w:val="393"/>
        </w:trPr>
        <w:tc>
          <w:tcPr>
            <w:tcW w:w="562" w:type="dxa"/>
            <w:vAlign w:val="center"/>
          </w:tcPr>
          <w:p w14:paraId="1BB7D5D3" w14:textId="77777777" w:rsidR="000312DA" w:rsidRPr="002F4C7E" w:rsidRDefault="000312DA" w:rsidP="00106404">
            <w:pPr>
              <w:tabs>
                <w:tab w:val="left" w:pos="0"/>
              </w:tabs>
              <w:ind w:right="-102" w:hanging="120"/>
              <w:jc w:val="center"/>
              <w:rPr>
                <w:bCs/>
              </w:rPr>
            </w:pPr>
            <w:r w:rsidRPr="002F4C7E">
              <w:rPr>
                <w:bCs/>
              </w:rPr>
              <w:t>2.3.</w:t>
            </w:r>
          </w:p>
        </w:tc>
        <w:tc>
          <w:tcPr>
            <w:tcW w:w="3682" w:type="dxa"/>
            <w:vAlign w:val="center"/>
          </w:tcPr>
          <w:p w14:paraId="7692C050" w14:textId="77777777" w:rsidR="000312DA" w:rsidRPr="002F4C7E" w:rsidRDefault="000312DA" w:rsidP="00106404">
            <w:pPr>
              <w:tabs>
                <w:tab w:val="left" w:pos="1365"/>
              </w:tabs>
            </w:pPr>
            <w:r w:rsidRPr="002F4C7E">
              <w:t xml:space="preserve">ООО санаторий «Кедровый бор», </w:t>
            </w:r>
          </w:p>
          <w:p w14:paraId="76E8B3E5" w14:textId="77777777" w:rsidR="000312DA" w:rsidRPr="002F4C7E" w:rsidRDefault="000312DA" w:rsidP="00106404">
            <w:pPr>
              <w:tabs>
                <w:tab w:val="left" w:pos="177"/>
              </w:tabs>
              <w:ind w:firstLine="35"/>
              <w:rPr>
                <w:bCs/>
              </w:rPr>
            </w:pPr>
            <w:r w:rsidRPr="002F4C7E">
              <w:t>ИНН 4234006397</w:t>
            </w:r>
          </w:p>
        </w:tc>
        <w:tc>
          <w:tcPr>
            <w:tcW w:w="1417" w:type="dxa"/>
            <w:vAlign w:val="center"/>
          </w:tcPr>
          <w:p w14:paraId="584A5BB0" w14:textId="77777777" w:rsidR="000312DA" w:rsidRPr="002F4C7E" w:rsidRDefault="000312DA" w:rsidP="00106404">
            <w:pPr>
              <w:tabs>
                <w:tab w:val="left" w:pos="0"/>
              </w:tabs>
              <w:jc w:val="center"/>
              <w:rPr>
                <w:bCs/>
              </w:rPr>
            </w:pPr>
            <w:r w:rsidRPr="002F4C7E">
              <w:rPr>
                <w:bCs/>
              </w:rPr>
              <w:t>руб/м</w:t>
            </w:r>
            <w:r w:rsidRPr="002F4C7E">
              <w:rPr>
                <w:bCs/>
                <w:vertAlign w:val="superscript"/>
              </w:rPr>
              <w:t>3</w:t>
            </w:r>
          </w:p>
        </w:tc>
        <w:tc>
          <w:tcPr>
            <w:tcW w:w="1989" w:type="dxa"/>
            <w:vAlign w:val="center"/>
          </w:tcPr>
          <w:p w14:paraId="37AC66C0" w14:textId="77777777" w:rsidR="000312DA" w:rsidRPr="002F4C7E" w:rsidRDefault="000312DA" w:rsidP="00106404">
            <w:pPr>
              <w:tabs>
                <w:tab w:val="left" w:pos="0"/>
              </w:tabs>
              <w:jc w:val="center"/>
              <w:rPr>
                <w:bCs/>
              </w:rPr>
            </w:pPr>
            <w:r w:rsidRPr="002F4C7E">
              <w:rPr>
                <w:bCs/>
              </w:rPr>
              <w:t>17,42</w:t>
            </w:r>
          </w:p>
        </w:tc>
        <w:tc>
          <w:tcPr>
            <w:tcW w:w="1989" w:type="dxa"/>
            <w:vAlign w:val="center"/>
          </w:tcPr>
          <w:p w14:paraId="6BEE983B" w14:textId="77777777" w:rsidR="000312DA" w:rsidRPr="002F4C7E" w:rsidRDefault="000312DA" w:rsidP="00106404">
            <w:pPr>
              <w:tabs>
                <w:tab w:val="left" w:pos="0"/>
              </w:tabs>
              <w:jc w:val="center"/>
              <w:rPr>
                <w:bCs/>
              </w:rPr>
            </w:pPr>
            <w:r w:rsidRPr="002F4C7E">
              <w:rPr>
                <w:bCs/>
              </w:rPr>
              <w:t>21,43</w:t>
            </w:r>
          </w:p>
        </w:tc>
      </w:tr>
      <w:tr w:rsidR="000312DA" w:rsidRPr="002F4C7E" w14:paraId="64F72DA1" w14:textId="77777777" w:rsidTr="00106404">
        <w:trPr>
          <w:trHeight w:val="664"/>
        </w:trPr>
        <w:tc>
          <w:tcPr>
            <w:tcW w:w="9639" w:type="dxa"/>
            <w:gridSpan w:val="5"/>
            <w:vAlign w:val="center"/>
          </w:tcPr>
          <w:p w14:paraId="7CA870AA" w14:textId="77777777" w:rsidR="000312DA" w:rsidRPr="002F4C7E" w:rsidRDefault="000312DA" w:rsidP="000312DA">
            <w:pPr>
              <w:numPr>
                <w:ilvl w:val="0"/>
                <w:numId w:val="35"/>
              </w:numPr>
              <w:tabs>
                <w:tab w:val="left" w:pos="0"/>
              </w:tabs>
              <w:ind w:left="306"/>
              <w:contextualSpacing/>
              <w:jc w:val="center"/>
              <w:rPr>
                <w:bCs/>
              </w:rPr>
            </w:pPr>
            <w:r w:rsidRPr="002F4C7E">
              <w:rPr>
                <w:bCs/>
              </w:rPr>
              <w:t>Горячее водоснабжение. Горячая вода в открытой системе горячего водоснабжения, реализуемая в пределах норматива потребления**</w:t>
            </w:r>
          </w:p>
        </w:tc>
      </w:tr>
      <w:tr w:rsidR="000312DA" w:rsidRPr="002F4C7E" w14:paraId="346B508E" w14:textId="77777777" w:rsidTr="00106404">
        <w:trPr>
          <w:trHeight w:val="506"/>
        </w:trPr>
        <w:tc>
          <w:tcPr>
            <w:tcW w:w="562" w:type="dxa"/>
            <w:vAlign w:val="center"/>
          </w:tcPr>
          <w:p w14:paraId="799E6DB3" w14:textId="77777777" w:rsidR="000312DA" w:rsidRPr="002F4C7E" w:rsidRDefault="000312DA" w:rsidP="00106404">
            <w:pPr>
              <w:tabs>
                <w:tab w:val="left" w:pos="164"/>
              </w:tabs>
              <w:ind w:right="-102" w:hanging="120"/>
              <w:jc w:val="center"/>
              <w:rPr>
                <w:bCs/>
              </w:rPr>
            </w:pPr>
            <w:r w:rsidRPr="002F4C7E">
              <w:rPr>
                <w:bCs/>
              </w:rPr>
              <w:t>3.1.</w:t>
            </w:r>
          </w:p>
        </w:tc>
        <w:tc>
          <w:tcPr>
            <w:tcW w:w="3682" w:type="dxa"/>
            <w:vAlign w:val="center"/>
          </w:tcPr>
          <w:p w14:paraId="4DE361AA" w14:textId="77777777" w:rsidR="000312DA" w:rsidRPr="002F4C7E" w:rsidRDefault="000312DA" w:rsidP="00106404">
            <w:pPr>
              <w:tabs>
                <w:tab w:val="left" w:pos="0"/>
              </w:tabs>
              <w:rPr>
                <w:bCs/>
              </w:rPr>
            </w:pPr>
            <w:r w:rsidRPr="002F4C7E">
              <w:rPr>
                <w:bCs/>
              </w:rPr>
              <w:t xml:space="preserve">ООО «Энергоресурс», </w:t>
            </w:r>
          </w:p>
          <w:p w14:paraId="2726977E" w14:textId="77777777" w:rsidR="000312DA" w:rsidRPr="002F4C7E" w:rsidRDefault="000312DA" w:rsidP="00106404">
            <w:pPr>
              <w:tabs>
                <w:tab w:val="left" w:pos="0"/>
              </w:tabs>
              <w:rPr>
                <w:bCs/>
              </w:rPr>
            </w:pPr>
            <w:r w:rsidRPr="002F4C7E">
              <w:rPr>
                <w:bCs/>
              </w:rPr>
              <w:t>ИНН 4205284720</w:t>
            </w:r>
          </w:p>
        </w:tc>
        <w:tc>
          <w:tcPr>
            <w:tcW w:w="1417" w:type="dxa"/>
            <w:vAlign w:val="center"/>
          </w:tcPr>
          <w:p w14:paraId="0E8E835C" w14:textId="77777777" w:rsidR="000312DA" w:rsidRPr="002F4C7E" w:rsidRDefault="000312DA" w:rsidP="00106404">
            <w:pPr>
              <w:tabs>
                <w:tab w:val="left" w:pos="0"/>
              </w:tabs>
              <w:jc w:val="center"/>
              <w:rPr>
                <w:bCs/>
              </w:rPr>
            </w:pPr>
            <w:r w:rsidRPr="002F4C7E">
              <w:rPr>
                <w:bCs/>
              </w:rPr>
              <w:t>руб/м</w:t>
            </w:r>
            <w:r w:rsidRPr="002F4C7E">
              <w:rPr>
                <w:bCs/>
                <w:vertAlign w:val="superscript"/>
              </w:rPr>
              <w:t>3</w:t>
            </w:r>
          </w:p>
        </w:tc>
        <w:tc>
          <w:tcPr>
            <w:tcW w:w="1989" w:type="dxa"/>
            <w:vAlign w:val="center"/>
          </w:tcPr>
          <w:p w14:paraId="0C5217F2" w14:textId="77777777" w:rsidR="000312DA" w:rsidRPr="002F4C7E" w:rsidRDefault="000312DA" w:rsidP="00106404">
            <w:pPr>
              <w:tabs>
                <w:tab w:val="left" w:pos="0"/>
              </w:tabs>
              <w:jc w:val="center"/>
              <w:rPr>
                <w:bCs/>
              </w:rPr>
            </w:pPr>
            <w:r w:rsidRPr="002F4C7E">
              <w:rPr>
                <w:bCs/>
              </w:rPr>
              <w:t>97,32</w:t>
            </w:r>
          </w:p>
        </w:tc>
        <w:tc>
          <w:tcPr>
            <w:tcW w:w="1989" w:type="dxa"/>
            <w:vAlign w:val="center"/>
          </w:tcPr>
          <w:p w14:paraId="446D693E" w14:textId="77777777" w:rsidR="000312DA" w:rsidRPr="002F4C7E" w:rsidRDefault="000312DA" w:rsidP="00106404">
            <w:pPr>
              <w:tabs>
                <w:tab w:val="left" w:pos="0"/>
              </w:tabs>
              <w:jc w:val="center"/>
              <w:rPr>
                <w:bCs/>
              </w:rPr>
            </w:pPr>
            <w:r w:rsidRPr="002F4C7E">
              <w:rPr>
                <w:bCs/>
              </w:rPr>
              <w:t>119,70</w:t>
            </w:r>
          </w:p>
        </w:tc>
      </w:tr>
      <w:tr w:rsidR="000312DA" w:rsidRPr="002F4C7E" w14:paraId="5701D128" w14:textId="77777777" w:rsidTr="00106404">
        <w:trPr>
          <w:trHeight w:val="720"/>
        </w:trPr>
        <w:tc>
          <w:tcPr>
            <w:tcW w:w="562" w:type="dxa"/>
            <w:vAlign w:val="center"/>
          </w:tcPr>
          <w:p w14:paraId="13FE3A0B" w14:textId="77777777" w:rsidR="000312DA" w:rsidRPr="002F4C7E" w:rsidRDefault="000312DA" w:rsidP="00106404">
            <w:pPr>
              <w:tabs>
                <w:tab w:val="left" w:pos="164"/>
              </w:tabs>
              <w:ind w:right="-102" w:hanging="120"/>
              <w:jc w:val="center"/>
              <w:rPr>
                <w:bCs/>
              </w:rPr>
            </w:pPr>
            <w:r w:rsidRPr="002F4C7E">
              <w:rPr>
                <w:bCs/>
              </w:rPr>
              <w:t>3.2.</w:t>
            </w:r>
          </w:p>
        </w:tc>
        <w:tc>
          <w:tcPr>
            <w:tcW w:w="3682" w:type="dxa"/>
            <w:vAlign w:val="center"/>
          </w:tcPr>
          <w:p w14:paraId="1B058566" w14:textId="77777777" w:rsidR="000312DA" w:rsidRPr="002F4C7E" w:rsidRDefault="000312DA" w:rsidP="00106404">
            <w:pPr>
              <w:tabs>
                <w:tab w:val="left" w:pos="0"/>
              </w:tabs>
              <w:rPr>
                <w:bCs/>
              </w:rPr>
            </w:pPr>
            <w:r w:rsidRPr="002F4C7E">
              <w:rPr>
                <w:bCs/>
              </w:rPr>
              <w:t>АО «Кемеровская генерация», ИНН 4205243192</w:t>
            </w:r>
          </w:p>
        </w:tc>
        <w:tc>
          <w:tcPr>
            <w:tcW w:w="1417" w:type="dxa"/>
            <w:vAlign w:val="center"/>
          </w:tcPr>
          <w:p w14:paraId="3DDB65E2" w14:textId="77777777" w:rsidR="000312DA" w:rsidRPr="002F4C7E" w:rsidRDefault="000312DA" w:rsidP="00106404">
            <w:pPr>
              <w:tabs>
                <w:tab w:val="left" w:pos="0"/>
              </w:tabs>
              <w:jc w:val="center"/>
              <w:rPr>
                <w:bCs/>
              </w:rPr>
            </w:pPr>
            <w:r w:rsidRPr="002F4C7E">
              <w:rPr>
                <w:bCs/>
              </w:rPr>
              <w:t>руб/м</w:t>
            </w:r>
            <w:r w:rsidRPr="002F4C7E">
              <w:rPr>
                <w:bCs/>
                <w:vertAlign w:val="superscript"/>
              </w:rPr>
              <w:t>3</w:t>
            </w:r>
          </w:p>
        </w:tc>
        <w:tc>
          <w:tcPr>
            <w:tcW w:w="1989" w:type="dxa"/>
            <w:vAlign w:val="center"/>
          </w:tcPr>
          <w:p w14:paraId="24E0620D" w14:textId="77777777" w:rsidR="000312DA" w:rsidRPr="002F4C7E" w:rsidRDefault="000312DA" w:rsidP="00106404">
            <w:pPr>
              <w:tabs>
                <w:tab w:val="left" w:pos="0"/>
              </w:tabs>
              <w:jc w:val="center"/>
              <w:rPr>
                <w:bCs/>
              </w:rPr>
            </w:pPr>
            <w:r w:rsidRPr="002F4C7E">
              <w:rPr>
                <w:bCs/>
              </w:rPr>
              <w:t>97,32</w:t>
            </w:r>
          </w:p>
        </w:tc>
        <w:tc>
          <w:tcPr>
            <w:tcW w:w="1989" w:type="dxa"/>
            <w:vAlign w:val="center"/>
          </w:tcPr>
          <w:p w14:paraId="4F1E431F" w14:textId="77777777" w:rsidR="000312DA" w:rsidRPr="002F4C7E" w:rsidRDefault="000312DA" w:rsidP="00106404">
            <w:pPr>
              <w:tabs>
                <w:tab w:val="left" w:pos="0"/>
              </w:tabs>
              <w:jc w:val="center"/>
              <w:rPr>
                <w:bCs/>
              </w:rPr>
            </w:pPr>
            <w:r w:rsidRPr="002F4C7E">
              <w:rPr>
                <w:bCs/>
              </w:rPr>
              <w:t>119,70</w:t>
            </w:r>
          </w:p>
        </w:tc>
      </w:tr>
      <w:tr w:rsidR="000312DA" w:rsidRPr="002F4C7E" w14:paraId="646AD6DE" w14:textId="77777777" w:rsidTr="00106404">
        <w:trPr>
          <w:trHeight w:val="425"/>
        </w:trPr>
        <w:tc>
          <w:tcPr>
            <w:tcW w:w="562" w:type="dxa"/>
            <w:vAlign w:val="center"/>
          </w:tcPr>
          <w:p w14:paraId="7BC1BDA6" w14:textId="77777777" w:rsidR="000312DA" w:rsidRPr="002F4C7E" w:rsidRDefault="000312DA" w:rsidP="00106404">
            <w:pPr>
              <w:tabs>
                <w:tab w:val="left" w:pos="164"/>
              </w:tabs>
              <w:ind w:right="-102" w:hanging="120"/>
              <w:jc w:val="center"/>
              <w:rPr>
                <w:bCs/>
              </w:rPr>
            </w:pPr>
            <w:r w:rsidRPr="002F4C7E">
              <w:rPr>
                <w:bCs/>
              </w:rPr>
              <w:t>3.3.</w:t>
            </w:r>
          </w:p>
        </w:tc>
        <w:tc>
          <w:tcPr>
            <w:tcW w:w="3682" w:type="dxa"/>
            <w:vAlign w:val="center"/>
          </w:tcPr>
          <w:p w14:paraId="52958C81" w14:textId="77777777" w:rsidR="000312DA" w:rsidRPr="002F4C7E" w:rsidRDefault="000312DA" w:rsidP="00106404">
            <w:pPr>
              <w:tabs>
                <w:tab w:val="left" w:pos="0"/>
              </w:tabs>
              <w:ind w:firstLine="35"/>
              <w:rPr>
                <w:bCs/>
              </w:rPr>
            </w:pPr>
            <w:r w:rsidRPr="002F4C7E">
              <w:rPr>
                <w:bCs/>
              </w:rPr>
              <w:t>ООО «НТСК», ИНН 5406993045</w:t>
            </w:r>
          </w:p>
        </w:tc>
        <w:tc>
          <w:tcPr>
            <w:tcW w:w="1417" w:type="dxa"/>
            <w:vAlign w:val="center"/>
          </w:tcPr>
          <w:p w14:paraId="4E3C0CCD" w14:textId="77777777" w:rsidR="000312DA" w:rsidRPr="002F4C7E" w:rsidRDefault="000312DA" w:rsidP="00106404">
            <w:pPr>
              <w:tabs>
                <w:tab w:val="left" w:pos="0"/>
              </w:tabs>
              <w:jc w:val="center"/>
              <w:rPr>
                <w:bCs/>
              </w:rPr>
            </w:pPr>
            <w:r w:rsidRPr="002F4C7E">
              <w:rPr>
                <w:bCs/>
              </w:rPr>
              <w:t>руб/м</w:t>
            </w:r>
            <w:r w:rsidRPr="002F4C7E">
              <w:rPr>
                <w:bCs/>
                <w:vertAlign w:val="superscript"/>
              </w:rPr>
              <w:t>3</w:t>
            </w:r>
          </w:p>
        </w:tc>
        <w:tc>
          <w:tcPr>
            <w:tcW w:w="1989" w:type="dxa"/>
            <w:vAlign w:val="center"/>
          </w:tcPr>
          <w:p w14:paraId="70C3E970" w14:textId="77777777" w:rsidR="000312DA" w:rsidRPr="002F4C7E" w:rsidRDefault="000312DA" w:rsidP="00106404">
            <w:pPr>
              <w:tabs>
                <w:tab w:val="left" w:pos="0"/>
              </w:tabs>
              <w:jc w:val="center"/>
            </w:pPr>
            <w:r w:rsidRPr="002F4C7E">
              <w:t>97,32</w:t>
            </w:r>
          </w:p>
        </w:tc>
        <w:tc>
          <w:tcPr>
            <w:tcW w:w="1989" w:type="dxa"/>
            <w:vAlign w:val="center"/>
          </w:tcPr>
          <w:p w14:paraId="26DF6D24" w14:textId="77777777" w:rsidR="000312DA" w:rsidRPr="002F4C7E" w:rsidRDefault="000312DA" w:rsidP="00106404">
            <w:pPr>
              <w:tabs>
                <w:tab w:val="left" w:pos="0"/>
              </w:tabs>
              <w:jc w:val="center"/>
            </w:pPr>
            <w:r w:rsidRPr="002F4C7E">
              <w:t>119,70</w:t>
            </w:r>
          </w:p>
        </w:tc>
      </w:tr>
      <w:tr w:rsidR="000312DA" w:rsidRPr="002F4C7E" w14:paraId="139ACB22" w14:textId="77777777" w:rsidTr="00106404">
        <w:trPr>
          <w:trHeight w:val="841"/>
        </w:trPr>
        <w:tc>
          <w:tcPr>
            <w:tcW w:w="562" w:type="dxa"/>
            <w:vAlign w:val="center"/>
          </w:tcPr>
          <w:p w14:paraId="71C1E5DA" w14:textId="77777777" w:rsidR="000312DA" w:rsidRPr="002F4C7E" w:rsidRDefault="000312DA" w:rsidP="00106404">
            <w:pPr>
              <w:tabs>
                <w:tab w:val="left" w:pos="164"/>
              </w:tabs>
              <w:ind w:right="-102" w:hanging="120"/>
              <w:jc w:val="center"/>
              <w:rPr>
                <w:bCs/>
              </w:rPr>
            </w:pPr>
            <w:r w:rsidRPr="002F4C7E">
              <w:rPr>
                <w:bCs/>
              </w:rPr>
              <w:t>3.4.</w:t>
            </w:r>
          </w:p>
        </w:tc>
        <w:tc>
          <w:tcPr>
            <w:tcW w:w="3682" w:type="dxa"/>
            <w:vAlign w:val="center"/>
          </w:tcPr>
          <w:p w14:paraId="369BC8EB" w14:textId="77777777" w:rsidR="000312DA" w:rsidRPr="002F4C7E" w:rsidRDefault="000312DA" w:rsidP="00106404">
            <w:pPr>
              <w:tabs>
                <w:tab w:val="left" w:pos="1365"/>
              </w:tabs>
            </w:pPr>
            <w:r w:rsidRPr="002F4C7E">
              <w:t xml:space="preserve">ООО санаторий «Кедровый бор», </w:t>
            </w:r>
          </w:p>
          <w:p w14:paraId="1177A86E" w14:textId="77777777" w:rsidR="000312DA" w:rsidRPr="002F4C7E" w:rsidRDefault="000312DA" w:rsidP="00106404">
            <w:pPr>
              <w:tabs>
                <w:tab w:val="left" w:pos="0"/>
              </w:tabs>
              <w:ind w:firstLine="35"/>
              <w:rPr>
                <w:bCs/>
              </w:rPr>
            </w:pPr>
            <w:r w:rsidRPr="002F4C7E">
              <w:t>ИНН 4234006397</w:t>
            </w:r>
          </w:p>
        </w:tc>
        <w:tc>
          <w:tcPr>
            <w:tcW w:w="1417" w:type="dxa"/>
            <w:vAlign w:val="center"/>
          </w:tcPr>
          <w:p w14:paraId="36853B42" w14:textId="77777777" w:rsidR="000312DA" w:rsidRPr="002F4C7E" w:rsidRDefault="000312DA" w:rsidP="00106404">
            <w:pPr>
              <w:tabs>
                <w:tab w:val="left" w:pos="0"/>
              </w:tabs>
              <w:jc w:val="center"/>
              <w:rPr>
                <w:bCs/>
              </w:rPr>
            </w:pPr>
            <w:r w:rsidRPr="002F4C7E">
              <w:rPr>
                <w:bCs/>
              </w:rPr>
              <w:t>руб/м</w:t>
            </w:r>
            <w:r w:rsidRPr="002F4C7E">
              <w:rPr>
                <w:bCs/>
                <w:vertAlign w:val="superscript"/>
              </w:rPr>
              <w:t>3</w:t>
            </w:r>
          </w:p>
        </w:tc>
        <w:tc>
          <w:tcPr>
            <w:tcW w:w="1989" w:type="dxa"/>
            <w:vAlign w:val="center"/>
          </w:tcPr>
          <w:p w14:paraId="303F2EC4" w14:textId="77777777" w:rsidR="000312DA" w:rsidRPr="002F4C7E" w:rsidRDefault="000312DA" w:rsidP="00106404">
            <w:pPr>
              <w:tabs>
                <w:tab w:val="left" w:pos="0"/>
              </w:tabs>
              <w:jc w:val="center"/>
            </w:pPr>
            <w:r w:rsidRPr="002F4C7E">
              <w:t>97,32</w:t>
            </w:r>
          </w:p>
        </w:tc>
        <w:tc>
          <w:tcPr>
            <w:tcW w:w="1989" w:type="dxa"/>
            <w:vAlign w:val="center"/>
          </w:tcPr>
          <w:p w14:paraId="02F1DC3D" w14:textId="77777777" w:rsidR="000312DA" w:rsidRPr="002F4C7E" w:rsidRDefault="000312DA" w:rsidP="00106404">
            <w:pPr>
              <w:tabs>
                <w:tab w:val="left" w:pos="0"/>
              </w:tabs>
              <w:jc w:val="center"/>
            </w:pPr>
            <w:r w:rsidRPr="002F4C7E">
              <w:t>119,70</w:t>
            </w:r>
          </w:p>
        </w:tc>
      </w:tr>
      <w:tr w:rsidR="000312DA" w:rsidRPr="002F4C7E" w14:paraId="6390E8E4" w14:textId="77777777" w:rsidTr="00106404">
        <w:trPr>
          <w:trHeight w:val="273"/>
        </w:trPr>
        <w:tc>
          <w:tcPr>
            <w:tcW w:w="562" w:type="dxa"/>
            <w:vAlign w:val="center"/>
          </w:tcPr>
          <w:p w14:paraId="346F88F5" w14:textId="77777777" w:rsidR="000312DA" w:rsidRPr="002F4C7E" w:rsidRDefault="000312DA" w:rsidP="00106404">
            <w:pPr>
              <w:tabs>
                <w:tab w:val="left" w:pos="164"/>
              </w:tabs>
              <w:ind w:right="-102" w:hanging="120"/>
              <w:jc w:val="center"/>
              <w:rPr>
                <w:bCs/>
              </w:rPr>
            </w:pPr>
            <w:r w:rsidRPr="002F4C7E">
              <w:rPr>
                <w:bCs/>
              </w:rPr>
              <w:lastRenderedPageBreak/>
              <w:t>1</w:t>
            </w:r>
          </w:p>
        </w:tc>
        <w:tc>
          <w:tcPr>
            <w:tcW w:w="3682" w:type="dxa"/>
            <w:vAlign w:val="center"/>
          </w:tcPr>
          <w:p w14:paraId="35E5F2ED" w14:textId="77777777" w:rsidR="000312DA" w:rsidRPr="002F4C7E" w:rsidRDefault="000312DA" w:rsidP="00106404">
            <w:pPr>
              <w:tabs>
                <w:tab w:val="left" w:pos="1365"/>
              </w:tabs>
              <w:jc w:val="center"/>
            </w:pPr>
            <w:r w:rsidRPr="002F4C7E">
              <w:rPr>
                <w:bCs/>
              </w:rPr>
              <w:t>2</w:t>
            </w:r>
          </w:p>
        </w:tc>
        <w:tc>
          <w:tcPr>
            <w:tcW w:w="1417" w:type="dxa"/>
            <w:vAlign w:val="center"/>
          </w:tcPr>
          <w:p w14:paraId="51A5325B" w14:textId="77777777" w:rsidR="000312DA" w:rsidRPr="002F4C7E" w:rsidRDefault="000312DA" w:rsidP="00106404">
            <w:pPr>
              <w:tabs>
                <w:tab w:val="left" w:pos="0"/>
              </w:tabs>
              <w:jc w:val="center"/>
              <w:rPr>
                <w:bCs/>
              </w:rPr>
            </w:pPr>
            <w:r w:rsidRPr="002F4C7E">
              <w:rPr>
                <w:bCs/>
              </w:rPr>
              <w:t>3</w:t>
            </w:r>
          </w:p>
        </w:tc>
        <w:tc>
          <w:tcPr>
            <w:tcW w:w="1989" w:type="dxa"/>
            <w:vAlign w:val="center"/>
          </w:tcPr>
          <w:p w14:paraId="4989B91B" w14:textId="77777777" w:rsidR="000312DA" w:rsidRPr="002F4C7E" w:rsidRDefault="000312DA" w:rsidP="00106404">
            <w:pPr>
              <w:tabs>
                <w:tab w:val="left" w:pos="0"/>
              </w:tabs>
              <w:jc w:val="center"/>
            </w:pPr>
            <w:r w:rsidRPr="002F4C7E">
              <w:rPr>
                <w:bCs/>
              </w:rPr>
              <w:t>4</w:t>
            </w:r>
          </w:p>
        </w:tc>
        <w:tc>
          <w:tcPr>
            <w:tcW w:w="1989" w:type="dxa"/>
            <w:vAlign w:val="center"/>
          </w:tcPr>
          <w:p w14:paraId="438F17CD" w14:textId="77777777" w:rsidR="000312DA" w:rsidRPr="002F4C7E" w:rsidRDefault="000312DA" w:rsidP="00106404">
            <w:pPr>
              <w:tabs>
                <w:tab w:val="left" w:pos="0"/>
              </w:tabs>
              <w:jc w:val="center"/>
            </w:pPr>
            <w:r w:rsidRPr="002F4C7E">
              <w:rPr>
                <w:bCs/>
              </w:rPr>
              <w:t>5</w:t>
            </w:r>
          </w:p>
        </w:tc>
      </w:tr>
      <w:tr w:rsidR="000312DA" w:rsidRPr="002F4C7E" w14:paraId="36488923" w14:textId="77777777" w:rsidTr="00106404">
        <w:trPr>
          <w:trHeight w:val="506"/>
        </w:trPr>
        <w:tc>
          <w:tcPr>
            <w:tcW w:w="9639" w:type="dxa"/>
            <w:gridSpan w:val="5"/>
            <w:vAlign w:val="center"/>
          </w:tcPr>
          <w:p w14:paraId="49434F5D" w14:textId="77777777" w:rsidR="000312DA" w:rsidRPr="002F4C7E" w:rsidRDefault="000312DA" w:rsidP="000312DA">
            <w:pPr>
              <w:numPr>
                <w:ilvl w:val="0"/>
                <w:numId w:val="35"/>
              </w:numPr>
              <w:tabs>
                <w:tab w:val="left" w:pos="0"/>
              </w:tabs>
              <w:ind w:left="0" w:firstLine="447"/>
              <w:contextualSpacing/>
              <w:jc w:val="center"/>
              <w:rPr>
                <w:bCs/>
              </w:rPr>
            </w:pPr>
            <w:r w:rsidRPr="002F4C7E">
              <w:rPr>
                <w:bCs/>
              </w:rPr>
              <w:t>Горячее водоснабжение. Горячая вода в открытой системе горячего водоснабжения, реализуемая сверх норматива потребления**</w:t>
            </w:r>
          </w:p>
        </w:tc>
      </w:tr>
      <w:tr w:rsidR="000312DA" w:rsidRPr="002F4C7E" w14:paraId="53020D49" w14:textId="77777777" w:rsidTr="00106404">
        <w:trPr>
          <w:trHeight w:val="506"/>
        </w:trPr>
        <w:tc>
          <w:tcPr>
            <w:tcW w:w="562" w:type="dxa"/>
            <w:vAlign w:val="center"/>
          </w:tcPr>
          <w:p w14:paraId="17C1E234" w14:textId="77777777" w:rsidR="000312DA" w:rsidRPr="002F4C7E" w:rsidRDefault="000312DA" w:rsidP="00106404">
            <w:pPr>
              <w:tabs>
                <w:tab w:val="left" w:pos="0"/>
              </w:tabs>
              <w:ind w:right="-102" w:hanging="120"/>
              <w:jc w:val="center"/>
              <w:rPr>
                <w:bCs/>
              </w:rPr>
            </w:pPr>
            <w:r w:rsidRPr="002F4C7E">
              <w:t>4.1.</w:t>
            </w:r>
          </w:p>
        </w:tc>
        <w:tc>
          <w:tcPr>
            <w:tcW w:w="3682" w:type="dxa"/>
            <w:vAlign w:val="center"/>
          </w:tcPr>
          <w:p w14:paraId="040F9A3E" w14:textId="77777777" w:rsidR="000312DA" w:rsidRPr="002F4C7E" w:rsidRDefault="000312DA" w:rsidP="00106404">
            <w:pPr>
              <w:tabs>
                <w:tab w:val="left" w:pos="0"/>
              </w:tabs>
            </w:pPr>
            <w:r w:rsidRPr="002F4C7E">
              <w:t xml:space="preserve">ООО «Энергоресурс», </w:t>
            </w:r>
          </w:p>
          <w:p w14:paraId="659CFC96" w14:textId="77777777" w:rsidR="000312DA" w:rsidRPr="002F4C7E" w:rsidRDefault="000312DA" w:rsidP="00106404">
            <w:pPr>
              <w:tabs>
                <w:tab w:val="left" w:pos="0"/>
              </w:tabs>
              <w:rPr>
                <w:bCs/>
              </w:rPr>
            </w:pPr>
            <w:r w:rsidRPr="002F4C7E">
              <w:t>ИНН 4205284720</w:t>
            </w:r>
          </w:p>
        </w:tc>
        <w:tc>
          <w:tcPr>
            <w:tcW w:w="1417" w:type="dxa"/>
            <w:vAlign w:val="center"/>
          </w:tcPr>
          <w:p w14:paraId="5292EBF2" w14:textId="77777777" w:rsidR="000312DA" w:rsidRPr="002F4C7E" w:rsidRDefault="000312DA" w:rsidP="00106404">
            <w:pPr>
              <w:tabs>
                <w:tab w:val="left" w:pos="0"/>
              </w:tabs>
              <w:jc w:val="center"/>
            </w:pPr>
          </w:p>
          <w:p w14:paraId="69727A81" w14:textId="77777777" w:rsidR="000312DA" w:rsidRPr="002F4C7E" w:rsidRDefault="000312DA" w:rsidP="00106404">
            <w:pPr>
              <w:tabs>
                <w:tab w:val="left" w:pos="0"/>
              </w:tabs>
              <w:jc w:val="center"/>
              <w:rPr>
                <w:bCs/>
              </w:rPr>
            </w:pPr>
            <w:r w:rsidRPr="002F4C7E">
              <w:rPr>
                <w:bCs/>
              </w:rPr>
              <w:t>руб/м</w:t>
            </w:r>
            <w:r w:rsidRPr="002F4C7E">
              <w:rPr>
                <w:bCs/>
                <w:vertAlign w:val="superscript"/>
              </w:rPr>
              <w:t>3</w:t>
            </w:r>
          </w:p>
        </w:tc>
        <w:tc>
          <w:tcPr>
            <w:tcW w:w="1989" w:type="dxa"/>
            <w:vAlign w:val="center"/>
          </w:tcPr>
          <w:p w14:paraId="67D28DAA" w14:textId="77777777" w:rsidR="000312DA" w:rsidRPr="002F4C7E" w:rsidRDefault="000312DA" w:rsidP="00106404">
            <w:pPr>
              <w:tabs>
                <w:tab w:val="left" w:pos="0"/>
              </w:tabs>
              <w:jc w:val="center"/>
              <w:rPr>
                <w:bCs/>
              </w:rPr>
            </w:pPr>
            <w:r w:rsidRPr="002F4C7E">
              <w:rPr>
                <w:bCs/>
              </w:rPr>
              <w:t>107,08</w:t>
            </w:r>
          </w:p>
        </w:tc>
        <w:tc>
          <w:tcPr>
            <w:tcW w:w="1989" w:type="dxa"/>
            <w:vAlign w:val="center"/>
          </w:tcPr>
          <w:p w14:paraId="139194B1" w14:textId="77777777" w:rsidR="000312DA" w:rsidRPr="002F4C7E" w:rsidRDefault="000312DA" w:rsidP="00106404">
            <w:pPr>
              <w:tabs>
                <w:tab w:val="left" w:pos="0"/>
              </w:tabs>
              <w:jc w:val="center"/>
              <w:rPr>
                <w:bCs/>
              </w:rPr>
            </w:pPr>
            <w:r w:rsidRPr="002F4C7E">
              <w:rPr>
                <w:bCs/>
              </w:rPr>
              <w:t>131,71</w:t>
            </w:r>
          </w:p>
        </w:tc>
      </w:tr>
      <w:tr w:rsidR="000312DA" w:rsidRPr="002F4C7E" w14:paraId="5760E0A7" w14:textId="77777777" w:rsidTr="00106404">
        <w:trPr>
          <w:trHeight w:val="506"/>
        </w:trPr>
        <w:tc>
          <w:tcPr>
            <w:tcW w:w="562" w:type="dxa"/>
            <w:vAlign w:val="center"/>
          </w:tcPr>
          <w:p w14:paraId="10C49233" w14:textId="77777777" w:rsidR="000312DA" w:rsidRPr="002F4C7E" w:rsidRDefault="000312DA" w:rsidP="00106404">
            <w:pPr>
              <w:tabs>
                <w:tab w:val="left" w:pos="0"/>
              </w:tabs>
              <w:ind w:right="-102" w:hanging="120"/>
              <w:jc w:val="center"/>
            </w:pPr>
            <w:r w:rsidRPr="002F4C7E">
              <w:t>4.2.</w:t>
            </w:r>
          </w:p>
        </w:tc>
        <w:tc>
          <w:tcPr>
            <w:tcW w:w="3682" w:type="dxa"/>
            <w:vAlign w:val="center"/>
          </w:tcPr>
          <w:p w14:paraId="6029587C" w14:textId="77777777" w:rsidR="000312DA" w:rsidRPr="002F4C7E" w:rsidRDefault="000312DA" w:rsidP="00106404">
            <w:pPr>
              <w:tabs>
                <w:tab w:val="left" w:pos="0"/>
              </w:tabs>
            </w:pPr>
            <w:r w:rsidRPr="002F4C7E">
              <w:t>АО «Кемеровская генерация», ИНН 4205243192</w:t>
            </w:r>
          </w:p>
        </w:tc>
        <w:tc>
          <w:tcPr>
            <w:tcW w:w="1417" w:type="dxa"/>
            <w:vAlign w:val="center"/>
          </w:tcPr>
          <w:p w14:paraId="2D348276" w14:textId="77777777" w:rsidR="000312DA" w:rsidRPr="002F4C7E" w:rsidRDefault="000312DA" w:rsidP="00106404">
            <w:pPr>
              <w:tabs>
                <w:tab w:val="left" w:pos="0"/>
              </w:tabs>
              <w:jc w:val="center"/>
            </w:pPr>
            <w:r w:rsidRPr="002F4C7E">
              <w:t>руб/м</w:t>
            </w:r>
            <w:r w:rsidRPr="002F4C7E">
              <w:rPr>
                <w:vertAlign w:val="superscript"/>
              </w:rPr>
              <w:t>3</w:t>
            </w:r>
          </w:p>
        </w:tc>
        <w:tc>
          <w:tcPr>
            <w:tcW w:w="1989" w:type="dxa"/>
            <w:vAlign w:val="center"/>
          </w:tcPr>
          <w:p w14:paraId="527DB48B" w14:textId="77777777" w:rsidR="000312DA" w:rsidRPr="002F4C7E" w:rsidRDefault="000312DA" w:rsidP="00106404">
            <w:pPr>
              <w:tabs>
                <w:tab w:val="left" w:pos="0"/>
              </w:tabs>
              <w:jc w:val="center"/>
            </w:pPr>
            <w:r w:rsidRPr="002F4C7E">
              <w:t>107,08</w:t>
            </w:r>
          </w:p>
        </w:tc>
        <w:tc>
          <w:tcPr>
            <w:tcW w:w="1989" w:type="dxa"/>
            <w:vAlign w:val="center"/>
          </w:tcPr>
          <w:p w14:paraId="3B8423DE" w14:textId="77777777" w:rsidR="000312DA" w:rsidRPr="002F4C7E" w:rsidRDefault="000312DA" w:rsidP="00106404">
            <w:pPr>
              <w:tabs>
                <w:tab w:val="left" w:pos="0"/>
              </w:tabs>
              <w:jc w:val="center"/>
            </w:pPr>
            <w:r w:rsidRPr="002F4C7E">
              <w:t>131,71</w:t>
            </w:r>
          </w:p>
        </w:tc>
      </w:tr>
      <w:tr w:rsidR="000312DA" w:rsidRPr="002F4C7E" w14:paraId="0AC2488C" w14:textId="77777777" w:rsidTr="00106404">
        <w:trPr>
          <w:trHeight w:val="441"/>
        </w:trPr>
        <w:tc>
          <w:tcPr>
            <w:tcW w:w="562" w:type="dxa"/>
            <w:vAlign w:val="center"/>
          </w:tcPr>
          <w:p w14:paraId="3A973AD0" w14:textId="77777777" w:rsidR="000312DA" w:rsidRPr="002F4C7E" w:rsidRDefault="000312DA" w:rsidP="00106404">
            <w:pPr>
              <w:tabs>
                <w:tab w:val="left" w:pos="0"/>
              </w:tabs>
              <w:ind w:right="-102" w:hanging="120"/>
              <w:jc w:val="center"/>
            </w:pPr>
            <w:r w:rsidRPr="002F4C7E">
              <w:t>4.3.</w:t>
            </w:r>
          </w:p>
        </w:tc>
        <w:tc>
          <w:tcPr>
            <w:tcW w:w="3682" w:type="dxa"/>
            <w:vAlign w:val="center"/>
          </w:tcPr>
          <w:p w14:paraId="56B816BA" w14:textId="77777777" w:rsidR="000312DA" w:rsidRPr="002F4C7E" w:rsidRDefault="000312DA" w:rsidP="00106404">
            <w:pPr>
              <w:tabs>
                <w:tab w:val="left" w:pos="0"/>
              </w:tabs>
            </w:pPr>
            <w:r w:rsidRPr="002F4C7E">
              <w:t>ООО «НТСК», ИНН 5406993045</w:t>
            </w:r>
          </w:p>
        </w:tc>
        <w:tc>
          <w:tcPr>
            <w:tcW w:w="1417" w:type="dxa"/>
            <w:vAlign w:val="center"/>
          </w:tcPr>
          <w:p w14:paraId="6F4CBD40" w14:textId="77777777" w:rsidR="000312DA" w:rsidRPr="002F4C7E" w:rsidRDefault="000312DA" w:rsidP="00106404">
            <w:pPr>
              <w:tabs>
                <w:tab w:val="left" w:pos="0"/>
              </w:tabs>
              <w:jc w:val="center"/>
            </w:pPr>
            <w:r w:rsidRPr="002F4C7E">
              <w:t>руб/м</w:t>
            </w:r>
            <w:r w:rsidRPr="002F4C7E">
              <w:rPr>
                <w:vertAlign w:val="superscript"/>
              </w:rPr>
              <w:t>3</w:t>
            </w:r>
          </w:p>
        </w:tc>
        <w:tc>
          <w:tcPr>
            <w:tcW w:w="1989" w:type="dxa"/>
            <w:vAlign w:val="center"/>
          </w:tcPr>
          <w:p w14:paraId="6E053EBA" w14:textId="77777777" w:rsidR="000312DA" w:rsidRPr="002F4C7E" w:rsidRDefault="000312DA" w:rsidP="00106404">
            <w:pPr>
              <w:tabs>
                <w:tab w:val="left" w:pos="0"/>
              </w:tabs>
              <w:jc w:val="center"/>
            </w:pPr>
            <w:r w:rsidRPr="002F4C7E">
              <w:t>107,08</w:t>
            </w:r>
          </w:p>
        </w:tc>
        <w:tc>
          <w:tcPr>
            <w:tcW w:w="1989" w:type="dxa"/>
            <w:vAlign w:val="center"/>
          </w:tcPr>
          <w:p w14:paraId="5A4456C9" w14:textId="77777777" w:rsidR="000312DA" w:rsidRPr="002F4C7E" w:rsidRDefault="000312DA" w:rsidP="00106404">
            <w:pPr>
              <w:tabs>
                <w:tab w:val="left" w:pos="0"/>
              </w:tabs>
              <w:jc w:val="center"/>
            </w:pPr>
            <w:r w:rsidRPr="002F4C7E">
              <w:t>131,71</w:t>
            </w:r>
          </w:p>
        </w:tc>
      </w:tr>
      <w:tr w:rsidR="000312DA" w:rsidRPr="002F4C7E" w14:paraId="073FFB4F" w14:textId="77777777" w:rsidTr="00106404">
        <w:trPr>
          <w:trHeight w:val="441"/>
        </w:trPr>
        <w:tc>
          <w:tcPr>
            <w:tcW w:w="562" w:type="dxa"/>
            <w:vAlign w:val="center"/>
          </w:tcPr>
          <w:p w14:paraId="5A65C912" w14:textId="77777777" w:rsidR="000312DA" w:rsidRPr="002F4C7E" w:rsidRDefault="000312DA" w:rsidP="00106404">
            <w:pPr>
              <w:tabs>
                <w:tab w:val="left" w:pos="0"/>
              </w:tabs>
              <w:ind w:right="-102" w:hanging="120"/>
              <w:jc w:val="center"/>
            </w:pPr>
            <w:r w:rsidRPr="002F4C7E">
              <w:rPr>
                <w:bCs/>
              </w:rPr>
              <w:t>4.4.</w:t>
            </w:r>
          </w:p>
        </w:tc>
        <w:tc>
          <w:tcPr>
            <w:tcW w:w="3682" w:type="dxa"/>
            <w:vAlign w:val="center"/>
          </w:tcPr>
          <w:p w14:paraId="0DDFA9CF" w14:textId="77777777" w:rsidR="000312DA" w:rsidRPr="002F4C7E" w:rsidRDefault="000312DA" w:rsidP="00106404">
            <w:pPr>
              <w:tabs>
                <w:tab w:val="left" w:pos="1365"/>
              </w:tabs>
            </w:pPr>
            <w:r w:rsidRPr="002F4C7E">
              <w:t xml:space="preserve">ООО санаторий «Кедровый бор», </w:t>
            </w:r>
          </w:p>
          <w:p w14:paraId="58821DC0" w14:textId="77777777" w:rsidR="000312DA" w:rsidRPr="002F4C7E" w:rsidRDefault="000312DA" w:rsidP="00106404">
            <w:pPr>
              <w:tabs>
                <w:tab w:val="left" w:pos="0"/>
              </w:tabs>
            </w:pPr>
            <w:r w:rsidRPr="002F4C7E">
              <w:t>ИНН 4234006397</w:t>
            </w:r>
          </w:p>
        </w:tc>
        <w:tc>
          <w:tcPr>
            <w:tcW w:w="1417" w:type="dxa"/>
            <w:vAlign w:val="center"/>
          </w:tcPr>
          <w:p w14:paraId="12BC2765" w14:textId="77777777" w:rsidR="000312DA" w:rsidRPr="002F4C7E" w:rsidRDefault="000312DA" w:rsidP="00106404">
            <w:pPr>
              <w:tabs>
                <w:tab w:val="left" w:pos="0"/>
              </w:tabs>
              <w:jc w:val="center"/>
            </w:pPr>
            <w:r w:rsidRPr="002F4C7E">
              <w:rPr>
                <w:bCs/>
              </w:rPr>
              <w:t>руб/м</w:t>
            </w:r>
            <w:r w:rsidRPr="002F4C7E">
              <w:rPr>
                <w:bCs/>
                <w:vertAlign w:val="superscript"/>
              </w:rPr>
              <w:t>3</w:t>
            </w:r>
          </w:p>
        </w:tc>
        <w:tc>
          <w:tcPr>
            <w:tcW w:w="1989" w:type="dxa"/>
            <w:vAlign w:val="center"/>
          </w:tcPr>
          <w:p w14:paraId="573FFC98" w14:textId="77777777" w:rsidR="000312DA" w:rsidRPr="002F4C7E" w:rsidRDefault="000312DA" w:rsidP="00106404">
            <w:pPr>
              <w:tabs>
                <w:tab w:val="left" w:pos="0"/>
              </w:tabs>
              <w:jc w:val="center"/>
            </w:pPr>
            <w:r w:rsidRPr="002F4C7E">
              <w:t>107,08</w:t>
            </w:r>
          </w:p>
        </w:tc>
        <w:tc>
          <w:tcPr>
            <w:tcW w:w="1989" w:type="dxa"/>
            <w:vAlign w:val="center"/>
          </w:tcPr>
          <w:p w14:paraId="4CCA482E" w14:textId="77777777" w:rsidR="000312DA" w:rsidRPr="002F4C7E" w:rsidRDefault="000312DA" w:rsidP="00106404">
            <w:pPr>
              <w:tabs>
                <w:tab w:val="left" w:pos="0"/>
              </w:tabs>
              <w:jc w:val="center"/>
            </w:pPr>
            <w:r w:rsidRPr="002F4C7E">
              <w:t>131,71</w:t>
            </w:r>
          </w:p>
        </w:tc>
      </w:tr>
      <w:tr w:rsidR="000312DA" w:rsidRPr="002F4C7E" w14:paraId="4A9A3E4B" w14:textId="77777777" w:rsidTr="00106404">
        <w:trPr>
          <w:trHeight w:val="324"/>
        </w:trPr>
        <w:tc>
          <w:tcPr>
            <w:tcW w:w="9639" w:type="dxa"/>
            <w:gridSpan w:val="5"/>
            <w:vAlign w:val="center"/>
          </w:tcPr>
          <w:p w14:paraId="3C98BD12" w14:textId="77777777" w:rsidR="000312DA" w:rsidRPr="002F4C7E" w:rsidRDefault="000312DA" w:rsidP="000312DA">
            <w:pPr>
              <w:numPr>
                <w:ilvl w:val="0"/>
                <w:numId w:val="35"/>
              </w:numPr>
              <w:tabs>
                <w:tab w:val="left" w:pos="0"/>
                <w:tab w:val="left" w:pos="1440"/>
              </w:tabs>
              <w:ind w:left="873" w:hanging="211"/>
              <w:contextualSpacing/>
              <w:jc w:val="center"/>
              <w:rPr>
                <w:bCs/>
              </w:rPr>
            </w:pPr>
            <w:bookmarkStart w:id="3" w:name="_Hlk58240452"/>
            <w:r w:rsidRPr="002F4C7E">
              <w:rPr>
                <w:bCs/>
              </w:rPr>
              <w:t xml:space="preserve">Твердое топливо (уголь), реализуемое </w:t>
            </w:r>
            <w:bookmarkEnd w:id="3"/>
            <w:r w:rsidRPr="002F4C7E">
              <w:rPr>
                <w:bCs/>
              </w:rPr>
              <w:t>в пределах норматива потребления ***</w:t>
            </w:r>
          </w:p>
        </w:tc>
      </w:tr>
      <w:tr w:rsidR="000312DA" w:rsidRPr="002F4C7E" w14:paraId="1D1806CD" w14:textId="77777777" w:rsidTr="00106404">
        <w:trPr>
          <w:trHeight w:val="324"/>
        </w:trPr>
        <w:tc>
          <w:tcPr>
            <w:tcW w:w="562" w:type="dxa"/>
            <w:vMerge w:val="restart"/>
            <w:vAlign w:val="center"/>
          </w:tcPr>
          <w:p w14:paraId="1A54AC86" w14:textId="77777777" w:rsidR="000312DA" w:rsidRPr="002F4C7E" w:rsidRDefault="000312DA" w:rsidP="00106404">
            <w:pPr>
              <w:tabs>
                <w:tab w:val="left" w:pos="0"/>
              </w:tabs>
              <w:ind w:right="-102" w:hanging="120"/>
              <w:jc w:val="center"/>
              <w:rPr>
                <w:bCs/>
              </w:rPr>
            </w:pPr>
            <w:r w:rsidRPr="002F4C7E">
              <w:rPr>
                <w:bCs/>
              </w:rPr>
              <w:t>5.1.</w:t>
            </w:r>
          </w:p>
        </w:tc>
        <w:tc>
          <w:tcPr>
            <w:tcW w:w="3682" w:type="dxa"/>
            <w:vMerge w:val="restart"/>
            <w:vAlign w:val="center"/>
          </w:tcPr>
          <w:p w14:paraId="3D6B4C06" w14:textId="77777777" w:rsidR="000312DA" w:rsidRPr="002F4C7E" w:rsidRDefault="000312DA" w:rsidP="00106404">
            <w:pPr>
              <w:tabs>
                <w:tab w:val="left" w:pos="0"/>
              </w:tabs>
              <w:ind w:right="-120"/>
              <w:rPr>
                <w:bCs/>
              </w:rPr>
            </w:pPr>
            <w:r w:rsidRPr="002F4C7E">
              <w:rPr>
                <w:bCs/>
              </w:rPr>
              <w:t>ООО «Кузбасстопливосбыт», ИНН 4205241533</w:t>
            </w:r>
          </w:p>
        </w:tc>
        <w:tc>
          <w:tcPr>
            <w:tcW w:w="5395" w:type="dxa"/>
            <w:gridSpan w:val="3"/>
            <w:vAlign w:val="center"/>
          </w:tcPr>
          <w:p w14:paraId="5850569F" w14:textId="77777777" w:rsidR="000312DA" w:rsidRPr="002F4C7E" w:rsidRDefault="000312DA" w:rsidP="00106404">
            <w:pPr>
              <w:tabs>
                <w:tab w:val="left" w:pos="0"/>
              </w:tabs>
              <w:jc w:val="center"/>
              <w:rPr>
                <w:bCs/>
              </w:rPr>
            </w:pPr>
            <w:r w:rsidRPr="002F4C7E">
              <w:rPr>
                <w:bCs/>
              </w:rPr>
              <w:t>Марка ДР 0-200(300)</w:t>
            </w:r>
          </w:p>
        </w:tc>
      </w:tr>
      <w:tr w:rsidR="000312DA" w:rsidRPr="002F4C7E" w14:paraId="064B0C3F" w14:textId="77777777" w:rsidTr="00106404">
        <w:trPr>
          <w:trHeight w:val="324"/>
        </w:trPr>
        <w:tc>
          <w:tcPr>
            <w:tcW w:w="562" w:type="dxa"/>
            <w:vMerge/>
            <w:vAlign w:val="center"/>
          </w:tcPr>
          <w:p w14:paraId="3DC9B5AC" w14:textId="77777777" w:rsidR="000312DA" w:rsidRPr="002F4C7E" w:rsidRDefault="000312DA" w:rsidP="00106404">
            <w:pPr>
              <w:tabs>
                <w:tab w:val="left" w:pos="0"/>
              </w:tabs>
              <w:ind w:hanging="120"/>
              <w:jc w:val="center"/>
              <w:rPr>
                <w:bCs/>
              </w:rPr>
            </w:pPr>
          </w:p>
        </w:tc>
        <w:tc>
          <w:tcPr>
            <w:tcW w:w="3682" w:type="dxa"/>
            <w:vMerge/>
            <w:vAlign w:val="center"/>
          </w:tcPr>
          <w:p w14:paraId="7E4B6118" w14:textId="77777777" w:rsidR="000312DA" w:rsidRPr="002F4C7E" w:rsidRDefault="000312DA" w:rsidP="00106404">
            <w:pPr>
              <w:tabs>
                <w:tab w:val="left" w:pos="0"/>
              </w:tabs>
              <w:ind w:right="-120"/>
              <w:rPr>
                <w:bCs/>
              </w:rPr>
            </w:pPr>
          </w:p>
        </w:tc>
        <w:tc>
          <w:tcPr>
            <w:tcW w:w="1417" w:type="dxa"/>
            <w:vAlign w:val="center"/>
          </w:tcPr>
          <w:p w14:paraId="2CD8DF37" w14:textId="77777777" w:rsidR="000312DA" w:rsidRPr="002F4C7E" w:rsidRDefault="000312DA" w:rsidP="00106404">
            <w:pPr>
              <w:tabs>
                <w:tab w:val="left" w:pos="0"/>
              </w:tabs>
              <w:jc w:val="center"/>
              <w:rPr>
                <w:bCs/>
              </w:rPr>
            </w:pPr>
            <w:r w:rsidRPr="002F4C7E">
              <w:t xml:space="preserve">руб/т </w:t>
            </w:r>
          </w:p>
        </w:tc>
        <w:tc>
          <w:tcPr>
            <w:tcW w:w="1989" w:type="dxa"/>
            <w:vAlign w:val="center"/>
          </w:tcPr>
          <w:p w14:paraId="16F80073" w14:textId="77777777" w:rsidR="000312DA" w:rsidRPr="002F4C7E" w:rsidRDefault="000312DA" w:rsidP="00106404">
            <w:pPr>
              <w:tabs>
                <w:tab w:val="left" w:pos="0"/>
              </w:tabs>
              <w:jc w:val="center"/>
              <w:rPr>
                <w:bCs/>
              </w:rPr>
            </w:pPr>
            <w:r w:rsidRPr="002F4C7E">
              <w:rPr>
                <w:bCs/>
              </w:rPr>
              <w:t>1313,00</w:t>
            </w:r>
          </w:p>
        </w:tc>
        <w:tc>
          <w:tcPr>
            <w:tcW w:w="1989" w:type="dxa"/>
            <w:vAlign w:val="center"/>
          </w:tcPr>
          <w:p w14:paraId="4335E97C" w14:textId="77777777" w:rsidR="000312DA" w:rsidRPr="002F4C7E" w:rsidRDefault="000312DA" w:rsidP="00106404">
            <w:pPr>
              <w:tabs>
                <w:tab w:val="left" w:pos="0"/>
              </w:tabs>
              <w:jc w:val="center"/>
              <w:rPr>
                <w:bCs/>
              </w:rPr>
            </w:pPr>
            <w:r w:rsidRPr="002F4C7E">
              <w:rPr>
                <w:bCs/>
              </w:rPr>
              <w:t>1680,64</w:t>
            </w:r>
          </w:p>
        </w:tc>
      </w:tr>
      <w:tr w:rsidR="000312DA" w:rsidRPr="002F4C7E" w14:paraId="220369B4" w14:textId="77777777" w:rsidTr="00106404">
        <w:trPr>
          <w:trHeight w:val="324"/>
        </w:trPr>
        <w:tc>
          <w:tcPr>
            <w:tcW w:w="562" w:type="dxa"/>
            <w:vMerge w:val="restart"/>
            <w:vAlign w:val="center"/>
          </w:tcPr>
          <w:p w14:paraId="08218A55" w14:textId="77777777" w:rsidR="000312DA" w:rsidRPr="002F4C7E" w:rsidRDefault="000312DA" w:rsidP="00106404">
            <w:pPr>
              <w:tabs>
                <w:tab w:val="left" w:pos="0"/>
              </w:tabs>
              <w:ind w:hanging="120"/>
              <w:jc w:val="center"/>
              <w:rPr>
                <w:bCs/>
              </w:rPr>
            </w:pPr>
            <w:r w:rsidRPr="002F4C7E">
              <w:rPr>
                <w:bCs/>
              </w:rPr>
              <w:t xml:space="preserve"> 5.2.</w:t>
            </w:r>
          </w:p>
        </w:tc>
        <w:tc>
          <w:tcPr>
            <w:tcW w:w="3682" w:type="dxa"/>
            <w:vMerge w:val="restart"/>
            <w:vAlign w:val="center"/>
          </w:tcPr>
          <w:p w14:paraId="09C49043" w14:textId="77777777" w:rsidR="000312DA" w:rsidRPr="002F4C7E" w:rsidRDefault="000312DA" w:rsidP="00106404">
            <w:pPr>
              <w:tabs>
                <w:tab w:val="left" w:pos="0"/>
              </w:tabs>
              <w:ind w:right="-120"/>
              <w:rPr>
                <w:bCs/>
              </w:rPr>
            </w:pPr>
            <w:r w:rsidRPr="002F4C7E">
              <w:rPr>
                <w:bCs/>
              </w:rPr>
              <w:t>ООО «Кузбасстопливосбыт», ИНН 4205241533</w:t>
            </w:r>
          </w:p>
        </w:tc>
        <w:tc>
          <w:tcPr>
            <w:tcW w:w="5395" w:type="dxa"/>
            <w:gridSpan w:val="3"/>
            <w:vAlign w:val="center"/>
          </w:tcPr>
          <w:p w14:paraId="54DF025A" w14:textId="77777777" w:rsidR="000312DA" w:rsidRPr="002F4C7E" w:rsidRDefault="000312DA" w:rsidP="00106404">
            <w:pPr>
              <w:tabs>
                <w:tab w:val="left" w:pos="0"/>
              </w:tabs>
              <w:jc w:val="center"/>
              <w:rPr>
                <w:bCs/>
              </w:rPr>
            </w:pPr>
            <w:r w:rsidRPr="002F4C7E">
              <w:rPr>
                <w:bCs/>
              </w:rPr>
              <w:t>Марка ДПК 50-200, ДПКО 25-200,</w:t>
            </w:r>
          </w:p>
          <w:p w14:paraId="0A6A1063" w14:textId="77777777" w:rsidR="000312DA" w:rsidRPr="002F4C7E" w:rsidRDefault="000312DA" w:rsidP="00106404">
            <w:pPr>
              <w:tabs>
                <w:tab w:val="left" w:pos="0"/>
              </w:tabs>
              <w:jc w:val="center"/>
              <w:rPr>
                <w:bCs/>
              </w:rPr>
            </w:pPr>
            <w:r w:rsidRPr="002F4C7E">
              <w:rPr>
                <w:bCs/>
              </w:rPr>
              <w:t>ДО 25-50</w:t>
            </w:r>
          </w:p>
        </w:tc>
      </w:tr>
      <w:tr w:rsidR="000312DA" w:rsidRPr="002F4C7E" w14:paraId="04005FF8" w14:textId="77777777" w:rsidTr="00106404">
        <w:trPr>
          <w:trHeight w:val="324"/>
        </w:trPr>
        <w:tc>
          <w:tcPr>
            <w:tcW w:w="562" w:type="dxa"/>
            <w:vMerge/>
            <w:vAlign w:val="center"/>
          </w:tcPr>
          <w:p w14:paraId="77FAD9A8" w14:textId="77777777" w:rsidR="000312DA" w:rsidRPr="002F4C7E" w:rsidRDefault="000312DA" w:rsidP="00106404">
            <w:pPr>
              <w:tabs>
                <w:tab w:val="left" w:pos="0"/>
              </w:tabs>
              <w:ind w:hanging="120"/>
              <w:jc w:val="center"/>
              <w:rPr>
                <w:bCs/>
              </w:rPr>
            </w:pPr>
          </w:p>
        </w:tc>
        <w:tc>
          <w:tcPr>
            <w:tcW w:w="3682" w:type="dxa"/>
            <w:vMerge/>
            <w:vAlign w:val="center"/>
          </w:tcPr>
          <w:p w14:paraId="6D7CF5DE" w14:textId="77777777" w:rsidR="000312DA" w:rsidRPr="002F4C7E" w:rsidRDefault="000312DA" w:rsidP="00106404">
            <w:pPr>
              <w:tabs>
                <w:tab w:val="left" w:pos="0"/>
              </w:tabs>
              <w:ind w:right="-120"/>
              <w:rPr>
                <w:bCs/>
              </w:rPr>
            </w:pPr>
          </w:p>
        </w:tc>
        <w:tc>
          <w:tcPr>
            <w:tcW w:w="1417" w:type="dxa"/>
            <w:vAlign w:val="center"/>
          </w:tcPr>
          <w:p w14:paraId="6DF13EF4" w14:textId="77777777" w:rsidR="000312DA" w:rsidRPr="002F4C7E" w:rsidRDefault="000312DA" w:rsidP="00106404">
            <w:pPr>
              <w:tabs>
                <w:tab w:val="left" w:pos="0"/>
              </w:tabs>
              <w:jc w:val="center"/>
            </w:pPr>
            <w:r w:rsidRPr="002F4C7E">
              <w:t>руб/т</w:t>
            </w:r>
          </w:p>
        </w:tc>
        <w:tc>
          <w:tcPr>
            <w:tcW w:w="1989" w:type="dxa"/>
            <w:vAlign w:val="center"/>
          </w:tcPr>
          <w:p w14:paraId="5B0919D7" w14:textId="77777777" w:rsidR="000312DA" w:rsidRPr="002F4C7E" w:rsidRDefault="000312DA" w:rsidP="00106404">
            <w:pPr>
              <w:tabs>
                <w:tab w:val="left" w:pos="0"/>
              </w:tabs>
              <w:jc w:val="center"/>
              <w:rPr>
                <w:bCs/>
              </w:rPr>
            </w:pPr>
            <w:r w:rsidRPr="002F4C7E">
              <w:rPr>
                <w:bCs/>
              </w:rPr>
              <w:t>2206,04</w:t>
            </w:r>
          </w:p>
        </w:tc>
        <w:tc>
          <w:tcPr>
            <w:tcW w:w="1989" w:type="dxa"/>
            <w:vAlign w:val="center"/>
          </w:tcPr>
          <w:p w14:paraId="0731290C" w14:textId="77777777" w:rsidR="000312DA" w:rsidRPr="002F4C7E" w:rsidRDefault="000312DA" w:rsidP="00106404">
            <w:pPr>
              <w:tabs>
                <w:tab w:val="left" w:pos="0"/>
              </w:tabs>
              <w:jc w:val="center"/>
              <w:rPr>
                <w:bCs/>
              </w:rPr>
            </w:pPr>
            <w:r w:rsidRPr="002F4C7E">
              <w:rPr>
                <w:bCs/>
              </w:rPr>
              <w:t>2823,73</w:t>
            </w:r>
          </w:p>
        </w:tc>
      </w:tr>
      <w:tr w:rsidR="000312DA" w:rsidRPr="002F4C7E" w14:paraId="2E5ED401" w14:textId="77777777" w:rsidTr="00106404">
        <w:trPr>
          <w:trHeight w:val="324"/>
        </w:trPr>
        <w:tc>
          <w:tcPr>
            <w:tcW w:w="9639" w:type="dxa"/>
            <w:gridSpan w:val="5"/>
            <w:vAlign w:val="center"/>
          </w:tcPr>
          <w:p w14:paraId="1D6E5FD3" w14:textId="77777777" w:rsidR="000312DA" w:rsidRPr="002F4C7E" w:rsidRDefault="000312DA" w:rsidP="000312DA">
            <w:pPr>
              <w:numPr>
                <w:ilvl w:val="0"/>
                <w:numId w:val="35"/>
              </w:numPr>
              <w:tabs>
                <w:tab w:val="left" w:pos="0"/>
              </w:tabs>
              <w:ind w:left="589" w:hanging="120"/>
              <w:contextualSpacing/>
              <w:jc w:val="center"/>
              <w:rPr>
                <w:bCs/>
              </w:rPr>
            </w:pPr>
            <w:r w:rsidRPr="002F4C7E">
              <w:rPr>
                <w:bCs/>
              </w:rPr>
              <w:t>Сжиженный газ</w:t>
            </w:r>
          </w:p>
        </w:tc>
      </w:tr>
      <w:tr w:rsidR="000312DA" w:rsidRPr="002F4C7E" w14:paraId="625E068B" w14:textId="77777777" w:rsidTr="00106404">
        <w:trPr>
          <w:trHeight w:val="324"/>
        </w:trPr>
        <w:tc>
          <w:tcPr>
            <w:tcW w:w="562" w:type="dxa"/>
            <w:vAlign w:val="center"/>
          </w:tcPr>
          <w:p w14:paraId="06F8069B" w14:textId="77777777" w:rsidR="000312DA" w:rsidRPr="002F4C7E" w:rsidRDefault="000312DA" w:rsidP="00106404">
            <w:pPr>
              <w:tabs>
                <w:tab w:val="left" w:pos="0"/>
              </w:tabs>
              <w:ind w:right="-102" w:hanging="120"/>
              <w:jc w:val="center"/>
              <w:rPr>
                <w:bCs/>
              </w:rPr>
            </w:pPr>
            <w:r w:rsidRPr="002F4C7E">
              <w:rPr>
                <w:bCs/>
              </w:rPr>
              <w:t>6.1.</w:t>
            </w:r>
          </w:p>
        </w:tc>
        <w:tc>
          <w:tcPr>
            <w:tcW w:w="3682" w:type="dxa"/>
            <w:vAlign w:val="center"/>
          </w:tcPr>
          <w:p w14:paraId="74220C6C" w14:textId="77777777" w:rsidR="000312DA" w:rsidRPr="002F4C7E" w:rsidRDefault="000312DA" w:rsidP="00106404">
            <w:pPr>
              <w:tabs>
                <w:tab w:val="left" w:pos="0"/>
              </w:tabs>
              <w:rPr>
                <w:bCs/>
              </w:rPr>
            </w:pPr>
            <w:r w:rsidRPr="002F4C7E">
              <w:rPr>
                <w:bCs/>
              </w:rPr>
              <w:t xml:space="preserve">АО «Кемеровомежрайгаз», </w:t>
            </w:r>
          </w:p>
          <w:p w14:paraId="59437A34" w14:textId="77777777" w:rsidR="000312DA" w:rsidRPr="002F4C7E" w:rsidRDefault="000312DA" w:rsidP="00106404">
            <w:pPr>
              <w:tabs>
                <w:tab w:val="left" w:pos="0"/>
              </w:tabs>
              <w:ind w:right="-120"/>
              <w:rPr>
                <w:bCs/>
              </w:rPr>
            </w:pPr>
            <w:r w:rsidRPr="002F4C7E">
              <w:rPr>
                <w:bCs/>
              </w:rPr>
              <w:t>ИНН 4234001529</w:t>
            </w:r>
          </w:p>
        </w:tc>
        <w:tc>
          <w:tcPr>
            <w:tcW w:w="1417" w:type="dxa"/>
            <w:vAlign w:val="center"/>
          </w:tcPr>
          <w:p w14:paraId="0CB3F72F" w14:textId="77777777" w:rsidR="000312DA" w:rsidRPr="002F4C7E" w:rsidRDefault="000312DA" w:rsidP="00106404">
            <w:pPr>
              <w:tabs>
                <w:tab w:val="left" w:pos="0"/>
              </w:tabs>
              <w:jc w:val="center"/>
            </w:pPr>
            <w:r w:rsidRPr="002F4C7E">
              <w:t>руб</w:t>
            </w:r>
            <w:r w:rsidRPr="002F4C7E">
              <w:rPr>
                <w:bCs/>
              </w:rPr>
              <w:t xml:space="preserve">/кг </w:t>
            </w:r>
          </w:p>
        </w:tc>
        <w:tc>
          <w:tcPr>
            <w:tcW w:w="1989" w:type="dxa"/>
            <w:vAlign w:val="center"/>
          </w:tcPr>
          <w:p w14:paraId="6F1E74D4" w14:textId="77777777" w:rsidR="000312DA" w:rsidRPr="002F4C7E" w:rsidRDefault="000312DA" w:rsidP="00106404">
            <w:pPr>
              <w:tabs>
                <w:tab w:val="left" w:pos="0"/>
              </w:tabs>
              <w:jc w:val="center"/>
              <w:rPr>
                <w:bCs/>
              </w:rPr>
            </w:pPr>
            <w:r w:rsidRPr="002F4C7E">
              <w:rPr>
                <w:bCs/>
              </w:rPr>
              <w:t>43,78</w:t>
            </w:r>
          </w:p>
        </w:tc>
        <w:tc>
          <w:tcPr>
            <w:tcW w:w="1989" w:type="dxa"/>
            <w:vAlign w:val="center"/>
          </w:tcPr>
          <w:p w14:paraId="7E74D00A" w14:textId="77777777" w:rsidR="000312DA" w:rsidRPr="002F4C7E" w:rsidRDefault="000312DA" w:rsidP="00106404">
            <w:pPr>
              <w:tabs>
                <w:tab w:val="left" w:pos="0"/>
              </w:tabs>
              <w:jc w:val="center"/>
              <w:rPr>
                <w:bCs/>
              </w:rPr>
            </w:pPr>
            <w:r w:rsidRPr="002F4C7E">
              <w:rPr>
                <w:bCs/>
              </w:rPr>
              <w:t>50,35</w:t>
            </w:r>
          </w:p>
        </w:tc>
      </w:tr>
    </w:tbl>
    <w:p w14:paraId="4C2DE686" w14:textId="77777777" w:rsidR="000312DA" w:rsidRPr="002F4C7E" w:rsidRDefault="000312DA" w:rsidP="000312DA">
      <w:pPr>
        <w:tabs>
          <w:tab w:val="left" w:pos="1985"/>
        </w:tabs>
        <w:ind w:left="-142"/>
        <w:jc w:val="both"/>
        <w:rPr>
          <w:sz w:val="28"/>
          <w:szCs w:val="28"/>
        </w:rPr>
      </w:pPr>
      <w:bookmarkStart w:id="4" w:name="_Hlk85807923"/>
      <w:r w:rsidRPr="002F4C7E">
        <w:rPr>
          <w:sz w:val="28"/>
          <w:szCs w:val="28"/>
        </w:rPr>
        <w:t xml:space="preserve">      </w:t>
      </w:r>
    </w:p>
    <w:p w14:paraId="17F18F54" w14:textId="77777777" w:rsidR="000312DA" w:rsidRPr="002F4C7E" w:rsidRDefault="000312DA" w:rsidP="000312DA">
      <w:pPr>
        <w:tabs>
          <w:tab w:val="left" w:pos="1985"/>
        </w:tabs>
        <w:ind w:right="284" w:firstLine="568"/>
        <w:jc w:val="both"/>
        <w:rPr>
          <w:sz w:val="28"/>
          <w:szCs w:val="28"/>
        </w:rPr>
      </w:pPr>
      <w:r w:rsidRPr="002F4C7E">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29144B87" w14:textId="77777777" w:rsidR="000312DA" w:rsidRPr="002F4C7E" w:rsidRDefault="000312DA" w:rsidP="000312DA">
      <w:pPr>
        <w:tabs>
          <w:tab w:val="left" w:pos="709"/>
          <w:tab w:val="left" w:pos="851"/>
          <w:tab w:val="left" w:pos="1365"/>
        </w:tabs>
        <w:ind w:right="284" w:firstLine="568"/>
        <w:jc w:val="both"/>
        <w:rPr>
          <w:sz w:val="28"/>
          <w:szCs w:val="28"/>
        </w:rPr>
      </w:pPr>
      <w:bookmarkStart w:id="5" w:name="_Hlk62565671"/>
      <w:bookmarkEnd w:id="4"/>
      <w:r w:rsidRPr="002F4C7E">
        <w:rPr>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19.06.2014 № 52 «Об установлении нормативов потребления коммунальных услуг при отсутствии приборов учета на территории Кемеровского муниципального района». </w:t>
      </w:r>
    </w:p>
    <w:bookmarkEnd w:id="5"/>
    <w:p w14:paraId="0AA254DC" w14:textId="77777777" w:rsidR="000312DA" w:rsidRPr="002F4C7E" w:rsidRDefault="000312DA" w:rsidP="000312DA">
      <w:pPr>
        <w:tabs>
          <w:tab w:val="left" w:pos="1365"/>
        </w:tabs>
        <w:ind w:right="284" w:firstLine="568"/>
        <w:jc w:val="both"/>
        <w:rPr>
          <w:sz w:val="28"/>
          <w:szCs w:val="28"/>
        </w:rPr>
      </w:pPr>
      <w:r w:rsidRPr="002F4C7E">
        <w:rPr>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123 «Об установлении норматива потребления коммунальной услуги по отоплению на территории Кемеровского муниципального района».</w:t>
      </w:r>
    </w:p>
    <w:p w14:paraId="109E3518" w14:textId="77777777" w:rsidR="000312DA" w:rsidRDefault="000312DA" w:rsidP="000312DA">
      <w:pPr>
        <w:tabs>
          <w:tab w:val="left" w:pos="0"/>
        </w:tabs>
        <w:ind w:right="142"/>
        <w:jc w:val="right"/>
        <w:rPr>
          <w:bCs/>
          <w:sz w:val="28"/>
          <w:szCs w:val="28"/>
        </w:rPr>
      </w:pPr>
      <w:r>
        <w:rPr>
          <w:bCs/>
          <w:sz w:val="28"/>
          <w:szCs w:val="28"/>
        </w:rPr>
        <w:t xml:space="preserve">   Таблица № 3</w:t>
      </w:r>
    </w:p>
    <w:bookmarkEnd w:id="2"/>
    <w:p w14:paraId="2067A3E6" w14:textId="77777777" w:rsidR="000312DA" w:rsidRDefault="000312DA" w:rsidP="000312DA">
      <w:pPr>
        <w:tabs>
          <w:tab w:val="left" w:pos="1365"/>
        </w:tabs>
        <w:ind w:left="709" w:firstLine="142"/>
        <w:jc w:val="both"/>
        <w:rPr>
          <w:sz w:val="28"/>
          <w:szCs w:val="28"/>
        </w:rPr>
      </w:pPr>
    </w:p>
    <w:p w14:paraId="430781A6" w14:textId="77777777" w:rsidR="000312DA" w:rsidRPr="002F4C7E" w:rsidRDefault="000312DA" w:rsidP="000312DA">
      <w:pPr>
        <w:tabs>
          <w:tab w:val="left" w:pos="426"/>
          <w:tab w:val="left" w:pos="851"/>
        </w:tabs>
        <w:ind w:left="-284"/>
        <w:jc w:val="center"/>
        <w:rPr>
          <w:bCs/>
          <w:sz w:val="28"/>
          <w:szCs w:val="28"/>
        </w:rPr>
      </w:pPr>
      <w:r w:rsidRPr="002F4C7E">
        <w:rPr>
          <w:bCs/>
          <w:sz w:val="28"/>
          <w:szCs w:val="28"/>
        </w:rPr>
        <w:t>Льготные цены (тарифы)*</w:t>
      </w:r>
    </w:p>
    <w:p w14:paraId="1205A801" w14:textId="77777777" w:rsidR="000312DA" w:rsidRPr="002F4C7E" w:rsidRDefault="000312DA" w:rsidP="000312DA">
      <w:pPr>
        <w:tabs>
          <w:tab w:val="left" w:pos="426"/>
          <w:tab w:val="left" w:pos="851"/>
        </w:tabs>
        <w:ind w:left="-284"/>
        <w:jc w:val="center"/>
        <w:rPr>
          <w:sz w:val="28"/>
          <w:szCs w:val="28"/>
        </w:rPr>
      </w:pPr>
      <w:r w:rsidRPr="002F4C7E">
        <w:rPr>
          <w:bCs/>
          <w:sz w:val="28"/>
          <w:szCs w:val="28"/>
        </w:rPr>
        <w:t xml:space="preserve"> на горячего водоснабжения</w:t>
      </w:r>
      <w:r w:rsidRPr="002F4C7E">
        <w:rPr>
          <w:bCs/>
          <w:kern w:val="32"/>
          <w:sz w:val="28"/>
          <w:szCs w:val="28"/>
        </w:rPr>
        <w:t xml:space="preserve"> в закрытой системе горячего водоснабжения</w:t>
      </w:r>
    </w:p>
    <w:tbl>
      <w:tblPr>
        <w:tblStyle w:val="a4"/>
        <w:tblpPr w:leftFromText="180" w:rightFromText="180" w:vertAnchor="text" w:horzAnchor="page" w:tblpX="1245" w:tblpY="203"/>
        <w:tblW w:w="9646" w:type="dxa"/>
        <w:tblLayout w:type="fixed"/>
        <w:tblLook w:val="04A0" w:firstRow="1" w:lastRow="0" w:firstColumn="1" w:lastColumn="0" w:noHBand="0" w:noVBand="1"/>
      </w:tblPr>
      <w:tblGrid>
        <w:gridCol w:w="846"/>
        <w:gridCol w:w="3118"/>
        <w:gridCol w:w="1417"/>
        <w:gridCol w:w="1418"/>
        <w:gridCol w:w="1417"/>
        <w:gridCol w:w="1418"/>
        <w:gridCol w:w="12"/>
      </w:tblGrid>
      <w:tr w:rsidR="000312DA" w:rsidRPr="002F4C7E" w14:paraId="461BAFFD" w14:textId="77777777" w:rsidTr="00106404">
        <w:trPr>
          <w:gridAfter w:val="1"/>
          <w:wAfter w:w="12" w:type="dxa"/>
          <w:trHeight w:val="324"/>
        </w:trPr>
        <w:tc>
          <w:tcPr>
            <w:tcW w:w="846" w:type="dxa"/>
            <w:vMerge w:val="restart"/>
            <w:vAlign w:val="center"/>
          </w:tcPr>
          <w:p w14:paraId="7E0AFB03" w14:textId="77777777" w:rsidR="000312DA" w:rsidRPr="002F4C7E" w:rsidRDefault="000312DA" w:rsidP="00106404">
            <w:pPr>
              <w:jc w:val="center"/>
              <w:rPr>
                <w:bCs/>
              </w:rPr>
            </w:pPr>
            <w:r w:rsidRPr="002F4C7E">
              <w:rPr>
                <w:bCs/>
              </w:rPr>
              <w:t xml:space="preserve">№ </w:t>
            </w:r>
          </w:p>
          <w:p w14:paraId="064C9B54" w14:textId="77777777" w:rsidR="000312DA" w:rsidRPr="002F4C7E" w:rsidRDefault="000312DA" w:rsidP="00106404">
            <w:pPr>
              <w:jc w:val="center"/>
              <w:rPr>
                <w:bCs/>
              </w:rPr>
            </w:pPr>
            <w:r w:rsidRPr="002F4C7E">
              <w:rPr>
                <w:bCs/>
              </w:rPr>
              <w:t>п/п</w:t>
            </w:r>
          </w:p>
        </w:tc>
        <w:tc>
          <w:tcPr>
            <w:tcW w:w="3118" w:type="dxa"/>
            <w:vMerge w:val="restart"/>
            <w:vAlign w:val="center"/>
          </w:tcPr>
          <w:p w14:paraId="43EF9518" w14:textId="77777777" w:rsidR="000312DA" w:rsidRPr="002F4C7E" w:rsidRDefault="000312DA" w:rsidP="00106404">
            <w:pPr>
              <w:tabs>
                <w:tab w:val="left" w:pos="0"/>
              </w:tabs>
              <w:jc w:val="center"/>
              <w:rPr>
                <w:bCs/>
              </w:rPr>
            </w:pPr>
            <w:r w:rsidRPr="002F4C7E">
              <w:rPr>
                <w:bCs/>
              </w:rPr>
              <w:t>Конструктивные особенности многоквартирного дома или жилого дома</w:t>
            </w:r>
          </w:p>
        </w:tc>
        <w:tc>
          <w:tcPr>
            <w:tcW w:w="5670" w:type="dxa"/>
            <w:gridSpan w:val="4"/>
            <w:vAlign w:val="center"/>
          </w:tcPr>
          <w:p w14:paraId="5937A0AB" w14:textId="77777777" w:rsidR="000312DA" w:rsidRPr="002F4C7E" w:rsidRDefault="000312DA" w:rsidP="00106404">
            <w:pPr>
              <w:tabs>
                <w:tab w:val="left" w:pos="0"/>
              </w:tabs>
              <w:jc w:val="center"/>
              <w:rPr>
                <w:bCs/>
              </w:rPr>
            </w:pPr>
            <w:r w:rsidRPr="002F4C7E">
              <w:rPr>
                <w:bCs/>
              </w:rPr>
              <w:t>Наименование регулируемой организации</w:t>
            </w:r>
          </w:p>
        </w:tc>
      </w:tr>
      <w:tr w:rsidR="000312DA" w:rsidRPr="002F4C7E" w14:paraId="5E465104" w14:textId="77777777" w:rsidTr="00106404">
        <w:trPr>
          <w:gridAfter w:val="1"/>
          <w:wAfter w:w="12" w:type="dxa"/>
          <w:trHeight w:val="226"/>
        </w:trPr>
        <w:tc>
          <w:tcPr>
            <w:tcW w:w="846" w:type="dxa"/>
            <w:vMerge/>
            <w:vAlign w:val="center"/>
          </w:tcPr>
          <w:p w14:paraId="2F3B5E05" w14:textId="77777777" w:rsidR="000312DA" w:rsidRPr="002F4C7E" w:rsidRDefault="000312DA" w:rsidP="00106404">
            <w:pPr>
              <w:tabs>
                <w:tab w:val="left" w:pos="0"/>
              </w:tabs>
              <w:jc w:val="center"/>
              <w:rPr>
                <w:bCs/>
              </w:rPr>
            </w:pPr>
          </w:p>
        </w:tc>
        <w:tc>
          <w:tcPr>
            <w:tcW w:w="3118" w:type="dxa"/>
            <w:vMerge/>
            <w:vAlign w:val="center"/>
          </w:tcPr>
          <w:p w14:paraId="1392A8E1" w14:textId="77777777" w:rsidR="000312DA" w:rsidRPr="002F4C7E" w:rsidRDefault="000312DA" w:rsidP="00106404">
            <w:pPr>
              <w:tabs>
                <w:tab w:val="left" w:pos="0"/>
              </w:tabs>
              <w:jc w:val="center"/>
              <w:rPr>
                <w:bCs/>
              </w:rPr>
            </w:pPr>
          </w:p>
        </w:tc>
        <w:tc>
          <w:tcPr>
            <w:tcW w:w="5670" w:type="dxa"/>
            <w:gridSpan w:val="4"/>
            <w:vAlign w:val="center"/>
          </w:tcPr>
          <w:p w14:paraId="7C658904" w14:textId="77777777" w:rsidR="000312DA" w:rsidRPr="002F4C7E" w:rsidRDefault="000312DA" w:rsidP="00106404">
            <w:pPr>
              <w:tabs>
                <w:tab w:val="left" w:pos="0"/>
              </w:tabs>
              <w:jc w:val="center"/>
            </w:pPr>
            <w:r w:rsidRPr="002F4C7E">
              <w:t>Льготные цены (тарифы)</w:t>
            </w:r>
          </w:p>
        </w:tc>
      </w:tr>
      <w:tr w:rsidR="000312DA" w:rsidRPr="002F4C7E" w14:paraId="5E223CEE" w14:textId="77777777" w:rsidTr="00106404">
        <w:trPr>
          <w:gridAfter w:val="1"/>
          <w:wAfter w:w="12" w:type="dxa"/>
          <w:trHeight w:val="508"/>
        </w:trPr>
        <w:tc>
          <w:tcPr>
            <w:tcW w:w="846" w:type="dxa"/>
            <w:vMerge/>
            <w:vAlign w:val="center"/>
          </w:tcPr>
          <w:p w14:paraId="4A9EFC51" w14:textId="77777777" w:rsidR="000312DA" w:rsidRPr="002F4C7E" w:rsidRDefault="000312DA" w:rsidP="00106404">
            <w:pPr>
              <w:tabs>
                <w:tab w:val="left" w:pos="0"/>
              </w:tabs>
              <w:jc w:val="center"/>
              <w:rPr>
                <w:bCs/>
              </w:rPr>
            </w:pPr>
          </w:p>
        </w:tc>
        <w:tc>
          <w:tcPr>
            <w:tcW w:w="3118" w:type="dxa"/>
            <w:vMerge/>
            <w:vAlign w:val="center"/>
          </w:tcPr>
          <w:p w14:paraId="50427E8D" w14:textId="77777777" w:rsidR="000312DA" w:rsidRPr="002F4C7E" w:rsidRDefault="000312DA" w:rsidP="00106404">
            <w:pPr>
              <w:tabs>
                <w:tab w:val="left" w:pos="0"/>
              </w:tabs>
              <w:jc w:val="cente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21FDB9DF" w14:textId="77777777" w:rsidR="000312DA" w:rsidRPr="002F4C7E" w:rsidRDefault="000312DA" w:rsidP="00106404">
            <w:pPr>
              <w:tabs>
                <w:tab w:val="left" w:pos="0"/>
              </w:tabs>
              <w:jc w:val="center"/>
            </w:pPr>
            <w:r w:rsidRPr="002F4C7E">
              <w:rPr>
                <w:bCs/>
              </w:rPr>
              <w:t>Компонент на тепловую энергию, руб/Гкал**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1DD060E7" w14:textId="77777777" w:rsidR="000312DA" w:rsidRPr="002F4C7E" w:rsidRDefault="000312DA" w:rsidP="00106404">
            <w:pPr>
              <w:tabs>
                <w:tab w:val="left" w:pos="0"/>
              </w:tabs>
              <w:jc w:val="center"/>
            </w:pPr>
            <w:r w:rsidRPr="002F4C7E">
              <w:rPr>
                <w:bCs/>
              </w:rPr>
              <w:t>Компонент на холодную воду, руб/м</w:t>
            </w:r>
            <w:r w:rsidRPr="002F4C7E">
              <w:rPr>
                <w:bCs/>
                <w:vertAlign w:val="superscript"/>
              </w:rPr>
              <w:t>3</w:t>
            </w:r>
          </w:p>
        </w:tc>
      </w:tr>
      <w:tr w:rsidR="000312DA" w:rsidRPr="002F4C7E" w14:paraId="26EA6BDA" w14:textId="77777777" w:rsidTr="00106404">
        <w:trPr>
          <w:gridAfter w:val="1"/>
          <w:wAfter w:w="12" w:type="dxa"/>
          <w:trHeight w:val="508"/>
        </w:trPr>
        <w:tc>
          <w:tcPr>
            <w:tcW w:w="846" w:type="dxa"/>
            <w:vMerge/>
            <w:vAlign w:val="center"/>
          </w:tcPr>
          <w:p w14:paraId="62886D72" w14:textId="77777777" w:rsidR="000312DA" w:rsidRPr="002F4C7E" w:rsidRDefault="000312DA" w:rsidP="00106404">
            <w:pPr>
              <w:tabs>
                <w:tab w:val="left" w:pos="0"/>
              </w:tabs>
              <w:jc w:val="center"/>
              <w:rPr>
                <w:bCs/>
              </w:rPr>
            </w:pPr>
          </w:p>
        </w:tc>
        <w:tc>
          <w:tcPr>
            <w:tcW w:w="3118" w:type="dxa"/>
            <w:vMerge/>
            <w:vAlign w:val="center"/>
          </w:tcPr>
          <w:p w14:paraId="26DB9957" w14:textId="77777777" w:rsidR="000312DA" w:rsidRPr="002F4C7E" w:rsidRDefault="000312DA" w:rsidP="00106404">
            <w:pPr>
              <w:tabs>
                <w:tab w:val="left" w:pos="0"/>
              </w:tabs>
              <w:jc w:val="center"/>
              <w:rPr>
                <w:bCs/>
              </w:rPr>
            </w:pPr>
          </w:p>
        </w:tc>
        <w:tc>
          <w:tcPr>
            <w:tcW w:w="1417" w:type="dxa"/>
            <w:vAlign w:val="center"/>
          </w:tcPr>
          <w:p w14:paraId="519659CC" w14:textId="77777777" w:rsidR="000312DA" w:rsidRPr="002F4C7E" w:rsidRDefault="000312DA" w:rsidP="00106404">
            <w:pPr>
              <w:tabs>
                <w:tab w:val="left" w:pos="0"/>
              </w:tabs>
              <w:jc w:val="center"/>
              <w:rPr>
                <w:bCs/>
              </w:rPr>
            </w:pPr>
            <w:r w:rsidRPr="002F4C7E">
              <w:t xml:space="preserve">с 01.01.2025                      по 30.06.2025 </w:t>
            </w:r>
          </w:p>
        </w:tc>
        <w:tc>
          <w:tcPr>
            <w:tcW w:w="1418" w:type="dxa"/>
            <w:vAlign w:val="center"/>
          </w:tcPr>
          <w:p w14:paraId="0FFFD3FC" w14:textId="77777777" w:rsidR="000312DA" w:rsidRPr="002F4C7E" w:rsidRDefault="000312DA" w:rsidP="00106404">
            <w:pPr>
              <w:tabs>
                <w:tab w:val="left" w:pos="0"/>
              </w:tabs>
              <w:jc w:val="center"/>
              <w:rPr>
                <w:bCs/>
              </w:rPr>
            </w:pPr>
            <w:r w:rsidRPr="002F4C7E">
              <w:rPr>
                <w:bCs/>
              </w:rPr>
              <w:t>с 01.07.2025                             по 31.12.2025</w:t>
            </w:r>
          </w:p>
        </w:tc>
        <w:tc>
          <w:tcPr>
            <w:tcW w:w="1417" w:type="dxa"/>
            <w:vAlign w:val="center"/>
          </w:tcPr>
          <w:p w14:paraId="64741B19" w14:textId="77777777" w:rsidR="000312DA" w:rsidRPr="002F4C7E" w:rsidRDefault="000312DA" w:rsidP="00106404">
            <w:pPr>
              <w:tabs>
                <w:tab w:val="left" w:pos="0"/>
              </w:tabs>
              <w:jc w:val="center"/>
              <w:rPr>
                <w:bCs/>
              </w:rPr>
            </w:pPr>
            <w:r w:rsidRPr="002F4C7E">
              <w:t xml:space="preserve">с 01.01.2025                      по 30.06.2025 </w:t>
            </w:r>
          </w:p>
        </w:tc>
        <w:tc>
          <w:tcPr>
            <w:tcW w:w="1418" w:type="dxa"/>
            <w:vAlign w:val="center"/>
          </w:tcPr>
          <w:p w14:paraId="554082E5" w14:textId="77777777" w:rsidR="000312DA" w:rsidRPr="002F4C7E" w:rsidRDefault="000312DA" w:rsidP="00106404">
            <w:pPr>
              <w:tabs>
                <w:tab w:val="left" w:pos="0"/>
              </w:tabs>
              <w:jc w:val="center"/>
              <w:rPr>
                <w:bCs/>
              </w:rPr>
            </w:pPr>
            <w:r w:rsidRPr="002F4C7E">
              <w:rPr>
                <w:bCs/>
              </w:rPr>
              <w:t>с 01.07.2025                             по 31.12.2025</w:t>
            </w:r>
          </w:p>
        </w:tc>
      </w:tr>
      <w:tr w:rsidR="000312DA" w:rsidRPr="002F4C7E" w14:paraId="5AED4702" w14:textId="77777777" w:rsidTr="00106404">
        <w:trPr>
          <w:gridAfter w:val="1"/>
          <w:wAfter w:w="12" w:type="dxa"/>
          <w:trHeight w:val="114"/>
        </w:trPr>
        <w:tc>
          <w:tcPr>
            <w:tcW w:w="846" w:type="dxa"/>
            <w:vAlign w:val="center"/>
          </w:tcPr>
          <w:p w14:paraId="0A3849D0" w14:textId="77777777" w:rsidR="000312DA" w:rsidRPr="002F4C7E" w:rsidRDefault="000312DA" w:rsidP="00106404">
            <w:pPr>
              <w:tabs>
                <w:tab w:val="left" w:pos="0"/>
              </w:tabs>
              <w:jc w:val="center"/>
              <w:rPr>
                <w:bCs/>
              </w:rPr>
            </w:pPr>
            <w:r w:rsidRPr="002F4C7E">
              <w:rPr>
                <w:bCs/>
              </w:rPr>
              <w:t>1</w:t>
            </w:r>
          </w:p>
        </w:tc>
        <w:tc>
          <w:tcPr>
            <w:tcW w:w="3118" w:type="dxa"/>
            <w:vAlign w:val="center"/>
          </w:tcPr>
          <w:p w14:paraId="2C746C35" w14:textId="77777777" w:rsidR="000312DA" w:rsidRPr="002F4C7E" w:rsidRDefault="000312DA" w:rsidP="00106404">
            <w:pPr>
              <w:tabs>
                <w:tab w:val="left" w:pos="0"/>
              </w:tabs>
              <w:jc w:val="center"/>
              <w:rPr>
                <w:bCs/>
              </w:rPr>
            </w:pPr>
            <w:r w:rsidRPr="002F4C7E">
              <w:rPr>
                <w:bCs/>
              </w:rPr>
              <w:t>2</w:t>
            </w:r>
          </w:p>
        </w:tc>
        <w:tc>
          <w:tcPr>
            <w:tcW w:w="1417" w:type="dxa"/>
            <w:vAlign w:val="center"/>
          </w:tcPr>
          <w:p w14:paraId="0967F736" w14:textId="77777777" w:rsidR="000312DA" w:rsidRPr="002F4C7E" w:rsidRDefault="000312DA" w:rsidP="00106404">
            <w:pPr>
              <w:tabs>
                <w:tab w:val="left" w:pos="0"/>
              </w:tabs>
              <w:jc w:val="center"/>
              <w:rPr>
                <w:bCs/>
              </w:rPr>
            </w:pPr>
            <w:r w:rsidRPr="002F4C7E">
              <w:rPr>
                <w:bCs/>
              </w:rPr>
              <w:t>3</w:t>
            </w:r>
          </w:p>
        </w:tc>
        <w:tc>
          <w:tcPr>
            <w:tcW w:w="1418" w:type="dxa"/>
            <w:vAlign w:val="center"/>
          </w:tcPr>
          <w:p w14:paraId="748390CE" w14:textId="77777777" w:rsidR="000312DA" w:rsidRPr="002F4C7E" w:rsidRDefault="000312DA" w:rsidP="00106404">
            <w:pPr>
              <w:tabs>
                <w:tab w:val="left" w:pos="0"/>
              </w:tabs>
              <w:jc w:val="center"/>
              <w:rPr>
                <w:bCs/>
              </w:rPr>
            </w:pPr>
            <w:r w:rsidRPr="002F4C7E">
              <w:rPr>
                <w:bCs/>
              </w:rPr>
              <w:t>4</w:t>
            </w:r>
          </w:p>
        </w:tc>
        <w:tc>
          <w:tcPr>
            <w:tcW w:w="1417" w:type="dxa"/>
            <w:vAlign w:val="center"/>
          </w:tcPr>
          <w:p w14:paraId="765725E5" w14:textId="77777777" w:rsidR="000312DA" w:rsidRPr="002F4C7E" w:rsidRDefault="000312DA" w:rsidP="00106404">
            <w:pPr>
              <w:tabs>
                <w:tab w:val="left" w:pos="0"/>
              </w:tabs>
              <w:jc w:val="center"/>
              <w:rPr>
                <w:bCs/>
              </w:rPr>
            </w:pPr>
            <w:r w:rsidRPr="002F4C7E">
              <w:rPr>
                <w:bCs/>
              </w:rPr>
              <w:t>5</w:t>
            </w:r>
          </w:p>
        </w:tc>
        <w:tc>
          <w:tcPr>
            <w:tcW w:w="1418" w:type="dxa"/>
            <w:vAlign w:val="center"/>
          </w:tcPr>
          <w:p w14:paraId="0855B429" w14:textId="77777777" w:rsidR="000312DA" w:rsidRPr="002F4C7E" w:rsidRDefault="000312DA" w:rsidP="00106404">
            <w:pPr>
              <w:tabs>
                <w:tab w:val="left" w:pos="0"/>
              </w:tabs>
              <w:jc w:val="center"/>
              <w:rPr>
                <w:bCs/>
              </w:rPr>
            </w:pPr>
            <w:r w:rsidRPr="002F4C7E">
              <w:rPr>
                <w:bCs/>
              </w:rPr>
              <w:t>6</w:t>
            </w:r>
          </w:p>
        </w:tc>
      </w:tr>
      <w:tr w:rsidR="000312DA" w:rsidRPr="002F4C7E" w14:paraId="03186794" w14:textId="77777777" w:rsidTr="00106404">
        <w:trPr>
          <w:gridAfter w:val="1"/>
          <w:wAfter w:w="12" w:type="dxa"/>
          <w:trHeight w:val="114"/>
        </w:trPr>
        <w:tc>
          <w:tcPr>
            <w:tcW w:w="846" w:type="dxa"/>
            <w:vAlign w:val="center"/>
          </w:tcPr>
          <w:p w14:paraId="5BCA07D1" w14:textId="77777777" w:rsidR="000312DA" w:rsidRPr="002F4C7E" w:rsidRDefault="000312DA" w:rsidP="00106404">
            <w:pPr>
              <w:tabs>
                <w:tab w:val="left" w:pos="0"/>
              </w:tabs>
              <w:jc w:val="center"/>
              <w:rPr>
                <w:bCs/>
              </w:rPr>
            </w:pPr>
            <w:r w:rsidRPr="002F4C7E">
              <w:rPr>
                <w:bCs/>
              </w:rPr>
              <w:lastRenderedPageBreak/>
              <w:t>1</w:t>
            </w:r>
          </w:p>
        </w:tc>
        <w:tc>
          <w:tcPr>
            <w:tcW w:w="3118" w:type="dxa"/>
            <w:vAlign w:val="center"/>
          </w:tcPr>
          <w:p w14:paraId="709AD2EF" w14:textId="77777777" w:rsidR="000312DA" w:rsidRPr="002F4C7E" w:rsidRDefault="000312DA" w:rsidP="00106404">
            <w:pPr>
              <w:tabs>
                <w:tab w:val="left" w:pos="0"/>
              </w:tabs>
              <w:jc w:val="center"/>
              <w:rPr>
                <w:bCs/>
              </w:rPr>
            </w:pPr>
            <w:r w:rsidRPr="002F4C7E">
              <w:rPr>
                <w:bCs/>
              </w:rPr>
              <w:t>2</w:t>
            </w:r>
          </w:p>
        </w:tc>
        <w:tc>
          <w:tcPr>
            <w:tcW w:w="1417" w:type="dxa"/>
            <w:vAlign w:val="center"/>
          </w:tcPr>
          <w:p w14:paraId="7E9B1E3F" w14:textId="77777777" w:rsidR="000312DA" w:rsidRPr="002F4C7E" w:rsidRDefault="000312DA" w:rsidP="00106404">
            <w:pPr>
              <w:tabs>
                <w:tab w:val="left" w:pos="0"/>
              </w:tabs>
              <w:jc w:val="center"/>
              <w:rPr>
                <w:bCs/>
              </w:rPr>
            </w:pPr>
            <w:r w:rsidRPr="002F4C7E">
              <w:rPr>
                <w:bCs/>
              </w:rPr>
              <w:t>3</w:t>
            </w:r>
          </w:p>
        </w:tc>
        <w:tc>
          <w:tcPr>
            <w:tcW w:w="1418" w:type="dxa"/>
            <w:vAlign w:val="center"/>
          </w:tcPr>
          <w:p w14:paraId="1FE447CE" w14:textId="77777777" w:rsidR="000312DA" w:rsidRPr="002F4C7E" w:rsidRDefault="000312DA" w:rsidP="00106404">
            <w:pPr>
              <w:tabs>
                <w:tab w:val="left" w:pos="0"/>
              </w:tabs>
              <w:jc w:val="center"/>
              <w:rPr>
                <w:bCs/>
              </w:rPr>
            </w:pPr>
            <w:r w:rsidRPr="002F4C7E">
              <w:rPr>
                <w:bCs/>
              </w:rPr>
              <w:t>4</w:t>
            </w:r>
          </w:p>
        </w:tc>
        <w:tc>
          <w:tcPr>
            <w:tcW w:w="1417" w:type="dxa"/>
            <w:vAlign w:val="center"/>
          </w:tcPr>
          <w:p w14:paraId="13A3797D" w14:textId="77777777" w:rsidR="000312DA" w:rsidRPr="002F4C7E" w:rsidRDefault="000312DA" w:rsidP="00106404">
            <w:pPr>
              <w:tabs>
                <w:tab w:val="left" w:pos="0"/>
              </w:tabs>
              <w:jc w:val="center"/>
              <w:rPr>
                <w:bCs/>
              </w:rPr>
            </w:pPr>
            <w:r w:rsidRPr="002F4C7E">
              <w:rPr>
                <w:bCs/>
              </w:rPr>
              <w:t>5</w:t>
            </w:r>
          </w:p>
        </w:tc>
        <w:tc>
          <w:tcPr>
            <w:tcW w:w="1418" w:type="dxa"/>
            <w:vAlign w:val="center"/>
          </w:tcPr>
          <w:p w14:paraId="0178671D" w14:textId="77777777" w:rsidR="000312DA" w:rsidRPr="002F4C7E" w:rsidRDefault="000312DA" w:rsidP="00106404">
            <w:pPr>
              <w:tabs>
                <w:tab w:val="left" w:pos="0"/>
              </w:tabs>
              <w:jc w:val="center"/>
              <w:rPr>
                <w:bCs/>
              </w:rPr>
            </w:pPr>
            <w:r w:rsidRPr="002F4C7E">
              <w:rPr>
                <w:bCs/>
              </w:rPr>
              <w:t>6</w:t>
            </w:r>
          </w:p>
        </w:tc>
      </w:tr>
      <w:tr w:rsidR="000312DA" w:rsidRPr="002F4C7E" w14:paraId="717B0B40" w14:textId="77777777" w:rsidTr="00106404">
        <w:trPr>
          <w:gridAfter w:val="1"/>
          <w:wAfter w:w="12" w:type="dxa"/>
          <w:trHeight w:val="857"/>
        </w:trPr>
        <w:tc>
          <w:tcPr>
            <w:tcW w:w="9634" w:type="dxa"/>
            <w:gridSpan w:val="6"/>
            <w:vAlign w:val="center"/>
          </w:tcPr>
          <w:p w14:paraId="5A4A5A67" w14:textId="77777777" w:rsidR="000312DA" w:rsidRPr="002F4C7E" w:rsidRDefault="000312DA" w:rsidP="00106404">
            <w:pPr>
              <w:tabs>
                <w:tab w:val="left" w:pos="0"/>
              </w:tabs>
              <w:jc w:val="center"/>
              <w:rPr>
                <w:bCs/>
              </w:rPr>
            </w:pPr>
            <w:r w:rsidRPr="002F4C7E">
              <w:rPr>
                <w:bCs/>
              </w:rPr>
              <w:t>1. Горячее водоснабжение. Горячая вода в закрытой системе горячего водоснабжения, реализуемая в пределах норматива потребления***</w:t>
            </w:r>
          </w:p>
        </w:tc>
      </w:tr>
      <w:tr w:rsidR="000312DA" w:rsidRPr="002F4C7E" w14:paraId="3C9EFEC1" w14:textId="77777777" w:rsidTr="00106404">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186B8213" w14:textId="77777777" w:rsidR="000312DA" w:rsidRPr="002F4C7E" w:rsidRDefault="000312DA" w:rsidP="00106404">
            <w:pPr>
              <w:tabs>
                <w:tab w:val="left" w:pos="0"/>
              </w:tabs>
              <w:jc w:val="center"/>
              <w:rPr>
                <w:bCs/>
              </w:rPr>
            </w:pPr>
            <w:r w:rsidRPr="002F4C7E">
              <w:rPr>
                <w:bCs/>
              </w:rPr>
              <w:t>1.1.</w:t>
            </w:r>
          </w:p>
        </w:tc>
        <w:tc>
          <w:tcPr>
            <w:tcW w:w="3118" w:type="dxa"/>
            <w:tcBorders>
              <w:top w:val="single" w:sz="4" w:space="0" w:color="auto"/>
              <w:left w:val="single" w:sz="4" w:space="0" w:color="auto"/>
              <w:bottom w:val="single" w:sz="4" w:space="0" w:color="auto"/>
              <w:right w:val="single" w:sz="4" w:space="0" w:color="auto"/>
            </w:tcBorders>
            <w:vAlign w:val="center"/>
          </w:tcPr>
          <w:p w14:paraId="6F69D510" w14:textId="77777777" w:rsidR="000312DA" w:rsidRPr="002F4C7E" w:rsidRDefault="000312DA" w:rsidP="00106404">
            <w:pPr>
              <w:tabs>
                <w:tab w:val="left" w:pos="0"/>
              </w:tabs>
              <w:rPr>
                <w:bCs/>
              </w:rPr>
            </w:pPr>
            <w:r w:rsidRPr="002F4C7E">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4A1FAF90" w14:textId="77777777" w:rsidR="000312DA" w:rsidRPr="002F4C7E" w:rsidRDefault="000312DA" w:rsidP="00106404">
            <w:pPr>
              <w:tabs>
                <w:tab w:val="left" w:pos="0"/>
              </w:tabs>
              <w:ind w:left="873"/>
              <w:contextualSpacing/>
              <w:rPr>
                <w:bCs/>
              </w:rPr>
            </w:pPr>
            <w:r w:rsidRPr="002F4C7E">
              <w:rPr>
                <w:bCs/>
              </w:rPr>
              <w:t>ООО «НТСК», ИНН 5406993045</w:t>
            </w:r>
          </w:p>
        </w:tc>
      </w:tr>
      <w:tr w:rsidR="000312DA" w:rsidRPr="002F4C7E" w14:paraId="54E0B111" w14:textId="77777777" w:rsidTr="00106404">
        <w:trPr>
          <w:gridAfter w:val="1"/>
          <w:wAfter w:w="12" w:type="dxa"/>
          <w:trHeight w:val="420"/>
        </w:trPr>
        <w:tc>
          <w:tcPr>
            <w:tcW w:w="846" w:type="dxa"/>
            <w:vAlign w:val="center"/>
          </w:tcPr>
          <w:p w14:paraId="3AA00AFB" w14:textId="77777777" w:rsidR="000312DA" w:rsidRPr="002F4C7E" w:rsidRDefault="000312DA" w:rsidP="00106404">
            <w:pPr>
              <w:tabs>
                <w:tab w:val="left" w:pos="0"/>
              </w:tabs>
              <w:ind w:right="-109" w:hanging="120"/>
              <w:jc w:val="center"/>
              <w:rPr>
                <w:bCs/>
              </w:rPr>
            </w:pPr>
            <w:r w:rsidRPr="002F4C7E">
              <w:rPr>
                <w:bCs/>
              </w:rPr>
              <w:t>1.1.1.</w:t>
            </w:r>
          </w:p>
        </w:tc>
        <w:tc>
          <w:tcPr>
            <w:tcW w:w="3118" w:type="dxa"/>
            <w:vAlign w:val="center"/>
          </w:tcPr>
          <w:p w14:paraId="28D202FF" w14:textId="77777777" w:rsidR="000312DA" w:rsidRPr="002F4C7E" w:rsidRDefault="000312DA" w:rsidP="00106404">
            <w:pPr>
              <w:tabs>
                <w:tab w:val="left" w:pos="0"/>
              </w:tabs>
              <w:rPr>
                <w:bCs/>
              </w:rPr>
            </w:pPr>
            <w:r w:rsidRPr="002F4C7E">
              <w:t>с полотенцесушителями</w:t>
            </w:r>
          </w:p>
        </w:tc>
        <w:tc>
          <w:tcPr>
            <w:tcW w:w="1417" w:type="dxa"/>
            <w:tcBorders>
              <w:right w:val="single" w:sz="4" w:space="0" w:color="auto"/>
            </w:tcBorders>
            <w:vAlign w:val="center"/>
          </w:tcPr>
          <w:p w14:paraId="1BC9B2E0" w14:textId="77777777" w:rsidR="000312DA" w:rsidRPr="002F4C7E" w:rsidRDefault="000312DA" w:rsidP="00106404">
            <w:pPr>
              <w:tabs>
                <w:tab w:val="left" w:pos="0"/>
              </w:tabs>
              <w:jc w:val="center"/>
            </w:pPr>
            <w:r w:rsidRPr="002F4C7E">
              <w:t xml:space="preserve"> 614,71 </w:t>
            </w:r>
          </w:p>
        </w:tc>
        <w:tc>
          <w:tcPr>
            <w:tcW w:w="1418" w:type="dxa"/>
            <w:tcBorders>
              <w:right w:val="single" w:sz="4" w:space="0" w:color="auto"/>
            </w:tcBorders>
            <w:vAlign w:val="center"/>
          </w:tcPr>
          <w:p w14:paraId="23E004BB" w14:textId="77777777" w:rsidR="000312DA" w:rsidRPr="002F4C7E" w:rsidRDefault="000312DA" w:rsidP="00106404">
            <w:pPr>
              <w:tabs>
                <w:tab w:val="left" w:pos="0"/>
              </w:tabs>
              <w:jc w:val="center"/>
            </w:pPr>
            <w:r w:rsidRPr="002F4C7E">
              <w:t xml:space="preserve"> 908,82 </w:t>
            </w:r>
          </w:p>
        </w:tc>
        <w:tc>
          <w:tcPr>
            <w:tcW w:w="1417" w:type="dxa"/>
            <w:vAlign w:val="center"/>
          </w:tcPr>
          <w:p w14:paraId="64224D1A" w14:textId="77777777" w:rsidR="000312DA" w:rsidRPr="002F4C7E" w:rsidRDefault="000312DA" w:rsidP="00106404">
            <w:pPr>
              <w:tabs>
                <w:tab w:val="left" w:pos="0"/>
              </w:tabs>
              <w:jc w:val="center"/>
              <w:rPr>
                <w:bCs/>
              </w:rPr>
            </w:pPr>
            <w:r w:rsidRPr="002F4C7E">
              <w:t>63,88</w:t>
            </w:r>
          </w:p>
        </w:tc>
        <w:tc>
          <w:tcPr>
            <w:tcW w:w="1418" w:type="dxa"/>
            <w:vAlign w:val="center"/>
          </w:tcPr>
          <w:p w14:paraId="12F4D01D" w14:textId="77777777" w:rsidR="000312DA" w:rsidRPr="002F4C7E" w:rsidRDefault="000312DA" w:rsidP="00106404">
            <w:pPr>
              <w:tabs>
                <w:tab w:val="left" w:pos="0"/>
              </w:tabs>
              <w:jc w:val="center"/>
              <w:rPr>
                <w:bCs/>
              </w:rPr>
            </w:pPr>
            <w:r w:rsidRPr="002F4C7E">
              <w:t>70,26</w:t>
            </w:r>
          </w:p>
        </w:tc>
      </w:tr>
      <w:tr w:rsidR="000312DA" w:rsidRPr="002F4C7E" w14:paraId="0136B60C" w14:textId="77777777" w:rsidTr="00106404">
        <w:trPr>
          <w:gridAfter w:val="1"/>
          <w:wAfter w:w="12" w:type="dxa"/>
          <w:trHeight w:val="337"/>
        </w:trPr>
        <w:tc>
          <w:tcPr>
            <w:tcW w:w="846" w:type="dxa"/>
            <w:vAlign w:val="center"/>
          </w:tcPr>
          <w:p w14:paraId="4AF5AC6C" w14:textId="77777777" w:rsidR="000312DA" w:rsidRPr="002F4C7E" w:rsidRDefault="000312DA" w:rsidP="00106404">
            <w:pPr>
              <w:tabs>
                <w:tab w:val="left" w:pos="0"/>
              </w:tabs>
              <w:ind w:right="-109" w:hanging="120"/>
              <w:jc w:val="center"/>
              <w:rPr>
                <w:bCs/>
              </w:rPr>
            </w:pPr>
            <w:r w:rsidRPr="002F4C7E">
              <w:rPr>
                <w:bCs/>
              </w:rPr>
              <w:t>1.1.2.</w:t>
            </w:r>
          </w:p>
        </w:tc>
        <w:tc>
          <w:tcPr>
            <w:tcW w:w="3118" w:type="dxa"/>
            <w:vAlign w:val="center"/>
          </w:tcPr>
          <w:p w14:paraId="4DE47D81" w14:textId="77777777" w:rsidR="000312DA" w:rsidRPr="002F4C7E" w:rsidRDefault="000312DA" w:rsidP="00106404">
            <w:pPr>
              <w:tabs>
                <w:tab w:val="left" w:pos="0"/>
              </w:tabs>
              <w:rPr>
                <w:bCs/>
              </w:rPr>
            </w:pPr>
            <w:r w:rsidRPr="002F4C7E">
              <w:t>без полотенцесушителей</w:t>
            </w:r>
          </w:p>
        </w:tc>
        <w:tc>
          <w:tcPr>
            <w:tcW w:w="1417" w:type="dxa"/>
            <w:tcBorders>
              <w:right w:val="single" w:sz="4" w:space="0" w:color="auto"/>
            </w:tcBorders>
          </w:tcPr>
          <w:p w14:paraId="51AFA8A3" w14:textId="77777777" w:rsidR="000312DA" w:rsidRPr="002F4C7E" w:rsidRDefault="000312DA" w:rsidP="00106404">
            <w:pPr>
              <w:tabs>
                <w:tab w:val="left" w:pos="0"/>
              </w:tabs>
              <w:jc w:val="center"/>
              <w:rPr>
                <w:bCs/>
              </w:rPr>
            </w:pPr>
            <w:r w:rsidRPr="002F4C7E">
              <w:t xml:space="preserve"> 623,88 </w:t>
            </w:r>
          </w:p>
        </w:tc>
        <w:tc>
          <w:tcPr>
            <w:tcW w:w="1418" w:type="dxa"/>
            <w:tcBorders>
              <w:right w:val="single" w:sz="4" w:space="0" w:color="auto"/>
            </w:tcBorders>
            <w:vAlign w:val="center"/>
          </w:tcPr>
          <w:p w14:paraId="5AE548D5" w14:textId="77777777" w:rsidR="000312DA" w:rsidRPr="002F4C7E" w:rsidRDefault="000312DA" w:rsidP="00106404">
            <w:pPr>
              <w:tabs>
                <w:tab w:val="left" w:pos="0"/>
              </w:tabs>
              <w:jc w:val="center"/>
              <w:rPr>
                <w:bCs/>
              </w:rPr>
            </w:pPr>
            <w:r w:rsidRPr="002F4C7E">
              <w:t xml:space="preserve"> 922,39 </w:t>
            </w:r>
          </w:p>
        </w:tc>
        <w:tc>
          <w:tcPr>
            <w:tcW w:w="1417" w:type="dxa"/>
            <w:vAlign w:val="center"/>
          </w:tcPr>
          <w:p w14:paraId="2928087E" w14:textId="77777777" w:rsidR="000312DA" w:rsidRPr="002F4C7E" w:rsidRDefault="000312DA" w:rsidP="00106404">
            <w:pPr>
              <w:tabs>
                <w:tab w:val="left" w:pos="0"/>
              </w:tabs>
              <w:jc w:val="center"/>
              <w:rPr>
                <w:bCs/>
              </w:rPr>
            </w:pPr>
            <w:r w:rsidRPr="002F4C7E">
              <w:t>63,88</w:t>
            </w:r>
          </w:p>
        </w:tc>
        <w:tc>
          <w:tcPr>
            <w:tcW w:w="1418" w:type="dxa"/>
            <w:vAlign w:val="center"/>
          </w:tcPr>
          <w:p w14:paraId="7FDA9FF0" w14:textId="77777777" w:rsidR="000312DA" w:rsidRPr="002F4C7E" w:rsidRDefault="000312DA" w:rsidP="00106404">
            <w:pPr>
              <w:tabs>
                <w:tab w:val="left" w:pos="0"/>
              </w:tabs>
              <w:jc w:val="center"/>
              <w:rPr>
                <w:bCs/>
              </w:rPr>
            </w:pPr>
            <w:r w:rsidRPr="002F4C7E">
              <w:t>70,26</w:t>
            </w:r>
          </w:p>
        </w:tc>
      </w:tr>
      <w:tr w:rsidR="000312DA" w:rsidRPr="002F4C7E" w14:paraId="06157754" w14:textId="77777777" w:rsidTr="00106404">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2AF2A794" w14:textId="77777777" w:rsidR="000312DA" w:rsidRPr="002F4C7E" w:rsidRDefault="000312DA" w:rsidP="00106404">
            <w:pPr>
              <w:tabs>
                <w:tab w:val="left" w:pos="0"/>
              </w:tabs>
              <w:jc w:val="center"/>
              <w:rPr>
                <w:bCs/>
              </w:rPr>
            </w:pPr>
            <w:r w:rsidRPr="002F4C7E">
              <w:rPr>
                <w:bCs/>
              </w:rPr>
              <w:t>1.2.</w:t>
            </w:r>
          </w:p>
        </w:tc>
        <w:tc>
          <w:tcPr>
            <w:tcW w:w="3118" w:type="dxa"/>
            <w:tcBorders>
              <w:top w:val="single" w:sz="4" w:space="0" w:color="auto"/>
              <w:left w:val="single" w:sz="4" w:space="0" w:color="auto"/>
              <w:bottom w:val="single" w:sz="4" w:space="0" w:color="auto"/>
              <w:right w:val="single" w:sz="4" w:space="0" w:color="auto"/>
            </w:tcBorders>
            <w:vAlign w:val="center"/>
          </w:tcPr>
          <w:p w14:paraId="3A139B9B" w14:textId="77777777" w:rsidR="000312DA" w:rsidRPr="002F4C7E" w:rsidRDefault="000312DA" w:rsidP="00106404">
            <w:pPr>
              <w:tabs>
                <w:tab w:val="left" w:pos="0"/>
              </w:tabs>
              <w:rPr>
                <w:bCs/>
              </w:rPr>
            </w:pPr>
            <w:r w:rsidRPr="002F4C7E">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D454930" w14:textId="77777777" w:rsidR="000312DA" w:rsidRPr="002F4C7E" w:rsidRDefault="000312DA" w:rsidP="00106404">
            <w:pPr>
              <w:tabs>
                <w:tab w:val="left" w:pos="0"/>
              </w:tabs>
              <w:jc w:val="center"/>
              <w:rPr>
                <w:bCs/>
              </w:rPr>
            </w:pPr>
            <w:r w:rsidRPr="002F4C7E">
              <w:rPr>
                <w:bCs/>
              </w:rPr>
              <w:t>ООО «НТСК», ИНН 5406993045</w:t>
            </w:r>
          </w:p>
        </w:tc>
      </w:tr>
      <w:tr w:rsidR="000312DA" w:rsidRPr="002F4C7E" w14:paraId="6375DF04" w14:textId="77777777" w:rsidTr="00106404">
        <w:trPr>
          <w:gridAfter w:val="1"/>
          <w:wAfter w:w="12" w:type="dxa"/>
          <w:trHeight w:val="393"/>
        </w:trPr>
        <w:tc>
          <w:tcPr>
            <w:tcW w:w="846" w:type="dxa"/>
            <w:vAlign w:val="center"/>
          </w:tcPr>
          <w:p w14:paraId="008F9089" w14:textId="77777777" w:rsidR="000312DA" w:rsidRPr="002F4C7E" w:rsidRDefault="000312DA" w:rsidP="00106404">
            <w:pPr>
              <w:tabs>
                <w:tab w:val="left" w:pos="0"/>
              </w:tabs>
              <w:ind w:right="-109" w:hanging="120"/>
              <w:jc w:val="center"/>
              <w:rPr>
                <w:bCs/>
              </w:rPr>
            </w:pPr>
            <w:r w:rsidRPr="002F4C7E">
              <w:rPr>
                <w:bCs/>
              </w:rPr>
              <w:t>1.2.1.</w:t>
            </w:r>
          </w:p>
        </w:tc>
        <w:tc>
          <w:tcPr>
            <w:tcW w:w="3118" w:type="dxa"/>
            <w:vAlign w:val="center"/>
          </w:tcPr>
          <w:p w14:paraId="1EA88208" w14:textId="77777777" w:rsidR="000312DA" w:rsidRPr="002F4C7E" w:rsidRDefault="000312DA" w:rsidP="00106404">
            <w:pPr>
              <w:tabs>
                <w:tab w:val="left" w:pos="0"/>
              </w:tabs>
              <w:rPr>
                <w:bCs/>
              </w:rPr>
            </w:pPr>
            <w:r w:rsidRPr="002F4C7E">
              <w:t>с полотенцесушителями</w:t>
            </w:r>
          </w:p>
        </w:tc>
        <w:tc>
          <w:tcPr>
            <w:tcW w:w="1417" w:type="dxa"/>
            <w:vAlign w:val="center"/>
          </w:tcPr>
          <w:p w14:paraId="41913178" w14:textId="77777777" w:rsidR="000312DA" w:rsidRPr="002F4C7E" w:rsidRDefault="000312DA" w:rsidP="00106404">
            <w:pPr>
              <w:tabs>
                <w:tab w:val="left" w:pos="0"/>
              </w:tabs>
              <w:jc w:val="center"/>
              <w:rPr>
                <w:bCs/>
              </w:rPr>
            </w:pPr>
            <w:r w:rsidRPr="002F4C7E">
              <w:t xml:space="preserve"> 576,55 </w:t>
            </w:r>
          </w:p>
        </w:tc>
        <w:tc>
          <w:tcPr>
            <w:tcW w:w="1418" w:type="dxa"/>
            <w:vAlign w:val="center"/>
          </w:tcPr>
          <w:p w14:paraId="7A238F49" w14:textId="77777777" w:rsidR="000312DA" w:rsidRPr="002F4C7E" w:rsidRDefault="000312DA" w:rsidP="00106404">
            <w:pPr>
              <w:tabs>
                <w:tab w:val="left" w:pos="0"/>
              </w:tabs>
              <w:jc w:val="center"/>
              <w:rPr>
                <w:bCs/>
              </w:rPr>
            </w:pPr>
            <w:r w:rsidRPr="002F4C7E">
              <w:t xml:space="preserve"> 852,41 </w:t>
            </w:r>
          </w:p>
        </w:tc>
        <w:tc>
          <w:tcPr>
            <w:tcW w:w="1417" w:type="dxa"/>
            <w:vAlign w:val="center"/>
          </w:tcPr>
          <w:p w14:paraId="413CDF00" w14:textId="77777777" w:rsidR="000312DA" w:rsidRPr="002F4C7E" w:rsidRDefault="000312DA" w:rsidP="00106404">
            <w:pPr>
              <w:tabs>
                <w:tab w:val="left" w:pos="0"/>
              </w:tabs>
              <w:jc w:val="center"/>
              <w:rPr>
                <w:bCs/>
              </w:rPr>
            </w:pPr>
            <w:r w:rsidRPr="002F4C7E">
              <w:t>63,88</w:t>
            </w:r>
          </w:p>
        </w:tc>
        <w:tc>
          <w:tcPr>
            <w:tcW w:w="1418" w:type="dxa"/>
            <w:vAlign w:val="center"/>
          </w:tcPr>
          <w:p w14:paraId="5743EA06" w14:textId="77777777" w:rsidR="000312DA" w:rsidRPr="002F4C7E" w:rsidRDefault="000312DA" w:rsidP="00106404">
            <w:pPr>
              <w:tabs>
                <w:tab w:val="left" w:pos="0"/>
              </w:tabs>
              <w:jc w:val="center"/>
              <w:rPr>
                <w:bCs/>
              </w:rPr>
            </w:pPr>
            <w:r w:rsidRPr="002F4C7E">
              <w:t>70,26</w:t>
            </w:r>
          </w:p>
        </w:tc>
      </w:tr>
      <w:tr w:rsidR="000312DA" w:rsidRPr="002F4C7E" w14:paraId="24FD1C01" w14:textId="77777777" w:rsidTr="00106404">
        <w:trPr>
          <w:gridAfter w:val="1"/>
          <w:wAfter w:w="12" w:type="dxa"/>
          <w:trHeight w:val="346"/>
        </w:trPr>
        <w:tc>
          <w:tcPr>
            <w:tcW w:w="846" w:type="dxa"/>
            <w:vAlign w:val="center"/>
          </w:tcPr>
          <w:p w14:paraId="3BF97971" w14:textId="77777777" w:rsidR="000312DA" w:rsidRPr="002F4C7E" w:rsidRDefault="000312DA" w:rsidP="00106404">
            <w:pPr>
              <w:tabs>
                <w:tab w:val="left" w:pos="0"/>
              </w:tabs>
              <w:ind w:right="-109" w:hanging="120"/>
              <w:jc w:val="center"/>
              <w:rPr>
                <w:bCs/>
              </w:rPr>
            </w:pPr>
            <w:r w:rsidRPr="002F4C7E">
              <w:rPr>
                <w:bCs/>
              </w:rPr>
              <w:t>1.2.2.</w:t>
            </w:r>
          </w:p>
        </w:tc>
        <w:tc>
          <w:tcPr>
            <w:tcW w:w="3118" w:type="dxa"/>
            <w:vAlign w:val="center"/>
          </w:tcPr>
          <w:p w14:paraId="6CB4A77C" w14:textId="77777777" w:rsidR="000312DA" w:rsidRPr="002F4C7E" w:rsidRDefault="000312DA" w:rsidP="00106404">
            <w:pPr>
              <w:tabs>
                <w:tab w:val="left" w:pos="0"/>
              </w:tabs>
              <w:rPr>
                <w:bCs/>
              </w:rPr>
            </w:pPr>
            <w:r w:rsidRPr="002F4C7E">
              <w:t>без полотенцесушителей</w:t>
            </w:r>
          </w:p>
        </w:tc>
        <w:tc>
          <w:tcPr>
            <w:tcW w:w="1417" w:type="dxa"/>
            <w:vAlign w:val="center"/>
          </w:tcPr>
          <w:p w14:paraId="698A2C2B" w14:textId="77777777" w:rsidR="000312DA" w:rsidRPr="002F4C7E" w:rsidRDefault="000312DA" w:rsidP="00106404">
            <w:pPr>
              <w:tabs>
                <w:tab w:val="left" w:pos="0"/>
              </w:tabs>
              <w:jc w:val="center"/>
              <w:rPr>
                <w:bCs/>
              </w:rPr>
            </w:pPr>
            <w:r w:rsidRPr="002F4C7E">
              <w:t xml:space="preserve"> 610,22 </w:t>
            </w:r>
          </w:p>
        </w:tc>
        <w:tc>
          <w:tcPr>
            <w:tcW w:w="1418" w:type="dxa"/>
            <w:vAlign w:val="center"/>
          </w:tcPr>
          <w:p w14:paraId="74CD4BA7" w14:textId="77777777" w:rsidR="000312DA" w:rsidRPr="002F4C7E" w:rsidRDefault="000312DA" w:rsidP="00106404">
            <w:pPr>
              <w:tabs>
                <w:tab w:val="left" w:pos="0"/>
              </w:tabs>
              <w:jc w:val="center"/>
              <w:rPr>
                <w:bCs/>
              </w:rPr>
            </w:pPr>
            <w:r w:rsidRPr="002F4C7E">
              <w:t xml:space="preserve"> 902,19 </w:t>
            </w:r>
          </w:p>
        </w:tc>
        <w:tc>
          <w:tcPr>
            <w:tcW w:w="1417" w:type="dxa"/>
            <w:vAlign w:val="center"/>
          </w:tcPr>
          <w:p w14:paraId="02DC444D" w14:textId="77777777" w:rsidR="000312DA" w:rsidRPr="002F4C7E" w:rsidRDefault="000312DA" w:rsidP="00106404">
            <w:pPr>
              <w:tabs>
                <w:tab w:val="left" w:pos="0"/>
              </w:tabs>
              <w:jc w:val="center"/>
              <w:rPr>
                <w:bCs/>
              </w:rPr>
            </w:pPr>
            <w:r w:rsidRPr="002F4C7E">
              <w:t>63,88</w:t>
            </w:r>
          </w:p>
        </w:tc>
        <w:tc>
          <w:tcPr>
            <w:tcW w:w="1418" w:type="dxa"/>
            <w:vAlign w:val="center"/>
          </w:tcPr>
          <w:p w14:paraId="5734F08C" w14:textId="77777777" w:rsidR="000312DA" w:rsidRPr="002F4C7E" w:rsidRDefault="000312DA" w:rsidP="00106404">
            <w:pPr>
              <w:tabs>
                <w:tab w:val="left" w:pos="0"/>
              </w:tabs>
              <w:jc w:val="center"/>
              <w:rPr>
                <w:bCs/>
              </w:rPr>
            </w:pPr>
            <w:r w:rsidRPr="002F4C7E">
              <w:t>70,26</w:t>
            </w:r>
          </w:p>
        </w:tc>
      </w:tr>
      <w:tr w:rsidR="000312DA" w:rsidRPr="002F4C7E" w14:paraId="5992FBD7" w14:textId="77777777" w:rsidTr="00106404">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1D28277C" w14:textId="77777777" w:rsidR="000312DA" w:rsidRPr="002F4C7E" w:rsidRDefault="000312DA" w:rsidP="00106404">
            <w:pPr>
              <w:tabs>
                <w:tab w:val="left" w:pos="0"/>
              </w:tabs>
              <w:ind w:right="-109" w:hanging="120"/>
              <w:jc w:val="center"/>
            </w:pPr>
            <w:r w:rsidRPr="002F4C7E">
              <w:rPr>
                <w:bCs/>
              </w:rPr>
              <w:t>1.3.</w:t>
            </w:r>
          </w:p>
        </w:tc>
        <w:tc>
          <w:tcPr>
            <w:tcW w:w="3118" w:type="dxa"/>
            <w:tcBorders>
              <w:top w:val="single" w:sz="4" w:space="0" w:color="auto"/>
              <w:left w:val="single" w:sz="4" w:space="0" w:color="auto"/>
              <w:bottom w:val="single" w:sz="4" w:space="0" w:color="auto"/>
              <w:right w:val="single" w:sz="4" w:space="0" w:color="auto"/>
            </w:tcBorders>
            <w:vAlign w:val="center"/>
          </w:tcPr>
          <w:p w14:paraId="287F80B6" w14:textId="77777777" w:rsidR="000312DA" w:rsidRPr="002F4C7E" w:rsidRDefault="000312DA" w:rsidP="00106404">
            <w:pPr>
              <w:tabs>
                <w:tab w:val="left" w:pos="0"/>
              </w:tabs>
            </w:pPr>
            <w:r w:rsidRPr="002F4C7E">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E799697" w14:textId="77777777" w:rsidR="000312DA" w:rsidRPr="002F4C7E" w:rsidRDefault="000312DA" w:rsidP="00106404">
            <w:pPr>
              <w:tabs>
                <w:tab w:val="left" w:pos="0"/>
              </w:tabs>
              <w:jc w:val="center"/>
            </w:pPr>
            <w:r w:rsidRPr="002F4C7E">
              <w:rPr>
                <w:bCs/>
              </w:rPr>
              <w:t>ООО «КК-ИНВЕСТ», ИНН 1901133713</w:t>
            </w:r>
          </w:p>
        </w:tc>
      </w:tr>
      <w:tr w:rsidR="000312DA" w:rsidRPr="002F4C7E" w14:paraId="3FF0B826" w14:textId="77777777" w:rsidTr="00106404">
        <w:trPr>
          <w:gridAfter w:val="1"/>
          <w:wAfter w:w="12" w:type="dxa"/>
          <w:trHeight w:val="388"/>
        </w:trPr>
        <w:tc>
          <w:tcPr>
            <w:tcW w:w="846" w:type="dxa"/>
            <w:vAlign w:val="center"/>
          </w:tcPr>
          <w:p w14:paraId="76D450E7" w14:textId="77777777" w:rsidR="000312DA" w:rsidRPr="002F4C7E" w:rsidRDefault="000312DA" w:rsidP="00106404">
            <w:pPr>
              <w:tabs>
                <w:tab w:val="left" w:pos="0"/>
              </w:tabs>
              <w:ind w:right="-109" w:hanging="120"/>
              <w:jc w:val="center"/>
            </w:pPr>
            <w:r w:rsidRPr="002F4C7E">
              <w:rPr>
                <w:bCs/>
              </w:rPr>
              <w:t>1.3.1.</w:t>
            </w:r>
          </w:p>
        </w:tc>
        <w:tc>
          <w:tcPr>
            <w:tcW w:w="3118" w:type="dxa"/>
            <w:vAlign w:val="center"/>
          </w:tcPr>
          <w:p w14:paraId="4A309A0A" w14:textId="77777777" w:rsidR="000312DA" w:rsidRPr="002F4C7E" w:rsidRDefault="000312DA" w:rsidP="00106404">
            <w:pPr>
              <w:tabs>
                <w:tab w:val="left" w:pos="0"/>
              </w:tabs>
            </w:pPr>
            <w:r w:rsidRPr="002F4C7E">
              <w:t>с полотенцесушителями</w:t>
            </w:r>
          </w:p>
        </w:tc>
        <w:tc>
          <w:tcPr>
            <w:tcW w:w="1417" w:type="dxa"/>
            <w:tcBorders>
              <w:right w:val="single" w:sz="4" w:space="0" w:color="auto"/>
            </w:tcBorders>
            <w:vAlign w:val="center"/>
          </w:tcPr>
          <w:p w14:paraId="45924FAB" w14:textId="77777777" w:rsidR="000312DA" w:rsidRPr="002F4C7E" w:rsidRDefault="000312DA" w:rsidP="00106404">
            <w:pPr>
              <w:tabs>
                <w:tab w:val="left" w:pos="0"/>
              </w:tabs>
              <w:jc w:val="center"/>
            </w:pPr>
            <w:r w:rsidRPr="002F4C7E">
              <w:t xml:space="preserve"> 1236,40 </w:t>
            </w:r>
          </w:p>
        </w:tc>
        <w:tc>
          <w:tcPr>
            <w:tcW w:w="1418" w:type="dxa"/>
            <w:tcBorders>
              <w:right w:val="single" w:sz="4" w:space="0" w:color="auto"/>
            </w:tcBorders>
            <w:vAlign w:val="center"/>
          </w:tcPr>
          <w:p w14:paraId="19072B64" w14:textId="77777777" w:rsidR="000312DA" w:rsidRPr="002F4C7E" w:rsidRDefault="000312DA" w:rsidP="00106404">
            <w:pPr>
              <w:tabs>
                <w:tab w:val="left" w:pos="0"/>
              </w:tabs>
              <w:jc w:val="center"/>
            </w:pPr>
            <w:r w:rsidRPr="002F4C7E">
              <w:t xml:space="preserve"> 1564,89 </w:t>
            </w:r>
          </w:p>
        </w:tc>
        <w:tc>
          <w:tcPr>
            <w:tcW w:w="1417" w:type="dxa"/>
            <w:vAlign w:val="center"/>
          </w:tcPr>
          <w:p w14:paraId="43184DC1" w14:textId="77777777" w:rsidR="000312DA" w:rsidRPr="002F4C7E" w:rsidRDefault="000312DA" w:rsidP="00106404">
            <w:pPr>
              <w:tabs>
                <w:tab w:val="left" w:pos="0"/>
              </w:tabs>
              <w:jc w:val="center"/>
            </w:pPr>
            <w:r w:rsidRPr="002F4C7E">
              <w:rPr>
                <w:bCs/>
              </w:rPr>
              <w:t>30,06</w:t>
            </w:r>
          </w:p>
        </w:tc>
        <w:tc>
          <w:tcPr>
            <w:tcW w:w="1418" w:type="dxa"/>
            <w:vAlign w:val="center"/>
          </w:tcPr>
          <w:p w14:paraId="166BC852" w14:textId="77777777" w:rsidR="000312DA" w:rsidRPr="002F4C7E" w:rsidRDefault="000312DA" w:rsidP="00106404">
            <w:pPr>
              <w:tabs>
                <w:tab w:val="left" w:pos="0"/>
              </w:tabs>
              <w:jc w:val="center"/>
            </w:pPr>
            <w:r w:rsidRPr="002F4C7E">
              <w:rPr>
                <w:bCs/>
              </w:rPr>
              <w:t>34,57</w:t>
            </w:r>
          </w:p>
        </w:tc>
      </w:tr>
      <w:tr w:rsidR="000312DA" w:rsidRPr="002F4C7E" w14:paraId="451BF09B" w14:textId="77777777" w:rsidTr="00106404">
        <w:trPr>
          <w:gridAfter w:val="1"/>
          <w:wAfter w:w="12" w:type="dxa"/>
          <w:trHeight w:val="391"/>
        </w:trPr>
        <w:tc>
          <w:tcPr>
            <w:tcW w:w="846" w:type="dxa"/>
            <w:vAlign w:val="center"/>
          </w:tcPr>
          <w:p w14:paraId="10D552CA" w14:textId="77777777" w:rsidR="000312DA" w:rsidRPr="002F4C7E" w:rsidRDefault="000312DA" w:rsidP="00106404">
            <w:pPr>
              <w:tabs>
                <w:tab w:val="left" w:pos="0"/>
              </w:tabs>
              <w:ind w:right="-109" w:hanging="120"/>
              <w:jc w:val="center"/>
            </w:pPr>
            <w:r w:rsidRPr="002F4C7E">
              <w:rPr>
                <w:bCs/>
              </w:rPr>
              <w:t>1.3.2.</w:t>
            </w:r>
          </w:p>
        </w:tc>
        <w:tc>
          <w:tcPr>
            <w:tcW w:w="3118" w:type="dxa"/>
            <w:vAlign w:val="center"/>
          </w:tcPr>
          <w:p w14:paraId="62D5BFB6" w14:textId="77777777" w:rsidR="000312DA" w:rsidRPr="002F4C7E" w:rsidRDefault="000312DA" w:rsidP="00106404">
            <w:pPr>
              <w:tabs>
                <w:tab w:val="left" w:pos="0"/>
              </w:tabs>
            </w:pPr>
            <w:r w:rsidRPr="002F4C7E">
              <w:t>без полотенцесушителей</w:t>
            </w:r>
          </w:p>
        </w:tc>
        <w:tc>
          <w:tcPr>
            <w:tcW w:w="1417" w:type="dxa"/>
            <w:tcBorders>
              <w:right w:val="single" w:sz="4" w:space="0" w:color="auto"/>
            </w:tcBorders>
            <w:vAlign w:val="center"/>
          </w:tcPr>
          <w:p w14:paraId="3D288907" w14:textId="77777777" w:rsidR="000312DA" w:rsidRPr="002F4C7E" w:rsidRDefault="000312DA" w:rsidP="00106404">
            <w:pPr>
              <w:tabs>
                <w:tab w:val="left" w:pos="0"/>
              </w:tabs>
              <w:jc w:val="center"/>
            </w:pPr>
            <w:r w:rsidRPr="002F4C7E">
              <w:t xml:space="preserve"> 1254,85 </w:t>
            </w:r>
          </w:p>
        </w:tc>
        <w:tc>
          <w:tcPr>
            <w:tcW w:w="1418" w:type="dxa"/>
            <w:tcBorders>
              <w:right w:val="single" w:sz="4" w:space="0" w:color="auto"/>
            </w:tcBorders>
            <w:vAlign w:val="center"/>
          </w:tcPr>
          <w:p w14:paraId="571D9833" w14:textId="77777777" w:rsidR="000312DA" w:rsidRPr="002F4C7E" w:rsidRDefault="000312DA" w:rsidP="00106404">
            <w:pPr>
              <w:tabs>
                <w:tab w:val="left" w:pos="0"/>
              </w:tabs>
              <w:jc w:val="center"/>
            </w:pPr>
            <w:r w:rsidRPr="002F4C7E">
              <w:t xml:space="preserve"> 1588,25 </w:t>
            </w:r>
          </w:p>
        </w:tc>
        <w:tc>
          <w:tcPr>
            <w:tcW w:w="1417" w:type="dxa"/>
            <w:vAlign w:val="center"/>
          </w:tcPr>
          <w:p w14:paraId="2564C162" w14:textId="77777777" w:rsidR="000312DA" w:rsidRPr="002F4C7E" w:rsidRDefault="000312DA" w:rsidP="00106404">
            <w:pPr>
              <w:tabs>
                <w:tab w:val="left" w:pos="0"/>
              </w:tabs>
              <w:jc w:val="center"/>
            </w:pPr>
            <w:r w:rsidRPr="002F4C7E">
              <w:rPr>
                <w:bCs/>
              </w:rPr>
              <w:t>30,06</w:t>
            </w:r>
          </w:p>
        </w:tc>
        <w:tc>
          <w:tcPr>
            <w:tcW w:w="1418" w:type="dxa"/>
            <w:vAlign w:val="center"/>
          </w:tcPr>
          <w:p w14:paraId="255B92D0" w14:textId="77777777" w:rsidR="000312DA" w:rsidRPr="002F4C7E" w:rsidRDefault="000312DA" w:rsidP="00106404">
            <w:pPr>
              <w:tabs>
                <w:tab w:val="left" w:pos="0"/>
              </w:tabs>
              <w:jc w:val="center"/>
            </w:pPr>
            <w:r w:rsidRPr="002F4C7E">
              <w:rPr>
                <w:bCs/>
              </w:rPr>
              <w:t>34,57</w:t>
            </w:r>
          </w:p>
        </w:tc>
      </w:tr>
      <w:tr w:rsidR="000312DA" w:rsidRPr="002F4C7E" w14:paraId="7A958E21" w14:textId="77777777" w:rsidTr="00106404">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5BEA493E" w14:textId="77777777" w:rsidR="000312DA" w:rsidRPr="002F4C7E" w:rsidRDefault="000312DA" w:rsidP="00106404">
            <w:pPr>
              <w:tabs>
                <w:tab w:val="left" w:pos="0"/>
              </w:tabs>
              <w:ind w:right="-109" w:hanging="120"/>
              <w:jc w:val="center"/>
            </w:pPr>
            <w:r w:rsidRPr="002F4C7E">
              <w:rPr>
                <w:bCs/>
              </w:rPr>
              <w:t>1.4.</w:t>
            </w:r>
          </w:p>
        </w:tc>
        <w:tc>
          <w:tcPr>
            <w:tcW w:w="3118" w:type="dxa"/>
            <w:tcBorders>
              <w:top w:val="single" w:sz="4" w:space="0" w:color="auto"/>
              <w:left w:val="single" w:sz="4" w:space="0" w:color="auto"/>
              <w:bottom w:val="single" w:sz="4" w:space="0" w:color="auto"/>
              <w:right w:val="single" w:sz="4" w:space="0" w:color="auto"/>
            </w:tcBorders>
            <w:vAlign w:val="center"/>
          </w:tcPr>
          <w:p w14:paraId="4608AEAF" w14:textId="77777777" w:rsidR="000312DA" w:rsidRPr="002F4C7E" w:rsidRDefault="000312DA" w:rsidP="00106404">
            <w:pPr>
              <w:tabs>
                <w:tab w:val="left" w:pos="0"/>
              </w:tabs>
            </w:pPr>
            <w:r w:rsidRPr="002F4C7E">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6223D46" w14:textId="77777777" w:rsidR="000312DA" w:rsidRPr="002F4C7E" w:rsidRDefault="000312DA" w:rsidP="00106404">
            <w:pPr>
              <w:tabs>
                <w:tab w:val="left" w:pos="0"/>
              </w:tabs>
              <w:jc w:val="center"/>
            </w:pPr>
            <w:r w:rsidRPr="002F4C7E">
              <w:rPr>
                <w:bCs/>
              </w:rPr>
              <w:t>ООО «КК-ИНВЕСТ», ИНН 1901133713</w:t>
            </w:r>
          </w:p>
        </w:tc>
      </w:tr>
      <w:tr w:rsidR="000312DA" w:rsidRPr="002F4C7E" w14:paraId="410337BF" w14:textId="77777777" w:rsidTr="00106404">
        <w:trPr>
          <w:gridAfter w:val="1"/>
          <w:wAfter w:w="12" w:type="dxa"/>
          <w:trHeight w:val="463"/>
        </w:trPr>
        <w:tc>
          <w:tcPr>
            <w:tcW w:w="846" w:type="dxa"/>
            <w:vAlign w:val="center"/>
          </w:tcPr>
          <w:p w14:paraId="567A70D0" w14:textId="77777777" w:rsidR="000312DA" w:rsidRPr="002F4C7E" w:rsidRDefault="000312DA" w:rsidP="00106404">
            <w:pPr>
              <w:tabs>
                <w:tab w:val="left" w:pos="0"/>
              </w:tabs>
              <w:ind w:right="-109" w:hanging="120"/>
              <w:jc w:val="center"/>
            </w:pPr>
            <w:r w:rsidRPr="002F4C7E">
              <w:rPr>
                <w:bCs/>
              </w:rPr>
              <w:t>1.4.1.</w:t>
            </w:r>
          </w:p>
        </w:tc>
        <w:tc>
          <w:tcPr>
            <w:tcW w:w="3118" w:type="dxa"/>
            <w:vAlign w:val="center"/>
          </w:tcPr>
          <w:p w14:paraId="3246B9E6" w14:textId="77777777" w:rsidR="000312DA" w:rsidRPr="002F4C7E" w:rsidRDefault="000312DA" w:rsidP="00106404">
            <w:pPr>
              <w:tabs>
                <w:tab w:val="left" w:pos="0"/>
              </w:tabs>
            </w:pPr>
            <w:r w:rsidRPr="002F4C7E">
              <w:t>с полотенцесушителями</w:t>
            </w:r>
          </w:p>
        </w:tc>
        <w:tc>
          <w:tcPr>
            <w:tcW w:w="1417" w:type="dxa"/>
            <w:vAlign w:val="center"/>
          </w:tcPr>
          <w:p w14:paraId="5E567A54" w14:textId="77777777" w:rsidR="000312DA" w:rsidRPr="002F4C7E" w:rsidRDefault="000312DA" w:rsidP="00106404">
            <w:pPr>
              <w:tabs>
                <w:tab w:val="left" w:pos="0"/>
              </w:tabs>
              <w:jc w:val="center"/>
            </w:pPr>
            <w:r w:rsidRPr="002F4C7E">
              <w:t xml:space="preserve"> 1159,66 </w:t>
            </w:r>
          </w:p>
        </w:tc>
        <w:tc>
          <w:tcPr>
            <w:tcW w:w="1418" w:type="dxa"/>
            <w:vAlign w:val="center"/>
          </w:tcPr>
          <w:p w14:paraId="369FD730" w14:textId="77777777" w:rsidR="000312DA" w:rsidRPr="002F4C7E" w:rsidRDefault="000312DA" w:rsidP="00106404">
            <w:pPr>
              <w:tabs>
                <w:tab w:val="left" w:pos="0"/>
              </w:tabs>
              <w:jc w:val="center"/>
            </w:pPr>
            <w:r w:rsidRPr="002F4C7E">
              <w:t xml:space="preserve"> 1467,76 </w:t>
            </w:r>
          </w:p>
        </w:tc>
        <w:tc>
          <w:tcPr>
            <w:tcW w:w="1417" w:type="dxa"/>
            <w:vAlign w:val="center"/>
          </w:tcPr>
          <w:p w14:paraId="2D0F0AC8" w14:textId="77777777" w:rsidR="000312DA" w:rsidRPr="002F4C7E" w:rsidRDefault="000312DA" w:rsidP="00106404">
            <w:pPr>
              <w:tabs>
                <w:tab w:val="left" w:pos="0"/>
              </w:tabs>
              <w:jc w:val="center"/>
            </w:pPr>
            <w:r w:rsidRPr="002F4C7E">
              <w:t>30,06</w:t>
            </w:r>
          </w:p>
        </w:tc>
        <w:tc>
          <w:tcPr>
            <w:tcW w:w="1418" w:type="dxa"/>
            <w:vAlign w:val="center"/>
          </w:tcPr>
          <w:p w14:paraId="351D52EE" w14:textId="77777777" w:rsidR="000312DA" w:rsidRPr="002F4C7E" w:rsidRDefault="000312DA" w:rsidP="00106404">
            <w:pPr>
              <w:tabs>
                <w:tab w:val="left" w:pos="0"/>
              </w:tabs>
              <w:jc w:val="center"/>
            </w:pPr>
            <w:r w:rsidRPr="002F4C7E">
              <w:t>34,57</w:t>
            </w:r>
          </w:p>
        </w:tc>
      </w:tr>
      <w:tr w:rsidR="000312DA" w:rsidRPr="002F4C7E" w14:paraId="4AFDDEA6" w14:textId="77777777" w:rsidTr="00106404">
        <w:trPr>
          <w:gridAfter w:val="1"/>
          <w:wAfter w:w="12" w:type="dxa"/>
          <w:trHeight w:val="399"/>
        </w:trPr>
        <w:tc>
          <w:tcPr>
            <w:tcW w:w="846" w:type="dxa"/>
            <w:vAlign w:val="center"/>
          </w:tcPr>
          <w:p w14:paraId="337E7893" w14:textId="77777777" w:rsidR="000312DA" w:rsidRPr="002F4C7E" w:rsidRDefault="000312DA" w:rsidP="00106404">
            <w:pPr>
              <w:tabs>
                <w:tab w:val="left" w:pos="0"/>
              </w:tabs>
              <w:ind w:right="-109" w:hanging="120"/>
              <w:jc w:val="center"/>
            </w:pPr>
            <w:r w:rsidRPr="002F4C7E">
              <w:rPr>
                <w:bCs/>
              </w:rPr>
              <w:t>1.4.2.</w:t>
            </w:r>
          </w:p>
        </w:tc>
        <w:tc>
          <w:tcPr>
            <w:tcW w:w="3118" w:type="dxa"/>
            <w:vAlign w:val="center"/>
          </w:tcPr>
          <w:p w14:paraId="15E45F3F" w14:textId="77777777" w:rsidR="000312DA" w:rsidRPr="002F4C7E" w:rsidRDefault="000312DA" w:rsidP="00106404">
            <w:pPr>
              <w:tabs>
                <w:tab w:val="left" w:pos="0"/>
              </w:tabs>
            </w:pPr>
            <w:r w:rsidRPr="002F4C7E">
              <w:t>без полотенцесушителей</w:t>
            </w:r>
          </w:p>
        </w:tc>
        <w:tc>
          <w:tcPr>
            <w:tcW w:w="1417" w:type="dxa"/>
            <w:vAlign w:val="center"/>
          </w:tcPr>
          <w:p w14:paraId="75269E12" w14:textId="77777777" w:rsidR="000312DA" w:rsidRPr="002F4C7E" w:rsidRDefault="000312DA" w:rsidP="00106404">
            <w:pPr>
              <w:tabs>
                <w:tab w:val="left" w:pos="0"/>
              </w:tabs>
              <w:jc w:val="center"/>
            </w:pPr>
            <w:r w:rsidRPr="002F4C7E">
              <w:t xml:space="preserve"> 1227,37 </w:t>
            </w:r>
          </w:p>
        </w:tc>
        <w:tc>
          <w:tcPr>
            <w:tcW w:w="1418" w:type="dxa"/>
            <w:vAlign w:val="center"/>
          </w:tcPr>
          <w:p w14:paraId="658AFC7E" w14:textId="77777777" w:rsidR="000312DA" w:rsidRPr="002F4C7E" w:rsidRDefault="000312DA" w:rsidP="00106404">
            <w:pPr>
              <w:tabs>
                <w:tab w:val="left" w:pos="0"/>
              </w:tabs>
              <w:jc w:val="center"/>
            </w:pPr>
            <w:r w:rsidRPr="002F4C7E">
              <w:t xml:space="preserve"> 1553,47 </w:t>
            </w:r>
          </w:p>
        </w:tc>
        <w:tc>
          <w:tcPr>
            <w:tcW w:w="1417" w:type="dxa"/>
            <w:vAlign w:val="center"/>
          </w:tcPr>
          <w:p w14:paraId="2005539A" w14:textId="77777777" w:rsidR="000312DA" w:rsidRPr="002F4C7E" w:rsidRDefault="000312DA" w:rsidP="00106404">
            <w:pPr>
              <w:tabs>
                <w:tab w:val="left" w:pos="0"/>
              </w:tabs>
              <w:jc w:val="center"/>
            </w:pPr>
            <w:r w:rsidRPr="002F4C7E">
              <w:t>30,06</w:t>
            </w:r>
          </w:p>
        </w:tc>
        <w:tc>
          <w:tcPr>
            <w:tcW w:w="1418" w:type="dxa"/>
            <w:vAlign w:val="center"/>
          </w:tcPr>
          <w:p w14:paraId="07650F05" w14:textId="77777777" w:rsidR="000312DA" w:rsidRPr="002F4C7E" w:rsidRDefault="000312DA" w:rsidP="00106404">
            <w:pPr>
              <w:tabs>
                <w:tab w:val="left" w:pos="0"/>
              </w:tabs>
              <w:jc w:val="center"/>
            </w:pPr>
            <w:r w:rsidRPr="002F4C7E">
              <w:t>34,57</w:t>
            </w:r>
          </w:p>
        </w:tc>
      </w:tr>
      <w:tr w:rsidR="000312DA" w:rsidRPr="002F4C7E" w14:paraId="031A8BEB" w14:textId="77777777" w:rsidTr="00106404">
        <w:trPr>
          <w:trHeight w:val="905"/>
        </w:trPr>
        <w:tc>
          <w:tcPr>
            <w:tcW w:w="9646" w:type="dxa"/>
            <w:gridSpan w:val="7"/>
            <w:vAlign w:val="center"/>
          </w:tcPr>
          <w:p w14:paraId="08536A1D" w14:textId="77777777" w:rsidR="000312DA" w:rsidRPr="00124780" w:rsidRDefault="000312DA" w:rsidP="000312DA">
            <w:pPr>
              <w:pStyle w:val="a3"/>
              <w:numPr>
                <w:ilvl w:val="0"/>
                <w:numId w:val="36"/>
              </w:numPr>
              <w:tabs>
                <w:tab w:val="left" w:pos="0"/>
              </w:tabs>
              <w:jc w:val="center"/>
            </w:pPr>
            <w:r w:rsidRPr="00124780">
              <w:t>Горячее водоснабжение. Горячая вода в закрытой системе горячего водоснабжения, реализуемая сверх норматива потребления</w:t>
            </w:r>
          </w:p>
        </w:tc>
      </w:tr>
      <w:tr w:rsidR="000312DA" w:rsidRPr="002F4C7E" w14:paraId="2BE05E1D" w14:textId="77777777" w:rsidTr="00106404">
        <w:trPr>
          <w:trHeight w:val="705"/>
        </w:trPr>
        <w:tc>
          <w:tcPr>
            <w:tcW w:w="846" w:type="dxa"/>
            <w:vAlign w:val="center"/>
          </w:tcPr>
          <w:p w14:paraId="2C765E62" w14:textId="77777777" w:rsidR="000312DA" w:rsidRPr="002F4C7E" w:rsidRDefault="000312DA" w:rsidP="00106404">
            <w:pPr>
              <w:tabs>
                <w:tab w:val="left" w:pos="0"/>
              </w:tabs>
              <w:jc w:val="center"/>
              <w:rPr>
                <w:bCs/>
              </w:rPr>
            </w:pPr>
            <w:r w:rsidRPr="002F4C7E">
              <w:rPr>
                <w:bCs/>
              </w:rPr>
              <w:t>2.1.</w:t>
            </w:r>
          </w:p>
        </w:tc>
        <w:tc>
          <w:tcPr>
            <w:tcW w:w="3118" w:type="dxa"/>
            <w:tcBorders>
              <w:top w:val="single" w:sz="4" w:space="0" w:color="auto"/>
              <w:left w:val="single" w:sz="4" w:space="0" w:color="auto"/>
              <w:bottom w:val="single" w:sz="4" w:space="0" w:color="auto"/>
              <w:right w:val="single" w:sz="4" w:space="0" w:color="auto"/>
            </w:tcBorders>
            <w:vAlign w:val="center"/>
          </w:tcPr>
          <w:p w14:paraId="540FAF4B" w14:textId="77777777" w:rsidR="000312DA" w:rsidRPr="002F4C7E" w:rsidRDefault="000312DA" w:rsidP="00106404">
            <w:pPr>
              <w:tabs>
                <w:tab w:val="left" w:pos="0"/>
              </w:tabs>
              <w:rPr>
                <w:bCs/>
              </w:rPr>
            </w:pPr>
            <w:r w:rsidRPr="002F4C7E">
              <w:rPr>
                <w:bCs/>
              </w:rPr>
              <w:t>С изолированными стояками:</w:t>
            </w:r>
          </w:p>
        </w:tc>
        <w:tc>
          <w:tcPr>
            <w:tcW w:w="5682" w:type="dxa"/>
            <w:gridSpan w:val="5"/>
            <w:tcBorders>
              <w:top w:val="single" w:sz="4" w:space="0" w:color="auto"/>
              <w:left w:val="single" w:sz="4" w:space="0" w:color="auto"/>
              <w:bottom w:val="single" w:sz="4" w:space="0" w:color="auto"/>
              <w:right w:val="single" w:sz="4" w:space="0" w:color="auto"/>
            </w:tcBorders>
            <w:vAlign w:val="center"/>
          </w:tcPr>
          <w:p w14:paraId="78C4AAFB" w14:textId="77777777" w:rsidR="000312DA" w:rsidRPr="002F4C7E" w:rsidRDefault="000312DA" w:rsidP="00106404">
            <w:pPr>
              <w:tabs>
                <w:tab w:val="left" w:pos="0"/>
              </w:tabs>
              <w:ind w:left="1080"/>
              <w:contextualSpacing/>
              <w:rPr>
                <w:bCs/>
              </w:rPr>
            </w:pPr>
            <w:r w:rsidRPr="002F4C7E">
              <w:rPr>
                <w:bCs/>
              </w:rPr>
              <w:t>ООО «НТСК», ИНН 5406993045</w:t>
            </w:r>
          </w:p>
        </w:tc>
      </w:tr>
      <w:tr w:rsidR="000312DA" w:rsidRPr="002F4C7E" w14:paraId="3766924B" w14:textId="77777777" w:rsidTr="00106404">
        <w:trPr>
          <w:gridAfter w:val="1"/>
          <w:wAfter w:w="12" w:type="dxa"/>
          <w:trHeight w:val="338"/>
        </w:trPr>
        <w:tc>
          <w:tcPr>
            <w:tcW w:w="846" w:type="dxa"/>
            <w:vAlign w:val="center"/>
          </w:tcPr>
          <w:p w14:paraId="59874CFC" w14:textId="77777777" w:rsidR="000312DA" w:rsidRPr="002F4C7E" w:rsidRDefault="000312DA" w:rsidP="00106404">
            <w:pPr>
              <w:tabs>
                <w:tab w:val="left" w:pos="0"/>
              </w:tabs>
              <w:ind w:right="-109" w:hanging="120"/>
              <w:jc w:val="center"/>
              <w:rPr>
                <w:bCs/>
              </w:rPr>
            </w:pPr>
            <w:r w:rsidRPr="002F4C7E">
              <w:rPr>
                <w:bCs/>
              </w:rPr>
              <w:t>2.1.1.</w:t>
            </w:r>
          </w:p>
        </w:tc>
        <w:tc>
          <w:tcPr>
            <w:tcW w:w="3118" w:type="dxa"/>
            <w:vAlign w:val="center"/>
          </w:tcPr>
          <w:p w14:paraId="36A14035" w14:textId="77777777" w:rsidR="000312DA" w:rsidRPr="002F4C7E" w:rsidRDefault="000312DA" w:rsidP="00106404">
            <w:pPr>
              <w:tabs>
                <w:tab w:val="left" w:pos="0"/>
              </w:tabs>
              <w:rPr>
                <w:bCs/>
              </w:rPr>
            </w:pPr>
            <w:r w:rsidRPr="002F4C7E">
              <w:t>с полотенцесушителями</w:t>
            </w:r>
          </w:p>
        </w:tc>
        <w:tc>
          <w:tcPr>
            <w:tcW w:w="1417" w:type="dxa"/>
          </w:tcPr>
          <w:p w14:paraId="6328F0DE" w14:textId="77777777" w:rsidR="000312DA" w:rsidRPr="002F4C7E" w:rsidRDefault="000312DA" w:rsidP="00106404">
            <w:pPr>
              <w:tabs>
                <w:tab w:val="left" w:pos="0"/>
              </w:tabs>
              <w:jc w:val="center"/>
              <w:rPr>
                <w:bCs/>
              </w:rPr>
            </w:pPr>
            <w:r w:rsidRPr="002F4C7E">
              <w:t xml:space="preserve"> 794,12 </w:t>
            </w:r>
          </w:p>
        </w:tc>
        <w:tc>
          <w:tcPr>
            <w:tcW w:w="1418" w:type="dxa"/>
          </w:tcPr>
          <w:p w14:paraId="34AD56A8" w14:textId="77777777" w:rsidR="000312DA" w:rsidRPr="002F4C7E" w:rsidRDefault="000312DA" w:rsidP="00106404">
            <w:pPr>
              <w:tabs>
                <w:tab w:val="left" w:pos="0"/>
              </w:tabs>
              <w:jc w:val="center"/>
              <w:rPr>
                <w:bCs/>
              </w:rPr>
            </w:pPr>
            <w:r w:rsidRPr="002F4C7E">
              <w:t xml:space="preserve"> 1129,60 </w:t>
            </w:r>
          </w:p>
        </w:tc>
        <w:tc>
          <w:tcPr>
            <w:tcW w:w="1417" w:type="dxa"/>
          </w:tcPr>
          <w:p w14:paraId="78E234FB" w14:textId="77777777" w:rsidR="000312DA" w:rsidRPr="002F4C7E" w:rsidRDefault="000312DA" w:rsidP="00106404">
            <w:pPr>
              <w:tabs>
                <w:tab w:val="left" w:pos="0"/>
              </w:tabs>
              <w:jc w:val="center"/>
              <w:rPr>
                <w:bCs/>
              </w:rPr>
            </w:pPr>
            <w:r w:rsidRPr="002F4C7E">
              <w:t>63,88</w:t>
            </w:r>
          </w:p>
        </w:tc>
        <w:tc>
          <w:tcPr>
            <w:tcW w:w="1418" w:type="dxa"/>
          </w:tcPr>
          <w:p w14:paraId="19178C1A" w14:textId="77777777" w:rsidR="000312DA" w:rsidRPr="002F4C7E" w:rsidRDefault="000312DA" w:rsidP="00106404">
            <w:pPr>
              <w:tabs>
                <w:tab w:val="left" w:pos="0"/>
              </w:tabs>
              <w:jc w:val="center"/>
              <w:rPr>
                <w:bCs/>
              </w:rPr>
            </w:pPr>
            <w:r w:rsidRPr="002F4C7E">
              <w:t>70,26</w:t>
            </w:r>
          </w:p>
        </w:tc>
      </w:tr>
      <w:tr w:rsidR="000312DA" w:rsidRPr="002F4C7E" w14:paraId="3C1119DD" w14:textId="77777777" w:rsidTr="00106404">
        <w:trPr>
          <w:gridAfter w:val="1"/>
          <w:wAfter w:w="12" w:type="dxa"/>
          <w:trHeight w:val="207"/>
        </w:trPr>
        <w:tc>
          <w:tcPr>
            <w:tcW w:w="846" w:type="dxa"/>
            <w:vAlign w:val="center"/>
          </w:tcPr>
          <w:p w14:paraId="750720B5" w14:textId="77777777" w:rsidR="000312DA" w:rsidRPr="002F4C7E" w:rsidRDefault="000312DA" w:rsidP="00106404">
            <w:pPr>
              <w:tabs>
                <w:tab w:val="left" w:pos="0"/>
              </w:tabs>
              <w:ind w:right="-109" w:hanging="120"/>
              <w:jc w:val="center"/>
              <w:rPr>
                <w:bCs/>
              </w:rPr>
            </w:pPr>
            <w:r w:rsidRPr="002F4C7E">
              <w:rPr>
                <w:bCs/>
              </w:rPr>
              <w:t>2.1.2.</w:t>
            </w:r>
          </w:p>
        </w:tc>
        <w:tc>
          <w:tcPr>
            <w:tcW w:w="3118" w:type="dxa"/>
            <w:vAlign w:val="center"/>
          </w:tcPr>
          <w:p w14:paraId="2D7EBB50" w14:textId="77777777" w:rsidR="000312DA" w:rsidRPr="002F4C7E" w:rsidRDefault="000312DA" w:rsidP="00106404">
            <w:pPr>
              <w:tabs>
                <w:tab w:val="left" w:pos="0"/>
              </w:tabs>
              <w:rPr>
                <w:bCs/>
              </w:rPr>
            </w:pPr>
            <w:r w:rsidRPr="002F4C7E">
              <w:t>без полотенцесушителей</w:t>
            </w:r>
          </w:p>
        </w:tc>
        <w:tc>
          <w:tcPr>
            <w:tcW w:w="1417" w:type="dxa"/>
          </w:tcPr>
          <w:p w14:paraId="71E4B3C4" w14:textId="77777777" w:rsidR="000312DA" w:rsidRPr="002F4C7E" w:rsidRDefault="000312DA" w:rsidP="00106404">
            <w:pPr>
              <w:tabs>
                <w:tab w:val="left" w:pos="0"/>
              </w:tabs>
              <w:jc w:val="center"/>
              <w:rPr>
                <w:bCs/>
              </w:rPr>
            </w:pPr>
            <w:r w:rsidRPr="002F4C7E">
              <w:t xml:space="preserve"> 805,97 </w:t>
            </w:r>
          </w:p>
        </w:tc>
        <w:tc>
          <w:tcPr>
            <w:tcW w:w="1418" w:type="dxa"/>
          </w:tcPr>
          <w:p w14:paraId="6DD15FE2" w14:textId="77777777" w:rsidR="000312DA" w:rsidRPr="002F4C7E" w:rsidRDefault="000312DA" w:rsidP="00106404">
            <w:pPr>
              <w:tabs>
                <w:tab w:val="left" w:pos="0"/>
              </w:tabs>
              <w:jc w:val="center"/>
              <w:rPr>
                <w:bCs/>
              </w:rPr>
            </w:pPr>
            <w:r w:rsidRPr="002F4C7E">
              <w:t xml:space="preserve"> 1146,46 </w:t>
            </w:r>
          </w:p>
        </w:tc>
        <w:tc>
          <w:tcPr>
            <w:tcW w:w="1417" w:type="dxa"/>
          </w:tcPr>
          <w:p w14:paraId="145860B5" w14:textId="77777777" w:rsidR="000312DA" w:rsidRPr="002F4C7E" w:rsidRDefault="000312DA" w:rsidP="00106404">
            <w:pPr>
              <w:tabs>
                <w:tab w:val="left" w:pos="0"/>
              </w:tabs>
              <w:jc w:val="center"/>
              <w:rPr>
                <w:bCs/>
              </w:rPr>
            </w:pPr>
            <w:r w:rsidRPr="002F4C7E">
              <w:t>63,88</w:t>
            </w:r>
          </w:p>
        </w:tc>
        <w:tc>
          <w:tcPr>
            <w:tcW w:w="1418" w:type="dxa"/>
          </w:tcPr>
          <w:p w14:paraId="1D82C01F" w14:textId="77777777" w:rsidR="000312DA" w:rsidRPr="002F4C7E" w:rsidRDefault="000312DA" w:rsidP="00106404">
            <w:pPr>
              <w:tabs>
                <w:tab w:val="left" w:pos="0"/>
              </w:tabs>
              <w:jc w:val="center"/>
              <w:rPr>
                <w:bCs/>
              </w:rPr>
            </w:pPr>
            <w:r w:rsidRPr="002F4C7E">
              <w:t>70,26</w:t>
            </w:r>
          </w:p>
        </w:tc>
      </w:tr>
      <w:tr w:rsidR="000312DA" w:rsidRPr="002F4C7E" w14:paraId="1CCA2A89" w14:textId="77777777" w:rsidTr="00106404">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7719FA64" w14:textId="77777777" w:rsidR="000312DA" w:rsidRPr="002F4C7E" w:rsidRDefault="000312DA" w:rsidP="00106404">
            <w:pPr>
              <w:tabs>
                <w:tab w:val="left" w:pos="0"/>
              </w:tabs>
              <w:jc w:val="center"/>
              <w:rPr>
                <w:bCs/>
              </w:rPr>
            </w:pPr>
            <w:r w:rsidRPr="002F4C7E">
              <w:rPr>
                <w:bCs/>
              </w:rPr>
              <w:t>2.2.</w:t>
            </w:r>
          </w:p>
        </w:tc>
        <w:tc>
          <w:tcPr>
            <w:tcW w:w="3118" w:type="dxa"/>
            <w:tcBorders>
              <w:top w:val="single" w:sz="4" w:space="0" w:color="auto"/>
              <w:left w:val="single" w:sz="4" w:space="0" w:color="auto"/>
              <w:bottom w:val="single" w:sz="4" w:space="0" w:color="auto"/>
              <w:right w:val="single" w:sz="4" w:space="0" w:color="auto"/>
            </w:tcBorders>
            <w:vAlign w:val="center"/>
          </w:tcPr>
          <w:p w14:paraId="3AA7B6A1" w14:textId="77777777" w:rsidR="000312DA" w:rsidRPr="002F4C7E" w:rsidRDefault="000312DA" w:rsidP="00106404">
            <w:pPr>
              <w:tabs>
                <w:tab w:val="left" w:pos="0"/>
              </w:tabs>
              <w:rPr>
                <w:bCs/>
              </w:rPr>
            </w:pPr>
            <w:r w:rsidRPr="002F4C7E">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4F161255" w14:textId="77777777" w:rsidR="000312DA" w:rsidRPr="002F4C7E" w:rsidRDefault="000312DA" w:rsidP="00106404">
            <w:pPr>
              <w:tabs>
                <w:tab w:val="left" w:pos="0"/>
              </w:tabs>
              <w:jc w:val="center"/>
              <w:rPr>
                <w:bCs/>
              </w:rPr>
            </w:pPr>
            <w:r w:rsidRPr="002F4C7E">
              <w:rPr>
                <w:bCs/>
              </w:rPr>
              <w:t>ООО «НТСК», ИНН 5406993045</w:t>
            </w:r>
          </w:p>
        </w:tc>
      </w:tr>
      <w:tr w:rsidR="000312DA" w:rsidRPr="002F4C7E" w14:paraId="53A3216D" w14:textId="77777777" w:rsidTr="00106404">
        <w:trPr>
          <w:gridAfter w:val="1"/>
          <w:wAfter w:w="12" w:type="dxa"/>
          <w:trHeight w:val="479"/>
        </w:trPr>
        <w:tc>
          <w:tcPr>
            <w:tcW w:w="846" w:type="dxa"/>
            <w:vAlign w:val="center"/>
          </w:tcPr>
          <w:p w14:paraId="12CE9394" w14:textId="77777777" w:rsidR="000312DA" w:rsidRPr="002F4C7E" w:rsidRDefault="000312DA" w:rsidP="00106404">
            <w:pPr>
              <w:tabs>
                <w:tab w:val="left" w:pos="0"/>
              </w:tabs>
              <w:ind w:right="-109" w:hanging="120"/>
              <w:jc w:val="center"/>
              <w:rPr>
                <w:bCs/>
              </w:rPr>
            </w:pPr>
            <w:r w:rsidRPr="002F4C7E">
              <w:rPr>
                <w:bCs/>
              </w:rPr>
              <w:t>2.2.1.</w:t>
            </w:r>
          </w:p>
        </w:tc>
        <w:tc>
          <w:tcPr>
            <w:tcW w:w="3118" w:type="dxa"/>
            <w:vAlign w:val="center"/>
          </w:tcPr>
          <w:p w14:paraId="1A004506" w14:textId="77777777" w:rsidR="000312DA" w:rsidRPr="002F4C7E" w:rsidRDefault="000312DA" w:rsidP="00106404">
            <w:pPr>
              <w:tabs>
                <w:tab w:val="left" w:pos="0"/>
              </w:tabs>
              <w:rPr>
                <w:bCs/>
              </w:rPr>
            </w:pPr>
            <w:r w:rsidRPr="002F4C7E">
              <w:t>с полотенцесушителями</w:t>
            </w:r>
          </w:p>
        </w:tc>
        <w:tc>
          <w:tcPr>
            <w:tcW w:w="1417" w:type="dxa"/>
            <w:vAlign w:val="center"/>
          </w:tcPr>
          <w:p w14:paraId="1764A9C2" w14:textId="77777777" w:rsidR="000312DA" w:rsidRPr="002F4C7E" w:rsidRDefault="000312DA" w:rsidP="00106404">
            <w:pPr>
              <w:tabs>
                <w:tab w:val="left" w:pos="0"/>
              </w:tabs>
              <w:jc w:val="center"/>
              <w:rPr>
                <w:bCs/>
              </w:rPr>
            </w:pPr>
            <w:r w:rsidRPr="002F4C7E">
              <w:t xml:space="preserve"> 744,83 </w:t>
            </w:r>
          </w:p>
        </w:tc>
        <w:tc>
          <w:tcPr>
            <w:tcW w:w="1418" w:type="dxa"/>
            <w:vAlign w:val="center"/>
          </w:tcPr>
          <w:p w14:paraId="0BD14242" w14:textId="77777777" w:rsidR="000312DA" w:rsidRPr="002F4C7E" w:rsidRDefault="000312DA" w:rsidP="00106404">
            <w:pPr>
              <w:tabs>
                <w:tab w:val="left" w:pos="0"/>
              </w:tabs>
              <w:jc w:val="center"/>
              <w:rPr>
                <w:bCs/>
              </w:rPr>
            </w:pPr>
            <w:r w:rsidRPr="002F4C7E">
              <w:t xml:space="preserve"> 1059,48 </w:t>
            </w:r>
          </w:p>
        </w:tc>
        <w:tc>
          <w:tcPr>
            <w:tcW w:w="1417" w:type="dxa"/>
            <w:vAlign w:val="center"/>
          </w:tcPr>
          <w:p w14:paraId="75E79C17" w14:textId="77777777" w:rsidR="000312DA" w:rsidRPr="002F4C7E" w:rsidRDefault="000312DA" w:rsidP="00106404">
            <w:pPr>
              <w:tabs>
                <w:tab w:val="left" w:pos="0"/>
              </w:tabs>
              <w:jc w:val="center"/>
              <w:rPr>
                <w:bCs/>
              </w:rPr>
            </w:pPr>
            <w:r w:rsidRPr="002F4C7E">
              <w:t>63,88</w:t>
            </w:r>
          </w:p>
        </w:tc>
        <w:tc>
          <w:tcPr>
            <w:tcW w:w="1418" w:type="dxa"/>
            <w:vAlign w:val="center"/>
          </w:tcPr>
          <w:p w14:paraId="515C0E73" w14:textId="77777777" w:rsidR="000312DA" w:rsidRPr="002F4C7E" w:rsidRDefault="000312DA" w:rsidP="00106404">
            <w:pPr>
              <w:tabs>
                <w:tab w:val="left" w:pos="0"/>
              </w:tabs>
              <w:jc w:val="center"/>
              <w:rPr>
                <w:bCs/>
              </w:rPr>
            </w:pPr>
            <w:r w:rsidRPr="002F4C7E">
              <w:t>70,26</w:t>
            </w:r>
          </w:p>
        </w:tc>
      </w:tr>
      <w:tr w:rsidR="000312DA" w:rsidRPr="002F4C7E" w14:paraId="4D74A5E6" w14:textId="77777777" w:rsidTr="00106404">
        <w:trPr>
          <w:gridAfter w:val="1"/>
          <w:wAfter w:w="12" w:type="dxa"/>
          <w:trHeight w:val="462"/>
        </w:trPr>
        <w:tc>
          <w:tcPr>
            <w:tcW w:w="846" w:type="dxa"/>
            <w:vAlign w:val="center"/>
          </w:tcPr>
          <w:p w14:paraId="34462FA9" w14:textId="77777777" w:rsidR="000312DA" w:rsidRPr="002F4C7E" w:rsidRDefault="000312DA" w:rsidP="00106404">
            <w:pPr>
              <w:tabs>
                <w:tab w:val="left" w:pos="0"/>
              </w:tabs>
              <w:ind w:right="-109" w:hanging="120"/>
              <w:jc w:val="center"/>
              <w:rPr>
                <w:bCs/>
              </w:rPr>
            </w:pPr>
            <w:r w:rsidRPr="002F4C7E">
              <w:rPr>
                <w:bCs/>
              </w:rPr>
              <w:t>2.2.2.</w:t>
            </w:r>
          </w:p>
        </w:tc>
        <w:tc>
          <w:tcPr>
            <w:tcW w:w="3118" w:type="dxa"/>
            <w:vAlign w:val="center"/>
          </w:tcPr>
          <w:p w14:paraId="039F30CD" w14:textId="77777777" w:rsidR="000312DA" w:rsidRPr="002F4C7E" w:rsidRDefault="000312DA" w:rsidP="00106404">
            <w:pPr>
              <w:tabs>
                <w:tab w:val="left" w:pos="0"/>
              </w:tabs>
              <w:rPr>
                <w:bCs/>
              </w:rPr>
            </w:pPr>
            <w:r w:rsidRPr="002F4C7E">
              <w:t>без полотенцесушителей</w:t>
            </w:r>
          </w:p>
        </w:tc>
        <w:tc>
          <w:tcPr>
            <w:tcW w:w="1417" w:type="dxa"/>
            <w:vAlign w:val="center"/>
          </w:tcPr>
          <w:p w14:paraId="0D1FEA1D" w14:textId="77777777" w:rsidR="000312DA" w:rsidRPr="002F4C7E" w:rsidRDefault="000312DA" w:rsidP="00106404">
            <w:pPr>
              <w:tabs>
                <w:tab w:val="left" w:pos="0"/>
              </w:tabs>
              <w:jc w:val="center"/>
              <w:rPr>
                <w:bCs/>
              </w:rPr>
            </w:pPr>
            <w:r w:rsidRPr="002F4C7E">
              <w:t xml:space="preserve"> 788,32 </w:t>
            </w:r>
          </w:p>
        </w:tc>
        <w:tc>
          <w:tcPr>
            <w:tcW w:w="1418" w:type="dxa"/>
            <w:vAlign w:val="center"/>
          </w:tcPr>
          <w:p w14:paraId="1C651282" w14:textId="77777777" w:rsidR="000312DA" w:rsidRPr="002F4C7E" w:rsidRDefault="000312DA" w:rsidP="00106404">
            <w:pPr>
              <w:tabs>
                <w:tab w:val="left" w:pos="0"/>
              </w:tabs>
              <w:jc w:val="center"/>
              <w:rPr>
                <w:bCs/>
              </w:rPr>
            </w:pPr>
            <w:r w:rsidRPr="002F4C7E">
              <w:t xml:space="preserve"> 1121,35 </w:t>
            </w:r>
          </w:p>
        </w:tc>
        <w:tc>
          <w:tcPr>
            <w:tcW w:w="1417" w:type="dxa"/>
            <w:vAlign w:val="center"/>
          </w:tcPr>
          <w:p w14:paraId="6C83D300" w14:textId="77777777" w:rsidR="000312DA" w:rsidRPr="002F4C7E" w:rsidRDefault="000312DA" w:rsidP="00106404">
            <w:pPr>
              <w:tabs>
                <w:tab w:val="left" w:pos="0"/>
              </w:tabs>
              <w:jc w:val="center"/>
              <w:rPr>
                <w:bCs/>
              </w:rPr>
            </w:pPr>
            <w:r w:rsidRPr="002F4C7E">
              <w:t>63,88</w:t>
            </w:r>
          </w:p>
        </w:tc>
        <w:tc>
          <w:tcPr>
            <w:tcW w:w="1418" w:type="dxa"/>
            <w:vAlign w:val="center"/>
          </w:tcPr>
          <w:p w14:paraId="184295AC" w14:textId="77777777" w:rsidR="000312DA" w:rsidRPr="002F4C7E" w:rsidRDefault="000312DA" w:rsidP="00106404">
            <w:pPr>
              <w:tabs>
                <w:tab w:val="left" w:pos="0"/>
              </w:tabs>
              <w:jc w:val="center"/>
              <w:rPr>
                <w:bCs/>
              </w:rPr>
            </w:pPr>
            <w:r w:rsidRPr="002F4C7E">
              <w:t>70,26</w:t>
            </w:r>
          </w:p>
        </w:tc>
      </w:tr>
      <w:tr w:rsidR="000312DA" w:rsidRPr="002F4C7E" w14:paraId="785A9F67" w14:textId="77777777" w:rsidTr="00106404">
        <w:trPr>
          <w:gridAfter w:val="1"/>
          <w:wAfter w:w="12" w:type="dxa"/>
          <w:trHeight w:val="331"/>
        </w:trPr>
        <w:tc>
          <w:tcPr>
            <w:tcW w:w="846" w:type="dxa"/>
            <w:tcBorders>
              <w:top w:val="single" w:sz="4" w:space="0" w:color="auto"/>
              <w:left w:val="single" w:sz="4" w:space="0" w:color="auto"/>
              <w:bottom w:val="single" w:sz="4" w:space="0" w:color="auto"/>
              <w:right w:val="single" w:sz="4" w:space="0" w:color="auto"/>
            </w:tcBorders>
            <w:vAlign w:val="center"/>
          </w:tcPr>
          <w:p w14:paraId="0F0D4E29" w14:textId="77777777" w:rsidR="000312DA" w:rsidRPr="002F4C7E" w:rsidRDefault="000312DA" w:rsidP="00106404">
            <w:pPr>
              <w:tabs>
                <w:tab w:val="left" w:pos="0"/>
              </w:tabs>
              <w:ind w:right="-109" w:hanging="120"/>
              <w:jc w:val="center"/>
              <w:rPr>
                <w:bCs/>
              </w:rPr>
            </w:pPr>
            <w:r w:rsidRPr="002F4C7E">
              <w:rPr>
                <w:bCs/>
              </w:rPr>
              <w:t>2.</w:t>
            </w:r>
            <w:r w:rsidRPr="002F4C7E">
              <w:rPr>
                <w:bCs/>
                <w:lang w:val="en-US"/>
              </w:rPr>
              <w:t>3</w:t>
            </w:r>
            <w:r w:rsidRPr="002F4C7E">
              <w:rPr>
                <w:bCs/>
              </w:rPr>
              <w:t>.</w:t>
            </w:r>
          </w:p>
        </w:tc>
        <w:tc>
          <w:tcPr>
            <w:tcW w:w="3118" w:type="dxa"/>
            <w:tcBorders>
              <w:top w:val="single" w:sz="4" w:space="0" w:color="auto"/>
              <w:left w:val="single" w:sz="4" w:space="0" w:color="auto"/>
              <w:bottom w:val="single" w:sz="4" w:space="0" w:color="auto"/>
              <w:right w:val="single" w:sz="4" w:space="0" w:color="auto"/>
            </w:tcBorders>
            <w:vAlign w:val="center"/>
          </w:tcPr>
          <w:p w14:paraId="0C7C3A10" w14:textId="77777777" w:rsidR="000312DA" w:rsidRPr="002F4C7E" w:rsidRDefault="000312DA" w:rsidP="00106404">
            <w:pPr>
              <w:tabs>
                <w:tab w:val="left" w:pos="0"/>
              </w:tabs>
            </w:pPr>
            <w:r w:rsidRPr="002F4C7E">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14CC3003" w14:textId="77777777" w:rsidR="000312DA" w:rsidRPr="002F4C7E" w:rsidRDefault="000312DA" w:rsidP="00106404">
            <w:pPr>
              <w:tabs>
                <w:tab w:val="left" w:pos="0"/>
              </w:tabs>
              <w:jc w:val="center"/>
            </w:pPr>
            <w:r w:rsidRPr="002F4C7E">
              <w:rPr>
                <w:bCs/>
              </w:rPr>
              <w:t>ООО «КК-ИНВЕСТ», ИНН 1901133713</w:t>
            </w:r>
          </w:p>
        </w:tc>
      </w:tr>
      <w:tr w:rsidR="000312DA" w:rsidRPr="002F4C7E" w14:paraId="488EFB3A" w14:textId="77777777" w:rsidTr="00106404">
        <w:trPr>
          <w:gridAfter w:val="1"/>
          <w:wAfter w:w="12" w:type="dxa"/>
          <w:trHeight w:val="114"/>
        </w:trPr>
        <w:tc>
          <w:tcPr>
            <w:tcW w:w="846" w:type="dxa"/>
            <w:vAlign w:val="center"/>
          </w:tcPr>
          <w:p w14:paraId="47A23B16" w14:textId="77777777" w:rsidR="000312DA" w:rsidRPr="002F4C7E" w:rsidRDefault="000312DA" w:rsidP="00106404">
            <w:pPr>
              <w:tabs>
                <w:tab w:val="left" w:pos="0"/>
              </w:tabs>
              <w:ind w:right="-109" w:hanging="120"/>
              <w:jc w:val="center"/>
              <w:rPr>
                <w:bCs/>
              </w:rPr>
            </w:pPr>
            <w:r w:rsidRPr="002F4C7E">
              <w:rPr>
                <w:bCs/>
              </w:rPr>
              <w:t>2.</w:t>
            </w:r>
            <w:r w:rsidRPr="002F4C7E">
              <w:rPr>
                <w:bCs/>
                <w:lang w:val="en-US"/>
              </w:rPr>
              <w:t>3</w:t>
            </w:r>
            <w:r w:rsidRPr="002F4C7E">
              <w:rPr>
                <w:bCs/>
              </w:rPr>
              <w:t>.1.</w:t>
            </w:r>
          </w:p>
        </w:tc>
        <w:tc>
          <w:tcPr>
            <w:tcW w:w="3118" w:type="dxa"/>
          </w:tcPr>
          <w:p w14:paraId="35C1A0D2" w14:textId="77777777" w:rsidR="000312DA" w:rsidRPr="002F4C7E" w:rsidRDefault="000312DA" w:rsidP="00106404">
            <w:pPr>
              <w:tabs>
                <w:tab w:val="left" w:pos="0"/>
              </w:tabs>
            </w:pPr>
            <w:r w:rsidRPr="002F4C7E">
              <w:t>с полотенцесушителями</w:t>
            </w:r>
          </w:p>
        </w:tc>
        <w:tc>
          <w:tcPr>
            <w:tcW w:w="1417" w:type="dxa"/>
            <w:tcBorders>
              <w:right w:val="single" w:sz="4" w:space="0" w:color="auto"/>
            </w:tcBorders>
          </w:tcPr>
          <w:p w14:paraId="60436C5B" w14:textId="77777777" w:rsidR="000312DA" w:rsidRPr="002F4C7E" w:rsidRDefault="000312DA" w:rsidP="00106404">
            <w:pPr>
              <w:tabs>
                <w:tab w:val="left" w:pos="0"/>
              </w:tabs>
              <w:jc w:val="center"/>
            </w:pPr>
            <w:r w:rsidRPr="002F4C7E">
              <w:t xml:space="preserve"> 1415,81 </w:t>
            </w:r>
          </w:p>
        </w:tc>
        <w:tc>
          <w:tcPr>
            <w:tcW w:w="1418" w:type="dxa"/>
            <w:tcBorders>
              <w:right w:val="single" w:sz="4" w:space="0" w:color="auto"/>
            </w:tcBorders>
          </w:tcPr>
          <w:p w14:paraId="15A0D79F" w14:textId="77777777" w:rsidR="000312DA" w:rsidRPr="002F4C7E" w:rsidRDefault="000312DA" w:rsidP="00106404">
            <w:pPr>
              <w:tabs>
                <w:tab w:val="left" w:pos="0"/>
              </w:tabs>
              <w:jc w:val="center"/>
            </w:pPr>
            <w:r w:rsidRPr="002F4C7E">
              <w:t xml:space="preserve"> 1785,66 </w:t>
            </w:r>
          </w:p>
        </w:tc>
        <w:tc>
          <w:tcPr>
            <w:tcW w:w="1417" w:type="dxa"/>
          </w:tcPr>
          <w:p w14:paraId="567CAC34" w14:textId="77777777" w:rsidR="000312DA" w:rsidRPr="002F4C7E" w:rsidRDefault="000312DA" w:rsidP="00106404">
            <w:pPr>
              <w:tabs>
                <w:tab w:val="left" w:pos="0"/>
              </w:tabs>
              <w:jc w:val="center"/>
            </w:pPr>
            <w:r w:rsidRPr="002F4C7E">
              <w:t>30,06</w:t>
            </w:r>
          </w:p>
        </w:tc>
        <w:tc>
          <w:tcPr>
            <w:tcW w:w="1418" w:type="dxa"/>
          </w:tcPr>
          <w:p w14:paraId="07E71EA3" w14:textId="77777777" w:rsidR="000312DA" w:rsidRPr="002F4C7E" w:rsidRDefault="000312DA" w:rsidP="00106404">
            <w:pPr>
              <w:tabs>
                <w:tab w:val="left" w:pos="0"/>
              </w:tabs>
              <w:jc w:val="center"/>
            </w:pPr>
            <w:r w:rsidRPr="002F4C7E">
              <w:t>34,57</w:t>
            </w:r>
          </w:p>
        </w:tc>
      </w:tr>
      <w:tr w:rsidR="000312DA" w:rsidRPr="002F4C7E" w14:paraId="492A4FE5" w14:textId="77777777" w:rsidTr="00106404">
        <w:trPr>
          <w:gridAfter w:val="1"/>
          <w:wAfter w:w="12" w:type="dxa"/>
          <w:trHeight w:val="114"/>
        </w:trPr>
        <w:tc>
          <w:tcPr>
            <w:tcW w:w="846" w:type="dxa"/>
            <w:vAlign w:val="center"/>
          </w:tcPr>
          <w:p w14:paraId="3048B9C3" w14:textId="77777777" w:rsidR="000312DA" w:rsidRPr="002F4C7E" w:rsidRDefault="000312DA" w:rsidP="00106404">
            <w:pPr>
              <w:tabs>
                <w:tab w:val="left" w:pos="0"/>
              </w:tabs>
              <w:ind w:right="-109" w:hanging="120"/>
              <w:jc w:val="center"/>
              <w:rPr>
                <w:bCs/>
              </w:rPr>
            </w:pPr>
            <w:r w:rsidRPr="002F4C7E">
              <w:rPr>
                <w:bCs/>
              </w:rPr>
              <w:t>2.</w:t>
            </w:r>
            <w:r w:rsidRPr="002F4C7E">
              <w:rPr>
                <w:bCs/>
                <w:lang w:val="en-US"/>
              </w:rPr>
              <w:t>3</w:t>
            </w:r>
            <w:r w:rsidRPr="002F4C7E">
              <w:rPr>
                <w:bCs/>
              </w:rPr>
              <w:t>.2.</w:t>
            </w:r>
          </w:p>
        </w:tc>
        <w:tc>
          <w:tcPr>
            <w:tcW w:w="3118" w:type="dxa"/>
          </w:tcPr>
          <w:p w14:paraId="710B3193" w14:textId="77777777" w:rsidR="000312DA" w:rsidRPr="002F4C7E" w:rsidRDefault="000312DA" w:rsidP="00106404">
            <w:pPr>
              <w:tabs>
                <w:tab w:val="left" w:pos="0"/>
              </w:tabs>
            </w:pPr>
            <w:r w:rsidRPr="002F4C7E">
              <w:t>без полотенцесушителей</w:t>
            </w:r>
          </w:p>
        </w:tc>
        <w:tc>
          <w:tcPr>
            <w:tcW w:w="1417" w:type="dxa"/>
            <w:tcBorders>
              <w:right w:val="single" w:sz="4" w:space="0" w:color="auto"/>
            </w:tcBorders>
          </w:tcPr>
          <w:p w14:paraId="5579B608" w14:textId="77777777" w:rsidR="000312DA" w:rsidRPr="002F4C7E" w:rsidRDefault="000312DA" w:rsidP="00106404">
            <w:pPr>
              <w:tabs>
                <w:tab w:val="left" w:pos="0"/>
              </w:tabs>
              <w:jc w:val="center"/>
            </w:pPr>
            <w:r w:rsidRPr="002F4C7E">
              <w:t xml:space="preserve"> 1436,94 </w:t>
            </w:r>
          </w:p>
        </w:tc>
        <w:tc>
          <w:tcPr>
            <w:tcW w:w="1418" w:type="dxa"/>
            <w:tcBorders>
              <w:right w:val="single" w:sz="4" w:space="0" w:color="auto"/>
            </w:tcBorders>
          </w:tcPr>
          <w:p w14:paraId="394944D2" w14:textId="77777777" w:rsidR="000312DA" w:rsidRPr="002F4C7E" w:rsidRDefault="000312DA" w:rsidP="00106404">
            <w:pPr>
              <w:tabs>
                <w:tab w:val="left" w:pos="0"/>
              </w:tabs>
              <w:jc w:val="center"/>
            </w:pPr>
            <w:r w:rsidRPr="002F4C7E">
              <w:t xml:space="preserve"> 1812,31 </w:t>
            </w:r>
          </w:p>
        </w:tc>
        <w:tc>
          <w:tcPr>
            <w:tcW w:w="1417" w:type="dxa"/>
          </w:tcPr>
          <w:p w14:paraId="4AE2060E" w14:textId="77777777" w:rsidR="000312DA" w:rsidRPr="002F4C7E" w:rsidRDefault="000312DA" w:rsidP="00106404">
            <w:pPr>
              <w:tabs>
                <w:tab w:val="left" w:pos="0"/>
              </w:tabs>
              <w:jc w:val="center"/>
            </w:pPr>
            <w:r w:rsidRPr="002F4C7E">
              <w:t>30,06</w:t>
            </w:r>
          </w:p>
        </w:tc>
        <w:tc>
          <w:tcPr>
            <w:tcW w:w="1418" w:type="dxa"/>
          </w:tcPr>
          <w:p w14:paraId="5C0F11CA" w14:textId="77777777" w:rsidR="000312DA" w:rsidRPr="002F4C7E" w:rsidRDefault="000312DA" w:rsidP="00106404">
            <w:pPr>
              <w:tabs>
                <w:tab w:val="left" w:pos="0"/>
              </w:tabs>
              <w:jc w:val="center"/>
            </w:pPr>
            <w:r w:rsidRPr="002F4C7E">
              <w:t>34,57</w:t>
            </w:r>
          </w:p>
        </w:tc>
      </w:tr>
      <w:tr w:rsidR="000312DA" w:rsidRPr="002F4C7E" w14:paraId="20F6710F" w14:textId="77777777" w:rsidTr="00106404">
        <w:trPr>
          <w:gridAfter w:val="1"/>
          <w:wAfter w:w="12" w:type="dxa"/>
          <w:trHeight w:val="114"/>
        </w:trPr>
        <w:tc>
          <w:tcPr>
            <w:tcW w:w="846" w:type="dxa"/>
            <w:vAlign w:val="center"/>
          </w:tcPr>
          <w:p w14:paraId="7747D20A" w14:textId="77777777" w:rsidR="000312DA" w:rsidRPr="002F4C7E" w:rsidRDefault="000312DA" w:rsidP="00106404">
            <w:pPr>
              <w:tabs>
                <w:tab w:val="left" w:pos="0"/>
              </w:tabs>
              <w:jc w:val="center"/>
            </w:pPr>
            <w:r w:rsidRPr="002F4C7E">
              <w:t>2.</w:t>
            </w:r>
            <w:r w:rsidRPr="002F4C7E">
              <w:rPr>
                <w:lang w:val="en-US"/>
              </w:rPr>
              <w:t>4</w:t>
            </w:r>
            <w:r w:rsidRPr="002F4C7E">
              <w:t>.</w:t>
            </w:r>
          </w:p>
        </w:tc>
        <w:tc>
          <w:tcPr>
            <w:tcW w:w="3118" w:type="dxa"/>
            <w:vAlign w:val="center"/>
          </w:tcPr>
          <w:p w14:paraId="1951BF46" w14:textId="77777777" w:rsidR="000312DA" w:rsidRPr="002F4C7E" w:rsidRDefault="000312DA" w:rsidP="00106404">
            <w:pPr>
              <w:tabs>
                <w:tab w:val="left" w:pos="0"/>
              </w:tabs>
            </w:pPr>
            <w:r w:rsidRPr="002F4C7E">
              <w:t>С неизолированными стояками</w:t>
            </w:r>
          </w:p>
        </w:tc>
        <w:tc>
          <w:tcPr>
            <w:tcW w:w="5670" w:type="dxa"/>
            <w:gridSpan w:val="4"/>
            <w:vAlign w:val="center"/>
          </w:tcPr>
          <w:p w14:paraId="70239ACC" w14:textId="77777777" w:rsidR="000312DA" w:rsidRPr="002F4C7E" w:rsidRDefault="000312DA" w:rsidP="00106404">
            <w:pPr>
              <w:tabs>
                <w:tab w:val="left" w:pos="0"/>
              </w:tabs>
              <w:jc w:val="center"/>
            </w:pPr>
            <w:r w:rsidRPr="002F4C7E">
              <w:rPr>
                <w:bCs/>
              </w:rPr>
              <w:t>ООО «КК-ИНВЕСТ», ИНН 1901133713</w:t>
            </w:r>
          </w:p>
        </w:tc>
      </w:tr>
      <w:tr w:rsidR="000312DA" w:rsidRPr="002F4C7E" w14:paraId="346A9F0A" w14:textId="77777777" w:rsidTr="00106404">
        <w:trPr>
          <w:gridAfter w:val="1"/>
          <w:wAfter w:w="12" w:type="dxa"/>
          <w:trHeight w:val="114"/>
        </w:trPr>
        <w:tc>
          <w:tcPr>
            <w:tcW w:w="846" w:type="dxa"/>
            <w:vAlign w:val="center"/>
          </w:tcPr>
          <w:p w14:paraId="295C041F" w14:textId="77777777" w:rsidR="000312DA" w:rsidRPr="002F4C7E" w:rsidRDefault="000312DA" w:rsidP="00106404">
            <w:pPr>
              <w:tabs>
                <w:tab w:val="left" w:pos="0"/>
              </w:tabs>
              <w:ind w:right="-109" w:hanging="120"/>
              <w:jc w:val="center"/>
              <w:rPr>
                <w:bCs/>
              </w:rPr>
            </w:pPr>
            <w:r w:rsidRPr="002F4C7E">
              <w:rPr>
                <w:bCs/>
              </w:rPr>
              <w:t>2.</w:t>
            </w:r>
            <w:r w:rsidRPr="002F4C7E">
              <w:rPr>
                <w:bCs/>
                <w:lang w:val="en-US"/>
              </w:rPr>
              <w:t>4</w:t>
            </w:r>
            <w:r w:rsidRPr="002F4C7E">
              <w:rPr>
                <w:bCs/>
              </w:rPr>
              <w:t>.1.</w:t>
            </w:r>
          </w:p>
        </w:tc>
        <w:tc>
          <w:tcPr>
            <w:tcW w:w="3118" w:type="dxa"/>
            <w:vAlign w:val="center"/>
          </w:tcPr>
          <w:p w14:paraId="4A16F187" w14:textId="77777777" w:rsidR="000312DA" w:rsidRPr="002F4C7E" w:rsidRDefault="000312DA" w:rsidP="00106404">
            <w:pPr>
              <w:tabs>
                <w:tab w:val="left" w:pos="0"/>
              </w:tabs>
            </w:pPr>
            <w:r w:rsidRPr="002F4C7E">
              <w:t>с полотенцесушителями</w:t>
            </w:r>
          </w:p>
        </w:tc>
        <w:tc>
          <w:tcPr>
            <w:tcW w:w="1417" w:type="dxa"/>
          </w:tcPr>
          <w:p w14:paraId="6D3CA0D5" w14:textId="77777777" w:rsidR="000312DA" w:rsidRPr="002F4C7E" w:rsidRDefault="000312DA" w:rsidP="00106404">
            <w:pPr>
              <w:tabs>
                <w:tab w:val="left" w:pos="0"/>
              </w:tabs>
              <w:jc w:val="center"/>
            </w:pPr>
            <w:r w:rsidRPr="002F4C7E">
              <w:t xml:space="preserve"> 1327,93 </w:t>
            </w:r>
          </w:p>
        </w:tc>
        <w:tc>
          <w:tcPr>
            <w:tcW w:w="1418" w:type="dxa"/>
          </w:tcPr>
          <w:p w14:paraId="49F2EE95" w14:textId="77777777" w:rsidR="000312DA" w:rsidRPr="002F4C7E" w:rsidRDefault="000312DA" w:rsidP="00106404">
            <w:pPr>
              <w:tabs>
                <w:tab w:val="left" w:pos="0"/>
              </w:tabs>
              <w:jc w:val="center"/>
            </w:pPr>
            <w:r w:rsidRPr="002F4C7E">
              <w:t xml:space="preserve"> 1674,83 </w:t>
            </w:r>
          </w:p>
        </w:tc>
        <w:tc>
          <w:tcPr>
            <w:tcW w:w="1417" w:type="dxa"/>
          </w:tcPr>
          <w:p w14:paraId="07B7B6DB" w14:textId="77777777" w:rsidR="000312DA" w:rsidRPr="002F4C7E" w:rsidRDefault="000312DA" w:rsidP="00106404">
            <w:pPr>
              <w:tabs>
                <w:tab w:val="left" w:pos="0"/>
              </w:tabs>
              <w:jc w:val="center"/>
            </w:pPr>
            <w:r w:rsidRPr="002F4C7E">
              <w:t>30,06</w:t>
            </w:r>
          </w:p>
        </w:tc>
        <w:tc>
          <w:tcPr>
            <w:tcW w:w="1418" w:type="dxa"/>
          </w:tcPr>
          <w:p w14:paraId="2DEE922D" w14:textId="77777777" w:rsidR="000312DA" w:rsidRPr="002F4C7E" w:rsidRDefault="000312DA" w:rsidP="00106404">
            <w:pPr>
              <w:tabs>
                <w:tab w:val="left" w:pos="0"/>
              </w:tabs>
              <w:jc w:val="center"/>
            </w:pPr>
            <w:r w:rsidRPr="002F4C7E">
              <w:t>34,57</w:t>
            </w:r>
          </w:p>
        </w:tc>
      </w:tr>
      <w:tr w:rsidR="000312DA" w:rsidRPr="002F4C7E" w14:paraId="0CCAC3F2" w14:textId="77777777" w:rsidTr="00106404">
        <w:trPr>
          <w:gridAfter w:val="1"/>
          <w:wAfter w:w="12" w:type="dxa"/>
          <w:trHeight w:val="114"/>
        </w:trPr>
        <w:tc>
          <w:tcPr>
            <w:tcW w:w="846" w:type="dxa"/>
            <w:vAlign w:val="center"/>
          </w:tcPr>
          <w:p w14:paraId="7964228A" w14:textId="77777777" w:rsidR="000312DA" w:rsidRPr="002F4C7E" w:rsidRDefault="000312DA" w:rsidP="00106404">
            <w:pPr>
              <w:tabs>
                <w:tab w:val="left" w:pos="0"/>
              </w:tabs>
              <w:ind w:right="-109" w:hanging="120"/>
              <w:jc w:val="center"/>
              <w:rPr>
                <w:bCs/>
              </w:rPr>
            </w:pPr>
            <w:r w:rsidRPr="002F4C7E">
              <w:rPr>
                <w:bCs/>
              </w:rPr>
              <w:t>2.</w:t>
            </w:r>
            <w:r w:rsidRPr="002F4C7E">
              <w:rPr>
                <w:bCs/>
                <w:lang w:val="en-US"/>
              </w:rPr>
              <w:t>4</w:t>
            </w:r>
            <w:r w:rsidRPr="002F4C7E">
              <w:rPr>
                <w:bCs/>
              </w:rPr>
              <w:t>.2.</w:t>
            </w:r>
          </w:p>
        </w:tc>
        <w:tc>
          <w:tcPr>
            <w:tcW w:w="3118" w:type="dxa"/>
            <w:vAlign w:val="center"/>
          </w:tcPr>
          <w:p w14:paraId="118DF528" w14:textId="77777777" w:rsidR="000312DA" w:rsidRPr="002F4C7E" w:rsidRDefault="000312DA" w:rsidP="00106404">
            <w:pPr>
              <w:tabs>
                <w:tab w:val="left" w:pos="0"/>
              </w:tabs>
            </w:pPr>
            <w:r w:rsidRPr="002F4C7E">
              <w:t>без полотенцесушителей</w:t>
            </w:r>
          </w:p>
        </w:tc>
        <w:tc>
          <w:tcPr>
            <w:tcW w:w="1417" w:type="dxa"/>
          </w:tcPr>
          <w:p w14:paraId="0E02BE1A" w14:textId="77777777" w:rsidR="000312DA" w:rsidRPr="002F4C7E" w:rsidRDefault="000312DA" w:rsidP="00106404">
            <w:pPr>
              <w:tabs>
                <w:tab w:val="left" w:pos="0"/>
              </w:tabs>
              <w:jc w:val="center"/>
            </w:pPr>
            <w:r w:rsidRPr="002F4C7E">
              <w:t xml:space="preserve"> 1405,47 </w:t>
            </w:r>
          </w:p>
        </w:tc>
        <w:tc>
          <w:tcPr>
            <w:tcW w:w="1418" w:type="dxa"/>
          </w:tcPr>
          <w:p w14:paraId="1A439243" w14:textId="77777777" w:rsidR="000312DA" w:rsidRPr="002F4C7E" w:rsidRDefault="000312DA" w:rsidP="00106404">
            <w:pPr>
              <w:tabs>
                <w:tab w:val="left" w:pos="0"/>
              </w:tabs>
              <w:jc w:val="center"/>
            </w:pPr>
            <w:r w:rsidRPr="002F4C7E">
              <w:t xml:space="preserve"> 1772,63 </w:t>
            </w:r>
          </w:p>
        </w:tc>
        <w:tc>
          <w:tcPr>
            <w:tcW w:w="1417" w:type="dxa"/>
          </w:tcPr>
          <w:p w14:paraId="2D4ECB44" w14:textId="77777777" w:rsidR="000312DA" w:rsidRPr="002F4C7E" w:rsidRDefault="000312DA" w:rsidP="00106404">
            <w:pPr>
              <w:tabs>
                <w:tab w:val="left" w:pos="0"/>
              </w:tabs>
              <w:jc w:val="center"/>
            </w:pPr>
            <w:r w:rsidRPr="002F4C7E">
              <w:t>30,06</w:t>
            </w:r>
          </w:p>
        </w:tc>
        <w:tc>
          <w:tcPr>
            <w:tcW w:w="1418" w:type="dxa"/>
          </w:tcPr>
          <w:p w14:paraId="42D8A8A6" w14:textId="77777777" w:rsidR="000312DA" w:rsidRPr="002F4C7E" w:rsidRDefault="000312DA" w:rsidP="00106404">
            <w:pPr>
              <w:tabs>
                <w:tab w:val="left" w:pos="0"/>
              </w:tabs>
              <w:jc w:val="center"/>
            </w:pPr>
            <w:r w:rsidRPr="002F4C7E">
              <w:t>34,57</w:t>
            </w:r>
          </w:p>
        </w:tc>
      </w:tr>
    </w:tbl>
    <w:p w14:paraId="59CBD402" w14:textId="77777777" w:rsidR="000312DA" w:rsidRPr="002F4C7E" w:rsidRDefault="000312DA" w:rsidP="000312DA">
      <w:pPr>
        <w:tabs>
          <w:tab w:val="left" w:pos="1365"/>
        </w:tabs>
        <w:spacing w:after="120"/>
        <w:ind w:left="-284" w:right="141"/>
        <w:jc w:val="both"/>
        <w:rPr>
          <w:sz w:val="20"/>
          <w:szCs w:val="20"/>
        </w:rPr>
      </w:pPr>
    </w:p>
    <w:p w14:paraId="7B913A4C" w14:textId="77777777" w:rsidR="000312DA" w:rsidRPr="002F4C7E" w:rsidRDefault="000312DA" w:rsidP="000312DA">
      <w:pPr>
        <w:tabs>
          <w:tab w:val="left" w:pos="1365"/>
        </w:tabs>
        <w:ind w:left="142" w:right="141" w:firstLine="142"/>
        <w:jc w:val="both"/>
        <w:rPr>
          <w:sz w:val="20"/>
          <w:szCs w:val="20"/>
        </w:rPr>
      </w:pPr>
      <w:r w:rsidRPr="002F4C7E">
        <w:rPr>
          <w:sz w:val="28"/>
          <w:szCs w:val="28"/>
        </w:rPr>
        <w:t>* Льготные цены (тарифы) установлены с учетом пункта 6 статьи 168 Налогового кодекса Российской Федерации (часть вторая).</w:t>
      </w:r>
      <w:r w:rsidRPr="002F4C7E">
        <w:rPr>
          <w:sz w:val="20"/>
          <w:szCs w:val="20"/>
        </w:rPr>
        <w:t xml:space="preserve">  </w:t>
      </w:r>
    </w:p>
    <w:p w14:paraId="0D767331" w14:textId="77777777" w:rsidR="000312DA" w:rsidRDefault="000312DA" w:rsidP="000312DA">
      <w:pPr>
        <w:tabs>
          <w:tab w:val="left" w:pos="1365"/>
        </w:tabs>
        <w:ind w:right="141" w:firstLine="567"/>
        <w:jc w:val="both"/>
        <w:rPr>
          <w:sz w:val="28"/>
          <w:szCs w:val="28"/>
        </w:rPr>
      </w:pPr>
    </w:p>
    <w:p w14:paraId="142DE2C4" w14:textId="77777777" w:rsidR="000312DA" w:rsidRPr="002F4C7E" w:rsidRDefault="000312DA" w:rsidP="000312DA">
      <w:pPr>
        <w:tabs>
          <w:tab w:val="left" w:pos="1365"/>
        </w:tabs>
        <w:ind w:right="141" w:firstLine="567"/>
        <w:jc w:val="both"/>
        <w:rPr>
          <w:sz w:val="28"/>
          <w:szCs w:val="28"/>
        </w:rPr>
      </w:pPr>
      <w:r w:rsidRPr="002F4C7E">
        <w:rPr>
          <w:sz w:val="28"/>
          <w:szCs w:val="28"/>
        </w:rPr>
        <w:lastRenderedPageBreak/>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F612303" w14:textId="77777777" w:rsidR="000312DA" w:rsidRDefault="000312DA" w:rsidP="000312DA">
      <w:pPr>
        <w:tabs>
          <w:tab w:val="left" w:pos="1365"/>
        </w:tabs>
        <w:ind w:right="141" w:firstLine="567"/>
        <w:jc w:val="both"/>
        <w:rPr>
          <w:sz w:val="28"/>
          <w:szCs w:val="28"/>
        </w:rPr>
      </w:pPr>
      <w:r w:rsidRPr="002F4C7E">
        <w:rPr>
          <w:sz w:val="28"/>
          <w:szCs w:val="28"/>
        </w:rPr>
        <w:t>***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19.06.2014 № 52 «Об установлении нормативов потребления коммунальных услуг при отсутствии приборов учета на территории Кемеровского муниципального района».</w:t>
      </w:r>
    </w:p>
    <w:p w14:paraId="0C891192" w14:textId="77777777" w:rsidR="000312DA" w:rsidRDefault="000312DA" w:rsidP="000312DA">
      <w:pPr>
        <w:tabs>
          <w:tab w:val="left" w:pos="0"/>
        </w:tabs>
        <w:ind w:right="142"/>
        <w:jc w:val="right"/>
        <w:rPr>
          <w:bCs/>
          <w:sz w:val="28"/>
          <w:szCs w:val="28"/>
        </w:rPr>
      </w:pPr>
      <w:r>
        <w:rPr>
          <w:bCs/>
          <w:sz w:val="28"/>
          <w:szCs w:val="28"/>
        </w:rPr>
        <w:t xml:space="preserve"> </w:t>
      </w:r>
      <w:bookmarkStart w:id="6" w:name="_Hlk153977764"/>
      <w:r>
        <w:rPr>
          <w:bCs/>
          <w:sz w:val="28"/>
          <w:szCs w:val="28"/>
        </w:rPr>
        <w:t xml:space="preserve">  Таблица № 4</w:t>
      </w:r>
      <w:bookmarkEnd w:id="6"/>
    </w:p>
    <w:p w14:paraId="0173BB9A" w14:textId="77777777" w:rsidR="000312DA" w:rsidRDefault="000312DA" w:rsidP="000312DA">
      <w:pPr>
        <w:tabs>
          <w:tab w:val="left" w:pos="0"/>
        </w:tabs>
        <w:ind w:right="142"/>
        <w:jc w:val="right"/>
        <w:rPr>
          <w:bCs/>
          <w:sz w:val="28"/>
          <w:szCs w:val="28"/>
        </w:rPr>
      </w:pPr>
    </w:p>
    <w:p w14:paraId="4FF0A0D7" w14:textId="77777777" w:rsidR="000312DA" w:rsidRPr="002F4C7E" w:rsidRDefault="000312DA" w:rsidP="000312DA">
      <w:pPr>
        <w:tabs>
          <w:tab w:val="left" w:pos="1365"/>
        </w:tabs>
        <w:jc w:val="center"/>
        <w:rPr>
          <w:bCs/>
          <w:kern w:val="32"/>
          <w:sz w:val="28"/>
          <w:szCs w:val="28"/>
        </w:rPr>
      </w:pPr>
      <w:r w:rsidRPr="002F4C7E">
        <w:rPr>
          <w:bCs/>
          <w:sz w:val="28"/>
          <w:szCs w:val="28"/>
        </w:rPr>
        <w:t>Льготные цены (тарифы)* на услуги г</w:t>
      </w:r>
      <w:r w:rsidRPr="002F4C7E">
        <w:rPr>
          <w:bCs/>
          <w:kern w:val="32"/>
          <w:sz w:val="28"/>
          <w:szCs w:val="28"/>
        </w:rPr>
        <w:t xml:space="preserve">орячего водоснабжения </w:t>
      </w:r>
    </w:p>
    <w:p w14:paraId="5D574427" w14:textId="77777777" w:rsidR="000312DA" w:rsidRPr="002F4C7E" w:rsidRDefault="000312DA" w:rsidP="000312DA">
      <w:pPr>
        <w:tabs>
          <w:tab w:val="left" w:pos="1365"/>
        </w:tabs>
        <w:jc w:val="center"/>
        <w:rPr>
          <w:sz w:val="28"/>
          <w:szCs w:val="28"/>
        </w:rPr>
      </w:pPr>
      <w:r w:rsidRPr="002F4C7E">
        <w:rPr>
          <w:rFonts w:eastAsia="Calibri"/>
          <w:sz w:val="28"/>
          <w:szCs w:val="28"/>
        </w:rPr>
        <w:t>с использованием нецентрализованных систем горячего водоснабжения</w:t>
      </w:r>
    </w:p>
    <w:tbl>
      <w:tblPr>
        <w:tblStyle w:val="a4"/>
        <w:tblpPr w:leftFromText="180" w:rightFromText="180" w:vertAnchor="text" w:horzAnchor="page" w:tblpX="1108" w:tblpY="203"/>
        <w:tblW w:w="10201" w:type="dxa"/>
        <w:tblLayout w:type="fixed"/>
        <w:tblLook w:val="04A0" w:firstRow="1" w:lastRow="0" w:firstColumn="1" w:lastColumn="0" w:noHBand="0" w:noVBand="1"/>
      </w:tblPr>
      <w:tblGrid>
        <w:gridCol w:w="846"/>
        <w:gridCol w:w="3118"/>
        <w:gridCol w:w="1560"/>
        <w:gridCol w:w="1559"/>
        <w:gridCol w:w="1559"/>
        <w:gridCol w:w="1559"/>
      </w:tblGrid>
      <w:tr w:rsidR="000312DA" w:rsidRPr="002F4C7E" w14:paraId="51B78DA8" w14:textId="77777777" w:rsidTr="00106404">
        <w:trPr>
          <w:trHeight w:val="324"/>
        </w:trPr>
        <w:tc>
          <w:tcPr>
            <w:tcW w:w="846" w:type="dxa"/>
            <w:vMerge w:val="restart"/>
            <w:vAlign w:val="center"/>
          </w:tcPr>
          <w:p w14:paraId="77DE6E9F" w14:textId="77777777" w:rsidR="000312DA" w:rsidRPr="002F4C7E" w:rsidRDefault="000312DA" w:rsidP="00106404">
            <w:pPr>
              <w:jc w:val="center"/>
              <w:rPr>
                <w:bCs/>
              </w:rPr>
            </w:pPr>
            <w:r w:rsidRPr="002F4C7E">
              <w:rPr>
                <w:bCs/>
              </w:rPr>
              <w:t xml:space="preserve">№ </w:t>
            </w:r>
          </w:p>
          <w:p w14:paraId="2B46BD87" w14:textId="77777777" w:rsidR="000312DA" w:rsidRPr="002F4C7E" w:rsidRDefault="000312DA" w:rsidP="00106404">
            <w:pPr>
              <w:jc w:val="center"/>
              <w:rPr>
                <w:bCs/>
              </w:rPr>
            </w:pPr>
            <w:r w:rsidRPr="002F4C7E">
              <w:rPr>
                <w:bCs/>
              </w:rPr>
              <w:t>п/п</w:t>
            </w:r>
          </w:p>
        </w:tc>
        <w:tc>
          <w:tcPr>
            <w:tcW w:w="3118" w:type="dxa"/>
            <w:vMerge w:val="restart"/>
            <w:vAlign w:val="center"/>
          </w:tcPr>
          <w:p w14:paraId="53E1AFF2" w14:textId="77777777" w:rsidR="000312DA" w:rsidRPr="002F4C7E" w:rsidRDefault="000312DA" w:rsidP="00106404">
            <w:pPr>
              <w:tabs>
                <w:tab w:val="left" w:pos="0"/>
              </w:tabs>
              <w:jc w:val="center"/>
              <w:rPr>
                <w:bCs/>
              </w:rPr>
            </w:pPr>
            <w:r w:rsidRPr="002F4C7E">
              <w:rPr>
                <w:bCs/>
              </w:rPr>
              <w:t>Конструктивные особенности многоквартирного дома или жилого дома</w:t>
            </w:r>
          </w:p>
        </w:tc>
        <w:tc>
          <w:tcPr>
            <w:tcW w:w="6237" w:type="dxa"/>
            <w:gridSpan w:val="4"/>
            <w:vAlign w:val="center"/>
          </w:tcPr>
          <w:p w14:paraId="1427B0D5" w14:textId="77777777" w:rsidR="000312DA" w:rsidRPr="002F4C7E" w:rsidRDefault="000312DA" w:rsidP="00106404">
            <w:pPr>
              <w:tabs>
                <w:tab w:val="left" w:pos="0"/>
              </w:tabs>
              <w:jc w:val="center"/>
              <w:rPr>
                <w:bCs/>
              </w:rPr>
            </w:pPr>
            <w:r w:rsidRPr="002F4C7E">
              <w:rPr>
                <w:bCs/>
              </w:rPr>
              <w:t>Наименование регулируемой организации</w:t>
            </w:r>
          </w:p>
        </w:tc>
      </w:tr>
      <w:tr w:rsidR="000312DA" w:rsidRPr="002F4C7E" w14:paraId="187C9697" w14:textId="77777777" w:rsidTr="00106404">
        <w:trPr>
          <w:trHeight w:val="232"/>
        </w:trPr>
        <w:tc>
          <w:tcPr>
            <w:tcW w:w="846" w:type="dxa"/>
            <w:vMerge/>
            <w:vAlign w:val="center"/>
          </w:tcPr>
          <w:p w14:paraId="09C23B4E" w14:textId="77777777" w:rsidR="000312DA" w:rsidRPr="002F4C7E" w:rsidRDefault="000312DA" w:rsidP="00106404">
            <w:pPr>
              <w:tabs>
                <w:tab w:val="left" w:pos="0"/>
              </w:tabs>
              <w:jc w:val="center"/>
              <w:rPr>
                <w:bCs/>
              </w:rPr>
            </w:pPr>
          </w:p>
        </w:tc>
        <w:tc>
          <w:tcPr>
            <w:tcW w:w="3118" w:type="dxa"/>
            <w:vMerge/>
            <w:vAlign w:val="center"/>
          </w:tcPr>
          <w:p w14:paraId="7B69C792" w14:textId="77777777" w:rsidR="000312DA" w:rsidRPr="002F4C7E" w:rsidRDefault="000312DA" w:rsidP="00106404">
            <w:pPr>
              <w:tabs>
                <w:tab w:val="left" w:pos="0"/>
              </w:tabs>
              <w:jc w:val="center"/>
              <w:rPr>
                <w:bCs/>
              </w:rPr>
            </w:pPr>
          </w:p>
        </w:tc>
        <w:tc>
          <w:tcPr>
            <w:tcW w:w="6237" w:type="dxa"/>
            <w:gridSpan w:val="4"/>
            <w:vAlign w:val="center"/>
          </w:tcPr>
          <w:p w14:paraId="241A1AA3" w14:textId="77777777" w:rsidR="000312DA" w:rsidRPr="002F4C7E" w:rsidRDefault="000312DA" w:rsidP="00106404">
            <w:pPr>
              <w:tabs>
                <w:tab w:val="left" w:pos="0"/>
              </w:tabs>
              <w:jc w:val="center"/>
            </w:pPr>
            <w:r w:rsidRPr="002F4C7E">
              <w:t>Льготные цены (тарифы)**</w:t>
            </w:r>
          </w:p>
        </w:tc>
      </w:tr>
      <w:tr w:rsidR="000312DA" w:rsidRPr="002F4C7E" w14:paraId="4CC3BFE5" w14:textId="77777777" w:rsidTr="00106404">
        <w:trPr>
          <w:trHeight w:val="508"/>
        </w:trPr>
        <w:tc>
          <w:tcPr>
            <w:tcW w:w="846" w:type="dxa"/>
            <w:vMerge/>
            <w:vAlign w:val="center"/>
          </w:tcPr>
          <w:p w14:paraId="7EA9DB3F" w14:textId="77777777" w:rsidR="000312DA" w:rsidRPr="002F4C7E" w:rsidRDefault="000312DA" w:rsidP="00106404">
            <w:pPr>
              <w:tabs>
                <w:tab w:val="left" w:pos="0"/>
              </w:tabs>
              <w:jc w:val="center"/>
              <w:rPr>
                <w:bCs/>
              </w:rPr>
            </w:pPr>
          </w:p>
        </w:tc>
        <w:tc>
          <w:tcPr>
            <w:tcW w:w="3118" w:type="dxa"/>
            <w:vMerge/>
            <w:vAlign w:val="center"/>
          </w:tcPr>
          <w:p w14:paraId="554CE929" w14:textId="77777777" w:rsidR="000312DA" w:rsidRPr="002F4C7E" w:rsidRDefault="000312DA" w:rsidP="00106404">
            <w:pPr>
              <w:tabs>
                <w:tab w:val="left" w:pos="0"/>
              </w:tabs>
              <w:jc w:val="center"/>
              <w:rPr>
                <w:bCs/>
              </w:rPr>
            </w:pPr>
          </w:p>
        </w:tc>
        <w:tc>
          <w:tcPr>
            <w:tcW w:w="3119" w:type="dxa"/>
            <w:gridSpan w:val="2"/>
            <w:vAlign w:val="center"/>
          </w:tcPr>
          <w:p w14:paraId="0299ABAE" w14:textId="77777777" w:rsidR="000312DA" w:rsidRPr="002F4C7E" w:rsidRDefault="000312DA" w:rsidP="00106404">
            <w:pPr>
              <w:tabs>
                <w:tab w:val="left" w:pos="0"/>
              </w:tabs>
              <w:jc w:val="center"/>
            </w:pPr>
            <w:r w:rsidRPr="002F4C7E">
              <w:t>Компонент на тепловую энергию, руб/Гкал</w:t>
            </w:r>
          </w:p>
        </w:tc>
        <w:tc>
          <w:tcPr>
            <w:tcW w:w="3118" w:type="dxa"/>
            <w:gridSpan w:val="2"/>
            <w:vAlign w:val="center"/>
          </w:tcPr>
          <w:p w14:paraId="5C5BE742" w14:textId="77777777" w:rsidR="000312DA" w:rsidRPr="002F4C7E" w:rsidRDefault="000312DA" w:rsidP="00106404">
            <w:pPr>
              <w:tabs>
                <w:tab w:val="left" w:pos="0"/>
              </w:tabs>
              <w:jc w:val="center"/>
            </w:pPr>
            <w:r w:rsidRPr="002F4C7E">
              <w:t>Компонент на холодную воду, руб/м</w:t>
            </w:r>
            <w:r w:rsidRPr="002F4C7E">
              <w:rPr>
                <w:vertAlign w:val="superscript"/>
              </w:rPr>
              <w:t>3</w:t>
            </w:r>
          </w:p>
        </w:tc>
      </w:tr>
      <w:tr w:rsidR="000312DA" w:rsidRPr="002F4C7E" w14:paraId="51540149" w14:textId="77777777" w:rsidTr="00106404">
        <w:trPr>
          <w:trHeight w:val="508"/>
        </w:trPr>
        <w:tc>
          <w:tcPr>
            <w:tcW w:w="846" w:type="dxa"/>
            <w:vMerge/>
            <w:vAlign w:val="center"/>
          </w:tcPr>
          <w:p w14:paraId="0CA59AC6" w14:textId="77777777" w:rsidR="000312DA" w:rsidRPr="002F4C7E" w:rsidRDefault="000312DA" w:rsidP="00106404">
            <w:pPr>
              <w:tabs>
                <w:tab w:val="left" w:pos="0"/>
              </w:tabs>
              <w:jc w:val="center"/>
              <w:rPr>
                <w:bCs/>
              </w:rPr>
            </w:pPr>
          </w:p>
        </w:tc>
        <w:tc>
          <w:tcPr>
            <w:tcW w:w="3118" w:type="dxa"/>
            <w:vMerge/>
            <w:vAlign w:val="center"/>
          </w:tcPr>
          <w:p w14:paraId="482F4498" w14:textId="77777777" w:rsidR="000312DA" w:rsidRPr="002F4C7E" w:rsidRDefault="000312DA" w:rsidP="00106404">
            <w:pPr>
              <w:tabs>
                <w:tab w:val="left" w:pos="0"/>
              </w:tabs>
              <w:jc w:val="center"/>
              <w:rPr>
                <w:bCs/>
              </w:rPr>
            </w:pPr>
          </w:p>
        </w:tc>
        <w:tc>
          <w:tcPr>
            <w:tcW w:w="1560" w:type="dxa"/>
            <w:vAlign w:val="center"/>
          </w:tcPr>
          <w:p w14:paraId="58674A91" w14:textId="77777777" w:rsidR="000312DA" w:rsidRPr="002F4C7E" w:rsidRDefault="000312DA" w:rsidP="00106404">
            <w:pPr>
              <w:tabs>
                <w:tab w:val="left" w:pos="0"/>
              </w:tabs>
              <w:jc w:val="center"/>
              <w:rPr>
                <w:bCs/>
              </w:rPr>
            </w:pPr>
            <w:r w:rsidRPr="002F4C7E">
              <w:t xml:space="preserve">с 01.01.2025                             по 30.06.2025 </w:t>
            </w:r>
          </w:p>
        </w:tc>
        <w:tc>
          <w:tcPr>
            <w:tcW w:w="1559" w:type="dxa"/>
            <w:vAlign w:val="center"/>
          </w:tcPr>
          <w:p w14:paraId="0DA4843B" w14:textId="77777777" w:rsidR="000312DA" w:rsidRPr="002F4C7E" w:rsidRDefault="000312DA" w:rsidP="00106404">
            <w:pPr>
              <w:tabs>
                <w:tab w:val="left" w:pos="0"/>
              </w:tabs>
              <w:jc w:val="center"/>
              <w:rPr>
                <w:bCs/>
              </w:rPr>
            </w:pPr>
            <w:r w:rsidRPr="002F4C7E">
              <w:rPr>
                <w:bCs/>
              </w:rPr>
              <w:t>с 01.07.2025                           по 31.12.2025</w:t>
            </w:r>
          </w:p>
        </w:tc>
        <w:tc>
          <w:tcPr>
            <w:tcW w:w="1559" w:type="dxa"/>
            <w:vAlign w:val="center"/>
          </w:tcPr>
          <w:p w14:paraId="7B717FF4" w14:textId="77777777" w:rsidR="000312DA" w:rsidRPr="002F4C7E" w:rsidRDefault="000312DA" w:rsidP="00106404">
            <w:pPr>
              <w:tabs>
                <w:tab w:val="left" w:pos="0"/>
              </w:tabs>
              <w:jc w:val="center"/>
              <w:rPr>
                <w:bCs/>
              </w:rPr>
            </w:pPr>
            <w:r w:rsidRPr="002F4C7E">
              <w:t xml:space="preserve">с 01.01.2025                             по 30.06.2025 </w:t>
            </w:r>
          </w:p>
        </w:tc>
        <w:tc>
          <w:tcPr>
            <w:tcW w:w="1559" w:type="dxa"/>
            <w:vAlign w:val="center"/>
          </w:tcPr>
          <w:p w14:paraId="4C46C081" w14:textId="77777777" w:rsidR="000312DA" w:rsidRPr="002F4C7E" w:rsidRDefault="000312DA" w:rsidP="00106404">
            <w:pPr>
              <w:tabs>
                <w:tab w:val="left" w:pos="0"/>
              </w:tabs>
              <w:jc w:val="center"/>
              <w:rPr>
                <w:bCs/>
              </w:rPr>
            </w:pPr>
            <w:r w:rsidRPr="002F4C7E">
              <w:rPr>
                <w:bCs/>
              </w:rPr>
              <w:t>с 01.07.2025                            по 31.12.2025</w:t>
            </w:r>
          </w:p>
        </w:tc>
      </w:tr>
      <w:tr w:rsidR="000312DA" w:rsidRPr="002F4C7E" w14:paraId="51ABD31A" w14:textId="77777777" w:rsidTr="00106404">
        <w:trPr>
          <w:trHeight w:val="114"/>
        </w:trPr>
        <w:tc>
          <w:tcPr>
            <w:tcW w:w="846" w:type="dxa"/>
            <w:vAlign w:val="center"/>
          </w:tcPr>
          <w:p w14:paraId="1EC220FE" w14:textId="77777777" w:rsidR="000312DA" w:rsidRPr="002F4C7E" w:rsidRDefault="000312DA" w:rsidP="00106404">
            <w:pPr>
              <w:tabs>
                <w:tab w:val="left" w:pos="0"/>
              </w:tabs>
              <w:jc w:val="center"/>
              <w:rPr>
                <w:bCs/>
              </w:rPr>
            </w:pPr>
            <w:r w:rsidRPr="002F4C7E">
              <w:rPr>
                <w:bCs/>
              </w:rPr>
              <w:t>1</w:t>
            </w:r>
          </w:p>
        </w:tc>
        <w:tc>
          <w:tcPr>
            <w:tcW w:w="3118" w:type="dxa"/>
            <w:vAlign w:val="center"/>
          </w:tcPr>
          <w:p w14:paraId="18787117" w14:textId="77777777" w:rsidR="000312DA" w:rsidRPr="002F4C7E" w:rsidRDefault="000312DA" w:rsidP="00106404">
            <w:pPr>
              <w:tabs>
                <w:tab w:val="left" w:pos="0"/>
              </w:tabs>
              <w:jc w:val="center"/>
              <w:rPr>
                <w:bCs/>
              </w:rPr>
            </w:pPr>
            <w:r w:rsidRPr="002F4C7E">
              <w:rPr>
                <w:bCs/>
              </w:rPr>
              <w:t>2</w:t>
            </w:r>
          </w:p>
        </w:tc>
        <w:tc>
          <w:tcPr>
            <w:tcW w:w="1560" w:type="dxa"/>
            <w:vAlign w:val="center"/>
          </w:tcPr>
          <w:p w14:paraId="5F973766" w14:textId="77777777" w:rsidR="000312DA" w:rsidRPr="002F4C7E" w:rsidRDefault="000312DA" w:rsidP="00106404">
            <w:pPr>
              <w:tabs>
                <w:tab w:val="left" w:pos="0"/>
              </w:tabs>
              <w:jc w:val="center"/>
              <w:rPr>
                <w:bCs/>
              </w:rPr>
            </w:pPr>
            <w:r w:rsidRPr="002F4C7E">
              <w:rPr>
                <w:bCs/>
              </w:rPr>
              <w:t>3</w:t>
            </w:r>
          </w:p>
        </w:tc>
        <w:tc>
          <w:tcPr>
            <w:tcW w:w="1559" w:type="dxa"/>
            <w:vAlign w:val="center"/>
          </w:tcPr>
          <w:p w14:paraId="47353F29" w14:textId="77777777" w:rsidR="000312DA" w:rsidRPr="002F4C7E" w:rsidRDefault="000312DA" w:rsidP="00106404">
            <w:pPr>
              <w:tabs>
                <w:tab w:val="left" w:pos="0"/>
              </w:tabs>
              <w:jc w:val="center"/>
              <w:rPr>
                <w:bCs/>
              </w:rPr>
            </w:pPr>
            <w:r w:rsidRPr="002F4C7E">
              <w:rPr>
                <w:bCs/>
              </w:rPr>
              <w:t>4</w:t>
            </w:r>
          </w:p>
        </w:tc>
        <w:tc>
          <w:tcPr>
            <w:tcW w:w="1559" w:type="dxa"/>
            <w:vAlign w:val="center"/>
          </w:tcPr>
          <w:p w14:paraId="60C4F271" w14:textId="77777777" w:rsidR="000312DA" w:rsidRPr="002F4C7E" w:rsidRDefault="000312DA" w:rsidP="00106404">
            <w:pPr>
              <w:tabs>
                <w:tab w:val="left" w:pos="0"/>
              </w:tabs>
              <w:jc w:val="center"/>
              <w:rPr>
                <w:bCs/>
              </w:rPr>
            </w:pPr>
            <w:r w:rsidRPr="002F4C7E">
              <w:rPr>
                <w:bCs/>
              </w:rPr>
              <w:t>5</w:t>
            </w:r>
          </w:p>
        </w:tc>
        <w:tc>
          <w:tcPr>
            <w:tcW w:w="1559" w:type="dxa"/>
            <w:vAlign w:val="center"/>
          </w:tcPr>
          <w:p w14:paraId="7E95BE20" w14:textId="77777777" w:rsidR="000312DA" w:rsidRPr="002F4C7E" w:rsidRDefault="000312DA" w:rsidP="00106404">
            <w:pPr>
              <w:tabs>
                <w:tab w:val="left" w:pos="0"/>
              </w:tabs>
              <w:jc w:val="center"/>
              <w:rPr>
                <w:bCs/>
              </w:rPr>
            </w:pPr>
            <w:r w:rsidRPr="002F4C7E">
              <w:rPr>
                <w:bCs/>
              </w:rPr>
              <w:t>6</w:t>
            </w:r>
          </w:p>
        </w:tc>
      </w:tr>
      <w:tr w:rsidR="000312DA" w:rsidRPr="002F4C7E" w14:paraId="537ED878" w14:textId="77777777" w:rsidTr="00106404">
        <w:trPr>
          <w:trHeight w:val="114"/>
        </w:trPr>
        <w:tc>
          <w:tcPr>
            <w:tcW w:w="10201" w:type="dxa"/>
            <w:gridSpan w:val="6"/>
            <w:vAlign w:val="center"/>
          </w:tcPr>
          <w:p w14:paraId="47CE617D" w14:textId="77777777" w:rsidR="000312DA" w:rsidRPr="002F4C7E" w:rsidRDefault="000312DA" w:rsidP="00106404">
            <w:pPr>
              <w:tabs>
                <w:tab w:val="left" w:pos="0"/>
              </w:tabs>
              <w:jc w:val="center"/>
              <w:rPr>
                <w:bCs/>
              </w:rPr>
            </w:pPr>
            <w:r w:rsidRPr="002F4C7E">
              <w:rPr>
                <w:bCs/>
              </w:rPr>
              <w:t>1. Горячее водоснабжение. Горячая вода с использованием нецентрализованных систем горячего водоснабжения, реализуемая в пределах норматива потребления***</w:t>
            </w:r>
          </w:p>
        </w:tc>
      </w:tr>
      <w:tr w:rsidR="000312DA" w:rsidRPr="002F4C7E" w14:paraId="0C4E3D47" w14:textId="77777777" w:rsidTr="00106404">
        <w:trPr>
          <w:trHeight w:val="114"/>
        </w:trPr>
        <w:tc>
          <w:tcPr>
            <w:tcW w:w="846" w:type="dxa"/>
            <w:vAlign w:val="center"/>
          </w:tcPr>
          <w:p w14:paraId="44434830" w14:textId="77777777" w:rsidR="000312DA" w:rsidRPr="002F4C7E" w:rsidRDefault="000312DA" w:rsidP="00106404">
            <w:pPr>
              <w:tabs>
                <w:tab w:val="left" w:pos="0"/>
              </w:tabs>
              <w:jc w:val="center"/>
              <w:rPr>
                <w:bCs/>
              </w:rPr>
            </w:pPr>
            <w:r w:rsidRPr="002F4C7E">
              <w:rPr>
                <w:bCs/>
              </w:rPr>
              <w:t>1.1.</w:t>
            </w:r>
          </w:p>
        </w:tc>
        <w:tc>
          <w:tcPr>
            <w:tcW w:w="3118" w:type="dxa"/>
            <w:vAlign w:val="center"/>
          </w:tcPr>
          <w:p w14:paraId="6435360C" w14:textId="77777777" w:rsidR="000312DA" w:rsidRPr="002F4C7E" w:rsidRDefault="000312DA" w:rsidP="00106404">
            <w:pPr>
              <w:tabs>
                <w:tab w:val="left" w:pos="0"/>
              </w:tabs>
              <w:rPr>
                <w:bCs/>
              </w:rPr>
            </w:pPr>
            <w:r w:rsidRPr="002F4C7E">
              <w:rPr>
                <w:bCs/>
              </w:rPr>
              <w:t>С изолированными стояками</w:t>
            </w:r>
          </w:p>
        </w:tc>
        <w:tc>
          <w:tcPr>
            <w:tcW w:w="3119" w:type="dxa"/>
            <w:gridSpan w:val="2"/>
            <w:vAlign w:val="center"/>
          </w:tcPr>
          <w:p w14:paraId="686757AD" w14:textId="77777777" w:rsidR="000312DA" w:rsidRPr="002F4C7E" w:rsidRDefault="000312DA" w:rsidP="00106404">
            <w:pPr>
              <w:tabs>
                <w:tab w:val="left" w:pos="0"/>
              </w:tabs>
              <w:jc w:val="center"/>
              <w:rPr>
                <w:bCs/>
              </w:rPr>
            </w:pPr>
            <w:r w:rsidRPr="002F4C7E">
              <w:rPr>
                <w:bCs/>
              </w:rPr>
              <w:t xml:space="preserve">АО «Кемеровская генерация», </w:t>
            </w:r>
          </w:p>
          <w:p w14:paraId="5F9B8893" w14:textId="77777777" w:rsidR="000312DA" w:rsidRPr="002F4C7E" w:rsidRDefault="000312DA" w:rsidP="00106404">
            <w:pPr>
              <w:tabs>
                <w:tab w:val="left" w:pos="0"/>
              </w:tabs>
              <w:jc w:val="center"/>
              <w:rPr>
                <w:bCs/>
              </w:rPr>
            </w:pPr>
            <w:r w:rsidRPr="002F4C7E">
              <w:rPr>
                <w:bCs/>
              </w:rPr>
              <w:t>ИНН 4205243192</w:t>
            </w:r>
          </w:p>
        </w:tc>
        <w:tc>
          <w:tcPr>
            <w:tcW w:w="3118" w:type="dxa"/>
            <w:gridSpan w:val="2"/>
            <w:vAlign w:val="center"/>
          </w:tcPr>
          <w:p w14:paraId="6CD34B7D" w14:textId="77777777" w:rsidR="000312DA" w:rsidRPr="002F4C7E" w:rsidRDefault="000312DA" w:rsidP="00106404">
            <w:pPr>
              <w:tabs>
                <w:tab w:val="left" w:pos="0"/>
              </w:tabs>
              <w:jc w:val="center"/>
              <w:rPr>
                <w:bCs/>
              </w:rPr>
            </w:pPr>
            <w:r w:rsidRPr="002F4C7E">
              <w:rPr>
                <w:bCs/>
              </w:rPr>
              <w:t>ОАО «СКЭК»,</w:t>
            </w:r>
          </w:p>
          <w:p w14:paraId="0103DD52" w14:textId="77777777" w:rsidR="000312DA" w:rsidRPr="002F4C7E" w:rsidRDefault="000312DA" w:rsidP="00106404">
            <w:pPr>
              <w:tabs>
                <w:tab w:val="left" w:pos="0"/>
              </w:tabs>
              <w:jc w:val="center"/>
              <w:rPr>
                <w:bCs/>
              </w:rPr>
            </w:pPr>
            <w:r w:rsidRPr="002F4C7E">
              <w:rPr>
                <w:bCs/>
              </w:rPr>
              <w:t>ИНН 4205153492</w:t>
            </w:r>
          </w:p>
        </w:tc>
      </w:tr>
      <w:tr w:rsidR="000312DA" w:rsidRPr="002F4C7E" w14:paraId="025FB420" w14:textId="77777777" w:rsidTr="00106404">
        <w:trPr>
          <w:trHeight w:val="114"/>
        </w:trPr>
        <w:tc>
          <w:tcPr>
            <w:tcW w:w="846" w:type="dxa"/>
            <w:vAlign w:val="center"/>
          </w:tcPr>
          <w:p w14:paraId="30917FE6" w14:textId="77777777" w:rsidR="000312DA" w:rsidRPr="002F4C7E" w:rsidRDefault="000312DA" w:rsidP="00106404">
            <w:pPr>
              <w:tabs>
                <w:tab w:val="left" w:pos="0"/>
              </w:tabs>
              <w:ind w:right="-109" w:hanging="120"/>
              <w:jc w:val="center"/>
              <w:rPr>
                <w:bCs/>
              </w:rPr>
            </w:pPr>
            <w:r w:rsidRPr="002F4C7E">
              <w:rPr>
                <w:bCs/>
              </w:rPr>
              <w:t>1.1.1.</w:t>
            </w:r>
          </w:p>
        </w:tc>
        <w:tc>
          <w:tcPr>
            <w:tcW w:w="3118" w:type="dxa"/>
            <w:vAlign w:val="center"/>
          </w:tcPr>
          <w:p w14:paraId="58E454E3" w14:textId="77777777" w:rsidR="000312DA" w:rsidRPr="002F4C7E" w:rsidRDefault="000312DA" w:rsidP="00106404">
            <w:pPr>
              <w:tabs>
                <w:tab w:val="left" w:pos="0"/>
              </w:tabs>
              <w:rPr>
                <w:bCs/>
              </w:rPr>
            </w:pPr>
            <w:r w:rsidRPr="002F4C7E">
              <w:t>с полотенцесушителями</w:t>
            </w:r>
          </w:p>
        </w:tc>
        <w:tc>
          <w:tcPr>
            <w:tcW w:w="1560" w:type="dxa"/>
            <w:tcBorders>
              <w:right w:val="single" w:sz="4" w:space="0" w:color="auto"/>
            </w:tcBorders>
          </w:tcPr>
          <w:p w14:paraId="4A995EBF" w14:textId="77777777" w:rsidR="000312DA" w:rsidRPr="002F4C7E" w:rsidRDefault="000312DA" w:rsidP="00106404">
            <w:pPr>
              <w:tabs>
                <w:tab w:val="left" w:pos="0"/>
              </w:tabs>
              <w:jc w:val="center"/>
              <w:rPr>
                <w:bCs/>
              </w:rPr>
            </w:pPr>
            <w:r w:rsidRPr="002F4C7E">
              <w:t xml:space="preserve"> 614,71 </w:t>
            </w:r>
          </w:p>
        </w:tc>
        <w:tc>
          <w:tcPr>
            <w:tcW w:w="1559" w:type="dxa"/>
            <w:tcBorders>
              <w:right w:val="single" w:sz="4" w:space="0" w:color="auto"/>
            </w:tcBorders>
          </w:tcPr>
          <w:p w14:paraId="78D4921C" w14:textId="77777777" w:rsidR="000312DA" w:rsidRPr="002F4C7E" w:rsidRDefault="000312DA" w:rsidP="00106404">
            <w:pPr>
              <w:tabs>
                <w:tab w:val="left" w:pos="0"/>
              </w:tabs>
              <w:jc w:val="center"/>
              <w:rPr>
                <w:bCs/>
              </w:rPr>
            </w:pPr>
            <w:r w:rsidRPr="002F4C7E">
              <w:t xml:space="preserve"> 908,82 </w:t>
            </w:r>
          </w:p>
        </w:tc>
        <w:tc>
          <w:tcPr>
            <w:tcW w:w="1559" w:type="dxa"/>
            <w:tcBorders>
              <w:right w:val="single" w:sz="4" w:space="0" w:color="auto"/>
            </w:tcBorders>
          </w:tcPr>
          <w:p w14:paraId="0DF63C61" w14:textId="77777777" w:rsidR="000312DA" w:rsidRPr="002F4C7E" w:rsidRDefault="000312DA" w:rsidP="00106404">
            <w:pPr>
              <w:tabs>
                <w:tab w:val="left" w:pos="0"/>
              </w:tabs>
              <w:jc w:val="center"/>
              <w:rPr>
                <w:bCs/>
              </w:rPr>
            </w:pPr>
            <w:r w:rsidRPr="002F4C7E">
              <w:rPr>
                <w:bCs/>
              </w:rPr>
              <w:t>63,88</w:t>
            </w:r>
          </w:p>
        </w:tc>
        <w:tc>
          <w:tcPr>
            <w:tcW w:w="1559" w:type="dxa"/>
            <w:tcBorders>
              <w:right w:val="single" w:sz="4" w:space="0" w:color="auto"/>
            </w:tcBorders>
          </w:tcPr>
          <w:p w14:paraId="3A77009F" w14:textId="77777777" w:rsidR="000312DA" w:rsidRPr="002F4C7E" w:rsidRDefault="000312DA" w:rsidP="00106404">
            <w:pPr>
              <w:tabs>
                <w:tab w:val="left" w:pos="0"/>
              </w:tabs>
              <w:jc w:val="center"/>
              <w:rPr>
                <w:bCs/>
              </w:rPr>
            </w:pPr>
            <w:r w:rsidRPr="002F4C7E">
              <w:rPr>
                <w:bCs/>
              </w:rPr>
              <w:t>70,26</w:t>
            </w:r>
          </w:p>
        </w:tc>
      </w:tr>
      <w:tr w:rsidR="000312DA" w:rsidRPr="002F4C7E" w14:paraId="7E91FBA0" w14:textId="77777777" w:rsidTr="00106404">
        <w:trPr>
          <w:trHeight w:val="114"/>
        </w:trPr>
        <w:tc>
          <w:tcPr>
            <w:tcW w:w="846" w:type="dxa"/>
            <w:vAlign w:val="center"/>
          </w:tcPr>
          <w:p w14:paraId="2C8DD35E" w14:textId="77777777" w:rsidR="000312DA" w:rsidRPr="002F4C7E" w:rsidRDefault="000312DA" w:rsidP="00106404">
            <w:pPr>
              <w:tabs>
                <w:tab w:val="left" w:pos="0"/>
              </w:tabs>
              <w:ind w:right="-109" w:hanging="120"/>
              <w:jc w:val="center"/>
              <w:rPr>
                <w:bCs/>
              </w:rPr>
            </w:pPr>
            <w:r w:rsidRPr="002F4C7E">
              <w:rPr>
                <w:bCs/>
              </w:rPr>
              <w:t>1.1.2.</w:t>
            </w:r>
          </w:p>
        </w:tc>
        <w:tc>
          <w:tcPr>
            <w:tcW w:w="3118" w:type="dxa"/>
            <w:vAlign w:val="center"/>
          </w:tcPr>
          <w:p w14:paraId="57F28947" w14:textId="77777777" w:rsidR="000312DA" w:rsidRPr="002F4C7E" w:rsidRDefault="000312DA" w:rsidP="00106404">
            <w:pPr>
              <w:tabs>
                <w:tab w:val="left" w:pos="0"/>
              </w:tabs>
              <w:rPr>
                <w:bCs/>
              </w:rPr>
            </w:pPr>
            <w:r w:rsidRPr="002F4C7E">
              <w:t>без полотенцесушителей</w:t>
            </w:r>
          </w:p>
        </w:tc>
        <w:tc>
          <w:tcPr>
            <w:tcW w:w="1560" w:type="dxa"/>
            <w:tcBorders>
              <w:right w:val="single" w:sz="4" w:space="0" w:color="auto"/>
            </w:tcBorders>
          </w:tcPr>
          <w:p w14:paraId="0E894841" w14:textId="77777777" w:rsidR="000312DA" w:rsidRPr="002F4C7E" w:rsidRDefault="000312DA" w:rsidP="00106404">
            <w:pPr>
              <w:tabs>
                <w:tab w:val="left" w:pos="0"/>
              </w:tabs>
              <w:jc w:val="center"/>
              <w:rPr>
                <w:bCs/>
              </w:rPr>
            </w:pPr>
            <w:r w:rsidRPr="002F4C7E">
              <w:t xml:space="preserve"> 623,88 </w:t>
            </w:r>
          </w:p>
        </w:tc>
        <w:tc>
          <w:tcPr>
            <w:tcW w:w="1559" w:type="dxa"/>
            <w:tcBorders>
              <w:right w:val="single" w:sz="4" w:space="0" w:color="auto"/>
            </w:tcBorders>
          </w:tcPr>
          <w:p w14:paraId="43A5A8D3" w14:textId="77777777" w:rsidR="000312DA" w:rsidRPr="002F4C7E" w:rsidRDefault="000312DA" w:rsidP="00106404">
            <w:pPr>
              <w:tabs>
                <w:tab w:val="left" w:pos="0"/>
              </w:tabs>
              <w:jc w:val="center"/>
              <w:rPr>
                <w:bCs/>
              </w:rPr>
            </w:pPr>
            <w:r w:rsidRPr="002F4C7E">
              <w:t xml:space="preserve"> 922,39 </w:t>
            </w:r>
          </w:p>
        </w:tc>
        <w:tc>
          <w:tcPr>
            <w:tcW w:w="1559" w:type="dxa"/>
            <w:tcBorders>
              <w:right w:val="single" w:sz="4" w:space="0" w:color="auto"/>
            </w:tcBorders>
          </w:tcPr>
          <w:p w14:paraId="454A7DDE" w14:textId="77777777" w:rsidR="000312DA" w:rsidRPr="002F4C7E" w:rsidRDefault="000312DA" w:rsidP="00106404">
            <w:pPr>
              <w:tabs>
                <w:tab w:val="left" w:pos="0"/>
              </w:tabs>
              <w:jc w:val="center"/>
              <w:rPr>
                <w:bCs/>
              </w:rPr>
            </w:pPr>
            <w:r w:rsidRPr="002F4C7E">
              <w:rPr>
                <w:bCs/>
              </w:rPr>
              <w:t>63,88</w:t>
            </w:r>
          </w:p>
        </w:tc>
        <w:tc>
          <w:tcPr>
            <w:tcW w:w="1559" w:type="dxa"/>
            <w:tcBorders>
              <w:right w:val="single" w:sz="4" w:space="0" w:color="auto"/>
            </w:tcBorders>
          </w:tcPr>
          <w:p w14:paraId="55CB97F8" w14:textId="77777777" w:rsidR="000312DA" w:rsidRPr="002F4C7E" w:rsidRDefault="000312DA" w:rsidP="00106404">
            <w:pPr>
              <w:tabs>
                <w:tab w:val="left" w:pos="0"/>
              </w:tabs>
              <w:jc w:val="center"/>
              <w:rPr>
                <w:bCs/>
              </w:rPr>
            </w:pPr>
            <w:r w:rsidRPr="002F4C7E">
              <w:rPr>
                <w:bCs/>
              </w:rPr>
              <w:t>70,26</w:t>
            </w:r>
          </w:p>
        </w:tc>
      </w:tr>
      <w:tr w:rsidR="000312DA" w:rsidRPr="002F4C7E" w14:paraId="130D3078" w14:textId="77777777" w:rsidTr="00106404">
        <w:trPr>
          <w:trHeight w:val="114"/>
        </w:trPr>
        <w:tc>
          <w:tcPr>
            <w:tcW w:w="846" w:type="dxa"/>
            <w:vAlign w:val="center"/>
          </w:tcPr>
          <w:p w14:paraId="416F36F7" w14:textId="77777777" w:rsidR="000312DA" w:rsidRPr="002F4C7E" w:rsidRDefault="000312DA" w:rsidP="00106404">
            <w:pPr>
              <w:tabs>
                <w:tab w:val="left" w:pos="0"/>
              </w:tabs>
              <w:jc w:val="center"/>
              <w:rPr>
                <w:bCs/>
              </w:rPr>
            </w:pPr>
            <w:r w:rsidRPr="002F4C7E">
              <w:rPr>
                <w:bCs/>
              </w:rPr>
              <w:t>1.2.</w:t>
            </w:r>
          </w:p>
        </w:tc>
        <w:tc>
          <w:tcPr>
            <w:tcW w:w="3118" w:type="dxa"/>
            <w:vAlign w:val="center"/>
          </w:tcPr>
          <w:p w14:paraId="629C75B9" w14:textId="77777777" w:rsidR="000312DA" w:rsidRPr="002F4C7E" w:rsidRDefault="000312DA" w:rsidP="00106404">
            <w:pPr>
              <w:tabs>
                <w:tab w:val="left" w:pos="0"/>
              </w:tabs>
              <w:rPr>
                <w:bCs/>
              </w:rPr>
            </w:pPr>
            <w:r w:rsidRPr="002F4C7E">
              <w:rPr>
                <w:bCs/>
              </w:rPr>
              <w:t>С неизолированными стояками</w:t>
            </w:r>
          </w:p>
        </w:tc>
        <w:tc>
          <w:tcPr>
            <w:tcW w:w="3119" w:type="dxa"/>
            <w:gridSpan w:val="2"/>
            <w:vAlign w:val="center"/>
          </w:tcPr>
          <w:p w14:paraId="275D2BCD" w14:textId="77777777" w:rsidR="000312DA" w:rsidRPr="002F4C7E" w:rsidRDefault="000312DA" w:rsidP="00106404">
            <w:pPr>
              <w:tabs>
                <w:tab w:val="left" w:pos="0"/>
              </w:tabs>
              <w:jc w:val="center"/>
              <w:rPr>
                <w:bCs/>
              </w:rPr>
            </w:pPr>
            <w:r w:rsidRPr="002F4C7E">
              <w:rPr>
                <w:bCs/>
              </w:rPr>
              <w:t xml:space="preserve">АО «Кемеровская генерация», </w:t>
            </w:r>
          </w:p>
          <w:p w14:paraId="3C661909" w14:textId="77777777" w:rsidR="000312DA" w:rsidRPr="002F4C7E" w:rsidRDefault="000312DA" w:rsidP="00106404">
            <w:pPr>
              <w:tabs>
                <w:tab w:val="left" w:pos="0"/>
              </w:tabs>
              <w:jc w:val="center"/>
              <w:rPr>
                <w:bCs/>
              </w:rPr>
            </w:pPr>
            <w:r w:rsidRPr="002F4C7E">
              <w:rPr>
                <w:bCs/>
              </w:rPr>
              <w:t>ИНН 4205243192</w:t>
            </w:r>
          </w:p>
        </w:tc>
        <w:tc>
          <w:tcPr>
            <w:tcW w:w="3118" w:type="dxa"/>
            <w:gridSpan w:val="2"/>
            <w:vAlign w:val="center"/>
          </w:tcPr>
          <w:p w14:paraId="33DB45A3" w14:textId="77777777" w:rsidR="000312DA" w:rsidRPr="002F4C7E" w:rsidRDefault="000312DA" w:rsidP="00106404">
            <w:pPr>
              <w:tabs>
                <w:tab w:val="left" w:pos="0"/>
              </w:tabs>
              <w:jc w:val="center"/>
              <w:rPr>
                <w:bCs/>
              </w:rPr>
            </w:pPr>
            <w:r w:rsidRPr="002F4C7E">
              <w:rPr>
                <w:bCs/>
              </w:rPr>
              <w:t>ОАО «СКЭК»,</w:t>
            </w:r>
          </w:p>
          <w:p w14:paraId="7E0B501C" w14:textId="77777777" w:rsidR="000312DA" w:rsidRPr="002F4C7E" w:rsidRDefault="000312DA" w:rsidP="00106404">
            <w:pPr>
              <w:tabs>
                <w:tab w:val="left" w:pos="0"/>
              </w:tabs>
              <w:jc w:val="center"/>
              <w:rPr>
                <w:bCs/>
              </w:rPr>
            </w:pPr>
            <w:r w:rsidRPr="002F4C7E">
              <w:rPr>
                <w:bCs/>
              </w:rPr>
              <w:t>ИНН 4205153492</w:t>
            </w:r>
          </w:p>
        </w:tc>
      </w:tr>
      <w:tr w:rsidR="000312DA" w:rsidRPr="002F4C7E" w14:paraId="0B217D67" w14:textId="77777777" w:rsidTr="00106404">
        <w:trPr>
          <w:trHeight w:val="118"/>
        </w:trPr>
        <w:tc>
          <w:tcPr>
            <w:tcW w:w="846" w:type="dxa"/>
            <w:vAlign w:val="center"/>
          </w:tcPr>
          <w:p w14:paraId="7C092D74" w14:textId="77777777" w:rsidR="000312DA" w:rsidRPr="002F4C7E" w:rsidRDefault="000312DA" w:rsidP="00106404">
            <w:pPr>
              <w:tabs>
                <w:tab w:val="left" w:pos="0"/>
              </w:tabs>
              <w:ind w:right="-109" w:hanging="120"/>
              <w:jc w:val="center"/>
              <w:rPr>
                <w:bCs/>
              </w:rPr>
            </w:pPr>
            <w:r w:rsidRPr="002F4C7E">
              <w:rPr>
                <w:bCs/>
              </w:rPr>
              <w:t>1.2.1.</w:t>
            </w:r>
          </w:p>
        </w:tc>
        <w:tc>
          <w:tcPr>
            <w:tcW w:w="3118" w:type="dxa"/>
            <w:vAlign w:val="center"/>
          </w:tcPr>
          <w:p w14:paraId="0721AE62" w14:textId="77777777" w:rsidR="000312DA" w:rsidRPr="002F4C7E" w:rsidRDefault="000312DA" w:rsidP="00106404">
            <w:pPr>
              <w:tabs>
                <w:tab w:val="left" w:pos="0"/>
              </w:tabs>
              <w:rPr>
                <w:bCs/>
              </w:rPr>
            </w:pPr>
            <w:r w:rsidRPr="002F4C7E">
              <w:t>с полотенцесушителями</w:t>
            </w:r>
          </w:p>
        </w:tc>
        <w:tc>
          <w:tcPr>
            <w:tcW w:w="1560" w:type="dxa"/>
          </w:tcPr>
          <w:p w14:paraId="322BA72A" w14:textId="77777777" w:rsidR="000312DA" w:rsidRPr="002F4C7E" w:rsidRDefault="000312DA" w:rsidP="00106404">
            <w:pPr>
              <w:tabs>
                <w:tab w:val="left" w:pos="0"/>
              </w:tabs>
              <w:jc w:val="center"/>
              <w:rPr>
                <w:bCs/>
              </w:rPr>
            </w:pPr>
            <w:r w:rsidRPr="002F4C7E">
              <w:t xml:space="preserve"> 576,55 </w:t>
            </w:r>
          </w:p>
        </w:tc>
        <w:tc>
          <w:tcPr>
            <w:tcW w:w="1559" w:type="dxa"/>
          </w:tcPr>
          <w:p w14:paraId="4FB8CDA0" w14:textId="77777777" w:rsidR="000312DA" w:rsidRPr="002F4C7E" w:rsidRDefault="000312DA" w:rsidP="00106404">
            <w:pPr>
              <w:tabs>
                <w:tab w:val="left" w:pos="0"/>
              </w:tabs>
              <w:jc w:val="center"/>
              <w:rPr>
                <w:bCs/>
              </w:rPr>
            </w:pPr>
            <w:r w:rsidRPr="002F4C7E">
              <w:t xml:space="preserve"> 852,41 </w:t>
            </w:r>
          </w:p>
        </w:tc>
        <w:tc>
          <w:tcPr>
            <w:tcW w:w="1559" w:type="dxa"/>
            <w:tcBorders>
              <w:right w:val="single" w:sz="4" w:space="0" w:color="auto"/>
            </w:tcBorders>
          </w:tcPr>
          <w:p w14:paraId="7FB54505" w14:textId="77777777" w:rsidR="000312DA" w:rsidRPr="002F4C7E" w:rsidRDefault="000312DA" w:rsidP="00106404">
            <w:pPr>
              <w:tabs>
                <w:tab w:val="left" w:pos="0"/>
              </w:tabs>
              <w:jc w:val="center"/>
              <w:rPr>
                <w:bCs/>
              </w:rPr>
            </w:pPr>
            <w:r w:rsidRPr="002F4C7E">
              <w:rPr>
                <w:bCs/>
              </w:rPr>
              <w:t>63,88</w:t>
            </w:r>
          </w:p>
        </w:tc>
        <w:tc>
          <w:tcPr>
            <w:tcW w:w="1559" w:type="dxa"/>
            <w:tcBorders>
              <w:right w:val="single" w:sz="4" w:space="0" w:color="auto"/>
            </w:tcBorders>
          </w:tcPr>
          <w:p w14:paraId="6825BF1C" w14:textId="77777777" w:rsidR="000312DA" w:rsidRPr="002F4C7E" w:rsidRDefault="000312DA" w:rsidP="00106404">
            <w:pPr>
              <w:tabs>
                <w:tab w:val="left" w:pos="0"/>
              </w:tabs>
              <w:jc w:val="center"/>
              <w:rPr>
                <w:bCs/>
              </w:rPr>
            </w:pPr>
            <w:r w:rsidRPr="002F4C7E">
              <w:rPr>
                <w:bCs/>
              </w:rPr>
              <w:t>70,26</w:t>
            </w:r>
          </w:p>
        </w:tc>
      </w:tr>
      <w:tr w:rsidR="000312DA" w:rsidRPr="002F4C7E" w14:paraId="5D31E6E3" w14:textId="77777777" w:rsidTr="00106404">
        <w:trPr>
          <w:trHeight w:val="114"/>
        </w:trPr>
        <w:tc>
          <w:tcPr>
            <w:tcW w:w="846" w:type="dxa"/>
            <w:vAlign w:val="center"/>
          </w:tcPr>
          <w:p w14:paraId="1ED47EEF" w14:textId="77777777" w:rsidR="000312DA" w:rsidRPr="002F4C7E" w:rsidRDefault="000312DA" w:rsidP="00106404">
            <w:pPr>
              <w:tabs>
                <w:tab w:val="left" w:pos="0"/>
              </w:tabs>
              <w:ind w:right="-109" w:hanging="120"/>
              <w:jc w:val="center"/>
              <w:rPr>
                <w:bCs/>
              </w:rPr>
            </w:pPr>
            <w:r w:rsidRPr="002F4C7E">
              <w:rPr>
                <w:bCs/>
              </w:rPr>
              <w:t>1.2.2.</w:t>
            </w:r>
          </w:p>
        </w:tc>
        <w:tc>
          <w:tcPr>
            <w:tcW w:w="3118" w:type="dxa"/>
            <w:vAlign w:val="center"/>
          </w:tcPr>
          <w:p w14:paraId="5916583C" w14:textId="77777777" w:rsidR="000312DA" w:rsidRPr="002F4C7E" w:rsidRDefault="000312DA" w:rsidP="00106404">
            <w:pPr>
              <w:tabs>
                <w:tab w:val="left" w:pos="0"/>
              </w:tabs>
              <w:rPr>
                <w:bCs/>
              </w:rPr>
            </w:pPr>
            <w:r w:rsidRPr="002F4C7E">
              <w:t>без полотенцесушителей</w:t>
            </w:r>
          </w:p>
        </w:tc>
        <w:tc>
          <w:tcPr>
            <w:tcW w:w="1560" w:type="dxa"/>
          </w:tcPr>
          <w:p w14:paraId="4943E597" w14:textId="77777777" w:rsidR="000312DA" w:rsidRPr="002F4C7E" w:rsidRDefault="000312DA" w:rsidP="00106404">
            <w:pPr>
              <w:tabs>
                <w:tab w:val="left" w:pos="0"/>
              </w:tabs>
              <w:jc w:val="center"/>
              <w:rPr>
                <w:bCs/>
              </w:rPr>
            </w:pPr>
            <w:r w:rsidRPr="002F4C7E">
              <w:t xml:space="preserve"> 610,22 </w:t>
            </w:r>
          </w:p>
        </w:tc>
        <w:tc>
          <w:tcPr>
            <w:tcW w:w="1559" w:type="dxa"/>
          </w:tcPr>
          <w:p w14:paraId="4CCBABFE" w14:textId="77777777" w:rsidR="000312DA" w:rsidRPr="002F4C7E" w:rsidRDefault="000312DA" w:rsidP="00106404">
            <w:pPr>
              <w:tabs>
                <w:tab w:val="left" w:pos="0"/>
              </w:tabs>
              <w:jc w:val="center"/>
              <w:rPr>
                <w:bCs/>
              </w:rPr>
            </w:pPr>
            <w:r w:rsidRPr="002F4C7E">
              <w:t xml:space="preserve"> 902,19 </w:t>
            </w:r>
          </w:p>
        </w:tc>
        <w:tc>
          <w:tcPr>
            <w:tcW w:w="1559" w:type="dxa"/>
            <w:tcBorders>
              <w:right w:val="single" w:sz="4" w:space="0" w:color="auto"/>
            </w:tcBorders>
          </w:tcPr>
          <w:p w14:paraId="3C921CD2" w14:textId="77777777" w:rsidR="000312DA" w:rsidRPr="002F4C7E" w:rsidRDefault="000312DA" w:rsidP="00106404">
            <w:pPr>
              <w:tabs>
                <w:tab w:val="left" w:pos="0"/>
              </w:tabs>
              <w:jc w:val="center"/>
              <w:rPr>
                <w:bCs/>
              </w:rPr>
            </w:pPr>
            <w:r w:rsidRPr="002F4C7E">
              <w:rPr>
                <w:bCs/>
              </w:rPr>
              <w:t>63,88</w:t>
            </w:r>
          </w:p>
        </w:tc>
        <w:tc>
          <w:tcPr>
            <w:tcW w:w="1559" w:type="dxa"/>
            <w:tcBorders>
              <w:right w:val="single" w:sz="4" w:space="0" w:color="auto"/>
            </w:tcBorders>
          </w:tcPr>
          <w:p w14:paraId="4C686D32" w14:textId="77777777" w:rsidR="000312DA" w:rsidRPr="002F4C7E" w:rsidRDefault="000312DA" w:rsidP="00106404">
            <w:pPr>
              <w:tabs>
                <w:tab w:val="left" w:pos="0"/>
              </w:tabs>
              <w:jc w:val="center"/>
              <w:rPr>
                <w:bCs/>
              </w:rPr>
            </w:pPr>
            <w:r w:rsidRPr="002F4C7E">
              <w:rPr>
                <w:bCs/>
              </w:rPr>
              <w:t>70,26</w:t>
            </w:r>
          </w:p>
        </w:tc>
      </w:tr>
      <w:tr w:rsidR="000312DA" w:rsidRPr="002F4C7E" w14:paraId="0E95AC6C" w14:textId="77777777" w:rsidTr="00106404">
        <w:trPr>
          <w:trHeight w:val="114"/>
        </w:trPr>
        <w:tc>
          <w:tcPr>
            <w:tcW w:w="10201" w:type="dxa"/>
            <w:gridSpan w:val="6"/>
            <w:vAlign w:val="center"/>
          </w:tcPr>
          <w:p w14:paraId="5E73767E" w14:textId="77777777" w:rsidR="000312DA" w:rsidRPr="002F4C7E" w:rsidRDefault="000312DA" w:rsidP="00106404">
            <w:pPr>
              <w:tabs>
                <w:tab w:val="left" w:pos="0"/>
              </w:tabs>
              <w:ind w:left="360"/>
              <w:jc w:val="center"/>
            </w:pPr>
            <w:r w:rsidRPr="002F4C7E">
              <w:t>2. Горячее водоснабжение. Горячая вода с использованием нецентрализованных систем горячего водоснабжения, реализуемая сверх норматива потребления***</w:t>
            </w:r>
          </w:p>
        </w:tc>
      </w:tr>
      <w:tr w:rsidR="000312DA" w:rsidRPr="002F4C7E" w14:paraId="427EA5EE" w14:textId="77777777" w:rsidTr="00106404">
        <w:trPr>
          <w:trHeight w:val="341"/>
        </w:trPr>
        <w:tc>
          <w:tcPr>
            <w:tcW w:w="846" w:type="dxa"/>
            <w:vAlign w:val="center"/>
          </w:tcPr>
          <w:p w14:paraId="1F046D40" w14:textId="77777777" w:rsidR="000312DA" w:rsidRPr="002F4C7E" w:rsidRDefault="000312DA" w:rsidP="00106404">
            <w:pPr>
              <w:tabs>
                <w:tab w:val="left" w:pos="0"/>
              </w:tabs>
              <w:jc w:val="center"/>
              <w:rPr>
                <w:bCs/>
              </w:rPr>
            </w:pPr>
            <w:r w:rsidRPr="002F4C7E">
              <w:rPr>
                <w:bCs/>
              </w:rPr>
              <w:t>2.1.</w:t>
            </w:r>
          </w:p>
        </w:tc>
        <w:tc>
          <w:tcPr>
            <w:tcW w:w="3118" w:type="dxa"/>
            <w:vAlign w:val="center"/>
          </w:tcPr>
          <w:p w14:paraId="07DFE4B4" w14:textId="77777777" w:rsidR="000312DA" w:rsidRPr="002F4C7E" w:rsidRDefault="000312DA" w:rsidP="00106404">
            <w:pPr>
              <w:tabs>
                <w:tab w:val="left" w:pos="0"/>
              </w:tabs>
              <w:rPr>
                <w:bCs/>
              </w:rPr>
            </w:pPr>
            <w:r w:rsidRPr="002F4C7E">
              <w:rPr>
                <w:bCs/>
              </w:rPr>
              <w:t>С изолированными стояками</w:t>
            </w:r>
          </w:p>
        </w:tc>
        <w:tc>
          <w:tcPr>
            <w:tcW w:w="3119" w:type="dxa"/>
            <w:gridSpan w:val="2"/>
            <w:vAlign w:val="center"/>
          </w:tcPr>
          <w:p w14:paraId="33558690" w14:textId="77777777" w:rsidR="000312DA" w:rsidRPr="002F4C7E" w:rsidRDefault="000312DA" w:rsidP="00106404">
            <w:pPr>
              <w:tabs>
                <w:tab w:val="left" w:pos="0"/>
              </w:tabs>
              <w:jc w:val="center"/>
              <w:rPr>
                <w:bCs/>
              </w:rPr>
            </w:pPr>
            <w:r w:rsidRPr="002F4C7E">
              <w:rPr>
                <w:bCs/>
              </w:rPr>
              <w:t>АО «Кемеровская генерация»,</w:t>
            </w:r>
          </w:p>
          <w:p w14:paraId="73180C7D" w14:textId="77777777" w:rsidR="000312DA" w:rsidRPr="002F4C7E" w:rsidRDefault="000312DA" w:rsidP="00106404">
            <w:pPr>
              <w:tabs>
                <w:tab w:val="left" w:pos="0"/>
              </w:tabs>
              <w:jc w:val="center"/>
              <w:rPr>
                <w:bCs/>
              </w:rPr>
            </w:pPr>
            <w:r w:rsidRPr="002F4C7E">
              <w:rPr>
                <w:bCs/>
              </w:rPr>
              <w:t>ИНН 4205243192</w:t>
            </w:r>
          </w:p>
        </w:tc>
        <w:tc>
          <w:tcPr>
            <w:tcW w:w="3118" w:type="dxa"/>
            <w:gridSpan w:val="2"/>
            <w:vAlign w:val="center"/>
          </w:tcPr>
          <w:p w14:paraId="7CA410DE" w14:textId="77777777" w:rsidR="000312DA" w:rsidRPr="002F4C7E" w:rsidRDefault="000312DA" w:rsidP="00106404">
            <w:pPr>
              <w:tabs>
                <w:tab w:val="left" w:pos="0"/>
              </w:tabs>
              <w:jc w:val="center"/>
              <w:rPr>
                <w:bCs/>
              </w:rPr>
            </w:pPr>
            <w:r w:rsidRPr="002F4C7E">
              <w:rPr>
                <w:bCs/>
              </w:rPr>
              <w:t>ОАО «СКЭК»,</w:t>
            </w:r>
          </w:p>
          <w:p w14:paraId="3D27FF6C" w14:textId="77777777" w:rsidR="000312DA" w:rsidRPr="002F4C7E" w:rsidRDefault="000312DA" w:rsidP="00106404">
            <w:pPr>
              <w:tabs>
                <w:tab w:val="left" w:pos="0"/>
              </w:tabs>
              <w:jc w:val="center"/>
              <w:rPr>
                <w:bCs/>
              </w:rPr>
            </w:pPr>
            <w:r w:rsidRPr="002F4C7E">
              <w:rPr>
                <w:bCs/>
              </w:rPr>
              <w:t>ИНН 4205153492</w:t>
            </w:r>
          </w:p>
        </w:tc>
      </w:tr>
      <w:tr w:rsidR="000312DA" w:rsidRPr="002F4C7E" w14:paraId="758164AC" w14:textId="77777777" w:rsidTr="00106404">
        <w:trPr>
          <w:trHeight w:val="338"/>
        </w:trPr>
        <w:tc>
          <w:tcPr>
            <w:tcW w:w="846" w:type="dxa"/>
            <w:vAlign w:val="center"/>
          </w:tcPr>
          <w:p w14:paraId="0FB0712F" w14:textId="77777777" w:rsidR="000312DA" w:rsidRPr="002F4C7E" w:rsidRDefault="000312DA" w:rsidP="00106404">
            <w:pPr>
              <w:tabs>
                <w:tab w:val="left" w:pos="0"/>
              </w:tabs>
              <w:ind w:right="-109" w:hanging="120"/>
              <w:jc w:val="center"/>
              <w:rPr>
                <w:bCs/>
              </w:rPr>
            </w:pPr>
            <w:r w:rsidRPr="002F4C7E">
              <w:rPr>
                <w:bCs/>
              </w:rPr>
              <w:t>2.1.1.</w:t>
            </w:r>
          </w:p>
        </w:tc>
        <w:tc>
          <w:tcPr>
            <w:tcW w:w="3118" w:type="dxa"/>
            <w:vAlign w:val="center"/>
          </w:tcPr>
          <w:p w14:paraId="7EF2C3C1" w14:textId="77777777" w:rsidR="000312DA" w:rsidRPr="002F4C7E" w:rsidRDefault="000312DA" w:rsidP="00106404">
            <w:pPr>
              <w:tabs>
                <w:tab w:val="left" w:pos="0"/>
              </w:tabs>
              <w:rPr>
                <w:bCs/>
              </w:rPr>
            </w:pPr>
            <w:r w:rsidRPr="002F4C7E">
              <w:t>с полотенцесушителями</w:t>
            </w:r>
          </w:p>
        </w:tc>
        <w:tc>
          <w:tcPr>
            <w:tcW w:w="1560" w:type="dxa"/>
          </w:tcPr>
          <w:p w14:paraId="424CBF58" w14:textId="77777777" w:rsidR="000312DA" w:rsidRPr="002F4C7E" w:rsidRDefault="000312DA" w:rsidP="00106404">
            <w:pPr>
              <w:tabs>
                <w:tab w:val="left" w:pos="0"/>
              </w:tabs>
              <w:jc w:val="center"/>
              <w:rPr>
                <w:bCs/>
              </w:rPr>
            </w:pPr>
            <w:r w:rsidRPr="002F4C7E">
              <w:t xml:space="preserve"> 794,12 </w:t>
            </w:r>
          </w:p>
        </w:tc>
        <w:tc>
          <w:tcPr>
            <w:tcW w:w="1559" w:type="dxa"/>
          </w:tcPr>
          <w:p w14:paraId="1555731B" w14:textId="77777777" w:rsidR="000312DA" w:rsidRPr="002F4C7E" w:rsidRDefault="000312DA" w:rsidP="00106404">
            <w:pPr>
              <w:tabs>
                <w:tab w:val="left" w:pos="0"/>
              </w:tabs>
              <w:jc w:val="center"/>
              <w:rPr>
                <w:bCs/>
              </w:rPr>
            </w:pPr>
            <w:r w:rsidRPr="002F4C7E">
              <w:t xml:space="preserve"> 1129,60 </w:t>
            </w:r>
          </w:p>
        </w:tc>
        <w:tc>
          <w:tcPr>
            <w:tcW w:w="1559" w:type="dxa"/>
            <w:tcBorders>
              <w:right w:val="single" w:sz="4" w:space="0" w:color="auto"/>
            </w:tcBorders>
          </w:tcPr>
          <w:p w14:paraId="0A2D8803" w14:textId="77777777" w:rsidR="000312DA" w:rsidRPr="002F4C7E" w:rsidRDefault="000312DA" w:rsidP="00106404">
            <w:pPr>
              <w:tabs>
                <w:tab w:val="left" w:pos="0"/>
              </w:tabs>
              <w:jc w:val="center"/>
              <w:rPr>
                <w:bCs/>
              </w:rPr>
            </w:pPr>
            <w:r w:rsidRPr="002F4C7E">
              <w:rPr>
                <w:bCs/>
              </w:rPr>
              <w:t>63,88</w:t>
            </w:r>
          </w:p>
        </w:tc>
        <w:tc>
          <w:tcPr>
            <w:tcW w:w="1559" w:type="dxa"/>
            <w:tcBorders>
              <w:right w:val="single" w:sz="4" w:space="0" w:color="auto"/>
            </w:tcBorders>
          </w:tcPr>
          <w:p w14:paraId="0FC78D38" w14:textId="77777777" w:rsidR="000312DA" w:rsidRPr="002F4C7E" w:rsidRDefault="000312DA" w:rsidP="00106404">
            <w:pPr>
              <w:tabs>
                <w:tab w:val="left" w:pos="0"/>
              </w:tabs>
              <w:jc w:val="center"/>
              <w:rPr>
                <w:bCs/>
              </w:rPr>
            </w:pPr>
            <w:r w:rsidRPr="002F4C7E">
              <w:rPr>
                <w:bCs/>
              </w:rPr>
              <w:t>70,26</w:t>
            </w:r>
          </w:p>
        </w:tc>
      </w:tr>
      <w:tr w:rsidR="000312DA" w:rsidRPr="002F4C7E" w14:paraId="4AF68578" w14:textId="77777777" w:rsidTr="00106404">
        <w:trPr>
          <w:trHeight w:val="207"/>
        </w:trPr>
        <w:tc>
          <w:tcPr>
            <w:tcW w:w="846" w:type="dxa"/>
            <w:vAlign w:val="center"/>
          </w:tcPr>
          <w:p w14:paraId="000017B2" w14:textId="77777777" w:rsidR="000312DA" w:rsidRPr="002F4C7E" w:rsidRDefault="000312DA" w:rsidP="00106404">
            <w:pPr>
              <w:tabs>
                <w:tab w:val="left" w:pos="0"/>
              </w:tabs>
              <w:ind w:right="-109" w:hanging="120"/>
              <w:jc w:val="center"/>
              <w:rPr>
                <w:bCs/>
              </w:rPr>
            </w:pPr>
            <w:r w:rsidRPr="002F4C7E">
              <w:rPr>
                <w:bCs/>
              </w:rPr>
              <w:t>2.1.2.</w:t>
            </w:r>
          </w:p>
        </w:tc>
        <w:tc>
          <w:tcPr>
            <w:tcW w:w="3118" w:type="dxa"/>
            <w:vAlign w:val="center"/>
          </w:tcPr>
          <w:p w14:paraId="1E99A8DC" w14:textId="77777777" w:rsidR="000312DA" w:rsidRPr="002F4C7E" w:rsidRDefault="000312DA" w:rsidP="00106404">
            <w:pPr>
              <w:tabs>
                <w:tab w:val="left" w:pos="0"/>
              </w:tabs>
              <w:rPr>
                <w:bCs/>
              </w:rPr>
            </w:pPr>
            <w:r w:rsidRPr="002F4C7E">
              <w:t>без полотенцесушителей</w:t>
            </w:r>
          </w:p>
        </w:tc>
        <w:tc>
          <w:tcPr>
            <w:tcW w:w="1560" w:type="dxa"/>
          </w:tcPr>
          <w:p w14:paraId="07EFC550" w14:textId="77777777" w:rsidR="000312DA" w:rsidRPr="002F4C7E" w:rsidRDefault="000312DA" w:rsidP="00106404">
            <w:pPr>
              <w:tabs>
                <w:tab w:val="left" w:pos="0"/>
              </w:tabs>
              <w:jc w:val="center"/>
              <w:rPr>
                <w:bCs/>
              </w:rPr>
            </w:pPr>
            <w:r w:rsidRPr="002F4C7E">
              <w:t xml:space="preserve"> 805,97 </w:t>
            </w:r>
          </w:p>
        </w:tc>
        <w:tc>
          <w:tcPr>
            <w:tcW w:w="1559" w:type="dxa"/>
          </w:tcPr>
          <w:p w14:paraId="1471309C" w14:textId="77777777" w:rsidR="000312DA" w:rsidRPr="002F4C7E" w:rsidRDefault="000312DA" w:rsidP="00106404">
            <w:pPr>
              <w:tabs>
                <w:tab w:val="left" w:pos="0"/>
              </w:tabs>
              <w:jc w:val="center"/>
              <w:rPr>
                <w:bCs/>
              </w:rPr>
            </w:pPr>
            <w:r w:rsidRPr="002F4C7E">
              <w:t xml:space="preserve"> 1146,46 </w:t>
            </w:r>
          </w:p>
        </w:tc>
        <w:tc>
          <w:tcPr>
            <w:tcW w:w="1559" w:type="dxa"/>
            <w:tcBorders>
              <w:right w:val="single" w:sz="4" w:space="0" w:color="auto"/>
            </w:tcBorders>
          </w:tcPr>
          <w:p w14:paraId="55627A08" w14:textId="77777777" w:rsidR="000312DA" w:rsidRPr="002F4C7E" w:rsidRDefault="000312DA" w:rsidP="00106404">
            <w:pPr>
              <w:tabs>
                <w:tab w:val="left" w:pos="0"/>
              </w:tabs>
              <w:jc w:val="center"/>
              <w:rPr>
                <w:bCs/>
              </w:rPr>
            </w:pPr>
            <w:r w:rsidRPr="002F4C7E">
              <w:rPr>
                <w:bCs/>
              </w:rPr>
              <w:t>63,88</w:t>
            </w:r>
          </w:p>
        </w:tc>
        <w:tc>
          <w:tcPr>
            <w:tcW w:w="1559" w:type="dxa"/>
            <w:tcBorders>
              <w:right w:val="single" w:sz="4" w:space="0" w:color="auto"/>
            </w:tcBorders>
          </w:tcPr>
          <w:p w14:paraId="3DF068F0" w14:textId="77777777" w:rsidR="000312DA" w:rsidRPr="002F4C7E" w:rsidRDefault="000312DA" w:rsidP="00106404">
            <w:pPr>
              <w:tabs>
                <w:tab w:val="left" w:pos="0"/>
              </w:tabs>
              <w:jc w:val="center"/>
              <w:rPr>
                <w:bCs/>
              </w:rPr>
            </w:pPr>
            <w:r w:rsidRPr="002F4C7E">
              <w:rPr>
                <w:bCs/>
              </w:rPr>
              <w:t>70,26</w:t>
            </w:r>
          </w:p>
        </w:tc>
      </w:tr>
      <w:tr w:rsidR="000312DA" w:rsidRPr="002F4C7E" w14:paraId="34E8970D" w14:textId="77777777" w:rsidTr="00106404">
        <w:trPr>
          <w:trHeight w:val="114"/>
        </w:trPr>
        <w:tc>
          <w:tcPr>
            <w:tcW w:w="846" w:type="dxa"/>
            <w:vAlign w:val="center"/>
          </w:tcPr>
          <w:p w14:paraId="6E6B34F7" w14:textId="77777777" w:rsidR="000312DA" w:rsidRPr="002F4C7E" w:rsidRDefault="000312DA" w:rsidP="00106404">
            <w:pPr>
              <w:tabs>
                <w:tab w:val="left" w:pos="0"/>
              </w:tabs>
              <w:jc w:val="center"/>
              <w:rPr>
                <w:bCs/>
              </w:rPr>
            </w:pPr>
            <w:r w:rsidRPr="002F4C7E">
              <w:rPr>
                <w:bCs/>
              </w:rPr>
              <w:t>2.2.</w:t>
            </w:r>
          </w:p>
        </w:tc>
        <w:tc>
          <w:tcPr>
            <w:tcW w:w="3118" w:type="dxa"/>
            <w:vAlign w:val="center"/>
          </w:tcPr>
          <w:p w14:paraId="21DBE8E9" w14:textId="77777777" w:rsidR="000312DA" w:rsidRPr="002F4C7E" w:rsidRDefault="000312DA" w:rsidP="00106404">
            <w:pPr>
              <w:tabs>
                <w:tab w:val="left" w:pos="0"/>
              </w:tabs>
              <w:rPr>
                <w:bCs/>
              </w:rPr>
            </w:pPr>
            <w:r w:rsidRPr="002F4C7E">
              <w:rPr>
                <w:bCs/>
              </w:rPr>
              <w:t>С неизолированными стояками</w:t>
            </w:r>
          </w:p>
        </w:tc>
        <w:tc>
          <w:tcPr>
            <w:tcW w:w="3119" w:type="dxa"/>
            <w:gridSpan w:val="2"/>
            <w:vAlign w:val="center"/>
          </w:tcPr>
          <w:p w14:paraId="0C82EBD1" w14:textId="77777777" w:rsidR="000312DA" w:rsidRPr="002F4C7E" w:rsidRDefault="000312DA" w:rsidP="00106404">
            <w:pPr>
              <w:tabs>
                <w:tab w:val="left" w:pos="0"/>
              </w:tabs>
              <w:jc w:val="center"/>
              <w:rPr>
                <w:bCs/>
              </w:rPr>
            </w:pPr>
            <w:r w:rsidRPr="002F4C7E">
              <w:rPr>
                <w:bCs/>
              </w:rPr>
              <w:t>АО «Кемеровская генерация»,</w:t>
            </w:r>
          </w:p>
          <w:p w14:paraId="159D7B1C" w14:textId="77777777" w:rsidR="000312DA" w:rsidRPr="002F4C7E" w:rsidRDefault="000312DA" w:rsidP="00106404">
            <w:pPr>
              <w:tabs>
                <w:tab w:val="left" w:pos="0"/>
              </w:tabs>
              <w:jc w:val="center"/>
              <w:rPr>
                <w:bCs/>
              </w:rPr>
            </w:pPr>
            <w:r w:rsidRPr="002F4C7E">
              <w:rPr>
                <w:bCs/>
              </w:rPr>
              <w:t>ИНН 4205243192</w:t>
            </w:r>
          </w:p>
        </w:tc>
        <w:tc>
          <w:tcPr>
            <w:tcW w:w="3118" w:type="dxa"/>
            <w:gridSpan w:val="2"/>
            <w:vAlign w:val="center"/>
          </w:tcPr>
          <w:p w14:paraId="55888DE7" w14:textId="77777777" w:rsidR="000312DA" w:rsidRPr="002F4C7E" w:rsidRDefault="000312DA" w:rsidP="00106404">
            <w:pPr>
              <w:tabs>
                <w:tab w:val="left" w:pos="0"/>
              </w:tabs>
              <w:jc w:val="center"/>
              <w:rPr>
                <w:bCs/>
              </w:rPr>
            </w:pPr>
            <w:r w:rsidRPr="002F4C7E">
              <w:rPr>
                <w:bCs/>
              </w:rPr>
              <w:t>ОАО «СКЭК»,</w:t>
            </w:r>
          </w:p>
          <w:p w14:paraId="72B8C19D" w14:textId="77777777" w:rsidR="000312DA" w:rsidRPr="002F4C7E" w:rsidRDefault="000312DA" w:rsidP="00106404">
            <w:pPr>
              <w:tabs>
                <w:tab w:val="left" w:pos="0"/>
              </w:tabs>
              <w:jc w:val="center"/>
              <w:rPr>
                <w:bCs/>
              </w:rPr>
            </w:pPr>
            <w:r w:rsidRPr="002F4C7E">
              <w:rPr>
                <w:bCs/>
              </w:rPr>
              <w:t>ИНН 4205153492</w:t>
            </w:r>
          </w:p>
        </w:tc>
      </w:tr>
      <w:tr w:rsidR="000312DA" w:rsidRPr="002F4C7E" w14:paraId="42F4CF65" w14:textId="77777777" w:rsidTr="00106404">
        <w:trPr>
          <w:trHeight w:val="131"/>
        </w:trPr>
        <w:tc>
          <w:tcPr>
            <w:tcW w:w="846" w:type="dxa"/>
            <w:vAlign w:val="center"/>
          </w:tcPr>
          <w:p w14:paraId="59F7A0AB" w14:textId="77777777" w:rsidR="000312DA" w:rsidRPr="002F4C7E" w:rsidRDefault="000312DA" w:rsidP="00106404">
            <w:pPr>
              <w:tabs>
                <w:tab w:val="left" w:pos="0"/>
              </w:tabs>
              <w:ind w:right="-109" w:hanging="120"/>
              <w:jc w:val="center"/>
              <w:rPr>
                <w:bCs/>
              </w:rPr>
            </w:pPr>
            <w:r w:rsidRPr="007A3220">
              <w:rPr>
                <w:bCs/>
              </w:rPr>
              <w:lastRenderedPageBreak/>
              <w:t>1</w:t>
            </w:r>
          </w:p>
        </w:tc>
        <w:tc>
          <w:tcPr>
            <w:tcW w:w="3118" w:type="dxa"/>
            <w:vAlign w:val="center"/>
          </w:tcPr>
          <w:p w14:paraId="0BDB9CE3" w14:textId="77777777" w:rsidR="000312DA" w:rsidRPr="002F4C7E" w:rsidRDefault="000312DA" w:rsidP="00106404">
            <w:pPr>
              <w:tabs>
                <w:tab w:val="left" w:pos="0"/>
              </w:tabs>
              <w:jc w:val="center"/>
              <w:rPr>
                <w:bCs/>
              </w:rPr>
            </w:pPr>
            <w:r w:rsidRPr="007A3220">
              <w:rPr>
                <w:bCs/>
              </w:rPr>
              <w:t>2</w:t>
            </w:r>
          </w:p>
        </w:tc>
        <w:tc>
          <w:tcPr>
            <w:tcW w:w="1560" w:type="dxa"/>
            <w:vAlign w:val="center"/>
          </w:tcPr>
          <w:p w14:paraId="031E5F00" w14:textId="77777777" w:rsidR="000312DA" w:rsidRPr="002F4C7E" w:rsidRDefault="000312DA" w:rsidP="00106404">
            <w:pPr>
              <w:tabs>
                <w:tab w:val="left" w:pos="0"/>
              </w:tabs>
              <w:jc w:val="center"/>
              <w:rPr>
                <w:bCs/>
              </w:rPr>
            </w:pPr>
            <w:r w:rsidRPr="007A3220">
              <w:rPr>
                <w:bCs/>
              </w:rPr>
              <w:t>3</w:t>
            </w:r>
          </w:p>
        </w:tc>
        <w:tc>
          <w:tcPr>
            <w:tcW w:w="1559" w:type="dxa"/>
            <w:vAlign w:val="center"/>
          </w:tcPr>
          <w:p w14:paraId="3F2F2EC2" w14:textId="77777777" w:rsidR="000312DA" w:rsidRPr="002F4C7E" w:rsidRDefault="000312DA" w:rsidP="00106404">
            <w:pPr>
              <w:tabs>
                <w:tab w:val="left" w:pos="0"/>
              </w:tabs>
              <w:jc w:val="center"/>
              <w:rPr>
                <w:bCs/>
              </w:rPr>
            </w:pPr>
            <w:r w:rsidRPr="007A3220">
              <w:rPr>
                <w:bCs/>
              </w:rPr>
              <w:t>4</w:t>
            </w:r>
          </w:p>
        </w:tc>
        <w:tc>
          <w:tcPr>
            <w:tcW w:w="1559" w:type="dxa"/>
            <w:vAlign w:val="center"/>
          </w:tcPr>
          <w:p w14:paraId="1021A551" w14:textId="77777777" w:rsidR="000312DA" w:rsidRPr="002F4C7E" w:rsidRDefault="000312DA" w:rsidP="00106404">
            <w:pPr>
              <w:tabs>
                <w:tab w:val="left" w:pos="0"/>
              </w:tabs>
              <w:jc w:val="center"/>
              <w:rPr>
                <w:bCs/>
              </w:rPr>
            </w:pPr>
            <w:r w:rsidRPr="007A3220">
              <w:rPr>
                <w:bCs/>
              </w:rPr>
              <w:t>5</w:t>
            </w:r>
          </w:p>
        </w:tc>
        <w:tc>
          <w:tcPr>
            <w:tcW w:w="1559" w:type="dxa"/>
            <w:vAlign w:val="center"/>
          </w:tcPr>
          <w:p w14:paraId="75CFE0ED" w14:textId="77777777" w:rsidR="000312DA" w:rsidRPr="002F4C7E" w:rsidRDefault="000312DA" w:rsidP="00106404">
            <w:pPr>
              <w:tabs>
                <w:tab w:val="left" w:pos="0"/>
              </w:tabs>
              <w:jc w:val="center"/>
              <w:rPr>
                <w:bCs/>
              </w:rPr>
            </w:pPr>
            <w:r w:rsidRPr="007A3220">
              <w:rPr>
                <w:bCs/>
              </w:rPr>
              <w:t>6</w:t>
            </w:r>
          </w:p>
        </w:tc>
      </w:tr>
      <w:tr w:rsidR="000312DA" w:rsidRPr="002F4C7E" w14:paraId="17E540AD" w14:textId="77777777" w:rsidTr="00106404">
        <w:trPr>
          <w:trHeight w:val="366"/>
        </w:trPr>
        <w:tc>
          <w:tcPr>
            <w:tcW w:w="846" w:type="dxa"/>
            <w:tcBorders>
              <w:bottom w:val="single" w:sz="4" w:space="0" w:color="auto"/>
            </w:tcBorders>
            <w:vAlign w:val="center"/>
          </w:tcPr>
          <w:p w14:paraId="44C533BA" w14:textId="77777777" w:rsidR="000312DA" w:rsidRPr="002F4C7E" w:rsidRDefault="000312DA" w:rsidP="00106404">
            <w:pPr>
              <w:tabs>
                <w:tab w:val="left" w:pos="0"/>
              </w:tabs>
              <w:ind w:right="-109" w:hanging="120"/>
              <w:jc w:val="center"/>
              <w:rPr>
                <w:bCs/>
              </w:rPr>
            </w:pPr>
            <w:r w:rsidRPr="002F4C7E">
              <w:rPr>
                <w:bCs/>
              </w:rPr>
              <w:t>2.2.1.</w:t>
            </w:r>
          </w:p>
        </w:tc>
        <w:tc>
          <w:tcPr>
            <w:tcW w:w="3118" w:type="dxa"/>
            <w:tcBorders>
              <w:bottom w:val="single" w:sz="4" w:space="0" w:color="auto"/>
            </w:tcBorders>
            <w:vAlign w:val="center"/>
          </w:tcPr>
          <w:p w14:paraId="5C5E3ED6" w14:textId="77777777" w:rsidR="000312DA" w:rsidRPr="002F4C7E" w:rsidRDefault="000312DA" w:rsidP="00106404">
            <w:pPr>
              <w:tabs>
                <w:tab w:val="left" w:pos="0"/>
              </w:tabs>
            </w:pPr>
            <w:r w:rsidRPr="002F4C7E">
              <w:t>с полотенцесушителями</w:t>
            </w:r>
          </w:p>
        </w:tc>
        <w:tc>
          <w:tcPr>
            <w:tcW w:w="1560" w:type="dxa"/>
            <w:tcBorders>
              <w:bottom w:val="single" w:sz="4" w:space="0" w:color="auto"/>
            </w:tcBorders>
            <w:vAlign w:val="center"/>
          </w:tcPr>
          <w:p w14:paraId="269D7089" w14:textId="77777777" w:rsidR="000312DA" w:rsidRPr="002F4C7E" w:rsidRDefault="000312DA" w:rsidP="00106404">
            <w:pPr>
              <w:tabs>
                <w:tab w:val="left" w:pos="0"/>
              </w:tabs>
              <w:jc w:val="center"/>
            </w:pPr>
            <w:r w:rsidRPr="002F4C7E">
              <w:t xml:space="preserve"> 744,83 </w:t>
            </w:r>
          </w:p>
        </w:tc>
        <w:tc>
          <w:tcPr>
            <w:tcW w:w="1559" w:type="dxa"/>
            <w:tcBorders>
              <w:bottom w:val="single" w:sz="4" w:space="0" w:color="auto"/>
            </w:tcBorders>
            <w:vAlign w:val="center"/>
          </w:tcPr>
          <w:p w14:paraId="00F2F49E" w14:textId="77777777" w:rsidR="000312DA" w:rsidRPr="002F4C7E" w:rsidRDefault="000312DA" w:rsidP="00106404">
            <w:pPr>
              <w:tabs>
                <w:tab w:val="left" w:pos="0"/>
              </w:tabs>
              <w:jc w:val="center"/>
            </w:pPr>
            <w:r w:rsidRPr="002F4C7E">
              <w:t xml:space="preserve"> 1059,48 </w:t>
            </w:r>
          </w:p>
        </w:tc>
        <w:tc>
          <w:tcPr>
            <w:tcW w:w="1559" w:type="dxa"/>
            <w:tcBorders>
              <w:bottom w:val="single" w:sz="4" w:space="0" w:color="auto"/>
              <w:right w:val="single" w:sz="4" w:space="0" w:color="auto"/>
            </w:tcBorders>
            <w:vAlign w:val="center"/>
          </w:tcPr>
          <w:p w14:paraId="039EF166" w14:textId="77777777" w:rsidR="000312DA" w:rsidRPr="002F4C7E" w:rsidRDefault="000312DA" w:rsidP="00106404">
            <w:pPr>
              <w:tabs>
                <w:tab w:val="left" w:pos="0"/>
              </w:tabs>
              <w:jc w:val="center"/>
              <w:rPr>
                <w:bCs/>
              </w:rPr>
            </w:pPr>
            <w:r w:rsidRPr="002F4C7E">
              <w:rPr>
                <w:bCs/>
              </w:rPr>
              <w:t>63,88</w:t>
            </w:r>
          </w:p>
        </w:tc>
        <w:tc>
          <w:tcPr>
            <w:tcW w:w="1559" w:type="dxa"/>
            <w:tcBorders>
              <w:bottom w:val="single" w:sz="4" w:space="0" w:color="auto"/>
              <w:right w:val="single" w:sz="4" w:space="0" w:color="auto"/>
            </w:tcBorders>
            <w:vAlign w:val="center"/>
          </w:tcPr>
          <w:p w14:paraId="039F78AD" w14:textId="77777777" w:rsidR="000312DA" w:rsidRPr="002F4C7E" w:rsidRDefault="000312DA" w:rsidP="00106404">
            <w:pPr>
              <w:tabs>
                <w:tab w:val="left" w:pos="0"/>
              </w:tabs>
              <w:jc w:val="center"/>
              <w:rPr>
                <w:bCs/>
              </w:rPr>
            </w:pPr>
            <w:r w:rsidRPr="002F4C7E">
              <w:rPr>
                <w:bCs/>
              </w:rPr>
              <w:t>70,26</w:t>
            </w:r>
          </w:p>
        </w:tc>
      </w:tr>
      <w:tr w:rsidR="000312DA" w:rsidRPr="002F4C7E" w14:paraId="7B5B5D9B" w14:textId="77777777" w:rsidTr="00106404">
        <w:trPr>
          <w:trHeight w:val="273"/>
        </w:trPr>
        <w:tc>
          <w:tcPr>
            <w:tcW w:w="846" w:type="dxa"/>
            <w:tcBorders>
              <w:bottom w:val="single" w:sz="4" w:space="0" w:color="auto"/>
            </w:tcBorders>
            <w:vAlign w:val="center"/>
          </w:tcPr>
          <w:p w14:paraId="50EEED69" w14:textId="77777777" w:rsidR="000312DA" w:rsidRPr="002F4C7E" w:rsidRDefault="000312DA" w:rsidP="00106404">
            <w:pPr>
              <w:tabs>
                <w:tab w:val="left" w:pos="0"/>
              </w:tabs>
              <w:ind w:right="-109" w:hanging="120"/>
              <w:jc w:val="center"/>
              <w:rPr>
                <w:bCs/>
                <w:color w:val="000000"/>
              </w:rPr>
            </w:pPr>
            <w:r w:rsidRPr="002F4C7E">
              <w:rPr>
                <w:bCs/>
                <w:color w:val="000000"/>
              </w:rPr>
              <w:t>2.2.2.</w:t>
            </w:r>
          </w:p>
        </w:tc>
        <w:tc>
          <w:tcPr>
            <w:tcW w:w="3118" w:type="dxa"/>
            <w:tcBorders>
              <w:bottom w:val="single" w:sz="4" w:space="0" w:color="auto"/>
            </w:tcBorders>
            <w:vAlign w:val="center"/>
          </w:tcPr>
          <w:p w14:paraId="7916C53C" w14:textId="77777777" w:rsidR="000312DA" w:rsidRPr="002F4C7E" w:rsidRDefault="000312DA" w:rsidP="00106404">
            <w:pPr>
              <w:tabs>
                <w:tab w:val="left" w:pos="0"/>
              </w:tabs>
              <w:rPr>
                <w:bCs/>
                <w:color w:val="000000"/>
              </w:rPr>
            </w:pPr>
            <w:r w:rsidRPr="002F4C7E">
              <w:rPr>
                <w:color w:val="000000"/>
              </w:rPr>
              <w:t>без полотенцесушителей</w:t>
            </w:r>
          </w:p>
        </w:tc>
        <w:tc>
          <w:tcPr>
            <w:tcW w:w="1560" w:type="dxa"/>
            <w:tcBorders>
              <w:bottom w:val="single" w:sz="4" w:space="0" w:color="auto"/>
            </w:tcBorders>
            <w:vAlign w:val="center"/>
          </w:tcPr>
          <w:p w14:paraId="799984CE" w14:textId="77777777" w:rsidR="000312DA" w:rsidRPr="002F4C7E" w:rsidRDefault="000312DA" w:rsidP="00106404">
            <w:pPr>
              <w:tabs>
                <w:tab w:val="left" w:pos="0"/>
              </w:tabs>
              <w:jc w:val="center"/>
              <w:rPr>
                <w:bCs/>
                <w:color w:val="000000"/>
              </w:rPr>
            </w:pPr>
            <w:r w:rsidRPr="002F4C7E">
              <w:rPr>
                <w:color w:val="000000"/>
              </w:rPr>
              <w:t xml:space="preserve"> 788,32 </w:t>
            </w:r>
          </w:p>
        </w:tc>
        <w:tc>
          <w:tcPr>
            <w:tcW w:w="1559" w:type="dxa"/>
            <w:tcBorders>
              <w:bottom w:val="single" w:sz="4" w:space="0" w:color="auto"/>
            </w:tcBorders>
          </w:tcPr>
          <w:p w14:paraId="1188D657" w14:textId="77777777" w:rsidR="000312DA" w:rsidRPr="002F4C7E" w:rsidRDefault="000312DA" w:rsidP="00106404">
            <w:pPr>
              <w:tabs>
                <w:tab w:val="left" w:pos="0"/>
              </w:tabs>
              <w:jc w:val="center"/>
              <w:rPr>
                <w:bCs/>
                <w:color w:val="000000"/>
              </w:rPr>
            </w:pPr>
            <w:r w:rsidRPr="002F4C7E">
              <w:t xml:space="preserve"> 1121,35 </w:t>
            </w:r>
          </w:p>
        </w:tc>
        <w:tc>
          <w:tcPr>
            <w:tcW w:w="1559" w:type="dxa"/>
            <w:tcBorders>
              <w:bottom w:val="single" w:sz="4" w:space="0" w:color="auto"/>
              <w:right w:val="single" w:sz="4" w:space="0" w:color="auto"/>
            </w:tcBorders>
          </w:tcPr>
          <w:p w14:paraId="499372B0" w14:textId="77777777" w:rsidR="000312DA" w:rsidRPr="002F4C7E" w:rsidRDefault="000312DA" w:rsidP="00106404">
            <w:pPr>
              <w:tabs>
                <w:tab w:val="left" w:pos="0"/>
              </w:tabs>
              <w:jc w:val="center"/>
              <w:rPr>
                <w:bCs/>
                <w:color w:val="000000"/>
              </w:rPr>
            </w:pPr>
            <w:r w:rsidRPr="002F4C7E">
              <w:rPr>
                <w:bCs/>
                <w:color w:val="000000"/>
              </w:rPr>
              <w:t>63,88</w:t>
            </w:r>
          </w:p>
        </w:tc>
        <w:tc>
          <w:tcPr>
            <w:tcW w:w="1559" w:type="dxa"/>
            <w:tcBorders>
              <w:bottom w:val="single" w:sz="4" w:space="0" w:color="auto"/>
              <w:right w:val="single" w:sz="4" w:space="0" w:color="auto"/>
            </w:tcBorders>
          </w:tcPr>
          <w:p w14:paraId="38A3B4C9" w14:textId="77777777" w:rsidR="000312DA" w:rsidRPr="002F4C7E" w:rsidRDefault="000312DA" w:rsidP="00106404">
            <w:pPr>
              <w:tabs>
                <w:tab w:val="left" w:pos="0"/>
              </w:tabs>
              <w:jc w:val="center"/>
              <w:rPr>
                <w:bCs/>
                <w:color w:val="000000"/>
              </w:rPr>
            </w:pPr>
            <w:r w:rsidRPr="002F4C7E">
              <w:rPr>
                <w:bCs/>
                <w:color w:val="000000"/>
              </w:rPr>
              <w:t>70,26</w:t>
            </w:r>
          </w:p>
        </w:tc>
      </w:tr>
    </w:tbl>
    <w:p w14:paraId="7B22F44C" w14:textId="77777777" w:rsidR="000312DA" w:rsidRPr="002F4C7E" w:rsidRDefault="000312DA" w:rsidP="000312DA">
      <w:pPr>
        <w:tabs>
          <w:tab w:val="left" w:pos="1365"/>
        </w:tabs>
        <w:spacing w:after="120"/>
        <w:ind w:left="142" w:right="141"/>
        <w:jc w:val="both"/>
      </w:pPr>
      <w:r w:rsidRPr="002F4C7E">
        <w:rPr>
          <w:sz w:val="20"/>
          <w:szCs w:val="20"/>
        </w:rPr>
        <w:t xml:space="preserve">                                                                                                                                                                       </w:t>
      </w:r>
      <w:r w:rsidRPr="002F4C7E">
        <w:t xml:space="preserve">    </w:t>
      </w:r>
    </w:p>
    <w:p w14:paraId="07030485" w14:textId="77777777" w:rsidR="000312DA" w:rsidRPr="002F4C7E" w:rsidRDefault="000312DA" w:rsidP="000312DA">
      <w:pPr>
        <w:tabs>
          <w:tab w:val="left" w:pos="1365"/>
        </w:tabs>
        <w:ind w:left="142" w:right="-141" w:firstLine="851"/>
        <w:jc w:val="both"/>
        <w:rPr>
          <w:sz w:val="20"/>
          <w:szCs w:val="20"/>
        </w:rPr>
      </w:pPr>
      <w:r w:rsidRPr="002F4C7E">
        <w:rPr>
          <w:sz w:val="28"/>
          <w:szCs w:val="28"/>
        </w:rPr>
        <w:t>* Льготные цены (тарифы) установлены с учетом пункта 6 статьи 168 Налогового кодекса Российской Федерации (часть вторая).</w:t>
      </w:r>
      <w:r w:rsidRPr="002F4C7E">
        <w:rPr>
          <w:sz w:val="20"/>
          <w:szCs w:val="20"/>
        </w:rPr>
        <w:t xml:space="preserve">  </w:t>
      </w:r>
    </w:p>
    <w:p w14:paraId="19D10E01" w14:textId="77777777" w:rsidR="000312DA" w:rsidRPr="002F4C7E" w:rsidRDefault="000312DA" w:rsidP="000312DA">
      <w:pPr>
        <w:tabs>
          <w:tab w:val="left" w:pos="1365"/>
        </w:tabs>
        <w:ind w:left="142" w:right="-141" w:firstLine="851"/>
        <w:jc w:val="both"/>
        <w:rPr>
          <w:sz w:val="28"/>
          <w:szCs w:val="28"/>
        </w:rPr>
      </w:pPr>
      <w:r w:rsidRPr="002F4C7E">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412EBDF" w14:textId="77777777" w:rsidR="000312DA" w:rsidRPr="002F4C7E" w:rsidRDefault="000312DA" w:rsidP="000312DA">
      <w:pPr>
        <w:tabs>
          <w:tab w:val="left" w:pos="1365"/>
        </w:tabs>
        <w:ind w:left="142" w:right="-141" w:firstLine="851"/>
        <w:jc w:val="both"/>
        <w:rPr>
          <w:sz w:val="28"/>
          <w:szCs w:val="28"/>
        </w:rPr>
      </w:pPr>
      <w:r w:rsidRPr="002F4C7E">
        <w:rPr>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64EF83A1" w14:textId="77777777" w:rsidR="000312DA" w:rsidRDefault="000312DA" w:rsidP="000312DA">
      <w:pPr>
        <w:tabs>
          <w:tab w:val="left" w:pos="1365"/>
        </w:tabs>
        <w:spacing w:after="120"/>
        <w:ind w:left="-284" w:right="141"/>
        <w:jc w:val="right"/>
        <w:rPr>
          <w:sz w:val="28"/>
          <w:szCs w:val="28"/>
        </w:rPr>
      </w:pPr>
    </w:p>
    <w:p w14:paraId="5399AB7A" w14:textId="77777777" w:rsidR="000312DA" w:rsidRPr="005368C0" w:rsidRDefault="000312DA" w:rsidP="000312DA">
      <w:pPr>
        <w:tabs>
          <w:tab w:val="left" w:pos="1365"/>
        </w:tabs>
        <w:spacing w:after="120"/>
        <w:ind w:left="-284" w:right="141"/>
        <w:jc w:val="right"/>
        <w:rPr>
          <w:sz w:val="28"/>
          <w:szCs w:val="28"/>
        </w:rPr>
      </w:pPr>
      <w:r w:rsidRPr="007A3220">
        <w:rPr>
          <w:sz w:val="28"/>
          <w:szCs w:val="28"/>
        </w:rPr>
        <w:t xml:space="preserve">  Таблица № </w:t>
      </w:r>
      <w:r>
        <w:rPr>
          <w:sz w:val="28"/>
          <w:szCs w:val="28"/>
        </w:rPr>
        <w:t>5</w:t>
      </w:r>
    </w:p>
    <w:p w14:paraId="4954480D" w14:textId="77777777" w:rsidR="000312DA" w:rsidRDefault="000312DA" w:rsidP="000312DA">
      <w:pPr>
        <w:tabs>
          <w:tab w:val="left" w:pos="1365"/>
        </w:tabs>
        <w:ind w:left="709" w:firstLine="142"/>
        <w:jc w:val="both"/>
        <w:rPr>
          <w:sz w:val="28"/>
          <w:szCs w:val="28"/>
        </w:rPr>
      </w:pPr>
    </w:p>
    <w:p w14:paraId="415D07AB" w14:textId="77777777" w:rsidR="000312DA" w:rsidRPr="002F4C7E" w:rsidRDefault="000312DA" w:rsidP="000312DA">
      <w:pPr>
        <w:tabs>
          <w:tab w:val="left" w:pos="1365"/>
        </w:tabs>
        <w:jc w:val="center"/>
        <w:rPr>
          <w:sz w:val="28"/>
          <w:szCs w:val="28"/>
        </w:rPr>
      </w:pPr>
      <w:r w:rsidRPr="002F4C7E">
        <w:rPr>
          <w:bCs/>
          <w:sz w:val="28"/>
          <w:szCs w:val="28"/>
        </w:rPr>
        <w:t>Льготные цены (тарифы)* на т</w:t>
      </w:r>
      <w:r w:rsidRPr="002F4C7E">
        <w:rPr>
          <w:bCs/>
          <w:kern w:val="32"/>
          <w:sz w:val="28"/>
          <w:szCs w:val="28"/>
        </w:rPr>
        <w:t>епловую энергию (мощность)</w:t>
      </w:r>
      <w:r w:rsidRPr="002F4C7E">
        <w:rPr>
          <w:sz w:val="28"/>
          <w:szCs w:val="28"/>
        </w:rPr>
        <w:tab/>
      </w:r>
    </w:p>
    <w:p w14:paraId="28FC0902" w14:textId="77777777" w:rsidR="000312DA" w:rsidRPr="002F4C7E" w:rsidRDefault="000312DA" w:rsidP="000312DA">
      <w:pPr>
        <w:tabs>
          <w:tab w:val="left" w:pos="1365"/>
        </w:tabs>
        <w:jc w:val="center"/>
        <w:rPr>
          <w:sz w:val="28"/>
          <w:szCs w:val="28"/>
        </w:rPr>
      </w:pPr>
      <w:r w:rsidRPr="002F4C7E">
        <w:rPr>
          <w:sz w:val="28"/>
          <w:szCs w:val="28"/>
        </w:rPr>
        <w:t xml:space="preserve">                                     </w:t>
      </w:r>
    </w:p>
    <w:tbl>
      <w:tblPr>
        <w:tblStyle w:val="a4"/>
        <w:tblW w:w="10348" w:type="dxa"/>
        <w:tblInd w:w="-572" w:type="dxa"/>
        <w:tblLayout w:type="fixed"/>
        <w:tblLook w:val="04A0" w:firstRow="1" w:lastRow="0" w:firstColumn="1" w:lastColumn="0" w:noHBand="0" w:noVBand="1"/>
      </w:tblPr>
      <w:tblGrid>
        <w:gridCol w:w="709"/>
        <w:gridCol w:w="2126"/>
        <w:gridCol w:w="2127"/>
        <w:gridCol w:w="1275"/>
        <w:gridCol w:w="1276"/>
        <w:gridCol w:w="1418"/>
        <w:gridCol w:w="1417"/>
      </w:tblGrid>
      <w:tr w:rsidR="000312DA" w:rsidRPr="002F4C7E" w14:paraId="3272F982" w14:textId="77777777" w:rsidTr="00106404">
        <w:tc>
          <w:tcPr>
            <w:tcW w:w="709" w:type="dxa"/>
            <w:vMerge w:val="restart"/>
            <w:vAlign w:val="center"/>
          </w:tcPr>
          <w:p w14:paraId="67F25C0E" w14:textId="77777777" w:rsidR="000312DA" w:rsidRPr="002F4C7E" w:rsidRDefault="000312DA" w:rsidP="00106404">
            <w:pPr>
              <w:tabs>
                <w:tab w:val="left" w:pos="1365"/>
              </w:tabs>
              <w:jc w:val="center"/>
            </w:pPr>
            <w:r w:rsidRPr="002F4C7E">
              <w:t>№ п/п</w:t>
            </w:r>
          </w:p>
        </w:tc>
        <w:tc>
          <w:tcPr>
            <w:tcW w:w="2126" w:type="dxa"/>
            <w:vMerge w:val="restart"/>
            <w:vAlign w:val="center"/>
          </w:tcPr>
          <w:p w14:paraId="57C2661E" w14:textId="77777777" w:rsidR="000312DA" w:rsidRPr="002F4C7E" w:rsidRDefault="000312DA" w:rsidP="00106404">
            <w:pPr>
              <w:tabs>
                <w:tab w:val="left" w:pos="1365"/>
              </w:tabs>
              <w:jc w:val="center"/>
            </w:pPr>
            <w:r w:rsidRPr="002F4C7E">
              <w:t>Наименование регулируемой организации</w:t>
            </w:r>
          </w:p>
        </w:tc>
        <w:tc>
          <w:tcPr>
            <w:tcW w:w="2127" w:type="dxa"/>
            <w:vMerge w:val="restart"/>
            <w:vAlign w:val="center"/>
          </w:tcPr>
          <w:p w14:paraId="57D46F5A" w14:textId="77777777" w:rsidR="000312DA" w:rsidRPr="002F4C7E" w:rsidRDefault="000312DA" w:rsidP="00106404">
            <w:pPr>
              <w:tabs>
                <w:tab w:val="left" w:pos="1365"/>
              </w:tabs>
              <w:jc w:val="center"/>
            </w:pPr>
            <w:r w:rsidRPr="002F4C7E">
              <w:t>Категория дома</w:t>
            </w:r>
          </w:p>
        </w:tc>
        <w:tc>
          <w:tcPr>
            <w:tcW w:w="1275" w:type="dxa"/>
            <w:vMerge w:val="restart"/>
            <w:vAlign w:val="center"/>
          </w:tcPr>
          <w:p w14:paraId="0BC0C377" w14:textId="77777777" w:rsidR="000312DA" w:rsidRPr="002F4C7E" w:rsidRDefault="000312DA" w:rsidP="00106404">
            <w:pPr>
              <w:tabs>
                <w:tab w:val="left" w:pos="1365"/>
              </w:tabs>
              <w:jc w:val="center"/>
            </w:pPr>
            <w:r w:rsidRPr="002F4C7E">
              <w:t>Норматив потребле-ния**</w:t>
            </w:r>
          </w:p>
        </w:tc>
        <w:tc>
          <w:tcPr>
            <w:tcW w:w="1276" w:type="dxa"/>
            <w:vMerge w:val="restart"/>
            <w:vAlign w:val="center"/>
          </w:tcPr>
          <w:p w14:paraId="7D1751B1" w14:textId="77777777" w:rsidR="000312DA" w:rsidRPr="002F4C7E" w:rsidRDefault="000312DA" w:rsidP="00106404">
            <w:pPr>
              <w:tabs>
                <w:tab w:val="left" w:pos="1365"/>
              </w:tabs>
              <w:jc w:val="center"/>
            </w:pPr>
            <w:r w:rsidRPr="002F4C7E">
              <w:t>Единицы измерения</w:t>
            </w:r>
          </w:p>
        </w:tc>
        <w:tc>
          <w:tcPr>
            <w:tcW w:w="2835" w:type="dxa"/>
            <w:gridSpan w:val="2"/>
            <w:vAlign w:val="center"/>
          </w:tcPr>
          <w:p w14:paraId="02A5EC9D" w14:textId="77777777" w:rsidR="000312DA" w:rsidRPr="002F4C7E" w:rsidRDefault="000312DA" w:rsidP="00106404">
            <w:pPr>
              <w:tabs>
                <w:tab w:val="left" w:pos="1365"/>
              </w:tabs>
              <w:jc w:val="center"/>
              <w:rPr>
                <w:bCs/>
                <w:kern w:val="32"/>
              </w:rPr>
            </w:pPr>
            <w:r w:rsidRPr="002F4C7E">
              <w:rPr>
                <w:bCs/>
                <w:kern w:val="32"/>
              </w:rPr>
              <w:t>Льготные цены (тарифы)</w:t>
            </w:r>
          </w:p>
        </w:tc>
      </w:tr>
      <w:tr w:rsidR="000312DA" w:rsidRPr="002F4C7E" w14:paraId="27E04C8D" w14:textId="77777777" w:rsidTr="00106404">
        <w:tc>
          <w:tcPr>
            <w:tcW w:w="709" w:type="dxa"/>
            <w:vMerge/>
            <w:vAlign w:val="center"/>
          </w:tcPr>
          <w:p w14:paraId="7FDACC16" w14:textId="77777777" w:rsidR="000312DA" w:rsidRPr="002F4C7E" w:rsidRDefault="000312DA" w:rsidP="00106404">
            <w:pPr>
              <w:tabs>
                <w:tab w:val="left" w:pos="1365"/>
              </w:tabs>
              <w:jc w:val="center"/>
            </w:pPr>
          </w:p>
        </w:tc>
        <w:tc>
          <w:tcPr>
            <w:tcW w:w="2126" w:type="dxa"/>
            <w:vMerge/>
            <w:vAlign w:val="center"/>
          </w:tcPr>
          <w:p w14:paraId="07D4735D" w14:textId="77777777" w:rsidR="000312DA" w:rsidRPr="002F4C7E" w:rsidRDefault="000312DA" w:rsidP="00106404">
            <w:pPr>
              <w:tabs>
                <w:tab w:val="left" w:pos="1365"/>
              </w:tabs>
              <w:jc w:val="center"/>
            </w:pPr>
          </w:p>
        </w:tc>
        <w:tc>
          <w:tcPr>
            <w:tcW w:w="2127" w:type="dxa"/>
            <w:vMerge/>
            <w:vAlign w:val="center"/>
          </w:tcPr>
          <w:p w14:paraId="7C5A6490" w14:textId="77777777" w:rsidR="000312DA" w:rsidRPr="002F4C7E" w:rsidRDefault="000312DA" w:rsidP="00106404">
            <w:pPr>
              <w:tabs>
                <w:tab w:val="left" w:pos="1365"/>
              </w:tabs>
              <w:jc w:val="center"/>
            </w:pPr>
          </w:p>
        </w:tc>
        <w:tc>
          <w:tcPr>
            <w:tcW w:w="1275" w:type="dxa"/>
            <w:vMerge/>
            <w:vAlign w:val="center"/>
          </w:tcPr>
          <w:p w14:paraId="32D0E7D7" w14:textId="77777777" w:rsidR="000312DA" w:rsidRPr="002F4C7E" w:rsidRDefault="000312DA" w:rsidP="00106404">
            <w:pPr>
              <w:tabs>
                <w:tab w:val="left" w:pos="1365"/>
              </w:tabs>
              <w:jc w:val="center"/>
            </w:pPr>
          </w:p>
        </w:tc>
        <w:tc>
          <w:tcPr>
            <w:tcW w:w="1276" w:type="dxa"/>
            <w:vMerge/>
            <w:vAlign w:val="center"/>
          </w:tcPr>
          <w:p w14:paraId="135B02F1" w14:textId="77777777" w:rsidR="000312DA" w:rsidRPr="002F4C7E" w:rsidRDefault="000312DA" w:rsidP="00106404">
            <w:pPr>
              <w:tabs>
                <w:tab w:val="left" w:pos="1365"/>
              </w:tabs>
              <w:jc w:val="center"/>
            </w:pPr>
          </w:p>
        </w:tc>
        <w:tc>
          <w:tcPr>
            <w:tcW w:w="1418" w:type="dxa"/>
            <w:vAlign w:val="center"/>
          </w:tcPr>
          <w:p w14:paraId="258C973E" w14:textId="77777777" w:rsidR="000312DA" w:rsidRPr="002F4C7E" w:rsidRDefault="000312DA" w:rsidP="00106404">
            <w:pPr>
              <w:tabs>
                <w:tab w:val="left" w:pos="1365"/>
              </w:tabs>
              <w:jc w:val="center"/>
            </w:pPr>
            <w:r w:rsidRPr="002F4C7E">
              <w:t xml:space="preserve">с 01.01.2025 по 30.06.2025 </w:t>
            </w:r>
          </w:p>
        </w:tc>
        <w:tc>
          <w:tcPr>
            <w:tcW w:w="1417" w:type="dxa"/>
            <w:vAlign w:val="center"/>
          </w:tcPr>
          <w:p w14:paraId="1D92E823" w14:textId="77777777" w:rsidR="000312DA" w:rsidRPr="002F4C7E" w:rsidRDefault="000312DA" w:rsidP="00106404">
            <w:pPr>
              <w:tabs>
                <w:tab w:val="left" w:pos="1365"/>
              </w:tabs>
              <w:jc w:val="center"/>
            </w:pPr>
            <w:r w:rsidRPr="002F4C7E">
              <w:t>с 01.07.2025 по 31.12.2025</w:t>
            </w:r>
          </w:p>
        </w:tc>
      </w:tr>
      <w:tr w:rsidR="000312DA" w:rsidRPr="002F4C7E" w14:paraId="2E19A1B6" w14:textId="77777777" w:rsidTr="00106404">
        <w:tc>
          <w:tcPr>
            <w:tcW w:w="709" w:type="dxa"/>
          </w:tcPr>
          <w:p w14:paraId="62E57BC9" w14:textId="77777777" w:rsidR="000312DA" w:rsidRPr="002F4C7E" w:rsidRDefault="000312DA" w:rsidP="00106404">
            <w:pPr>
              <w:tabs>
                <w:tab w:val="left" w:pos="1365"/>
              </w:tabs>
              <w:jc w:val="center"/>
              <w:rPr>
                <w:lang w:val="en-US"/>
              </w:rPr>
            </w:pPr>
            <w:r w:rsidRPr="002F4C7E">
              <w:rPr>
                <w:lang w:val="en-US"/>
              </w:rPr>
              <w:t>1</w:t>
            </w:r>
          </w:p>
        </w:tc>
        <w:tc>
          <w:tcPr>
            <w:tcW w:w="2126" w:type="dxa"/>
          </w:tcPr>
          <w:p w14:paraId="18CAC190" w14:textId="77777777" w:rsidR="000312DA" w:rsidRPr="002F4C7E" w:rsidRDefault="000312DA" w:rsidP="00106404">
            <w:pPr>
              <w:tabs>
                <w:tab w:val="left" w:pos="1365"/>
              </w:tabs>
              <w:jc w:val="center"/>
              <w:rPr>
                <w:lang w:val="en-US"/>
              </w:rPr>
            </w:pPr>
            <w:r w:rsidRPr="002F4C7E">
              <w:rPr>
                <w:lang w:val="en-US"/>
              </w:rPr>
              <w:t>2</w:t>
            </w:r>
          </w:p>
        </w:tc>
        <w:tc>
          <w:tcPr>
            <w:tcW w:w="2127" w:type="dxa"/>
          </w:tcPr>
          <w:p w14:paraId="3570683C" w14:textId="77777777" w:rsidR="000312DA" w:rsidRPr="002F4C7E" w:rsidRDefault="000312DA" w:rsidP="00106404">
            <w:pPr>
              <w:tabs>
                <w:tab w:val="left" w:pos="1365"/>
              </w:tabs>
              <w:jc w:val="center"/>
              <w:rPr>
                <w:lang w:val="en-US"/>
              </w:rPr>
            </w:pPr>
            <w:r w:rsidRPr="002F4C7E">
              <w:rPr>
                <w:lang w:val="en-US"/>
              </w:rPr>
              <w:t>3</w:t>
            </w:r>
          </w:p>
        </w:tc>
        <w:tc>
          <w:tcPr>
            <w:tcW w:w="1275" w:type="dxa"/>
          </w:tcPr>
          <w:p w14:paraId="345BA51B" w14:textId="77777777" w:rsidR="000312DA" w:rsidRPr="002F4C7E" w:rsidRDefault="000312DA" w:rsidP="00106404">
            <w:pPr>
              <w:tabs>
                <w:tab w:val="left" w:pos="1365"/>
              </w:tabs>
              <w:jc w:val="center"/>
              <w:rPr>
                <w:lang w:val="en-US"/>
              </w:rPr>
            </w:pPr>
            <w:r w:rsidRPr="002F4C7E">
              <w:rPr>
                <w:lang w:val="en-US"/>
              </w:rPr>
              <w:t>4</w:t>
            </w:r>
          </w:p>
        </w:tc>
        <w:tc>
          <w:tcPr>
            <w:tcW w:w="1276" w:type="dxa"/>
          </w:tcPr>
          <w:p w14:paraId="3AD9D872" w14:textId="77777777" w:rsidR="000312DA" w:rsidRPr="002F4C7E" w:rsidRDefault="000312DA" w:rsidP="00106404">
            <w:pPr>
              <w:tabs>
                <w:tab w:val="left" w:pos="1365"/>
              </w:tabs>
              <w:jc w:val="center"/>
              <w:rPr>
                <w:lang w:val="en-US"/>
              </w:rPr>
            </w:pPr>
            <w:r w:rsidRPr="002F4C7E">
              <w:rPr>
                <w:lang w:val="en-US"/>
              </w:rPr>
              <w:t>5</w:t>
            </w:r>
          </w:p>
        </w:tc>
        <w:tc>
          <w:tcPr>
            <w:tcW w:w="1418" w:type="dxa"/>
          </w:tcPr>
          <w:p w14:paraId="52516CDF" w14:textId="77777777" w:rsidR="000312DA" w:rsidRPr="002F4C7E" w:rsidRDefault="000312DA" w:rsidP="00106404">
            <w:pPr>
              <w:tabs>
                <w:tab w:val="left" w:pos="1365"/>
              </w:tabs>
              <w:jc w:val="center"/>
            </w:pPr>
            <w:r w:rsidRPr="002F4C7E">
              <w:t>6</w:t>
            </w:r>
          </w:p>
        </w:tc>
        <w:tc>
          <w:tcPr>
            <w:tcW w:w="1417" w:type="dxa"/>
          </w:tcPr>
          <w:p w14:paraId="18CA9097" w14:textId="77777777" w:rsidR="000312DA" w:rsidRPr="002F4C7E" w:rsidRDefault="000312DA" w:rsidP="00106404">
            <w:pPr>
              <w:tabs>
                <w:tab w:val="left" w:pos="1365"/>
              </w:tabs>
              <w:jc w:val="center"/>
            </w:pPr>
            <w:r w:rsidRPr="002F4C7E">
              <w:t>7</w:t>
            </w:r>
          </w:p>
        </w:tc>
      </w:tr>
      <w:tr w:rsidR="000312DA" w:rsidRPr="002F4C7E" w14:paraId="2713DA71" w14:textId="77777777" w:rsidTr="00106404">
        <w:trPr>
          <w:trHeight w:val="661"/>
        </w:trPr>
        <w:tc>
          <w:tcPr>
            <w:tcW w:w="10348" w:type="dxa"/>
            <w:gridSpan w:val="7"/>
            <w:vAlign w:val="center"/>
          </w:tcPr>
          <w:p w14:paraId="285D8714" w14:textId="77777777" w:rsidR="000312DA" w:rsidRPr="002F4C7E" w:rsidRDefault="000312DA" w:rsidP="000312DA">
            <w:pPr>
              <w:numPr>
                <w:ilvl w:val="0"/>
                <w:numId w:val="37"/>
              </w:numPr>
              <w:tabs>
                <w:tab w:val="left" w:pos="747"/>
              </w:tabs>
              <w:ind w:hanging="578"/>
              <w:contextualSpacing/>
              <w:jc w:val="center"/>
            </w:pPr>
            <w:r w:rsidRPr="002F4C7E">
              <w:t>Тепловая энергия (мощность) в жилых домах до 1999 года постройки включительно                 в пределах регионального стандарта площади жилья ***</w:t>
            </w:r>
          </w:p>
        </w:tc>
      </w:tr>
      <w:tr w:rsidR="000312DA" w:rsidRPr="002F4C7E" w14:paraId="64EBB488" w14:textId="77777777" w:rsidTr="00106404">
        <w:trPr>
          <w:trHeight w:val="974"/>
        </w:trPr>
        <w:tc>
          <w:tcPr>
            <w:tcW w:w="709" w:type="dxa"/>
            <w:vAlign w:val="center"/>
          </w:tcPr>
          <w:p w14:paraId="3FAFE22A" w14:textId="77777777" w:rsidR="000312DA" w:rsidRPr="002F4C7E" w:rsidRDefault="000312DA" w:rsidP="00106404">
            <w:pPr>
              <w:tabs>
                <w:tab w:val="left" w:pos="1365"/>
              </w:tabs>
              <w:ind w:right="-111"/>
              <w:jc w:val="center"/>
            </w:pPr>
            <w:r w:rsidRPr="002F4C7E">
              <w:t>1.1.</w:t>
            </w:r>
          </w:p>
        </w:tc>
        <w:tc>
          <w:tcPr>
            <w:tcW w:w="2126" w:type="dxa"/>
            <w:vMerge w:val="restart"/>
            <w:vAlign w:val="center"/>
          </w:tcPr>
          <w:p w14:paraId="5984392D" w14:textId="77777777" w:rsidR="000312DA" w:rsidRPr="002F4C7E" w:rsidRDefault="000312DA" w:rsidP="00106404">
            <w:pPr>
              <w:tabs>
                <w:tab w:val="left" w:pos="1365"/>
              </w:tabs>
              <w:rPr>
                <w:bCs/>
              </w:rPr>
            </w:pPr>
            <w:r w:rsidRPr="002F4C7E">
              <w:rPr>
                <w:bCs/>
              </w:rPr>
              <w:t xml:space="preserve">ООО «Энергоресурс», </w:t>
            </w:r>
          </w:p>
          <w:p w14:paraId="40925DF9" w14:textId="77777777" w:rsidR="000312DA" w:rsidRPr="002F4C7E" w:rsidRDefault="000312DA" w:rsidP="00106404">
            <w:pPr>
              <w:tabs>
                <w:tab w:val="left" w:pos="1365"/>
              </w:tabs>
            </w:pPr>
            <w:r w:rsidRPr="002F4C7E">
              <w:rPr>
                <w:bCs/>
              </w:rPr>
              <w:t>ИНН 4205284720</w:t>
            </w:r>
          </w:p>
        </w:tc>
        <w:tc>
          <w:tcPr>
            <w:tcW w:w="2127" w:type="dxa"/>
          </w:tcPr>
          <w:p w14:paraId="4A2BDF24" w14:textId="77777777" w:rsidR="000312DA" w:rsidRPr="002F4C7E" w:rsidRDefault="000312DA" w:rsidP="00106404">
            <w:pPr>
              <w:tabs>
                <w:tab w:val="left" w:pos="1365"/>
              </w:tabs>
            </w:pPr>
            <w:r w:rsidRPr="002F4C7E">
              <w:rPr>
                <w:color w:val="000000"/>
              </w:rPr>
              <w:t xml:space="preserve">1- этажные многоквартирные и жилые дома </w:t>
            </w:r>
          </w:p>
        </w:tc>
        <w:tc>
          <w:tcPr>
            <w:tcW w:w="1275" w:type="dxa"/>
            <w:vAlign w:val="center"/>
          </w:tcPr>
          <w:p w14:paraId="101C3F13" w14:textId="77777777" w:rsidR="000312DA" w:rsidRPr="002F4C7E" w:rsidRDefault="000312DA" w:rsidP="00106404">
            <w:pPr>
              <w:tabs>
                <w:tab w:val="left" w:pos="1365"/>
              </w:tabs>
              <w:jc w:val="center"/>
            </w:pPr>
            <w:r w:rsidRPr="002F4C7E">
              <w:rPr>
                <w:color w:val="000000"/>
              </w:rPr>
              <w:t>0,0436 Гкал/м</w:t>
            </w:r>
            <w:r w:rsidRPr="002F4C7E">
              <w:rPr>
                <w:color w:val="000000"/>
                <w:vertAlign w:val="superscript"/>
              </w:rPr>
              <w:t>2</w:t>
            </w:r>
          </w:p>
        </w:tc>
        <w:tc>
          <w:tcPr>
            <w:tcW w:w="1276" w:type="dxa"/>
            <w:vAlign w:val="center"/>
          </w:tcPr>
          <w:p w14:paraId="26AC6AF6" w14:textId="77777777" w:rsidR="000312DA" w:rsidRPr="002F4C7E" w:rsidRDefault="000312DA" w:rsidP="00106404">
            <w:pPr>
              <w:tabs>
                <w:tab w:val="left" w:pos="1365"/>
              </w:tabs>
              <w:jc w:val="center"/>
            </w:pPr>
            <w:r w:rsidRPr="002F4C7E">
              <w:rPr>
                <w:color w:val="000000"/>
              </w:rPr>
              <w:t>руб./Гкал</w:t>
            </w:r>
          </w:p>
        </w:tc>
        <w:tc>
          <w:tcPr>
            <w:tcW w:w="1418" w:type="dxa"/>
            <w:vAlign w:val="center"/>
          </w:tcPr>
          <w:p w14:paraId="3F90158A" w14:textId="77777777" w:rsidR="000312DA" w:rsidRPr="002F4C7E" w:rsidRDefault="000312DA" w:rsidP="00106404">
            <w:pPr>
              <w:tabs>
                <w:tab w:val="left" w:pos="1365"/>
              </w:tabs>
              <w:jc w:val="center"/>
            </w:pPr>
            <w:r w:rsidRPr="002F4C7E">
              <w:rPr>
                <w:color w:val="000000"/>
              </w:rPr>
              <w:t xml:space="preserve">1207,45   </w:t>
            </w:r>
          </w:p>
        </w:tc>
        <w:tc>
          <w:tcPr>
            <w:tcW w:w="1417" w:type="dxa"/>
            <w:vAlign w:val="center"/>
          </w:tcPr>
          <w:p w14:paraId="1597357D" w14:textId="77777777" w:rsidR="000312DA" w:rsidRPr="002F4C7E" w:rsidRDefault="000312DA" w:rsidP="00106404">
            <w:pPr>
              <w:tabs>
                <w:tab w:val="left" w:pos="1365"/>
              </w:tabs>
              <w:jc w:val="center"/>
            </w:pPr>
            <w:r w:rsidRPr="002F4C7E">
              <w:rPr>
                <w:color w:val="000000"/>
              </w:rPr>
              <w:t xml:space="preserve">1492,41   </w:t>
            </w:r>
          </w:p>
        </w:tc>
      </w:tr>
      <w:tr w:rsidR="000312DA" w:rsidRPr="002F4C7E" w14:paraId="21A3F6A2" w14:textId="77777777" w:rsidTr="00106404">
        <w:trPr>
          <w:trHeight w:val="1003"/>
        </w:trPr>
        <w:tc>
          <w:tcPr>
            <w:tcW w:w="709" w:type="dxa"/>
            <w:vAlign w:val="center"/>
          </w:tcPr>
          <w:p w14:paraId="4179A11E" w14:textId="77777777" w:rsidR="000312DA" w:rsidRPr="002F4C7E" w:rsidRDefault="000312DA" w:rsidP="00106404">
            <w:pPr>
              <w:tabs>
                <w:tab w:val="left" w:pos="1365"/>
              </w:tabs>
              <w:jc w:val="center"/>
            </w:pPr>
            <w:r w:rsidRPr="002F4C7E">
              <w:t>1.2.</w:t>
            </w:r>
          </w:p>
        </w:tc>
        <w:tc>
          <w:tcPr>
            <w:tcW w:w="2126" w:type="dxa"/>
            <w:vMerge/>
          </w:tcPr>
          <w:p w14:paraId="7226E253" w14:textId="77777777" w:rsidR="000312DA" w:rsidRPr="002F4C7E" w:rsidRDefault="000312DA" w:rsidP="00106404">
            <w:pPr>
              <w:tabs>
                <w:tab w:val="left" w:pos="1365"/>
              </w:tabs>
            </w:pPr>
          </w:p>
        </w:tc>
        <w:tc>
          <w:tcPr>
            <w:tcW w:w="2127" w:type="dxa"/>
          </w:tcPr>
          <w:p w14:paraId="58C56F9B" w14:textId="77777777" w:rsidR="000312DA" w:rsidRPr="002F4C7E" w:rsidRDefault="000312DA" w:rsidP="00106404">
            <w:pPr>
              <w:tabs>
                <w:tab w:val="left" w:pos="1365"/>
              </w:tabs>
            </w:pPr>
            <w:r w:rsidRPr="002F4C7E">
              <w:rPr>
                <w:color w:val="000000"/>
              </w:rPr>
              <w:t xml:space="preserve">2 - этажные многоквартирные и жилые дома </w:t>
            </w:r>
          </w:p>
        </w:tc>
        <w:tc>
          <w:tcPr>
            <w:tcW w:w="1275" w:type="dxa"/>
            <w:vAlign w:val="center"/>
          </w:tcPr>
          <w:p w14:paraId="2957650D" w14:textId="77777777" w:rsidR="000312DA" w:rsidRPr="002F4C7E" w:rsidRDefault="000312DA" w:rsidP="00106404">
            <w:pPr>
              <w:tabs>
                <w:tab w:val="left" w:pos="1365"/>
              </w:tabs>
              <w:jc w:val="center"/>
            </w:pPr>
            <w:r w:rsidRPr="002F4C7E">
              <w:rPr>
                <w:color w:val="000000"/>
              </w:rPr>
              <w:t>0,0424  Гкал/м</w:t>
            </w:r>
            <w:r w:rsidRPr="002F4C7E">
              <w:rPr>
                <w:color w:val="000000"/>
                <w:vertAlign w:val="superscript"/>
              </w:rPr>
              <w:t>2</w:t>
            </w:r>
          </w:p>
        </w:tc>
        <w:tc>
          <w:tcPr>
            <w:tcW w:w="1276" w:type="dxa"/>
            <w:vAlign w:val="center"/>
          </w:tcPr>
          <w:p w14:paraId="18CC721A" w14:textId="77777777" w:rsidR="000312DA" w:rsidRPr="002F4C7E" w:rsidRDefault="000312DA" w:rsidP="00106404">
            <w:pPr>
              <w:tabs>
                <w:tab w:val="left" w:pos="1365"/>
              </w:tabs>
              <w:jc w:val="center"/>
              <w:rPr>
                <w:color w:val="000000"/>
              </w:rPr>
            </w:pPr>
          </w:p>
          <w:p w14:paraId="764202C5" w14:textId="77777777" w:rsidR="000312DA" w:rsidRPr="002F4C7E" w:rsidRDefault="000312DA" w:rsidP="00106404">
            <w:pPr>
              <w:tabs>
                <w:tab w:val="left" w:pos="1365"/>
              </w:tabs>
              <w:jc w:val="center"/>
              <w:rPr>
                <w:color w:val="000000"/>
              </w:rPr>
            </w:pPr>
            <w:r w:rsidRPr="002F4C7E">
              <w:rPr>
                <w:color w:val="000000"/>
              </w:rPr>
              <w:t xml:space="preserve">руб./Гкал </w:t>
            </w:r>
          </w:p>
          <w:p w14:paraId="5D7129AA" w14:textId="77777777" w:rsidR="000312DA" w:rsidRPr="002F4C7E" w:rsidRDefault="000312DA" w:rsidP="00106404">
            <w:pPr>
              <w:tabs>
                <w:tab w:val="left" w:pos="1365"/>
              </w:tabs>
              <w:jc w:val="center"/>
            </w:pPr>
          </w:p>
        </w:tc>
        <w:tc>
          <w:tcPr>
            <w:tcW w:w="1418" w:type="dxa"/>
            <w:vAlign w:val="center"/>
          </w:tcPr>
          <w:p w14:paraId="59584063" w14:textId="77777777" w:rsidR="000312DA" w:rsidRPr="002F4C7E" w:rsidRDefault="000312DA" w:rsidP="00106404">
            <w:pPr>
              <w:tabs>
                <w:tab w:val="left" w:pos="1365"/>
              </w:tabs>
              <w:jc w:val="center"/>
              <w:rPr>
                <w:b/>
                <w:bCs/>
              </w:rPr>
            </w:pPr>
            <w:r w:rsidRPr="002F4C7E">
              <w:rPr>
                <w:color w:val="000000"/>
              </w:rPr>
              <w:t xml:space="preserve">1241,63   </w:t>
            </w:r>
          </w:p>
        </w:tc>
        <w:tc>
          <w:tcPr>
            <w:tcW w:w="1417" w:type="dxa"/>
            <w:vAlign w:val="center"/>
          </w:tcPr>
          <w:p w14:paraId="29AB09CE" w14:textId="77777777" w:rsidR="000312DA" w:rsidRPr="002F4C7E" w:rsidRDefault="000312DA" w:rsidP="00106404">
            <w:pPr>
              <w:tabs>
                <w:tab w:val="left" w:pos="1365"/>
              </w:tabs>
              <w:jc w:val="center"/>
            </w:pPr>
            <w:r w:rsidRPr="002F4C7E">
              <w:rPr>
                <w:color w:val="000000"/>
              </w:rPr>
              <w:t xml:space="preserve">1534,65   </w:t>
            </w:r>
          </w:p>
        </w:tc>
      </w:tr>
      <w:tr w:rsidR="000312DA" w:rsidRPr="002F4C7E" w14:paraId="338193F8" w14:textId="77777777" w:rsidTr="00106404">
        <w:trPr>
          <w:trHeight w:val="956"/>
        </w:trPr>
        <w:tc>
          <w:tcPr>
            <w:tcW w:w="709" w:type="dxa"/>
            <w:vAlign w:val="center"/>
          </w:tcPr>
          <w:p w14:paraId="2A3973AE" w14:textId="77777777" w:rsidR="000312DA" w:rsidRPr="002F4C7E" w:rsidRDefault="000312DA" w:rsidP="00106404">
            <w:pPr>
              <w:tabs>
                <w:tab w:val="left" w:pos="1365"/>
              </w:tabs>
              <w:jc w:val="center"/>
            </w:pPr>
            <w:r w:rsidRPr="002F4C7E">
              <w:t>1.3.</w:t>
            </w:r>
          </w:p>
        </w:tc>
        <w:tc>
          <w:tcPr>
            <w:tcW w:w="2126" w:type="dxa"/>
            <w:vMerge/>
          </w:tcPr>
          <w:p w14:paraId="791790FB" w14:textId="77777777" w:rsidR="000312DA" w:rsidRPr="002F4C7E" w:rsidRDefault="000312DA" w:rsidP="00106404">
            <w:pPr>
              <w:tabs>
                <w:tab w:val="left" w:pos="1365"/>
              </w:tabs>
            </w:pPr>
          </w:p>
        </w:tc>
        <w:tc>
          <w:tcPr>
            <w:tcW w:w="2127" w:type="dxa"/>
          </w:tcPr>
          <w:p w14:paraId="1821E4EC" w14:textId="77777777" w:rsidR="000312DA" w:rsidRPr="002F4C7E" w:rsidRDefault="000312DA" w:rsidP="00106404">
            <w:pPr>
              <w:tabs>
                <w:tab w:val="left" w:pos="1365"/>
              </w:tabs>
            </w:pPr>
            <w:r w:rsidRPr="002F4C7E">
              <w:rPr>
                <w:color w:val="000000"/>
              </w:rPr>
              <w:t>3-4 - этажные многоквартирные и жилые дома</w:t>
            </w:r>
          </w:p>
        </w:tc>
        <w:tc>
          <w:tcPr>
            <w:tcW w:w="1275" w:type="dxa"/>
            <w:vAlign w:val="center"/>
          </w:tcPr>
          <w:p w14:paraId="6757EF66" w14:textId="77777777" w:rsidR="000312DA" w:rsidRPr="002F4C7E" w:rsidRDefault="000312DA" w:rsidP="00106404">
            <w:pPr>
              <w:tabs>
                <w:tab w:val="left" w:pos="1365"/>
              </w:tabs>
              <w:jc w:val="center"/>
            </w:pPr>
            <w:r w:rsidRPr="002F4C7E">
              <w:rPr>
                <w:color w:val="000000"/>
              </w:rPr>
              <w:t>0,0280 Гкал/м</w:t>
            </w:r>
            <w:r w:rsidRPr="002F4C7E">
              <w:rPr>
                <w:color w:val="000000"/>
                <w:vertAlign w:val="superscript"/>
              </w:rPr>
              <w:t>2</w:t>
            </w:r>
          </w:p>
        </w:tc>
        <w:tc>
          <w:tcPr>
            <w:tcW w:w="1276" w:type="dxa"/>
            <w:vAlign w:val="center"/>
          </w:tcPr>
          <w:p w14:paraId="338808B4" w14:textId="77777777" w:rsidR="000312DA" w:rsidRPr="002F4C7E" w:rsidRDefault="000312DA" w:rsidP="00106404">
            <w:pPr>
              <w:tabs>
                <w:tab w:val="left" w:pos="1365"/>
              </w:tabs>
              <w:jc w:val="center"/>
            </w:pPr>
            <w:r w:rsidRPr="002F4C7E">
              <w:rPr>
                <w:color w:val="000000"/>
              </w:rPr>
              <w:t>руб./Гкал</w:t>
            </w:r>
          </w:p>
        </w:tc>
        <w:tc>
          <w:tcPr>
            <w:tcW w:w="1418" w:type="dxa"/>
            <w:vAlign w:val="center"/>
          </w:tcPr>
          <w:p w14:paraId="04C2A368" w14:textId="77777777" w:rsidR="000312DA" w:rsidRPr="002F4C7E" w:rsidRDefault="000312DA" w:rsidP="00106404">
            <w:pPr>
              <w:tabs>
                <w:tab w:val="left" w:pos="1365"/>
              </w:tabs>
              <w:jc w:val="center"/>
            </w:pPr>
            <w:r w:rsidRPr="002F4C7E">
              <w:rPr>
                <w:color w:val="000000"/>
              </w:rPr>
              <w:t xml:space="preserve">1603,51   </w:t>
            </w:r>
          </w:p>
        </w:tc>
        <w:tc>
          <w:tcPr>
            <w:tcW w:w="1417" w:type="dxa"/>
            <w:vAlign w:val="center"/>
          </w:tcPr>
          <w:p w14:paraId="3A03813B" w14:textId="77777777" w:rsidR="000312DA" w:rsidRPr="002F4C7E" w:rsidRDefault="000312DA" w:rsidP="00106404">
            <w:pPr>
              <w:tabs>
                <w:tab w:val="left" w:pos="1365"/>
              </w:tabs>
              <w:jc w:val="center"/>
            </w:pPr>
            <w:r w:rsidRPr="002F4C7E">
              <w:rPr>
                <w:color w:val="000000"/>
              </w:rPr>
              <w:t xml:space="preserve">1981,94   </w:t>
            </w:r>
          </w:p>
        </w:tc>
      </w:tr>
      <w:tr w:rsidR="000312DA" w:rsidRPr="002F4C7E" w14:paraId="4E7A8715" w14:textId="77777777" w:rsidTr="00106404">
        <w:trPr>
          <w:trHeight w:val="919"/>
        </w:trPr>
        <w:tc>
          <w:tcPr>
            <w:tcW w:w="709" w:type="dxa"/>
            <w:vAlign w:val="center"/>
          </w:tcPr>
          <w:p w14:paraId="0D165B47" w14:textId="77777777" w:rsidR="000312DA" w:rsidRPr="002F4C7E" w:rsidRDefault="000312DA" w:rsidP="00106404">
            <w:pPr>
              <w:tabs>
                <w:tab w:val="left" w:pos="1365"/>
              </w:tabs>
              <w:jc w:val="center"/>
            </w:pPr>
            <w:r w:rsidRPr="002F4C7E">
              <w:t>1.4.</w:t>
            </w:r>
          </w:p>
        </w:tc>
        <w:tc>
          <w:tcPr>
            <w:tcW w:w="2126" w:type="dxa"/>
            <w:vMerge/>
          </w:tcPr>
          <w:p w14:paraId="2DB85F87" w14:textId="77777777" w:rsidR="000312DA" w:rsidRPr="002F4C7E" w:rsidRDefault="000312DA" w:rsidP="00106404">
            <w:pPr>
              <w:tabs>
                <w:tab w:val="left" w:pos="1365"/>
              </w:tabs>
            </w:pPr>
          </w:p>
        </w:tc>
        <w:tc>
          <w:tcPr>
            <w:tcW w:w="2127" w:type="dxa"/>
            <w:vAlign w:val="center"/>
          </w:tcPr>
          <w:p w14:paraId="15358261" w14:textId="77777777" w:rsidR="000312DA" w:rsidRPr="002F4C7E" w:rsidRDefault="000312DA" w:rsidP="00106404">
            <w:pPr>
              <w:tabs>
                <w:tab w:val="left" w:pos="1365"/>
              </w:tabs>
            </w:pPr>
            <w:r w:rsidRPr="002F4C7E">
              <w:rPr>
                <w:color w:val="000000"/>
              </w:rPr>
              <w:t xml:space="preserve">5-9 - этажные многоквартирные и жилые дома </w:t>
            </w:r>
          </w:p>
        </w:tc>
        <w:tc>
          <w:tcPr>
            <w:tcW w:w="1275" w:type="dxa"/>
            <w:vAlign w:val="center"/>
          </w:tcPr>
          <w:p w14:paraId="40D78FE4" w14:textId="77777777" w:rsidR="000312DA" w:rsidRPr="002F4C7E" w:rsidRDefault="000312DA" w:rsidP="00106404">
            <w:pPr>
              <w:tabs>
                <w:tab w:val="left" w:pos="1365"/>
              </w:tabs>
              <w:jc w:val="center"/>
            </w:pPr>
            <w:r w:rsidRPr="002F4C7E">
              <w:rPr>
                <w:color w:val="000000"/>
              </w:rPr>
              <w:t>0,0250  Гкал/м</w:t>
            </w:r>
            <w:r w:rsidRPr="002F4C7E">
              <w:rPr>
                <w:color w:val="000000"/>
                <w:vertAlign w:val="superscript"/>
              </w:rPr>
              <w:t>2</w:t>
            </w:r>
          </w:p>
        </w:tc>
        <w:tc>
          <w:tcPr>
            <w:tcW w:w="1276" w:type="dxa"/>
            <w:vAlign w:val="center"/>
          </w:tcPr>
          <w:p w14:paraId="28B7F0B3" w14:textId="77777777" w:rsidR="000312DA" w:rsidRPr="002F4C7E" w:rsidRDefault="000312DA" w:rsidP="00106404">
            <w:pPr>
              <w:tabs>
                <w:tab w:val="left" w:pos="1365"/>
              </w:tabs>
              <w:jc w:val="center"/>
            </w:pPr>
            <w:r w:rsidRPr="002F4C7E">
              <w:rPr>
                <w:color w:val="000000"/>
              </w:rPr>
              <w:t>руб./Гкал</w:t>
            </w:r>
          </w:p>
        </w:tc>
        <w:tc>
          <w:tcPr>
            <w:tcW w:w="1418" w:type="dxa"/>
            <w:vAlign w:val="center"/>
          </w:tcPr>
          <w:p w14:paraId="3399D8D2" w14:textId="77777777" w:rsidR="000312DA" w:rsidRPr="002F4C7E" w:rsidRDefault="000312DA" w:rsidP="00106404">
            <w:pPr>
              <w:tabs>
                <w:tab w:val="left" w:pos="1365"/>
              </w:tabs>
              <w:jc w:val="center"/>
            </w:pPr>
            <w:r w:rsidRPr="002F4C7E">
              <w:rPr>
                <w:color w:val="000000"/>
              </w:rPr>
              <w:t xml:space="preserve">1511,37   </w:t>
            </w:r>
          </w:p>
        </w:tc>
        <w:tc>
          <w:tcPr>
            <w:tcW w:w="1417" w:type="dxa"/>
            <w:vAlign w:val="center"/>
          </w:tcPr>
          <w:p w14:paraId="301FC94E" w14:textId="77777777" w:rsidR="000312DA" w:rsidRPr="002F4C7E" w:rsidRDefault="000312DA" w:rsidP="00106404">
            <w:pPr>
              <w:tabs>
                <w:tab w:val="left" w:pos="1365"/>
              </w:tabs>
              <w:jc w:val="center"/>
            </w:pPr>
            <w:r w:rsidRPr="002F4C7E">
              <w:rPr>
                <w:color w:val="000000"/>
              </w:rPr>
              <w:t xml:space="preserve">1868,05   </w:t>
            </w:r>
          </w:p>
        </w:tc>
      </w:tr>
      <w:tr w:rsidR="000312DA" w:rsidRPr="002F4C7E" w14:paraId="2460D590" w14:textId="77777777" w:rsidTr="00106404">
        <w:trPr>
          <w:trHeight w:val="303"/>
        </w:trPr>
        <w:tc>
          <w:tcPr>
            <w:tcW w:w="709" w:type="dxa"/>
            <w:vAlign w:val="center"/>
          </w:tcPr>
          <w:p w14:paraId="4D9D10FC" w14:textId="77777777" w:rsidR="000312DA" w:rsidRPr="002F4C7E" w:rsidRDefault="000312DA" w:rsidP="00106404">
            <w:pPr>
              <w:tabs>
                <w:tab w:val="left" w:pos="1365"/>
              </w:tabs>
              <w:jc w:val="center"/>
            </w:pPr>
            <w:r w:rsidRPr="007A3220">
              <w:rPr>
                <w:bCs/>
              </w:rPr>
              <w:lastRenderedPageBreak/>
              <w:t>1</w:t>
            </w:r>
          </w:p>
        </w:tc>
        <w:tc>
          <w:tcPr>
            <w:tcW w:w="2126" w:type="dxa"/>
            <w:vAlign w:val="center"/>
          </w:tcPr>
          <w:p w14:paraId="1DA18404" w14:textId="77777777" w:rsidR="000312DA" w:rsidRPr="002F4C7E" w:rsidRDefault="000312DA" w:rsidP="00106404">
            <w:pPr>
              <w:tabs>
                <w:tab w:val="left" w:pos="1365"/>
              </w:tabs>
              <w:jc w:val="center"/>
            </w:pPr>
            <w:r w:rsidRPr="007A3220">
              <w:rPr>
                <w:bCs/>
              </w:rPr>
              <w:t>2</w:t>
            </w:r>
          </w:p>
        </w:tc>
        <w:tc>
          <w:tcPr>
            <w:tcW w:w="2127" w:type="dxa"/>
            <w:vAlign w:val="center"/>
          </w:tcPr>
          <w:p w14:paraId="58525994" w14:textId="77777777" w:rsidR="000312DA" w:rsidRPr="002F4C7E" w:rsidRDefault="000312DA" w:rsidP="00106404">
            <w:pPr>
              <w:tabs>
                <w:tab w:val="left" w:pos="1365"/>
              </w:tabs>
              <w:jc w:val="center"/>
              <w:rPr>
                <w:color w:val="000000"/>
              </w:rPr>
            </w:pPr>
            <w:r w:rsidRPr="007A3220">
              <w:rPr>
                <w:bCs/>
              </w:rPr>
              <w:t>3</w:t>
            </w:r>
          </w:p>
        </w:tc>
        <w:tc>
          <w:tcPr>
            <w:tcW w:w="1275" w:type="dxa"/>
            <w:vAlign w:val="center"/>
          </w:tcPr>
          <w:p w14:paraId="6A437195" w14:textId="77777777" w:rsidR="000312DA" w:rsidRPr="002F4C7E" w:rsidRDefault="000312DA" w:rsidP="00106404">
            <w:pPr>
              <w:tabs>
                <w:tab w:val="left" w:pos="1365"/>
              </w:tabs>
              <w:jc w:val="center"/>
              <w:rPr>
                <w:color w:val="000000"/>
              </w:rPr>
            </w:pPr>
            <w:r w:rsidRPr="007A3220">
              <w:rPr>
                <w:bCs/>
              </w:rPr>
              <w:t>4</w:t>
            </w:r>
          </w:p>
        </w:tc>
        <w:tc>
          <w:tcPr>
            <w:tcW w:w="1276" w:type="dxa"/>
            <w:vAlign w:val="center"/>
          </w:tcPr>
          <w:p w14:paraId="386953C5" w14:textId="77777777" w:rsidR="000312DA" w:rsidRPr="002F4C7E" w:rsidRDefault="000312DA" w:rsidP="00106404">
            <w:pPr>
              <w:tabs>
                <w:tab w:val="left" w:pos="1365"/>
              </w:tabs>
              <w:jc w:val="center"/>
              <w:rPr>
                <w:color w:val="000000"/>
              </w:rPr>
            </w:pPr>
            <w:r w:rsidRPr="007A3220">
              <w:rPr>
                <w:bCs/>
              </w:rPr>
              <w:t>5</w:t>
            </w:r>
          </w:p>
        </w:tc>
        <w:tc>
          <w:tcPr>
            <w:tcW w:w="1418" w:type="dxa"/>
            <w:vAlign w:val="center"/>
          </w:tcPr>
          <w:p w14:paraId="3BBF82F6" w14:textId="77777777" w:rsidR="000312DA" w:rsidRPr="002F4C7E" w:rsidRDefault="000312DA" w:rsidP="00106404">
            <w:pPr>
              <w:tabs>
                <w:tab w:val="left" w:pos="1365"/>
              </w:tabs>
              <w:jc w:val="center"/>
              <w:rPr>
                <w:color w:val="000000"/>
              </w:rPr>
            </w:pPr>
            <w:r w:rsidRPr="007A3220">
              <w:rPr>
                <w:bCs/>
              </w:rPr>
              <w:t>6</w:t>
            </w:r>
          </w:p>
        </w:tc>
        <w:tc>
          <w:tcPr>
            <w:tcW w:w="1417" w:type="dxa"/>
            <w:vAlign w:val="center"/>
          </w:tcPr>
          <w:p w14:paraId="3D0FDB67" w14:textId="77777777" w:rsidR="000312DA" w:rsidRPr="002F4C7E" w:rsidRDefault="000312DA" w:rsidP="00106404">
            <w:pPr>
              <w:tabs>
                <w:tab w:val="left" w:pos="1365"/>
              </w:tabs>
              <w:jc w:val="center"/>
              <w:rPr>
                <w:color w:val="000000"/>
              </w:rPr>
            </w:pPr>
            <w:r w:rsidRPr="007A3220">
              <w:rPr>
                <w:bCs/>
              </w:rPr>
              <w:t>1</w:t>
            </w:r>
          </w:p>
        </w:tc>
      </w:tr>
      <w:tr w:rsidR="000312DA" w:rsidRPr="002F4C7E" w14:paraId="153C5BCA" w14:textId="77777777" w:rsidTr="00106404">
        <w:trPr>
          <w:trHeight w:val="900"/>
        </w:trPr>
        <w:tc>
          <w:tcPr>
            <w:tcW w:w="709" w:type="dxa"/>
            <w:vAlign w:val="center"/>
          </w:tcPr>
          <w:p w14:paraId="31EDB24E" w14:textId="77777777" w:rsidR="000312DA" w:rsidRPr="002F4C7E" w:rsidRDefault="000312DA" w:rsidP="00106404">
            <w:pPr>
              <w:tabs>
                <w:tab w:val="left" w:pos="1365"/>
              </w:tabs>
              <w:jc w:val="center"/>
            </w:pPr>
            <w:r w:rsidRPr="002F4C7E">
              <w:t>1.5.</w:t>
            </w:r>
          </w:p>
        </w:tc>
        <w:tc>
          <w:tcPr>
            <w:tcW w:w="2126" w:type="dxa"/>
            <w:vMerge w:val="restart"/>
            <w:vAlign w:val="center"/>
          </w:tcPr>
          <w:p w14:paraId="06DE2EA2" w14:textId="77777777" w:rsidR="000312DA" w:rsidRPr="002F4C7E" w:rsidRDefault="000312DA" w:rsidP="00106404">
            <w:pPr>
              <w:tabs>
                <w:tab w:val="left" w:pos="1365"/>
              </w:tabs>
            </w:pPr>
            <w:r w:rsidRPr="002F4C7E">
              <w:t>ООО «НТСК»,</w:t>
            </w:r>
          </w:p>
          <w:p w14:paraId="14AFBD98" w14:textId="77777777" w:rsidR="000312DA" w:rsidRPr="002F4C7E" w:rsidRDefault="000312DA" w:rsidP="00106404">
            <w:pPr>
              <w:tabs>
                <w:tab w:val="left" w:pos="1365"/>
              </w:tabs>
            </w:pPr>
            <w:r w:rsidRPr="002F4C7E">
              <w:t>ИНН 5406993045</w:t>
            </w:r>
          </w:p>
        </w:tc>
        <w:tc>
          <w:tcPr>
            <w:tcW w:w="2127" w:type="dxa"/>
          </w:tcPr>
          <w:p w14:paraId="3509214C"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3A4F397A" w14:textId="77777777" w:rsidR="000312DA" w:rsidRPr="002F4C7E" w:rsidRDefault="000312DA" w:rsidP="00106404">
            <w:pPr>
              <w:tabs>
                <w:tab w:val="left" w:pos="1365"/>
              </w:tabs>
              <w:jc w:val="center"/>
              <w:rPr>
                <w:color w:val="000000"/>
              </w:rPr>
            </w:pPr>
            <w:r w:rsidRPr="002F4C7E">
              <w:rPr>
                <w:color w:val="000000"/>
              </w:rPr>
              <w:t>0,0436 Гкал/м</w:t>
            </w:r>
            <w:r w:rsidRPr="002F4C7E">
              <w:rPr>
                <w:color w:val="000000"/>
                <w:vertAlign w:val="superscript"/>
              </w:rPr>
              <w:t>2</w:t>
            </w:r>
          </w:p>
        </w:tc>
        <w:tc>
          <w:tcPr>
            <w:tcW w:w="1276" w:type="dxa"/>
            <w:vAlign w:val="center"/>
          </w:tcPr>
          <w:p w14:paraId="0C5CC122"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5D69F796" w14:textId="77777777" w:rsidR="000312DA" w:rsidRPr="002F4C7E" w:rsidRDefault="000312DA" w:rsidP="00106404">
            <w:pPr>
              <w:tabs>
                <w:tab w:val="left" w:pos="1365"/>
              </w:tabs>
              <w:jc w:val="center"/>
              <w:rPr>
                <w:color w:val="000000"/>
              </w:rPr>
            </w:pPr>
            <w:r w:rsidRPr="002F4C7E">
              <w:t xml:space="preserve">1207,45   </w:t>
            </w:r>
          </w:p>
        </w:tc>
        <w:tc>
          <w:tcPr>
            <w:tcW w:w="1417" w:type="dxa"/>
            <w:vAlign w:val="center"/>
          </w:tcPr>
          <w:p w14:paraId="454C2536" w14:textId="77777777" w:rsidR="000312DA" w:rsidRPr="002F4C7E" w:rsidRDefault="000312DA" w:rsidP="00106404">
            <w:pPr>
              <w:tabs>
                <w:tab w:val="left" w:pos="1365"/>
              </w:tabs>
              <w:jc w:val="center"/>
              <w:rPr>
                <w:color w:val="000000"/>
              </w:rPr>
            </w:pPr>
            <w:r w:rsidRPr="002F4C7E">
              <w:rPr>
                <w:color w:val="000000"/>
              </w:rPr>
              <w:t xml:space="preserve">1492,41   </w:t>
            </w:r>
          </w:p>
        </w:tc>
      </w:tr>
      <w:tr w:rsidR="000312DA" w:rsidRPr="002F4C7E" w14:paraId="63D1392B" w14:textId="77777777" w:rsidTr="00106404">
        <w:trPr>
          <w:trHeight w:val="914"/>
        </w:trPr>
        <w:tc>
          <w:tcPr>
            <w:tcW w:w="709" w:type="dxa"/>
            <w:vAlign w:val="center"/>
          </w:tcPr>
          <w:p w14:paraId="479A1FB0" w14:textId="77777777" w:rsidR="000312DA" w:rsidRPr="002F4C7E" w:rsidRDefault="000312DA" w:rsidP="00106404">
            <w:pPr>
              <w:tabs>
                <w:tab w:val="left" w:pos="1365"/>
              </w:tabs>
              <w:jc w:val="center"/>
            </w:pPr>
            <w:r w:rsidRPr="002F4C7E">
              <w:t>1.6.</w:t>
            </w:r>
          </w:p>
        </w:tc>
        <w:tc>
          <w:tcPr>
            <w:tcW w:w="2126" w:type="dxa"/>
            <w:vMerge/>
          </w:tcPr>
          <w:p w14:paraId="7EBE6B77" w14:textId="77777777" w:rsidR="000312DA" w:rsidRPr="002F4C7E" w:rsidRDefault="000312DA" w:rsidP="00106404">
            <w:pPr>
              <w:tabs>
                <w:tab w:val="left" w:pos="1365"/>
              </w:tabs>
            </w:pPr>
          </w:p>
        </w:tc>
        <w:tc>
          <w:tcPr>
            <w:tcW w:w="2127" w:type="dxa"/>
          </w:tcPr>
          <w:p w14:paraId="6A2DADD6"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vAlign w:val="center"/>
          </w:tcPr>
          <w:p w14:paraId="7572E373" w14:textId="77777777" w:rsidR="000312DA" w:rsidRPr="002F4C7E" w:rsidRDefault="000312DA" w:rsidP="00106404">
            <w:pPr>
              <w:tabs>
                <w:tab w:val="left" w:pos="1365"/>
              </w:tabs>
              <w:jc w:val="center"/>
              <w:rPr>
                <w:color w:val="000000"/>
              </w:rPr>
            </w:pPr>
            <w:r w:rsidRPr="002F4C7E">
              <w:rPr>
                <w:color w:val="000000"/>
              </w:rPr>
              <w:t>0,0424  Гкал/м</w:t>
            </w:r>
            <w:r w:rsidRPr="002F4C7E">
              <w:rPr>
                <w:color w:val="000000"/>
                <w:vertAlign w:val="superscript"/>
              </w:rPr>
              <w:t>2</w:t>
            </w:r>
          </w:p>
        </w:tc>
        <w:tc>
          <w:tcPr>
            <w:tcW w:w="1276" w:type="dxa"/>
            <w:vAlign w:val="center"/>
          </w:tcPr>
          <w:p w14:paraId="538CA485" w14:textId="77777777" w:rsidR="000312DA" w:rsidRPr="002F4C7E" w:rsidRDefault="000312DA" w:rsidP="00106404">
            <w:pPr>
              <w:tabs>
                <w:tab w:val="left" w:pos="1365"/>
              </w:tabs>
              <w:jc w:val="center"/>
              <w:rPr>
                <w:color w:val="000000"/>
              </w:rPr>
            </w:pPr>
          </w:p>
          <w:p w14:paraId="559051F7" w14:textId="77777777" w:rsidR="000312DA" w:rsidRPr="002F4C7E" w:rsidRDefault="000312DA" w:rsidP="00106404">
            <w:pPr>
              <w:tabs>
                <w:tab w:val="left" w:pos="1365"/>
              </w:tabs>
              <w:jc w:val="center"/>
              <w:rPr>
                <w:color w:val="000000"/>
              </w:rPr>
            </w:pPr>
            <w:r w:rsidRPr="002F4C7E">
              <w:rPr>
                <w:color w:val="000000"/>
              </w:rPr>
              <w:t xml:space="preserve">руб./Гкал </w:t>
            </w:r>
          </w:p>
          <w:p w14:paraId="1CA54DCB" w14:textId="77777777" w:rsidR="000312DA" w:rsidRPr="002F4C7E" w:rsidRDefault="000312DA" w:rsidP="00106404">
            <w:pPr>
              <w:tabs>
                <w:tab w:val="left" w:pos="1365"/>
              </w:tabs>
              <w:jc w:val="center"/>
              <w:rPr>
                <w:color w:val="000000"/>
              </w:rPr>
            </w:pPr>
          </w:p>
        </w:tc>
        <w:tc>
          <w:tcPr>
            <w:tcW w:w="1418" w:type="dxa"/>
            <w:vAlign w:val="center"/>
          </w:tcPr>
          <w:p w14:paraId="0CA62F27" w14:textId="77777777" w:rsidR="000312DA" w:rsidRPr="002F4C7E" w:rsidRDefault="000312DA" w:rsidP="00106404">
            <w:pPr>
              <w:tabs>
                <w:tab w:val="left" w:pos="1365"/>
              </w:tabs>
              <w:jc w:val="center"/>
              <w:rPr>
                <w:b/>
                <w:bCs/>
              </w:rPr>
            </w:pPr>
            <w:r w:rsidRPr="002F4C7E">
              <w:t xml:space="preserve">1241,63   </w:t>
            </w:r>
          </w:p>
        </w:tc>
        <w:tc>
          <w:tcPr>
            <w:tcW w:w="1417" w:type="dxa"/>
            <w:vAlign w:val="center"/>
          </w:tcPr>
          <w:p w14:paraId="5E6BACCE" w14:textId="77777777" w:rsidR="000312DA" w:rsidRPr="002F4C7E" w:rsidRDefault="000312DA" w:rsidP="00106404">
            <w:pPr>
              <w:tabs>
                <w:tab w:val="left" w:pos="1365"/>
              </w:tabs>
              <w:jc w:val="center"/>
              <w:rPr>
                <w:color w:val="000000"/>
              </w:rPr>
            </w:pPr>
            <w:r w:rsidRPr="002F4C7E">
              <w:rPr>
                <w:color w:val="000000"/>
              </w:rPr>
              <w:t xml:space="preserve">1534,65   </w:t>
            </w:r>
          </w:p>
        </w:tc>
      </w:tr>
      <w:tr w:rsidR="000312DA" w:rsidRPr="002F4C7E" w14:paraId="68A6660A" w14:textId="77777777" w:rsidTr="00106404">
        <w:trPr>
          <w:trHeight w:val="972"/>
        </w:trPr>
        <w:tc>
          <w:tcPr>
            <w:tcW w:w="709" w:type="dxa"/>
            <w:vAlign w:val="center"/>
          </w:tcPr>
          <w:p w14:paraId="6C8B1AC2" w14:textId="77777777" w:rsidR="000312DA" w:rsidRPr="002F4C7E" w:rsidRDefault="000312DA" w:rsidP="00106404">
            <w:pPr>
              <w:tabs>
                <w:tab w:val="left" w:pos="1365"/>
              </w:tabs>
              <w:jc w:val="center"/>
            </w:pPr>
            <w:r w:rsidRPr="002F4C7E">
              <w:t>1.7.</w:t>
            </w:r>
          </w:p>
        </w:tc>
        <w:tc>
          <w:tcPr>
            <w:tcW w:w="2126" w:type="dxa"/>
            <w:vMerge/>
          </w:tcPr>
          <w:p w14:paraId="2F8E7326" w14:textId="77777777" w:rsidR="000312DA" w:rsidRPr="002F4C7E" w:rsidRDefault="000312DA" w:rsidP="00106404">
            <w:pPr>
              <w:tabs>
                <w:tab w:val="left" w:pos="1365"/>
              </w:tabs>
            </w:pPr>
          </w:p>
        </w:tc>
        <w:tc>
          <w:tcPr>
            <w:tcW w:w="2127" w:type="dxa"/>
          </w:tcPr>
          <w:p w14:paraId="06E43739" w14:textId="77777777" w:rsidR="000312DA" w:rsidRPr="002F4C7E" w:rsidRDefault="000312DA" w:rsidP="00106404">
            <w:pPr>
              <w:tabs>
                <w:tab w:val="left" w:pos="1365"/>
              </w:tabs>
              <w:rPr>
                <w:color w:val="000000"/>
              </w:rPr>
            </w:pPr>
            <w:r w:rsidRPr="002F4C7E">
              <w:rPr>
                <w:color w:val="000000"/>
              </w:rPr>
              <w:t>3-4 - этажные многоквартирные и жилые дома</w:t>
            </w:r>
          </w:p>
        </w:tc>
        <w:tc>
          <w:tcPr>
            <w:tcW w:w="1275" w:type="dxa"/>
            <w:vAlign w:val="center"/>
          </w:tcPr>
          <w:p w14:paraId="7C2744F1" w14:textId="77777777" w:rsidR="000312DA" w:rsidRPr="002F4C7E" w:rsidRDefault="000312DA" w:rsidP="00106404">
            <w:pPr>
              <w:tabs>
                <w:tab w:val="left" w:pos="1365"/>
              </w:tabs>
              <w:jc w:val="center"/>
              <w:rPr>
                <w:color w:val="000000"/>
              </w:rPr>
            </w:pPr>
            <w:r w:rsidRPr="002F4C7E">
              <w:rPr>
                <w:color w:val="000000"/>
              </w:rPr>
              <w:t>0,0280 Гкал/м</w:t>
            </w:r>
            <w:r w:rsidRPr="002F4C7E">
              <w:rPr>
                <w:color w:val="000000"/>
                <w:vertAlign w:val="superscript"/>
              </w:rPr>
              <w:t>2</w:t>
            </w:r>
          </w:p>
        </w:tc>
        <w:tc>
          <w:tcPr>
            <w:tcW w:w="1276" w:type="dxa"/>
            <w:vAlign w:val="center"/>
          </w:tcPr>
          <w:p w14:paraId="098CDD72"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7C1816AF" w14:textId="77777777" w:rsidR="000312DA" w:rsidRPr="002F4C7E" w:rsidRDefault="000312DA" w:rsidP="00106404">
            <w:pPr>
              <w:tabs>
                <w:tab w:val="left" w:pos="1365"/>
              </w:tabs>
              <w:jc w:val="center"/>
              <w:rPr>
                <w:color w:val="000000"/>
              </w:rPr>
            </w:pPr>
            <w:r w:rsidRPr="002F4C7E">
              <w:t xml:space="preserve">1603,51   </w:t>
            </w:r>
          </w:p>
        </w:tc>
        <w:tc>
          <w:tcPr>
            <w:tcW w:w="1417" w:type="dxa"/>
            <w:vAlign w:val="center"/>
          </w:tcPr>
          <w:p w14:paraId="432B2139" w14:textId="77777777" w:rsidR="000312DA" w:rsidRPr="002F4C7E" w:rsidRDefault="000312DA" w:rsidP="00106404">
            <w:pPr>
              <w:tabs>
                <w:tab w:val="left" w:pos="1365"/>
              </w:tabs>
              <w:jc w:val="center"/>
              <w:rPr>
                <w:color w:val="000000"/>
              </w:rPr>
            </w:pPr>
            <w:r w:rsidRPr="002F4C7E">
              <w:rPr>
                <w:color w:val="000000"/>
              </w:rPr>
              <w:t xml:space="preserve">1981,94   </w:t>
            </w:r>
          </w:p>
        </w:tc>
      </w:tr>
      <w:tr w:rsidR="000312DA" w:rsidRPr="002F4C7E" w14:paraId="346E1958" w14:textId="77777777" w:rsidTr="00106404">
        <w:trPr>
          <w:trHeight w:val="998"/>
        </w:trPr>
        <w:tc>
          <w:tcPr>
            <w:tcW w:w="709" w:type="dxa"/>
            <w:vAlign w:val="center"/>
          </w:tcPr>
          <w:p w14:paraId="52A581C5" w14:textId="77777777" w:rsidR="000312DA" w:rsidRPr="002F4C7E" w:rsidRDefault="000312DA" w:rsidP="00106404">
            <w:pPr>
              <w:tabs>
                <w:tab w:val="left" w:pos="1365"/>
              </w:tabs>
              <w:jc w:val="center"/>
            </w:pPr>
            <w:r w:rsidRPr="002F4C7E">
              <w:t>1.8.</w:t>
            </w:r>
          </w:p>
        </w:tc>
        <w:tc>
          <w:tcPr>
            <w:tcW w:w="2126" w:type="dxa"/>
            <w:vMerge/>
          </w:tcPr>
          <w:p w14:paraId="3270513D" w14:textId="77777777" w:rsidR="000312DA" w:rsidRPr="002F4C7E" w:rsidRDefault="000312DA" w:rsidP="00106404">
            <w:pPr>
              <w:tabs>
                <w:tab w:val="left" w:pos="1365"/>
              </w:tabs>
            </w:pPr>
          </w:p>
        </w:tc>
        <w:tc>
          <w:tcPr>
            <w:tcW w:w="2127" w:type="dxa"/>
            <w:vAlign w:val="center"/>
          </w:tcPr>
          <w:p w14:paraId="19E94F81" w14:textId="77777777" w:rsidR="000312DA" w:rsidRPr="002F4C7E" w:rsidRDefault="000312DA" w:rsidP="00106404">
            <w:pPr>
              <w:tabs>
                <w:tab w:val="left" w:pos="1365"/>
              </w:tabs>
              <w:rPr>
                <w:color w:val="000000"/>
              </w:rPr>
            </w:pPr>
            <w:r w:rsidRPr="002F4C7E">
              <w:rPr>
                <w:color w:val="000000"/>
              </w:rPr>
              <w:t xml:space="preserve">5-9- этажные многоквартирные и жилые дома </w:t>
            </w:r>
          </w:p>
        </w:tc>
        <w:tc>
          <w:tcPr>
            <w:tcW w:w="1275" w:type="dxa"/>
            <w:vAlign w:val="center"/>
          </w:tcPr>
          <w:p w14:paraId="269BC023" w14:textId="77777777" w:rsidR="000312DA" w:rsidRPr="002F4C7E" w:rsidRDefault="000312DA" w:rsidP="00106404">
            <w:pPr>
              <w:tabs>
                <w:tab w:val="left" w:pos="1365"/>
              </w:tabs>
              <w:jc w:val="center"/>
              <w:rPr>
                <w:color w:val="000000"/>
              </w:rPr>
            </w:pPr>
            <w:r w:rsidRPr="002F4C7E">
              <w:rPr>
                <w:color w:val="000000"/>
              </w:rPr>
              <w:t>0,0250  Гкал/м</w:t>
            </w:r>
            <w:r w:rsidRPr="002F4C7E">
              <w:rPr>
                <w:color w:val="000000"/>
                <w:vertAlign w:val="superscript"/>
              </w:rPr>
              <w:t>2</w:t>
            </w:r>
          </w:p>
        </w:tc>
        <w:tc>
          <w:tcPr>
            <w:tcW w:w="1276" w:type="dxa"/>
            <w:vAlign w:val="center"/>
          </w:tcPr>
          <w:p w14:paraId="4026C200"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29ED5830" w14:textId="77777777" w:rsidR="000312DA" w:rsidRPr="002F4C7E" w:rsidRDefault="000312DA" w:rsidP="00106404">
            <w:pPr>
              <w:tabs>
                <w:tab w:val="left" w:pos="1365"/>
              </w:tabs>
              <w:jc w:val="center"/>
              <w:rPr>
                <w:color w:val="000000"/>
              </w:rPr>
            </w:pPr>
            <w:r w:rsidRPr="002F4C7E">
              <w:t xml:space="preserve">1511,37   </w:t>
            </w:r>
          </w:p>
        </w:tc>
        <w:tc>
          <w:tcPr>
            <w:tcW w:w="1417" w:type="dxa"/>
            <w:vAlign w:val="center"/>
          </w:tcPr>
          <w:p w14:paraId="115CE948" w14:textId="77777777" w:rsidR="000312DA" w:rsidRPr="002F4C7E" w:rsidRDefault="000312DA" w:rsidP="00106404">
            <w:pPr>
              <w:tabs>
                <w:tab w:val="left" w:pos="1365"/>
              </w:tabs>
              <w:jc w:val="center"/>
              <w:rPr>
                <w:color w:val="000000"/>
              </w:rPr>
            </w:pPr>
            <w:r w:rsidRPr="002F4C7E">
              <w:rPr>
                <w:color w:val="000000"/>
              </w:rPr>
              <w:t xml:space="preserve">1868,05   </w:t>
            </w:r>
          </w:p>
        </w:tc>
      </w:tr>
      <w:tr w:rsidR="000312DA" w:rsidRPr="002F4C7E" w14:paraId="518922FB" w14:textId="77777777" w:rsidTr="00106404">
        <w:trPr>
          <w:trHeight w:val="922"/>
        </w:trPr>
        <w:tc>
          <w:tcPr>
            <w:tcW w:w="709" w:type="dxa"/>
            <w:vAlign w:val="center"/>
          </w:tcPr>
          <w:p w14:paraId="7ECF028E" w14:textId="77777777" w:rsidR="000312DA" w:rsidRPr="002F4C7E" w:rsidRDefault="000312DA" w:rsidP="00106404">
            <w:pPr>
              <w:tabs>
                <w:tab w:val="left" w:pos="1365"/>
              </w:tabs>
              <w:jc w:val="center"/>
            </w:pPr>
            <w:r w:rsidRPr="002F4C7E">
              <w:t>1.9.</w:t>
            </w:r>
          </w:p>
        </w:tc>
        <w:tc>
          <w:tcPr>
            <w:tcW w:w="2126" w:type="dxa"/>
            <w:vMerge w:val="restart"/>
            <w:vAlign w:val="center"/>
          </w:tcPr>
          <w:p w14:paraId="66A20DA0" w14:textId="77777777" w:rsidR="000312DA" w:rsidRPr="002F4C7E" w:rsidRDefault="000312DA" w:rsidP="00106404">
            <w:pPr>
              <w:tabs>
                <w:tab w:val="left" w:pos="1365"/>
              </w:tabs>
            </w:pPr>
            <w:r w:rsidRPr="002F4C7E">
              <w:t xml:space="preserve">АО «Теплоэнерго», </w:t>
            </w:r>
          </w:p>
          <w:p w14:paraId="71F19FB2" w14:textId="77777777" w:rsidR="000312DA" w:rsidRPr="002F4C7E" w:rsidRDefault="000312DA" w:rsidP="00106404">
            <w:pPr>
              <w:tabs>
                <w:tab w:val="left" w:pos="1365"/>
              </w:tabs>
            </w:pPr>
            <w:r w:rsidRPr="002F4C7E">
              <w:t>ИНН 4205049011</w:t>
            </w:r>
          </w:p>
        </w:tc>
        <w:tc>
          <w:tcPr>
            <w:tcW w:w="2127" w:type="dxa"/>
          </w:tcPr>
          <w:p w14:paraId="5D885112"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519AFE79" w14:textId="77777777" w:rsidR="000312DA" w:rsidRPr="002F4C7E" w:rsidRDefault="000312DA" w:rsidP="00106404">
            <w:pPr>
              <w:tabs>
                <w:tab w:val="left" w:pos="1365"/>
              </w:tabs>
              <w:jc w:val="center"/>
              <w:rPr>
                <w:color w:val="000000"/>
              </w:rPr>
            </w:pPr>
            <w:r w:rsidRPr="002F4C7E">
              <w:rPr>
                <w:color w:val="000000"/>
              </w:rPr>
              <w:t>0,0436 Гкал/м</w:t>
            </w:r>
            <w:r w:rsidRPr="002F4C7E">
              <w:rPr>
                <w:color w:val="000000"/>
                <w:vertAlign w:val="superscript"/>
              </w:rPr>
              <w:t>2</w:t>
            </w:r>
          </w:p>
        </w:tc>
        <w:tc>
          <w:tcPr>
            <w:tcW w:w="1276" w:type="dxa"/>
            <w:vAlign w:val="center"/>
          </w:tcPr>
          <w:p w14:paraId="4221471E"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11B2179A" w14:textId="77777777" w:rsidR="000312DA" w:rsidRPr="002F4C7E" w:rsidRDefault="000312DA" w:rsidP="00106404">
            <w:pPr>
              <w:tabs>
                <w:tab w:val="left" w:pos="1365"/>
              </w:tabs>
              <w:jc w:val="center"/>
              <w:rPr>
                <w:color w:val="000000"/>
              </w:rPr>
            </w:pPr>
            <w:r w:rsidRPr="002F4C7E">
              <w:t xml:space="preserve">1207,45   </w:t>
            </w:r>
          </w:p>
        </w:tc>
        <w:tc>
          <w:tcPr>
            <w:tcW w:w="1417" w:type="dxa"/>
            <w:vAlign w:val="center"/>
          </w:tcPr>
          <w:p w14:paraId="78403048" w14:textId="77777777" w:rsidR="000312DA" w:rsidRPr="002F4C7E" w:rsidRDefault="000312DA" w:rsidP="00106404">
            <w:pPr>
              <w:tabs>
                <w:tab w:val="left" w:pos="1365"/>
              </w:tabs>
              <w:jc w:val="center"/>
              <w:rPr>
                <w:color w:val="000000"/>
              </w:rPr>
            </w:pPr>
            <w:r w:rsidRPr="002F4C7E">
              <w:rPr>
                <w:color w:val="000000"/>
              </w:rPr>
              <w:t xml:space="preserve">1492,41   </w:t>
            </w:r>
          </w:p>
        </w:tc>
      </w:tr>
      <w:tr w:rsidR="000312DA" w:rsidRPr="002F4C7E" w14:paraId="622608C6" w14:textId="77777777" w:rsidTr="00106404">
        <w:trPr>
          <w:trHeight w:val="924"/>
        </w:trPr>
        <w:tc>
          <w:tcPr>
            <w:tcW w:w="709" w:type="dxa"/>
            <w:vAlign w:val="center"/>
          </w:tcPr>
          <w:p w14:paraId="150FD585" w14:textId="77777777" w:rsidR="000312DA" w:rsidRPr="002F4C7E" w:rsidRDefault="000312DA" w:rsidP="00106404">
            <w:pPr>
              <w:tabs>
                <w:tab w:val="left" w:pos="1365"/>
              </w:tabs>
              <w:jc w:val="center"/>
            </w:pPr>
            <w:r w:rsidRPr="002F4C7E">
              <w:t>1.10.</w:t>
            </w:r>
          </w:p>
        </w:tc>
        <w:tc>
          <w:tcPr>
            <w:tcW w:w="2126" w:type="dxa"/>
            <w:vMerge/>
          </w:tcPr>
          <w:p w14:paraId="1B7F1D18" w14:textId="77777777" w:rsidR="000312DA" w:rsidRPr="002F4C7E" w:rsidRDefault="000312DA" w:rsidP="00106404">
            <w:pPr>
              <w:tabs>
                <w:tab w:val="left" w:pos="1365"/>
              </w:tabs>
            </w:pPr>
          </w:p>
        </w:tc>
        <w:tc>
          <w:tcPr>
            <w:tcW w:w="2127" w:type="dxa"/>
          </w:tcPr>
          <w:p w14:paraId="768BEA06"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vAlign w:val="center"/>
          </w:tcPr>
          <w:p w14:paraId="709DCCE1" w14:textId="77777777" w:rsidR="000312DA" w:rsidRPr="002F4C7E" w:rsidRDefault="000312DA" w:rsidP="00106404">
            <w:pPr>
              <w:tabs>
                <w:tab w:val="left" w:pos="1365"/>
              </w:tabs>
              <w:jc w:val="center"/>
              <w:rPr>
                <w:color w:val="000000"/>
              </w:rPr>
            </w:pPr>
            <w:r w:rsidRPr="002F4C7E">
              <w:rPr>
                <w:color w:val="000000"/>
              </w:rPr>
              <w:t>0,0424  Гкал/м</w:t>
            </w:r>
            <w:r w:rsidRPr="002F4C7E">
              <w:rPr>
                <w:color w:val="000000"/>
                <w:vertAlign w:val="superscript"/>
              </w:rPr>
              <w:t>2</w:t>
            </w:r>
          </w:p>
        </w:tc>
        <w:tc>
          <w:tcPr>
            <w:tcW w:w="1276" w:type="dxa"/>
            <w:vAlign w:val="center"/>
          </w:tcPr>
          <w:p w14:paraId="70C9D8BC" w14:textId="77777777" w:rsidR="000312DA" w:rsidRPr="002F4C7E" w:rsidRDefault="000312DA" w:rsidP="00106404">
            <w:pPr>
              <w:tabs>
                <w:tab w:val="left" w:pos="1365"/>
              </w:tabs>
              <w:jc w:val="center"/>
              <w:rPr>
                <w:color w:val="000000"/>
              </w:rPr>
            </w:pPr>
          </w:p>
          <w:p w14:paraId="0A8C8E06" w14:textId="77777777" w:rsidR="000312DA" w:rsidRPr="002F4C7E" w:rsidRDefault="000312DA" w:rsidP="00106404">
            <w:pPr>
              <w:tabs>
                <w:tab w:val="left" w:pos="1365"/>
              </w:tabs>
              <w:jc w:val="center"/>
              <w:rPr>
                <w:color w:val="000000"/>
              </w:rPr>
            </w:pPr>
            <w:r w:rsidRPr="002F4C7E">
              <w:rPr>
                <w:color w:val="000000"/>
              </w:rPr>
              <w:t xml:space="preserve">руб./Гкал </w:t>
            </w:r>
          </w:p>
          <w:p w14:paraId="4D313B0B" w14:textId="77777777" w:rsidR="000312DA" w:rsidRPr="002F4C7E" w:rsidRDefault="000312DA" w:rsidP="00106404">
            <w:pPr>
              <w:tabs>
                <w:tab w:val="left" w:pos="1365"/>
              </w:tabs>
              <w:jc w:val="center"/>
              <w:rPr>
                <w:color w:val="000000"/>
              </w:rPr>
            </w:pPr>
          </w:p>
        </w:tc>
        <w:tc>
          <w:tcPr>
            <w:tcW w:w="1418" w:type="dxa"/>
            <w:vAlign w:val="center"/>
          </w:tcPr>
          <w:p w14:paraId="74B2FE0B" w14:textId="77777777" w:rsidR="000312DA" w:rsidRPr="002F4C7E" w:rsidRDefault="000312DA" w:rsidP="00106404">
            <w:pPr>
              <w:tabs>
                <w:tab w:val="left" w:pos="1365"/>
              </w:tabs>
              <w:jc w:val="center"/>
              <w:rPr>
                <w:b/>
                <w:bCs/>
              </w:rPr>
            </w:pPr>
            <w:r w:rsidRPr="002F4C7E">
              <w:t xml:space="preserve">1241,63   </w:t>
            </w:r>
          </w:p>
        </w:tc>
        <w:tc>
          <w:tcPr>
            <w:tcW w:w="1417" w:type="dxa"/>
            <w:vAlign w:val="center"/>
          </w:tcPr>
          <w:p w14:paraId="11C8DF2A" w14:textId="77777777" w:rsidR="000312DA" w:rsidRPr="002F4C7E" w:rsidRDefault="000312DA" w:rsidP="00106404">
            <w:pPr>
              <w:tabs>
                <w:tab w:val="left" w:pos="1365"/>
              </w:tabs>
              <w:jc w:val="center"/>
              <w:rPr>
                <w:color w:val="000000"/>
              </w:rPr>
            </w:pPr>
            <w:r w:rsidRPr="002F4C7E">
              <w:rPr>
                <w:color w:val="000000"/>
              </w:rPr>
              <w:t xml:space="preserve">1534,65   </w:t>
            </w:r>
          </w:p>
        </w:tc>
      </w:tr>
      <w:tr w:rsidR="000312DA" w:rsidRPr="002F4C7E" w14:paraId="09E0DCA8" w14:textId="77777777" w:rsidTr="00106404">
        <w:trPr>
          <w:trHeight w:val="994"/>
        </w:trPr>
        <w:tc>
          <w:tcPr>
            <w:tcW w:w="709" w:type="dxa"/>
            <w:vAlign w:val="center"/>
          </w:tcPr>
          <w:p w14:paraId="682B8ECF" w14:textId="77777777" w:rsidR="000312DA" w:rsidRPr="002F4C7E" w:rsidRDefault="000312DA" w:rsidP="00106404">
            <w:pPr>
              <w:tabs>
                <w:tab w:val="left" w:pos="1365"/>
              </w:tabs>
              <w:jc w:val="center"/>
            </w:pPr>
            <w:r w:rsidRPr="002F4C7E">
              <w:t>1.11.</w:t>
            </w:r>
          </w:p>
        </w:tc>
        <w:tc>
          <w:tcPr>
            <w:tcW w:w="2126" w:type="dxa"/>
            <w:vMerge/>
          </w:tcPr>
          <w:p w14:paraId="6A129734" w14:textId="77777777" w:rsidR="000312DA" w:rsidRPr="002F4C7E" w:rsidRDefault="000312DA" w:rsidP="00106404">
            <w:pPr>
              <w:tabs>
                <w:tab w:val="left" w:pos="1365"/>
              </w:tabs>
            </w:pPr>
          </w:p>
        </w:tc>
        <w:tc>
          <w:tcPr>
            <w:tcW w:w="2127" w:type="dxa"/>
          </w:tcPr>
          <w:p w14:paraId="663F9754" w14:textId="77777777" w:rsidR="000312DA" w:rsidRPr="002F4C7E" w:rsidRDefault="000312DA" w:rsidP="00106404">
            <w:pPr>
              <w:tabs>
                <w:tab w:val="left" w:pos="1365"/>
              </w:tabs>
              <w:rPr>
                <w:color w:val="000000"/>
              </w:rPr>
            </w:pPr>
            <w:r w:rsidRPr="002F4C7E">
              <w:rPr>
                <w:color w:val="000000"/>
              </w:rPr>
              <w:t>3-4 - этажные многоквартирные и жилые дома</w:t>
            </w:r>
          </w:p>
        </w:tc>
        <w:tc>
          <w:tcPr>
            <w:tcW w:w="1275" w:type="dxa"/>
            <w:vAlign w:val="center"/>
          </w:tcPr>
          <w:p w14:paraId="309D71DE" w14:textId="77777777" w:rsidR="000312DA" w:rsidRPr="002F4C7E" w:rsidRDefault="000312DA" w:rsidP="00106404">
            <w:pPr>
              <w:tabs>
                <w:tab w:val="left" w:pos="1365"/>
              </w:tabs>
              <w:jc w:val="center"/>
              <w:rPr>
                <w:color w:val="000000"/>
              </w:rPr>
            </w:pPr>
            <w:r w:rsidRPr="002F4C7E">
              <w:rPr>
                <w:color w:val="000000"/>
              </w:rPr>
              <w:t>0,0280 Гкал/м</w:t>
            </w:r>
            <w:r w:rsidRPr="002F4C7E">
              <w:rPr>
                <w:color w:val="000000"/>
                <w:vertAlign w:val="superscript"/>
              </w:rPr>
              <w:t>2</w:t>
            </w:r>
          </w:p>
        </w:tc>
        <w:tc>
          <w:tcPr>
            <w:tcW w:w="1276" w:type="dxa"/>
            <w:vAlign w:val="center"/>
          </w:tcPr>
          <w:p w14:paraId="23263142"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0B3C8221" w14:textId="77777777" w:rsidR="000312DA" w:rsidRPr="002F4C7E" w:rsidRDefault="000312DA" w:rsidP="00106404">
            <w:pPr>
              <w:tabs>
                <w:tab w:val="left" w:pos="1365"/>
              </w:tabs>
              <w:jc w:val="center"/>
              <w:rPr>
                <w:color w:val="000000"/>
              </w:rPr>
            </w:pPr>
            <w:r w:rsidRPr="002F4C7E">
              <w:t xml:space="preserve">1603,51   </w:t>
            </w:r>
          </w:p>
        </w:tc>
        <w:tc>
          <w:tcPr>
            <w:tcW w:w="1417" w:type="dxa"/>
            <w:vAlign w:val="center"/>
          </w:tcPr>
          <w:p w14:paraId="2B58D49A" w14:textId="77777777" w:rsidR="000312DA" w:rsidRPr="002F4C7E" w:rsidRDefault="000312DA" w:rsidP="00106404">
            <w:pPr>
              <w:tabs>
                <w:tab w:val="left" w:pos="1365"/>
              </w:tabs>
              <w:jc w:val="center"/>
              <w:rPr>
                <w:color w:val="000000"/>
              </w:rPr>
            </w:pPr>
            <w:r w:rsidRPr="002F4C7E">
              <w:rPr>
                <w:color w:val="000000"/>
              </w:rPr>
              <w:t xml:space="preserve">1981,94   </w:t>
            </w:r>
          </w:p>
        </w:tc>
      </w:tr>
      <w:tr w:rsidR="000312DA" w:rsidRPr="002F4C7E" w14:paraId="74947718" w14:textId="77777777" w:rsidTr="00106404">
        <w:trPr>
          <w:trHeight w:val="986"/>
        </w:trPr>
        <w:tc>
          <w:tcPr>
            <w:tcW w:w="709" w:type="dxa"/>
            <w:vAlign w:val="center"/>
          </w:tcPr>
          <w:p w14:paraId="127DE22A" w14:textId="77777777" w:rsidR="000312DA" w:rsidRPr="002F4C7E" w:rsidRDefault="000312DA" w:rsidP="00106404">
            <w:pPr>
              <w:tabs>
                <w:tab w:val="left" w:pos="1365"/>
              </w:tabs>
              <w:jc w:val="center"/>
            </w:pPr>
            <w:r w:rsidRPr="002F4C7E">
              <w:t>1.12.</w:t>
            </w:r>
          </w:p>
        </w:tc>
        <w:tc>
          <w:tcPr>
            <w:tcW w:w="2126" w:type="dxa"/>
            <w:vMerge/>
          </w:tcPr>
          <w:p w14:paraId="025A2387" w14:textId="77777777" w:rsidR="000312DA" w:rsidRPr="002F4C7E" w:rsidRDefault="000312DA" w:rsidP="00106404">
            <w:pPr>
              <w:tabs>
                <w:tab w:val="left" w:pos="1365"/>
              </w:tabs>
            </w:pPr>
          </w:p>
        </w:tc>
        <w:tc>
          <w:tcPr>
            <w:tcW w:w="2127" w:type="dxa"/>
            <w:vAlign w:val="center"/>
          </w:tcPr>
          <w:p w14:paraId="5711A358" w14:textId="77777777" w:rsidR="000312DA" w:rsidRPr="002F4C7E" w:rsidRDefault="000312DA" w:rsidP="00106404">
            <w:pPr>
              <w:tabs>
                <w:tab w:val="left" w:pos="1365"/>
              </w:tabs>
              <w:rPr>
                <w:color w:val="000000"/>
              </w:rPr>
            </w:pPr>
            <w:r w:rsidRPr="002F4C7E">
              <w:rPr>
                <w:color w:val="000000"/>
              </w:rPr>
              <w:t xml:space="preserve">5-9- этажные многоквартирные и жилые дома </w:t>
            </w:r>
          </w:p>
        </w:tc>
        <w:tc>
          <w:tcPr>
            <w:tcW w:w="1275" w:type="dxa"/>
            <w:vAlign w:val="center"/>
          </w:tcPr>
          <w:p w14:paraId="5AB454BD" w14:textId="77777777" w:rsidR="000312DA" w:rsidRPr="002F4C7E" w:rsidRDefault="000312DA" w:rsidP="00106404">
            <w:pPr>
              <w:tabs>
                <w:tab w:val="left" w:pos="1365"/>
              </w:tabs>
              <w:jc w:val="center"/>
              <w:rPr>
                <w:color w:val="000000"/>
              </w:rPr>
            </w:pPr>
            <w:r w:rsidRPr="002F4C7E">
              <w:rPr>
                <w:color w:val="000000"/>
              </w:rPr>
              <w:t>0,0250  Гкал/м</w:t>
            </w:r>
            <w:r w:rsidRPr="002F4C7E">
              <w:rPr>
                <w:color w:val="000000"/>
                <w:vertAlign w:val="superscript"/>
              </w:rPr>
              <w:t>2</w:t>
            </w:r>
          </w:p>
        </w:tc>
        <w:tc>
          <w:tcPr>
            <w:tcW w:w="1276" w:type="dxa"/>
            <w:vAlign w:val="center"/>
          </w:tcPr>
          <w:p w14:paraId="5323CB79"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1F41C19E" w14:textId="77777777" w:rsidR="000312DA" w:rsidRPr="002F4C7E" w:rsidRDefault="000312DA" w:rsidP="00106404">
            <w:pPr>
              <w:tabs>
                <w:tab w:val="left" w:pos="1365"/>
              </w:tabs>
              <w:jc w:val="center"/>
              <w:rPr>
                <w:color w:val="000000"/>
              </w:rPr>
            </w:pPr>
            <w:r w:rsidRPr="002F4C7E">
              <w:rPr>
                <w:color w:val="000000"/>
              </w:rPr>
              <w:t xml:space="preserve">1511,37   </w:t>
            </w:r>
          </w:p>
        </w:tc>
        <w:tc>
          <w:tcPr>
            <w:tcW w:w="1417" w:type="dxa"/>
            <w:vAlign w:val="center"/>
          </w:tcPr>
          <w:p w14:paraId="38AD8A03" w14:textId="77777777" w:rsidR="000312DA" w:rsidRPr="002F4C7E" w:rsidRDefault="000312DA" w:rsidP="00106404">
            <w:pPr>
              <w:tabs>
                <w:tab w:val="left" w:pos="1365"/>
              </w:tabs>
              <w:jc w:val="center"/>
              <w:rPr>
                <w:color w:val="000000"/>
              </w:rPr>
            </w:pPr>
            <w:r w:rsidRPr="002F4C7E">
              <w:rPr>
                <w:color w:val="000000"/>
              </w:rPr>
              <w:t xml:space="preserve">1868,05   </w:t>
            </w:r>
          </w:p>
        </w:tc>
      </w:tr>
      <w:tr w:rsidR="000312DA" w:rsidRPr="002F4C7E" w14:paraId="3F369BFD" w14:textId="77777777" w:rsidTr="00106404">
        <w:trPr>
          <w:trHeight w:val="972"/>
        </w:trPr>
        <w:tc>
          <w:tcPr>
            <w:tcW w:w="709" w:type="dxa"/>
            <w:vAlign w:val="center"/>
          </w:tcPr>
          <w:p w14:paraId="7EA9C408" w14:textId="77777777" w:rsidR="000312DA" w:rsidRPr="002F4C7E" w:rsidRDefault="000312DA" w:rsidP="00106404">
            <w:pPr>
              <w:tabs>
                <w:tab w:val="left" w:pos="1365"/>
              </w:tabs>
              <w:jc w:val="center"/>
            </w:pPr>
            <w:r w:rsidRPr="002F4C7E">
              <w:t>1.13.</w:t>
            </w:r>
          </w:p>
        </w:tc>
        <w:tc>
          <w:tcPr>
            <w:tcW w:w="2126" w:type="dxa"/>
            <w:vMerge w:val="restart"/>
            <w:vAlign w:val="center"/>
          </w:tcPr>
          <w:p w14:paraId="51D271E6" w14:textId="77777777" w:rsidR="000312DA" w:rsidRPr="002F4C7E" w:rsidRDefault="000312DA" w:rsidP="00106404">
            <w:pPr>
              <w:tabs>
                <w:tab w:val="left" w:pos="1365"/>
              </w:tabs>
            </w:pPr>
            <w:r w:rsidRPr="002F4C7E">
              <w:t>АО «Кемеровская генерация»,</w:t>
            </w:r>
          </w:p>
          <w:p w14:paraId="11685C4D" w14:textId="77777777" w:rsidR="000312DA" w:rsidRPr="002F4C7E" w:rsidRDefault="000312DA" w:rsidP="00106404">
            <w:pPr>
              <w:tabs>
                <w:tab w:val="left" w:pos="1365"/>
              </w:tabs>
            </w:pPr>
            <w:r w:rsidRPr="002F4C7E">
              <w:t>ИНН 4205243192</w:t>
            </w:r>
          </w:p>
        </w:tc>
        <w:tc>
          <w:tcPr>
            <w:tcW w:w="2127" w:type="dxa"/>
          </w:tcPr>
          <w:p w14:paraId="6BA99DFB"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651EA63C" w14:textId="77777777" w:rsidR="000312DA" w:rsidRPr="002F4C7E" w:rsidRDefault="000312DA" w:rsidP="00106404">
            <w:pPr>
              <w:tabs>
                <w:tab w:val="left" w:pos="1365"/>
              </w:tabs>
              <w:jc w:val="center"/>
              <w:rPr>
                <w:color w:val="000000"/>
              </w:rPr>
            </w:pPr>
            <w:r w:rsidRPr="002F4C7E">
              <w:rPr>
                <w:color w:val="000000"/>
              </w:rPr>
              <w:t>0,0436 Гкал/м</w:t>
            </w:r>
            <w:r w:rsidRPr="002F4C7E">
              <w:rPr>
                <w:color w:val="000000"/>
                <w:vertAlign w:val="superscript"/>
              </w:rPr>
              <w:t>2</w:t>
            </w:r>
          </w:p>
        </w:tc>
        <w:tc>
          <w:tcPr>
            <w:tcW w:w="1276" w:type="dxa"/>
            <w:vAlign w:val="center"/>
          </w:tcPr>
          <w:p w14:paraId="63DC35F8"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120F53B2" w14:textId="77777777" w:rsidR="000312DA" w:rsidRPr="002F4C7E" w:rsidRDefault="000312DA" w:rsidP="00106404">
            <w:pPr>
              <w:tabs>
                <w:tab w:val="left" w:pos="1365"/>
              </w:tabs>
              <w:jc w:val="center"/>
              <w:rPr>
                <w:color w:val="000000"/>
              </w:rPr>
            </w:pPr>
            <w:r w:rsidRPr="002F4C7E">
              <w:rPr>
                <w:color w:val="000000"/>
              </w:rPr>
              <w:t xml:space="preserve">1207,45   </w:t>
            </w:r>
          </w:p>
        </w:tc>
        <w:tc>
          <w:tcPr>
            <w:tcW w:w="1417" w:type="dxa"/>
            <w:vAlign w:val="center"/>
          </w:tcPr>
          <w:p w14:paraId="710A9D04" w14:textId="77777777" w:rsidR="000312DA" w:rsidRPr="002F4C7E" w:rsidRDefault="000312DA" w:rsidP="00106404">
            <w:pPr>
              <w:tabs>
                <w:tab w:val="left" w:pos="1365"/>
              </w:tabs>
              <w:jc w:val="center"/>
              <w:rPr>
                <w:color w:val="000000"/>
              </w:rPr>
            </w:pPr>
            <w:r w:rsidRPr="002F4C7E">
              <w:rPr>
                <w:color w:val="000000"/>
              </w:rPr>
              <w:t xml:space="preserve">1492,41   </w:t>
            </w:r>
          </w:p>
        </w:tc>
      </w:tr>
      <w:tr w:rsidR="000312DA" w:rsidRPr="002F4C7E" w14:paraId="790F2125" w14:textId="77777777" w:rsidTr="00106404">
        <w:trPr>
          <w:trHeight w:val="1134"/>
        </w:trPr>
        <w:tc>
          <w:tcPr>
            <w:tcW w:w="709" w:type="dxa"/>
            <w:vAlign w:val="center"/>
          </w:tcPr>
          <w:p w14:paraId="2D0B045D" w14:textId="77777777" w:rsidR="000312DA" w:rsidRPr="002F4C7E" w:rsidRDefault="000312DA" w:rsidP="00106404">
            <w:pPr>
              <w:tabs>
                <w:tab w:val="left" w:pos="1365"/>
              </w:tabs>
              <w:jc w:val="center"/>
            </w:pPr>
            <w:r w:rsidRPr="002F4C7E">
              <w:t>1.14.</w:t>
            </w:r>
          </w:p>
        </w:tc>
        <w:tc>
          <w:tcPr>
            <w:tcW w:w="2126" w:type="dxa"/>
            <w:vMerge/>
          </w:tcPr>
          <w:p w14:paraId="1AB33A41" w14:textId="77777777" w:rsidR="000312DA" w:rsidRPr="002F4C7E" w:rsidRDefault="000312DA" w:rsidP="00106404">
            <w:pPr>
              <w:tabs>
                <w:tab w:val="left" w:pos="1365"/>
              </w:tabs>
            </w:pPr>
          </w:p>
        </w:tc>
        <w:tc>
          <w:tcPr>
            <w:tcW w:w="2127" w:type="dxa"/>
          </w:tcPr>
          <w:p w14:paraId="68CE9A9D"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vAlign w:val="center"/>
          </w:tcPr>
          <w:p w14:paraId="590E726B" w14:textId="77777777" w:rsidR="000312DA" w:rsidRPr="002F4C7E" w:rsidRDefault="000312DA" w:rsidP="00106404">
            <w:pPr>
              <w:tabs>
                <w:tab w:val="left" w:pos="1365"/>
              </w:tabs>
              <w:jc w:val="center"/>
              <w:rPr>
                <w:color w:val="000000"/>
              </w:rPr>
            </w:pPr>
            <w:r w:rsidRPr="002F4C7E">
              <w:rPr>
                <w:color w:val="000000"/>
              </w:rPr>
              <w:t>0,0424  Гкал/м</w:t>
            </w:r>
            <w:r w:rsidRPr="002F4C7E">
              <w:rPr>
                <w:color w:val="000000"/>
                <w:vertAlign w:val="superscript"/>
              </w:rPr>
              <w:t>2</w:t>
            </w:r>
          </w:p>
        </w:tc>
        <w:tc>
          <w:tcPr>
            <w:tcW w:w="1276" w:type="dxa"/>
            <w:vAlign w:val="center"/>
          </w:tcPr>
          <w:p w14:paraId="1A48569A" w14:textId="77777777" w:rsidR="000312DA" w:rsidRPr="002F4C7E" w:rsidRDefault="000312DA" w:rsidP="00106404">
            <w:pPr>
              <w:tabs>
                <w:tab w:val="left" w:pos="1365"/>
              </w:tabs>
              <w:jc w:val="center"/>
              <w:rPr>
                <w:color w:val="000000"/>
              </w:rPr>
            </w:pPr>
          </w:p>
          <w:p w14:paraId="642F22B7" w14:textId="77777777" w:rsidR="000312DA" w:rsidRPr="002F4C7E" w:rsidRDefault="000312DA" w:rsidP="00106404">
            <w:pPr>
              <w:tabs>
                <w:tab w:val="left" w:pos="1365"/>
              </w:tabs>
              <w:jc w:val="center"/>
              <w:rPr>
                <w:color w:val="000000"/>
              </w:rPr>
            </w:pPr>
            <w:r w:rsidRPr="002F4C7E">
              <w:rPr>
                <w:color w:val="000000"/>
              </w:rPr>
              <w:t xml:space="preserve">руб./Гкал </w:t>
            </w:r>
          </w:p>
          <w:p w14:paraId="7F53BF56" w14:textId="77777777" w:rsidR="000312DA" w:rsidRPr="002F4C7E" w:rsidRDefault="000312DA" w:rsidP="00106404">
            <w:pPr>
              <w:tabs>
                <w:tab w:val="left" w:pos="1365"/>
              </w:tabs>
              <w:jc w:val="center"/>
              <w:rPr>
                <w:color w:val="000000"/>
              </w:rPr>
            </w:pPr>
          </w:p>
        </w:tc>
        <w:tc>
          <w:tcPr>
            <w:tcW w:w="1418" w:type="dxa"/>
            <w:vAlign w:val="center"/>
          </w:tcPr>
          <w:p w14:paraId="4AE045EB" w14:textId="77777777" w:rsidR="000312DA" w:rsidRPr="002F4C7E" w:rsidRDefault="000312DA" w:rsidP="00106404">
            <w:pPr>
              <w:tabs>
                <w:tab w:val="left" w:pos="1365"/>
              </w:tabs>
              <w:jc w:val="center"/>
              <w:rPr>
                <w:b/>
                <w:bCs/>
              </w:rPr>
            </w:pPr>
            <w:r w:rsidRPr="002F4C7E">
              <w:rPr>
                <w:color w:val="000000"/>
              </w:rPr>
              <w:t xml:space="preserve">1241,63   </w:t>
            </w:r>
          </w:p>
        </w:tc>
        <w:tc>
          <w:tcPr>
            <w:tcW w:w="1417" w:type="dxa"/>
            <w:vAlign w:val="center"/>
          </w:tcPr>
          <w:p w14:paraId="18E735FE" w14:textId="77777777" w:rsidR="000312DA" w:rsidRPr="002F4C7E" w:rsidRDefault="000312DA" w:rsidP="00106404">
            <w:pPr>
              <w:tabs>
                <w:tab w:val="left" w:pos="1365"/>
              </w:tabs>
              <w:jc w:val="center"/>
              <w:rPr>
                <w:color w:val="000000"/>
              </w:rPr>
            </w:pPr>
            <w:r w:rsidRPr="002F4C7E">
              <w:rPr>
                <w:color w:val="000000"/>
              </w:rPr>
              <w:t xml:space="preserve">1534,65   </w:t>
            </w:r>
          </w:p>
        </w:tc>
      </w:tr>
      <w:tr w:rsidR="000312DA" w:rsidRPr="002F4C7E" w14:paraId="2FDBB6B5" w14:textId="77777777" w:rsidTr="00106404">
        <w:trPr>
          <w:trHeight w:val="984"/>
        </w:trPr>
        <w:tc>
          <w:tcPr>
            <w:tcW w:w="709" w:type="dxa"/>
            <w:vAlign w:val="center"/>
          </w:tcPr>
          <w:p w14:paraId="54777A68" w14:textId="77777777" w:rsidR="000312DA" w:rsidRPr="002F4C7E" w:rsidRDefault="000312DA" w:rsidP="00106404">
            <w:pPr>
              <w:tabs>
                <w:tab w:val="left" w:pos="1365"/>
              </w:tabs>
              <w:jc w:val="center"/>
            </w:pPr>
            <w:r w:rsidRPr="002F4C7E">
              <w:t>1.15.</w:t>
            </w:r>
          </w:p>
        </w:tc>
        <w:tc>
          <w:tcPr>
            <w:tcW w:w="2126" w:type="dxa"/>
            <w:vMerge/>
          </w:tcPr>
          <w:p w14:paraId="069FCC44" w14:textId="77777777" w:rsidR="000312DA" w:rsidRPr="002F4C7E" w:rsidRDefault="000312DA" w:rsidP="00106404">
            <w:pPr>
              <w:tabs>
                <w:tab w:val="left" w:pos="1365"/>
              </w:tabs>
            </w:pPr>
          </w:p>
        </w:tc>
        <w:tc>
          <w:tcPr>
            <w:tcW w:w="2127" w:type="dxa"/>
          </w:tcPr>
          <w:p w14:paraId="3B6BF012" w14:textId="77777777" w:rsidR="000312DA" w:rsidRPr="002F4C7E" w:rsidRDefault="000312DA" w:rsidP="00106404">
            <w:pPr>
              <w:tabs>
                <w:tab w:val="left" w:pos="1365"/>
              </w:tabs>
              <w:rPr>
                <w:color w:val="000000"/>
              </w:rPr>
            </w:pPr>
            <w:r w:rsidRPr="002F4C7E">
              <w:rPr>
                <w:color w:val="000000"/>
              </w:rPr>
              <w:t>3-4 - этажные многоквартирные и жилые дома</w:t>
            </w:r>
          </w:p>
        </w:tc>
        <w:tc>
          <w:tcPr>
            <w:tcW w:w="1275" w:type="dxa"/>
            <w:vAlign w:val="center"/>
          </w:tcPr>
          <w:p w14:paraId="36E5B230" w14:textId="77777777" w:rsidR="000312DA" w:rsidRPr="002F4C7E" w:rsidRDefault="000312DA" w:rsidP="00106404">
            <w:pPr>
              <w:tabs>
                <w:tab w:val="left" w:pos="1365"/>
              </w:tabs>
              <w:jc w:val="center"/>
              <w:rPr>
                <w:color w:val="000000"/>
              </w:rPr>
            </w:pPr>
            <w:r w:rsidRPr="002F4C7E">
              <w:rPr>
                <w:color w:val="000000"/>
              </w:rPr>
              <w:t>0,0280 Гкал/м</w:t>
            </w:r>
            <w:r w:rsidRPr="002F4C7E">
              <w:rPr>
                <w:color w:val="000000"/>
                <w:vertAlign w:val="superscript"/>
              </w:rPr>
              <w:t>2</w:t>
            </w:r>
          </w:p>
        </w:tc>
        <w:tc>
          <w:tcPr>
            <w:tcW w:w="1276" w:type="dxa"/>
            <w:vAlign w:val="center"/>
          </w:tcPr>
          <w:p w14:paraId="24F1B880"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683FD0E7" w14:textId="77777777" w:rsidR="000312DA" w:rsidRPr="002F4C7E" w:rsidRDefault="000312DA" w:rsidP="00106404">
            <w:pPr>
              <w:tabs>
                <w:tab w:val="left" w:pos="1365"/>
              </w:tabs>
              <w:jc w:val="center"/>
              <w:rPr>
                <w:color w:val="000000"/>
              </w:rPr>
            </w:pPr>
            <w:r w:rsidRPr="002F4C7E">
              <w:rPr>
                <w:color w:val="000000"/>
              </w:rPr>
              <w:t xml:space="preserve">1603,51   </w:t>
            </w:r>
          </w:p>
        </w:tc>
        <w:tc>
          <w:tcPr>
            <w:tcW w:w="1417" w:type="dxa"/>
            <w:vAlign w:val="center"/>
          </w:tcPr>
          <w:p w14:paraId="733E15EA" w14:textId="77777777" w:rsidR="000312DA" w:rsidRPr="002F4C7E" w:rsidRDefault="000312DA" w:rsidP="00106404">
            <w:pPr>
              <w:tabs>
                <w:tab w:val="left" w:pos="1365"/>
              </w:tabs>
              <w:jc w:val="center"/>
              <w:rPr>
                <w:color w:val="000000"/>
              </w:rPr>
            </w:pPr>
            <w:r w:rsidRPr="002F4C7E">
              <w:rPr>
                <w:color w:val="000000"/>
              </w:rPr>
              <w:t xml:space="preserve">1981,94   </w:t>
            </w:r>
          </w:p>
        </w:tc>
      </w:tr>
      <w:tr w:rsidR="000312DA" w:rsidRPr="002F4C7E" w14:paraId="6BCFC88B" w14:textId="77777777" w:rsidTr="00106404">
        <w:trPr>
          <w:trHeight w:val="984"/>
        </w:trPr>
        <w:tc>
          <w:tcPr>
            <w:tcW w:w="709" w:type="dxa"/>
            <w:vAlign w:val="center"/>
          </w:tcPr>
          <w:p w14:paraId="1AFD0B9B" w14:textId="77777777" w:rsidR="000312DA" w:rsidRPr="002F4C7E" w:rsidRDefault="000312DA" w:rsidP="00106404">
            <w:pPr>
              <w:tabs>
                <w:tab w:val="left" w:pos="1365"/>
              </w:tabs>
              <w:jc w:val="center"/>
            </w:pPr>
            <w:r w:rsidRPr="002F4C7E">
              <w:t>1.16.</w:t>
            </w:r>
          </w:p>
        </w:tc>
        <w:tc>
          <w:tcPr>
            <w:tcW w:w="2126" w:type="dxa"/>
            <w:vMerge/>
          </w:tcPr>
          <w:p w14:paraId="78B30894" w14:textId="77777777" w:rsidR="000312DA" w:rsidRPr="002F4C7E" w:rsidRDefault="000312DA" w:rsidP="00106404">
            <w:pPr>
              <w:tabs>
                <w:tab w:val="left" w:pos="1365"/>
              </w:tabs>
            </w:pPr>
          </w:p>
        </w:tc>
        <w:tc>
          <w:tcPr>
            <w:tcW w:w="2127" w:type="dxa"/>
            <w:vAlign w:val="center"/>
          </w:tcPr>
          <w:p w14:paraId="075D1CB7" w14:textId="77777777" w:rsidR="000312DA" w:rsidRPr="002F4C7E" w:rsidRDefault="000312DA" w:rsidP="00106404">
            <w:pPr>
              <w:tabs>
                <w:tab w:val="left" w:pos="1365"/>
              </w:tabs>
              <w:rPr>
                <w:color w:val="000000"/>
              </w:rPr>
            </w:pPr>
            <w:r w:rsidRPr="002F4C7E">
              <w:rPr>
                <w:color w:val="000000"/>
              </w:rPr>
              <w:t xml:space="preserve">5-9- этажные многоквартирные и жилые дома </w:t>
            </w:r>
          </w:p>
        </w:tc>
        <w:tc>
          <w:tcPr>
            <w:tcW w:w="1275" w:type="dxa"/>
            <w:vAlign w:val="center"/>
          </w:tcPr>
          <w:p w14:paraId="1A235134" w14:textId="77777777" w:rsidR="000312DA" w:rsidRPr="002F4C7E" w:rsidRDefault="000312DA" w:rsidP="00106404">
            <w:pPr>
              <w:tabs>
                <w:tab w:val="left" w:pos="1365"/>
              </w:tabs>
              <w:jc w:val="center"/>
              <w:rPr>
                <w:color w:val="000000"/>
              </w:rPr>
            </w:pPr>
            <w:r w:rsidRPr="002F4C7E">
              <w:rPr>
                <w:color w:val="000000"/>
              </w:rPr>
              <w:t>0,0250  Гкал/м</w:t>
            </w:r>
            <w:r w:rsidRPr="002F4C7E">
              <w:rPr>
                <w:color w:val="000000"/>
                <w:vertAlign w:val="superscript"/>
              </w:rPr>
              <w:t>2</w:t>
            </w:r>
          </w:p>
        </w:tc>
        <w:tc>
          <w:tcPr>
            <w:tcW w:w="1276" w:type="dxa"/>
            <w:vAlign w:val="center"/>
          </w:tcPr>
          <w:p w14:paraId="57EEFE9F"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06AB0596" w14:textId="77777777" w:rsidR="000312DA" w:rsidRPr="002F4C7E" w:rsidRDefault="000312DA" w:rsidP="00106404">
            <w:pPr>
              <w:tabs>
                <w:tab w:val="left" w:pos="1365"/>
              </w:tabs>
              <w:jc w:val="center"/>
              <w:rPr>
                <w:color w:val="000000"/>
              </w:rPr>
            </w:pPr>
            <w:r w:rsidRPr="002F4C7E">
              <w:rPr>
                <w:color w:val="000000"/>
              </w:rPr>
              <w:t xml:space="preserve">1511,37   </w:t>
            </w:r>
          </w:p>
        </w:tc>
        <w:tc>
          <w:tcPr>
            <w:tcW w:w="1417" w:type="dxa"/>
            <w:vAlign w:val="center"/>
          </w:tcPr>
          <w:p w14:paraId="6A020D94" w14:textId="77777777" w:rsidR="000312DA" w:rsidRPr="002F4C7E" w:rsidRDefault="000312DA" w:rsidP="00106404">
            <w:pPr>
              <w:tabs>
                <w:tab w:val="left" w:pos="1365"/>
              </w:tabs>
              <w:jc w:val="center"/>
              <w:rPr>
                <w:color w:val="000000"/>
              </w:rPr>
            </w:pPr>
            <w:r w:rsidRPr="002F4C7E">
              <w:rPr>
                <w:color w:val="000000"/>
              </w:rPr>
              <w:t xml:space="preserve">1868,05   </w:t>
            </w:r>
          </w:p>
        </w:tc>
      </w:tr>
      <w:tr w:rsidR="000312DA" w:rsidRPr="002F4C7E" w14:paraId="321D7CA5" w14:textId="77777777" w:rsidTr="00106404">
        <w:trPr>
          <w:trHeight w:val="1108"/>
        </w:trPr>
        <w:tc>
          <w:tcPr>
            <w:tcW w:w="709" w:type="dxa"/>
            <w:vAlign w:val="center"/>
          </w:tcPr>
          <w:p w14:paraId="1D4D7E46" w14:textId="77777777" w:rsidR="000312DA" w:rsidRPr="002F4C7E" w:rsidRDefault="000312DA" w:rsidP="00106404">
            <w:pPr>
              <w:tabs>
                <w:tab w:val="left" w:pos="1365"/>
              </w:tabs>
              <w:jc w:val="center"/>
            </w:pPr>
            <w:r w:rsidRPr="002F4C7E">
              <w:t>1.17.</w:t>
            </w:r>
          </w:p>
        </w:tc>
        <w:tc>
          <w:tcPr>
            <w:tcW w:w="2126" w:type="dxa"/>
            <w:vAlign w:val="center"/>
          </w:tcPr>
          <w:p w14:paraId="40F20DFC" w14:textId="77777777" w:rsidR="000312DA" w:rsidRPr="002F4C7E" w:rsidRDefault="000312DA" w:rsidP="00106404">
            <w:pPr>
              <w:tabs>
                <w:tab w:val="left" w:pos="1365"/>
              </w:tabs>
            </w:pPr>
            <w:r w:rsidRPr="002F4C7E">
              <w:t>ООО «КК-ИНВЕСТ»,</w:t>
            </w:r>
          </w:p>
          <w:p w14:paraId="210F4C1F" w14:textId="77777777" w:rsidR="000312DA" w:rsidRPr="002F4C7E" w:rsidRDefault="000312DA" w:rsidP="00106404">
            <w:pPr>
              <w:tabs>
                <w:tab w:val="left" w:pos="1365"/>
              </w:tabs>
            </w:pPr>
            <w:r w:rsidRPr="002F4C7E">
              <w:t>ИНН 1901133713</w:t>
            </w:r>
          </w:p>
        </w:tc>
        <w:tc>
          <w:tcPr>
            <w:tcW w:w="2127" w:type="dxa"/>
            <w:vAlign w:val="center"/>
          </w:tcPr>
          <w:p w14:paraId="62E8175A" w14:textId="77777777" w:rsidR="000312DA" w:rsidRPr="002F4C7E" w:rsidRDefault="000312DA" w:rsidP="00106404">
            <w:pPr>
              <w:tabs>
                <w:tab w:val="left" w:pos="1365"/>
              </w:tabs>
              <w:rPr>
                <w:color w:val="000000"/>
              </w:rPr>
            </w:pPr>
            <w:r w:rsidRPr="002F4C7E">
              <w:rPr>
                <w:color w:val="000000"/>
              </w:rPr>
              <w:t xml:space="preserve">3-4 этажные многоквар-тирные и жилые дома </w:t>
            </w:r>
          </w:p>
        </w:tc>
        <w:tc>
          <w:tcPr>
            <w:tcW w:w="1275" w:type="dxa"/>
            <w:vAlign w:val="center"/>
          </w:tcPr>
          <w:p w14:paraId="7CD4CC94" w14:textId="77777777" w:rsidR="000312DA" w:rsidRPr="002F4C7E" w:rsidRDefault="000312DA" w:rsidP="00106404">
            <w:pPr>
              <w:tabs>
                <w:tab w:val="left" w:pos="1365"/>
              </w:tabs>
              <w:jc w:val="center"/>
              <w:rPr>
                <w:color w:val="000000"/>
              </w:rPr>
            </w:pPr>
            <w:r w:rsidRPr="002F4C7E">
              <w:rPr>
                <w:color w:val="000000"/>
              </w:rPr>
              <w:t>0,0280 Гкал/м</w:t>
            </w:r>
            <w:r w:rsidRPr="002F4C7E">
              <w:rPr>
                <w:color w:val="000000"/>
                <w:vertAlign w:val="superscript"/>
              </w:rPr>
              <w:t>2</w:t>
            </w:r>
          </w:p>
        </w:tc>
        <w:tc>
          <w:tcPr>
            <w:tcW w:w="1276" w:type="dxa"/>
            <w:vAlign w:val="center"/>
          </w:tcPr>
          <w:p w14:paraId="0AB957C2"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0368690C" w14:textId="77777777" w:rsidR="000312DA" w:rsidRPr="002F4C7E" w:rsidRDefault="000312DA" w:rsidP="00106404">
            <w:pPr>
              <w:tabs>
                <w:tab w:val="left" w:pos="1365"/>
              </w:tabs>
              <w:jc w:val="center"/>
              <w:rPr>
                <w:color w:val="000000"/>
              </w:rPr>
            </w:pPr>
            <w:r w:rsidRPr="002F4C7E">
              <w:t xml:space="preserve">1603,51   </w:t>
            </w:r>
          </w:p>
        </w:tc>
        <w:tc>
          <w:tcPr>
            <w:tcW w:w="1417" w:type="dxa"/>
            <w:vAlign w:val="center"/>
          </w:tcPr>
          <w:p w14:paraId="5792B458" w14:textId="77777777" w:rsidR="000312DA" w:rsidRPr="002F4C7E" w:rsidRDefault="000312DA" w:rsidP="00106404">
            <w:pPr>
              <w:tabs>
                <w:tab w:val="left" w:pos="1365"/>
              </w:tabs>
              <w:jc w:val="center"/>
              <w:rPr>
                <w:color w:val="000000"/>
              </w:rPr>
            </w:pPr>
            <w:r w:rsidRPr="002F4C7E">
              <w:t xml:space="preserve">1981,94   </w:t>
            </w:r>
          </w:p>
        </w:tc>
      </w:tr>
      <w:tr w:rsidR="000312DA" w:rsidRPr="002F4C7E" w14:paraId="5D043794" w14:textId="77777777" w:rsidTr="00106404">
        <w:trPr>
          <w:trHeight w:val="984"/>
        </w:trPr>
        <w:tc>
          <w:tcPr>
            <w:tcW w:w="709" w:type="dxa"/>
            <w:vAlign w:val="center"/>
          </w:tcPr>
          <w:p w14:paraId="30439644" w14:textId="77777777" w:rsidR="000312DA" w:rsidRPr="002F4C7E" w:rsidRDefault="000312DA" w:rsidP="00106404">
            <w:pPr>
              <w:tabs>
                <w:tab w:val="left" w:pos="1365"/>
              </w:tabs>
              <w:jc w:val="center"/>
            </w:pPr>
            <w:r w:rsidRPr="002F4C7E">
              <w:t>1.18.</w:t>
            </w:r>
          </w:p>
        </w:tc>
        <w:tc>
          <w:tcPr>
            <w:tcW w:w="2126" w:type="dxa"/>
            <w:vAlign w:val="center"/>
          </w:tcPr>
          <w:p w14:paraId="2BE87DC1" w14:textId="77777777" w:rsidR="000312DA" w:rsidRPr="002F4C7E" w:rsidRDefault="000312DA" w:rsidP="00106404">
            <w:pPr>
              <w:tabs>
                <w:tab w:val="left" w:pos="1365"/>
              </w:tabs>
            </w:pPr>
            <w:r w:rsidRPr="002F4C7E">
              <w:t>ООО санаторий «Кедровый бор», ИНН 4234006397</w:t>
            </w:r>
          </w:p>
        </w:tc>
        <w:tc>
          <w:tcPr>
            <w:tcW w:w="2127" w:type="dxa"/>
            <w:vAlign w:val="center"/>
          </w:tcPr>
          <w:p w14:paraId="112D20CB" w14:textId="77777777" w:rsidR="000312DA" w:rsidRPr="002F4C7E" w:rsidRDefault="000312DA" w:rsidP="00106404">
            <w:pPr>
              <w:tabs>
                <w:tab w:val="left" w:pos="1365"/>
              </w:tabs>
              <w:rPr>
                <w:color w:val="000000"/>
              </w:rPr>
            </w:pPr>
            <w:r w:rsidRPr="002F4C7E">
              <w:rPr>
                <w:color w:val="000000"/>
              </w:rPr>
              <w:t xml:space="preserve">2 этажные многоквар-тирные и жилые дома </w:t>
            </w:r>
          </w:p>
        </w:tc>
        <w:tc>
          <w:tcPr>
            <w:tcW w:w="1275" w:type="dxa"/>
            <w:vAlign w:val="center"/>
          </w:tcPr>
          <w:p w14:paraId="0B4FD0C2" w14:textId="77777777" w:rsidR="000312DA" w:rsidRPr="002F4C7E" w:rsidRDefault="000312DA" w:rsidP="00106404">
            <w:pPr>
              <w:tabs>
                <w:tab w:val="left" w:pos="1365"/>
              </w:tabs>
              <w:jc w:val="center"/>
              <w:rPr>
                <w:color w:val="000000"/>
              </w:rPr>
            </w:pPr>
            <w:r w:rsidRPr="002F4C7E">
              <w:rPr>
                <w:color w:val="000000"/>
              </w:rPr>
              <w:t>0,0424 Гкал/м</w:t>
            </w:r>
            <w:r w:rsidRPr="002F4C7E">
              <w:rPr>
                <w:color w:val="000000"/>
                <w:vertAlign w:val="superscript"/>
              </w:rPr>
              <w:t>2</w:t>
            </w:r>
          </w:p>
        </w:tc>
        <w:tc>
          <w:tcPr>
            <w:tcW w:w="1276" w:type="dxa"/>
            <w:vAlign w:val="center"/>
          </w:tcPr>
          <w:p w14:paraId="1008611F"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2C82900B" w14:textId="77777777" w:rsidR="000312DA" w:rsidRPr="002F4C7E" w:rsidRDefault="000312DA" w:rsidP="00106404">
            <w:pPr>
              <w:tabs>
                <w:tab w:val="left" w:pos="1365"/>
              </w:tabs>
              <w:jc w:val="center"/>
            </w:pPr>
            <w:r w:rsidRPr="002F4C7E">
              <w:t xml:space="preserve">1241,63   </w:t>
            </w:r>
          </w:p>
        </w:tc>
        <w:tc>
          <w:tcPr>
            <w:tcW w:w="1417" w:type="dxa"/>
            <w:vAlign w:val="center"/>
          </w:tcPr>
          <w:p w14:paraId="27DCCF2A" w14:textId="77777777" w:rsidR="000312DA" w:rsidRPr="002F4C7E" w:rsidRDefault="000312DA" w:rsidP="00106404">
            <w:pPr>
              <w:tabs>
                <w:tab w:val="left" w:pos="1365"/>
              </w:tabs>
              <w:jc w:val="center"/>
            </w:pPr>
            <w:r w:rsidRPr="002F4C7E">
              <w:t xml:space="preserve">1534,65   </w:t>
            </w:r>
          </w:p>
        </w:tc>
      </w:tr>
      <w:tr w:rsidR="000312DA" w:rsidRPr="002F4C7E" w14:paraId="724EAFE3" w14:textId="77777777" w:rsidTr="00106404">
        <w:trPr>
          <w:trHeight w:val="303"/>
        </w:trPr>
        <w:tc>
          <w:tcPr>
            <w:tcW w:w="709" w:type="dxa"/>
          </w:tcPr>
          <w:p w14:paraId="05D500E3" w14:textId="77777777" w:rsidR="000312DA" w:rsidRPr="002F4C7E" w:rsidRDefault="000312DA" w:rsidP="00106404">
            <w:pPr>
              <w:tabs>
                <w:tab w:val="left" w:pos="1365"/>
              </w:tabs>
              <w:jc w:val="center"/>
            </w:pPr>
            <w:r w:rsidRPr="002F4C7E">
              <w:rPr>
                <w:lang w:val="en-US"/>
              </w:rPr>
              <w:lastRenderedPageBreak/>
              <w:t>1</w:t>
            </w:r>
          </w:p>
        </w:tc>
        <w:tc>
          <w:tcPr>
            <w:tcW w:w="2126" w:type="dxa"/>
          </w:tcPr>
          <w:p w14:paraId="578FA8F4" w14:textId="77777777" w:rsidR="000312DA" w:rsidRPr="002F4C7E" w:rsidRDefault="000312DA" w:rsidP="00106404">
            <w:pPr>
              <w:tabs>
                <w:tab w:val="left" w:pos="1365"/>
              </w:tabs>
              <w:jc w:val="center"/>
            </w:pPr>
            <w:r w:rsidRPr="002F4C7E">
              <w:rPr>
                <w:lang w:val="en-US"/>
              </w:rPr>
              <w:t>2</w:t>
            </w:r>
          </w:p>
        </w:tc>
        <w:tc>
          <w:tcPr>
            <w:tcW w:w="2127" w:type="dxa"/>
          </w:tcPr>
          <w:p w14:paraId="3D518417" w14:textId="77777777" w:rsidR="000312DA" w:rsidRPr="002F4C7E" w:rsidRDefault="000312DA" w:rsidP="00106404">
            <w:pPr>
              <w:tabs>
                <w:tab w:val="left" w:pos="1365"/>
              </w:tabs>
              <w:jc w:val="center"/>
              <w:rPr>
                <w:color w:val="000000"/>
              </w:rPr>
            </w:pPr>
            <w:r w:rsidRPr="002F4C7E">
              <w:rPr>
                <w:lang w:val="en-US"/>
              </w:rPr>
              <w:t>3</w:t>
            </w:r>
          </w:p>
        </w:tc>
        <w:tc>
          <w:tcPr>
            <w:tcW w:w="1275" w:type="dxa"/>
          </w:tcPr>
          <w:p w14:paraId="7B452BF6" w14:textId="77777777" w:rsidR="000312DA" w:rsidRPr="002F4C7E" w:rsidRDefault="000312DA" w:rsidP="00106404">
            <w:pPr>
              <w:tabs>
                <w:tab w:val="left" w:pos="1365"/>
              </w:tabs>
              <w:jc w:val="center"/>
              <w:rPr>
                <w:color w:val="000000"/>
              </w:rPr>
            </w:pPr>
            <w:r w:rsidRPr="002F4C7E">
              <w:rPr>
                <w:lang w:val="en-US"/>
              </w:rPr>
              <w:t>4</w:t>
            </w:r>
          </w:p>
        </w:tc>
        <w:tc>
          <w:tcPr>
            <w:tcW w:w="1276" w:type="dxa"/>
          </w:tcPr>
          <w:p w14:paraId="27B472C1" w14:textId="77777777" w:rsidR="000312DA" w:rsidRPr="002F4C7E" w:rsidRDefault="000312DA" w:rsidP="00106404">
            <w:pPr>
              <w:tabs>
                <w:tab w:val="left" w:pos="1365"/>
              </w:tabs>
              <w:jc w:val="center"/>
              <w:rPr>
                <w:color w:val="000000"/>
              </w:rPr>
            </w:pPr>
            <w:r w:rsidRPr="002F4C7E">
              <w:rPr>
                <w:lang w:val="en-US"/>
              </w:rPr>
              <w:t>5</w:t>
            </w:r>
          </w:p>
        </w:tc>
        <w:tc>
          <w:tcPr>
            <w:tcW w:w="1418" w:type="dxa"/>
          </w:tcPr>
          <w:p w14:paraId="50A32FA7" w14:textId="77777777" w:rsidR="000312DA" w:rsidRPr="002F4C7E" w:rsidRDefault="000312DA" w:rsidP="00106404">
            <w:pPr>
              <w:tabs>
                <w:tab w:val="left" w:pos="1365"/>
              </w:tabs>
              <w:jc w:val="center"/>
            </w:pPr>
            <w:r w:rsidRPr="002F4C7E">
              <w:t>6</w:t>
            </w:r>
          </w:p>
        </w:tc>
        <w:tc>
          <w:tcPr>
            <w:tcW w:w="1417" w:type="dxa"/>
          </w:tcPr>
          <w:p w14:paraId="1F67F5D5" w14:textId="77777777" w:rsidR="000312DA" w:rsidRPr="002F4C7E" w:rsidRDefault="000312DA" w:rsidP="00106404">
            <w:pPr>
              <w:tabs>
                <w:tab w:val="left" w:pos="1365"/>
              </w:tabs>
              <w:jc w:val="center"/>
            </w:pPr>
            <w:r w:rsidRPr="002F4C7E">
              <w:rPr>
                <w:color w:val="000000"/>
              </w:rPr>
              <w:t>7</w:t>
            </w:r>
          </w:p>
        </w:tc>
      </w:tr>
      <w:tr w:rsidR="000312DA" w:rsidRPr="002F4C7E" w14:paraId="5BD6436C" w14:textId="77777777" w:rsidTr="00106404">
        <w:trPr>
          <w:trHeight w:val="689"/>
        </w:trPr>
        <w:tc>
          <w:tcPr>
            <w:tcW w:w="10348" w:type="dxa"/>
            <w:gridSpan w:val="7"/>
            <w:vAlign w:val="center"/>
          </w:tcPr>
          <w:p w14:paraId="4FBE8A8E" w14:textId="77777777" w:rsidR="000312DA" w:rsidRPr="002F4C7E" w:rsidRDefault="000312DA" w:rsidP="000312DA">
            <w:pPr>
              <w:numPr>
                <w:ilvl w:val="0"/>
                <w:numId w:val="37"/>
              </w:numPr>
              <w:tabs>
                <w:tab w:val="left" w:pos="1365"/>
              </w:tabs>
              <w:ind w:left="322" w:hanging="322"/>
              <w:contextualSpacing/>
              <w:jc w:val="center"/>
            </w:pPr>
            <w:r w:rsidRPr="002F4C7E">
              <w:t>Тепловая энергия (мощность) в жилых домах после 1999 года постройки в пределах регионального стандарта площади жилья ***</w:t>
            </w:r>
          </w:p>
        </w:tc>
      </w:tr>
      <w:tr w:rsidR="000312DA" w:rsidRPr="002F4C7E" w14:paraId="7A34F8E5" w14:textId="77777777" w:rsidTr="00106404">
        <w:trPr>
          <w:trHeight w:val="985"/>
        </w:trPr>
        <w:tc>
          <w:tcPr>
            <w:tcW w:w="709" w:type="dxa"/>
            <w:vAlign w:val="center"/>
          </w:tcPr>
          <w:p w14:paraId="45E57E45" w14:textId="77777777" w:rsidR="000312DA" w:rsidRPr="002F4C7E" w:rsidRDefault="000312DA" w:rsidP="00106404">
            <w:pPr>
              <w:tabs>
                <w:tab w:val="left" w:pos="1365"/>
              </w:tabs>
              <w:jc w:val="center"/>
            </w:pPr>
            <w:r w:rsidRPr="002F4C7E">
              <w:t>2.1.</w:t>
            </w:r>
          </w:p>
        </w:tc>
        <w:tc>
          <w:tcPr>
            <w:tcW w:w="2126" w:type="dxa"/>
            <w:vMerge w:val="restart"/>
            <w:vAlign w:val="center"/>
          </w:tcPr>
          <w:p w14:paraId="1029F676" w14:textId="77777777" w:rsidR="000312DA" w:rsidRPr="002F4C7E" w:rsidRDefault="000312DA" w:rsidP="00106404">
            <w:pPr>
              <w:tabs>
                <w:tab w:val="left" w:pos="1365"/>
              </w:tabs>
              <w:rPr>
                <w:bCs/>
              </w:rPr>
            </w:pPr>
            <w:r w:rsidRPr="002F4C7E">
              <w:rPr>
                <w:bCs/>
              </w:rPr>
              <w:t xml:space="preserve">ООО «Энергоресурс», </w:t>
            </w:r>
          </w:p>
          <w:p w14:paraId="34E0B4BB" w14:textId="77777777" w:rsidR="000312DA" w:rsidRPr="002F4C7E" w:rsidRDefault="000312DA" w:rsidP="00106404">
            <w:pPr>
              <w:tabs>
                <w:tab w:val="left" w:pos="1365"/>
              </w:tabs>
            </w:pPr>
            <w:r w:rsidRPr="002F4C7E">
              <w:rPr>
                <w:bCs/>
              </w:rPr>
              <w:t>ИНН 4205284720</w:t>
            </w:r>
          </w:p>
        </w:tc>
        <w:tc>
          <w:tcPr>
            <w:tcW w:w="2127" w:type="dxa"/>
          </w:tcPr>
          <w:p w14:paraId="2B8235B0"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3D526CEA" w14:textId="77777777" w:rsidR="000312DA" w:rsidRPr="002F4C7E" w:rsidRDefault="000312DA" w:rsidP="00106404">
            <w:pPr>
              <w:tabs>
                <w:tab w:val="left" w:pos="1365"/>
              </w:tabs>
              <w:jc w:val="center"/>
              <w:rPr>
                <w:color w:val="000000"/>
              </w:rPr>
            </w:pPr>
            <w:r w:rsidRPr="002F4C7E">
              <w:rPr>
                <w:color w:val="000000"/>
              </w:rPr>
              <w:t>0,0186</w:t>
            </w:r>
            <w:r w:rsidRPr="002F4C7E">
              <w:t xml:space="preserve"> </w:t>
            </w:r>
            <w:r w:rsidRPr="002F4C7E">
              <w:rPr>
                <w:color w:val="000000"/>
              </w:rPr>
              <w:t>Гкал/м</w:t>
            </w:r>
            <w:r w:rsidRPr="002F4C7E">
              <w:rPr>
                <w:color w:val="000000"/>
                <w:vertAlign w:val="superscript"/>
              </w:rPr>
              <w:t>2</w:t>
            </w:r>
          </w:p>
        </w:tc>
        <w:tc>
          <w:tcPr>
            <w:tcW w:w="1276" w:type="dxa"/>
            <w:vAlign w:val="center"/>
          </w:tcPr>
          <w:p w14:paraId="1E292DE4"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2CD25859" w14:textId="77777777" w:rsidR="000312DA" w:rsidRPr="002F4C7E" w:rsidRDefault="000312DA" w:rsidP="00106404">
            <w:pPr>
              <w:tabs>
                <w:tab w:val="left" w:pos="1365"/>
              </w:tabs>
              <w:jc w:val="center"/>
              <w:rPr>
                <w:color w:val="000000"/>
              </w:rPr>
            </w:pPr>
            <w:r w:rsidRPr="002F4C7E">
              <w:rPr>
                <w:color w:val="000000"/>
              </w:rPr>
              <w:t xml:space="preserve">2830,38   </w:t>
            </w:r>
          </w:p>
        </w:tc>
        <w:tc>
          <w:tcPr>
            <w:tcW w:w="1417" w:type="dxa"/>
            <w:vAlign w:val="center"/>
          </w:tcPr>
          <w:p w14:paraId="1C9423FA" w14:textId="77777777" w:rsidR="000312DA" w:rsidRPr="002F4C7E" w:rsidRDefault="000312DA" w:rsidP="00106404">
            <w:pPr>
              <w:tabs>
                <w:tab w:val="left" w:pos="1365"/>
              </w:tabs>
              <w:jc w:val="center"/>
              <w:rPr>
                <w:color w:val="000000"/>
              </w:rPr>
            </w:pPr>
            <w:r w:rsidRPr="002F4C7E">
              <w:rPr>
                <w:color w:val="000000"/>
              </w:rPr>
              <w:t xml:space="preserve">3498,35   </w:t>
            </w:r>
          </w:p>
        </w:tc>
      </w:tr>
      <w:tr w:rsidR="000312DA" w:rsidRPr="002F4C7E" w14:paraId="643417B1" w14:textId="77777777" w:rsidTr="00106404">
        <w:tc>
          <w:tcPr>
            <w:tcW w:w="709" w:type="dxa"/>
            <w:vAlign w:val="center"/>
          </w:tcPr>
          <w:p w14:paraId="5D3D698B" w14:textId="77777777" w:rsidR="000312DA" w:rsidRPr="002F4C7E" w:rsidRDefault="000312DA" w:rsidP="00106404">
            <w:pPr>
              <w:tabs>
                <w:tab w:val="left" w:pos="1365"/>
              </w:tabs>
              <w:jc w:val="center"/>
            </w:pPr>
            <w:r w:rsidRPr="002F4C7E">
              <w:t>2.2.</w:t>
            </w:r>
          </w:p>
        </w:tc>
        <w:tc>
          <w:tcPr>
            <w:tcW w:w="2126" w:type="dxa"/>
            <w:vMerge/>
          </w:tcPr>
          <w:p w14:paraId="1806D92F" w14:textId="77777777" w:rsidR="000312DA" w:rsidRPr="002F4C7E" w:rsidRDefault="000312DA" w:rsidP="00106404">
            <w:pPr>
              <w:tabs>
                <w:tab w:val="left" w:pos="1365"/>
              </w:tabs>
            </w:pPr>
          </w:p>
        </w:tc>
        <w:tc>
          <w:tcPr>
            <w:tcW w:w="2127" w:type="dxa"/>
          </w:tcPr>
          <w:p w14:paraId="59C691D3"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vAlign w:val="center"/>
          </w:tcPr>
          <w:p w14:paraId="31D53CDF" w14:textId="77777777" w:rsidR="000312DA" w:rsidRPr="002F4C7E" w:rsidRDefault="000312DA" w:rsidP="00106404">
            <w:pPr>
              <w:tabs>
                <w:tab w:val="left" w:pos="1365"/>
              </w:tabs>
              <w:jc w:val="center"/>
              <w:rPr>
                <w:color w:val="000000"/>
              </w:rPr>
            </w:pPr>
            <w:r w:rsidRPr="002F4C7E">
              <w:rPr>
                <w:color w:val="000000"/>
              </w:rPr>
              <w:t>0,016</w:t>
            </w:r>
            <w:r w:rsidRPr="002F4C7E">
              <w:t xml:space="preserve"> </w:t>
            </w:r>
            <w:r w:rsidRPr="002F4C7E">
              <w:rPr>
                <w:color w:val="000000"/>
              </w:rPr>
              <w:t>Гкал/м</w:t>
            </w:r>
            <w:r w:rsidRPr="002F4C7E">
              <w:rPr>
                <w:color w:val="000000"/>
                <w:vertAlign w:val="superscript"/>
              </w:rPr>
              <w:t>2</w:t>
            </w:r>
          </w:p>
        </w:tc>
        <w:tc>
          <w:tcPr>
            <w:tcW w:w="1276" w:type="dxa"/>
            <w:vAlign w:val="center"/>
          </w:tcPr>
          <w:p w14:paraId="5C8CFC18"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27B010B1" w14:textId="77777777" w:rsidR="000312DA" w:rsidRPr="002F4C7E" w:rsidRDefault="000312DA" w:rsidP="00106404">
            <w:pPr>
              <w:tabs>
                <w:tab w:val="left" w:pos="1365"/>
              </w:tabs>
              <w:jc w:val="center"/>
              <w:rPr>
                <w:color w:val="000000"/>
              </w:rPr>
            </w:pPr>
            <w:r w:rsidRPr="002F4C7E">
              <w:rPr>
                <w:color w:val="000000"/>
              </w:rPr>
              <w:t xml:space="preserve">3290,31   </w:t>
            </w:r>
          </w:p>
        </w:tc>
        <w:tc>
          <w:tcPr>
            <w:tcW w:w="1417" w:type="dxa"/>
            <w:vAlign w:val="center"/>
          </w:tcPr>
          <w:p w14:paraId="287D2653" w14:textId="77777777" w:rsidR="000312DA" w:rsidRPr="002F4C7E" w:rsidRDefault="000312DA" w:rsidP="00106404">
            <w:pPr>
              <w:tabs>
                <w:tab w:val="left" w:pos="1365"/>
              </w:tabs>
              <w:jc w:val="center"/>
              <w:rPr>
                <w:color w:val="000000"/>
              </w:rPr>
            </w:pPr>
            <w:r w:rsidRPr="002F4C7E">
              <w:rPr>
                <w:color w:val="000000"/>
              </w:rPr>
              <w:t xml:space="preserve">4066,82   </w:t>
            </w:r>
          </w:p>
        </w:tc>
      </w:tr>
      <w:tr w:rsidR="000312DA" w:rsidRPr="002F4C7E" w14:paraId="1EE693FA" w14:textId="77777777" w:rsidTr="00106404">
        <w:tc>
          <w:tcPr>
            <w:tcW w:w="709" w:type="dxa"/>
            <w:vAlign w:val="center"/>
          </w:tcPr>
          <w:p w14:paraId="3D7DBD77" w14:textId="77777777" w:rsidR="000312DA" w:rsidRPr="002F4C7E" w:rsidRDefault="000312DA" w:rsidP="00106404">
            <w:pPr>
              <w:tabs>
                <w:tab w:val="left" w:pos="1365"/>
              </w:tabs>
              <w:jc w:val="center"/>
            </w:pPr>
            <w:r w:rsidRPr="002F4C7E">
              <w:t>2.3.</w:t>
            </w:r>
          </w:p>
        </w:tc>
        <w:tc>
          <w:tcPr>
            <w:tcW w:w="2126" w:type="dxa"/>
            <w:vMerge/>
          </w:tcPr>
          <w:p w14:paraId="1BDA41BE" w14:textId="77777777" w:rsidR="000312DA" w:rsidRPr="002F4C7E" w:rsidRDefault="000312DA" w:rsidP="00106404">
            <w:pPr>
              <w:tabs>
                <w:tab w:val="left" w:pos="1365"/>
              </w:tabs>
            </w:pPr>
          </w:p>
        </w:tc>
        <w:tc>
          <w:tcPr>
            <w:tcW w:w="2127" w:type="dxa"/>
          </w:tcPr>
          <w:p w14:paraId="1F18E2C1" w14:textId="77777777" w:rsidR="000312DA" w:rsidRPr="002F4C7E" w:rsidRDefault="000312DA" w:rsidP="00106404">
            <w:pPr>
              <w:tabs>
                <w:tab w:val="left" w:pos="1365"/>
              </w:tabs>
              <w:rPr>
                <w:color w:val="000000"/>
              </w:rPr>
            </w:pPr>
            <w:r w:rsidRPr="002F4C7E">
              <w:rPr>
                <w:color w:val="000000"/>
              </w:rPr>
              <w:t>3 - этажные многоквартирные и жилые дома</w:t>
            </w:r>
          </w:p>
        </w:tc>
        <w:tc>
          <w:tcPr>
            <w:tcW w:w="1275" w:type="dxa"/>
            <w:vAlign w:val="center"/>
          </w:tcPr>
          <w:p w14:paraId="18BFB997" w14:textId="77777777" w:rsidR="000312DA" w:rsidRPr="002F4C7E" w:rsidRDefault="000312DA" w:rsidP="00106404">
            <w:pPr>
              <w:tabs>
                <w:tab w:val="left" w:pos="1365"/>
              </w:tabs>
              <w:jc w:val="center"/>
              <w:rPr>
                <w:color w:val="000000"/>
              </w:rPr>
            </w:pPr>
            <w:r w:rsidRPr="002F4C7E">
              <w:rPr>
                <w:color w:val="000000"/>
              </w:rPr>
              <w:t>0,0172</w:t>
            </w:r>
            <w:r w:rsidRPr="002F4C7E">
              <w:t xml:space="preserve"> </w:t>
            </w:r>
            <w:r w:rsidRPr="002F4C7E">
              <w:rPr>
                <w:color w:val="000000"/>
              </w:rPr>
              <w:t>Гкал/м</w:t>
            </w:r>
            <w:r w:rsidRPr="002F4C7E">
              <w:rPr>
                <w:color w:val="000000"/>
                <w:vertAlign w:val="superscript"/>
              </w:rPr>
              <w:t>2</w:t>
            </w:r>
          </w:p>
        </w:tc>
        <w:tc>
          <w:tcPr>
            <w:tcW w:w="1276" w:type="dxa"/>
            <w:vAlign w:val="center"/>
          </w:tcPr>
          <w:p w14:paraId="0E3FA788"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3B0ABF6F" w14:textId="77777777" w:rsidR="000312DA" w:rsidRPr="002F4C7E" w:rsidRDefault="000312DA" w:rsidP="00106404">
            <w:pPr>
              <w:tabs>
                <w:tab w:val="left" w:pos="1365"/>
              </w:tabs>
              <w:jc w:val="center"/>
              <w:rPr>
                <w:color w:val="000000"/>
              </w:rPr>
            </w:pPr>
            <w:r w:rsidRPr="002F4C7E">
              <w:rPr>
                <w:color w:val="000000"/>
              </w:rPr>
              <w:t xml:space="preserve">2610,37   </w:t>
            </w:r>
          </w:p>
        </w:tc>
        <w:tc>
          <w:tcPr>
            <w:tcW w:w="1417" w:type="dxa"/>
            <w:vAlign w:val="center"/>
          </w:tcPr>
          <w:p w14:paraId="265ED38D" w14:textId="77777777" w:rsidR="000312DA" w:rsidRPr="002F4C7E" w:rsidRDefault="000312DA" w:rsidP="00106404">
            <w:pPr>
              <w:tabs>
                <w:tab w:val="left" w:pos="1365"/>
              </w:tabs>
              <w:jc w:val="center"/>
              <w:rPr>
                <w:color w:val="000000"/>
              </w:rPr>
            </w:pPr>
            <w:r w:rsidRPr="002F4C7E">
              <w:rPr>
                <w:color w:val="000000"/>
              </w:rPr>
              <w:t xml:space="preserve">3226,42   </w:t>
            </w:r>
          </w:p>
        </w:tc>
      </w:tr>
      <w:tr w:rsidR="000312DA" w:rsidRPr="002F4C7E" w14:paraId="592B6E7E" w14:textId="77777777" w:rsidTr="00106404">
        <w:tc>
          <w:tcPr>
            <w:tcW w:w="709" w:type="dxa"/>
            <w:vAlign w:val="center"/>
          </w:tcPr>
          <w:p w14:paraId="0EC7A9CD" w14:textId="77777777" w:rsidR="000312DA" w:rsidRPr="002F4C7E" w:rsidRDefault="000312DA" w:rsidP="00106404">
            <w:pPr>
              <w:tabs>
                <w:tab w:val="left" w:pos="1365"/>
              </w:tabs>
              <w:jc w:val="center"/>
            </w:pPr>
            <w:r w:rsidRPr="002F4C7E">
              <w:t>2.4.</w:t>
            </w:r>
          </w:p>
        </w:tc>
        <w:tc>
          <w:tcPr>
            <w:tcW w:w="2126" w:type="dxa"/>
            <w:vMerge/>
          </w:tcPr>
          <w:p w14:paraId="1CC9D7FE" w14:textId="77777777" w:rsidR="000312DA" w:rsidRPr="002F4C7E" w:rsidRDefault="000312DA" w:rsidP="00106404">
            <w:pPr>
              <w:tabs>
                <w:tab w:val="left" w:pos="1365"/>
              </w:tabs>
            </w:pPr>
          </w:p>
        </w:tc>
        <w:tc>
          <w:tcPr>
            <w:tcW w:w="2127" w:type="dxa"/>
            <w:vAlign w:val="center"/>
          </w:tcPr>
          <w:p w14:paraId="066FFFCC" w14:textId="77777777" w:rsidR="000312DA" w:rsidRPr="002F4C7E" w:rsidRDefault="000312DA" w:rsidP="00106404">
            <w:pPr>
              <w:tabs>
                <w:tab w:val="left" w:pos="1365"/>
              </w:tabs>
              <w:rPr>
                <w:color w:val="000000"/>
              </w:rPr>
            </w:pPr>
            <w:r w:rsidRPr="002F4C7E">
              <w:rPr>
                <w:color w:val="000000"/>
              </w:rPr>
              <w:t>4-5 - этажные многоквартирные и жилые дома</w:t>
            </w:r>
          </w:p>
        </w:tc>
        <w:tc>
          <w:tcPr>
            <w:tcW w:w="1275" w:type="dxa"/>
            <w:vAlign w:val="center"/>
          </w:tcPr>
          <w:p w14:paraId="11B4E464" w14:textId="77777777" w:rsidR="000312DA" w:rsidRPr="002F4C7E" w:rsidRDefault="000312DA" w:rsidP="00106404">
            <w:pPr>
              <w:tabs>
                <w:tab w:val="left" w:pos="1365"/>
              </w:tabs>
              <w:jc w:val="center"/>
              <w:rPr>
                <w:color w:val="000000"/>
              </w:rPr>
            </w:pPr>
            <w:r w:rsidRPr="002F4C7E">
              <w:rPr>
                <w:color w:val="000000"/>
              </w:rPr>
              <w:t>0,0157 Гкал/м</w:t>
            </w:r>
            <w:r w:rsidRPr="002F4C7E">
              <w:rPr>
                <w:color w:val="000000"/>
                <w:vertAlign w:val="superscript"/>
              </w:rPr>
              <w:t>2</w:t>
            </w:r>
          </w:p>
        </w:tc>
        <w:tc>
          <w:tcPr>
            <w:tcW w:w="1276" w:type="dxa"/>
            <w:vAlign w:val="center"/>
          </w:tcPr>
          <w:p w14:paraId="63AA9B68"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2318BEC6" w14:textId="77777777" w:rsidR="000312DA" w:rsidRPr="002F4C7E" w:rsidRDefault="000312DA" w:rsidP="00106404">
            <w:pPr>
              <w:tabs>
                <w:tab w:val="left" w:pos="1365"/>
              </w:tabs>
              <w:jc w:val="center"/>
              <w:rPr>
                <w:color w:val="000000"/>
              </w:rPr>
            </w:pPr>
            <w:r w:rsidRPr="002F4C7E">
              <w:rPr>
                <w:color w:val="000000"/>
              </w:rPr>
              <w:t xml:space="preserve">2859,77   </w:t>
            </w:r>
          </w:p>
        </w:tc>
        <w:tc>
          <w:tcPr>
            <w:tcW w:w="1417" w:type="dxa"/>
            <w:vAlign w:val="center"/>
          </w:tcPr>
          <w:p w14:paraId="075B6B2E" w14:textId="77777777" w:rsidR="000312DA" w:rsidRPr="002F4C7E" w:rsidRDefault="000312DA" w:rsidP="00106404">
            <w:pPr>
              <w:tabs>
                <w:tab w:val="left" w:pos="1365"/>
              </w:tabs>
              <w:jc w:val="center"/>
              <w:rPr>
                <w:color w:val="000000"/>
              </w:rPr>
            </w:pPr>
            <w:r w:rsidRPr="002F4C7E">
              <w:rPr>
                <w:color w:val="000000"/>
              </w:rPr>
              <w:t xml:space="preserve">3534,68   </w:t>
            </w:r>
          </w:p>
        </w:tc>
      </w:tr>
      <w:tr w:rsidR="000312DA" w:rsidRPr="002F4C7E" w14:paraId="2CEF5BF9" w14:textId="77777777" w:rsidTr="00106404">
        <w:tc>
          <w:tcPr>
            <w:tcW w:w="709" w:type="dxa"/>
            <w:vAlign w:val="center"/>
          </w:tcPr>
          <w:p w14:paraId="723ACD1C" w14:textId="77777777" w:rsidR="000312DA" w:rsidRPr="002F4C7E" w:rsidRDefault="000312DA" w:rsidP="00106404">
            <w:pPr>
              <w:tabs>
                <w:tab w:val="left" w:pos="1365"/>
              </w:tabs>
              <w:jc w:val="center"/>
            </w:pPr>
            <w:r w:rsidRPr="002F4C7E">
              <w:t>2.5.</w:t>
            </w:r>
          </w:p>
        </w:tc>
        <w:tc>
          <w:tcPr>
            <w:tcW w:w="2126" w:type="dxa"/>
            <w:vMerge/>
          </w:tcPr>
          <w:p w14:paraId="54DB963E" w14:textId="77777777" w:rsidR="000312DA" w:rsidRPr="002F4C7E" w:rsidRDefault="000312DA" w:rsidP="00106404">
            <w:pPr>
              <w:tabs>
                <w:tab w:val="left" w:pos="1365"/>
              </w:tabs>
            </w:pPr>
          </w:p>
        </w:tc>
        <w:tc>
          <w:tcPr>
            <w:tcW w:w="2127" w:type="dxa"/>
            <w:vAlign w:val="center"/>
          </w:tcPr>
          <w:p w14:paraId="071FB818" w14:textId="77777777" w:rsidR="000312DA" w:rsidRPr="002F4C7E" w:rsidRDefault="000312DA" w:rsidP="00106404">
            <w:pPr>
              <w:tabs>
                <w:tab w:val="left" w:pos="1365"/>
              </w:tabs>
              <w:rPr>
                <w:color w:val="000000"/>
              </w:rPr>
            </w:pPr>
            <w:r w:rsidRPr="002F4C7E">
              <w:rPr>
                <w:color w:val="000000"/>
              </w:rPr>
              <w:t>6-7 - этажные многоквартирные и жилые дома</w:t>
            </w:r>
          </w:p>
        </w:tc>
        <w:tc>
          <w:tcPr>
            <w:tcW w:w="1275" w:type="dxa"/>
            <w:vAlign w:val="center"/>
          </w:tcPr>
          <w:p w14:paraId="66E635F3" w14:textId="77777777" w:rsidR="000312DA" w:rsidRPr="002F4C7E" w:rsidRDefault="000312DA" w:rsidP="00106404">
            <w:pPr>
              <w:tabs>
                <w:tab w:val="left" w:pos="1365"/>
              </w:tabs>
              <w:jc w:val="center"/>
              <w:rPr>
                <w:color w:val="000000"/>
              </w:rPr>
            </w:pPr>
            <w:r w:rsidRPr="002F4C7E">
              <w:rPr>
                <w:color w:val="000000"/>
              </w:rPr>
              <w:t>0,0147 Гкал/м</w:t>
            </w:r>
            <w:r w:rsidRPr="002F4C7E">
              <w:rPr>
                <w:color w:val="000000"/>
                <w:vertAlign w:val="superscript"/>
              </w:rPr>
              <w:t>2</w:t>
            </w:r>
          </w:p>
        </w:tc>
        <w:tc>
          <w:tcPr>
            <w:tcW w:w="1276" w:type="dxa"/>
            <w:vAlign w:val="center"/>
          </w:tcPr>
          <w:p w14:paraId="28B0A530"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1BBDEA39" w14:textId="77777777" w:rsidR="000312DA" w:rsidRPr="002F4C7E" w:rsidRDefault="000312DA" w:rsidP="00106404">
            <w:pPr>
              <w:tabs>
                <w:tab w:val="left" w:pos="1365"/>
              </w:tabs>
              <w:jc w:val="center"/>
              <w:rPr>
                <w:color w:val="000000"/>
              </w:rPr>
            </w:pPr>
            <w:r w:rsidRPr="002F4C7E">
              <w:rPr>
                <w:color w:val="000000"/>
              </w:rPr>
              <w:t xml:space="preserve">2570,35   </w:t>
            </w:r>
          </w:p>
        </w:tc>
        <w:tc>
          <w:tcPr>
            <w:tcW w:w="1417" w:type="dxa"/>
            <w:vAlign w:val="center"/>
          </w:tcPr>
          <w:p w14:paraId="5FCF40A1" w14:textId="77777777" w:rsidR="000312DA" w:rsidRPr="002F4C7E" w:rsidRDefault="000312DA" w:rsidP="00106404">
            <w:pPr>
              <w:tabs>
                <w:tab w:val="left" w:pos="1365"/>
              </w:tabs>
              <w:jc w:val="center"/>
              <w:rPr>
                <w:color w:val="000000"/>
              </w:rPr>
            </w:pPr>
            <w:r w:rsidRPr="002F4C7E">
              <w:rPr>
                <w:color w:val="000000"/>
              </w:rPr>
              <w:t xml:space="preserve">3176,95   </w:t>
            </w:r>
          </w:p>
        </w:tc>
      </w:tr>
      <w:tr w:rsidR="000312DA" w:rsidRPr="002F4C7E" w14:paraId="48A4E44A" w14:textId="77777777" w:rsidTr="00106404">
        <w:trPr>
          <w:trHeight w:val="1044"/>
        </w:trPr>
        <w:tc>
          <w:tcPr>
            <w:tcW w:w="709" w:type="dxa"/>
            <w:vAlign w:val="center"/>
          </w:tcPr>
          <w:p w14:paraId="75A8201E" w14:textId="77777777" w:rsidR="000312DA" w:rsidRPr="002F4C7E" w:rsidRDefault="000312DA" w:rsidP="00106404">
            <w:pPr>
              <w:tabs>
                <w:tab w:val="left" w:pos="1365"/>
              </w:tabs>
              <w:jc w:val="center"/>
            </w:pPr>
            <w:r w:rsidRPr="002F4C7E">
              <w:t>2.6.</w:t>
            </w:r>
          </w:p>
        </w:tc>
        <w:tc>
          <w:tcPr>
            <w:tcW w:w="2126" w:type="dxa"/>
            <w:vMerge/>
          </w:tcPr>
          <w:p w14:paraId="4DE515BC" w14:textId="77777777" w:rsidR="000312DA" w:rsidRPr="002F4C7E" w:rsidRDefault="000312DA" w:rsidP="00106404">
            <w:pPr>
              <w:tabs>
                <w:tab w:val="left" w:pos="1365"/>
              </w:tabs>
            </w:pPr>
          </w:p>
        </w:tc>
        <w:tc>
          <w:tcPr>
            <w:tcW w:w="2127" w:type="dxa"/>
            <w:vAlign w:val="center"/>
          </w:tcPr>
          <w:p w14:paraId="687FAA6E" w14:textId="77777777" w:rsidR="000312DA" w:rsidRPr="002F4C7E" w:rsidRDefault="000312DA" w:rsidP="00106404">
            <w:pPr>
              <w:tabs>
                <w:tab w:val="left" w:pos="1365"/>
              </w:tabs>
              <w:rPr>
                <w:color w:val="000000"/>
              </w:rPr>
            </w:pPr>
            <w:r w:rsidRPr="002F4C7E">
              <w:rPr>
                <w:color w:val="000000"/>
              </w:rPr>
              <w:t>9 - этажные многоквартирные и жилые дома</w:t>
            </w:r>
          </w:p>
        </w:tc>
        <w:tc>
          <w:tcPr>
            <w:tcW w:w="1275" w:type="dxa"/>
            <w:vAlign w:val="center"/>
          </w:tcPr>
          <w:p w14:paraId="04BA35B3" w14:textId="77777777" w:rsidR="000312DA" w:rsidRPr="002F4C7E" w:rsidRDefault="000312DA" w:rsidP="00106404">
            <w:pPr>
              <w:tabs>
                <w:tab w:val="left" w:pos="1365"/>
              </w:tabs>
              <w:jc w:val="center"/>
              <w:rPr>
                <w:color w:val="000000"/>
              </w:rPr>
            </w:pPr>
            <w:r w:rsidRPr="002F4C7E">
              <w:rPr>
                <w:color w:val="000000"/>
              </w:rPr>
              <w:t>0,0145 Гкал/м</w:t>
            </w:r>
            <w:r w:rsidRPr="002F4C7E">
              <w:rPr>
                <w:color w:val="000000"/>
                <w:vertAlign w:val="superscript"/>
              </w:rPr>
              <w:t>2</w:t>
            </w:r>
          </w:p>
        </w:tc>
        <w:tc>
          <w:tcPr>
            <w:tcW w:w="1276" w:type="dxa"/>
            <w:vAlign w:val="center"/>
          </w:tcPr>
          <w:p w14:paraId="76AAD18A"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1235A035" w14:textId="77777777" w:rsidR="000312DA" w:rsidRPr="002F4C7E" w:rsidRDefault="000312DA" w:rsidP="00106404">
            <w:pPr>
              <w:tabs>
                <w:tab w:val="left" w:pos="1365"/>
              </w:tabs>
              <w:jc w:val="center"/>
              <w:rPr>
                <w:color w:val="000000"/>
              </w:rPr>
            </w:pPr>
            <w:r w:rsidRPr="002F4C7E">
              <w:rPr>
                <w:color w:val="000000"/>
              </w:rPr>
              <w:t xml:space="preserve">2659,09   </w:t>
            </w:r>
          </w:p>
        </w:tc>
        <w:tc>
          <w:tcPr>
            <w:tcW w:w="1417" w:type="dxa"/>
            <w:vAlign w:val="center"/>
          </w:tcPr>
          <w:p w14:paraId="2E4FDB82" w14:textId="77777777" w:rsidR="000312DA" w:rsidRPr="002F4C7E" w:rsidRDefault="000312DA" w:rsidP="00106404">
            <w:pPr>
              <w:tabs>
                <w:tab w:val="left" w:pos="1365"/>
              </w:tabs>
              <w:jc w:val="center"/>
              <w:rPr>
                <w:color w:val="000000"/>
              </w:rPr>
            </w:pPr>
            <w:r w:rsidRPr="002F4C7E">
              <w:rPr>
                <w:color w:val="000000"/>
              </w:rPr>
              <w:t xml:space="preserve">3286,64   </w:t>
            </w:r>
          </w:p>
        </w:tc>
      </w:tr>
      <w:tr w:rsidR="000312DA" w:rsidRPr="002F4C7E" w14:paraId="1F667E9C" w14:textId="77777777" w:rsidTr="00106404">
        <w:trPr>
          <w:trHeight w:val="1001"/>
        </w:trPr>
        <w:tc>
          <w:tcPr>
            <w:tcW w:w="709" w:type="dxa"/>
            <w:vAlign w:val="center"/>
          </w:tcPr>
          <w:p w14:paraId="78D6D175" w14:textId="77777777" w:rsidR="000312DA" w:rsidRPr="002F4C7E" w:rsidRDefault="000312DA" w:rsidP="00106404">
            <w:pPr>
              <w:tabs>
                <w:tab w:val="left" w:pos="1365"/>
              </w:tabs>
              <w:jc w:val="center"/>
            </w:pPr>
            <w:r w:rsidRPr="002F4C7E">
              <w:t>2.7.</w:t>
            </w:r>
          </w:p>
        </w:tc>
        <w:tc>
          <w:tcPr>
            <w:tcW w:w="2126" w:type="dxa"/>
            <w:vMerge w:val="restart"/>
            <w:vAlign w:val="center"/>
          </w:tcPr>
          <w:p w14:paraId="642E68E4" w14:textId="77777777" w:rsidR="000312DA" w:rsidRPr="002F4C7E" w:rsidRDefault="000312DA" w:rsidP="00106404">
            <w:pPr>
              <w:tabs>
                <w:tab w:val="left" w:pos="1365"/>
              </w:tabs>
            </w:pPr>
            <w:r w:rsidRPr="002F4C7E">
              <w:t>ООО «НТСК»,</w:t>
            </w:r>
          </w:p>
          <w:p w14:paraId="637AE88A" w14:textId="77777777" w:rsidR="000312DA" w:rsidRPr="002F4C7E" w:rsidRDefault="000312DA" w:rsidP="00106404">
            <w:pPr>
              <w:tabs>
                <w:tab w:val="left" w:pos="1365"/>
              </w:tabs>
            </w:pPr>
            <w:r w:rsidRPr="002F4C7E">
              <w:t>ИНН 5406993045</w:t>
            </w:r>
          </w:p>
        </w:tc>
        <w:tc>
          <w:tcPr>
            <w:tcW w:w="2127" w:type="dxa"/>
          </w:tcPr>
          <w:p w14:paraId="7D37DDAE"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63405D76" w14:textId="77777777" w:rsidR="000312DA" w:rsidRPr="002F4C7E" w:rsidRDefault="000312DA" w:rsidP="00106404">
            <w:pPr>
              <w:tabs>
                <w:tab w:val="left" w:pos="1365"/>
              </w:tabs>
              <w:jc w:val="center"/>
              <w:rPr>
                <w:color w:val="000000"/>
              </w:rPr>
            </w:pPr>
            <w:r w:rsidRPr="002F4C7E">
              <w:rPr>
                <w:color w:val="000000"/>
              </w:rPr>
              <w:t>0,0186</w:t>
            </w:r>
            <w:r w:rsidRPr="002F4C7E">
              <w:t xml:space="preserve"> </w:t>
            </w:r>
            <w:r w:rsidRPr="002F4C7E">
              <w:rPr>
                <w:color w:val="000000"/>
              </w:rPr>
              <w:t>Гкал/м</w:t>
            </w:r>
            <w:r w:rsidRPr="002F4C7E">
              <w:rPr>
                <w:color w:val="000000"/>
                <w:vertAlign w:val="superscript"/>
              </w:rPr>
              <w:t>2</w:t>
            </w:r>
          </w:p>
        </w:tc>
        <w:tc>
          <w:tcPr>
            <w:tcW w:w="1276" w:type="dxa"/>
            <w:vAlign w:val="center"/>
          </w:tcPr>
          <w:p w14:paraId="374E5E72"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548A0870" w14:textId="77777777" w:rsidR="000312DA" w:rsidRPr="002F4C7E" w:rsidRDefault="000312DA" w:rsidP="00106404">
            <w:pPr>
              <w:tabs>
                <w:tab w:val="left" w:pos="1365"/>
              </w:tabs>
              <w:jc w:val="center"/>
              <w:rPr>
                <w:color w:val="000000"/>
              </w:rPr>
            </w:pPr>
            <w:r w:rsidRPr="002F4C7E">
              <w:rPr>
                <w:color w:val="000000"/>
              </w:rPr>
              <w:t xml:space="preserve">2830,38   </w:t>
            </w:r>
          </w:p>
        </w:tc>
        <w:tc>
          <w:tcPr>
            <w:tcW w:w="1417" w:type="dxa"/>
            <w:vAlign w:val="center"/>
          </w:tcPr>
          <w:p w14:paraId="4E72A666" w14:textId="77777777" w:rsidR="000312DA" w:rsidRPr="002F4C7E" w:rsidRDefault="000312DA" w:rsidP="00106404">
            <w:pPr>
              <w:tabs>
                <w:tab w:val="left" w:pos="1365"/>
              </w:tabs>
              <w:jc w:val="center"/>
              <w:rPr>
                <w:color w:val="000000"/>
              </w:rPr>
            </w:pPr>
            <w:r w:rsidRPr="002F4C7E">
              <w:rPr>
                <w:color w:val="000000"/>
              </w:rPr>
              <w:t xml:space="preserve">3498,35   </w:t>
            </w:r>
          </w:p>
        </w:tc>
      </w:tr>
      <w:tr w:rsidR="000312DA" w:rsidRPr="002F4C7E" w14:paraId="01BE4173" w14:textId="77777777" w:rsidTr="00106404">
        <w:trPr>
          <w:trHeight w:val="986"/>
        </w:trPr>
        <w:tc>
          <w:tcPr>
            <w:tcW w:w="709" w:type="dxa"/>
            <w:vAlign w:val="center"/>
          </w:tcPr>
          <w:p w14:paraId="3A13DB33" w14:textId="77777777" w:rsidR="000312DA" w:rsidRPr="002F4C7E" w:rsidRDefault="000312DA" w:rsidP="00106404">
            <w:pPr>
              <w:tabs>
                <w:tab w:val="left" w:pos="1365"/>
              </w:tabs>
              <w:jc w:val="center"/>
            </w:pPr>
            <w:r w:rsidRPr="002F4C7E">
              <w:t>2.8.</w:t>
            </w:r>
          </w:p>
        </w:tc>
        <w:tc>
          <w:tcPr>
            <w:tcW w:w="2126" w:type="dxa"/>
            <w:vMerge/>
          </w:tcPr>
          <w:p w14:paraId="26CCF3AB" w14:textId="77777777" w:rsidR="000312DA" w:rsidRPr="002F4C7E" w:rsidRDefault="000312DA" w:rsidP="00106404">
            <w:pPr>
              <w:tabs>
                <w:tab w:val="left" w:pos="1365"/>
              </w:tabs>
            </w:pPr>
          </w:p>
        </w:tc>
        <w:tc>
          <w:tcPr>
            <w:tcW w:w="2127" w:type="dxa"/>
          </w:tcPr>
          <w:p w14:paraId="1FACAD2E"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vAlign w:val="center"/>
          </w:tcPr>
          <w:p w14:paraId="3E7C912E" w14:textId="77777777" w:rsidR="000312DA" w:rsidRPr="002F4C7E" w:rsidRDefault="000312DA" w:rsidP="00106404">
            <w:pPr>
              <w:tabs>
                <w:tab w:val="left" w:pos="1365"/>
              </w:tabs>
              <w:jc w:val="center"/>
              <w:rPr>
                <w:color w:val="000000"/>
              </w:rPr>
            </w:pPr>
            <w:r w:rsidRPr="002F4C7E">
              <w:rPr>
                <w:color w:val="000000"/>
              </w:rPr>
              <w:t>0,016</w:t>
            </w:r>
            <w:r w:rsidRPr="002F4C7E">
              <w:t xml:space="preserve"> </w:t>
            </w:r>
            <w:r w:rsidRPr="002F4C7E">
              <w:rPr>
                <w:color w:val="000000"/>
              </w:rPr>
              <w:t>Гкал/м</w:t>
            </w:r>
            <w:r w:rsidRPr="002F4C7E">
              <w:rPr>
                <w:color w:val="000000"/>
                <w:vertAlign w:val="superscript"/>
              </w:rPr>
              <w:t>2</w:t>
            </w:r>
          </w:p>
        </w:tc>
        <w:tc>
          <w:tcPr>
            <w:tcW w:w="1276" w:type="dxa"/>
            <w:vAlign w:val="center"/>
          </w:tcPr>
          <w:p w14:paraId="4BDA78E3"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175C7AE1" w14:textId="77777777" w:rsidR="000312DA" w:rsidRPr="002F4C7E" w:rsidRDefault="000312DA" w:rsidP="00106404">
            <w:pPr>
              <w:tabs>
                <w:tab w:val="left" w:pos="1365"/>
              </w:tabs>
              <w:jc w:val="center"/>
              <w:rPr>
                <w:color w:val="000000"/>
              </w:rPr>
            </w:pPr>
            <w:r w:rsidRPr="002F4C7E">
              <w:rPr>
                <w:color w:val="000000"/>
              </w:rPr>
              <w:t xml:space="preserve">3290,31   </w:t>
            </w:r>
          </w:p>
        </w:tc>
        <w:tc>
          <w:tcPr>
            <w:tcW w:w="1417" w:type="dxa"/>
            <w:vAlign w:val="center"/>
          </w:tcPr>
          <w:p w14:paraId="51E2B81E" w14:textId="77777777" w:rsidR="000312DA" w:rsidRPr="002F4C7E" w:rsidRDefault="000312DA" w:rsidP="00106404">
            <w:pPr>
              <w:tabs>
                <w:tab w:val="left" w:pos="1365"/>
              </w:tabs>
              <w:jc w:val="center"/>
              <w:rPr>
                <w:color w:val="000000"/>
              </w:rPr>
            </w:pPr>
            <w:r w:rsidRPr="002F4C7E">
              <w:rPr>
                <w:color w:val="000000"/>
              </w:rPr>
              <w:t xml:space="preserve">3498,35   </w:t>
            </w:r>
          </w:p>
        </w:tc>
      </w:tr>
      <w:tr w:rsidR="000312DA" w:rsidRPr="002F4C7E" w14:paraId="28709B01" w14:textId="77777777" w:rsidTr="00106404">
        <w:trPr>
          <w:trHeight w:val="1028"/>
        </w:trPr>
        <w:tc>
          <w:tcPr>
            <w:tcW w:w="709" w:type="dxa"/>
            <w:vAlign w:val="center"/>
          </w:tcPr>
          <w:p w14:paraId="7AE1977D" w14:textId="77777777" w:rsidR="000312DA" w:rsidRPr="002F4C7E" w:rsidRDefault="000312DA" w:rsidP="00106404">
            <w:pPr>
              <w:tabs>
                <w:tab w:val="left" w:pos="1365"/>
              </w:tabs>
              <w:jc w:val="center"/>
            </w:pPr>
            <w:r w:rsidRPr="002F4C7E">
              <w:t>2.9.</w:t>
            </w:r>
          </w:p>
        </w:tc>
        <w:tc>
          <w:tcPr>
            <w:tcW w:w="2126" w:type="dxa"/>
            <w:vMerge/>
          </w:tcPr>
          <w:p w14:paraId="3B7D97E4" w14:textId="77777777" w:rsidR="000312DA" w:rsidRPr="002F4C7E" w:rsidRDefault="000312DA" w:rsidP="00106404">
            <w:pPr>
              <w:tabs>
                <w:tab w:val="left" w:pos="1365"/>
              </w:tabs>
            </w:pPr>
          </w:p>
        </w:tc>
        <w:tc>
          <w:tcPr>
            <w:tcW w:w="2127" w:type="dxa"/>
          </w:tcPr>
          <w:p w14:paraId="5C38CB96" w14:textId="77777777" w:rsidR="000312DA" w:rsidRPr="002F4C7E" w:rsidRDefault="000312DA" w:rsidP="00106404">
            <w:pPr>
              <w:tabs>
                <w:tab w:val="left" w:pos="1365"/>
              </w:tabs>
              <w:rPr>
                <w:color w:val="000000"/>
              </w:rPr>
            </w:pPr>
            <w:r w:rsidRPr="002F4C7E">
              <w:rPr>
                <w:color w:val="000000"/>
              </w:rPr>
              <w:t>3 - этажные многоквартирные и жилые дома</w:t>
            </w:r>
          </w:p>
        </w:tc>
        <w:tc>
          <w:tcPr>
            <w:tcW w:w="1275" w:type="dxa"/>
            <w:vAlign w:val="center"/>
          </w:tcPr>
          <w:p w14:paraId="09E71775" w14:textId="77777777" w:rsidR="000312DA" w:rsidRPr="002F4C7E" w:rsidRDefault="000312DA" w:rsidP="00106404">
            <w:pPr>
              <w:tabs>
                <w:tab w:val="left" w:pos="1365"/>
              </w:tabs>
              <w:jc w:val="center"/>
              <w:rPr>
                <w:color w:val="000000"/>
              </w:rPr>
            </w:pPr>
            <w:r w:rsidRPr="002F4C7E">
              <w:rPr>
                <w:color w:val="000000"/>
              </w:rPr>
              <w:t>0,0172</w:t>
            </w:r>
            <w:r w:rsidRPr="002F4C7E">
              <w:t xml:space="preserve"> </w:t>
            </w:r>
            <w:r w:rsidRPr="002F4C7E">
              <w:rPr>
                <w:color w:val="000000"/>
              </w:rPr>
              <w:t>Гкал/м</w:t>
            </w:r>
            <w:r w:rsidRPr="002F4C7E">
              <w:rPr>
                <w:color w:val="000000"/>
                <w:vertAlign w:val="superscript"/>
              </w:rPr>
              <w:t>2</w:t>
            </w:r>
          </w:p>
        </w:tc>
        <w:tc>
          <w:tcPr>
            <w:tcW w:w="1276" w:type="dxa"/>
            <w:vAlign w:val="center"/>
          </w:tcPr>
          <w:p w14:paraId="017B8E71"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7C143B98" w14:textId="77777777" w:rsidR="000312DA" w:rsidRPr="002F4C7E" w:rsidRDefault="000312DA" w:rsidP="00106404">
            <w:pPr>
              <w:tabs>
                <w:tab w:val="left" w:pos="1365"/>
              </w:tabs>
              <w:jc w:val="center"/>
              <w:rPr>
                <w:color w:val="000000"/>
              </w:rPr>
            </w:pPr>
            <w:r w:rsidRPr="002F4C7E">
              <w:rPr>
                <w:color w:val="000000"/>
              </w:rPr>
              <w:t xml:space="preserve">2610,37   </w:t>
            </w:r>
          </w:p>
        </w:tc>
        <w:tc>
          <w:tcPr>
            <w:tcW w:w="1417" w:type="dxa"/>
            <w:vAlign w:val="center"/>
          </w:tcPr>
          <w:p w14:paraId="2F3F3F6A" w14:textId="77777777" w:rsidR="000312DA" w:rsidRPr="002F4C7E" w:rsidRDefault="000312DA" w:rsidP="00106404">
            <w:pPr>
              <w:tabs>
                <w:tab w:val="left" w:pos="1365"/>
              </w:tabs>
              <w:jc w:val="center"/>
              <w:rPr>
                <w:color w:val="000000"/>
              </w:rPr>
            </w:pPr>
            <w:r w:rsidRPr="002F4C7E">
              <w:rPr>
                <w:color w:val="000000"/>
              </w:rPr>
              <w:t xml:space="preserve">4066,82   </w:t>
            </w:r>
          </w:p>
        </w:tc>
      </w:tr>
      <w:tr w:rsidR="000312DA" w:rsidRPr="002F4C7E" w14:paraId="7E194967" w14:textId="77777777" w:rsidTr="00106404">
        <w:trPr>
          <w:trHeight w:val="970"/>
        </w:trPr>
        <w:tc>
          <w:tcPr>
            <w:tcW w:w="709" w:type="dxa"/>
            <w:vAlign w:val="center"/>
          </w:tcPr>
          <w:p w14:paraId="02F73282" w14:textId="77777777" w:rsidR="000312DA" w:rsidRPr="002F4C7E" w:rsidRDefault="000312DA" w:rsidP="00106404">
            <w:pPr>
              <w:tabs>
                <w:tab w:val="left" w:pos="1365"/>
              </w:tabs>
              <w:jc w:val="center"/>
            </w:pPr>
            <w:r w:rsidRPr="002F4C7E">
              <w:t>2.10.</w:t>
            </w:r>
          </w:p>
        </w:tc>
        <w:tc>
          <w:tcPr>
            <w:tcW w:w="2126" w:type="dxa"/>
            <w:vMerge/>
            <w:vAlign w:val="center"/>
          </w:tcPr>
          <w:p w14:paraId="60596118" w14:textId="77777777" w:rsidR="000312DA" w:rsidRPr="002F4C7E" w:rsidRDefault="000312DA" w:rsidP="00106404">
            <w:pPr>
              <w:tabs>
                <w:tab w:val="left" w:pos="1365"/>
              </w:tabs>
            </w:pPr>
          </w:p>
        </w:tc>
        <w:tc>
          <w:tcPr>
            <w:tcW w:w="2127" w:type="dxa"/>
            <w:vAlign w:val="center"/>
          </w:tcPr>
          <w:p w14:paraId="5FEEB494" w14:textId="77777777" w:rsidR="000312DA" w:rsidRPr="002F4C7E" w:rsidRDefault="000312DA" w:rsidP="00106404">
            <w:pPr>
              <w:tabs>
                <w:tab w:val="left" w:pos="1365"/>
              </w:tabs>
              <w:rPr>
                <w:color w:val="000000"/>
              </w:rPr>
            </w:pPr>
            <w:r w:rsidRPr="002F4C7E">
              <w:rPr>
                <w:color w:val="000000"/>
              </w:rPr>
              <w:t>4-5 - этажные многоквартирные и жилые дома</w:t>
            </w:r>
          </w:p>
        </w:tc>
        <w:tc>
          <w:tcPr>
            <w:tcW w:w="1275" w:type="dxa"/>
            <w:vAlign w:val="center"/>
          </w:tcPr>
          <w:p w14:paraId="639280F5" w14:textId="77777777" w:rsidR="000312DA" w:rsidRPr="002F4C7E" w:rsidRDefault="000312DA" w:rsidP="00106404">
            <w:pPr>
              <w:tabs>
                <w:tab w:val="left" w:pos="1365"/>
              </w:tabs>
              <w:jc w:val="center"/>
              <w:rPr>
                <w:color w:val="000000"/>
              </w:rPr>
            </w:pPr>
            <w:r w:rsidRPr="002F4C7E">
              <w:rPr>
                <w:color w:val="000000"/>
              </w:rPr>
              <w:t>0,0157 Гкал/м</w:t>
            </w:r>
            <w:r w:rsidRPr="002F4C7E">
              <w:rPr>
                <w:color w:val="000000"/>
                <w:vertAlign w:val="superscript"/>
              </w:rPr>
              <w:t>2</w:t>
            </w:r>
          </w:p>
        </w:tc>
        <w:tc>
          <w:tcPr>
            <w:tcW w:w="1276" w:type="dxa"/>
            <w:vAlign w:val="center"/>
          </w:tcPr>
          <w:p w14:paraId="066A2620"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31455B6A" w14:textId="77777777" w:rsidR="000312DA" w:rsidRPr="002F4C7E" w:rsidRDefault="000312DA" w:rsidP="00106404">
            <w:pPr>
              <w:tabs>
                <w:tab w:val="left" w:pos="1365"/>
              </w:tabs>
              <w:jc w:val="center"/>
              <w:rPr>
                <w:color w:val="000000"/>
              </w:rPr>
            </w:pPr>
            <w:r w:rsidRPr="002F4C7E">
              <w:rPr>
                <w:color w:val="000000"/>
              </w:rPr>
              <w:t xml:space="preserve">2859,77   </w:t>
            </w:r>
          </w:p>
        </w:tc>
        <w:tc>
          <w:tcPr>
            <w:tcW w:w="1417" w:type="dxa"/>
            <w:vAlign w:val="center"/>
          </w:tcPr>
          <w:p w14:paraId="4CD0B76A" w14:textId="77777777" w:rsidR="000312DA" w:rsidRPr="002F4C7E" w:rsidRDefault="000312DA" w:rsidP="00106404">
            <w:pPr>
              <w:tabs>
                <w:tab w:val="left" w:pos="1365"/>
              </w:tabs>
              <w:jc w:val="center"/>
              <w:rPr>
                <w:color w:val="000000"/>
              </w:rPr>
            </w:pPr>
            <w:r w:rsidRPr="002F4C7E">
              <w:rPr>
                <w:color w:val="000000"/>
              </w:rPr>
              <w:t xml:space="preserve">3226,42   </w:t>
            </w:r>
          </w:p>
        </w:tc>
      </w:tr>
      <w:tr w:rsidR="000312DA" w:rsidRPr="002F4C7E" w14:paraId="7213D7D2" w14:textId="77777777" w:rsidTr="00106404">
        <w:trPr>
          <w:trHeight w:val="854"/>
        </w:trPr>
        <w:tc>
          <w:tcPr>
            <w:tcW w:w="709" w:type="dxa"/>
            <w:vAlign w:val="center"/>
          </w:tcPr>
          <w:p w14:paraId="2B21E3D7" w14:textId="77777777" w:rsidR="000312DA" w:rsidRPr="002F4C7E" w:rsidRDefault="000312DA" w:rsidP="00106404">
            <w:pPr>
              <w:tabs>
                <w:tab w:val="left" w:pos="1365"/>
              </w:tabs>
              <w:jc w:val="center"/>
            </w:pPr>
            <w:r w:rsidRPr="002F4C7E">
              <w:t>2.11.</w:t>
            </w:r>
          </w:p>
        </w:tc>
        <w:tc>
          <w:tcPr>
            <w:tcW w:w="2126" w:type="dxa"/>
            <w:vMerge/>
          </w:tcPr>
          <w:p w14:paraId="4E2E667A" w14:textId="77777777" w:rsidR="000312DA" w:rsidRPr="002F4C7E" w:rsidRDefault="000312DA" w:rsidP="00106404">
            <w:pPr>
              <w:tabs>
                <w:tab w:val="left" w:pos="1365"/>
              </w:tabs>
            </w:pPr>
          </w:p>
        </w:tc>
        <w:tc>
          <w:tcPr>
            <w:tcW w:w="2127" w:type="dxa"/>
            <w:vAlign w:val="center"/>
          </w:tcPr>
          <w:p w14:paraId="651E3913" w14:textId="77777777" w:rsidR="000312DA" w:rsidRPr="002F4C7E" w:rsidRDefault="000312DA" w:rsidP="00106404">
            <w:pPr>
              <w:tabs>
                <w:tab w:val="left" w:pos="1365"/>
              </w:tabs>
              <w:rPr>
                <w:color w:val="000000"/>
              </w:rPr>
            </w:pPr>
            <w:r w:rsidRPr="002F4C7E">
              <w:rPr>
                <w:color w:val="000000"/>
              </w:rPr>
              <w:t>6-7 - этажные многоквартирные и жилые дома</w:t>
            </w:r>
          </w:p>
        </w:tc>
        <w:tc>
          <w:tcPr>
            <w:tcW w:w="1275" w:type="dxa"/>
            <w:vAlign w:val="center"/>
          </w:tcPr>
          <w:p w14:paraId="5380772D" w14:textId="77777777" w:rsidR="000312DA" w:rsidRPr="002F4C7E" w:rsidRDefault="000312DA" w:rsidP="00106404">
            <w:pPr>
              <w:tabs>
                <w:tab w:val="left" w:pos="1365"/>
              </w:tabs>
              <w:jc w:val="center"/>
              <w:rPr>
                <w:color w:val="000000"/>
              </w:rPr>
            </w:pPr>
            <w:r w:rsidRPr="002F4C7E">
              <w:rPr>
                <w:color w:val="000000"/>
              </w:rPr>
              <w:t>0,0147 Гкал/м</w:t>
            </w:r>
            <w:r w:rsidRPr="002F4C7E">
              <w:rPr>
                <w:color w:val="000000"/>
                <w:vertAlign w:val="superscript"/>
              </w:rPr>
              <w:t>2</w:t>
            </w:r>
          </w:p>
        </w:tc>
        <w:tc>
          <w:tcPr>
            <w:tcW w:w="1276" w:type="dxa"/>
            <w:vAlign w:val="center"/>
          </w:tcPr>
          <w:p w14:paraId="0268DB0F"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0BA87C89" w14:textId="77777777" w:rsidR="000312DA" w:rsidRPr="002F4C7E" w:rsidRDefault="000312DA" w:rsidP="00106404">
            <w:pPr>
              <w:tabs>
                <w:tab w:val="left" w:pos="1365"/>
              </w:tabs>
              <w:jc w:val="center"/>
              <w:rPr>
                <w:color w:val="000000"/>
              </w:rPr>
            </w:pPr>
            <w:r w:rsidRPr="002F4C7E">
              <w:rPr>
                <w:color w:val="000000"/>
              </w:rPr>
              <w:t xml:space="preserve">2570,35   </w:t>
            </w:r>
          </w:p>
        </w:tc>
        <w:tc>
          <w:tcPr>
            <w:tcW w:w="1417" w:type="dxa"/>
            <w:vAlign w:val="center"/>
          </w:tcPr>
          <w:p w14:paraId="59BE3C15" w14:textId="77777777" w:rsidR="000312DA" w:rsidRPr="002F4C7E" w:rsidRDefault="000312DA" w:rsidP="00106404">
            <w:pPr>
              <w:tabs>
                <w:tab w:val="left" w:pos="1365"/>
              </w:tabs>
              <w:jc w:val="center"/>
              <w:rPr>
                <w:color w:val="000000"/>
              </w:rPr>
            </w:pPr>
            <w:r w:rsidRPr="002F4C7E">
              <w:rPr>
                <w:color w:val="000000"/>
              </w:rPr>
              <w:t xml:space="preserve">3534,68   </w:t>
            </w:r>
          </w:p>
        </w:tc>
      </w:tr>
      <w:tr w:rsidR="000312DA" w:rsidRPr="002F4C7E" w14:paraId="3DB5283E" w14:textId="77777777" w:rsidTr="00106404">
        <w:trPr>
          <w:trHeight w:val="980"/>
        </w:trPr>
        <w:tc>
          <w:tcPr>
            <w:tcW w:w="709" w:type="dxa"/>
            <w:vAlign w:val="center"/>
          </w:tcPr>
          <w:p w14:paraId="7E4B7AE9" w14:textId="77777777" w:rsidR="000312DA" w:rsidRPr="002F4C7E" w:rsidRDefault="000312DA" w:rsidP="00106404">
            <w:pPr>
              <w:tabs>
                <w:tab w:val="left" w:pos="1365"/>
              </w:tabs>
              <w:jc w:val="center"/>
            </w:pPr>
            <w:r w:rsidRPr="002F4C7E">
              <w:t>2.12.</w:t>
            </w:r>
          </w:p>
        </w:tc>
        <w:tc>
          <w:tcPr>
            <w:tcW w:w="2126" w:type="dxa"/>
            <w:vMerge/>
          </w:tcPr>
          <w:p w14:paraId="30B744F1" w14:textId="77777777" w:rsidR="000312DA" w:rsidRPr="002F4C7E" w:rsidRDefault="000312DA" w:rsidP="00106404">
            <w:pPr>
              <w:tabs>
                <w:tab w:val="left" w:pos="1365"/>
              </w:tabs>
            </w:pPr>
          </w:p>
        </w:tc>
        <w:tc>
          <w:tcPr>
            <w:tcW w:w="2127" w:type="dxa"/>
            <w:vAlign w:val="center"/>
          </w:tcPr>
          <w:p w14:paraId="01DC949E" w14:textId="77777777" w:rsidR="000312DA" w:rsidRPr="002F4C7E" w:rsidRDefault="000312DA" w:rsidP="00106404">
            <w:pPr>
              <w:tabs>
                <w:tab w:val="left" w:pos="1365"/>
              </w:tabs>
              <w:rPr>
                <w:color w:val="000000"/>
              </w:rPr>
            </w:pPr>
            <w:r w:rsidRPr="002F4C7E">
              <w:rPr>
                <w:color w:val="000000"/>
              </w:rPr>
              <w:t>9 - этажные многоквартирные и жилые дома</w:t>
            </w:r>
          </w:p>
        </w:tc>
        <w:tc>
          <w:tcPr>
            <w:tcW w:w="1275" w:type="dxa"/>
            <w:vAlign w:val="center"/>
          </w:tcPr>
          <w:p w14:paraId="063E1452" w14:textId="77777777" w:rsidR="000312DA" w:rsidRPr="002F4C7E" w:rsidRDefault="000312DA" w:rsidP="00106404">
            <w:pPr>
              <w:tabs>
                <w:tab w:val="left" w:pos="1365"/>
              </w:tabs>
              <w:jc w:val="center"/>
              <w:rPr>
                <w:color w:val="000000"/>
              </w:rPr>
            </w:pPr>
            <w:r w:rsidRPr="002F4C7E">
              <w:rPr>
                <w:color w:val="000000"/>
              </w:rPr>
              <w:t>0,0145 Гкал/м</w:t>
            </w:r>
            <w:r w:rsidRPr="002F4C7E">
              <w:rPr>
                <w:color w:val="000000"/>
                <w:vertAlign w:val="superscript"/>
              </w:rPr>
              <w:t>2</w:t>
            </w:r>
          </w:p>
        </w:tc>
        <w:tc>
          <w:tcPr>
            <w:tcW w:w="1276" w:type="dxa"/>
            <w:vAlign w:val="center"/>
          </w:tcPr>
          <w:p w14:paraId="169E33A2"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4E2F8DE8" w14:textId="77777777" w:rsidR="000312DA" w:rsidRPr="002F4C7E" w:rsidRDefault="000312DA" w:rsidP="00106404">
            <w:pPr>
              <w:tabs>
                <w:tab w:val="left" w:pos="1365"/>
              </w:tabs>
              <w:jc w:val="center"/>
              <w:rPr>
                <w:color w:val="000000"/>
              </w:rPr>
            </w:pPr>
            <w:r w:rsidRPr="002F4C7E">
              <w:rPr>
                <w:color w:val="000000"/>
              </w:rPr>
              <w:t xml:space="preserve">2659,09   </w:t>
            </w:r>
          </w:p>
        </w:tc>
        <w:tc>
          <w:tcPr>
            <w:tcW w:w="1417" w:type="dxa"/>
            <w:vAlign w:val="center"/>
          </w:tcPr>
          <w:p w14:paraId="1163D37D" w14:textId="77777777" w:rsidR="000312DA" w:rsidRPr="002F4C7E" w:rsidRDefault="000312DA" w:rsidP="00106404">
            <w:pPr>
              <w:tabs>
                <w:tab w:val="left" w:pos="1365"/>
              </w:tabs>
              <w:jc w:val="center"/>
              <w:rPr>
                <w:color w:val="000000"/>
              </w:rPr>
            </w:pPr>
            <w:r w:rsidRPr="002F4C7E">
              <w:rPr>
                <w:color w:val="000000"/>
              </w:rPr>
              <w:t xml:space="preserve">3176,95   </w:t>
            </w:r>
          </w:p>
        </w:tc>
      </w:tr>
      <w:tr w:rsidR="000312DA" w:rsidRPr="002F4C7E" w14:paraId="0BE47CFF" w14:textId="77777777" w:rsidTr="00106404">
        <w:trPr>
          <w:trHeight w:val="1025"/>
        </w:trPr>
        <w:tc>
          <w:tcPr>
            <w:tcW w:w="709" w:type="dxa"/>
            <w:vAlign w:val="center"/>
          </w:tcPr>
          <w:p w14:paraId="69D5B773" w14:textId="77777777" w:rsidR="000312DA" w:rsidRPr="002F4C7E" w:rsidRDefault="000312DA" w:rsidP="00106404">
            <w:pPr>
              <w:tabs>
                <w:tab w:val="left" w:pos="1365"/>
              </w:tabs>
              <w:jc w:val="center"/>
            </w:pPr>
            <w:r w:rsidRPr="002F4C7E">
              <w:t>2.13.</w:t>
            </w:r>
          </w:p>
        </w:tc>
        <w:tc>
          <w:tcPr>
            <w:tcW w:w="2126" w:type="dxa"/>
            <w:vMerge w:val="restart"/>
            <w:vAlign w:val="center"/>
          </w:tcPr>
          <w:p w14:paraId="46EBAA51" w14:textId="77777777" w:rsidR="000312DA" w:rsidRPr="002F4C7E" w:rsidRDefault="000312DA" w:rsidP="00106404">
            <w:pPr>
              <w:tabs>
                <w:tab w:val="left" w:pos="1365"/>
              </w:tabs>
            </w:pPr>
            <w:r w:rsidRPr="002F4C7E">
              <w:t xml:space="preserve">АО «Теплоэнерго», </w:t>
            </w:r>
          </w:p>
          <w:p w14:paraId="59F1C2B6" w14:textId="77777777" w:rsidR="000312DA" w:rsidRPr="002F4C7E" w:rsidRDefault="000312DA" w:rsidP="00106404">
            <w:pPr>
              <w:tabs>
                <w:tab w:val="left" w:pos="1365"/>
              </w:tabs>
            </w:pPr>
            <w:r w:rsidRPr="002F4C7E">
              <w:t>ИНН 4205049011</w:t>
            </w:r>
          </w:p>
        </w:tc>
        <w:tc>
          <w:tcPr>
            <w:tcW w:w="2127" w:type="dxa"/>
          </w:tcPr>
          <w:p w14:paraId="2AC79F6D"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473BF43C" w14:textId="77777777" w:rsidR="000312DA" w:rsidRPr="002F4C7E" w:rsidRDefault="000312DA" w:rsidP="00106404">
            <w:pPr>
              <w:tabs>
                <w:tab w:val="left" w:pos="1365"/>
              </w:tabs>
              <w:jc w:val="center"/>
              <w:rPr>
                <w:color w:val="000000"/>
              </w:rPr>
            </w:pPr>
            <w:r w:rsidRPr="002F4C7E">
              <w:rPr>
                <w:color w:val="000000"/>
              </w:rPr>
              <w:t>0,0186</w:t>
            </w:r>
            <w:r w:rsidRPr="002F4C7E">
              <w:t xml:space="preserve"> </w:t>
            </w:r>
            <w:r w:rsidRPr="002F4C7E">
              <w:rPr>
                <w:color w:val="000000"/>
              </w:rPr>
              <w:t>Гкал/м</w:t>
            </w:r>
            <w:r w:rsidRPr="002F4C7E">
              <w:rPr>
                <w:color w:val="000000"/>
                <w:vertAlign w:val="superscript"/>
              </w:rPr>
              <w:t>2</w:t>
            </w:r>
          </w:p>
        </w:tc>
        <w:tc>
          <w:tcPr>
            <w:tcW w:w="1276" w:type="dxa"/>
            <w:vAlign w:val="center"/>
          </w:tcPr>
          <w:p w14:paraId="62158141"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6E0C842F" w14:textId="77777777" w:rsidR="000312DA" w:rsidRPr="002F4C7E" w:rsidRDefault="000312DA" w:rsidP="00106404">
            <w:pPr>
              <w:tabs>
                <w:tab w:val="left" w:pos="1365"/>
              </w:tabs>
              <w:jc w:val="center"/>
              <w:rPr>
                <w:color w:val="000000"/>
              </w:rPr>
            </w:pPr>
            <w:r w:rsidRPr="002F4C7E">
              <w:rPr>
                <w:color w:val="000000"/>
              </w:rPr>
              <w:t xml:space="preserve">2830,38   </w:t>
            </w:r>
          </w:p>
        </w:tc>
        <w:tc>
          <w:tcPr>
            <w:tcW w:w="1417" w:type="dxa"/>
            <w:vAlign w:val="center"/>
          </w:tcPr>
          <w:p w14:paraId="7137FCA7" w14:textId="77777777" w:rsidR="000312DA" w:rsidRPr="002F4C7E" w:rsidRDefault="000312DA" w:rsidP="00106404">
            <w:pPr>
              <w:tabs>
                <w:tab w:val="left" w:pos="1365"/>
              </w:tabs>
              <w:jc w:val="center"/>
              <w:rPr>
                <w:color w:val="000000"/>
              </w:rPr>
            </w:pPr>
            <w:r w:rsidRPr="002F4C7E">
              <w:rPr>
                <w:color w:val="000000"/>
              </w:rPr>
              <w:t xml:space="preserve">3498,35   </w:t>
            </w:r>
          </w:p>
        </w:tc>
      </w:tr>
      <w:tr w:rsidR="000312DA" w:rsidRPr="002F4C7E" w14:paraId="449E44AB" w14:textId="77777777" w:rsidTr="00106404">
        <w:trPr>
          <w:trHeight w:val="863"/>
        </w:trPr>
        <w:tc>
          <w:tcPr>
            <w:tcW w:w="709" w:type="dxa"/>
            <w:vAlign w:val="center"/>
          </w:tcPr>
          <w:p w14:paraId="579BEC85" w14:textId="77777777" w:rsidR="000312DA" w:rsidRPr="002F4C7E" w:rsidRDefault="000312DA" w:rsidP="00106404">
            <w:pPr>
              <w:tabs>
                <w:tab w:val="left" w:pos="1365"/>
              </w:tabs>
              <w:jc w:val="center"/>
            </w:pPr>
            <w:r w:rsidRPr="002F4C7E">
              <w:t>2.14.</w:t>
            </w:r>
          </w:p>
        </w:tc>
        <w:tc>
          <w:tcPr>
            <w:tcW w:w="2126" w:type="dxa"/>
            <w:vMerge/>
          </w:tcPr>
          <w:p w14:paraId="13CD98C4" w14:textId="77777777" w:rsidR="000312DA" w:rsidRPr="002F4C7E" w:rsidRDefault="000312DA" w:rsidP="00106404">
            <w:pPr>
              <w:tabs>
                <w:tab w:val="left" w:pos="1365"/>
              </w:tabs>
            </w:pPr>
          </w:p>
        </w:tc>
        <w:tc>
          <w:tcPr>
            <w:tcW w:w="2127" w:type="dxa"/>
          </w:tcPr>
          <w:p w14:paraId="516A40A3"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vAlign w:val="center"/>
          </w:tcPr>
          <w:p w14:paraId="743E9836" w14:textId="77777777" w:rsidR="000312DA" w:rsidRPr="002F4C7E" w:rsidRDefault="000312DA" w:rsidP="00106404">
            <w:pPr>
              <w:tabs>
                <w:tab w:val="left" w:pos="1365"/>
              </w:tabs>
              <w:jc w:val="center"/>
              <w:rPr>
                <w:color w:val="000000"/>
              </w:rPr>
            </w:pPr>
            <w:r w:rsidRPr="002F4C7E">
              <w:rPr>
                <w:color w:val="000000"/>
              </w:rPr>
              <w:t>0,016</w:t>
            </w:r>
            <w:r w:rsidRPr="002F4C7E">
              <w:t xml:space="preserve"> </w:t>
            </w:r>
            <w:r w:rsidRPr="002F4C7E">
              <w:rPr>
                <w:color w:val="000000"/>
              </w:rPr>
              <w:t>Гкал/м</w:t>
            </w:r>
            <w:r w:rsidRPr="002F4C7E">
              <w:rPr>
                <w:color w:val="000000"/>
                <w:vertAlign w:val="superscript"/>
              </w:rPr>
              <w:t>2</w:t>
            </w:r>
          </w:p>
        </w:tc>
        <w:tc>
          <w:tcPr>
            <w:tcW w:w="1276" w:type="dxa"/>
            <w:vAlign w:val="center"/>
          </w:tcPr>
          <w:p w14:paraId="20623825"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7310A5E6" w14:textId="77777777" w:rsidR="000312DA" w:rsidRPr="002F4C7E" w:rsidRDefault="000312DA" w:rsidP="00106404">
            <w:pPr>
              <w:tabs>
                <w:tab w:val="left" w:pos="1365"/>
              </w:tabs>
              <w:jc w:val="center"/>
              <w:rPr>
                <w:color w:val="000000"/>
              </w:rPr>
            </w:pPr>
            <w:r w:rsidRPr="002F4C7E">
              <w:rPr>
                <w:color w:val="000000"/>
              </w:rPr>
              <w:t xml:space="preserve">3290,31   </w:t>
            </w:r>
          </w:p>
        </w:tc>
        <w:tc>
          <w:tcPr>
            <w:tcW w:w="1417" w:type="dxa"/>
            <w:vAlign w:val="center"/>
          </w:tcPr>
          <w:p w14:paraId="60B96D2D" w14:textId="77777777" w:rsidR="000312DA" w:rsidRPr="002F4C7E" w:rsidRDefault="000312DA" w:rsidP="00106404">
            <w:pPr>
              <w:tabs>
                <w:tab w:val="left" w:pos="1365"/>
              </w:tabs>
              <w:jc w:val="center"/>
              <w:rPr>
                <w:color w:val="000000"/>
              </w:rPr>
            </w:pPr>
            <w:r w:rsidRPr="002F4C7E">
              <w:rPr>
                <w:color w:val="000000"/>
              </w:rPr>
              <w:t xml:space="preserve">3498,35   </w:t>
            </w:r>
          </w:p>
        </w:tc>
      </w:tr>
      <w:tr w:rsidR="000312DA" w:rsidRPr="002F4C7E" w14:paraId="3711970C" w14:textId="77777777" w:rsidTr="00106404">
        <w:trPr>
          <w:trHeight w:val="303"/>
        </w:trPr>
        <w:tc>
          <w:tcPr>
            <w:tcW w:w="709" w:type="dxa"/>
          </w:tcPr>
          <w:p w14:paraId="06BD2E7D" w14:textId="77777777" w:rsidR="000312DA" w:rsidRPr="002F4C7E" w:rsidRDefault="000312DA" w:rsidP="00106404">
            <w:pPr>
              <w:tabs>
                <w:tab w:val="left" w:pos="1365"/>
              </w:tabs>
              <w:jc w:val="center"/>
            </w:pPr>
            <w:r w:rsidRPr="002F4C7E">
              <w:rPr>
                <w:lang w:val="en-US"/>
              </w:rPr>
              <w:lastRenderedPageBreak/>
              <w:t>1</w:t>
            </w:r>
          </w:p>
        </w:tc>
        <w:tc>
          <w:tcPr>
            <w:tcW w:w="2126" w:type="dxa"/>
          </w:tcPr>
          <w:p w14:paraId="22AD2723" w14:textId="77777777" w:rsidR="000312DA" w:rsidRPr="002F4C7E" w:rsidRDefault="000312DA" w:rsidP="00106404">
            <w:pPr>
              <w:tabs>
                <w:tab w:val="left" w:pos="1365"/>
              </w:tabs>
              <w:jc w:val="center"/>
            </w:pPr>
            <w:r w:rsidRPr="002F4C7E">
              <w:rPr>
                <w:lang w:val="en-US"/>
              </w:rPr>
              <w:t>2</w:t>
            </w:r>
          </w:p>
        </w:tc>
        <w:tc>
          <w:tcPr>
            <w:tcW w:w="2127" w:type="dxa"/>
          </w:tcPr>
          <w:p w14:paraId="67C32641" w14:textId="77777777" w:rsidR="000312DA" w:rsidRPr="002F4C7E" w:rsidRDefault="000312DA" w:rsidP="00106404">
            <w:pPr>
              <w:tabs>
                <w:tab w:val="left" w:pos="1365"/>
              </w:tabs>
              <w:jc w:val="center"/>
              <w:rPr>
                <w:color w:val="000000"/>
              </w:rPr>
            </w:pPr>
            <w:r w:rsidRPr="002F4C7E">
              <w:rPr>
                <w:lang w:val="en-US"/>
              </w:rPr>
              <w:t>3</w:t>
            </w:r>
          </w:p>
        </w:tc>
        <w:tc>
          <w:tcPr>
            <w:tcW w:w="1275" w:type="dxa"/>
          </w:tcPr>
          <w:p w14:paraId="449F82D3" w14:textId="77777777" w:rsidR="000312DA" w:rsidRPr="002F4C7E" w:rsidRDefault="000312DA" w:rsidP="00106404">
            <w:pPr>
              <w:tabs>
                <w:tab w:val="left" w:pos="1365"/>
              </w:tabs>
              <w:jc w:val="center"/>
              <w:rPr>
                <w:color w:val="000000"/>
              </w:rPr>
            </w:pPr>
            <w:r w:rsidRPr="002F4C7E">
              <w:rPr>
                <w:lang w:val="en-US"/>
              </w:rPr>
              <w:t>4</w:t>
            </w:r>
          </w:p>
        </w:tc>
        <w:tc>
          <w:tcPr>
            <w:tcW w:w="1276" w:type="dxa"/>
          </w:tcPr>
          <w:p w14:paraId="366AB21E" w14:textId="77777777" w:rsidR="000312DA" w:rsidRPr="002F4C7E" w:rsidRDefault="000312DA" w:rsidP="00106404">
            <w:pPr>
              <w:tabs>
                <w:tab w:val="left" w:pos="1365"/>
              </w:tabs>
              <w:jc w:val="center"/>
              <w:rPr>
                <w:color w:val="000000"/>
              </w:rPr>
            </w:pPr>
            <w:r w:rsidRPr="002F4C7E">
              <w:rPr>
                <w:lang w:val="en-US"/>
              </w:rPr>
              <w:t>5</w:t>
            </w:r>
          </w:p>
        </w:tc>
        <w:tc>
          <w:tcPr>
            <w:tcW w:w="1418" w:type="dxa"/>
          </w:tcPr>
          <w:p w14:paraId="363FFE18" w14:textId="77777777" w:rsidR="000312DA" w:rsidRPr="002F4C7E" w:rsidRDefault="000312DA" w:rsidP="00106404">
            <w:pPr>
              <w:tabs>
                <w:tab w:val="left" w:pos="1365"/>
              </w:tabs>
              <w:jc w:val="center"/>
              <w:rPr>
                <w:color w:val="000000"/>
              </w:rPr>
            </w:pPr>
            <w:r w:rsidRPr="002F4C7E">
              <w:t>6</w:t>
            </w:r>
          </w:p>
        </w:tc>
        <w:tc>
          <w:tcPr>
            <w:tcW w:w="1417" w:type="dxa"/>
          </w:tcPr>
          <w:p w14:paraId="5003A659" w14:textId="77777777" w:rsidR="000312DA" w:rsidRPr="002F4C7E" w:rsidRDefault="000312DA" w:rsidP="00106404">
            <w:pPr>
              <w:tabs>
                <w:tab w:val="left" w:pos="1365"/>
              </w:tabs>
              <w:jc w:val="center"/>
              <w:rPr>
                <w:color w:val="000000"/>
              </w:rPr>
            </w:pPr>
            <w:r w:rsidRPr="002F4C7E">
              <w:rPr>
                <w:color w:val="000000"/>
              </w:rPr>
              <w:t>7</w:t>
            </w:r>
          </w:p>
        </w:tc>
      </w:tr>
      <w:tr w:rsidR="000312DA" w:rsidRPr="002F4C7E" w14:paraId="1C4642FA" w14:textId="77777777" w:rsidTr="00106404">
        <w:trPr>
          <w:trHeight w:val="851"/>
        </w:trPr>
        <w:tc>
          <w:tcPr>
            <w:tcW w:w="709" w:type="dxa"/>
            <w:vAlign w:val="center"/>
          </w:tcPr>
          <w:p w14:paraId="38DC84B9" w14:textId="77777777" w:rsidR="000312DA" w:rsidRPr="002F4C7E" w:rsidRDefault="000312DA" w:rsidP="00106404">
            <w:pPr>
              <w:tabs>
                <w:tab w:val="left" w:pos="1365"/>
              </w:tabs>
              <w:jc w:val="center"/>
            </w:pPr>
            <w:r w:rsidRPr="002F4C7E">
              <w:t>2.15.</w:t>
            </w:r>
          </w:p>
        </w:tc>
        <w:tc>
          <w:tcPr>
            <w:tcW w:w="2126" w:type="dxa"/>
            <w:vMerge w:val="restart"/>
          </w:tcPr>
          <w:p w14:paraId="7EDC6D1E" w14:textId="77777777" w:rsidR="000312DA" w:rsidRPr="002F4C7E" w:rsidRDefault="000312DA" w:rsidP="00106404">
            <w:pPr>
              <w:tabs>
                <w:tab w:val="left" w:pos="1365"/>
              </w:tabs>
            </w:pPr>
          </w:p>
        </w:tc>
        <w:tc>
          <w:tcPr>
            <w:tcW w:w="2127" w:type="dxa"/>
          </w:tcPr>
          <w:p w14:paraId="695315C7" w14:textId="77777777" w:rsidR="000312DA" w:rsidRPr="002F4C7E" w:rsidRDefault="000312DA" w:rsidP="00106404">
            <w:pPr>
              <w:tabs>
                <w:tab w:val="left" w:pos="1365"/>
              </w:tabs>
              <w:rPr>
                <w:color w:val="000000"/>
              </w:rPr>
            </w:pPr>
            <w:r w:rsidRPr="002F4C7E">
              <w:rPr>
                <w:color w:val="000000"/>
              </w:rPr>
              <w:t>3 - этажные многоквартирные и жилые дома</w:t>
            </w:r>
          </w:p>
        </w:tc>
        <w:tc>
          <w:tcPr>
            <w:tcW w:w="1275" w:type="dxa"/>
            <w:vAlign w:val="center"/>
          </w:tcPr>
          <w:p w14:paraId="33775321" w14:textId="77777777" w:rsidR="000312DA" w:rsidRPr="002F4C7E" w:rsidRDefault="000312DA" w:rsidP="00106404">
            <w:pPr>
              <w:tabs>
                <w:tab w:val="left" w:pos="1365"/>
              </w:tabs>
              <w:jc w:val="center"/>
              <w:rPr>
                <w:color w:val="000000"/>
              </w:rPr>
            </w:pPr>
            <w:r w:rsidRPr="002F4C7E">
              <w:rPr>
                <w:color w:val="000000"/>
              </w:rPr>
              <w:t>0,0172</w:t>
            </w:r>
            <w:r w:rsidRPr="002F4C7E">
              <w:t xml:space="preserve"> </w:t>
            </w:r>
            <w:r w:rsidRPr="002F4C7E">
              <w:rPr>
                <w:color w:val="000000"/>
              </w:rPr>
              <w:t>Гкал/м</w:t>
            </w:r>
            <w:r w:rsidRPr="002F4C7E">
              <w:rPr>
                <w:color w:val="000000"/>
                <w:vertAlign w:val="superscript"/>
              </w:rPr>
              <w:t>2</w:t>
            </w:r>
          </w:p>
        </w:tc>
        <w:tc>
          <w:tcPr>
            <w:tcW w:w="1276" w:type="dxa"/>
            <w:vAlign w:val="center"/>
          </w:tcPr>
          <w:p w14:paraId="03BCD8AE"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7ED14DD2" w14:textId="77777777" w:rsidR="000312DA" w:rsidRPr="002F4C7E" w:rsidRDefault="000312DA" w:rsidP="00106404">
            <w:pPr>
              <w:tabs>
                <w:tab w:val="left" w:pos="1365"/>
              </w:tabs>
              <w:jc w:val="center"/>
              <w:rPr>
                <w:color w:val="000000"/>
              </w:rPr>
            </w:pPr>
            <w:r w:rsidRPr="002F4C7E">
              <w:rPr>
                <w:color w:val="000000"/>
              </w:rPr>
              <w:t xml:space="preserve">2610,37   </w:t>
            </w:r>
          </w:p>
        </w:tc>
        <w:tc>
          <w:tcPr>
            <w:tcW w:w="1417" w:type="dxa"/>
            <w:vAlign w:val="center"/>
          </w:tcPr>
          <w:p w14:paraId="3EA35D7C" w14:textId="77777777" w:rsidR="000312DA" w:rsidRPr="002F4C7E" w:rsidRDefault="000312DA" w:rsidP="00106404">
            <w:pPr>
              <w:tabs>
                <w:tab w:val="left" w:pos="1365"/>
              </w:tabs>
              <w:jc w:val="center"/>
              <w:rPr>
                <w:color w:val="000000"/>
              </w:rPr>
            </w:pPr>
            <w:r w:rsidRPr="002F4C7E">
              <w:rPr>
                <w:color w:val="000000"/>
              </w:rPr>
              <w:t xml:space="preserve">4066,82   </w:t>
            </w:r>
          </w:p>
        </w:tc>
      </w:tr>
      <w:tr w:rsidR="000312DA" w:rsidRPr="002F4C7E" w14:paraId="77B48869" w14:textId="77777777" w:rsidTr="00106404">
        <w:trPr>
          <w:trHeight w:val="850"/>
        </w:trPr>
        <w:tc>
          <w:tcPr>
            <w:tcW w:w="709" w:type="dxa"/>
            <w:vAlign w:val="center"/>
          </w:tcPr>
          <w:p w14:paraId="4E843DFF" w14:textId="77777777" w:rsidR="000312DA" w:rsidRPr="002F4C7E" w:rsidRDefault="000312DA" w:rsidP="00106404">
            <w:pPr>
              <w:tabs>
                <w:tab w:val="left" w:pos="1365"/>
              </w:tabs>
              <w:jc w:val="center"/>
            </w:pPr>
            <w:r w:rsidRPr="002F4C7E">
              <w:t>2.16.</w:t>
            </w:r>
          </w:p>
        </w:tc>
        <w:tc>
          <w:tcPr>
            <w:tcW w:w="2126" w:type="dxa"/>
            <w:vMerge/>
          </w:tcPr>
          <w:p w14:paraId="424B3CEC" w14:textId="77777777" w:rsidR="000312DA" w:rsidRPr="002F4C7E" w:rsidRDefault="000312DA" w:rsidP="00106404">
            <w:pPr>
              <w:tabs>
                <w:tab w:val="left" w:pos="1365"/>
              </w:tabs>
            </w:pPr>
          </w:p>
        </w:tc>
        <w:tc>
          <w:tcPr>
            <w:tcW w:w="2127" w:type="dxa"/>
            <w:vAlign w:val="center"/>
          </w:tcPr>
          <w:p w14:paraId="5B6D090B" w14:textId="77777777" w:rsidR="000312DA" w:rsidRPr="002F4C7E" w:rsidRDefault="000312DA" w:rsidP="00106404">
            <w:pPr>
              <w:tabs>
                <w:tab w:val="left" w:pos="1365"/>
              </w:tabs>
              <w:rPr>
                <w:color w:val="000000"/>
              </w:rPr>
            </w:pPr>
            <w:r w:rsidRPr="002F4C7E">
              <w:rPr>
                <w:color w:val="000000"/>
              </w:rPr>
              <w:t>4-5 - этажные многоквартирные и жилые дома</w:t>
            </w:r>
          </w:p>
        </w:tc>
        <w:tc>
          <w:tcPr>
            <w:tcW w:w="1275" w:type="dxa"/>
            <w:vAlign w:val="center"/>
          </w:tcPr>
          <w:p w14:paraId="0100C6A3" w14:textId="77777777" w:rsidR="000312DA" w:rsidRPr="002F4C7E" w:rsidRDefault="000312DA" w:rsidP="00106404">
            <w:pPr>
              <w:tabs>
                <w:tab w:val="left" w:pos="1365"/>
              </w:tabs>
              <w:jc w:val="center"/>
              <w:rPr>
                <w:color w:val="000000"/>
              </w:rPr>
            </w:pPr>
            <w:r w:rsidRPr="002F4C7E">
              <w:rPr>
                <w:color w:val="000000"/>
              </w:rPr>
              <w:t>0,0157 Гкал/м</w:t>
            </w:r>
            <w:r w:rsidRPr="002F4C7E">
              <w:rPr>
                <w:color w:val="000000"/>
                <w:vertAlign w:val="superscript"/>
              </w:rPr>
              <w:t>2</w:t>
            </w:r>
          </w:p>
        </w:tc>
        <w:tc>
          <w:tcPr>
            <w:tcW w:w="1276" w:type="dxa"/>
            <w:vAlign w:val="center"/>
          </w:tcPr>
          <w:p w14:paraId="15D11450"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11050447" w14:textId="77777777" w:rsidR="000312DA" w:rsidRPr="002F4C7E" w:rsidRDefault="000312DA" w:rsidP="00106404">
            <w:pPr>
              <w:tabs>
                <w:tab w:val="left" w:pos="1365"/>
              </w:tabs>
              <w:jc w:val="center"/>
              <w:rPr>
                <w:color w:val="000000"/>
              </w:rPr>
            </w:pPr>
            <w:r w:rsidRPr="002F4C7E">
              <w:rPr>
                <w:color w:val="000000"/>
              </w:rPr>
              <w:t xml:space="preserve">2859,77   </w:t>
            </w:r>
          </w:p>
        </w:tc>
        <w:tc>
          <w:tcPr>
            <w:tcW w:w="1417" w:type="dxa"/>
            <w:vAlign w:val="center"/>
          </w:tcPr>
          <w:p w14:paraId="0881D427" w14:textId="77777777" w:rsidR="000312DA" w:rsidRPr="002F4C7E" w:rsidRDefault="000312DA" w:rsidP="00106404">
            <w:pPr>
              <w:tabs>
                <w:tab w:val="left" w:pos="1365"/>
              </w:tabs>
              <w:jc w:val="center"/>
              <w:rPr>
                <w:color w:val="000000"/>
              </w:rPr>
            </w:pPr>
            <w:r w:rsidRPr="002F4C7E">
              <w:rPr>
                <w:color w:val="000000"/>
              </w:rPr>
              <w:t xml:space="preserve">3226,42   </w:t>
            </w:r>
          </w:p>
        </w:tc>
      </w:tr>
      <w:tr w:rsidR="000312DA" w:rsidRPr="002F4C7E" w14:paraId="663BE78F" w14:textId="77777777" w:rsidTr="00106404">
        <w:trPr>
          <w:trHeight w:val="978"/>
        </w:trPr>
        <w:tc>
          <w:tcPr>
            <w:tcW w:w="709" w:type="dxa"/>
            <w:vAlign w:val="center"/>
          </w:tcPr>
          <w:p w14:paraId="63E21B17" w14:textId="77777777" w:rsidR="000312DA" w:rsidRPr="002F4C7E" w:rsidRDefault="000312DA" w:rsidP="00106404">
            <w:pPr>
              <w:tabs>
                <w:tab w:val="left" w:pos="1365"/>
              </w:tabs>
              <w:jc w:val="center"/>
            </w:pPr>
            <w:r w:rsidRPr="002F4C7E">
              <w:t>2.17.</w:t>
            </w:r>
          </w:p>
        </w:tc>
        <w:tc>
          <w:tcPr>
            <w:tcW w:w="2126" w:type="dxa"/>
            <w:vMerge/>
          </w:tcPr>
          <w:p w14:paraId="74363C03" w14:textId="77777777" w:rsidR="000312DA" w:rsidRPr="002F4C7E" w:rsidRDefault="000312DA" w:rsidP="00106404">
            <w:pPr>
              <w:tabs>
                <w:tab w:val="left" w:pos="1365"/>
              </w:tabs>
            </w:pPr>
          </w:p>
        </w:tc>
        <w:tc>
          <w:tcPr>
            <w:tcW w:w="2127" w:type="dxa"/>
            <w:vAlign w:val="center"/>
          </w:tcPr>
          <w:p w14:paraId="5FA92631" w14:textId="77777777" w:rsidR="000312DA" w:rsidRPr="002F4C7E" w:rsidRDefault="000312DA" w:rsidP="00106404">
            <w:pPr>
              <w:tabs>
                <w:tab w:val="left" w:pos="1365"/>
              </w:tabs>
              <w:rPr>
                <w:color w:val="000000"/>
              </w:rPr>
            </w:pPr>
            <w:r w:rsidRPr="002F4C7E">
              <w:rPr>
                <w:color w:val="000000"/>
              </w:rPr>
              <w:t>6-7 - этажные многоквартирные и жилые дома</w:t>
            </w:r>
          </w:p>
        </w:tc>
        <w:tc>
          <w:tcPr>
            <w:tcW w:w="1275" w:type="dxa"/>
            <w:vAlign w:val="center"/>
          </w:tcPr>
          <w:p w14:paraId="772AFD3D" w14:textId="77777777" w:rsidR="000312DA" w:rsidRPr="002F4C7E" w:rsidRDefault="000312DA" w:rsidP="00106404">
            <w:pPr>
              <w:tabs>
                <w:tab w:val="left" w:pos="1365"/>
              </w:tabs>
              <w:jc w:val="center"/>
              <w:rPr>
                <w:color w:val="000000"/>
              </w:rPr>
            </w:pPr>
            <w:r w:rsidRPr="002F4C7E">
              <w:rPr>
                <w:color w:val="000000"/>
              </w:rPr>
              <w:t>0,0147 Гкал/м</w:t>
            </w:r>
            <w:r w:rsidRPr="002F4C7E">
              <w:rPr>
                <w:color w:val="000000"/>
                <w:vertAlign w:val="superscript"/>
              </w:rPr>
              <w:t>2</w:t>
            </w:r>
          </w:p>
        </w:tc>
        <w:tc>
          <w:tcPr>
            <w:tcW w:w="1276" w:type="dxa"/>
            <w:vAlign w:val="center"/>
          </w:tcPr>
          <w:p w14:paraId="47420C63"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4BE21C4A" w14:textId="77777777" w:rsidR="000312DA" w:rsidRPr="002F4C7E" w:rsidRDefault="000312DA" w:rsidP="00106404">
            <w:pPr>
              <w:tabs>
                <w:tab w:val="left" w:pos="1365"/>
              </w:tabs>
              <w:jc w:val="center"/>
              <w:rPr>
                <w:color w:val="000000"/>
              </w:rPr>
            </w:pPr>
            <w:r w:rsidRPr="002F4C7E">
              <w:rPr>
                <w:color w:val="000000"/>
              </w:rPr>
              <w:t xml:space="preserve">2570,35   </w:t>
            </w:r>
          </w:p>
        </w:tc>
        <w:tc>
          <w:tcPr>
            <w:tcW w:w="1417" w:type="dxa"/>
            <w:vAlign w:val="center"/>
          </w:tcPr>
          <w:p w14:paraId="3C64130E" w14:textId="77777777" w:rsidR="000312DA" w:rsidRPr="002F4C7E" w:rsidRDefault="000312DA" w:rsidP="00106404">
            <w:pPr>
              <w:tabs>
                <w:tab w:val="left" w:pos="1365"/>
              </w:tabs>
              <w:jc w:val="center"/>
              <w:rPr>
                <w:color w:val="000000"/>
              </w:rPr>
            </w:pPr>
            <w:r w:rsidRPr="002F4C7E">
              <w:rPr>
                <w:color w:val="000000"/>
              </w:rPr>
              <w:t xml:space="preserve">3534,68   </w:t>
            </w:r>
          </w:p>
        </w:tc>
      </w:tr>
      <w:tr w:rsidR="000312DA" w:rsidRPr="002F4C7E" w14:paraId="01FF29AF" w14:textId="77777777" w:rsidTr="00106404">
        <w:trPr>
          <w:trHeight w:val="881"/>
        </w:trPr>
        <w:tc>
          <w:tcPr>
            <w:tcW w:w="709" w:type="dxa"/>
            <w:vAlign w:val="center"/>
          </w:tcPr>
          <w:p w14:paraId="232F533C" w14:textId="77777777" w:rsidR="000312DA" w:rsidRPr="002F4C7E" w:rsidRDefault="000312DA" w:rsidP="00106404">
            <w:pPr>
              <w:tabs>
                <w:tab w:val="left" w:pos="1365"/>
              </w:tabs>
              <w:jc w:val="center"/>
            </w:pPr>
            <w:r w:rsidRPr="002F4C7E">
              <w:t>2.18.</w:t>
            </w:r>
          </w:p>
        </w:tc>
        <w:tc>
          <w:tcPr>
            <w:tcW w:w="2126" w:type="dxa"/>
            <w:vMerge/>
          </w:tcPr>
          <w:p w14:paraId="6998E90E" w14:textId="77777777" w:rsidR="000312DA" w:rsidRPr="002F4C7E" w:rsidRDefault="000312DA" w:rsidP="00106404">
            <w:pPr>
              <w:tabs>
                <w:tab w:val="left" w:pos="1365"/>
              </w:tabs>
            </w:pPr>
          </w:p>
        </w:tc>
        <w:tc>
          <w:tcPr>
            <w:tcW w:w="2127" w:type="dxa"/>
            <w:vAlign w:val="center"/>
          </w:tcPr>
          <w:p w14:paraId="2A31AA22" w14:textId="77777777" w:rsidR="000312DA" w:rsidRPr="002F4C7E" w:rsidRDefault="000312DA" w:rsidP="00106404">
            <w:pPr>
              <w:tabs>
                <w:tab w:val="left" w:pos="1365"/>
              </w:tabs>
              <w:rPr>
                <w:color w:val="000000"/>
              </w:rPr>
            </w:pPr>
            <w:r w:rsidRPr="002F4C7E">
              <w:rPr>
                <w:color w:val="000000"/>
              </w:rPr>
              <w:t>9 - этажные многоквартирные и жилые дома</w:t>
            </w:r>
          </w:p>
        </w:tc>
        <w:tc>
          <w:tcPr>
            <w:tcW w:w="1275" w:type="dxa"/>
            <w:vAlign w:val="center"/>
          </w:tcPr>
          <w:p w14:paraId="4E58B158" w14:textId="77777777" w:rsidR="000312DA" w:rsidRPr="002F4C7E" w:rsidRDefault="000312DA" w:rsidP="00106404">
            <w:pPr>
              <w:tabs>
                <w:tab w:val="left" w:pos="1365"/>
              </w:tabs>
              <w:jc w:val="center"/>
              <w:rPr>
                <w:color w:val="000000"/>
              </w:rPr>
            </w:pPr>
            <w:r w:rsidRPr="002F4C7E">
              <w:rPr>
                <w:color w:val="000000"/>
              </w:rPr>
              <w:t>0,0145 Гкал/м</w:t>
            </w:r>
            <w:r w:rsidRPr="002F4C7E">
              <w:rPr>
                <w:color w:val="000000"/>
                <w:vertAlign w:val="superscript"/>
              </w:rPr>
              <w:t>2</w:t>
            </w:r>
          </w:p>
        </w:tc>
        <w:tc>
          <w:tcPr>
            <w:tcW w:w="1276" w:type="dxa"/>
            <w:vAlign w:val="center"/>
          </w:tcPr>
          <w:p w14:paraId="3B985263"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5D9D7C80" w14:textId="77777777" w:rsidR="000312DA" w:rsidRPr="002F4C7E" w:rsidRDefault="000312DA" w:rsidP="00106404">
            <w:pPr>
              <w:tabs>
                <w:tab w:val="left" w:pos="1365"/>
              </w:tabs>
              <w:jc w:val="center"/>
              <w:rPr>
                <w:color w:val="000000"/>
              </w:rPr>
            </w:pPr>
            <w:r w:rsidRPr="002F4C7E">
              <w:rPr>
                <w:color w:val="000000"/>
              </w:rPr>
              <w:t xml:space="preserve">2659,09   </w:t>
            </w:r>
          </w:p>
        </w:tc>
        <w:tc>
          <w:tcPr>
            <w:tcW w:w="1417" w:type="dxa"/>
            <w:vAlign w:val="center"/>
          </w:tcPr>
          <w:p w14:paraId="7DBE20D9" w14:textId="77777777" w:rsidR="000312DA" w:rsidRPr="002F4C7E" w:rsidRDefault="000312DA" w:rsidP="00106404">
            <w:pPr>
              <w:tabs>
                <w:tab w:val="left" w:pos="1365"/>
              </w:tabs>
              <w:jc w:val="center"/>
              <w:rPr>
                <w:color w:val="000000"/>
              </w:rPr>
            </w:pPr>
            <w:r w:rsidRPr="002F4C7E">
              <w:rPr>
                <w:color w:val="000000"/>
              </w:rPr>
              <w:t xml:space="preserve">3176,95   </w:t>
            </w:r>
          </w:p>
        </w:tc>
      </w:tr>
      <w:tr w:rsidR="000312DA" w:rsidRPr="002F4C7E" w14:paraId="664E9CC3" w14:textId="77777777" w:rsidTr="00106404">
        <w:trPr>
          <w:trHeight w:val="1435"/>
        </w:trPr>
        <w:tc>
          <w:tcPr>
            <w:tcW w:w="709" w:type="dxa"/>
            <w:vAlign w:val="center"/>
          </w:tcPr>
          <w:p w14:paraId="34EED400" w14:textId="77777777" w:rsidR="000312DA" w:rsidRPr="002F4C7E" w:rsidRDefault="000312DA" w:rsidP="00106404">
            <w:pPr>
              <w:tabs>
                <w:tab w:val="left" w:pos="1365"/>
              </w:tabs>
              <w:jc w:val="center"/>
            </w:pPr>
            <w:r w:rsidRPr="002F4C7E">
              <w:t>2.19.</w:t>
            </w:r>
          </w:p>
        </w:tc>
        <w:tc>
          <w:tcPr>
            <w:tcW w:w="2126" w:type="dxa"/>
          </w:tcPr>
          <w:p w14:paraId="4947CB09" w14:textId="77777777" w:rsidR="000312DA" w:rsidRPr="002F4C7E" w:rsidRDefault="000312DA" w:rsidP="00106404">
            <w:pPr>
              <w:tabs>
                <w:tab w:val="left" w:pos="1365"/>
              </w:tabs>
            </w:pPr>
            <w:r w:rsidRPr="002F4C7E">
              <w:t>АО «Кемеровская генерация»,</w:t>
            </w:r>
          </w:p>
          <w:p w14:paraId="6244EA3D" w14:textId="77777777" w:rsidR="000312DA" w:rsidRPr="002F4C7E" w:rsidRDefault="000312DA" w:rsidP="00106404">
            <w:pPr>
              <w:tabs>
                <w:tab w:val="left" w:pos="1365"/>
              </w:tabs>
            </w:pPr>
            <w:r w:rsidRPr="002F4C7E">
              <w:t>ИНН 4205243192</w:t>
            </w:r>
          </w:p>
        </w:tc>
        <w:tc>
          <w:tcPr>
            <w:tcW w:w="2127" w:type="dxa"/>
            <w:vAlign w:val="center"/>
          </w:tcPr>
          <w:p w14:paraId="08DB1B6D" w14:textId="77777777" w:rsidR="000312DA" w:rsidRPr="002F4C7E" w:rsidRDefault="000312DA" w:rsidP="00106404">
            <w:pPr>
              <w:tabs>
                <w:tab w:val="left" w:pos="1365"/>
              </w:tabs>
              <w:rPr>
                <w:color w:val="000000"/>
              </w:rPr>
            </w:pPr>
            <w:r w:rsidRPr="002F4C7E">
              <w:rPr>
                <w:color w:val="000000"/>
              </w:rPr>
              <w:t>6-7 - этажные многоквартирные и жилые дома</w:t>
            </w:r>
          </w:p>
        </w:tc>
        <w:tc>
          <w:tcPr>
            <w:tcW w:w="1275" w:type="dxa"/>
            <w:vAlign w:val="center"/>
          </w:tcPr>
          <w:p w14:paraId="58B7E256" w14:textId="77777777" w:rsidR="000312DA" w:rsidRPr="002F4C7E" w:rsidRDefault="000312DA" w:rsidP="00106404">
            <w:pPr>
              <w:tabs>
                <w:tab w:val="left" w:pos="1365"/>
              </w:tabs>
              <w:jc w:val="center"/>
              <w:rPr>
                <w:color w:val="000000"/>
              </w:rPr>
            </w:pPr>
            <w:r w:rsidRPr="002F4C7E">
              <w:rPr>
                <w:color w:val="000000"/>
              </w:rPr>
              <w:t>0,0147 Гкал/м</w:t>
            </w:r>
            <w:r w:rsidRPr="002F4C7E">
              <w:rPr>
                <w:color w:val="000000"/>
                <w:vertAlign w:val="superscript"/>
              </w:rPr>
              <w:t>2</w:t>
            </w:r>
          </w:p>
        </w:tc>
        <w:tc>
          <w:tcPr>
            <w:tcW w:w="1276" w:type="dxa"/>
            <w:vAlign w:val="center"/>
          </w:tcPr>
          <w:p w14:paraId="2172F0DC"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518EE5D0" w14:textId="77777777" w:rsidR="000312DA" w:rsidRPr="002F4C7E" w:rsidRDefault="000312DA" w:rsidP="00106404">
            <w:pPr>
              <w:tabs>
                <w:tab w:val="left" w:pos="1365"/>
              </w:tabs>
              <w:jc w:val="center"/>
              <w:rPr>
                <w:color w:val="000000"/>
                <w:highlight w:val="yellow"/>
              </w:rPr>
            </w:pPr>
            <w:r w:rsidRPr="002F4C7E">
              <w:rPr>
                <w:color w:val="000000"/>
              </w:rPr>
              <w:t>2554,79</w:t>
            </w:r>
          </w:p>
        </w:tc>
        <w:tc>
          <w:tcPr>
            <w:tcW w:w="1417" w:type="dxa"/>
            <w:vAlign w:val="center"/>
          </w:tcPr>
          <w:p w14:paraId="721337BF" w14:textId="77777777" w:rsidR="000312DA" w:rsidRPr="002F4C7E" w:rsidRDefault="000312DA" w:rsidP="00106404">
            <w:pPr>
              <w:tabs>
                <w:tab w:val="left" w:pos="1365"/>
              </w:tabs>
              <w:jc w:val="center"/>
              <w:rPr>
                <w:color w:val="000000"/>
                <w:highlight w:val="yellow"/>
              </w:rPr>
            </w:pPr>
            <w:r w:rsidRPr="002F4C7E">
              <w:rPr>
                <w:color w:val="000000"/>
              </w:rPr>
              <w:t>х</w:t>
            </w:r>
          </w:p>
        </w:tc>
      </w:tr>
      <w:tr w:rsidR="000312DA" w:rsidRPr="002F4C7E" w14:paraId="79506742" w14:textId="77777777" w:rsidTr="00106404">
        <w:trPr>
          <w:trHeight w:val="761"/>
        </w:trPr>
        <w:tc>
          <w:tcPr>
            <w:tcW w:w="10348" w:type="dxa"/>
            <w:gridSpan w:val="7"/>
            <w:vAlign w:val="center"/>
          </w:tcPr>
          <w:p w14:paraId="70E0C0C6" w14:textId="77777777" w:rsidR="000312DA" w:rsidRPr="002F4C7E" w:rsidRDefault="000312DA" w:rsidP="000312DA">
            <w:pPr>
              <w:numPr>
                <w:ilvl w:val="0"/>
                <w:numId w:val="37"/>
              </w:numPr>
              <w:tabs>
                <w:tab w:val="left" w:pos="1365"/>
              </w:tabs>
              <w:ind w:left="606" w:hanging="284"/>
              <w:contextualSpacing/>
              <w:jc w:val="center"/>
            </w:pPr>
            <w:r w:rsidRPr="002F4C7E">
              <w:t>Тепловая энергия (мощность) в жилых домах до 1999 года постройки включительно свыше регионального стандарта площади жилья ***</w:t>
            </w:r>
          </w:p>
        </w:tc>
      </w:tr>
      <w:tr w:rsidR="000312DA" w:rsidRPr="002F4C7E" w14:paraId="5C8D9EA2" w14:textId="77777777" w:rsidTr="00106404">
        <w:trPr>
          <w:trHeight w:val="996"/>
        </w:trPr>
        <w:tc>
          <w:tcPr>
            <w:tcW w:w="709" w:type="dxa"/>
            <w:vAlign w:val="center"/>
          </w:tcPr>
          <w:p w14:paraId="1C964E95" w14:textId="77777777" w:rsidR="000312DA" w:rsidRPr="002F4C7E" w:rsidRDefault="000312DA" w:rsidP="00106404">
            <w:pPr>
              <w:tabs>
                <w:tab w:val="left" w:pos="1365"/>
              </w:tabs>
              <w:jc w:val="center"/>
            </w:pPr>
            <w:r w:rsidRPr="002F4C7E">
              <w:t>3.1.</w:t>
            </w:r>
          </w:p>
        </w:tc>
        <w:tc>
          <w:tcPr>
            <w:tcW w:w="2126" w:type="dxa"/>
            <w:vMerge w:val="restart"/>
            <w:vAlign w:val="center"/>
          </w:tcPr>
          <w:p w14:paraId="4D516A7E" w14:textId="77777777" w:rsidR="000312DA" w:rsidRPr="002F4C7E" w:rsidRDefault="000312DA" w:rsidP="00106404">
            <w:pPr>
              <w:tabs>
                <w:tab w:val="left" w:pos="1365"/>
              </w:tabs>
              <w:rPr>
                <w:bCs/>
              </w:rPr>
            </w:pPr>
            <w:r w:rsidRPr="002F4C7E">
              <w:rPr>
                <w:bCs/>
              </w:rPr>
              <w:t xml:space="preserve">ООО «Энергоресурс», </w:t>
            </w:r>
          </w:p>
          <w:p w14:paraId="476F3EBC" w14:textId="77777777" w:rsidR="000312DA" w:rsidRPr="002F4C7E" w:rsidRDefault="000312DA" w:rsidP="00106404">
            <w:pPr>
              <w:tabs>
                <w:tab w:val="left" w:pos="1365"/>
              </w:tabs>
            </w:pPr>
            <w:r w:rsidRPr="002F4C7E">
              <w:rPr>
                <w:bCs/>
              </w:rPr>
              <w:t>ИНН 4205284720</w:t>
            </w:r>
          </w:p>
        </w:tc>
        <w:tc>
          <w:tcPr>
            <w:tcW w:w="2127" w:type="dxa"/>
          </w:tcPr>
          <w:p w14:paraId="11C69FC5"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0BEC0A82" w14:textId="77777777" w:rsidR="000312DA" w:rsidRPr="002F4C7E" w:rsidRDefault="000312DA" w:rsidP="00106404">
            <w:pPr>
              <w:tabs>
                <w:tab w:val="left" w:pos="1365"/>
              </w:tabs>
              <w:jc w:val="center"/>
              <w:rPr>
                <w:color w:val="000000"/>
              </w:rPr>
            </w:pPr>
            <w:r w:rsidRPr="002F4C7E">
              <w:rPr>
                <w:color w:val="000000"/>
              </w:rPr>
              <w:t>0,0436 Гкал/м</w:t>
            </w:r>
            <w:r w:rsidRPr="002F4C7E">
              <w:rPr>
                <w:color w:val="000000"/>
                <w:vertAlign w:val="superscript"/>
              </w:rPr>
              <w:t>2</w:t>
            </w:r>
          </w:p>
        </w:tc>
        <w:tc>
          <w:tcPr>
            <w:tcW w:w="1276" w:type="dxa"/>
            <w:vAlign w:val="center"/>
          </w:tcPr>
          <w:p w14:paraId="795BCAB4"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517C6568" w14:textId="77777777" w:rsidR="000312DA" w:rsidRPr="002F4C7E" w:rsidRDefault="000312DA" w:rsidP="00106404">
            <w:pPr>
              <w:tabs>
                <w:tab w:val="left" w:pos="1365"/>
              </w:tabs>
              <w:jc w:val="center"/>
              <w:rPr>
                <w:color w:val="000000"/>
              </w:rPr>
            </w:pPr>
            <w:r w:rsidRPr="002F4C7E">
              <w:rPr>
                <w:color w:val="000000"/>
              </w:rPr>
              <w:t>1328,19</w:t>
            </w:r>
          </w:p>
        </w:tc>
        <w:tc>
          <w:tcPr>
            <w:tcW w:w="1417" w:type="dxa"/>
            <w:vAlign w:val="center"/>
          </w:tcPr>
          <w:p w14:paraId="2C4B371A" w14:textId="77777777" w:rsidR="000312DA" w:rsidRPr="002F4C7E" w:rsidRDefault="000312DA" w:rsidP="00106404">
            <w:pPr>
              <w:tabs>
                <w:tab w:val="left" w:pos="1365"/>
              </w:tabs>
              <w:jc w:val="center"/>
              <w:rPr>
                <w:color w:val="000000"/>
              </w:rPr>
            </w:pPr>
            <w:r w:rsidRPr="002F4C7E">
              <w:rPr>
                <w:color w:val="000000"/>
              </w:rPr>
              <w:t>1641,64</w:t>
            </w:r>
          </w:p>
        </w:tc>
      </w:tr>
      <w:tr w:rsidR="000312DA" w:rsidRPr="002F4C7E" w14:paraId="2DD9DA16" w14:textId="77777777" w:rsidTr="00106404">
        <w:trPr>
          <w:trHeight w:val="998"/>
        </w:trPr>
        <w:tc>
          <w:tcPr>
            <w:tcW w:w="709" w:type="dxa"/>
            <w:vAlign w:val="center"/>
          </w:tcPr>
          <w:p w14:paraId="400BA3EA" w14:textId="77777777" w:rsidR="000312DA" w:rsidRPr="002F4C7E" w:rsidRDefault="000312DA" w:rsidP="00106404">
            <w:pPr>
              <w:tabs>
                <w:tab w:val="left" w:pos="1365"/>
              </w:tabs>
              <w:jc w:val="center"/>
            </w:pPr>
            <w:r w:rsidRPr="002F4C7E">
              <w:t>3.2.</w:t>
            </w:r>
          </w:p>
        </w:tc>
        <w:tc>
          <w:tcPr>
            <w:tcW w:w="2126" w:type="dxa"/>
            <w:vMerge/>
          </w:tcPr>
          <w:p w14:paraId="199C138A" w14:textId="77777777" w:rsidR="000312DA" w:rsidRPr="002F4C7E" w:rsidRDefault="000312DA" w:rsidP="00106404">
            <w:pPr>
              <w:tabs>
                <w:tab w:val="left" w:pos="1365"/>
              </w:tabs>
            </w:pPr>
          </w:p>
        </w:tc>
        <w:tc>
          <w:tcPr>
            <w:tcW w:w="2127" w:type="dxa"/>
          </w:tcPr>
          <w:p w14:paraId="13A64C35"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vAlign w:val="center"/>
          </w:tcPr>
          <w:p w14:paraId="6DC65422" w14:textId="77777777" w:rsidR="000312DA" w:rsidRPr="002F4C7E" w:rsidRDefault="000312DA" w:rsidP="00106404">
            <w:pPr>
              <w:tabs>
                <w:tab w:val="left" w:pos="1365"/>
              </w:tabs>
              <w:jc w:val="center"/>
              <w:rPr>
                <w:color w:val="000000"/>
              </w:rPr>
            </w:pPr>
            <w:r w:rsidRPr="002F4C7E">
              <w:rPr>
                <w:color w:val="000000"/>
              </w:rPr>
              <w:t>0,0424  Гкал/м</w:t>
            </w:r>
            <w:r w:rsidRPr="002F4C7E">
              <w:rPr>
                <w:color w:val="000000"/>
                <w:vertAlign w:val="superscript"/>
              </w:rPr>
              <w:t>2</w:t>
            </w:r>
          </w:p>
        </w:tc>
        <w:tc>
          <w:tcPr>
            <w:tcW w:w="1276" w:type="dxa"/>
            <w:vAlign w:val="center"/>
          </w:tcPr>
          <w:p w14:paraId="6C96961C" w14:textId="77777777" w:rsidR="000312DA" w:rsidRPr="002F4C7E" w:rsidRDefault="000312DA" w:rsidP="00106404">
            <w:pPr>
              <w:tabs>
                <w:tab w:val="left" w:pos="1365"/>
              </w:tabs>
              <w:jc w:val="center"/>
              <w:rPr>
                <w:color w:val="000000"/>
              </w:rPr>
            </w:pPr>
          </w:p>
          <w:p w14:paraId="68099074" w14:textId="77777777" w:rsidR="000312DA" w:rsidRPr="002F4C7E" w:rsidRDefault="000312DA" w:rsidP="00106404">
            <w:pPr>
              <w:tabs>
                <w:tab w:val="left" w:pos="1365"/>
              </w:tabs>
              <w:jc w:val="center"/>
              <w:rPr>
                <w:color w:val="000000"/>
              </w:rPr>
            </w:pPr>
            <w:r w:rsidRPr="002F4C7E">
              <w:rPr>
                <w:color w:val="000000"/>
              </w:rPr>
              <w:t xml:space="preserve">руб./Гкал </w:t>
            </w:r>
          </w:p>
          <w:p w14:paraId="51F79BB7" w14:textId="77777777" w:rsidR="000312DA" w:rsidRPr="002F4C7E" w:rsidRDefault="000312DA" w:rsidP="00106404">
            <w:pPr>
              <w:tabs>
                <w:tab w:val="left" w:pos="1365"/>
              </w:tabs>
              <w:jc w:val="center"/>
              <w:rPr>
                <w:color w:val="000000"/>
              </w:rPr>
            </w:pPr>
          </w:p>
        </w:tc>
        <w:tc>
          <w:tcPr>
            <w:tcW w:w="1418" w:type="dxa"/>
            <w:vAlign w:val="center"/>
          </w:tcPr>
          <w:p w14:paraId="231D92B3" w14:textId="77777777" w:rsidR="000312DA" w:rsidRPr="002F4C7E" w:rsidRDefault="000312DA" w:rsidP="00106404">
            <w:pPr>
              <w:tabs>
                <w:tab w:val="left" w:pos="1365"/>
              </w:tabs>
              <w:jc w:val="center"/>
              <w:rPr>
                <w:color w:val="000000"/>
              </w:rPr>
            </w:pPr>
            <w:r w:rsidRPr="002F4C7E">
              <w:rPr>
                <w:color w:val="000000"/>
              </w:rPr>
              <w:t>1365,79</w:t>
            </w:r>
          </w:p>
        </w:tc>
        <w:tc>
          <w:tcPr>
            <w:tcW w:w="1417" w:type="dxa"/>
            <w:vAlign w:val="center"/>
          </w:tcPr>
          <w:p w14:paraId="4091A0FD" w14:textId="77777777" w:rsidR="000312DA" w:rsidRPr="002F4C7E" w:rsidRDefault="000312DA" w:rsidP="00106404">
            <w:pPr>
              <w:tabs>
                <w:tab w:val="left" w:pos="1365"/>
              </w:tabs>
              <w:jc w:val="center"/>
              <w:rPr>
                <w:color w:val="000000"/>
              </w:rPr>
            </w:pPr>
            <w:r w:rsidRPr="002F4C7E">
              <w:rPr>
                <w:color w:val="000000"/>
              </w:rPr>
              <w:t>1688,12</w:t>
            </w:r>
          </w:p>
        </w:tc>
      </w:tr>
      <w:tr w:rsidR="000312DA" w:rsidRPr="002F4C7E" w14:paraId="019E30D8" w14:textId="77777777" w:rsidTr="00106404">
        <w:trPr>
          <w:trHeight w:val="1011"/>
        </w:trPr>
        <w:tc>
          <w:tcPr>
            <w:tcW w:w="709" w:type="dxa"/>
            <w:vAlign w:val="center"/>
          </w:tcPr>
          <w:p w14:paraId="19903F1C" w14:textId="77777777" w:rsidR="000312DA" w:rsidRPr="002F4C7E" w:rsidRDefault="000312DA" w:rsidP="00106404">
            <w:pPr>
              <w:tabs>
                <w:tab w:val="left" w:pos="1365"/>
              </w:tabs>
              <w:jc w:val="center"/>
            </w:pPr>
            <w:r w:rsidRPr="002F4C7E">
              <w:t>3.3.</w:t>
            </w:r>
          </w:p>
        </w:tc>
        <w:tc>
          <w:tcPr>
            <w:tcW w:w="2126" w:type="dxa"/>
            <w:vMerge/>
          </w:tcPr>
          <w:p w14:paraId="4DD1C2BA" w14:textId="77777777" w:rsidR="000312DA" w:rsidRPr="002F4C7E" w:rsidRDefault="000312DA" w:rsidP="00106404">
            <w:pPr>
              <w:tabs>
                <w:tab w:val="left" w:pos="1365"/>
              </w:tabs>
            </w:pPr>
          </w:p>
        </w:tc>
        <w:tc>
          <w:tcPr>
            <w:tcW w:w="2127" w:type="dxa"/>
          </w:tcPr>
          <w:p w14:paraId="03284433" w14:textId="77777777" w:rsidR="000312DA" w:rsidRPr="002F4C7E" w:rsidRDefault="000312DA" w:rsidP="00106404">
            <w:pPr>
              <w:tabs>
                <w:tab w:val="left" w:pos="1365"/>
              </w:tabs>
              <w:rPr>
                <w:color w:val="000000"/>
              </w:rPr>
            </w:pPr>
            <w:r w:rsidRPr="002F4C7E">
              <w:rPr>
                <w:color w:val="000000"/>
              </w:rPr>
              <w:t>3-4 - этажные многоквартирные и жилые дома</w:t>
            </w:r>
          </w:p>
        </w:tc>
        <w:tc>
          <w:tcPr>
            <w:tcW w:w="1275" w:type="dxa"/>
            <w:vAlign w:val="center"/>
          </w:tcPr>
          <w:p w14:paraId="3ACCF7D9" w14:textId="77777777" w:rsidR="000312DA" w:rsidRPr="002F4C7E" w:rsidRDefault="000312DA" w:rsidP="00106404">
            <w:pPr>
              <w:tabs>
                <w:tab w:val="left" w:pos="1365"/>
              </w:tabs>
              <w:jc w:val="center"/>
              <w:rPr>
                <w:color w:val="000000"/>
              </w:rPr>
            </w:pPr>
            <w:r w:rsidRPr="002F4C7E">
              <w:rPr>
                <w:color w:val="000000"/>
              </w:rPr>
              <w:t>0,0280 Гкал/м</w:t>
            </w:r>
            <w:r w:rsidRPr="002F4C7E">
              <w:rPr>
                <w:color w:val="000000"/>
                <w:vertAlign w:val="superscript"/>
              </w:rPr>
              <w:t>2</w:t>
            </w:r>
          </w:p>
        </w:tc>
        <w:tc>
          <w:tcPr>
            <w:tcW w:w="1276" w:type="dxa"/>
            <w:vAlign w:val="center"/>
          </w:tcPr>
          <w:p w14:paraId="644D16D3"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7C718912" w14:textId="77777777" w:rsidR="000312DA" w:rsidRPr="002F4C7E" w:rsidRDefault="000312DA" w:rsidP="00106404">
            <w:pPr>
              <w:tabs>
                <w:tab w:val="left" w:pos="1365"/>
              </w:tabs>
              <w:jc w:val="center"/>
              <w:rPr>
                <w:color w:val="000000"/>
              </w:rPr>
            </w:pPr>
            <w:r w:rsidRPr="002F4C7E">
              <w:rPr>
                <w:color w:val="000000"/>
              </w:rPr>
              <w:t>1763,87</w:t>
            </w:r>
          </w:p>
        </w:tc>
        <w:tc>
          <w:tcPr>
            <w:tcW w:w="1417" w:type="dxa"/>
            <w:vAlign w:val="center"/>
          </w:tcPr>
          <w:p w14:paraId="2AA47160" w14:textId="77777777" w:rsidR="000312DA" w:rsidRPr="002F4C7E" w:rsidRDefault="000312DA" w:rsidP="00106404">
            <w:pPr>
              <w:tabs>
                <w:tab w:val="left" w:pos="1365"/>
              </w:tabs>
              <w:jc w:val="center"/>
              <w:rPr>
                <w:color w:val="000000"/>
              </w:rPr>
            </w:pPr>
            <w:r w:rsidRPr="002F4C7E">
              <w:rPr>
                <w:color w:val="000000"/>
              </w:rPr>
              <w:t>2180,14</w:t>
            </w:r>
          </w:p>
        </w:tc>
      </w:tr>
      <w:tr w:rsidR="000312DA" w:rsidRPr="002F4C7E" w14:paraId="641C6CD4" w14:textId="77777777" w:rsidTr="00106404">
        <w:trPr>
          <w:trHeight w:val="1022"/>
        </w:trPr>
        <w:tc>
          <w:tcPr>
            <w:tcW w:w="709" w:type="dxa"/>
            <w:vAlign w:val="center"/>
          </w:tcPr>
          <w:p w14:paraId="2CC46E17" w14:textId="77777777" w:rsidR="000312DA" w:rsidRPr="002F4C7E" w:rsidRDefault="000312DA" w:rsidP="00106404">
            <w:pPr>
              <w:tabs>
                <w:tab w:val="left" w:pos="1365"/>
              </w:tabs>
              <w:jc w:val="center"/>
            </w:pPr>
            <w:r w:rsidRPr="002F4C7E">
              <w:t>3.4.</w:t>
            </w:r>
          </w:p>
        </w:tc>
        <w:tc>
          <w:tcPr>
            <w:tcW w:w="2126" w:type="dxa"/>
            <w:vMerge/>
          </w:tcPr>
          <w:p w14:paraId="06C034DD" w14:textId="77777777" w:rsidR="000312DA" w:rsidRPr="002F4C7E" w:rsidRDefault="000312DA" w:rsidP="00106404">
            <w:pPr>
              <w:tabs>
                <w:tab w:val="left" w:pos="1365"/>
              </w:tabs>
            </w:pPr>
          </w:p>
        </w:tc>
        <w:tc>
          <w:tcPr>
            <w:tcW w:w="2127" w:type="dxa"/>
            <w:vAlign w:val="center"/>
          </w:tcPr>
          <w:p w14:paraId="16B8AC5C" w14:textId="77777777" w:rsidR="000312DA" w:rsidRPr="002F4C7E" w:rsidRDefault="000312DA" w:rsidP="00106404">
            <w:pPr>
              <w:tabs>
                <w:tab w:val="left" w:pos="1365"/>
              </w:tabs>
              <w:rPr>
                <w:color w:val="000000"/>
              </w:rPr>
            </w:pPr>
            <w:r w:rsidRPr="002F4C7E">
              <w:rPr>
                <w:color w:val="000000"/>
              </w:rPr>
              <w:t xml:space="preserve">5-9 - этажные многоквартирные и жилые дома </w:t>
            </w:r>
          </w:p>
        </w:tc>
        <w:tc>
          <w:tcPr>
            <w:tcW w:w="1275" w:type="dxa"/>
            <w:vAlign w:val="center"/>
          </w:tcPr>
          <w:p w14:paraId="45B90BBE" w14:textId="77777777" w:rsidR="000312DA" w:rsidRPr="002F4C7E" w:rsidRDefault="000312DA" w:rsidP="00106404">
            <w:pPr>
              <w:tabs>
                <w:tab w:val="left" w:pos="1365"/>
              </w:tabs>
              <w:jc w:val="center"/>
              <w:rPr>
                <w:color w:val="000000"/>
              </w:rPr>
            </w:pPr>
            <w:r w:rsidRPr="002F4C7E">
              <w:rPr>
                <w:color w:val="000000"/>
              </w:rPr>
              <w:t>0,0250  Гкал/м</w:t>
            </w:r>
            <w:r w:rsidRPr="002F4C7E">
              <w:rPr>
                <w:color w:val="000000"/>
                <w:vertAlign w:val="superscript"/>
              </w:rPr>
              <w:t>2</w:t>
            </w:r>
          </w:p>
        </w:tc>
        <w:tc>
          <w:tcPr>
            <w:tcW w:w="1276" w:type="dxa"/>
            <w:vAlign w:val="center"/>
          </w:tcPr>
          <w:p w14:paraId="670450B3"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2B98CEED" w14:textId="77777777" w:rsidR="000312DA" w:rsidRPr="002F4C7E" w:rsidRDefault="000312DA" w:rsidP="00106404">
            <w:pPr>
              <w:tabs>
                <w:tab w:val="left" w:pos="1365"/>
              </w:tabs>
              <w:jc w:val="center"/>
              <w:rPr>
                <w:color w:val="000000"/>
              </w:rPr>
            </w:pPr>
            <w:r w:rsidRPr="002F4C7E">
              <w:rPr>
                <w:color w:val="000000"/>
              </w:rPr>
              <w:t>1662,51</w:t>
            </w:r>
          </w:p>
        </w:tc>
        <w:tc>
          <w:tcPr>
            <w:tcW w:w="1417" w:type="dxa"/>
            <w:vAlign w:val="center"/>
          </w:tcPr>
          <w:p w14:paraId="20472328" w14:textId="77777777" w:rsidR="000312DA" w:rsidRPr="002F4C7E" w:rsidRDefault="000312DA" w:rsidP="00106404">
            <w:pPr>
              <w:tabs>
                <w:tab w:val="left" w:pos="1365"/>
              </w:tabs>
              <w:jc w:val="center"/>
              <w:rPr>
                <w:color w:val="000000"/>
              </w:rPr>
            </w:pPr>
            <w:r w:rsidRPr="002F4C7E">
              <w:rPr>
                <w:color w:val="000000"/>
              </w:rPr>
              <w:t>2054,86</w:t>
            </w:r>
          </w:p>
        </w:tc>
      </w:tr>
      <w:tr w:rsidR="000312DA" w:rsidRPr="002F4C7E" w14:paraId="4D02D71A" w14:textId="77777777" w:rsidTr="00106404">
        <w:trPr>
          <w:trHeight w:val="1122"/>
        </w:trPr>
        <w:tc>
          <w:tcPr>
            <w:tcW w:w="709" w:type="dxa"/>
            <w:vAlign w:val="center"/>
          </w:tcPr>
          <w:p w14:paraId="3187DCCE" w14:textId="77777777" w:rsidR="000312DA" w:rsidRPr="002F4C7E" w:rsidRDefault="000312DA" w:rsidP="00106404">
            <w:pPr>
              <w:tabs>
                <w:tab w:val="left" w:pos="1365"/>
              </w:tabs>
              <w:jc w:val="center"/>
            </w:pPr>
            <w:r w:rsidRPr="002F4C7E">
              <w:t>3.5.</w:t>
            </w:r>
          </w:p>
        </w:tc>
        <w:tc>
          <w:tcPr>
            <w:tcW w:w="2126" w:type="dxa"/>
            <w:vMerge w:val="restart"/>
            <w:vAlign w:val="center"/>
          </w:tcPr>
          <w:p w14:paraId="442E91DE" w14:textId="77777777" w:rsidR="000312DA" w:rsidRPr="002F4C7E" w:rsidRDefault="000312DA" w:rsidP="00106404">
            <w:pPr>
              <w:tabs>
                <w:tab w:val="left" w:pos="1365"/>
              </w:tabs>
            </w:pPr>
            <w:r w:rsidRPr="002F4C7E">
              <w:t>ООО «НТСК»,</w:t>
            </w:r>
          </w:p>
          <w:p w14:paraId="499ED2FB" w14:textId="77777777" w:rsidR="000312DA" w:rsidRPr="002F4C7E" w:rsidRDefault="000312DA" w:rsidP="00106404">
            <w:pPr>
              <w:tabs>
                <w:tab w:val="left" w:pos="1365"/>
              </w:tabs>
            </w:pPr>
            <w:r w:rsidRPr="002F4C7E">
              <w:t>ИНН 5406993045</w:t>
            </w:r>
          </w:p>
        </w:tc>
        <w:tc>
          <w:tcPr>
            <w:tcW w:w="2127" w:type="dxa"/>
          </w:tcPr>
          <w:p w14:paraId="6D10BF26"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3681F816" w14:textId="77777777" w:rsidR="000312DA" w:rsidRPr="002F4C7E" w:rsidRDefault="000312DA" w:rsidP="00106404">
            <w:pPr>
              <w:tabs>
                <w:tab w:val="left" w:pos="1365"/>
              </w:tabs>
              <w:jc w:val="center"/>
              <w:rPr>
                <w:color w:val="000000"/>
              </w:rPr>
            </w:pPr>
            <w:r w:rsidRPr="002F4C7E">
              <w:rPr>
                <w:color w:val="000000"/>
              </w:rPr>
              <w:t>0,0436 Гкал/м</w:t>
            </w:r>
            <w:r w:rsidRPr="002F4C7E">
              <w:rPr>
                <w:color w:val="000000"/>
                <w:vertAlign w:val="superscript"/>
              </w:rPr>
              <w:t>2</w:t>
            </w:r>
          </w:p>
        </w:tc>
        <w:tc>
          <w:tcPr>
            <w:tcW w:w="1276" w:type="dxa"/>
            <w:vAlign w:val="center"/>
          </w:tcPr>
          <w:p w14:paraId="33173165"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1BCEBB85" w14:textId="77777777" w:rsidR="000312DA" w:rsidRPr="002F4C7E" w:rsidRDefault="000312DA" w:rsidP="00106404">
            <w:pPr>
              <w:tabs>
                <w:tab w:val="left" w:pos="1365"/>
              </w:tabs>
              <w:jc w:val="center"/>
              <w:rPr>
                <w:color w:val="000000"/>
              </w:rPr>
            </w:pPr>
            <w:r w:rsidRPr="002F4C7E">
              <w:rPr>
                <w:color w:val="000000"/>
              </w:rPr>
              <w:t>1328,19</w:t>
            </w:r>
          </w:p>
        </w:tc>
        <w:tc>
          <w:tcPr>
            <w:tcW w:w="1417" w:type="dxa"/>
            <w:vAlign w:val="center"/>
          </w:tcPr>
          <w:p w14:paraId="64FCB043" w14:textId="77777777" w:rsidR="000312DA" w:rsidRPr="002F4C7E" w:rsidRDefault="000312DA" w:rsidP="00106404">
            <w:pPr>
              <w:tabs>
                <w:tab w:val="left" w:pos="1365"/>
              </w:tabs>
              <w:jc w:val="center"/>
              <w:rPr>
                <w:color w:val="000000"/>
              </w:rPr>
            </w:pPr>
            <w:r w:rsidRPr="002F4C7E">
              <w:rPr>
                <w:color w:val="000000"/>
              </w:rPr>
              <w:t>1641,64</w:t>
            </w:r>
          </w:p>
        </w:tc>
      </w:tr>
      <w:tr w:rsidR="000312DA" w:rsidRPr="002F4C7E" w14:paraId="07BD6294" w14:textId="77777777" w:rsidTr="00106404">
        <w:trPr>
          <w:trHeight w:val="996"/>
        </w:trPr>
        <w:tc>
          <w:tcPr>
            <w:tcW w:w="709" w:type="dxa"/>
            <w:vAlign w:val="center"/>
          </w:tcPr>
          <w:p w14:paraId="0102D558" w14:textId="77777777" w:rsidR="000312DA" w:rsidRPr="002F4C7E" w:rsidRDefault="000312DA" w:rsidP="00106404">
            <w:pPr>
              <w:tabs>
                <w:tab w:val="left" w:pos="1365"/>
              </w:tabs>
              <w:jc w:val="center"/>
            </w:pPr>
            <w:r w:rsidRPr="002F4C7E">
              <w:t>3.6.</w:t>
            </w:r>
          </w:p>
        </w:tc>
        <w:tc>
          <w:tcPr>
            <w:tcW w:w="2126" w:type="dxa"/>
            <w:vMerge/>
          </w:tcPr>
          <w:p w14:paraId="64BF3CBA" w14:textId="77777777" w:rsidR="000312DA" w:rsidRPr="002F4C7E" w:rsidRDefault="000312DA" w:rsidP="00106404">
            <w:pPr>
              <w:tabs>
                <w:tab w:val="left" w:pos="1365"/>
              </w:tabs>
            </w:pPr>
          </w:p>
        </w:tc>
        <w:tc>
          <w:tcPr>
            <w:tcW w:w="2127" w:type="dxa"/>
          </w:tcPr>
          <w:p w14:paraId="17898869"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vAlign w:val="center"/>
          </w:tcPr>
          <w:p w14:paraId="1242E51C" w14:textId="77777777" w:rsidR="000312DA" w:rsidRPr="002F4C7E" w:rsidRDefault="000312DA" w:rsidP="00106404">
            <w:pPr>
              <w:tabs>
                <w:tab w:val="left" w:pos="1365"/>
              </w:tabs>
              <w:jc w:val="center"/>
              <w:rPr>
                <w:color w:val="000000"/>
              </w:rPr>
            </w:pPr>
            <w:r w:rsidRPr="002F4C7E">
              <w:rPr>
                <w:color w:val="000000"/>
              </w:rPr>
              <w:t>0,0424  Гкал/м</w:t>
            </w:r>
            <w:r w:rsidRPr="002F4C7E">
              <w:rPr>
                <w:color w:val="000000"/>
                <w:vertAlign w:val="superscript"/>
              </w:rPr>
              <w:t>2</w:t>
            </w:r>
          </w:p>
        </w:tc>
        <w:tc>
          <w:tcPr>
            <w:tcW w:w="1276" w:type="dxa"/>
            <w:vAlign w:val="center"/>
          </w:tcPr>
          <w:p w14:paraId="2B5C2928" w14:textId="77777777" w:rsidR="000312DA" w:rsidRPr="002F4C7E" w:rsidRDefault="000312DA" w:rsidP="00106404">
            <w:pPr>
              <w:tabs>
                <w:tab w:val="left" w:pos="1365"/>
              </w:tabs>
              <w:jc w:val="center"/>
              <w:rPr>
                <w:color w:val="000000"/>
              </w:rPr>
            </w:pPr>
          </w:p>
          <w:p w14:paraId="09A3B009" w14:textId="77777777" w:rsidR="000312DA" w:rsidRPr="002F4C7E" w:rsidRDefault="000312DA" w:rsidP="00106404">
            <w:pPr>
              <w:tabs>
                <w:tab w:val="left" w:pos="1365"/>
              </w:tabs>
              <w:jc w:val="center"/>
              <w:rPr>
                <w:color w:val="000000"/>
              </w:rPr>
            </w:pPr>
            <w:r w:rsidRPr="002F4C7E">
              <w:rPr>
                <w:color w:val="000000"/>
              </w:rPr>
              <w:t xml:space="preserve">руб./Гкал </w:t>
            </w:r>
          </w:p>
          <w:p w14:paraId="67A50E34" w14:textId="77777777" w:rsidR="000312DA" w:rsidRPr="002F4C7E" w:rsidRDefault="000312DA" w:rsidP="00106404">
            <w:pPr>
              <w:tabs>
                <w:tab w:val="left" w:pos="1365"/>
              </w:tabs>
              <w:jc w:val="center"/>
              <w:rPr>
                <w:color w:val="000000"/>
              </w:rPr>
            </w:pPr>
          </w:p>
        </w:tc>
        <w:tc>
          <w:tcPr>
            <w:tcW w:w="1418" w:type="dxa"/>
            <w:vAlign w:val="center"/>
          </w:tcPr>
          <w:p w14:paraId="421EBEED" w14:textId="77777777" w:rsidR="000312DA" w:rsidRPr="002F4C7E" w:rsidRDefault="000312DA" w:rsidP="00106404">
            <w:pPr>
              <w:tabs>
                <w:tab w:val="left" w:pos="1365"/>
              </w:tabs>
              <w:jc w:val="center"/>
              <w:rPr>
                <w:color w:val="000000"/>
              </w:rPr>
            </w:pPr>
            <w:r w:rsidRPr="002F4C7E">
              <w:rPr>
                <w:color w:val="000000"/>
              </w:rPr>
              <w:t>1365,79</w:t>
            </w:r>
          </w:p>
        </w:tc>
        <w:tc>
          <w:tcPr>
            <w:tcW w:w="1417" w:type="dxa"/>
            <w:vAlign w:val="center"/>
          </w:tcPr>
          <w:p w14:paraId="308F625D" w14:textId="77777777" w:rsidR="000312DA" w:rsidRPr="002F4C7E" w:rsidRDefault="000312DA" w:rsidP="00106404">
            <w:pPr>
              <w:tabs>
                <w:tab w:val="left" w:pos="1365"/>
              </w:tabs>
              <w:jc w:val="center"/>
              <w:rPr>
                <w:color w:val="000000"/>
              </w:rPr>
            </w:pPr>
            <w:r w:rsidRPr="002F4C7E">
              <w:rPr>
                <w:color w:val="000000"/>
              </w:rPr>
              <w:t>1688,12</w:t>
            </w:r>
          </w:p>
        </w:tc>
      </w:tr>
      <w:tr w:rsidR="000312DA" w:rsidRPr="002F4C7E" w14:paraId="45C3BAC0" w14:textId="77777777" w:rsidTr="00106404">
        <w:trPr>
          <w:trHeight w:val="982"/>
        </w:trPr>
        <w:tc>
          <w:tcPr>
            <w:tcW w:w="709" w:type="dxa"/>
            <w:vAlign w:val="center"/>
          </w:tcPr>
          <w:p w14:paraId="077B849C" w14:textId="77777777" w:rsidR="000312DA" w:rsidRPr="002F4C7E" w:rsidRDefault="000312DA" w:rsidP="00106404">
            <w:pPr>
              <w:tabs>
                <w:tab w:val="left" w:pos="1365"/>
              </w:tabs>
              <w:jc w:val="center"/>
            </w:pPr>
            <w:r w:rsidRPr="002F4C7E">
              <w:t>3.7.</w:t>
            </w:r>
          </w:p>
        </w:tc>
        <w:tc>
          <w:tcPr>
            <w:tcW w:w="2126" w:type="dxa"/>
            <w:vMerge/>
          </w:tcPr>
          <w:p w14:paraId="289B1B08" w14:textId="77777777" w:rsidR="000312DA" w:rsidRPr="002F4C7E" w:rsidRDefault="000312DA" w:rsidP="00106404">
            <w:pPr>
              <w:tabs>
                <w:tab w:val="left" w:pos="1365"/>
              </w:tabs>
            </w:pPr>
          </w:p>
        </w:tc>
        <w:tc>
          <w:tcPr>
            <w:tcW w:w="2127" w:type="dxa"/>
          </w:tcPr>
          <w:p w14:paraId="6168CAE2" w14:textId="77777777" w:rsidR="000312DA" w:rsidRPr="002F4C7E" w:rsidRDefault="000312DA" w:rsidP="00106404">
            <w:pPr>
              <w:tabs>
                <w:tab w:val="left" w:pos="1365"/>
              </w:tabs>
              <w:rPr>
                <w:color w:val="000000"/>
              </w:rPr>
            </w:pPr>
            <w:r w:rsidRPr="002F4C7E">
              <w:rPr>
                <w:color w:val="000000"/>
              </w:rPr>
              <w:t>3-4 - этажные многоквартирные и жилые дома</w:t>
            </w:r>
          </w:p>
        </w:tc>
        <w:tc>
          <w:tcPr>
            <w:tcW w:w="1275" w:type="dxa"/>
            <w:vAlign w:val="center"/>
          </w:tcPr>
          <w:p w14:paraId="0C3C3D29" w14:textId="77777777" w:rsidR="000312DA" w:rsidRPr="002F4C7E" w:rsidRDefault="000312DA" w:rsidP="00106404">
            <w:pPr>
              <w:tabs>
                <w:tab w:val="left" w:pos="1365"/>
              </w:tabs>
              <w:jc w:val="center"/>
              <w:rPr>
                <w:color w:val="000000"/>
              </w:rPr>
            </w:pPr>
            <w:r w:rsidRPr="002F4C7E">
              <w:rPr>
                <w:color w:val="000000"/>
              </w:rPr>
              <w:t>0,0280 Гкал/м</w:t>
            </w:r>
            <w:r w:rsidRPr="002F4C7E">
              <w:rPr>
                <w:color w:val="000000"/>
                <w:vertAlign w:val="superscript"/>
              </w:rPr>
              <w:t>2</w:t>
            </w:r>
          </w:p>
        </w:tc>
        <w:tc>
          <w:tcPr>
            <w:tcW w:w="1276" w:type="dxa"/>
            <w:vAlign w:val="center"/>
          </w:tcPr>
          <w:p w14:paraId="7E030770"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554140B5" w14:textId="77777777" w:rsidR="000312DA" w:rsidRPr="002F4C7E" w:rsidRDefault="000312DA" w:rsidP="00106404">
            <w:pPr>
              <w:tabs>
                <w:tab w:val="left" w:pos="1365"/>
              </w:tabs>
              <w:jc w:val="center"/>
              <w:rPr>
                <w:color w:val="000000"/>
              </w:rPr>
            </w:pPr>
            <w:r w:rsidRPr="002F4C7E">
              <w:rPr>
                <w:color w:val="000000"/>
              </w:rPr>
              <w:t>1763,87</w:t>
            </w:r>
          </w:p>
        </w:tc>
        <w:tc>
          <w:tcPr>
            <w:tcW w:w="1417" w:type="dxa"/>
            <w:vAlign w:val="center"/>
          </w:tcPr>
          <w:p w14:paraId="435C44AF" w14:textId="77777777" w:rsidR="000312DA" w:rsidRPr="002F4C7E" w:rsidRDefault="000312DA" w:rsidP="00106404">
            <w:pPr>
              <w:tabs>
                <w:tab w:val="left" w:pos="1365"/>
              </w:tabs>
              <w:jc w:val="center"/>
              <w:rPr>
                <w:color w:val="000000"/>
              </w:rPr>
            </w:pPr>
            <w:r w:rsidRPr="002F4C7E">
              <w:rPr>
                <w:color w:val="000000"/>
              </w:rPr>
              <w:t>2180,14</w:t>
            </w:r>
          </w:p>
        </w:tc>
      </w:tr>
      <w:tr w:rsidR="000312DA" w:rsidRPr="002F4C7E" w14:paraId="4ABDE572" w14:textId="77777777" w:rsidTr="00106404">
        <w:trPr>
          <w:trHeight w:val="994"/>
        </w:trPr>
        <w:tc>
          <w:tcPr>
            <w:tcW w:w="709" w:type="dxa"/>
            <w:vAlign w:val="center"/>
          </w:tcPr>
          <w:p w14:paraId="00E0350A" w14:textId="77777777" w:rsidR="000312DA" w:rsidRPr="002F4C7E" w:rsidRDefault="000312DA" w:rsidP="00106404">
            <w:pPr>
              <w:tabs>
                <w:tab w:val="left" w:pos="1365"/>
              </w:tabs>
              <w:jc w:val="center"/>
            </w:pPr>
            <w:r w:rsidRPr="002F4C7E">
              <w:t>3.8.</w:t>
            </w:r>
          </w:p>
        </w:tc>
        <w:tc>
          <w:tcPr>
            <w:tcW w:w="2126" w:type="dxa"/>
            <w:vMerge/>
          </w:tcPr>
          <w:p w14:paraId="345F7994" w14:textId="77777777" w:rsidR="000312DA" w:rsidRPr="002F4C7E" w:rsidRDefault="000312DA" w:rsidP="00106404">
            <w:pPr>
              <w:tabs>
                <w:tab w:val="left" w:pos="1365"/>
              </w:tabs>
            </w:pPr>
          </w:p>
        </w:tc>
        <w:tc>
          <w:tcPr>
            <w:tcW w:w="2127" w:type="dxa"/>
            <w:vAlign w:val="center"/>
          </w:tcPr>
          <w:p w14:paraId="4DC7FE67" w14:textId="77777777" w:rsidR="000312DA" w:rsidRPr="002F4C7E" w:rsidRDefault="000312DA" w:rsidP="00106404">
            <w:pPr>
              <w:tabs>
                <w:tab w:val="left" w:pos="1365"/>
              </w:tabs>
              <w:rPr>
                <w:color w:val="000000"/>
              </w:rPr>
            </w:pPr>
            <w:r w:rsidRPr="002F4C7E">
              <w:rPr>
                <w:color w:val="000000"/>
              </w:rPr>
              <w:t xml:space="preserve">5-9- этажные многоквартирные и жилые дома </w:t>
            </w:r>
          </w:p>
        </w:tc>
        <w:tc>
          <w:tcPr>
            <w:tcW w:w="1275" w:type="dxa"/>
            <w:vAlign w:val="center"/>
          </w:tcPr>
          <w:p w14:paraId="0C77A062" w14:textId="77777777" w:rsidR="000312DA" w:rsidRPr="002F4C7E" w:rsidRDefault="000312DA" w:rsidP="00106404">
            <w:pPr>
              <w:tabs>
                <w:tab w:val="left" w:pos="1365"/>
              </w:tabs>
              <w:jc w:val="center"/>
              <w:rPr>
                <w:color w:val="000000"/>
              </w:rPr>
            </w:pPr>
            <w:r w:rsidRPr="002F4C7E">
              <w:rPr>
                <w:color w:val="000000"/>
              </w:rPr>
              <w:t>0,0250  Гкал/м</w:t>
            </w:r>
            <w:r w:rsidRPr="002F4C7E">
              <w:rPr>
                <w:color w:val="000000"/>
                <w:vertAlign w:val="superscript"/>
              </w:rPr>
              <w:t>2</w:t>
            </w:r>
          </w:p>
        </w:tc>
        <w:tc>
          <w:tcPr>
            <w:tcW w:w="1276" w:type="dxa"/>
            <w:vAlign w:val="center"/>
          </w:tcPr>
          <w:p w14:paraId="64507B0F"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7E8DD5C6" w14:textId="77777777" w:rsidR="000312DA" w:rsidRPr="002F4C7E" w:rsidRDefault="000312DA" w:rsidP="00106404">
            <w:pPr>
              <w:tabs>
                <w:tab w:val="left" w:pos="1365"/>
              </w:tabs>
              <w:jc w:val="center"/>
              <w:rPr>
                <w:color w:val="000000"/>
              </w:rPr>
            </w:pPr>
            <w:r w:rsidRPr="002F4C7E">
              <w:rPr>
                <w:color w:val="000000"/>
              </w:rPr>
              <w:t>1662,51</w:t>
            </w:r>
          </w:p>
        </w:tc>
        <w:tc>
          <w:tcPr>
            <w:tcW w:w="1417" w:type="dxa"/>
            <w:vAlign w:val="center"/>
          </w:tcPr>
          <w:p w14:paraId="224EF947" w14:textId="77777777" w:rsidR="000312DA" w:rsidRPr="002F4C7E" w:rsidRDefault="000312DA" w:rsidP="00106404">
            <w:pPr>
              <w:tabs>
                <w:tab w:val="left" w:pos="1365"/>
              </w:tabs>
              <w:jc w:val="center"/>
              <w:rPr>
                <w:color w:val="000000"/>
              </w:rPr>
            </w:pPr>
            <w:r w:rsidRPr="002F4C7E">
              <w:rPr>
                <w:color w:val="000000"/>
              </w:rPr>
              <w:t>2054,86</w:t>
            </w:r>
          </w:p>
        </w:tc>
      </w:tr>
      <w:tr w:rsidR="000312DA" w:rsidRPr="002F4C7E" w14:paraId="1D289C12" w14:textId="77777777" w:rsidTr="00106404">
        <w:tc>
          <w:tcPr>
            <w:tcW w:w="709" w:type="dxa"/>
            <w:tcBorders>
              <w:top w:val="single" w:sz="4" w:space="0" w:color="auto"/>
            </w:tcBorders>
          </w:tcPr>
          <w:p w14:paraId="72181948" w14:textId="77777777" w:rsidR="000312DA" w:rsidRPr="002F4C7E" w:rsidRDefault="000312DA" w:rsidP="00106404">
            <w:pPr>
              <w:tabs>
                <w:tab w:val="left" w:pos="1365"/>
              </w:tabs>
              <w:jc w:val="center"/>
            </w:pPr>
            <w:r w:rsidRPr="002F4C7E">
              <w:rPr>
                <w:lang w:val="en-US"/>
              </w:rPr>
              <w:lastRenderedPageBreak/>
              <w:t>1</w:t>
            </w:r>
          </w:p>
        </w:tc>
        <w:tc>
          <w:tcPr>
            <w:tcW w:w="2126" w:type="dxa"/>
            <w:tcBorders>
              <w:top w:val="single" w:sz="4" w:space="0" w:color="auto"/>
            </w:tcBorders>
          </w:tcPr>
          <w:p w14:paraId="218EDB51" w14:textId="77777777" w:rsidR="000312DA" w:rsidRPr="002F4C7E" w:rsidRDefault="000312DA" w:rsidP="00106404">
            <w:pPr>
              <w:tabs>
                <w:tab w:val="left" w:pos="1365"/>
              </w:tabs>
              <w:jc w:val="center"/>
            </w:pPr>
            <w:r w:rsidRPr="002F4C7E">
              <w:rPr>
                <w:lang w:val="en-US"/>
              </w:rPr>
              <w:t>2</w:t>
            </w:r>
          </w:p>
        </w:tc>
        <w:tc>
          <w:tcPr>
            <w:tcW w:w="2127" w:type="dxa"/>
            <w:tcBorders>
              <w:top w:val="single" w:sz="4" w:space="0" w:color="auto"/>
            </w:tcBorders>
          </w:tcPr>
          <w:p w14:paraId="00806528" w14:textId="77777777" w:rsidR="000312DA" w:rsidRPr="002F4C7E" w:rsidRDefault="000312DA" w:rsidP="00106404">
            <w:pPr>
              <w:tabs>
                <w:tab w:val="left" w:pos="1365"/>
              </w:tabs>
              <w:jc w:val="center"/>
              <w:rPr>
                <w:color w:val="000000"/>
              </w:rPr>
            </w:pPr>
            <w:r w:rsidRPr="002F4C7E">
              <w:rPr>
                <w:lang w:val="en-US"/>
              </w:rPr>
              <w:t>3</w:t>
            </w:r>
          </w:p>
        </w:tc>
        <w:tc>
          <w:tcPr>
            <w:tcW w:w="1275" w:type="dxa"/>
            <w:tcBorders>
              <w:top w:val="single" w:sz="4" w:space="0" w:color="auto"/>
            </w:tcBorders>
          </w:tcPr>
          <w:p w14:paraId="58B561E2" w14:textId="77777777" w:rsidR="000312DA" w:rsidRPr="002F4C7E" w:rsidRDefault="000312DA" w:rsidP="00106404">
            <w:pPr>
              <w:tabs>
                <w:tab w:val="left" w:pos="1365"/>
              </w:tabs>
              <w:jc w:val="center"/>
              <w:rPr>
                <w:color w:val="000000"/>
              </w:rPr>
            </w:pPr>
            <w:r w:rsidRPr="002F4C7E">
              <w:rPr>
                <w:lang w:val="en-US"/>
              </w:rPr>
              <w:t>4</w:t>
            </w:r>
          </w:p>
        </w:tc>
        <w:tc>
          <w:tcPr>
            <w:tcW w:w="1276" w:type="dxa"/>
            <w:tcBorders>
              <w:top w:val="single" w:sz="4" w:space="0" w:color="auto"/>
            </w:tcBorders>
          </w:tcPr>
          <w:p w14:paraId="4178F757" w14:textId="77777777" w:rsidR="000312DA" w:rsidRPr="002F4C7E" w:rsidRDefault="000312DA" w:rsidP="00106404">
            <w:pPr>
              <w:tabs>
                <w:tab w:val="left" w:pos="1365"/>
              </w:tabs>
              <w:jc w:val="center"/>
              <w:rPr>
                <w:color w:val="000000"/>
              </w:rPr>
            </w:pPr>
            <w:r w:rsidRPr="002F4C7E">
              <w:rPr>
                <w:lang w:val="en-US"/>
              </w:rPr>
              <w:t>5</w:t>
            </w:r>
          </w:p>
        </w:tc>
        <w:tc>
          <w:tcPr>
            <w:tcW w:w="1418" w:type="dxa"/>
            <w:tcBorders>
              <w:top w:val="single" w:sz="4" w:space="0" w:color="auto"/>
            </w:tcBorders>
          </w:tcPr>
          <w:p w14:paraId="58B59A8C" w14:textId="77777777" w:rsidR="000312DA" w:rsidRPr="002F4C7E" w:rsidRDefault="000312DA" w:rsidP="00106404">
            <w:pPr>
              <w:tabs>
                <w:tab w:val="left" w:pos="1365"/>
              </w:tabs>
              <w:jc w:val="center"/>
              <w:rPr>
                <w:color w:val="000000"/>
              </w:rPr>
            </w:pPr>
            <w:r w:rsidRPr="002F4C7E">
              <w:t>6</w:t>
            </w:r>
          </w:p>
        </w:tc>
        <w:tc>
          <w:tcPr>
            <w:tcW w:w="1417" w:type="dxa"/>
            <w:tcBorders>
              <w:top w:val="single" w:sz="4" w:space="0" w:color="auto"/>
            </w:tcBorders>
          </w:tcPr>
          <w:p w14:paraId="49F6D3D0" w14:textId="77777777" w:rsidR="000312DA" w:rsidRPr="002F4C7E" w:rsidRDefault="000312DA" w:rsidP="00106404">
            <w:pPr>
              <w:tabs>
                <w:tab w:val="left" w:pos="1365"/>
              </w:tabs>
              <w:jc w:val="center"/>
              <w:rPr>
                <w:color w:val="000000"/>
              </w:rPr>
            </w:pPr>
            <w:r w:rsidRPr="002F4C7E">
              <w:rPr>
                <w:color w:val="000000"/>
              </w:rPr>
              <w:t>7</w:t>
            </w:r>
          </w:p>
        </w:tc>
      </w:tr>
      <w:tr w:rsidR="000312DA" w:rsidRPr="002F4C7E" w14:paraId="3DA51125" w14:textId="77777777" w:rsidTr="00106404">
        <w:tc>
          <w:tcPr>
            <w:tcW w:w="709" w:type="dxa"/>
            <w:vAlign w:val="center"/>
          </w:tcPr>
          <w:p w14:paraId="39F81949" w14:textId="77777777" w:rsidR="000312DA" w:rsidRPr="002F4C7E" w:rsidRDefault="000312DA" w:rsidP="00106404">
            <w:pPr>
              <w:tabs>
                <w:tab w:val="left" w:pos="1365"/>
              </w:tabs>
              <w:jc w:val="center"/>
            </w:pPr>
            <w:r w:rsidRPr="002F4C7E">
              <w:t>3.9.</w:t>
            </w:r>
          </w:p>
        </w:tc>
        <w:tc>
          <w:tcPr>
            <w:tcW w:w="2126" w:type="dxa"/>
            <w:vMerge w:val="restart"/>
            <w:vAlign w:val="center"/>
          </w:tcPr>
          <w:p w14:paraId="7DEEC894" w14:textId="77777777" w:rsidR="000312DA" w:rsidRPr="002F4C7E" w:rsidRDefault="000312DA" w:rsidP="00106404">
            <w:pPr>
              <w:tabs>
                <w:tab w:val="left" w:pos="1365"/>
              </w:tabs>
            </w:pPr>
            <w:r w:rsidRPr="002F4C7E">
              <w:t xml:space="preserve">АО «Теплоэнерго», </w:t>
            </w:r>
          </w:p>
          <w:p w14:paraId="4C91C569" w14:textId="77777777" w:rsidR="000312DA" w:rsidRPr="002F4C7E" w:rsidRDefault="000312DA" w:rsidP="00106404">
            <w:pPr>
              <w:tabs>
                <w:tab w:val="left" w:pos="1365"/>
              </w:tabs>
            </w:pPr>
            <w:r w:rsidRPr="002F4C7E">
              <w:t>ИНН 4205049011</w:t>
            </w:r>
          </w:p>
        </w:tc>
        <w:tc>
          <w:tcPr>
            <w:tcW w:w="2127" w:type="dxa"/>
          </w:tcPr>
          <w:p w14:paraId="0F4F1980"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6891FA7F" w14:textId="77777777" w:rsidR="000312DA" w:rsidRPr="002F4C7E" w:rsidRDefault="000312DA" w:rsidP="00106404">
            <w:pPr>
              <w:tabs>
                <w:tab w:val="left" w:pos="1365"/>
              </w:tabs>
              <w:jc w:val="center"/>
              <w:rPr>
                <w:color w:val="000000"/>
              </w:rPr>
            </w:pPr>
            <w:r w:rsidRPr="002F4C7E">
              <w:rPr>
                <w:color w:val="000000"/>
              </w:rPr>
              <w:t>0,0436 Гкал/м</w:t>
            </w:r>
            <w:r w:rsidRPr="002F4C7E">
              <w:rPr>
                <w:color w:val="000000"/>
                <w:vertAlign w:val="superscript"/>
              </w:rPr>
              <w:t>2</w:t>
            </w:r>
          </w:p>
        </w:tc>
        <w:tc>
          <w:tcPr>
            <w:tcW w:w="1276" w:type="dxa"/>
            <w:vAlign w:val="center"/>
          </w:tcPr>
          <w:p w14:paraId="4343C06A"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19397A07" w14:textId="77777777" w:rsidR="000312DA" w:rsidRPr="002F4C7E" w:rsidRDefault="000312DA" w:rsidP="00106404">
            <w:pPr>
              <w:tabs>
                <w:tab w:val="left" w:pos="1365"/>
              </w:tabs>
              <w:jc w:val="center"/>
              <w:rPr>
                <w:color w:val="000000"/>
              </w:rPr>
            </w:pPr>
            <w:r w:rsidRPr="002F4C7E">
              <w:rPr>
                <w:color w:val="000000"/>
              </w:rPr>
              <w:t>1328,19</w:t>
            </w:r>
          </w:p>
        </w:tc>
        <w:tc>
          <w:tcPr>
            <w:tcW w:w="1417" w:type="dxa"/>
            <w:vAlign w:val="center"/>
          </w:tcPr>
          <w:p w14:paraId="4D0B1803" w14:textId="77777777" w:rsidR="000312DA" w:rsidRPr="002F4C7E" w:rsidRDefault="000312DA" w:rsidP="00106404">
            <w:pPr>
              <w:tabs>
                <w:tab w:val="left" w:pos="1365"/>
              </w:tabs>
              <w:jc w:val="center"/>
              <w:rPr>
                <w:color w:val="000000"/>
              </w:rPr>
            </w:pPr>
            <w:r w:rsidRPr="002F4C7E">
              <w:rPr>
                <w:color w:val="000000"/>
              </w:rPr>
              <w:t>1641,64</w:t>
            </w:r>
          </w:p>
        </w:tc>
      </w:tr>
      <w:tr w:rsidR="000312DA" w:rsidRPr="002F4C7E" w14:paraId="4D1BAFDF" w14:textId="77777777" w:rsidTr="00106404">
        <w:tc>
          <w:tcPr>
            <w:tcW w:w="709" w:type="dxa"/>
            <w:vAlign w:val="center"/>
          </w:tcPr>
          <w:p w14:paraId="008F7B0F" w14:textId="77777777" w:rsidR="000312DA" w:rsidRPr="002F4C7E" w:rsidRDefault="000312DA" w:rsidP="00106404">
            <w:pPr>
              <w:tabs>
                <w:tab w:val="left" w:pos="1365"/>
              </w:tabs>
              <w:jc w:val="center"/>
            </w:pPr>
            <w:r w:rsidRPr="002F4C7E">
              <w:t>3.10.</w:t>
            </w:r>
          </w:p>
        </w:tc>
        <w:tc>
          <w:tcPr>
            <w:tcW w:w="2126" w:type="dxa"/>
            <w:vMerge/>
          </w:tcPr>
          <w:p w14:paraId="1B708DEC" w14:textId="77777777" w:rsidR="000312DA" w:rsidRPr="002F4C7E" w:rsidRDefault="000312DA" w:rsidP="00106404">
            <w:pPr>
              <w:tabs>
                <w:tab w:val="left" w:pos="1365"/>
              </w:tabs>
            </w:pPr>
          </w:p>
        </w:tc>
        <w:tc>
          <w:tcPr>
            <w:tcW w:w="2127" w:type="dxa"/>
          </w:tcPr>
          <w:p w14:paraId="4801554D"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vAlign w:val="center"/>
          </w:tcPr>
          <w:p w14:paraId="763243A6" w14:textId="77777777" w:rsidR="000312DA" w:rsidRPr="002F4C7E" w:rsidRDefault="000312DA" w:rsidP="00106404">
            <w:pPr>
              <w:tabs>
                <w:tab w:val="left" w:pos="1365"/>
              </w:tabs>
              <w:jc w:val="center"/>
              <w:rPr>
                <w:color w:val="000000"/>
              </w:rPr>
            </w:pPr>
            <w:r w:rsidRPr="002F4C7E">
              <w:rPr>
                <w:color w:val="000000"/>
              </w:rPr>
              <w:t>0,0424  Гкал/м</w:t>
            </w:r>
            <w:r w:rsidRPr="002F4C7E">
              <w:rPr>
                <w:color w:val="000000"/>
                <w:vertAlign w:val="superscript"/>
              </w:rPr>
              <w:t>2</w:t>
            </w:r>
          </w:p>
        </w:tc>
        <w:tc>
          <w:tcPr>
            <w:tcW w:w="1276" w:type="dxa"/>
            <w:vAlign w:val="center"/>
          </w:tcPr>
          <w:p w14:paraId="015A2335" w14:textId="77777777" w:rsidR="000312DA" w:rsidRPr="002F4C7E" w:rsidRDefault="000312DA" w:rsidP="00106404">
            <w:pPr>
              <w:tabs>
                <w:tab w:val="left" w:pos="1365"/>
              </w:tabs>
              <w:jc w:val="center"/>
              <w:rPr>
                <w:color w:val="000000"/>
              </w:rPr>
            </w:pPr>
          </w:p>
          <w:p w14:paraId="7A054AF1" w14:textId="77777777" w:rsidR="000312DA" w:rsidRPr="002F4C7E" w:rsidRDefault="000312DA" w:rsidP="00106404">
            <w:pPr>
              <w:tabs>
                <w:tab w:val="left" w:pos="1365"/>
              </w:tabs>
              <w:jc w:val="center"/>
              <w:rPr>
                <w:color w:val="000000"/>
              </w:rPr>
            </w:pPr>
            <w:r w:rsidRPr="002F4C7E">
              <w:rPr>
                <w:color w:val="000000"/>
              </w:rPr>
              <w:t xml:space="preserve">руб./Гкал </w:t>
            </w:r>
          </w:p>
          <w:p w14:paraId="38190394" w14:textId="77777777" w:rsidR="000312DA" w:rsidRPr="002F4C7E" w:rsidRDefault="000312DA" w:rsidP="00106404">
            <w:pPr>
              <w:tabs>
                <w:tab w:val="left" w:pos="1365"/>
              </w:tabs>
              <w:jc w:val="center"/>
              <w:rPr>
                <w:color w:val="000000"/>
              </w:rPr>
            </w:pPr>
          </w:p>
        </w:tc>
        <w:tc>
          <w:tcPr>
            <w:tcW w:w="1418" w:type="dxa"/>
            <w:vAlign w:val="center"/>
          </w:tcPr>
          <w:p w14:paraId="32AB05BB" w14:textId="77777777" w:rsidR="000312DA" w:rsidRPr="002F4C7E" w:rsidRDefault="000312DA" w:rsidP="00106404">
            <w:pPr>
              <w:tabs>
                <w:tab w:val="left" w:pos="1365"/>
              </w:tabs>
              <w:jc w:val="center"/>
              <w:rPr>
                <w:color w:val="000000"/>
              </w:rPr>
            </w:pPr>
            <w:r w:rsidRPr="002F4C7E">
              <w:rPr>
                <w:color w:val="000000"/>
              </w:rPr>
              <w:t>1365,79</w:t>
            </w:r>
          </w:p>
        </w:tc>
        <w:tc>
          <w:tcPr>
            <w:tcW w:w="1417" w:type="dxa"/>
            <w:vAlign w:val="center"/>
          </w:tcPr>
          <w:p w14:paraId="66079CEA" w14:textId="77777777" w:rsidR="000312DA" w:rsidRPr="002F4C7E" w:rsidRDefault="000312DA" w:rsidP="00106404">
            <w:pPr>
              <w:tabs>
                <w:tab w:val="left" w:pos="1365"/>
              </w:tabs>
              <w:jc w:val="center"/>
              <w:rPr>
                <w:color w:val="000000"/>
              </w:rPr>
            </w:pPr>
            <w:r w:rsidRPr="002F4C7E">
              <w:rPr>
                <w:color w:val="000000"/>
              </w:rPr>
              <w:t>1688,12</w:t>
            </w:r>
          </w:p>
        </w:tc>
      </w:tr>
      <w:tr w:rsidR="000312DA" w:rsidRPr="002F4C7E" w14:paraId="35508B86" w14:textId="77777777" w:rsidTr="00106404">
        <w:tc>
          <w:tcPr>
            <w:tcW w:w="709" w:type="dxa"/>
            <w:vAlign w:val="center"/>
          </w:tcPr>
          <w:p w14:paraId="3A36E94F" w14:textId="77777777" w:rsidR="000312DA" w:rsidRPr="002F4C7E" w:rsidRDefault="000312DA" w:rsidP="00106404">
            <w:pPr>
              <w:tabs>
                <w:tab w:val="left" w:pos="1365"/>
              </w:tabs>
              <w:jc w:val="center"/>
            </w:pPr>
            <w:r w:rsidRPr="002F4C7E">
              <w:t>3.11.</w:t>
            </w:r>
          </w:p>
        </w:tc>
        <w:tc>
          <w:tcPr>
            <w:tcW w:w="2126" w:type="dxa"/>
            <w:vMerge/>
          </w:tcPr>
          <w:p w14:paraId="67A159BB" w14:textId="77777777" w:rsidR="000312DA" w:rsidRPr="002F4C7E" w:rsidRDefault="000312DA" w:rsidP="00106404">
            <w:pPr>
              <w:tabs>
                <w:tab w:val="left" w:pos="1365"/>
              </w:tabs>
            </w:pPr>
          </w:p>
        </w:tc>
        <w:tc>
          <w:tcPr>
            <w:tcW w:w="2127" w:type="dxa"/>
          </w:tcPr>
          <w:p w14:paraId="33FC5990" w14:textId="77777777" w:rsidR="000312DA" w:rsidRPr="002F4C7E" w:rsidRDefault="000312DA" w:rsidP="00106404">
            <w:pPr>
              <w:tabs>
                <w:tab w:val="left" w:pos="1365"/>
              </w:tabs>
              <w:rPr>
                <w:color w:val="000000"/>
              </w:rPr>
            </w:pPr>
            <w:r w:rsidRPr="002F4C7E">
              <w:rPr>
                <w:color w:val="000000"/>
              </w:rPr>
              <w:t>3-4 - этажные многоквартирные и жилые дома</w:t>
            </w:r>
          </w:p>
        </w:tc>
        <w:tc>
          <w:tcPr>
            <w:tcW w:w="1275" w:type="dxa"/>
            <w:vAlign w:val="center"/>
          </w:tcPr>
          <w:p w14:paraId="7304C21A" w14:textId="77777777" w:rsidR="000312DA" w:rsidRPr="002F4C7E" w:rsidRDefault="000312DA" w:rsidP="00106404">
            <w:pPr>
              <w:tabs>
                <w:tab w:val="left" w:pos="1365"/>
              </w:tabs>
              <w:jc w:val="center"/>
              <w:rPr>
                <w:color w:val="000000"/>
              </w:rPr>
            </w:pPr>
            <w:r w:rsidRPr="002F4C7E">
              <w:rPr>
                <w:color w:val="000000"/>
              </w:rPr>
              <w:t>0,0280 Гкал/м</w:t>
            </w:r>
            <w:r w:rsidRPr="002F4C7E">
              <w:rPr>
                <w:color w:val="000000"/>
                <w:vertAlign w:val="superscript"/>
              </w:rPr>
              <w:t>2</w:t>
            </w:r>
          </w:p>
        </w:tc>
        <w:tc>
          <w:tcPr>
            <w:tcW w:w="1276" w:type="dxa"/>
            <w:vAlign w:val="center"/>
          </w:tcPr>
          <w:p w14:paraId="189742A7"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7DE4C706" w14:textId="77777777" w:rsidR="000312DA" w:rsidRPr="002F4C7E" w:rsidRDefault="000312DA" w:rsidP="00106404">
            <w:pPr>
              <w:tabs>
                <w:tab w:val="left" w:pos="1365"/>
              </w:tabs>
              <w:jc w:val="center"/>
              <w:rPr>
                <w:color w:val="000000"/>
              </w:rPr>
            </w:pPr>
            <w:r w:rsidRPr="002F4C7E">
              <w:rPr>
                <w:color w:val="000000"/>
              </w:rPr>
              <w:t>1763,87</w:t>
            </w:r>
          </w:p>
        </w:tc>
        <w:tc>
          <w:tcPr>
            <w:tcW w:w="1417" w:type="dxa"/>
            <w:vAlign w:val="center"/>
          </w:tcPr>
          <w:p w14:paraId="4CB42086" w14:textId="77777777" w:rsidR="000312DA" w:rsidRPr="002F4C7E" w:rsidRDefault="000312DA" w:rsidP="00106404">
            <w:pPr>
              <w:tabs>
                <w:tab w:val="left" w:pos="1365"/>
              </w:tabs>
              <w:jc w:val="center"/>
              <w:rPr>
                <w:color w:val="000000"/>
              </w:rPr>
            </w:pPr>
            <w:r w:rsidRPr="002F4C7E">
              <w:rPr>
                <w:color w:val="000000"/>
              </w:rPr>
              <w:t>2180,14</w:t>
            </w:r>
          </w:p>
        </w:tc>
      </w:tr>
      <w:tr w:rsidR="000312DA" w:rsidRPr="002F4C7E" w14:paraId="0F13F911" w14:textId="77777777" w:rsidTr="00106404">
        <w:tc>
          <w:tcPr>
            <w:tcW w:w="709" w:type="dxa"/>
            <w:vAlign w:val="center"/>
          </w:tcPr>
          <w:p w14:paraId="6E055B29" w14:textId="77777777" w:rsidR="000312DA" w:rsidRPr="002F4C7E" w:rsidRDefault="000312DA" w:rsidP="00106404">
            <w:pPr>
              <w:tabs>
                <w:tab w:val="left" w:pos="1365"/>
              </w:tabs>
              <w:jc w:val="center"/>
            </w:pPr>
            <w:r w:rsidRPr="002F4C7E">
              <w:t>3.12.</w:t>
            </w:r>
          </w:p>
        </w:tc>
        <w:tc>
          <w:tcPr>
            <w:tcW w:w="2126" w:type="dxa"/>
            <w:vMerge/>
          </w:tcPr>
          <w:p w14:paraId="5E8718AC" w14:textId="77777777" w:rsidR="000312DA" w:rsidRPr="002F4C7E" w:rsidRDefault="000312DA" w:rsidP="00106404">
            <w:pPr>
              <w:tabs>
                <w:tab w:val="left" w:pos="1365"/>
              </w:tabs>
            </w:pPr>
          </w:p>
        </w:tc>
        <w:tc>
          <w:tcPr>
            <w:tcW w:w="2127" w:type="dxa"/>
            <w:vAlign w:val="center"/>
          </w:tcPr>
          <w:p w14:paraId="7FCA6429" w14:textId="77777777" w:rsidR="000312DA" w:rsidRPr="002F4C7E" w:rsidRDefault="000312DA" w:rsidP="00106404">
            <w:pPr>
              <w:tabs>
                <w:tab w:val="left" w:pos="1365"/>
              </w:tabs>
              <w:rPr>
                <w:color w:val="000000"/>
              </w:rPr>
            </w:pPr>
            <w:r w:rsidRPr="002F4C7E">
              <w:rPr>
                <w:color w:val="000000"/>
              </w:rPr>
              <w:t xml:space="preserve">5-9 - этажные многоквартирные и жилые дома </w:t>
            </w:r>
          </w:p>
        </w:tc>
        <w:tc>
          <w:tcPr>
            <w:tcW w:w="1275" w:type="dxa"/>
            <w:vAlign w:val="center"/>
          </w:tcPr>
          <w:p w14:paraId="12716565" w14:textId="77777777" w:rsidR="000312DA" w:rsidRPr="002F4C7E" w:rsidRDefault="000312DA" w:rsidP="00106404">
            <w:pPr>
              <w:tabs>
                <w:tab w:val="left" w:pos="1365"/>
              </w:tabs>
              <w:jc w:val="center"/>
              <w:rPr>
                <w:color w:val="000000"/>
              </w:rPr>
            </w:pPr>
            <w:r w:rsidRPr="002F4C7E">
              <w:rPr>
                <w:color w:val="000000"/>
              </w:rPr>
              <w:t>0,0250  Гкал/м</w:t>
            </w:r>
            <w:r w:rsidRPr="002F4C7E">
              <w:rPr>
                <w:color w:val="000000"/>
                <w:vertAlign w:val="superscript"/>
              </w:rPr>
              <w:t>2</w:t>
            </w:r>
          </w:p>
        </w:tc>
        <w:tc>
          <w:tcPr>
            <w:tcW w:w="1276" w:type="dxa"/>
            <w:vAlign w:val="center"/>
          </w:tcPr>
          <w:p w14:paraId="234B87C5"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23A44D43" w14:textId="77777777" w:rsidR="000312DA" w:rsidRPr="002F4C7E" w:rsidRDefault="000312DA" w:rsidP="00106404">
            <w:pPr>
              <w:tabs>
                <w:tab w:val="left" w:pos="1365"/>
              </w:tabs>
              <w:jc w:val="center"/>
              <w:rPr>
                <w:color w:val="000000"/>
              </w:rPr>
            </w:pPr>
            <w:r w:rsidRPr="002F4C7E">
              <w:rPr>
                <w:color w:val="000000"/>
              </w:rPr>
              <w:t>1662,51</w:t>
            </w:r>
          </w:p>
        </w:tc>
        <w:tc>
          <w:tcPr>
            <w:tcW w:w="1417" w:type="dxa"/>
            <w:vAlign w:val="center"/>
          </w:tcPr>
          <w:p w14:paraId="7134BBC2" w14:textId="77777777" w:rsidR="000312DA" w:rsidRPr="002F4C7E" w:rsidRDefault="000312DA" w:rsidP="00106404">
            <w:pPr>
              <w:tabs>
                <w:tab w:val="left" w:pos="1365"/>
              </w:tabs>
              <w:jc w:val="center"/>
              <w:rPr>
                <w:color w:val="000000"/>
              </w:rPr>
            </w:pPr>
            <w:r w:rsidRPr="002F4C7E">
              <w:rPr>
                <w:color w:val="000000"/>
              </w:rPr>
              <w:t>2054,86</w:t>
            </w:r>
          </w:p>
        </w:tc>
      </w:tr>
      <w:tr w:rsidR="000312DA" w:rsidRPr="002F4C7E" w14:paraId="631F9BF6" w14:textId="77777777" w:rsidTr="00106404">
        <w:tc>
          <w:tcPr>
            <w:tcW w:w="709" w:type="dxa"/>
            <w:vAlign w:val="center"/>
          </w:tcPr>
          <w:p w14:paraId="0C46B0C2" w14:textId="77777777" w:rsidR="000312DA" w:rsidRPr="002F4C7E" w:rsidRDefault="000312DA" w:rsidP="00106404">
            <w:pPr>
              <w:tabs>
                <w:tab w:val="left" w:pos="1365"/>
              </w:tabs>
              <w:jc w:val="center"/>
            </w:pPr>
            <w:r w:rsidRPr="002F4C7E">
              <w:t>3.13.</w:t>
            </w:r>
          </w:p>
        </w:tc>
        <w:tc>
          <w:tcPr>
            <w:tcW w:w="2126" w:type="dxa"/>
            <w:vMerge w:val="restart"/>
            <w:vAlign w:val="center"/>
          </w:tcPr>
          <w:p w14:paraId="0EF7C311" w14:textId="77777777" w:rsidR="000312DA" w:rsidRPr="002F4C7E" w:rsidRDefault="000312DA" w:rsidP="00106404">
            <w:pPr>
              <w:tabs>
                <w:tab w:val="left" w:pos="1365"/>
              </w:tabs>
            </w:pPr>
            <w:r w:rsidRPr="002F4C7E">
              <w:t>АО «Кемеровская генерация»,</w:t>
            </w:r>
          </w:p>
          <w:p w14:paraId="52032CAE" w14:textId="77777777" w:rsidR="000312DA" w:rsidRPr="002F4C7E" w:rsidRDefault="000312DA" w:rsidP="00106404">
            <w:pPr>
              <w:tabs>
                <w:tab w:val="left" w:pos="1365"/>
              </w:tabs>
            </w:pPr>
            <w:r w:rsidRPr="002F4C7E">
              <w:t>ИНН 4205243192</w:t>
            </w:r>
          </w:p>
        </w:tc>
        <w:tc>
          <w:tcPr>
            <w:tcW w:w="2127" w:type="dxa"/>
          </w:tcPr>
          <w:p w14:paraId="5ED5F051"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50713CD9" w14:textId="77777777" w:rsidR="000312DA" w:rsidRPr="002F4C7E" w:rsidRDefault="000312DA" w:rsidP="00106404">
            <w:pPr>
              <w:tabs>
                <w:tab w:val="left" w:pos="1365"/>
              </w:tabs>
              <w:jc w:val="center"/>
              <w:rPr>
                <w:color w:val="000000"/>
              </w:rPr>
            </w:pPr>
            <w:r w:rsidRPr="002F4C7E">
              <w:rPr>
                <w:color w:val="000000"/>
              </w:rPr>
              <w:t>0,0436 Гкал/м</w:t>
            </w:r>
            <w:r w:rsidRPr="002F4C7E">
              <w:rPr>
                <w:color w:val="000000"/>
                <w:vertAlign w:val="superscript"/>
              </w:rPr>
              <w:t>2</w:t>
            </w:r>
          </w:p>
        </w:tc>
        <w:tc>
          <w:tcPr>
            <w:tcW w:w="1276" w:type="dxa"/>
            <w:vAlign w:val="center"/>
          </w:tcPr>
          <w:p w14:paraId="2338407A"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400E5486" w14:textId="77777777" w:rsidR="000312DA" w:rsidRPr="002F4C7E" w:rsidRDefault="000312DA" w:rsidP="00106404">
            <w:pPr>
              <w:tabs>
                <w:tab w:val="left" w:pos="1365"/>
              </w:tabs>
              <w:jc w:val="center"/>
              <w:rPr>
                <w:color w:val="000000"/>
              </w:rPr>
            </w:pPr>
            <w:r w:rsidRPr="002F4C7E">
              <w:rPr>
                <w:color w:val="000000"/>
              </w:rPr>
              <w:t>1328,19</w:t>
            </w:r>
          </w:p>
        </w:tc>
        <w:tc>
          <w:tcPr>
            <w:tcW w:w="1417" w:type="dxa"/>
            <w:vAlign w:val="center"/>
          </w:tcPr>
          <w:p w14:paraId="00CD681C" w14:textId="77777777" w:rsidR="000312DA" w:rsidRPr="002F4C7E" w:rsidRDefault="000312DA" w:rsidP="00106404">
            <w:pPr>
              <w:tabs>
                <w:tab w:val="left" w:pos="1365"/>
              </w:tabs>
              <w:jc w:val="center"/>
              <w:rPr>
                <w:color w:val="000000"/>
              </w:rPr>
            </w:pPr>
            <w:r w:rsidRPr="002F4C7E">
              <w:rPr>
                <w:color w:val="000000"/>
              </w:rPr>
              <w:t>1641,64</w:t>
            </w:r>
          </w:p>
        </w:tc>
      </w:tr>
      <w:tr w:rsidR="000312DA" w:rsidRPr="002F4C7E" w14:paraId="47355F8A" w14:textId="77777777" w:rsidTr="00106404">
        <w:tc>
          <w:tcPr>
            <w:tcW w:w="709" w:type="dxa"/>
            <w:vAlign w:val="center"/>
          </w:tcPr>
          <w:p w14:paraId="4EAF297F" w14:textId="77777777" w:rsidR="000312DA" w:rsidRPr="002F4C7E" w:rsidRDefault="000312DA" w:rsidP="00106404">
            <w:pPr>
              <w:tabs>
                <w:tab w:val="left" w:pos="1365"/>
              </w:tabs>
              <w:jc w:val="center"/>
            </w:pPr>
            <w:r w:rsidRPr="002F4C7E">
              <w:t>3.14.</w:t>
            </w:r>
          </w:p>
        </w:tc>
        <w:tc>
          <w:tcPr>
            <w:tcW w:w="2126" w:type="dxa"/>
            <w:vMerge/>
          </w:tcPr>
          <w:p w14:paraId="30D7DF7B" w14:textId="77777777" w:rsidR="000312DA" w:rsidRPr="002F4C7E" w:rsidRDefault="000312DA" w:rsidP="00106404">
            <w:pPr>
              <w:tabs>
                <w:tab w:val="left" w:pos="1365"/>
              </w:tabs>
            </w:pPr>
          </w:p>
        </w:tc>
        <w:tc>
          <w:tcPr>
            <w:tcW w:w="2127" w:type="dxa"/>
          </w:tcPr>
          <w:p w14:paraId="64A52C33"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vAlign w:val="center"/>
          </w:tcPr>
          <w:p w14:paraId="2F9D9B69" w14:textId="77777777" w:rsidR="000312DA" w:rsidRPr="002F4C7E" w:rsidRDefault="000312DA" w:rsidP="00106404">
            <w:pPr>
              <w:tabs>
                <w:tab w:val="left" w:pos="1365"/>
              </w:tabs>
              <w:jc w:val="center"/>
              <w:rPr>
                <w:color w:val="000000"/>
              </w:rPr>
            </w:pPr>
            <w:r w:rsidRPr="002F4C7E">
              <w:rPr>
                <w:color w:val="000000"/>
              </w:rPr>
              <w:t>0,0424  Гкал/м</w:t>
            </w:r>
            <w:r w:rsidRPr="002F4C7E">
              <w:rPr>
                <w:color w:val="000000"/>
                <w:vertAlign w:val="superscript"/>
              </w:rPr>
              <w:t>2</w:t>
            </w:r>
          </w:p>
        </w:tc>
        <w:tc>
          <w:tcPr>
            <w:tcW w:w="1276" w:type="dxa"/>
            <w:vAlign w:val="center"/>
          </w:tcPr>
          <w:p w14:paraId="4C5FE0CA" w14:textId="77777777" w:rsidR="000312DA" w:rsidRPr="002F4C7E" w:rsidRDefault="000312DA" w:rsidP="00106404">
            <w:pPr>
              <w:tabs>
                <w:tab w:val="left" w:pos="1365"/>
              </w:tabs>
              <w:jc w:val="center"/>
              <w:rPr>
                <w:color w:val="000000"/>
              </w:rPr>
            </w:pPr>
          </w:p>
          <w:p w14:paraId="153F7077" w14:textId="77777777" w:rsidR="000312DA" w:rsidRPr="002F4C7E" w:rsidRDefault="000312DA" w:rsidP="00106404">
            <w:pPr>
              <w:tabs>
                <w:tab w:val="left" w:pos="1365"/>
              </w:tabs>
              <w:jc w:val="center"/>
              <w:rPr>
                <w:color w:val="000000"/>
              </w:rPr>
            </w:pPr>
            <w:r w:rsidRPr="002F4C7E">
              <w:rPr>
                <w:color w:val="000000"/>
              </w:rPr>
              <w:t xml:space="preserve">руб./Гкал </w:t>
            </w:r>
          </w:p>
          <w:p w14:paraId="3DCA38DB" w14:textId="77777777" w:rsidR="000312DA" w:rsidRPr="002F4C7E" w:rsidRDefault="000312DA" w:rsidP="00106404">
            <w:pPr>
              <w:tabs>
                <w:tab w:val="left" w:pos="1365"/>
              </w:tabs>
              <w:jc w:val="center"/>
              <w:rPr>
                <w:color w:val="000000"/>
              </w:rPr>
            </w:pPr>
          </w:p>
        </w:tc>
        <w:tc>
          <w:tcPr>
            <w:tcW w:w="1418" w:type="dxa"/>
            <w:vAlign w:val="center"/>
          </w:tcPr>
          <w:p w14:paraId="11F4092C" w14:textId="77777777" w:rsidR="000312DA" w:rsidRPr="002F4C7E" w:rsidRDefault="000312DA" w:rsidP="00106404">
            <w:pPr>
              <w:tabs>
                <w:tab w:val="left" w:pos="1365"/>
              </w:tabs>
              <w:jc w:val="center"/>
              <w:rPr>
                <w:color w:val="000000"/>
              </w:rPr>
            </w:pPr>
            <w:r w:rsidRPr="002F4C7E">
              <w:rPr>
                <w:color w:val="000000"/>
              </w:rPr>
              <w:t>1365,79</w:t>
            </w:r>
          </w:p>
        </w:tc>
        <w:tc>
          <w:tcPr>
            <w:tcW w:w="1417" w:type="dxa"/>
            <w:vAlign w:val="center"/>
          </w:tcPr>
          <w:p w14:paraId="5A1087C4" w14:textId="77777777" w:rsidR="000312DA" w:rsidRPr="002F4C7E" w:rsidRDefault="000312DA" w:rsidP="00106404">
            <w:pPr>
              <w:tabs>
                <w:tab w:val="left" w:pos="1365"/>
              </w:tabs>
              <w:jc w:val="center"/>
              <w:rPr>
                <w:color w:val="000000"/>
              </w:rPr>
            </w:pPr>
            <w:r w:rsidRPr="002F4C7E">
              <w:rPr>
                <w:color w:val="000000"/>
              </w:rPr>
              <w:t>1688,12</w:t>
            </w:r>
          </w:p>
        </w:tc>
      </w:tr>
      <w:tr w:rsidR="000312DA" w:rsidRPr="002F4C7E" w14:paraId="11F44739" w14:textId="77777777" w:rsidTr="00106404">
        <w:tc>
          <w:tcPr>
            <w:tcW w:w="709" w:type="dxa"/>
            <w:vAlign w:val="center"/>
          </w:tcPr>
          <w:p w14:paraId="659F1C34" w14:textId="77777777" w:rsidR="000312DA" w:rsidRPr="002F4C7E" w:rsidRDefault="000312DA" w:rsidP="00106404">
            <w:pPr>
              <w:tabs>
                <w:tab w:val="left" w:pos="1365"/>
              </w:tabs>
              <w:jc w:val="center"/>
            </w:pPr>
            <w:r w:rsidRPr="002F4C7E">
              <w:t>3.15.</w:t>
            </w:r>
          </w:p>
        </w:tc>
        <w:tc>
          <w:tcPr>
            <w:tcW w:w="2126" w:type="dxa"/>
            <w:vMerge/>
          </w:tcPr>
          <w:p w14:paraId="2409E663" w14:textId="77777777" w:rsidR="000312DA" w:rsidRPr="002F4C7E" w:rsidRDefault="000312DA" w:rsidP="00106404">
            <w:pPr>
              <w:tabs>
                <w:tab w:val="left" w:pos="1365"/>
              </w:tabs>
            </w:pPr>
          </w:p>
        </w:tc>
        <w:tc>
          <w:tcPr>
            <w:tcW w:w="2127" w:type="dxa"/>
          </w:tcPr>
          <w:p w14:paraId="2AD8223B" w14:textId="77777777" w:rsidR="000312DA" w:rsidRPr="002F4C7E" w:rsidRDefault="000312DA" w:rsidP="00106404">
            <w:pPr>
              <w:tabs>
                <w:tab w:val="left" w:pos="1365"/>
              </w:tabs>
              <w:rPr>
                <w:color w:val="000000"/>
              </w:rPr>
            </w:pPr>
            <w:r w:rsidRPr="002F4C7E">
              <w:rPr>
                <w:color w:val="000000"/>
              </w:rPr>
              <w:t>3-4 - этажные многоквартирные и жилые дома</w:t>
            </w:r>
          </w:p>
        </w:tc>
        <w:tc>
          <w:tcPr>
            <w:tcW w:w="1275" w:type="dxa"/>
            <w:vAlign w:val="center"/>
          </w:tcPr>
          <w:p w14:paraId="40A6091A" w14:textId="77777777" w:rsidR="000312DA" w:rsidRPr="002F4C7E" w:rsidRDefault="000312DA" w:rsidP="00106404">
            <w:pPr>
              <w:tabs>
                <w:tab w:val="left" w:pos="1365"/>
              </w:tabs>
              <w:jc w:val="center"/>
              <w:rPr>
                <w:color w:val="000000"/>
              </w:rPr>
            </w:pPr>
            <w:r w:rsidRPr="002F4C7E">
              <w:rPr>
                <w:color w:val="000000"/>
              </w:rPr>
              <w:t>0,0280 Гкал/м</w:t>
            </w:r>
            <w:r w:rsidRPr="002F4C7E">
              <w:rPr>
                <w:color w:val="000000"/>
                <w:vertAlign w:val="superscript"/>
              </w:rPr>
              <w:t>2</w:t>
            </w:r>
          </w:p>
        </w:tc>
        <w:tc>
          <w:tcPr>
            <w:tcW w:w="1276" w:type="dxa"/>
            <w:vAlign w:val="center"/>
          </w:tcPr>
          <w:p w14:paraId="3CB7F1DA"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77C61601" w14:textId="77777777" w:rsidR="000312DA" w:rsidRPr="002F4C7E" w:rsidRDefault="000312DA" w:rsidP="00106404">
            <w:pPr>
              <w:tabs>
                <w:tab w:val="left" w:pos="1365"/>
              </w:tabs>
              <w:jc w:val="center"/>
              <w:rPr>
                <w:color w:val="000000"/>
              </w:rPr>
            </w:pPr>
            <w:r w:rsidRPr="002F4C7E">
              <w:rPr>
                <w:color w:val="000000"/>
              </w:rPr>
              <w:t>1763,87</w:t>
            </w:r>
          </w:p>
        </w:tc>
        <w:tc>
          <w:tcPr>
            <w:tcW w:w="1417" w:type="dxa"/>
            <w:vAlign w:val="center"/>
          </w:tcPr>
          <w:p w14:paraId="05470E17" w14:textId="77777777" w:rsidR="000312DA" w:rsidRPr="002F4C7E" w:rsidRDefault="000312DA" w:rsidP="00106404">
            <w:pPr>
              <w:tabs>
                <w:tab w:val="left" w:pos="1365"/>
              </w:tabs>
              <w:jc w:val="center"/>
              <w:rPr>
                <w:color w:val="000000"/>
              </w:rPr>
            </w:pPr>
            <w:r w:rsidRPr="002F4C7E">
              <w:rPr>
                <w:color w:val="000000"/>
              </w:rPr>
              <w:t>2180,14</w:t>
            </w:r>
          </w:p>
        </w:tc>
      </w:tr>
      <w:tr w:rsidR="000312DA" w:rsidRPr="002F4C7E" w14:paraId="5A558EA6" w14:textId="77777777" w:rsidTr="00106404">
        <w:tc>
          <w:tcPr>
            <w:tcW w:w="709" w:type="dxa"/>
            <w:vAlign w:val="center"/>
          </w:tcPr>
          <w:p w14:paraId="635D1864" w14:textId="77777777" w:rsidR="000312DA" w:rsidRPr="002F4C7E" w:rsidRDefault="000312DA" w:rsidP="00106404">
            <w:pPr>
              <w:tabs>
                <w:tab w:val="left" w:pos="1365"/>
              </w:tabs>
              <w:jc w:val="center"/>
            </w:pPr>
            <w:r w:rsidRPr="002F4C7E">
              <w:t>3.16.</w:t>
            </w:r>
          </w:p>
        </w:tc>
        <w:tc>
          <w:tcPr>
            <w:tcW w:w="2126" w:type="dxa"/>
            <w:vMerge/>
          </w:tcPr>
          <w:p w14:paraId="057DA77F" w14:textId="77777777" w:rsidR="000312DA" w:rsidRPr="002F4C7E" w:rsidRDefault="000312DA" w:rsidP="00106404">
            <w:pPr>
              <w:tabs>
                <w:tab w:val="left" w:pos="1365"/>
              </w:tabs>
            </w:pPr>
          </w:p>
        </w:tc>
        <w:tc>
          <w:tcPr>
            <w:tcW w:w="2127" w:type="dxa"/>
            <w:vAlign w:val="center"/>
          </w:tcPr>
          <w:p w14:paraId="408F6D95" w14:textId="77777777" w:rsidR="000312DA" w:rsidRPr="002F4C7E" w:rsidRDefault="000312DA" w:rsidP="00106404">
            <w:pPr>
              <w:tabs>
                <w:tab w:val="left" w:pos="1365"/>
              </w:tabs>
              <w:rPr>
                <w:color w:val="000000"/>
              </w:rPr>
            </w:pPr>
            <w:r w:rsidRPr="002F4C7E">
              <w:rPr>
                <w:color w:val="000000"/>
              </w:rPr>
              <w:t xml:space="preserve">5-9- этажные многоквартирные и жилые дома </w:t>
            </w:r>
          </w:p>
        </w:tc>
        <w:tc>
          <w:tcPr>
            <w:tcW w:w="1275" w:type="dxa"/>
            <w:vAlign w:val="center"/>
          </w:tcPr>
          <w:p w14:paraId="596BBAAE" w14:textId="77777777" w:rsidR="000312DA" w:rsidRPr="002F4C7E" w:rsidRDefault="000312DA" w:rsidP="00106404">
            <w:pPr>
              <w:tabs>
                <w:tab w:val="left" w:pos="1365"/>
              </w:tabs>
              <w:jc w:val="center"/>
              <w:rPr>
                <w:color w:val="000000"/>
              </w:rPr>
            </w:pPr>
            <w:r w:rsidRPr="002F4C7E">
              <w:rPr>
                <w:color w:val="000000"/>
              </w:rPr>
              <w:t>0,0250  Гкал/м</w:t>
            </w:r>
            <w:r w:rsidRPr="002F4C7E">
              <w:rPr>
                <w:color w:val="000000"/>
                <w:vertAlign w:val="superscript"/>
              </w:rPr>
              <w:t>2</w:t>
            </w:r>
          </w:p>
        </w:tc>
        <w:tc>
          <w:tcPr>
            <w:tcW w:w="1276" w:type="dxa"/>
            <w:vAlign w:val="center"/>
          </w:tcPr>
          <w:p w14:paraId="14E57EFA"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43450786" w14:textId="77777777" w:rsidR="000312DA" w:rsidRPr="002F4C7E" w:rsidRDefault="000312DA" w:rsidP="00106404">
            <w:pPr>
              <w:tabs>
                <w:tab w:val="left" w:pos="1365"/>
              </w:tabs>
              <w:jc w:val="center"/>
              <w:rPr>
                <w:color w:val="000000"/>
              </w:rPr>
            </w:pPr>
            <w:r w:rsidRPr="002F4C7E">
              <w:rPr>
                <w:color w:val="000000"/>
              </w:rPr>
              <w:t>1662,51</w:t>
            </w:r>
          </w:p>
        </w:tc>
        <w:tc>
          <w:tcPr>
            <w:tcW w:w="1417" w:type="dxa"/>
            <w:vAlign w:val="center"/>
          </w:tcPr>
          <w:p w14:paraId="4A3E7D31" w14:textId="77777777" w:rsidR="000312DA" w:rsidRPr="002F4C7E" w:rsidRDefault="000312DA" w:rsidP="00106404">
            <w:pPr>
              <w:tabs>
                <w:tab w:val="left" w:pos="1365"/>
              </w:tabs>
              <w:jc w:val="center"/>
              <w:rPr>
                <w:color w:val="000000"/>
              </w:rPr>
            </w:pPr>
            <w:r w:rsidRPr="002F4C7E">
              <w:rPr>
                <w:color w:val="000000"/>
              </w:rPr>
              <w:t>2054,86</w:t>
            </w:r>
          </w:p>
        </w:tc>
      </w:tr>
      <w:tr w:rsidR="000312DA" w:rsidRPr="002F4C7E" w14:paraId="58686AB0" w14:textId="77777777" w:rsidTr="00106404">
        <w:tc>
          <w:tcPr>
            <w:tcW w:w="709" w:type="dxa"/>
            <w:vAlign w:val="center"/>
          </w:tcPr>
          <w:p w14:paraId="1F4E6BF2" w14:textId="77777777" w:rsidR="000312DA" w:rsidRPr="002F4C7E" w:rsidRDefault="000312DA" w:rsidP="00106404">
            <w:pPr>
              <w:tabs>
                <w:tab w:val="left" w:pos="1365"/>
              </w:tabs>
              <w:jc w:val="center"/>
            </w:pPr>
            <w:r w:rsidRPr="002F4C7E">
              <w:t>3.17.</w:t>
            </w:r>
          </w:p>
        </w:tc>
        <w:tc>
          <w:tcPr>
            <w:tcW w:w="2126" w:type="dxa"/>
            <w:vAlign w:val="center"/>
          </w:tcPr>
          <w:p w14:paraId="1E8FDD23" w14:textId="77777777" w:rsidR="000312DA" w:rsidRPr="002F4C7E" w:rsidRDefault="000312DA" w:rsidP="00106404">
            <w:pPr>
              <w:tabs>
                <w:tab w:val="left" w:pos="1365"/>
              </w:tabs>
            </w:pPr>
            <w:r w:rsidRPr="002F4C7E">
              <w:t>ООО «КК-ИНВЕСТ»,</w:t>
            </w:r>
          </w:p>
          <w:p w14:paraId="1023405D" w14:textId="77777777" w:rsidR="000312DA" w:rsidRPr="002F4C7E" w:rsidRDefault="000312DA" w:rsidP="00106404">
            <w:pPr>
              <w:tabs>
                <w:tab w:val="left" w:pos="1365"/>
              </w:tabs>
            </w:pPr>
            <w:r w:rsidRPr="002F4C7E">
              <w:t>ИНН 1901133713</w:t>
            </w:r>
          </w:p>
        </w:tc>
        <w:tc>
          <w:tcPr>
            <w:tcW w:w="2127" w:type="dxa"/>
            <w:vAlign w:val="center"/>
          </w:tcPr>
          <w:p w14:paraId="3368EF8D" w14:textId="77777777" w:rsidR="000312DA" w:rsidRPr="002F4C7E" w:rsidRDefault="000312DA" w:rsidP="00106404">
            <w:pPr>
              <w:tabs>
                <w:tab w:val="left" w:pos="1365"/>
              </w:tabs>
              <w:rPr>
                <w:color w:val="000000"/>
              </w:rPr>
            </w:pPr>
            <w:r w:rsidRPr="002F4C7E">
              <w:rPr>
                <w:color w:val="000000"/>
              </w:rPr>
              <w:t xml:space="preserve">3-4 этажные многоквартирные и жилые дома </w:t>
            </w:r>
          </w:p>
        </w:tc>
        <w:tc>
          <w:tcPr>
            <w:tcW w:w="1275" w:type="dxa"/>
            <w:vAlign w:val="center"/>
          </w:tcPr>
          <w:p w14:paraId="5BBABDCD" w14:textId="77777777" w:rsidR="000312DA" w:rsidRPr="002F4C7E" w:rsidRDefault="000312DA" w:rsidP="00106404">
            <w:pPr>
              <w:tabs>
                <w:tab w:val="left" w:pos="1365"/>
              </w:tabs>
              <w:jc w:val="center"/>
              <w:rPr>
                <w:color w:val="000000"/>
              </w:rPr>
            </w:pPr>
            <w:r w:rsidRPr="002F4C7E">
              <w:rPr>
                <w:color w:val="000000"/>
              </w:rPr>
              <w:t>0,0280 Гкал/м</w:t>
            </w:r>
            <w:r w:rsidRPr="002F4C7E">
              <w:rPr>
                <w:color w:val="000000"/>
                <w:vertAlign w:val="superscript"/>
              </w:rPr>
              <w:t>2</w:t>
            </w:r>
          </w:p>
        </w:tc>
        <w:tc>
          <w:tcPr>
            <w:tcW w:w="1276" w:type="dxa"/>
            <w:vAlign w:val="center"/>
          </w:tcPr>
          <w:p w14:paraId="2610498D"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59E26529" w14:textId="77777777" w:rsidR="000312DA" w:rsidRPr="002F4C7E" w:rsidRDefault="000312DA" w:rsidP="00106404">
            <w:pPr>
              <w:tabs>
                <w:tab w:val="left" w:pos="1365"/>
              </w:tabs>
              <w:jc w:val="center"/>
              <w:rPr>
                <w:color w:val="000000"/>
              </w:rPr>
            </w:pPr>
            <w:r w:rsidRPr="002F4C7E">
              <w:t xml:space="preserve">1763,87   </w:t>
            </w:r>
          </w:p>
        </w:tc>
        <w:tc>
          <w:tcPr>
            <w:tcW w:w="1417" w:type="dxa"/>
            <w:vAlign w:val="center"/>
          </w:tcPr>
          <w:p w14:paraId="5D4FC5E9" w14:textId="77777777" w:rsidR="000312DA" w:rsidRPr="002F4C7E" w:rsidRDefault="000312DA" w:rsidP="00106404">
            <w:pPr>
              <w:tabs>
                <w:tab w:val="left" w:pos="1365"/>
              </w:tabs>
              <w:jc w:val="center"/>
              <w:rPr>
                <w:color w:val="000000"/>
              </w:rPr>
            </w:pPr>
            <w:r w:rsidRPr="002F4C7E">
              <w:t>2180,14</w:t>
            </w:r>
          </w:p>
        </w:tc>
      </w:tr>
      <w:tr w:rsidR="000312DA" w:rsidRPr="002F4C7E" w14:paraId="41359057" w14:textId="77777777" w:rsidTr="00106404">
        <w:trPr>
          <w:trHeight w:val="1320"/>
        </w:trPr>
        <w:tc>
          <w:tcPr>
            <w:tcW w:w="709" w:type="dxa"/>
            <w:vAlign w:val="center"/>
          </w:tcPr>
          <w:p w14:paraId="38D1C31F" w14:textId="77777777" w:rsidR="000312DA" w:rsidRPr="002F4C7E" w:rsidRDefault="000312DA" w:rsidP="00106404">
            <w:pPr>
              <w:tabs>
                <w:tab w:val="left" w:pos="1365"/>
              </w:tabs>
              <w:jc w:val="center"/>
            </w:pPr>
            <w:r w:rsidRPr="002F4C7E">
              <w:t>3.18.</w:t>
            </w:r>
          </w:p>
        </w:tc>
        <w:tc>
          <w:tcPr>
            <w:tcW w:w="2126" w:type="dxa"/>
            <w:vAlign w:val="center"/>
          </w:tcPr>
          <w:p w14:paraId="6237464A" w14:textId="77777777" w:rsidR="000312DA" w:rsidRPr="002F4C7E" w:rsidRDefault="000312DA" w:rsidP="00106404">
            <w:pPr>
              <w:tabs>
                <w:tab w:val="left" w:pos="1365"/>
              </w:tabs>
            </w:pPr>
            <w:r w:rsidRPr="002F4C7E">
              <w:t>ООО санаторий «Кедровый бор», ИНН 4234006397</w:t>
            </w:r>
          </w:p>
        </w:tc>
        <w:tc>
          <w:tcPr>
            <w:tcW w:w="2127" w:type="dxa"/>
            <w:vAlign w:val="center"/>
          </w:tcPr>
          <w:p w14:paraId="7D907067" w14:textId="77777777" w:rsidR="000312DA" w:rsidRPr="002F4C7E" w:rsidRDefault="000312DA" w:rsidP="00106404">
            <w:pPr>
              <w:tabs>
                <w:tab w:val="left" w:pos="1365"/>
              </w:tabs>
              <w:rPr>
                <w:color w:val="000000"/>
              </w:rPr>
            </w:pPr>
            <w:r w:rsidRPr="002F4C7E">
              <w:rPr>
                <w:color w:val="000000"/>
              </w:rPr>
              <w:t xml:space="preserve">2 этажные многоквартирные и жилые дома </w:t>
            </w:r>
          </w:p>
        </w:tc>
        <w:tc>
          <w:tcPr>
            <w:tcW w:w="1275" w:type="dxa"/>
            <w:vAlign w:val="center"/>
          </w:tcPr>
          <w:p w14:paraId="2935125C" w14:textId="77777777" w:rsidR="000312DA" w:rsidRPr="002F4C7E" w:rsidRDefault="000312DA" w:rsidP="00106404">
            <w:pPr>
              <w:tabs>
                <w:tab w:val="left" w:pos="1365"/>
              </w:tabs>
              <w:jc w:val="center"/>
              <w:rPr>
                <w:color w:val="000000"/>
              </w:rPr>
            </w:pPr>
            <w:r w:rsidRPr="002F4C7E">
              <w:rPr>
                <w:color w:val="000000"/>
              </w:rPr>
              <w:t>0,0424 Гкал/м</w:t>
            </w:r>
            <w:r w:rsidRPr="002F4C7E">
              <w:rPr>
                <w:color w:val="000000"/>
                <w:vertAlign w:val="superscript"/>
              </w:rPr>
              <w:t>2</w:t>
            </w:r>
          </w:p>
        </w:tc>
        <w:tc>
          <w:tcPr>
            <w:tcW w:w="1276" w:type="dxa"/>
            <w:vAlign w:val="center"/>
          </w:tcPr>
          <w:p w14:paraId="740E1F79"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5CDA4CCE" w14:textId="77777777" w:rsidR="000312DA" w:rsidRPr="002F4C7E" w:rsidRDefault="000312DA" w:rsidP="00106404">
            <w:pPr>
              <w:tabs>
                <w:tab w:val="left" w:pos="1365"/>
              </w:tabs>
              <w:jc w:val="center"/>
              <w:rPr>
                <w:color w:val="000000"/>
              </w:rPr>
            </w:pPr>
            <w:r w:rsidRPr="002F4C7E">
              <w:t xml:space="preserve">1365,79   </w:t>
            </w:r>
          </w:p>
        </w:tc>
        <w:tc>
          <w:tcPr>
            <w:tcW w:w="1417" w:type="dxa"/>
            <w:vAlign w:val="center"/>
          </w:tcPr>
          <w:p w14:paraId="3DC171BF" w14:textId="77777777" w:rsidR="000312DA" w:rsidRPr="002F4C7E" w:rsidRDefault="000312DA" w:rsidP="00106404">
            <w:pPr>
              <w:tabs>
                <w:tab w:val="left" w:pos="1365"/>
              </w:tabs>
              <w:jc w:val="center"/>
              <w:rPr>
                <w:color w:val="000000"/>
              </w:rPr>
            </w:pPr>
            <w:r w:rsidRPr="002F4C7E">
              <w:t>1688,12</w:t>
            </w:r>
          </w:p>
        </w:tc>
      </w:tr>
      <w:tr w:rsidR="000312DA" w:rsidRPr="002F4C7E" w14:paraId="7B5B99A6" w14:textId="77777777" w:rsidTr="00106404">
        <w:trPr>
          <w:trHeight w:val="787"/>
        </w:trPr>
        <w:tc>
          <w:tcPr>
            <w:tcW w:w="10348" w:type="dxa"/>
            <w:gridSpan w:val="7"/>
            <w:vAlign w:val="center"/>
          </w:tcPr>
          <w:p w14:paraId="3EEF3F49" w14:textId="77777777" w:rsidR="000312DA" w:rsidRPr="002F4C7E" w:rsidRDefault="000312DA" w:rsidP="000312DA">
            <w:pPr>
              <w:numPr>
                <w:ilvl w:val="0"/>
                <w:numId w:val="37"/>
              </w:numPr>
              <w:tabs>
                <w:tab w:val="left" w:pos="1365"/>
              </w:tabs>
              <w:contextualSpacing/>
              <w:jc w:val="center"/>
            </w:pPr>
            <w:r w:rsidRPr="002F4C7E">
              <w:t>Тепловая энергия (мощность) в жилых домах после 1999 года постройки свыше регионального стандарта площади жилья ***</w:t>
            </w:r>
          </w:p>
        </w:tc>
      </w:tr>
      <w:tr w:rsidR="000312DA" w:rsidRPr="002F4C7E" w14:paraId="4105367D" w14:textId="77777777" w:rsidTr="00106404">
        <w:trPr>
          <w:trHeight w:val="1137"/>
        </w:trPr>
        <w:tc>
          <w:tcPr>
            <w:tcW w:w="709" w:type="dxa"/>
            <w:vAlign w:val="center"/>
          </w:tcPr>
          <w:p w14:paraId="0422761C" w14:textId="77777777" w:rsidR="000312DA" w:rsidRPr="002F4C7E" w:rsidRDefault="000312DA" w:rsidP="00106404">
            <w:pPr>
              <w:tabs>
                <w:tab w:val="left" w:pos="1365"/>
              </w:tabs>
              <w:jc w:val="center"/>
            </w:pPr>
            <w:r w:rsidRPr="002F4C7E">
              <w:t>4.1.</w:t>
            </w:r>
          </w:p>
        </w:tc>
        <w:tc>
          <w:tcPr>
            <w:tcW w:w="2126" w:type="dxa"/>
            <w:vMerge w:val="restart"/>
            <w:vAlign w:val="center"/>
          </w:tcPr>
          <w:p w14:paraId="3919CCF1" w14:textId="77777777" w:rsidR="000312DA" w:rsidRPr="002F4C7E" w:rsidRDefault="000312DA" w:rsidP="00106404">
            <w:pPr>
              <w:tabs>
                <w:tab w:val="left" w:pos="1365"/>
              </w:tabs>
              <w:rPr>
                <w:bCs/>
              </w:rPr>
            </w:pPr>
            <w:r w:rsidRPr="002F4C7E">
              <w:rPr>
                <w:bCs/>
              </w:rPr>
              <w:t xml:space="preserve">ООО «Энергоресурс», </w:t>
            </w:r>
          </w:p>
          <w:p w14:paraId="2DD7F8F1" w14:textId="77777777" w:rsidR="000312DA" w:rsidRPr="002F4C7E" w:rsidRDefault="000312DA" w:rsidP="00106404">
            <w:pPr>
              <w:tabs>
                <w:tab w:val="left" w:pos="1365"/>
              </w:tabs>
            </w:pPr>
            <w:r w:rsidRPr="002F4C7E">
              <w:rPr>
                <w:bCs/>
              </w:rPr>
              <w:t>ИНН 4205284720</w:t>
            </w:r>
          </w:p>
        </w:tc>
        <w:tc>
          <w:tcPr>
            <w:tcW w:w="2127" w:type="dxa"/>
          </w:tcPr>
          <w:p w14:paraId="517602A7"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375096FC" w14:textId="77777777" w:rsidR="000312DA" w:rsidRPr="002F4C7E" w:rsidRDefault="000312DA" w:rsidP="00106404">
            <w:pPr>
              <w:tabs>
                <w:tab w:val="left" w:pos="1365"/>
              </w:tabs>
              <w:jc w:val="center"/>
              <w:rPr>
                <w:color w:val="000000"/>
              </w:rPr>
            </w:pPr>
            <w:r w:rsidRPr="002F4C7E">
              <w:rPr>
                <w:color w:val="000000"/>
              </w:rPr>
              <w:t>0,0186</w:t>
            </w:r>
            <w:r w:rsidRPr="002F4C7E">
              <w:t xml:space="preserve"> </w:t>
            </w:r>
            <w:r w:rsidRPr="002F4C7E">
              <w:rPr>
                <w:color w:val="000000"/>
              </w:rPr>
              <w:t>Гкал/м</w:t>
            </w:r>
            <w:r w:rsidRPr="002F4C7E">
              <w:rPr>
                <w:color w:val="000000"/>
                <w:vertAlign w:val="superscript"/>
              </w:rPr>
              <w:t>2</w:t>
            </w:r>
          </w:p>
        </w:tc>
        <w:tc>
          <w:tcPr>
            <w:tcW w:w="1276" w:type="dxa"/>
            <w:vAlign w:val="center"/>
          </w:tcPr>
          <w:p w14:paraId="29BD24FA"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58406615" w14:textId="77777777" w:rsidR="000312DA" w:rsidRPr="002F4C7E" w:rsidRDefault="000312DA" w:rsidP="00106404">
            <w:pPr>
              <w:tabs>
                <w:tab w:val="left" w:pos="1365"/>
              </w:tabs>
              <w:jc w:val="center"/>
              <w:rPr>
                <w:color w:val="000000"/>
              </w:rPr>
            </w:pPr>
            <w:r w:rsidRPr="002F4C7E">
              <w:rPr>
                <w:color w:val="000000"/>
              </w:rPr>
              <w:t>3113,42</w:t>
            </w:r>
          </w:p>
        </w:tc>
        <w:tc>
          <w:tcPr>
            <w:tcW w:w="1417" w:type="dxa"/>
            <w:vAlign w:val="center"/>
          </w:tcPr>
          <w:p w14:paraId="3999169C" w14:textId="77777777" w:rsidR="000312DA" w:rsidRPr="002F4C7E" w:rsidRDefault="000312DA" w:rsidP="00106404">
            <w:pPr>
              <w:tabs>
                <w:tab w:val="left" w:pos="1365"/>
              </w:tabs>
              <w:jc w:val="center"/>
              <w:rPr>
                <w:color w:val="000000"/>
              </w:rPr>
            </w:pPr>
            <w:r w:rsidRPr="002F4C7E">
              <w:rPr>
                <w:color w:val="000000"/>
              </w:rPr>
              <w:t>3848,19</w:t>
            </w:r>
          </w:p>
        </w:tc>
      </w:tr>
      <w:tr w:rsidR="000312DA" w:rsidRPr="002F4C7E" w14:paraId="6119B780" w14:textId="77777777" w:rsidTr="00106404">
        <w:trPr>
          <w:trHeight w:val="1140"/>
        </w:trPr>
        <w:tc>
          <w:tcPr>
            <w:tcW w:w="709" w:type="dxa"/>
            <w:tcBorders>
              <w:bottom w:val="single" w:sz="4" w:space="0" w:color="auto"/>
            </w:tcBorders>
            <w:vAlign w:val="center"/>
          </w:tcPr>
          <w:p w14:paraId="00082EC2" w14:textId="77777777" w:rsidR="000312DA" w:rsidRPr="002F4C7E" w:rsidRDefault="000312DA" w:rsidP="00106404">
            <w:pPr>
              <w:tabs>
                <w:tab w:val="left" w:pos="1365"/>
              </w:tabs>
              <w:jc w:val="center"/>
            </w:pPr>
            <w:r w:rsidRPr="002F4C7E">
              <w:t>4.2.</w:t>
            </w:r>
          </w:p>
        </w:tc>
        <w:tc>
          <w:tcPr>
            <w:tcW w:w="2126" w:type="dxa"/>
            <w:vMerge/>
          </w:tcPr>
          <w:p w14:paraId="54F677AE" w14:textId="77777777" w:rsidR="000312DA" w:rsidRPr="002F4C7E" w:rsidRDefault="000312DA" w:rsidP="00106404">
            <w:pPr>
              <w:tabs>
                <w:tab w:val="left" w:pos="1365"/>
              </w:tabs>
            </w:pPr>
          </w:p>
        </w:tc>
        <w:tc>
          <w:tcPr>
            <w:tcW w:w="2127" w:type="dxa"/>
            <w:tcBorders>
              <w:bottom w:val="single" w:sz="4" w:space="0" w:color="auto"/>
            </w:tcBorders>
          </w:tcPr>
          <w:p w14:paraId="0E5A38B0"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tcBorders>
              <w:bottom w:val="single" w:sz="4" w:space="0" w:color="auto"/>
            </w:tcBorders>
            <w:vAlign w:val="center"/>
          </w:tcPr>
          <w:p w14:paraId="363D7D52" w14:textId="77777777" w:rsidR="000312DA" w:rsidRPr="002F4C7E" w:rsidRDefault="000312DA" w:rsidP="00106404">
            <w:pPr>
              <w:tabs>
                <w:tab w:val="left" w:pos="1365"/>
              </w:tabs>
              <w:jc w:val="center"/>
              <w:rPr>
                <w:color w:val="000000"/>
              </w:rPr>
            </w:pPr>
            <w:r w:rsidRPr="002F4C7E">
              <w:rPr>
                <w:color w:val="000000"/>
              </w:rPr>
              <w:t>0,016</w:t>
            </w:r>
            <w:r w:rsidRPr="002F4C7E">
              <w:t xml:space="preserve"> </w:t>
            </w:r>
            <w:r w:rsidRPr="002F4C7E">
              <w:rPr>
                <w:color w:val="000000"/>
              </w:rPr>
              <w:t>Гкал/м</w:t>
            </w:r>
            <w:r w:rsidRPr="002F4C7E">
              <w:rPr>
                <w:color w:val="000000"/>
                <w:vertAlign w:val="superscript"/>
              </w:rPr>
              <w:t>2</w:t>
            </w:r>
          </w:p>
        </w:tc>
        <w:tc>
          <w:tcPr>
            <w:tcW w:w="1276" w:type="dxa"/>
            <w:tcBorders>
              <w:bottom w:val="single" w:sz="4" w:space="0" w:color="auto"/>
            </w:tcBorders>
            <w:vAlign w:val="center"/>
          </w:tcPr>
          <w:p w14:paraId="6FFD9445"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tcBorders>
              <w:bottom w:val="single" w:sz="4" w:space="0" w:color="auto"/>
            </w:tcBorders>
            <w:vAlign w:val="center"/>
          </w:tcPr>
          <w:p w14:paraId="6E2E00F7" w14:textId="77777777" w:rsidR="000312DA" w:rsidRPr="002F4C7E" w:rsidRDefault="000312DA" w:rsidP="00106404">
            <w:pPr>
              <w:tabs>
                <w:tab w:val="left" w:pos="1365"/>
              </w:tabs>
              <w:jc w:val="center"/>
              <w:rPr>
                <w:color w:val="000000"/>
              </w:rPr>
            </w:pPr>
            <w:r w:rsidRPr="002F4C7E">
              <w:rPr>
                <w:color w:val="000000"/>
              </w:rPr>
              <w:t>3619,34</w:t>
            </w:r>
          </w:p>
        </w:tc>
        <w:tc>
          <w:tcPr>
            <w:tcW w:w="1417" w:type="dxa"/>
            <w:tcBorders>
              <w:bottom w:val="single" w:sz="4" w:space="0" w:color="auto"/>
            </w:tcBorders>
            <w:vAlign w:val="center"/>
          </w:tcPr>
          <w:p w14:paraId="75E80521" w14:textId="77777777" w:rsidR="000312DA" w:rsidRPr="002F4C7E" w:rsidRDefault="000312DA" w:rsidP="00106404">
            <w:pPr>
              <w:tabs>
                <w:tab w:val="left" w:pos="1365"/>
              </w:tabs>
              <w:jc w:val="center"/>
              <w:rPr>
                <w:color w:val="000000"/>
              </w:rPr>
            </w:pPr>
            <w:r w:rsidRPr="002F4C7E">
              <w:rPr>
                <w:color w:val="000000"/>
              </w:rPr>
              <w:t>4473,50</w:t>
            </w:r>
          </w:p>
        </w:tc>
      </w:tr>
      <w:tr w:rsidR="000312DA" w:rsidRPr="002F4C7E" w14:paraId="0359AA47" w14:textId="77777777" w:rsidTr="00106404">
        <w:trPr>
          <w:trHeight w:val="980"/>
        </w:trPr>
        <w:tc>
          <w:tcPr>
            <w:tcW w:w="709" w:type="dxa"/>
            <w:tcBorders>
              <w:bottom w:val="single" w:sz="4" w:space="0" w:color="auto"/>
            </w:tcBorders>
            <w:vAlign w:val="center"/>
          </w:tcPr>
          <w:p w14:paraId="32A194B9" w14:textId="77777777" w:rsidR="000312DA" w:rsidRPr="002F4C7E" w:rsidRDefault="000312DA" w:rsidP="00106404">
            <w:pPr>
              <w:tabs>
                <w:tab w:val="left" w:pos="1365"/>
              </w:tabs>
              <w:jc w:val="center"/>
            </w:pPr>
            <w:r w:rsidRPr="002F4C7E">
              <w:t>4.3.</w:t>
            </w:r>
          </w:p>
        </w:tc>
        <w:tc>
          <w:tcPr>
            <w:tcW w:w="2126" w:type="dxa"/>
            <w:vMerge/>
          </w:tcPr>
          <w:p w14:paraId="7BD35445" w14:textId="77777777" w:rsidR="000312DA" w:rsidRPr="002F4C7E" w:rsidRDefault="000312DA" w:rsidP="00106404">
            <w:pPr>
              <w:tabs>
                <w:tab w:val="left" w:pos="1365"/>
              </w:tabs>
            </w:pPr>
          </w:p>
        </w:tc>
        <w:tc>
          <w:tcPr>
            <w:tcW w:w="2127" w:type="dxa"/>
            <w:tcBorders>
              <w:bottom w:val="single" w:sz="4" w:space="0" w:color="auto"/>
            </w:tcBorders>
          </w:tcPr>
          <w:p w14:paraId="7554DDD0" w14:textId="77777777" w:rsidR="000312DA" w:rsidRPr="002F4C7E" w:rsidRDefault="000312DA" w:rsidP="00106404">
            <w:pPr>
              <w:tabs>
                <w:tab w:val="left" w:pos="1365"/>
              </w:tabs>
              <w:rPr>
                <w:color w:val="000000"/>
              </w:rPr>
            </w:pPr>
            <w:r w:rsidRPr="002F4C7E">
              <w:rPr>
                <w:color w:val="000000"/>
              </w:rPr>
              <w:t>3 - этажные многоквартирные и жилые дома</w:t>
            </w:r>
          </w:p>
        </w:tc>
        <w:tc>
          <w:tcPr>
            <w:tcW w:w="1275" w:type="dxa"/>
            <w:tcBorders>
              <w:bottom w:val="single" w:sz="4" w:space="0" w:color="auto"/>
            </w:tcBorders>
            <w:vAlign w:val="center"/>
          </w:tcPr>
          <w:p w14:paraId="53CE736A" w14:textId="77777777" w:rsidR="000312DA" w:rsidRPr="002F4C7E" w:rsidRDefault="000312DA" w:rsidP="00106404">
            <w:pPr>
              <w:tabs>
                <w:tab w:val="left" w:pos="1365"/>
              </w:tabs>
              <w:jc w:val="center"/>
              <w:rPr>
                <w:color w:val="000000"/>
              </w:rPr>
            </w:pPr>
            <w:r w:rsidRPr="002F4C7E">
              <w:rPr>
                <w:color w:val="000000"/>
              </w:rPr>
              <w:t>0,0172</w:t>
            </w:r>
            <w:r w:rsidRPr="002F4C7E">
              <w:t xml:space="preserve"> </w:t>
            </w:r>
            <w:r w:rsidRPr="002F4C7E">
              <w:rPr>
                <w:color w:val="000000"/>
              </w:rPr>
              <w:t>Гкал/м</w:t>
            </w:r>
            <w:r w:rsidRPr="002F4C7E">
              <w:rPr>
                <w:color w:val="000000"/>
                <w:vertAlign w:val="superscript"/>
              </w:rPr>
              <w:t>2</w:t>
            </w:r>
          </w:p>
        </w:tc>
        <w:tc>
          <w:tcPr>
            <w:tcW w:w="1276" w:type="dxa"/>
            <w:tcBorders>
              <w:bottom w:val="single" w:sz="4" w:space="0" w:color="auto"/>
            </w:tcBorders>
            <w:vAlign w:val="center"/>
          </w:tcPr>
          <w:p w14:paraId="322E9747"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tcBorders>
              <w:bottom w:val="single" w:sz="4" w:space="0" w:color="auto"/>
            </w:tcBorders>
            <w:vAlign w:val="center"/>
          </w:tcPr>
          <w:p w14:paraId="406E5C9A" w14:textId="77777777" w:rsidR="000312DA" w:rsidRPr="002F4C7E" w:rsidRDefault="000312DA" w:rsidP="00106404">
            <w:pPr>
              <w:tabs>
                <w:tab w:val="left" w:pos="1365"/>
              </w:tabs>
              <w:jc w:val="center"/>
              <w:rPr>
                <w:color w:val="000000"/>
              </w:rPr>
            </w:pPr>
            <w:r w:rsidRPr="002F4C7E">
              <w:rPr>
                <w:color w:val="000000"/>
              </w:rPr>
              <w:t>2871,40</w:t>
            </w:r>
          </w:p>
        </w:tc>
        <w:tc>
          <w:tcPr>
            <w:tcW w:w="1417" w:type="dxa"/>
            <w:tcBorders>
              <w:bottom w:val="single" w:sz="4" w:space="0" w:color="auto"/>
            </w:tcBorders>
            <w:vAlign w:val="center"/>
          </w:tcPr>
          <w:p w14:paraId="64E369AB" w14:textId="77777777" w:rsidR="000312DA" w:rsidRPr="002F4C7E" w:rsidRDefault="000312DA" w:rsidP="00106404">
            <w:pPr>
              <w:tabs>
                <w:tab w:val="left" w:pos="1365"/>
              </w:tabs>
              <w:jc w:val="center"/>
              <w:rPr>
                <w:color w:val="000000"/>
              </w:rPr>
            </w:pPr>
            <w:r w:rsidRPr="002F4C7E">
              <w:rPr>
                <w:color w:val="000000"/>
              </w:rPr>
              <w:t>3549,05</w:t>
            </w:r>
          </w:p>
        </w:tc>
      </w:tr>
      <w:tr w:rsidR="000312DA" w:rsidRPr="002F4C7E" w14:paraId="13D8D89C" w14:textId="77777777" w:rsidTr="00106404">
        <w:trPr>
          <w:trHeight w:val="987"/>
        </w:trPr>
        <w:tc>
          <w:tcPr>
            <w:tcW w:w="709" w:type="dxa"/>
            <w:vAlign w:val="center"/>
          </w:tcPr>
          <w:p w14:paraId="21E62183" w14:textId="77777777" w:rsidR="000312DA" w:rsidRPr="002F4C7E" w:rsidRDefault="000312DA" w:rsidP="00106404">
            <w:pPr>
              <w:tabs>
                <w:tab w:val="left" w:pos="1365"/>
              </w:tabs>
              <w:jc w:val="center"/>
            </w:pPr>
            <w:r w:rsidRPr="002F4C7E">
              <w:t>4.4.</w:t>
            </w:r>
          </w:p>
        </w:tc>
        <w:tc>
          <w:tcPr>
            <w:tcW w:w="2126" w:type="dxa"/>
            <w:vMerge/>
            <w:vAlign w:val="center"/>
          </w:tcPr>
          <w:p w14:paraId="14A06F84" w14:textId="77777777" w:rsidR="000312DA" w:rsidRPr="002F4C7E" w:rsidRDefault="000312DA" w:rsidP="00106404">
            <w:pPr>
              <w:tabs>
                <w:tab w:val="left" w:pos="1365"/>
              </w:tabs>
            </w:pPr>
          </w:p>
        </w:tc>
        <w:tc>
          <w:tcPr>
            <w:tcW w:w="2127" w:type="dxa"/>
            <w:vAlign w:val="center"/>
          </w:tcPr>
          <w:p w14:paraId="69E2D505" w14:textId="77777777" w:rsidR="000312DA" w:rsidRPr="002F4C7E" w:rsidRDefault="000312DA" w:rsidP="00106404">
            <w:pPr>
              <w:tabs>
                <w:tab w:val="left" w:pos="1365"/>
              </w:tabs>
              <w:rPr>
                <w:color w:val="000000"/>
              </w:rPr>
            </w:pPr>
            <w:r w:rsidRPr="002F4C7E">
              <w:rPr>
                <w:color w:val="000000"/>
              </w:rPr>
              <w:t>4-5 - этажные многоквартирные и жилые дома</w:t>
            </w:r>
          </w:p>
        </w:tc>
        <w:tc>
          <w:tcPr>
            <w:tcW w:w="1275" w:type="dxa"/>
            <w:vAlign w:val="center"/>
          </w:tcPr>
          <w:p w14:paraId="3E131841" w14:textId="77777777" w:rsidR="000312DA" w:rsidRPr="002F4C7E" w:rsidRDefault="000312DA" w:rsidP="00106404">
            <w:pPr>
              <w:tabs>
                <w:tab w:val="left" w:pos="1365"/>
              </w:tabs>
              <w:jc w:val="center"/>
              <w:rPr>
                <w:color w:val="000000"/>
              </w:rPr>
            </w:pPr>
            <w:r w:rsidRPr="002F4C7E">
              <w:rPr>
                <w:color w:val="000000"/>
              </w:rPr>
              <w:t>0,0157 Гкал/м</w:t>
            </w:r>
            <w:r w:rsidRPr="002F4C7E">
              <w:rPr>
                <w:color w:val="000000"/>
                <w:vertAlign w:val="superscript"/>
              </w:rPr>
              <w:t>2</w:t>
            </w:r>
          </w:p>
        </w:tc>
        <w:tc>
          <w:tcPr>
            <w:tcW w:w="1276" w:type="dxa"/>
            <w:vAlign w:val="center"/>
          </w:tcPr>
          <w:p w14:paraId="7D963D9E"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07C6C599" w14:textId="77777777" w:rsidR="000312DA" w:rsidRPr="002F4C7E" w:rsidRDefault="000312DA" w:rsidP="00106404">
            <w:pPr>
              <w:tabs>
                <w:tab w:val="left" w:pos="1365"/>
              </w:tabs>
              <w:jc w:val="center"/>
              <w:rPr>
                <w:color w:val="000000"/>
              </w:rPr>
            </w:pPr>
            <w:r w:rsidRPr="002F4C7E">
              <w:rPr>
                <w:color w:val="000000"/>
              </w:rPr>
              <w:t>3145,74</w:t>
            </w:r>
          </w:p>
        </w:tc>
        <w:tc>
          <w:tcPr>
            <w:tcW w:w="1417" w:type="dxa"/>
            <w:vAlign w:val="center"/>
          </w:tcPr>
          <w:p w14:paraId="6F9720F9" w14:textId="77777777" w:rsidR="000312DA" w:rsidRPr="002F4C7E" w:rsidRDefault="000312DA" w:rsidP="00106404">
            <w:pPr>
              <w:tabs>
                <w:tab w:val="left" w:pos="1365"/>
              </w:tabs>
              <w:jc w:val="center"/>
              <w:rPr>
                <w:color w:val="000000"/>
              </w:rPr>
            </w:pPr>
            <w:r w:rsidRPr="002F4C7E">
              <w:rPr>
                <w:color w:val="000000"/>
              </w:rPr>
              <w:t>3888,13</w:t>
            </w:r>
          </w:p>
        </w:tc>
      </w:tr>
      <w:tr w:rsidR="000312DA" w:rsidRPr="002F4C7E" w14:paraId="57B7E67E" w14:textId="77777777" w:rsidTr="00106404">
        <w:trPr>
          <w:trHeight w:val="303"/>
        </w:trPr>
        <w:tc>
          <w:tcPr>
            <w:tcW w:w="709" w:type="dxa"/>
            <w:tcBorders>
              <w:top w:val="single" w:sz="4" w:space="0" w:color="auto"/>
            </w:tcBorders>
          </w:tcPr>
          <w:p w14:paraId="00FA9EBC" w14:textId="77777777" w:rsidR="000312DA" w:rsidRPr="002F4C7E" w:rsidRDefault="000312DA" w:rsidP="00106404">
            <w:pPr>
              <w:tabs>
                <w:tab w:val="left" w:pos="1365"/>
              </w:tabs>
              <w:jc w:val="center"/>
            </w:pPr>
            <w:r w:rsidRPr="002F4C7E">
              <w:rPr>
                <w:lang w:val="en-US"/>
              </w:rPr>
              <w:lastRenderedPageBreak/>
              <w:t>1</w:t>
            </w:r>
          </w:p>
        </w:tc>
        <w:tc>
          <w:tcPr>
            <w:tcW w:w="2126" w:type="dxa"/>
            <w:tcBorders>
              <w:top w:val="single" w:sz="4" w:space="0" w:color="auto"/>
            </w:tcBorders>
          </w:tcPr>
          <w:p w14:paraId="29A83F68" w14:textId="77777777" w:rsidR="000312DA" w:rsidRPr="002F4C7E" w:rsidRDefault="000312DA" w:rsidP="00106404">
            <w:pPr>
              <w:tabs>
                <w:tab w:val="left" w:pos="1365"/>
              </w:tabs>
              <w:jc w:val="center"/>
            </w:pPr>
            <w:r w:rsidRPr="002F4C7E">
              <w:rPr>
                <w:lang w:val="en-US"/>
              </w:rPr>
              <w:t>2</w:t>
            </w:r>
          </w:p>
        </w:tc>
        <w:tc>
          <w:tcPr>
            <w:tcW w:w="2127" w:type="dxa"/>
            <w:tcBorders>
              <w:top w:val="single" w:sz="4" w:space="0" w:color="auto"/>
            </w:tcBorders>
          </w:tcPr>
          <w:p w14:paraId="36953999" w14:textId="77777777" w:rsidR="000312DA" w:rsidRPr="002F4C7E" w:rsidRDefault="000312DA" w:rsidP="00106404">
            <w:pPr>
              <w:tabs>
                <w:tab w:val="left" w:pos="1365"/>
              </w:tabs>
              <w:jc w:val="center"/>
              <w:rPr>
                <w:color w:val="000000"/>
              </w:rPr>
            </w:pPr>
            <w:r w:rsidRPr="002F4C7E">
              <w:rPr>
                <w:lang w:val="en-US"/>
              </w:rPr>
              <w:t>3</w:t>
            </w:r>
          </w:p>
        </w:tc>
        <w:tc>
          <w:tcPr>
            <w:tcW w:w="1275" w:type="dxa"/>
            <w:tcBorders>
              <w:top w:val="single" w:sz="4" w:space="0" w:color="auto"/>
            </w:tcBorders>
          </w:tcPr>
          <w:p w14:paraId="15CF6622" w14:textId="77777777" w:rsidR="000312DA" w:rsidRPr="002F4C7E" w:rsidRDefault="000312DA" w:rsidP="00106404">
            <w:pPr>
              <w:tabs>
                <w:tab w:val="left" w:pos="1365"/>
              </w:tabs>
              <w:jc w:val="center"/>
              <w:rPr>
                <w:color w:val="000000"/>
              </w:rPr>
            </w:pPr>
            <w:r w:rsidRPr="002F4C7E">
              <w:rPr>
                <w:lang w:val="en-US"/>
              </w:rPr>
              <w:t>4</w:t>
            </w:r>
          </w:p>
        </w:tc>
        <w:tc>
          <w:tcPr>
            <w:tcW w:w="1276" w:type="dxa"/>
            <w:tcBorders>
              <w:top w:val="single" w:sz="4" w:space="0" w:color="auto"/>
            </w:tcBorders>
          </w:tcPr>
          <w:p w14:paraId="508DE358" w14:textId="77777777" w:rsidR="000312DA" w:rsidRPr="002F4C7E" w:rsidRDefault="000312DA" w:rsidP="00106404">
            <w:pPr>
              <w:tabs>
                <w:tab w:val="left" w:pos="1365"/>
              </w:tabs>
              <w:jc w:val="center"/>
              <w:rPr>
                <w:color w:val="000000"/>
              </w:rPr>
            </w:pPr>
            <w:r w:rsidRPr="002F4C7E">
              <w:rPr>
                <w:lang w:val="en-US"/>
              </w:rPr>
              <w:t>5</w:t>
            </w:r>
          </w:p>
        </w:tc>
        <w:tc>
          <w:tcPr>
            <w:tcW w:w="1418" w:type="dxa"/>
            <w:tcBorders>
              <w:top w:val="single" w:sz="4" w:space="0" w:color="auto"/>
            </w:tcBorders>
          </w:tcPr>
          <w:p w14:paraId="6E577B43" w14:textId="77777777" w:rsidR="000312DA" w:rsidRPr="002F4C7E" w:rsidRDefault="000312DA" w:rsidP="00106404">
            <w:pPr>
              <w:tabs>
                <w:tab w:val="left" w:pos="1365"/>
              </w:tabs>
              <w:jc w:val="center"/>
              <w:rPr>
                <w:color w:val="000000"/>
              </w:rPr>
            </w:pPr>
            <w:r w:rsidRPr="002F4C7E">
              <w:t>6</w:t>
            </w:r>
          </w:p>
        </w:tc>
        <w:tc>
          <w:tcPr>
            <w:tcW w:w="1417" w:type="dxa"/>
            <w:tcBorders>
              <w:top w:val="single" w:sz="4" w:space="0" w:color="auto"/>
            </w:tcBorders>
          </w:tcPr>
          <w:p w14:paraId="2D20A071" w14:textId="77777777" w:rsidR="000312DA" w:rsidRPr="002F4C7E" w:rsidRDefault="000312DA" w:rsidP="00106404">
            <w:pPr>
              <w:tabs>
                <w:tab w:val="left" w:pos="1365"/>
              </w:tabs>
              <w:jc w:val="center"/>
              <w:rPr>
                <w:color w:val="000000"/>
              </w:rPr>
            </w:pPr>
            <w:r w:rsidRPr="002F4C7E">
              <w:rPr>
                <w:color w:val="000000"/>
              </w:rPr>
              <w:t>7</w:t>
            </w:r>
          </w:p>
        </w:tc>
      </w:tr>
      <w:tr w:rsidR="000312DA" w:rsidRPr="002F4C7E" w14:paraId="50283290" w14:textId="77777777" w:rsidTr="00106404">
        <w:trPr>
          <w:trHeight w:val="844"/>
        </w:trPr>
        <w:tc>
          <w:tcPr>
            <w:tcW w:w="709" w:type="dxa"/>
            <w:vAlign w:val="center"/>
          </w:tcPr>
          <w:p w14:paraId="451248A3" w14:textId="77777777" w:rsidR="000312DA" w:rsidRPr="002F4C7E" w:rsidRDefault="000312DA" w:rsidP="00106404">
            <w:pPr>
              <w:tabs>
                <w:tab w:val="left" w:pos="1365"/>
              </w:tabs>
              <w:jc w:val="center"/>
            </w:pPr>
            <w:r w:rsidRPr="002F4C7E">
              <w:t>4.5.</w:t>
            </w:r>
          </w:p>
        </w:tc>
        <w:tc>
          <w:tcPr>
            <w:tcW w:w="2126" w:type="dxa"/>
            <w:vMerge w:val="restart"/>
          </w:tcPr>
          <w:p w14:paraId="69797F63" w14:textId="77777777" w:rsidR="000312DA" w:rsidRPr="002F4C7E" w:rsidRDefault="000312DA" w:rsidP="00106404">
            <w:pPr>
              <w:tabs>
                <w:tab w:val="left" w:pos="1365"/>
              </w:tabs>
            </w:pPr>
          </w:p>
        </w:tc>
        <w:tc>
          <w:tcPr>
            <w:tcW w:w="2127" w:type="dxa"/>
            <w:vAlign w:val="center"/>
          </w:tcPr>
          <w:p w14:paraId="7518E190" w14:textId="77777777" w:rsidR="000312DA" w:rsidRPr="002F4C7E" w:rsidRDefault="000312DA" w:rsidP="00106404">
            <w:pPr>
              <w:tabs>
                <w:tab w:val="left" w:pos="1365"/>
              </w:tabs>
              <w:rPr>
                <w:color w:val="000000"/>
              </w:rPr>
            </w:pPr>
            <w:r w:rsidRPr="002F4C7E">
              <w:rPr>
                <w:color w:val="000000"/>
              </w:rPr>
              <w:t>6-7 - этажные многоквартирные и жилые дома</w:t>
            </w:r>
          </w:p>
        </w:tc>
        <w:tc>
          <w:tcPr>
            <w:tcW w:w="1275" w:type="dxa"/>
            <w:vAlign w:val="center"/>
          </w:tcPr>
          <w:p w14:paraId="56924108" w14:textId="77777777" w:rsidR="000312DA" w:rsidRPr="002F4C7E" w:rsidRDefault="000312DA" w:rsidP="00106404">
            <w:pPr>
              <w:tabs>
                <w:tab w:val="left" w:pos="1365"/>
              </w:tabs>
              <w:jc w:val="center"/>
              <w:rPr>
                <w:color w:val="000000"/>
              </w:rPr>
            </w:pPr>
            <w:r w:rsidRPr="002F4C7E">
              <w:rPr>
                <w:color w:val="000000"/>
              </w:rPr>
              <w:t>0,0147 Гкал/м</w:t>
            </w:r>
            <w:r w:rsidRPr="002F4C7E">
              <w:rPr>
                <w:color w:val="000000"/>
                <w:vertAlign w:val="superscript"/>
              </w:rPr>
              <w:t>2</w:t>
            </w:r>
          </w:p>
        </w:tc>
        <w:tc>
          <w:tcPr>
            <w:tcW w:w="1276" w:type="dxa"/>
            <w:vAlign w:val="center"/>
          </w:tcPr>
          <w:p w14:paraId="43D5A327"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75E0E170" w14:textId="77777777" w:rsidR="000312DA" w:rsidRPr="002F4C7E" w:rsidRDefault="000312DA" w:rsidP="00106404">
            <w:pPr>
              <w:tabs>
                <w:tab w:val="left" w:pos="1365"/>
              </w:tabs>
              <w:jc w:val="center"/>
              <w:rPr>
                <w:color w:val="000000"/>
              </w:rPr>
            </w:pPr>
            <w:r w:rsidRPr="002F4C7E">
              <w:rPr>
                <w:color w:val="000000"/>
              </w:rPr>
              <w:t>2827,39</w:t>
            </w:r>
          </w:p>
        </w:tc>
        <w:tc>
          <w:tcPr>
            <w:tcW w:w="1417" w:type="dxa"/>
            <w:vAlign w:val="center"/>
          </w:tcPr>
          <w:p w14:paraId="4F357076" w14:textId="77777777" w:rsidR="000312DA" w:rsidRPr="002F4C7E" w:rsidRDefault="000312DA" w:rsidP="00106404">
            <w:pPr>
              <w:tabs>
                <w:tab w:val="left" w:pos="1365"/>
              </w:tabs>
              <w:jc w:val="center"/>
              <w:rPr>
                <w:color w:val="000000"/>
              </w:rPr>
            </w:pPr>
            <w:r w:rsidRPr="002F4C7E">
              <w:rPr>
                <w:color w:val="000000"/>
              </w:rPr>
              <w:t>3494,65</w:t>
            </w:r>
          </w:p>
        </w:tc>
      </w:tr>
      <w:tr w:rsidR="000312DA" w:rsidRPr="002F4C7E" w14:paraId="2BEE4985" w14:textId="77777777" w:rsidTr="00106404">
        <w:trPr>
          <w:trHeight w:val="843"/>
        </w:trPr>
        <w:tc>
          <w:tcPr>
            <w:tcW w:w="709" w:type="dxa"/>
            <w:vAlign w:val="center"/>
          </w:tcPr>
          <w:p w14:paraId="31289408" w14:textId="77777777" w:rsidR="000312DA" w:rsidRPr="002F4C7E" w:rsidRDefault="000312DA" w:rsidP="00106404">
            <w:pPr>
              <w:tabs>
                <w:tab w:val="left" w:pos="1365"/>
              </w:tabs>
              <w:jc w:val="center"/>
            </w:pPr>
            <w:r w:rsidRPr="002F4C7E">
              <w:t>4.6.</w:t>
            </w:r>
          </w:p>
        </w:tc>
        <w:tc>
          <w:tcPr>
            <w:tcW w:w="2126" w:type="dxa"/>
            <w:vMerge/>
          </w:tcPr>
          <w:p w14:paraId="7CC3C8F3" w14:textId="77777777" w:rsidR="000312DA" w:rsidRPr="002F4C7E" w:rsidRDefault="000312DA" w:rsidP="00106404">
            <w:pPr>
              <w:tabs>
                <w:tab w:val="left" w:pos="1365"/>
              </w:tabs>
            </w:pPr>
          </w:p>
        </w:tc>
        <w:tc>
          <w:tcPr>
            <w:tcW w:w="2127" w:type="dxa"/>
            <w:vAlign w:val="center"/>
          </w:tcPr>
          <w:p w14:paraId="7E010E81" w14:textId="77777777" w:rsidR="000312DA" w:rsidRPr="002F4C7E" w:rsidRDefault="000312DA" w:rsidP="00106404">
            <w:pPr>
              <w:tabs>
                <w:tab w:val="left" w:pos="1365"/>
              </w:tabs>
              <w:rPr>
                <w:color w:val="000000"/>
              </w:rPr>
            </w:pPr>
            <w:r w:rsidRPr="002F4C7E">
              <w:rPr>
                <w:color w:val="000000"/>
              </w:rPr>
              <w:t>9 - этажные многоквартирные и жилые дома</w:t>
            </w:r>
          </w:p>
        </w:tc>
        <w:tc>
          <w:tcPr>
            <w:tcW w:w="1275" w:type="dxa"/>
            <w:vAlign w:val="center"/>
          </w:tcPr>
          <w:p w14:paraId="0996715D" w14:textId="77777777" w:rsidR="000312DA" w:rsidRPr="002F4C7E" w:rsidRDefault="000312DA" w:rsidP="00106404">
            <w:pPr>
              <w:tabs>
                <w:tab w:val="left" w:pos="1365"/>
              </w:tabs>
              <w:jc w:val="center"/>
              <w:rPr>
                <w:color w:val="000000"/>
              </w:rPr>
            </w:pPr>
            <w:r w:rsidRPr="002F4C7E">
              <w:rPr>
                <w:color w:val="000000"/>
              </w:rPr>
              <w:t>0,0145 Гкал/м</w:t>
            </w:r>
            <w:r w:rsidRPr="002F4C7E">
              <w:rPr>
                <w:color w:val="000000"/>
                <w:vertAlign w:val="superscript"/>
              </w:rPr>
              <w:t>2</w:t>
            </w:r>
          </w:p>
        </w:tc>
        <w:tc>
          <w:tcPr>
            <w:tcW w:w="1276" w:type="dxa"/>
            <w:vAlign w:val="center"/>
          </w:tcPr>
          <w:p w14:paraId="6B87B20F"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4FC6C8E8" w14:textId="77777777" w:rsidR="000312DA" w:rsidRPr="002F4C7E" w:rsidRDefault="000312DA" w:rsidP="00106404">
            <w:pPr>
              <w:tabs>
                <w:tab w:val="left" w:pos="1365"/>
              </w:tabs>
              <w:jc w:val="center"/>
              <w:rPr>
                <w:color w:val="000000"/>
              </w:rPr>
            </w:pPr>
            <w:r w:rsidRPr="002F4C7E">
              <w:rPr>
                <w:color w:val="000000"/>
              </w:rPr>
              <w:t>2866,39</w:t>
            </w:r>
          </w:p>
        </w:tc>
        <w:tc>
          <w:tcPr>
            <w:tcW w:w="1417" w:type="dxa"/>
            <w:vAlign w:val="center"/>
          </w:tcPr>
          <w:p w14:paraId="18165602" w14:textId="77777777" w:rsidR="000312DA" w:rsidRPr="002F4C7E" w:rsidRDefault="000312DA" w:rsidP="00106404">
            <w:pPr>
              <w:tabs>
                <w:tab w:val="left" w:pos="1365"/>
              </w:tabs>
              <w:jc w:val="center"/>
              <w:rPr>
                <w:color w:val="000000"/>
              </w:rPr>
            </w:pPr>
            <w:r w:rsidRPr="002F4C7E">
              <w:rPr>
                <w:color w:val="000000"/>
              </w:rPr>
              <w:t>3542,86</w:t>
            </w:r>
          </w:p>
        </w:tc>
      </w:tr>
      <w:tr w:rsidR="000312DA" w:rsidRPr="002F4C7E" w14:paraId="6FF5DB06" w14:textId="77777777" w:rsidTr="00106404">
        <w:trPr>
          <w:trHeight w:val="968"/>
        </w:trPr>
        <w:tc>
          <w:tcPr>
            <w:tcW w:w="709" w:type="dxa"/>
            <w:vAlign w:val="center"/>
          </w:tcPr>
          <w:p w14:paraId="6F872F08" w14:textId="77777777" w:rsidR="000312DA" w:rsidRPr="002F4C7E" w:rsidRDefault="000312DA" w:rsidP="00106404">
            <w:pPr>
              <w:tabs>
                <w:tab w:val="left" w:pos="1365"/>
              </w:tabs>
              <w:jc w:val="center"/>
            </w:pPr>
            <w:r w:rsidRPr="002F4C7E">
              <w:t>4.7.</w:t>
            </w:r>
          </w:p>
        </w:tc>
        <w:tc>
          <w:tcPr>
            <w:tcW w:w="2126" w:type="dxa"/>
            <w:vMerge w:val="restart"/>
            <w:vAlign w:val="center"/>
          </w:tcPr>
          <w:p w14:paraId="30243D32" w14:textId="77777777" w:rsidR="000312DA" w:rsidRPr="002F4C7E" w:rsidRDefault="000312DA" w:rsidP="00106404">
            <w:pPr>
              <w:tabs>
                <w:tab w:val="left" w:pos="1365"/>
              </w:tabs>
            </w:pPr>
            <w:r w:rsidRPr="002F4C7E">
              <w:t>ООО «НТСК»,</w:t>
            </w:r>
          </w:p>
          <w:p w14:paraId="794C613B" w14:textId="77777777" w:rsidR="000312DA" w:rsidRPr="002F4C7E" w:rsidRDefault="000312DA" w:rsidP="00106404">
            <w:pPr>
              <w:tabs>
                <w:tab w:val="left" w:pos="1365"/>
              </w:tabs>
            </w:pPr>
            <w:r w:rsidRPr="002F4C7E">
              <w:t>ИНН 5406993045</w:t>
            </w:r>
          </w:p>
        </w:tc>
        <w:tc>
          <w:tcPr>
            <w:tcW w:w="2127" w:type="dxa"/>
          </w:tcPr>
          <w:p w14:paraId="023B0BE0"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2E43322B" w14:textId="77777777" w:rsidR="000312DA" w:rsidRPr="002F4C7E" w:rsidRDefault="000312DA" w:rsidP="00106404">
            <w:pPr>
              <w:tabs>
                <w:tab w:val="left" w:pos="1365"/>
              </w:tabs>
              <w:jc w:val="center"/>
              <w:rPr>
                <w:color w:val="000000"/>
              </w:rPr>
            </w:pPr>
            <w:r w:rsidRPr="002F4C7E">
              <w:rPr>
                <w:color w:val="000000"/>
              </w:rPr>
              <w:t>0,0186</w:t>
            </w:r>
            <w:r w:rsidRPr="002F4C7E">
              <w:t xml:space="preserve"> </w:t>
            </w:r>
            <w:r w:rsidRPr="002F4C7E">
              <w:rPr>
                <w:color w:val="000000"/>
              </w:rPr>
              <w:t>Гкал/м</w:t>
            </w:r>
            <w:r w:rsidRPr="002F4C7E">
              <w:rPr>
                <w:color w:val="000000"/>
                <w:vertAlign w:val="superscript"/>
              </w:rPr>
              <w:t>2</w:t>
            </w:r>
          </w:p>
        </w:tc>
        <w:tc>
          <w:tcPr>
            <w:tcW w:w="1276" w:type="dxa"/>
            <w:vAlign w:val="center"/>
          </w:tcPr>
          <w:p w14:paraId="62E87263"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0A793DD9" w14:textId="77777777" w:rsidR="000312DA" w:rsidRPr="002F4C7E" w:rsidRDefault="000312DA" w:rsidP="00106404">
            <w:pPr>
              <w:tabs>
                <w:tab w:val="left" w:pos="1365"/>
              </w:tabs>
              <w:jc w:val="center"/>
              <w:rPr>
                <w:color w:val="000000"/>
              </w:rPr>
            </w:pPr>
            <w:r w:rsidRPr="002F4C7E">
              <w:rPr>
                <w:color w:val="000000"/>
              </w:rPr>
              <w:t>3113,42</w:t>
            </w:r>
          </w:p>
        </w:tc>
        <w:tc>
          <w:tcPr>
            <w:tcW w:w="1417" w:type="dxa"/>
            <w:vAlign w:val="center"/>
          </w:tcPr>
          <w:p w14:paraId="6846674D" w14:textId="77777777" w:rsidR="000312DA" w:rsidRPr="002F4C7E" w:rsidRDefault="000312DA" w:rsidP="00106404">
            <w:pPr>
              <w:tabs>
                <w:tab w:val="left" w:pos="1365"/>
              </w:tabs>
              <w:jc w:val="center"/>
              <w:rPr>
                <w:color w:val="000000"/>
              </w:rPr>
            </w:pPr>
            <w:r w:rsidRPr="002F4C7E">
              <w:rPr>
                <w:color w:val="000000"/>
              </w:rPr>
              <w:t>3848,19</w:t>
            </w:r>
          </w:p>
        </w:tc>
      </w:tr>
      <w:tr w:rsidR="000312DA" w:rsidRPr="002F4C7E" w14:paraId="52AC6670" w14:textId="77777777" w:rsidTr="00106404">
        <w:trPr>
          <w:trHeight w:val="855"/>
        </w:trPr>
        <w:tc>
          <w:tcPr>
            <w:tcW w:w="709" w:type="dxa"/>
            <w:vAlign w:val="center"/>
          </w:tcPr>
          <w:p w14:paraId="45E05E27" w14:textId="77777777" w:rsidR="000312DA" w:rsidRPr="002F4C7E" w:rsidRDefault="000312DA" w:rsidP="00106404">
            <w:pPr>
              <w:tabs>
                <w:tab w:val="left" w:pos="1365"/>
              </w:tabs>
              <w:jc w:val="center"/>
            </w:pPr>
            <w:r w:rsidRPr="002F4C7E">
              <w:t>4.8.</w:t>
            </w:r>
          </w:p>
        </w:tc>
        <w:tc>
          <w:tcPr>
            <w:tcW w:w="2126" w:type="dxa"/>
            <w:vMerge/>
          </w:tcPr>
          <w:p w14:paraId="4B88EA70" w14:textId="77777777" w:rsidR="000312DA" w:rsidRPr="002F4C7E" w:rsidRDefault="000312DA" w:rsidP="00106404">
            <w:pPr>
              <w:tabs>
                <w:tab w:val="left" w:pos="1365"/>
              </w:tabs>
            </w:pPr>
          </w:p>
        </w:tc>
        <w:tc>
          <w:tcPr>
            <w:tcW w:w="2127" w:type="dxa"/>
          </w:tcPr>
          <w:p w14:paraId="5E96B695"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vAlign w:val="center"/>
          </w:tcPr>
          <w:p w14:paraId="56E7618C" w14:textId="77777777" w:rsidR="000312DA" w:rsidRPr="002F4C7E" w:rsidRDefault="000312DA" w:rsidP="00106404">
            <w:pPr>
              <w:tabs>
                <w:tab w:val="left" w:pos="1365"/>
              </w:tabs>
              <w:jc w:val="center"/>
              <w:rPr>
                <w:color w:val="000000"/>
              </w:rPr>
            </w:pPr>
            <w:r w:rsidRPr="002F4C7E">
              <w:rPr>
                <w:color w:val="000000"/>
              </w:rPr>
              <w:t>0,016</w:t>
            </w:r>
            <w:r w:rsidRPr="002F4C7E">
              <w:t xml:space="preserve"> </w:t>
            </w:r>
            <w:r w:rsidRPr="002F4C7E">
              <w:rPr>
                <w:color w:val="000000"/>
              </w:rPr>
              <w:t>Гкал/м</w:t>
            </w:r>
            <w:r w:rsidRPr="002F4C7E">
              <w:rPr>
                <w:color w:val="000000"/>
                <w:vertAlign w:val="superscript"/>
              </w:rPr>
              <w:t>2</w:t>
            </w:r>
          </w:p>
        </w:tc>
        <w:tc>
          <w:tcPr>
            <w:tcW w:w="1276" w:type="dxa"/>
            <w:vAlign w:val="center"/>
          </w:tcPr>
          <w:p w14:paraId="05961586"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69C46B1A" w14:textId="77777777" w:rsidR="000312DA" w:rsidRPr="002F4C7E" w:rsidRDefault="000312DA" w:rsidP="00106404">
            <w:pPr>
              <w:tabs>
                <w:tab w:val="left" w:pos="1365"/>
              </w:tabs>
              <w:jc w:val="center"/>
              <w:rPr>
                <w:color w:val="000000"/>
              </w:rPr>
            </w:pPr>
            <w:r w:rsidRPr="002F4C7E">
              <w:rPr>
                <w:color w:val="000000"/>
              </w:rPr>
              <w:t>3619,34</w:t>
            </w:r>
          </w:p>
        </w:tc>
        <w:tc>
          <w:tcPr>
            <w:tcW w:w="1417" w:type="dxa"/>
            <w:tcBorders>
              <w:bottom w:val="single" w:sz="4" w:space="0" w:color="auto"/>
            </w:tcBorders>
            <w:vAlign w:val="center"/>
          </w:tcPr>
          <w:p w14:paraId="2F4DB1D8" w14:textId="77777777" w:rsidR="000312DA" w:rsidRPr="002F4C7E" w:rsidRDefault="000312DA" w:rsidP="00106404">
            <w:pPr>
              <w:tabs>
                <w:tab w:val="left" w:pos="1365"/>
              </w:tabs>
              <w:jc w:val="center"/>
              <w:rPr>
                <w:color w:val="000000"/>
              </w:rPr>
            </w:pPr>
            <w:r w:rsidRPr="002F4C7E">
              <w:rPr>
                <w:color w:val="000000"/>
              </w:rPr>
              <w:t>4473,50</w:t>
            </w:r>
          </w:p>
        </w:tc>
      </w:tr>
      <w:tr w:rsidR="000312DA" w:rsidRPr="002F4C7E" w14:paraId="50345C8E" w14:textId="77777777" w:rsidTr="00106404">
        <w:trPr>
          <w:trHeight w:val="966"/>
        </w:trPr>
        <w:tc>
          <w:tcPr>
            <w:tcW w:w="709" w:type="dxa"/>
            <w:vAlign w:val="center"/>
          </w:tcPr>
          <w:p w14:paraId="3AE2AEA7" w14:textId="77777777" w:rsidR="000312DA" w:rsidRPr="002F4C7E" w:rsidRDefault="000312DA" w:rsidP="00106404">
            <w:pPr>
              <w:tabs>
                <w:tab w:val="left" w:pos="1365"/>
              </w:tabs>
              <w:jc w:val="center"/>
            </w:pPr>
            <w:r w:rsidRPr="002F4C7E">
              <w:t>4.9.</w:t>
            </w:r>
          </w:p>
        </w:tc>
        <w:tc>
          <w:tcPr>
            <w:tcW w:w="2126" w:type="dxa"/>
            <w:vMerge/>
          </w:tcPr>
          <w:p w14:paraId="25531FF3" w14:textId="77777777" w:rsidR="000312DA" w:rsidRPr="002F4C7E" w:rsidRDefault="000312DA" w:rsidP="00106404">
            <w:pPr>
              <w:tabs>
                <w:tab w:val="left" w:pos="1365"/>
              </w:tabs>
            </w:pPr>
          </w:p>
        </w:tc>
        <w:tc>
          <w:tcPr>
            <w:tcW w:w="2127" w:type="dxa"/>
          </w:tcPr>
          <w:p w14:paraId="00FD7A9C" w14:textId="77777777" w:rsidR="000312DA" w:rsidRPr="002F4C7E" w:rsidRDefault="000312DA" w:rsidP="00106404">
            <w:pPr>
              <w:tabs>
                <w:tab w:val="left" w:pos="1365"/>
              </w:tabs>
              <w:rPr>
                <w:color w:val="000000"/>
              </w:rPr>
            </w:pPr>
            <w:r w:rsidRPr="002F4C7E">
              <w:rPr>
                <w:color w:val="000000"/>
              </w:rPr>
              <w:t>3 - этажные многоквартирные и жилые дома</w:t>
            </w:r>
          </w:p>
        </w:tc>
        <w:tc>
          <w:tcPr>
            <w:tcW w:w="1275" w:type="dxa"/>
            <w:vAlign w:val="center"/>
          </w:tcPr>
          <w:p w14:paraId="1755512C" w14:textId="77777777" w:rsidR="000312DA" w:rsidRPr="002F4C7E" w:rsidRDefault="000312DA" w:rsidP="00106404">
            <w:pPr>
              <w:tabs>
                <w:tab w:val="left" w:pos="1365"/>
              </w:tabs>
              <w:jc w:val="center"/>
              <w:rPr>
                <w:color w:val="000000"/>
              </w:rPr>
            </w:pPr>
            <w:r w:rsidRPr="002F4C7E">
              <w:rPr>
                <w:color w:val="000000"/>
              </w:rPr>
              <w:t>0,0172</w:t>
            </w:r>
            <w:r w:rsidRPr="002F4C7E">
              <w:t xml:space="preserve"> </w:t>
            </w:r>
            <w:r w:rsidRPr="002F4C7E">
              <w:rPr>
                <w:color w:val="000000"/>
              </w:rPr>
              <w:t>Гкал/м</w:t>
            </w:r>
            <w:r w:rsidRPr="002F4C7E">
              <w:rPr>
                <w:color w:val="000000"/>
                <w:vertAlign w:val="superscript"/>
              </w:rPr>
              <w:t>2</w:t>
            </w:r>
          </w:p>
        </w:tc>
        <w:tc>
          <w:tcPr>
            <w:tcW w:w="1276" w:type="dxa"/>
            <w:vAlign w:val="center"/>
          </w:tcPr>
          <w:p w14:paraId="3F17B5B0"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0BA208D4" w14:textId="77777777" w:rsidR="000312DA" w:rsidRPr="002F4C7E" w:rsidRDefault="000312DA" w:rsidP="00106404">
            <w:pPr>
              <w:tabs>
                <w:tab w:val="left" w:pos="1365"/>
              </w:tabs>
              <w:jc w:val="center"/>
              <w:rPr>
                <w:color w:val="000000"/>
              </w:rPr>
            </w:pPr>
            <w:r w:rsidRPr="002F4C7E">
              <w:rPr>
                <w:color w:val="000000"/>
              </w:rPr>
              <w:t>2871,40</w:t>
            </w:r>
          </w:p>
        </w:tc>
        <w:tc>
          <w:tcPr>
            <w:tcW w:w="1417" w:type="dxa"/>
            <w:tcBorders>
              <w:bottom w:val="single" w:sz="4" w:space="0" w:color="auto"/>
            </w:tcBorders>
            <w:vAlign w:val="center"/>
          </w:tcPr>
          <w:p w14:paraId="62396DC0" w14:textId="77777777" w:rsidR="000312DA" w:rsidRPr="002F4C7E" w:rsidRDefault="000312DA" w:rsidP="00106404">
            <w:pPr>
              <w:tabs>
                <w:tab w:val="left" w:pos="1365"/>
              </w:tabs>
              <w:jc w:val="center"/>
              <w:rPr>
                <w:color w:val="000000"/>
              </w:rPr>
            </w:pPr>
            <w:r w:rsidRPr="002F4C7E">
              <w:rPr>
                <w:color w:val="000000"/>
              </w:rPr>
              <w:t>3549,05</w:t>
            </w:r>
          </w:p>
        </w:tc>
      </w:tr>
      <w:tr w:rsidR="000312DA" w:rsidRPr="002F4C7E" w14:paraId="124FA25A" w14:textId="77777777" w:rsidTr="00106404">
        <w:trPr>
          <w:trHeight w:val="994"/>
        </w:trPr>
        <w:tc>
          <w:tcPr>
            <w:tcW w:w="709" w:type="dxa"/>
            <w:vAlign w:val="center"/>
          </w:tcPr>
          <w:p w14:paraId="03CF8C74" w14:textId="77777777" w:rsidR="000312DA" w:rsidRPr="002F4C7E" w:rsidRDefault="000312DA" w:rsidP="00106404">
            <w:pPr>
              <w:tabs>
                <w:tab w:val="left" w:pos="1365"/>
              </w:tabs>
              <w:jc w:val="center"/>
            </w:pPr>
            <w:r w:rsidRPr="002F4C7E">
              <w:t>4.10.</w:t>
            </w:r>
          </w:p>
        </w:tc>
        <w:tc>
          <w:tcPr>
            <w:tcW w:w="2126" w:type="dxa"/>
            <w:vMerge/>
          </w:tcPr>
          <w:p w14:paraId="4C4C01F3" w14:textId="77777777" w:rsidR="000312DA" w:rsidRPr="002F4C7E" w:rsidRDefault="000312DA" w:rsidP="00106404">
            <w:pPr>
              <w:tabs>
                <w:tab w:val="left" w:pos="1365"/>
              </w:tabs>
            </w:pPr>
          </w:p>
        </w:tc>
        <w:tc>
          <w:tcPr>
            <w:tcW w:w="2127" w:type="dxa"/>
            <w:vAlign w:val="center"/>
          </w:tcPr>
          <w:p w14:paraId="1AF3AFE1" w14:textId="77777777" w:rsidR="000312DA" w:rsidRPr="002F4C7E" w:rsidRDefault="000312DA" w:rsidP="00106404">
            <w:pPr>
              <w:tabs>
                <w:tab w:val="left" w:pos="1365"/>
              </w:tabs>
              <w:rPr>
                <w:color w:val="000000"/>
              </w:rPr>
            </w:pPr>
            <w:r w:rsidRPr="002F4C7E">
              <w:rPr>
                <w:color w:val="000000"/>
              </w:rPr>
              <w:t>4-5 - этажные многоквартирные и жилые дома</w:t>
            </w:r>
          </w:p>
        </w:tc>
        <w:tc>
          <w:tcPr>
            <w:tcW w:w="1275" w:type="dxa"/>
            <w:vAlign w:val="center"/>
          </w:tcPr>
          <w:p w14:paraId="11AF1419" w14:textId="77777777" w:rsidR="000312DA" w:rsidRPr="002F4C7E" w:rsidRDefault="000312DA" w:rsidP="00106404">
            <w:pPr>
              <w:tabs>
                <w:tab w:val="left" w:pos="1365"/>
              </w:tabs>
              <w:jc w:val="center"/>
              <w:rPr>
                <w:color w:val="000000"/>
              </w:rPr>
            </w:pPr>
            <w:r w:rsidRPr="002F4C7E">
              <w:rPr>
                <w:color w:val="000000"/>
              </w:rPr>
              <w:t>0,0157 Гкал/м</w:t>
            </w:r>
            <w:r w:rsidRPr="002F4C7E">
              <w:rPr>
                <w:color w:val="000000"/>
                <w:vertAlign w:val="superscript"/>
              </w:rPr>
              <w:t>2</w:t>
            </w:r>
          </w:p>
        </w:tc>
        <w:tc>
          <w:tcPr>
            <w:tcW w:w="1276" w:type="dxa"/>
            <w:vAlign w:val="center"/>
          </w:tcPr>
          <w:p w14:paraId="04A2AFE5"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70428921" w14:textId="77777777" w:rsidR="000312DA" w:rsidRPr="002F4C7E" w:rsidRDefault="000312DA" w:rsidP="00106404">
            <w:pPr>
              <w:tabs>
                <w:tab w:val="left" w:pos="1365"/>
              </w:tabs>
              <w:jc w:val="center"/>
              <w:rPr>
                <w:color w:val="000000"/>
              </w:rPr>
            </w:pPr>
            <w:r w:rsidRPr="002F4C7E">
              <w:rPr>
                <w:color w:val="000000"/>
              </w:rPr>
              <w:t>3145,74</w:t>
            </w:r>
          </w:p>
        </w:tc>
        <w:tc>
          <w:tcPr>
            <w:tcW w:w="1417" w:type="dxa"/>
            <w:vAlign w:val="center"/>
          </w:tcPr>
          <w:p w14:paraId="4393A5E2" w14:textId="77777777" w:rsidR="000312DA" w:rsidRPr="002F4C7E" w:rsidRDefault="000312DA" w:rsidP="00106404">
            <w:pPr>
              <w:tabs>
                <w:tab w:val="left" w:pos="1365"/>
              </w:tabs>
              <w:jc w:val="center"/>
              <w:rPr>
                <w:color w:val="000000"/>
              </w:rPr>
            </w:pPr>
            <w:r w:rsidRPr="002F4C7E">
              <w:rPr>
                <w:color w:val="000000"/>
              </w:rPr>
              <w:t>3888,13</w:t>
            </w:r>
          </w:p>
        </w:tc>
      </w:tr>
      <w:tr w:rsidR="000312DA" w:rsidRPr="002F4C7E" w14:paraId="338C3DA7" w14:textId="77777777" w:rsidTr="00106404">
        <w:trPr>
          <w:trHeight w:val="962"/>
        </w:trPr>
        <w:tc>
          <w:tcPr>
            <w:tcW w:w="709" w:type="dxa"/>
            <w:vAlign w:val="center"/>
          </w:tcPr>
          <w:p w14:paraId="1414029B" w14:textId="77777777" w:rsidR="000312DA" w:rsidRPr="002F4C7E" w:rsidRDefault="000312DA" w:rsidP="00106404">
            <w:pPr>
              <w:tabs>
                <w:tab w:val="left" w:pos="1365"/>
              </w:tabs>
              <w:jc w:val="center"/>
            </w:pPr>
            <w:r w:rsidRPr="002F4C7E">
              <w:t>4.11.</w:t>
            </w:r>
          </w:p>
        </w:tc>
        <w:tc>
          <w:tcPr>
            <w:tcW w:w="2126" w:type="dxa"/>
            <w:vMerge/>
          </w:tcPr>
          <w:p w14:paraId="5EB4B8B7" w14:textId="77777777" w:rsidR="000312DA" w:rsidRPr="002F4C7E" w:rsidRDefault="000312DA" w:rsidP="00106404">
            <w:pPr>
              <w:tabs>
                <w:tab w:val="left" w:pos="1365"/>
              </w:tabs>
            </w:pPr>
          </w:p>
        </w:tc>
        <w:tc>
          <w:tcPr>
            <w:tcW w:w="2127" w:type="dxa"/>
            <w:vAlign w:val="center"/>
          </w:tcPr>
          <w:p w14:paraId="561F3E76" w14:textId="77777777" w:rsidR="000312DA" w:rsidRPr="002F4C7E" w:rsidRDefault="000312DA" w:rsidP="00106404">
            <w:pPr>
              <w:tabs>
                <w:tab w:val="left" w:pos="1365"/>
              </w:tabs>
              <w:rPr>
                <w:color w:val="000000"/>
              </w:rPr>
            </w:pPr>
            <w:r w:rsidRPr="002F4C7E">
              <w:rPr>
                <w:color w:val="000000"/>
              </w:rPr>
              <w:t>6-7 - этажные многоквартирные и жилые дома</w:t>
            </w:r>
          </w:p>
        </w:tc>
        <w:tc>
          <w:tcPr>
            <w:tcW w:w="1275" w:type="dxa"/>
            <w:vAlign w:val="center"/>
          </w:tcPr>
          <w:p w14:paraId="07AC29FC" w14:textId="77777777" w:rsidR="000312DA" w:rsidRPr="002F4C7E" w:rsidRDefault="000312DA" w:rsidP="00106404">
            <w:pPr>
              <w:tabs>
                <w:tab w:val="left" w:pos="1365"/>
              </w:tabs>
              <w:jc w:val="center"/>
              <w:rPr>
                <w:color w:val="000000"/>
              </w:rPr>
            </w:pPr>
            <w:r w:rsidRPr="002F4C7E">
              <w:rPr>
                <w:color w:val="000000"/>
              </w:rPr>
              <w:t>0,0147 Гкал/м</w:t>
            </w:r>
            <w:r w:rsidRPr="002F4C7E">
              <w:rPr>
                <w:color w:val="000000"/>
                <w:vertAlign w:val="superscript"/>
              </w:rPr>
              <w:t>2</w:t>
            </w:r>
          </w:p>
        </w:tc>
        <w:tc>
          <w:tcPr>
            <w:tcW w:w="1276" w:type="dxa"/>
            <w:vAlign w:val="center"/>
          </w:tcPr>
          <w:p w14:paraId="72D35859"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30F14A31" w14:textId="77777777" w:rsidR="000312DA" w:rsidRPr="002F4C7E" w:rsidRDefault="000312DA" w:rsidP="00106404">
            <w:pPr>
              <w:tabs>
                <w:tab w:val="left" w:pos="1365"/>
              </w:tabs>
              <w:jc w:val="center"/>
              <w:rPr>
                <w:color w:val="000000"/>
              </w:rPr>
            </w:pPr>
            <w:r w:rsidRPr="002F4C7E">
              <w:rPr>
                <w:color w:val="000000"/>
              </w:rPr>
              <w:t>2827,39</w:t>
            </w:r>
          </w:p>
        </w:tc>
        <w:tc>
          <w:tcPr>
            <w:tcW w:w="1417" w:type="dxa"/>
            <w:vAlign w:val="center"/>
          </w:tcPr>
          <w:p w14:paraId="33B7F705" w14:textId="77777777" w:rsidR="000312DA" w:rsidRPr="002F4C7E" w:rsidRDefault="000312DA" w:rsidP="00106404">
            <w:pPr>
              <w:tabs>
                <w:tab w:val="left" w:pos="1365"/>
              </w:tabs>
              <w:jc w:val="center"/>
              <w:rPr>
                <w:color w:val="000000"/>
              </w:rPr>
            </w:pPr>
            <w:r w:rsidRPr="002F4C7E">
              <w:rPr>
                <w:color w:val="000000"/>
              </w:rPr>
              <w:t>3494,65</w:t>
            </w:r>
          </w:p>
        </w:tc>
      </w:tr>
      <w:tr w:rsidR="000312DA" w:rsidRPr="002F4C7E" w14:paraId="4FBA2E39" w14:textId="77777777" w:rsidTr="00106404">
        <w:trPr>
          <w:trHeight w:val="976"/>
        </w:trPr>
        <w:tc>
          <w:tcPr>
            <w:tcW w:w="709" w:type="dxa"/>
            <w:vAlign w:val="center"/>
          </w:tcPr>
          <w:p w14:paraId="26260A68" w14:textId="77777777" w:rsidR="000312DA" w:rsidRPr="002F4C7E" w:rsidRDefault="000312DA" w:rsidP="00106404">
            <w:pPr>
              <w:tabs>
                <w:tab w:val="left" w:pos="1365"/>
              </w:tabs>
              <w:jc w:val="center"/>
            </w:pPr>
            <w:r w:rsidRPr="002F4C7E">
              <w:t>4.12.</w:t>
            </w:r>
          </w:p>
        </w:tc>
        <w:tc>
          <w:tcPr>
            <w:tcW w:w="2126" w:type="dxa"/>
            <w:vMerge/>
          </w:tcPr>
          <w:p w14:paraId="1C6A1059" w14:textId="77777777" w:rsidR="000312DA" w:rsidRPr="002F4C7E" w:rsidRDefault="000312DA" w:rsidP="00106404">
            <w:pPr>
              <w:tabs>
                <w:tab w:val="left" w:pos="1365"/>
              </w:tabs>
            </w:pPr>
          </w:p>
        </w:tc>
        <w:tc>
          <w:tcPr>
            <w:tcW w:w="2127" w:type="dxa"/>
            <w:vAlign w:val="center"/>
          </w:tcPr>
          <w:p w14:paraId="2C01F4A2" w14:textId="77777777" w:rsidR="000312DA" w:rsidRPr="002F4C7E" w:rsidRDefault="000312DA" w:rsidP="00106404">
            <w:pPr>
              <w:tabs>
                <w:tab w:val="left" w:pos="1365"/>
              </w:tabs>
              <w:rPr>
                <w:color w:val="000000"/>
              </w:rPr>
            </w:pPr>
            <w:r w:rsidRPr="002F4C7E">
              <w:rPr>
                <w:color w:val="000000"/>
              </w:rPr>
              <w:t>9 - этажные многоквартирные и жилые дома</w:t>
            </w:r>
          </w:p>
        </w:tc>
        <w:tc>
          <w:tcPr>
            <w:tcW w:w="1275" w:type="dxa"/>
            <w:vAlign w:val="center"/>
          </w:tcPr>
          <w:p w14:paraId="6212BD92" w14:textId="77777777" w:rsidR="000312DA" w:rsidRPr="002F4C7E" w:rsidRDefault="000312DA" w:rsidP="00106404">
            <w:pPr>
              <w:tabs>
                <w:tab w:val="left" w:pos="1365"/>
              </w:tabs>
              <w:jc w:val="center"/>
              <w:rPr>
                <w:color w:val="000000"/>
              </w:rPr>
            </w:pPr>
            <w:r w:rsidRPr="002F4C7E">
              <w:rPr>
                <w:color w:val="000000"/>
              </w:rPr>
              <w:t>0,0145 Гкал/м</w:t>
            </w:r>
            <w:r w:rsidRPr="002F4C7E">
              <w:rPr>
                <w:color w:val="000000"/>
                <w:vertAlign w:val="superscript"/>
              </w:rPr>
              <w:t>2</w:t>
            </w:r>
          </w:p>
        </w:tc>
        <w:tc>
          <w:tcPr>
            <w:tcW w:w="1276" w:type="dxa"/>
            <w:vAlign w:val="center"/>
          </w:tcPr>
          <w:p w14:paraId="03FF7843"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7AB55D3B" w14:textId="77777777" w:rsidR="000312DA" w:rsidRPr="002F4C7E" w:rsidRDefault="000312DA" w:rsidP="00106404">
            <w:pPr>
              <w:tabs>
                <w:tab w:val="left" w:pos="1365"/>
              </w:tabs>
              <w:jc w:val="center"/>
              <w:rPr>
                <w:color w:val="000000"/>
              </w:rPr>
            </w:pPr>
            <w:r w:rsidRPr="002F4C7E">
              <w:rPr>
                <w:color w:val="000000"/>
              </w:rPr>
              <w:t>2866,39</w:t>
            </w:r>
          </w:p>
        </w:tc>
        <w:tc>
          <w:tcPr>
            <w:tcW w:w="1417" w:type="dxa"/>
            <w:vAlign w:val="center"/>
          </w:tcPr>
          <w:p w14:paraId="1AC697CC" w14:textId="77777777" w:rsidR="000312DA" w:rsidRPr="002F4C7E" w:rsidRDefault="000312DA" w:rsidP="00106404">
            <w:pPr>
              <w:tabs>
                <w:tab w:val="left" w:pos="1365"/>
              </w:tabs>
              <w:jc w:val="center"/>
              <w:rPr>
                <w:color w:val="000000"/>
              </w:rPr>
            </w:pPr>
            <w:r w:rsidRPr="002F4C7E">
              <w:rPr>
                <w:color w:val="000000"/>
              </w:rPr>
              <w:t>3542,86</w:t>
            </w:r>
          </w:p>
        </w:tc>
      </w:tr>
      <w:tr w:rsidR="000312DA" w:rsidRPr="002F4C7E" w14:paraId="6B5B493F" w14:textId="77777777" w:rsidTr="00106404">
        <w:tc>
          <w:tcPr>
            <w:tcW w:w="709" w:type="dxa"/>
            <w:vAlign w:val="center"/>
          </w:tcPr>
          <w:p w14:paraId="348C14A1" w14:textId="77777777" w:rsidR="000312DA" w:rsidRPr="002F4C7E" w:rsidRDefault="000312DA" w:rsidP="00106404">
            <w:pPr>
              <w:tabs>
                <w:tab w:val="left" w:pos="1365"/>
              </w:tabs>
              <w:jc w:val="center"/>
            </w:pPr>
            <w:r w:rsidRPr="002F4C7E">
              <w:t>4.13.</w:t>
            </w:r>
          </w:p>
        </w:tc>
        <w:tc>
          <w:tcPr>
            <w:tcW w:w="2126" w:type="dxa"/>
            <w:vMerge w:val="restart"/>
            <w:vAlign w:val="center"/>
          </w:tcPr>
          <w:p w14:paraId="7D0028BF" w14:textId="77777777" w:rsidR="000312DA" w:rsidRPr="002F4C7E" w:rsidRDefault="000312DA" w:rsidP="00106404">
            <w:pPr>
              <w:tabs>
                <w:tab w:val="left" w:pos="1365"/>
              </w:tabs>
            </w:pPr>
            <w:r w:rsidRPr="002F4C7E">
              <w:t xml:space="preserve">АО «Теплоэнерго», </w:t>
            </w:r>
          </w:p>
          <w:p w14:paraId="0A281370" w14:textId="77777777" w:rsidR="000312DA" w:rsidRPr="002F4C7E" w:rsidRDefault="000312DA" w:rsidP="00106404">
            <w:pPr>
              <w:tabs>
                <w:tab w:val="left" w:pos="1365"/>
              </w:tabs>
            </w:pPr>
            <w:r w:rsidRPr="002F4C7E">
              <w:t>ИНН 4205049011</w:t>
            </w:r>
          </w:p>
        </w:tc>
        <w:tc>
          <w:tcPr>
            <w:tcW w:w="2127" w:type="dxa"/>
          </w:tcPr>
          <w:p w14:paraId="3E7E6077" w14:textId="77777777" w:rsidR="000312DA" w:rsidRPr="002F4C7E" w:rsidRDefault="000312DA" w:rsidP="00106404">
            <w:pPr>
              <w:tabs>
                <w:tab w:val="left" w:pos="1365"/>
              </w:tabs>
              <w:rPr>
                <w:color w:val="000000"/>
              </w:rPr>
            </w:pPr>
            <w:r w:rsidRPr="002F4C7E">
              <w:rPr>
                <w:color w:val="000000"/>
              </w:rPr>
              <w:t xml:space="preserve">1- этажные многоквартирные и жилые дома </w:t>
            </w:r>
          </w:p>
        </w:tc>
        <w:tc>
          <w:tcPr>
            <w:tcW w:w="1275" w:type="dxa"/>
            <w:vAlign w:val="center"/>
          </w:tcPr>
          <w:p w14:paraId="11479897" w14:textId="77777777" w:rsidR="000312DA" w:rsidRPr="002F4C7E" w:rsidRDefault="000312DA" w:rsidP="00106404">
            <w:pPr>
              <w:tabs>
                <w:tab w:val="left" w:pos="1365"/>
              </w:tabs>
              <w:jc w:val="center"/>
              <w:rPr>
                <w:color w:val="000000"/>
              </w:rPr>
            </w:pPr>
            <w:r w:rsidRPr="002F4C7E">
              <w:rPr>
                <w:color w:val="000000"/>
              </w:rPr>
              <w:t>0,0186</w:t>
            </w:r>
            <w:r w:rsidRPr="002F4C7E">
              <w:t xml:space="preserve"> </w:t>
            </w:r>
            <w:r w:rsidRPr="002F4C7E">
              <w:rPr>
                <w:color w:val="000000"/>
              </w:rPr>
              <w:t>Гкал/м</w:t>
            </w:r>
            <w:r w:rsidRPr="002F4C7E">
              <w:rPr>
                <w:color w:val="000000"/>
                <w:vertAlign w:val="superscript"/>
              </w:rPr>
              <w:t>2</w:t>
            </w:r>
          </w:p>
        </w:tc>
        <w:tc>
          <w:tcPr>
            <w:tcW w:w="1276" w:type="dxa"/>
            <w:vAlign w:val="center"/>
          </w:tcPr>
          <w:p w14:paraId="02B586CA"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0900B420" w14:textId="77777777" w:rsidR="000312DA" w:rsidRPr="002F4C7E" w:rsidRDefault="000312DA" w:rsidP="00106404">
            <w:pPr>
              <w:tabs>
                <w:tab w:val="left" w:pos="1365"/>
              </w:tabs>
              <w:jc w:val="center"/>
              <w:rPr>
                <w:color w:val="000000"/>
              </w:rPr>
            </w:pPr>
            <w:r w:rsidRPr="002F4C7E">
              <w:rPr>
                <w:color w:val="000000"/>
              </w:rPr>
              <w:t>3113,42</w:t>
            </w:r>
          </w:p>
        </w:tc>
        <w:tc>
          <w:tcPr>
            <w:tcW w:w="1417" w:type="dxa"/>
            <w:vAlign w:val="center"/>
          </w:tcPr>
          <w:p w14:paraId="7B0AE0B4" w14:textId="77777777" w:rsidR="000312DA" w:rsidRPr="002F4C7E" w:rsidRDefault="000312DA" w:rsidP="00106404">
            <w:pPr>
              <w:tabs>
                <w:tab w:val="left" w:pos="1365"/>
              </w:tabs>
              <w:jc w:val="center"/>
              <w:rPr>
                <w:color w:val="000000"/>
              </w:rPr>
            </w:pPr>
            <w:r w:rsidRPr="002F4C7E">
              <w:rPr>
                <w:color w:val="000000"/>
              </w:rPr>
              <w:t>3848,19</w:t>
            </w:r>
          </w:p>
        </w:tc>
      </w:tr>
      <w:tr w:rsidR="000312DA" w:rsidRPr="002F4C7E" w14:paraId="0F17AC8C" w14:textId="77777777" w:rsidTr="00106404">
        <w:tc>
          <w:tcPr>
            <w:tcW w:w="709" w:type="dxa"/>
            <w:vAlign w:val="center"/>
          </w:tcPr>
          <w:p w14:paraId="2815EE26" w14:textId="77777777" w:rsidR="000312DA" w:rsidRPr="002F4C7E" w:rsidRDefault="000312DA" w:rsidP="00106404">
            <w:pPr>
              <w:tabs>
                <w:tab w:val="left" w:pos="1365"/>
              </w:tabs>
              <w:jc w:val="center"/>
            </w:pPr>
            <w:r w:rsidRPr="002F4C7E">
              <w:t>4.14.</w:t>
            </w:r>
          </w:p>
        </w:tc>
        <w:tc>
          <w:tcPr>
            <w:tcW w:w="2126" w:type="dxa"/>
            <w:vMerge/>
          </w:tcPr>
          <w:p w14:paraId="6C5DEFCF" w14:textId="77777777" w:rsidR="000312DA" w:rsidRPr="002F4C7E" w:rsidRDefault="000312DA" w:rsidP="00106404">
            <w:pPr>
              <w:tabs>
                <w:tab w:val="left" w:pos="1365"/>
              </w:tabs>
            </w:pPr>
          </w:p>
        </w:tc>
        <w:tc>
          <w:tcPr>
            <w:tcW w:w="2127" w:type="dxa"/>
          </w:tcPr>
          <w:p w14:paraId="6AC5C764" w14:textId="77777777" w:rsidR="000312DA" w:rsidRPr="002F4C7E" w:rsidRDefault="000312DA" w:rsidP="00106404">
            <w:pPr>
              <w:tabs>
                <w:tab w:val="left" w:pos="1365"/>
              </w:tabs>
              <w:rPr>
                <w:color w:val="000000"/>
              </w:rPr>
            </w:pPr>
            <w:r w:rsidRPr="002F4C7E">
              <w:rPr>
                <w:color w:val="000000"/>
              </w:rPr>
              <w:t xml:space="preserve">2 - этажные многоквартирные и жилые дома </w:t>
            </w:r>
          </w:p>
        </w:tc>
        <w:tc>
          <w:tcPr>
            <w:tcW w:w="1275" w:type="dxa"/>
            <w:vAlign w:val="center"/>
          </w:tcPr>
          <w:p w14:paraId="407F3672" w14:textId="77777777" w:rsidR="000312DA" w:rsidRPr="002F4C7E" w:rsidRDefault="000312DA" w:rsidP="00106404">
            <w:pPr>
              <w:tabs>
                <w:tab w:val="left" w:pos="1365"/>
              </w:tabs>
              <w:jc w:val="center"/>
              <w:rPr>
                <w:color w:val="000000"/>
              </w:rPr>
            </w:pPr>
            <w:r w:rsidRPr="002F4C7E">
              <w:rPr>
                <w:color w:val="000000"/>
              </w:rPr>
              <w:t>0,016</w:t>
            </w:r>
            <w:r w:rsidRPr="002F4C7E">
              <w:t xml:space="preserve"> </w:t>
            </w:r>
            <w:r w:rsidRPr="002F4C7E">
              <w:rPr>
                <w:color w:val="000000"/>
              </w:rPr>
              <w:t>Гкал/м</w:t>
            </w:r>
            <w:r w:rsidRPr="002F4C7E">
              <w:rPr>
                <w:color w:val="000000"/>
                <w:vertAlign w:val="superscript"/>
              </w:rPr>
              <w:t>2</w:t>
            </w:r>
          </w:p>
        </w:tc>
        <w:tc>
          <w:tcPr>
            <w:tcW w:w="1276" w:type="dxa"/>
            <w:vAlign w:val="center"/>
          </w:tcPr>
          <w:p w14:paraId="6B589BA3"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4157AF74" w14:textId="77777777" w:rsidR="000312DA" w:rsidRPr="002F4C7E" w:rsidRDefault="000312DA" w:rsidP="00106404">
            <w:pPr>
              <w:tabs>
                <w:tab w:val="left" w:pos="1365"/>
              </w:tabs>
              <w:jc w:val="center"/>
              <w:rPr>
                <w:color w:val="000000"/>
              </w:rPr>
            </w:pPr>
            <w:r w:rsidRPr="002F4C7E">
              <w:rPr>
                <w:color w:val="000000"/>
              </w:rPr>
              <w:t>3619,34</w:t>
            </w:r>
          </w:p>
        </w:tc>
        <w:tc>
          <w:tcPr>
            <w:tcW w:w="1417" w:type="dxa"/>
            <w:tcBorders>
              <w:bottom w:val="single" w:sz="4" w:space="0" w:color="auto"/>
            </w:tcBorders>
            <w:vAlign w:val="center"/>
          </w:tcPr>
          <w:p w14:paraId="5BF2DD11" w14:textId="77777777" w:rsidR="000312DA" w:rsidRPr="002F4C7E" w:rsidRDefault="000312DA" w:rsidP="00106404">
            <w:pPr>
              <w:tabs>
                <w:tab w:val="left" w:pos="1365"/>
              </w:tabs>
              <w:jc w:val="center"/>
              <w:rPr>
                <w:color w:val="000000"/>
              </w:rPr>
            </w:pPr>
            <w:r w:rsidRPr="002F4C7E">
              <w:rPr>
                <w:color w:val="000000"/>
              </w:rPr>
              <w:t>4473,50</w:t>
            </w:r>
          </w:p>
        </w:tc>
      </w:tr>
      <w:tr w:rsidR="000312DA" w:rsidRPr="002F4C7E" w14:paraId="1805969D" w14:textId="77777777" w:rsidTr="00106404">
        <w:tc>
          <w:tcPr>
            <w:tcW w:w="709" w:type="dxa"/>
            <w:vAlign w:val="center"/>
          </w:tcPr>
          <w:p w14:paraId="1A432265" w14:textId="77777777" w:rsidR="000312DA" w:rsidRPr="002F4C7E" w:rsidRDefault="000312DA" w:rsidP="00106404">
            <w:pPr>
              <w:tabs>
                <w:tab w:val="left" w:pos="1365"/>
              </w:tabs>
              <w:jc w:val="center"/>
            </w:pPr>
            <w:r w:rsidRPr="002F4C7E">
              <w:t>4.15.</w:t>
            </w:r>
          </w:p>
        </w:tc>
        <w:tc>
          <w:tcPr>
            <w:tcW w:w="2126" w:type="dxa"/>
            <w:vMerge/>
          </w:tcPr>
          <w:p w14:paraId="1C8B44A0" w14:textId="77777777" w:rsidR="000312DA" w:rsidRPr="002F4C7E" w:rsidRDefault="000312DA" w:rsidP="00106404">
            <w:pPr>
              <w:tabs>
                <w:tab w:val="left" w:pos="1365"/>
              </w:tabs>
            </w:pPr>
          </w:p>
        </w:tc>
        <w:tc>
          <w:tcPr>
            <w:tcW w:w="2127" w:type="dxa"/>
          </w:tcPr>
          <w:p w14:paraId="25D46FFD" w14:textId="77777777" w:rsidR="000312DA" w:rsidRPr="002F4C7E" w:rsidRDefault="000312DA" w:rsidP="00106404">
            <w:pPr>
              <w:tabs>
                <w:tab w:val="left" w:pos="1365"/>
              </w:tabs>
              <w:rPr>
                <w:color w:val="000000"/>
              </w:rPr>
            </w:pPr>
            <w:r w:rsidRPr="002F4C7E">
              <w:rPr>
                <w:color w:val="000000"/>
              </w:rPr>
              <w:t>3 - этажные многоквартирные и жилые дома</w:t>
            </w:r>
          </w:p>
        </w:tc>
        <w:tc>
          <w:tcPr>
            <w:tcW w:w="1275" w:type="dxa"/>
            <w:vAlign w:val="center"/>
          </w:tcPr>
          <w:p w14:paraId="61D909C9" w14:textId="77777777" w:rsidR="000312DA" w:rsidRPr="002F4C7E" w:rsidRDefault="000312DA" w:rsidP="00106404">
            <w:pPr>
              <w:tabs>
                <w:tab w:val="left" w:pos="1365"/>
              </w:tabs>
              <w:jc w:val="center"/>
              <w:rPr>
                <w:color w:val="000000"/>
              </w:rPr>
            </w:pPr>
            <w:r w:rsidRPr="002F4C7E">
              <w:rPr>
                <w:color w:val="000000"/>
              </w:rPr>
              <w:t>0,0172</w:t>
            </w:r>
            <w:r w:rsidRPr="002F4C7E">
              <w:t xml:space="preserve"> </w:t>
            </w:r>
            <w:r w:rsidRPr="002F4C7E">
              <w:rPr>
                <w:color w:val="000000"/>
              </w:rPr>
              <w:t>Гкал/м</w:t>
            </w:r>
            <w:r w:rsidRPr="002F4C7E">
              <w:rPr>
                <w:color w:val="000000"/>
                <w:vertAlign w:val="superscript"/>
              </w:rPr>
              <w:t>2</w:t>
            </w:r>
          </w:p>
        </w:tc>
        <w:tc>
          <w:tcPr>
            <w:tcW w:w="1276" w:type="dxa"/>
            <w:vAlign w:val="center"/>
          </w:tcPr>
          <w:p w14:paraId="5E594BCB"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22BD9A8B" w14:textId="77777777" w:rsidR="000312DA" w:rsidRPr="002F4C7E" w:rsidRDefault="000312DA" w:rsidP="00106404">
            <w:pPr>
              <w:tabs>
                <w:tab w:val="left" w:pos="1365"/>
              </w:tabs>
              <w:jc w:val="center"/>
              <w:rPr>
                <w:color w:val="000000"/>
              </w:rPr>
            </w:pPr>
            <w:r w:rsidRPr="002F4C7E">
              <w:rPr>
                <w:color w:val="000000"/>
              </w:rPr>
              <w:t>2871,40</w:t>
            </w:r>
          </w:p>
        </w:tc>
        <w:tc>
          <w:tcPr>
            <w:tcW w:w="1417" w:type="dxa"/>
            <w:tcBorders>
              <w:bottom w:val="single" w:sz="4" w:space="0" w:color="auto"/>
            </w:tcBorders>
            <w:vAlign w:val="center"/>
          </w:tcPr>
          <w:p w14:paraId="5EDE7A45" w14:textId="77777777" w:rsidR="000312DA" w:rsidRPr="002F4C7E" w:rsidRDefault="000312DA" w:rsidP="00106404">
            <w:pPr>
              <w:tabs>
                <w:tab w:val="left" w:pos="1365"/>
              </w:tabs>
              <w:jc w:val="center"/>
              <w:rPr>
                <w:color w:val="000000"/>
              </w:rPr>
            </w:pPr>
            <w:r w:rsidRPr="002F4C7E">
              <w:rPr>
                <w:color w:val="000000"/>
              </w:rPr>
              <w:t>3549,05</w:t>
            </w:r>
          </w:p>
        </w:tc>
      </w:tr>
      <w:tr w:rsidR="000312DA" w:rsidRPr="002F4C7E" w14:paraId="520DED29" w14:textId="77777777" w:rsidTr="00106404">
        <w:tc>
          <w:tcPr>
            <w:tcW w:w="709" w:type="dxa"/>
            <w:vAlign w:val="center"/>
          </w:tcPr>
          <w:p w14:paraId="296FCDF1" w14:textId="77777777" w:rsidR="000312DA" w:rsidRPr="002F4C7E" w:rsidRDefault="000312DA" w:rsidP="00106404">
            <w:pPr>
              <w:tabs>
                <w:tab w:val="left" w:pos="1365"/>
              </w:tabs>
              <w:jc w:val="center"/>
            </w:pPr>
            <w:r w:rsidRPr="002F4C7E">
              <w:t>4.16.</w:t>
            </w:r>
          </w:p>
        </w:tc>
        <w:tc>
          <w:tcPr>
            <w:tcW w:w="2126" w:type="dxa"/>
            <w:vMerge/>
          </w:tcPr>
          <w:p w14:paraId="413C6646" w14:textId="77777777" w:rsidR="000312DA" w:rsidRPr="002F4C7E" w:rsidRDefault="000312DA" w:rsidP="00106404">
            <w:pPr>
              <w:tabs>
                <w:tab w:val="left" w:pos="1365"/>
              </w:tabs>
            </w:pPr>
          </w:p>
        </w:tc>
        <w:tc>
          <w:tcPr>
            <w:tcW w:w="2127" w:type="dxa"/>
            <w:vAlign w:val="center"/>
          </w:tcPr>
          <w:p w14:paraId="452C6F75" w14:textId="77777777" w:rsidR="000312DA" w:rsidRPr="002F4C7E" w:rsidRDefault="000312DA" w:rsidP="00106404">
            <w:pPr>
              <w:tabs>
                <w:tab w:val="left" w:pos="1365"/>
              </w:tabs>
              <w:rPr>
                <w:color w:val="000000"/>
              </w:rPr>
            </w:pPr>
            <w:r w:rsidRPr="002F4C7E">
              <w:rPr>
                <w:color w:val="000000"/>
              </w:rPr>
              <w:t>4-5 - этажные многоквартирные и жилые дома</w:t>
            </w:r>
          </w:p>
        </w:tc>
        <w:tc>
          <w:tcPr>
            <w:tcW w:w="1275" w:type="dxa"/>
            <w:vAlign w:val="center"/>
          </w:tcPr>
          <w:p w14:paraId="54BCC826" w14:textId="77777777" w:rsidR="000312DA" w:rsidRPr="002F4C7E" w:rsidRDefault="000312DA" w:rsidP="00106404">
            <w:pPr>
              <w:tabs>
                <w:tab w:val="left" w:pos="1365"/>
              </w:tabs>
              <w:jc w:val="center"/>
              <w:rPr>
                <w:color w:val="000000"/>
              </w:rPr>
            </w:pPr>
            <w:r w:rsidRPr="002F4C7E">
              <w:rPr>
                <w:color w:val="000000"/>
              </w:rPr>
              <w:t>0,0157 Гкал/м</w:t>
            </w:r>
            <w:r w:rsidRPr="002F4C7E">
              <w:rPr>
                <w:color w:val="000000"/>
                <w:vertAlign w:val="superscript"/>
              </w:rPr>
              <w:t>2</w:t>
            </w:r>
          </w:p>
        </w:tc>
        <w:tc>
          <w:tcPr>
            <w:tcW w:w="1276" w:type="dxa"/>
            <w:vAlign w:val="center"/>
          </w:tcPr>
          <w:p w14:paraId="6957422D"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5392B986" w14:textId="77777777" w:rsidR="000312DA" w:rsidRPr="002F4C7E" w:rsidRDefault="000312DA" w:rsidP="00106404">
            <w:pPr>
              <w:tabs>
                <w:tab w:val="left" w:pos="1365"/>
              </w:tabs>
              <w:jc w:val="center"/>
              <w:rPr>
                <w:color w:val="000000"/>
              </w:rPr>
            </w:pPr>
            <w:r w:rsidRPr="002F4C7E">
              <w:rPr>
                <w:color w:val="000000"/>
              </w:rPr>
              <w:t>3145,74</w:t>
            </w:r>
          </w:p>
        </w:tc>
        <w:tc>
          <w:tcPr>
            <w:tcW w:w="1417" w:type="dxa"/>
            <w:vAlign w:val="center"/>
          </w:tcPr>
          <w:p w14:paraId="3EE42937" w14:textId="77777777" w:rsidR="000312DA" w:rsidRPr="002F4C7E" w:rsidRDefault="000312DA" w:rsidP="00106404">
            <w:pPr>
              <w:tabs>
                <w:tab w:val="left" w:pos="1365"/>
              </w:tabs>
              <w:jc w:val="center"/>
              <w:rPr>
                <w:color w:val="000000"/>
              </w:rPr>
            </w:pPr>
            <w:r w:rsidRPr="002F4C7E">
              <w:rPr>
                <w:color w:val="000000"/>
              </w:rPr>
              <w:t>3888,13</w:t>
            </w:r>
          </w:p>
        </w:tc>
      </w:tr>
      <w:tr w:rsidR="000312DA" w:rsidRPr="002F4C7E" w14:paraId="455258C0" w14:textId="77777777" w:rsidTr="00106404">
        <w:tc>
          <w:tcPr>
            <w:tcW w:w="709" w:type="dxa"/>
            <w:vAlign w:val="center"/>
          </w:tcPr>
          <w:p w14:paraId="7B5010FD" w14:textId="77777777" w:rsidR="000312DA" w:rsidRPr="002F4C7E" w:rsidRDefault="000312DA" w:rsidP="00106404">
            <w:pPr>
              <w:tabs>
                <w:tab w:val="left" w:pos="1365"/>
              </w:tabs>
              <w:jc w:val="center"/>
            </w:pPr>
            <w:r w:rsidRPr="002F4C7E">
              <w:t>4.17.</w:t>
            </w:r>
          </w:p>
        </w:tc>
        <w:tc>
          <w:tcPr>
            <w:tcW w:w="2126" w:type="dxa"/>
            <w:vMerge/>
          </w:tcPr>
          <w:p w14:paraId="49A8A49C" w14:textId="77777777" w:rsidR="000312DA" w:rsidRPr="002F4C7E" w:rsidRDefault="000312DA" w:rsidP="00106404">
            <w:pPr>
              <w:tabs>
                <w:tab w:val="left" w:pos="1365"/>
              </w:tabs>
            </w:pPr>
          </w:p>
        </w:tc>
        <w:tc>
          <w:tcPr>
            <w:tcW w:w="2127" w:type="dxa"/>
            <w:vAlign w:val="center"/>
          </w:tcPr>
          <w:p w14:paraId="65BFC152" w14:textId="77777777" w:rsidR="000312DA" w:rsidRPr="002F4C7E" w:rsidRDefault="000312DA" w:rsidP="00106404">
            <w:pPr>
              <w:tabs>
                <w:tab w:val="left" w:pos="1365"/>
              </w:tabs>
              <w:rPr>
                <w:color w:val="000000"/>
              </w:rPr>
            </w:pPr>
            <w:r w:rsidRPr="002F4C7E">
              <w:rPr>
                <w:color w:val="000000"/>
              </w:rPr>
              <w:t>6-7 - этажные многоквартирные и жилые дома</w:t>
            </w:r>
          </w:p>
        </w:tc>
        <w:tc>
          <w:tcPr>
            <w:tcW w:w="1275" w:type="dxa"/>
            <w:vAlign w:val="center"/>
          </w:tcPr>
          <w:p w14:paraId="08686007" w14:textId="77777777" w:rsidR="000312DA" w:rsidRPr="002F4C7E" w:rsidRDefault="000312DA" w:rsidP="00106404">
            <w:pPr>
              <w:tabs>
                <w:tab w:val="left" w:pos="1365"/>
              </w:tabs>
              <w:jc w:val="center"/>
              <w:rPr>
                <w:color w:val="000000"/>
              </w:rPr>
            </w:pPr>
            <w:r w:rsidRPr="002F4C7E">
              <w:rPr>
                <w:color w:val="000000"/>
              </w:rPr>
              <w:t>0,0147 Гкал/м</w:t>
            </w:r>
            <w:r w:rsidRPr="002F4C7E">
              <w:rPr>
                <w:color w:val="000000"/>
                <w:vertAlign w:val="superscript"/>
              </w:rPr>
              <w:t>2</w:t>
            </w:r>
          </w:p>
        </w:tc>
        <w:tc>
          <w:tcPr>
            <w:tcW w:w="1276" w:type="dxa"/>
            <w:vAlign w:val="center"/>
          </w:tcPr>
          <w:p w14:paraId="27389BF9"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41C47879" w14:textId="77777777" w:rsidR="000312DA" w:rsidRPr="002F4C7E" w:rsidRDefault="000312DA" w:rsidP="00106404">
            <w:pPr>
              <w:tabs>
                <w:tab w:val="left" w:pos="1365"/>
              </w:tabs>
              <w:jc w:val="center"/>
              <w:rPr>
                <w:color w:val="000000"/>
              </w:rPr>
            </w:pPr>
            <w:r w:rsidRPr="002F4C7E">
              <w:rPr>
                <w:color w:val="000000"/>
              </w:rPr>
              <w:t>2827,39</w:t>
            </w:r>
          </w:p>
        </w:tc>
        <w:tc>
          <w:tcPr>
            <w:tcW w:w="1417" w:type="dxa"/>
            <w:vAlign w:val="center"/>
          </w:tcPr>
          <w:p w14:paraId="294E8BB5" w14:textId="77777777" w:rsidR="000312DA" w:rsidRPr="002F4C7E" w:rsidRDefault="000312DA" w:rsidP="00106404">
            <w:pPr>
              <w:tabs>
                <w:tab w:val="left" w:pos="1365"/>
              </w:tabs>
              <w:jc w:val="center"/>
              <w:rPr>
                <w:color w:val="000000"/>
              </w:rPr>
            </w:pPr>
            <w:r w:rsidRPr="002F4C7E">
              <w:rPr>
                <w:color w:val="000000"/>
              </w:rPr>
              <w:t>3494,65</w:t>
            </w:r>
          </w:p>
        </w:tc>
      </w:tr>
      <w:tr w:rsidR="000312DA" w:rsidRPr="002F4C7E" w14:paraId="61C08143" w14:textId="77777777" w:rsidTr="00106404">
        <w:tc>
          <w:tcPr>
            <w:tcW w:w="709" w:type="dxa"/>
            <w:vAlign w:val="center"/>
          </w:tcPr>
          <w:p w14:paraId="032387DC" w14:textId="77777777" w:rsidR="000312DA" w:rsidRPr="002F4C7E" w:rsidRDefault="000312DA" w:rsidP="00106404">
            <w:pPr>
              <w:tabs>
                <w:tab w:val="left" w:pos="1365"/>
              </w:tabs>
              <w:jc w:val="center"/>
            </w:pPr>
            <w:r w:rsidRPr="002F4C7E">
              <w:t>4.18.</w:t>
            </w:r>
          </w:p>
        </w:tc>
        <w:tc>
          <w:tcPr>
            <w:tcW w:w="2126" w:type="dxa"/>
            <w:vMerge/>
          </w:tcPr>
          <w:p w14:paraId="051FA8B1" w14:textId="77777777" w:rsidR="000312DA" w:rsidRPr="002F4C7E" w:rsidRDefault="000312DA" w:rsidP="00106404">
            <w:pPr>
              <w:tabs>
                <w:tab w:val="left" w:pos="1365"/>
              </w:tabs>
            </w:pPr>
          </w:p>
        </w:tc>
        <w:tc>
          <w:tcPr>
            <w:tcW w:w="2127" w:type="dxa"/>
            <w:vAlign w:val="center"/>
          </w:tcPr>
          <w:p w14:paraId="2A973066" w14:textId="77777777" w:rsidR="000312DA" w:rsidRPr="002F4C7E" w:rsidRDefault="000312DA" w:rsidP="00106404">
            <w:pPr>
              <w:tabs>
                <w:tab w:val="left" w:pos="1365"/>
              </w:tabs>
              <w:rPr>
                <w:color w:val="000000"/>
              </w:rPr>
            </w:pPr>
            <w:r w:rsidRPr="002F4C7E">
              <w:rPr>
                <w:color w:val="000000"/>
              </w:rPr>
              <w:t>9 - этажные многоквартирные и жилые дома</w:t>
            </w:r>
          </w:p>
        </w:tc>
        <w:tc>
          <w:tcPr>
            <w:tcW w:w="1275" w:type="dxa"/>
            <w:vAlign w:val="center"/>
          </w:tcPr>
          <w:p w14:paraId="052875F7" w14:textId="77777777" w:rsidR="000312DA" w:rsidRPr="002F4C7E" w:rsidRDefault="000312DA" w:rsidP="00106404">
            <w:pPr>
              <w:tabs>
                <w:tab w:val="left" w:pos="1365"/>
              </w:tabs>
              <w:jc w:val="center"/>
              <w:rPr>
                <w:color w:val="000000"/>
              </w:rPr>
            </w:pPr>
            <w:r w:rsidRPr="002F4C7E">
              <w:rPr>
                <w:color w:val="000000"/>
              </w:rPr>
              <w:t>0,0145 Гкал/м</w:t>
            </w:r>
            <w:r w:rsidRPr="002F4C7E">
              <w:rPr>
                <w:color w:val="000000"/>
                <w:vertAlign w:val="superscript"/>
              </w:rPr>
              <w:t>2</w:t>
            </w:r>
          </w:p>
        </w:tc>
        <w:tc>
          <w:tcPr>
            <w:tcW w:w="1276" w:type="dxa"/>
            <w:vAlign w:val="center"/>
          </w:tcPr>
          <w:p w14:paraId="7C4242CE" w14:textId="77777777" w:rsidR="000312DA" w:rsidRPr="002F4C7E" w:rsidRDefault="000312DA" w:rsidP="00106404">
            <w:pPr>
              <w:tabs>
                <w:tab w:val="left" w:pos="1365"/>
              </w:tabs>
              <w:jc w:val="center"/>
              <w:rPr>
                <w:color w:val="000000"/>
              </w:rPr>
            </w:pPr>
            <w:r w:rsidRPr="002F4C7E">
              <w:rPr>
                <w:color w:val="000000"/>
              </w:rPr>
              <w:t>руб./Гкал</w:t>
            </w:r>
          </w:p>
        </w:tc>
        <w:tc>
          <w:tcPr>
            <w:tcW w:w="1418" w:type="dxa"/>
            <w:vAlign w:val="center"/>
          </w:tcPr>
          <w:p w14:paraId="1509D8A1" w14:textId="77777777" w:rsidR="000312DA" w:rsidRPr="002F4C7E" w:rsidRDefault="000312DA" w:rsidP="00106404">
            <w:pPr>
              <w:tabs>
                <w:tab w:val="left" w:pos="1365"/>
              </w:tabs>
              <w:jc w:val="center"/>
              <w:rPr>
                <w:color w:val="000000"/>
              </w:rPr>
            </w:pPr>
            <w:r w:rsidRPr="002F4C7E">
              <w:rPr>
                <w:color w:val="000000"/>
              </w:rPr>
              <w:t>2866,39</w:t>
            </w:r>
          </w:p>
        </w:tc>
        <w:tc>
          <w:tcPr>
            <w:tcW w:w="1417" w:type="dxa"/>
            <w:vAlign w:val="center"/>
          </w:tcPr>
          <w:p w14:paraId="35C8570E" w14:textId="77777777" w:rsidR="000312DA" w:rsidRPr="002F4C7E" w:rsidRDefault="000312DA" w:rsidP="00106404">
            <w:pPr>
              <w:tabs>
                <w:tab w:val="left" w:pos="1365"/>
              </w:tabs>
              <w:jc w:val="center"/>
              <w:rPr>
                <w:color w:val="000000"/>
              </w:rPr>
            </w:pPr>
            <w:r w:rsidRPr="002F4C7E">
              <w:rPr>
                <w:color w:val="000000"/>
              </w:rPr>
              <w:t>3542,86</w:t>
            </w:r>
          </w:p>
        </w:tc>
      </w:tr>
    </w:tbl>
    <w:p w14:paraId="312BC4A0" w14:textId="77777777" w:rsidR="000312DA" w:rsidRPr="002F4C7E" w:rsidRDefault="000312DA" w:rsidP="000312DA">
      <w:pPr>
        <w:tabs>
          <w:tab w:val="left" w:pos="284"/>
          <w:tab w:val="left" w:pos="1134"/>
          <w:tab w:val="left" w:pos="9498"/>
        </w:tabs>
        <w:ind w:left="-426" w:right="-141" w:firstLine="426"/>
        <w:jc w:val="both"/>
        <w:rPr>
          <w:sz w:val="28"/>
          <w:szCs w:val="28"/>
        </w:rPr>
      </w:pPr>
      <w:r w:rsidRPr="002F4C7E">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77230D6E" w14:textId="77777777" w:rsidR="000312DA" w:rsidRPr="002F4C7E" w:rsidRDefault="000312DA" w:rsidP="000312DA">
      <w:pPr>
        <w:tabs>
          <w:tab w:val="left" w:pos="1134"/>
          <w:tab w:val="left" w:pos="9498"/>
        </w:tabs>
        <w:ind w:right="-141" w:firstLine="142"/>
        <w:jc w:val="both"/>
        <w:rPr>
          <w:sz w:val="28"/>
          <w:szCs w:val="28"/>
        </w:rPr>
      </w:pPr>
      <w:r>
        <w:rPr>
          <w:sz w:val="28"/>
          <w:szCs w:val="28"/>
        </w:rPr>
        <w:t xml:space="preserve">    </w:t>
      </w:r>
      <w:r w:rsidRPr="002F4C7E">
        <w:rPr>
          <w:sz w:val="28"/>
          <w:szCs w:val="28"/>
        </w:rPr>
        <w:t xml:space="preserve">** Норматив потребления коммунальных услуг по отоплению установлен постановлением Региональной энергетической комиссии Кузбасса от 05.07.2022        </w:t>
      </w:r>
      <w:r>
        <w:rPr>
          <w:sz w:val="28"/>
          <w:szCs w:val="28"/>
        </w:rPr>
        <w:t xml:space="preserve">  </w:t>
      </w:r>
      <w:r w:rsidRPr="002F4C7E">
        <w:rPr>
          <w:sz w:val="28"/>
          <w:szCs w:val="28"/>
        </w:rPr>
        <w:lastRenderedPageBreak/>
        <w:t>№ 176 «Об утверждении нормативов потребления коммунальной услуги по отоплению на территории Кемеровского муниципального округа».</w:t>
      </w:r>
    </w:p>
    <w:p w14:paraId="16C736F7" w14:textId="77777777" w:rsidR="000312DA" w:rsidRPr="002F4C7E" w:rsidRDefault="000312DA" w:rsidP="000312DA">
      <w:pPr>
        <w:tabs>
          <w:tab w:val="left" w:pos="1134"/>
          <w:tab w:val="left" w:pos="9498"/>
        </w:tabs>
        <w:ind w:right="-141"/>
        <w:jc w:val="both"/>
        <w:rPr>
          <w:sz w:val="28"/>
          <w:szCs w:val="28"/>
        </w:rPr>
      </w:pPr>
      <w:r>
        <w:rPr>
          <w:sz w:val="28"/>
          <w:szCs w:val="28"/>
        </w:rPr>
        <w:t xml:space="preserve">          </w:t>
      </w:r>
      <w:r w:rsidRPr="002F4C7E">
        <w:rPr>
          <w:sz w:val="28"/>
          <w:szCs w:val="28"/>
        </w:rPr>
        <w:t>***</w:t>
      </w:r>
      <w:r w:rsidRPr="002F4C7E">
        <w:rPr>
          <w:sz w:val="28"/>
          <w:szCs w:val="28"/>
        </w:rPr>
        <w:tab/>
        <w:t>Стандарты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73945AE6" w14:textId="77777777" w:rsidR="000312DA" w:rsidRPr="002F4C7E" w:rsidRDefault="000312DA" w:rsidP="000312DA">
      <w:pPr>
        <w:tabs>
          <w:tab w:val="left" w:pos="1365"/>
        </w:tabs>
        <w:spacing w:after="120"/>
        <w:ind w:right="-141"/>
        <w:jc w:val="both"/>
        <w:rPr>
          <w:sz w:val="28"/>
          <w:szCs w:val="28"/>
        </w:rPr>
      </w:pPr>
    </w:p>
    <w:p w14:paraId="1D701A19" w14:textId="77777777" w:rsidR="000312DA" w:rsidRPr="007A3220" w:rsidRDefault="000312DA" w:rsidP="000312DA">
      <w:pPr>
        <w:tabs>
          <w:tab w:val="left" w:pos="1365"/>
        </w:tabs>
        <w:spacing w:after="120"/>
        <w:ind w:left="-284" w:right="141"/>
        <w:jc w:val="both"/>
        <w:rPr>
          <w:sz w:val="28"/>
          <w:szCs w:val="28"/>
        </w:rPr>
      </w:pPr>
      <w:r w:rsidRPr="007A3220">
        <w:rPr>
          <w:sz w:val="28"/>
          <w:szCs w:val="28"/>
        </w:rPr>
        <w:t xml:space="preserve">                                                                                                                                     </w:t>
      </w:r>
    </w:p>
    <w:p w14:paraId="7997D590" w14:textId="05B106C7" w:rsidR="000312DA" w:rsidRDefault="000312DA" w:rsidP="004C7580">
      <w:pPr>
        <w:tabs>
          <w:tab w:val="left" w:pos="5580"/>
          <w:tab w:val="left" w:pos="9498"/>
        </w:tabs>
        <w:ind w:left="-4836" w:right="-569" w:firstLine="10365"/>
        <w:rPr>
          <w:highlight w:val="yellow"/>
        </w:rPr>
      </w:pPr>
    </w:p>
    <w:p w14:paraId="735DA1B5" w14:textId="6A119D67" w:rsidR="000312DA" w:rsidRDefault="000312DA" w:rsidP="004C7580">
      <w:pPr>
        <w:tabs>
          <w:tab w:val="left" w:pos="5580"/>
          <w:tab w:val="left" w:pos="9498"/>
        </w:tabs>
        <w:ind w:left="-4836" w:right="-569" w:firstLine="10365"/>
        <w:rPr>
          <w:highlight w:val="yellow"/>
        </w:rPr>
      </w:pPr>
    </w:p>
    <w:p w14:paraId="40D073FA" w14:textId="17FE0574" w:rsidR="000312DA" w:rsidRDefault="000312DA" w:rsidP="004C7580">
      <w:pPr>
        <w:tabs>
          <w:tab w:val="left" w:pos="5580"/>
          <w:tab w:val="left" w:pos="9498"/>
        </w:tabs>
        <w:ind w:left="-4836" w:right="-569" w:firstLine="10365"/>
        <w:rPr>
          <w:highlight w:val="yellow"/>
        </w:rPr>
      </w:pPr>
    </w:p>
    <w:p w14:paraId="0723FF7F" w14:textId="0B0D6223" w:rsidR="000312DA" w:rsidRDefault="000312DA" w:rsidP="004C7580">
      <w:pPr>
        <w:tabs>
          <w:tab w:val="left" w:pos="5580"/>
          <w:tab w:val="left" w:pos="9498"/>
        </w:tabs>
        <w:ind w:left="-4836" w:right="-569" w:firstLine="10365"/>
        <w:rPr>
          <w:highlight w:val="yellow"/>
        </w:rPr>
      </w:pPr>
    </w:p>
    <w:p w14:paraId="1B7A98A2" w14:textId="493E3001" w:rsidR="000312DA" w:rsidRDefault="000312DA" w:rsidP="004C7580">
      <w:pPr>
        <w:tabs>
          <w:tab w:val="left" w:pos="5580"/>
          <w:tab w:val="left" w:pos="9498"/>
        </w:tabs>
        <w:ind w:left="-4836" w:right="-569" w:firstLine="10365"/>
        <w:rPr>
          <w:highlight w:val="yellow"/>
        </w:rPr>
      </w:pPr>
    </w:p>
    <w:p w14:paraId="71C47632" w14:textId="18F74238" w:rsidR="000312DA" w:rsidRDefault="000312DA" w:rsidP="004C7580">
      <w:pPr>
        <w:tabs>
          <w:tab w:val="left" w:pos="5580"/>
          <w:tab w:val="left" w:pos="9498"/>
        </w:tabs>
        <w:ind w:left="-4836" w:right="-569" w:firstLine="10365"/>
        <w:rPr>
          <w:highlight w:val="yellow"/>
        </w:rPr>
      </w:pPr>
    </w:p>
    <w:p w14:paraId="60B4211A" w14:textId="7966DC93" w:rsidR="000312DA" w:rsidRDefault="000312DA" w:rsidP="004C7580">
      <w:pPr>
        <w:tabs>
          <w:tab w:val="left" w:pos="5580"/>
          <w:tab w:val="left" w:pos="9498"/>
        </w:tabs>
        <w:ind w:left="-4836" w:right="-569" w:firstLine="10365"/>
        <w:rPr>
          <w:highlight w:val="yellow"/>
        </w:rPr>
      </w:pPr>
    </w:p>
    <w:p w14:paraId="7A28F673" w14:textId="10838E25" w:rsidR="000312DA" w:rsidRDefault="000312DA" w:rsidP="004C7580">
      <w:pPr>
        <w:tabs>
          <w:tab w:val="left" w:pos="5580"/>
          <w:tab w:val="left" w:pos="9498"/>
        </w:tabs>
        <w:ind w:left="-4836" w:right="-569" w:firstLine="10365"/>
        <w:rPr>
          <w:highlight w:val="yellow"/>
        </w:rPr>
      </w:pPr>
    </w:p>
    <w:p w14:paraId="21F0D85E" w14:textId="2FA94718" w:rsidR="000312DA" w:rsidRDefault="000312DA" w:rsidP="004C7580">
      <w:pPr>
        <w:tabs>
          <w:tab w:val="left" w:pos="5580"/>
          <w:tab w:val="left" w:pos="9498"/>
        </w:tabs>
        <w:ind w:left="-4836" w:right="-569" w:firstLine="10365"/>
        <w:rPr>
          <w:highlight w:val="yellow"/>
        </w:rPr>
      </w:pPr>
    </w:p>
    <w:p w14:paraId="0C193F5C" w14:textId="3FA06585" w:rsidR="000312DA" w:rsidRDefault="000312DA" w:rsidP="004C7580">
      <w:pPr>
        <w:tabs>
          <w:tab w:val="left" w:pos="5580"/>
          <w:tab w:val="left" w:pos="9498"/>
        </w:tabs>
        <w:ind w:left="-4836" w:right="-569" w:firstLine="10365"/>
        <w:rPr>
          <w:highlight w:val="yellow"/>
        </w:rPr>
      </w:pPr>
    </w:p>
    <w:p w14:paraId="07636288" w14:textId="0AC7AC43" w:rsidR="000312DA" w:rsidRDefault="000312DA" w:rsidP="004C7580">
      <w:pPr>
        <w:tabs>
          <w:tab w:val="left" w:pos="5580"/>
          <w:tab w:val="left" w:pos="9498"/>
        </w:tabs>
        <w:ind w:left="-4836" w:right="-569" w:firstLine="10365"/>
        <w:rPr>
          <w:highlight w:val="yellow"/>
        </w:rPr>
      </w:pPr>
    </w:p>
    <w:p w14:paraId="29284A4D" w14:textId="09B73C26" w:rsidR="000312DA" w:rsidRDefault="000312DA" w:rsidP="004C7580">
      <w:pPr>
        <w:tabs>
          <w:tab w:val="left" w:pos="5580"/>
          <w:tab w:val="left" w:pos="9498"/>
        </w:tabs>
        <w:ind w:left="-4836" w:right="-569" w:firstLine="10365"/>
        <w:rPr>
          <w:highlight w:val="yellow"/>
        </w:rPr>
      </w:pPr>
    </w:p>
    <w:p w14:paraId="558B3EEB" w14:textId="59F9914A" w:rsidR="000312DA" w:rsidRDefault="000312DA" w:rsidP="004C7580">
      <w:pPr>
        <w:tabs>
          <w:tab w:val="left" w:pos="5580"/>
          <w:tab w:val="left" w:pos="9498"/>
        </w:tabs>
        <w:ind w:left="-4836" w:right="-569" w:firstLine="10365"/>
        <w:rPr>
          <w:highlight w:val="yellow"/>
        </w:rPr>
      </w:pPr>
    </w:p>
    <w:p w14:paraId="5647AE81" w14:textId="16FE76EA" w:rsidR="000312DA" w:rsidRDefault="000312DA" w:rsidP="004C7580">
      <w:pPr>
        <w:tabs>
          <w:tab w:val="left" w:pos="5580"/>
          <w:tab w:val="left" w:pos="9498"/>
        </w:tabs>
        <w:ind w:left="-4836" w:right="-569" w:firstLine="10365"/>
        <w:rPr>
          <w:highlight w:val="yellow"/>
        </w:rPr>
      </w:pPr>
    </w:p>
    <w:p w14:paraId="3B249FA3" w14:textId="070D05A3" w:rsidR="000312DA" w:rsidRDefault="000312DA" w:rsidP="004C7580">
      <w:pPr>
        <w:tabs>
          <w:tab w:val="left" w:pos="5580"/>
          <w:tab w:val="left" w:pos="9498"/>
        </w:tabs>
        <w:ind w:left="-4836" w:right="-569" w:firstLine="10365"/>
        <w:rPr>
          <w:highlight w:val="yellow"/>
        </w:rPr>
      </w:pPr>
    </w:p>
    <w:p w14:paraId="199DF464" w14:textId="5BB56051" w:rsidR="000312DA" w:rsidRDefault="000312DA" w:rsidP="004C7580">
      <w:pPr>
        <w:tabs>
          <w:tab w:val="left" w:pos="5580"/>
          <w:tab w:val="left" w:pos="9498"/>
        </w:tabs>
        <w:ind w:left="-4836" w:right="-569" w:firstLine="10365"/>
        <w:rPr>
          <w:highlight w:val="yellow"/>
        </w:rPr>
      </w:pPr>
    </w:p>
    <w:p w14:paraId="583CE1E9" w14:textId="32B3835C" w:rsidR="000312DA" w:rsidRDefault="000312DA" w:rsidP="004C7580">
      <w:pPr>
        <w:tabs>
          <w:tab w:val="left" w:pos="5580"/>
          <w:tab w:val="left" w:pos="9498"/>
        </w:tabs>
        <w:ind w:left="-4836" w:right="-569" w:firstLine="10365"/>
        <w:rPr>
          <w:highlight w:val="yellow"/>
        </w:rPr>
      </w:pPr>
    </w:p>
    <w:p w14:paraId="2BC3207D" w14:textId="77C21A7F" w:rsidR="000312DA" w:rsidRDefault="000312DA" w:rsidP="004C7580">
      <w:pPr>
        <w:tabs>
          <w:tab w:val="left" w:pos="5580"/>
          <w:tab w:val="left" w:pos="9498"/>
        </w:tabs>
        <w:ind w:left="-4836" w:right="-569" w:firstLine="10365"/>
        <w:rPr>
          <w:highlight w:val="yellow"/>
        </w:rPr>
      </w:pPr>
    </w:p>
    <w:p w14:paraId="6C7F7817" w14:textId="712EF13B" w:rsidR="000312DA" w:rsidRDefault="000312DA" w:rsidP="004C7580">
      <w:pPr>
        <w:tabs>
          <w:tab w:val="left" w:pos="5580"/>
          <w:tab w:val="left" w:pos="9498"/>
        </w:tabs>
        <w:ind w:left="-4836" w:right="-569" w:firstLine="10365"/>
        <w:rPr>
          <w:highlight w:val="yellow"/>
        </w:rPr>
      </w:pPr>
    </w:p>
    <w:p w14:paraId="30E94D69" w14:textId="014B7B0F" w:rsidR="000312DA" w:rsidRDefault="000312DA" w:rsidP="004C7580">
      <w:pPr>
        <w:tabs>
          <w:tab w:val="left" w:pos="5580"/>
          <w:tab w:val="left" w:pos="9498"/>
        </w:tabs>
        <w:ind w:left="-4836" w:right="-569" w:firstLine="10365"/>
        <w:rPr>
          <w:highlight w:val="yellow"/>
        </w:rPr>
      </w:pPr>
    </w:p>
    <w:p w14:paraId="47BC8D9F" w14:textId="2791D5D2" w:rsidR="000312DA" w:rsidRDefault="000312DA" w:rsidP="004C7580">
      <w:pPr>
        <w:tabs>
          <w:tab w:val="left" w:pos="5580"/>
          <w:tab w:val="left" w:pos="9498"/>
        </w:tabs>
        <w:ind w:left="-4836" w:right="-569" w:firstLine="10365"/>
        <w:rPr>
          <w:highlight w:val="yellow"/>
        </w:rPr>
      </w:pPr>
    </w:p>
    <w:p w14:paraId="20C49C0D" w14:textId="31A3727E" w:rsidR="000312DA" w:rsidRDefault="000312DA" w:rsidP="004C7580">
      <w:pPr>
        <w:tabs>
          <w:tab w:val="left" w:pos="5580"/>
          <w:tab w:val="left" w:pos="9498"/>
        </w:tabs>
        <w:ind w:left="-4836" w:right="-569" w:firstLine="10365"/>
        <w:rPr>
          <w:highlight w:val="yellow"/>
        </w:rPr>
      </w:pPr>
    </w:p>
    <w:p w14:paraId="666C2875" w14:textId="5E5904CB" w:rsidR="000312DA" w:rsidRDefault="000312DA" w:rsidP="004C7580">
      <w:pPr>
        <w:tabs>
          <w:tab w:val="left" w:pos="5580"/>
          <w:tab w:val="left" w:pos="9498"/>
        </w:tabs>
        <w:ind w:left="-4836" w:right="-569" w:firstLine="10365"/>
        <w:rPr>
          <w:highlight w:val="yellow"/>
        </w:rPr>
      </w:pPr>
    </w:p>
    <w:p w14:paraId="1819B5FE" w14:textId="2D678760" w:rsidR="000312DA" w:rsidRDefault="000312DA" w:rsidP="004C7580">
      <w:pPr>
        <w:tabs>
          <w:tab w:val="left" w:pos="5580"/>
          <w:tab w:val="left" w:pos="9498"/>
        </w:tabs>
        <w:ind w:left="-4836" w:right="-569" w:firstLine="10365"/>
        <w:rPr>
          <w:highlight w:val="yellow"/>
        </w:rPr>
      </w:pPr>
    </w:p>
    <w:p w14:paraId="77C126E4" w14:textId="47FE01CC" w:rsidR="000312DA" w:rsidRDefault="000312DA" w:rsidP="004C7580">
      <w:pPr>
        <w:tabs>
          <w:tab w:val="left" w:pos="5580"/>
          <w:tab w:val="left" w:pos="9498"/>
        </w:tabs>
        <w:ind w:left="-4836" w:right="-569" w:firstLine="10365"/>
        <w:rPr>
          <w:highlight w:val="yellow"/>
        </w:rPr>
      </w:pPr>
    </w:p>
    <w:p w14:paraId="7697CA72" w14:textId="383E615D" w:rsidR="000312DA" w:rsidRDefault="000312DA" w:rsidP="004C7580">
      <w:pPr>
        <w:tabs>
          <w:tab w:val="left" w:pos="5580"/>
          <w:tab w:val="left" w:pos="9498"/>
        </w:tabs>
        <w:ind w:left="-4836" w:right="-569" w:firstLine="10365"/>
        <w:rPr>
          <w:highlight w:val="yellow"/>
        </w:rPr>
      </w:pPr>
    </w:p>
    <w:p w14:paraId="4C2A00A1" w14:textId="02670426" w:rsidR="000312DA" w:rsidRDefault="000312DA" w:rsidP="004C7580">
      <w:pPr>
        <w:tabs>
          <w:tab w:val="left" w:pos="5580"/>
          <w:tab w:val="left" w:pos="9498"/>
        </w:tabs>
        <w:ind w:left="-4836" w:right="-569" w:firstLine="10365"/>
        <w:rPr>
          <w:highlight w:val="yellow"/>
        </w:rPr>
      </w:pPr>
    </w:p>
    <w:p w14:paraId="4516C93F" w14:textId="16334C82" w:rsidR="000312DA" w:rsidRDefault="000312DA" w:rsidP="004C7580">
      <w:pPr>
        <w:tabs>
          <w:tab w:val="left" w:pos="5580"/>
          <w:tab w:val="left" w:pos="9498"/>
        </w:tabs>
        <w:ind w:left="-4836" w:right="-569" w:firstLine="10365"/>
        <w:rPr>
          <w:highlight w:val="yellow"/>
        </w:rPr>
      </w:pPr>
    </w:p>
    <w:p w14:paraId="490AE0CE" w14:textId="415F26E9" w:rsidR="000312DA" w:rsidRDefault="000312DA" w:rsidP="004C7580">
      <w:pPr>
        <w:tabs>
          <w:tab w:val="left" w:pos="5580"/>
          <w:tab w:val="left" w:pos="9498"/>
        </w:tabs>
        <w:ind w:left="-4836" w:right="-569" w:firstLine="10365"/>
        <w:rPr>
          <w:highlight w:val="yellow"/>
        </w:rPr>
      </w:pPr>
    </w:p>
    <w:p w14:paraId="7A649DF2" w14:textId="010C3CF0" w:rsidR="000312DA" w:rsidRDefault="000312DA" w:rsidP="004C7580">
      <w:pPr>
        <w:tabs>
          <w:tab w:val="left" w:pos="5580"/>
          <w:tab w:val="left" w:pos="9498"/>
        </w:tabs>
        <w:ind w:left="-4836" w:right="-569" w:firstLine="10365"/>
        <w:rPr>
          <w:highlight w:val="yellow"/>
        </w:rPr>
      </w:pPr>
    </w:p>
    <w:p w14:paraId="4D8A6594" w14:textId="5167C6EB" w:rsidR="000312DA" w:rsidRDefault="000312DA" w:rsidP="004C7580">
      <w:pPr>
        <w:tabs>
          <w:tab w:val="left" w:pos="5580"/>
          <w:tab w:val="left" w:pos="9498"/>
        </w:tabs>
        <w:ind w:left="-4836" w:right="-569" w:firstLine="10365"/>
        <w:rPr>
          <w:highlight w:val="yellow"/>
        </w:rPr>
      </w:pPr>
    </w:p>
    <w:p w14:paraId="1546F6BF" w14:textId="5E74BAE7" w:rsidR="000312DA" w:rsidRDefault="000312DA" w:rsidP="004C7580">
      <w:pPr>
        <w:tabs>
          <w:tab w:val="left" w:pos="5580"/>
          <w:tab w:val="left" w:pos="9498"/>
        </w:tabs>
        <w:ind w:left="-4836" w:right="-569" w:firstLine="10365"/>
        <w:rPr>
          <w:highlight w:val="yellow"/>
        </w:rPr>
      </w:pPr>
    </w:p>
    <w:p w14:paraId="3F330EA1" w14:textId="24C500BF" w:rsidR="000312DA" w:rsidRDefault="000312DA" w:rsidP="004C7580">
      <w:pPr>
        <w:tabs>
          <w:tab w:val="left" w:pos="5580"/>
          <w:tab w:val="left" w:pos="9498"/>
        </w:tabs>
        <w:ind w:left="-4836" w:right="-569" w:firstLine="10365"/>
        <w:rPr>
          <w:highlight w:val="yellow"/>
        </w:rPr>
      </w:pPr>
    </w:p>
    <w:p w14:paraId="34BA5317" w14:textId="6B125991" w:rsidR="000312DA" w:rsidRDefault="000312DA" w:rsidP="004C7580">
      <w:pPr>
        <w:tabs>
          <w:tab w:val="left" w:pos="5580"/>
          <w:tab w:val="left" w:pos="9498"/>
        </w:tabs>
        <w:ind w:left="-4836" w:right="-569" w:firstLine="10365"/>
        <w:rPr>
          <w:highlight w:val="yellow"/>
        </w:rPr>
      </w:pPr>
    </w:p>
    <w:p w14:paraId="3A030311" w14:textId="20997287" w:rsidR="000312DA" w:rsidRDefault="000312DA" w:rsidP="004C7580">
      <w:pPr>
        <w:tabs>
          <w:tab w:val="left" w:pos="5580"/>
          <w:tab w:val="left" w:pos="9498"/>
        </w:tabs>
        <w:ind w:left="-4836" w:right="-569" w:firstLine="10365"/>
        <w:rPr>
          <w:highlight w:val="yellow"/>
        </w:rPr>
      </w:pPr>
    </w:p>
    <w:p w14:paraId="39CB663B" w14:textId="77777777" w:rsidR="000312DA" w:rsidRDefault="000312DA" w:rsidP="004C7580">
      <w:pPr>
        <w:tabs>
          <w:tab w:val="left" w:pos="5580"/>
          <w:tab w:val="left" w:pos="9498"/>
        </w:tabs>
        <w:ind w:left="-4836" w:right="-569" w:firstLine="10365"/>
        <w:rPr>
          <w:highlight w:val="yellow"/>
        </w:rPr>
      </w:pPr>
    </w:p>
    <w:p w14:paraId="14F0014A" w14:textId="77777777" w:rsidR="000312DA" w:rsidRDefault="000312DA" w:rsidP="004C7580">
      <w:pPr>
        <w:tabs>
          <w:tab w:val="left" w:pos="5580"/>
          <w:tab w:val="left" w:pos="9498"/>
        </w:tabs>
        <w:ind w:left="-4836" w:right="-569" w:firstLine="10365"/>
        <w:rPr>
          <w:highlight w:val="yellow"/>
        </w:rPr>
      </w:pPr>
    </w:p>
    <w:p w14:paraId="5C9512D3" w14:textId="77777777" w:rsidR="000312DA" w:rsidRDefault="000312DA" w:rsidP="004C7580">
      <w:pPr>
        <w:tabs>
          <w:tab w:val="left" w:pos="5580"/>
          <w:tab w:val="left" w:pos="9498"/>
        </w:tabs>
        <w:ind w:left="-4836" w:right="-569" w:firstLine="10365"/>
        <w:rPr>
          <w:highlight w:val="yellow"/>
        </w:rPr>
      </w:pPr>
    </w:p>
    <w:p w14:paraId="2C71121F" w14:textId="1E04172A" w:rsidR="000312DA" w:rsidRPr="000312DA" w:rsidRDefault="000312DA" w:rsidP="000312DA">
      <w:pPr>
        <w:tabs>
          <w:tab w:val="left" w:pos="5580"/>
          <w:tab w:val="left" w:pos="9498"/>
        </w:tabs>
        <w:ind w:left="-4836" w:right="-569" w:firstLine="10365"/>
      </w:pPr>
      <w:r w:rsidRPr="000312DA">
        <w:lastRenderedPageBreak/>
        <w:t xml:space="preserve">Приложение № </w:t>
      </w:r>
      <w:r w:rsidR="006C082A">
        <w:t xml:space="preserve">79 </w:t>
      </w:r>
      <w:r w:rsidRPr="000312DA">
        <w:t xml:space="preserve"> к протоколу № 91</w:t>
      </w:r>
    </w:p>
    <w:p w14:paraId="08D10210" w14:textId="77777777" w:rsidR="000312DA" w:rsidRPr="000312DA" w:rsidRDefault="000312DA" w:rsidP="000312DA">
      <w:pPr>
        <w:tabs>
          <w:tab w:val="left" w:pos="5580"/>
          <w:tab w:val="left" w:pos="9498"/>
        </w:tabs>
        <w:ind w:left="-4836" w:right="-569" w:firstLine="10365"/>
      </w:pPr>
      <w:r w:rsidRPr="000312DA">
        <w:t>заседания правления Региональной</w:t>
      </w:r>
    </w:p>
    <w:p w14:paraId="5548C846" w14:textId="77777777" w:rsidR="000312DA" w:rsidRPr="000312DA" w:rsidRDefault="000312DA" w:rsidP="000312DA">
      <w:pPr>
        <w:tabs>
          <w:tab w:val="left" w:pos="5580"/>
          <w:tab w:val="left" w:pos="9498"/>
        </w:tabs>
        <w:ind w:left="-4836" w:right="-569" w:firstLine="10365"/>
      </w:pPr>
      <w:r w:rsidRPr="000312DA">
        <w:t>энергетической комиссии</w:t>
      </w:r>
    </w:p>
    <w:p w14:paraId="64380290" w14:textId="77777777" w:rsidR="000312DA" w:rsidRPr="000312DA" w:rsidRDefault="000312DA" w:rsidP="000312DA">
      <w:pPr>
        <w:tabs>
          <w:tab w:val="left" w:pos="5580"/>
          <w:tab w:val="left" w:pos="9498"/>
        </w:tabs>
        <w:ind w:left="-4836" w:right="-569" w:firstLine="10365"/>
      </w:pPr>
      <w:r w:rsidRPr="000312DA">
        <w:t>Кузбасса от 20.12.2024</w:t>
      </w:r>
    </w:p>
    <w:p w14:paraId="41528E9C" w14:textId="77777777" w:rsidR="000312DA" w:rsidRDefault="000312DA" w:rsidP="004C7580">
      <w:pPr>
        <w:tabs>
          <w:tab w:val="left" w:pos="5580"/>
          <w:tab w:val="left" w:pos="9498"/>
        </w:tabs>
        <w:ind w:left="-4836" w:right="-569" w:firstLine="10365"/>
        <w:rPr>
          <w:highlight w:val="yellow"/>
        </w:rPr>
      </w:pPr>
    </w:p>
    <w:p w14:paraId="7D89197F" w14:textId="77777777" w:rsidR="000312DA" w:rsidRDefault="000312DA" w:rsidP="004C7580">
      <w:pPr>
        <w:tabs>
          <w:tab w:val="left" w:pos="5580"/>
          <w:tab w:val="left" w:pos="9498"/>
        </w:tabs>
        <w:ind w:left="-4836" w:right="-569" w:firstLine="10365"/>
        <w:rPr>
          <w:highlight w:val="yellow"/>
        </w:rPr>
      </w:pPr>
    </w:p>
    <w:p w14:paraId="2542ED26" w14:textId="77777777" w:rsidR="000312DA" w:rsidRDefault="000312DA" w:rsidP="004C7580">
      <w:pPr>
        <w:tabs>
          <w:tab w:val="left" w:pos="5580"/>
          <w:tab w:val="left" w:pos="9498"/>
        </w:tabs>
        <w:ind w:left="-4836" w:right="-569" w:firstLine="10365"/>
        <w:rPr>
          <w:highlight w:val="yellow"/>
        </w:rPr>
      </w:pPr>
    </w:p>
    <w:p w14:paraId="4CF8F300" w14:textId="77777777" w:rsidR="000312DA" w:rsidRDefault="000312DA" w:rsidP="000312DA">
      <w:pPr>
        <w:tabs>
          <w:tab w:val="left" w:pos="0"/>
        </w:tabs>
        <w:rPr>
          <w:sz w:val="28"/>
          <w:szCs w:val="28"/>
        </w:rPr>
      </w:pPr>
    </w:p>
    <w:p w14:paraId="058F3094" w14:textId="77777777" w:rsidR="000312DA" w:rsidRPr="008445F1" w:rsidRDefault="000312DA" w:rsidP="000312DA">
      <w:pPr>
        <w:tabs>
          <w:tab w:val="left" w:pos="0"/>
        </w:tabs>
        <w:jc w:val="center"/>
        <w:rPr>
          <w:sz w:val="28"/>
          <w:szCs w:val="28"/>
        </w:rPr>
      </w:pPr>
      <w:r w:rsidRPr="008445F1">
        <w:rPr>
          <w:sz w:val="28"/>
          <w:szCs w:val="28"/>
        </w:rPr>
        <w:t xml:space="preserve">Льготные </w:t>
      </w:r>
      <w:r>
        <w:rPr>
          <w:sz w:val="28"/>
          <w:szCs w:val="28"/>
        </w:rPr>
        <w:t>цены (</w:t>
      </w:r>
      <w:r w:rsidRPr="008445F1">
        <w:rPr>
          <w:sz w:val="28"/>
          <w:szCs w:val="28"/>
        </w:rPr>
        <w:t>тарифы</w:t>
      </w:r>
      <w:r>
        <w:rPr>
          <w:sz w:val="28"/>
          <w:szCs w:val="28"/>
        </w:rPr>
        <w:t>)</w:t>
      </w:r>
      <w:r w:rsidRPr="008445F1">
        <w:rPr>
          <w:sz w:val="28"/>
          <w:szCs w:val="28"/>
        </w:rPr>
        <w:t>*</w:t>
      </w:r>
    </w:p>
    <w:p w14:paraId="61474E9E" w14:textId="77777777" w:rsidR="000312DA" w:rsidRDefault="000312DA" w:rsidP="000312DA">
      <w:pPr>
        <w:tabs>
          <w:tab w:val="left" w:pos="0"/>
        </w:tabs>
        <w:jc w:val="center"/>
        <w:rPr>
          <w:sz w:val="28"/>
          <w:szCs w:val="28"/>
        </w:rPr>
      </w:pPr>
      <w:r w:rsidRPr="008445F1">
        <w:rPr>
          <w:sz w:val="28"/>
          <w:szCs w:val="28"/>
        </w:rPr>
        <w:t>на холодное водоснабжение, водоотведение, горячее водоснабжение                            в открытой системе горячего водоснабжения,</w:t>
      </w:r>
      <w:r>
        <w:rPr>
          <w:sz w:val="28"/>
          <w:szCs w:val="28"/>
        </w:rPr>
        <w:t xml:space="preserve"> </w:t>
      </w:r>
      <w:r w:rsidRPr="008445F1">
        <w:rPr>
          <w:sz w:val="28"/>
          <w:szCs w:val="28"/>
        </w:rPr>
        <w:t>твердое топливо (уголь), сжиженный газ</w:t>
      </w:r>
    </w:p>
    <w:p w14:paraId="079FEDBA" w14:textId="77777777" w:rsidR="000312DA" w:rsidRDefault="000312DA" w:rsidP="000312DA">
      <w:pPr>
        <w:tabs>
          <w:tab w:val="left" w:pos="0"/>
        </w:tabs>
        <w:jc w:val="center"/>
        <w:rPr>
          <w:bCs/>
          <w:sz w:val="28"/>
          <w:szCs w:val="28"/>
        </w:rPr>
      </w:pPr>
    </w:p>
    <w:tbl>
      <w:tblPr>
        <w:tblStyle w:val="a4"/>
        <w:tblpPr w:leftFromText="180" w:rightFromText="180" w:vertAnchor="text" w:horzAnchor="page" w:tblpX="1245" w:tblpY="203"/>
        <w:tblW w:w="9639" w:type="dxa"/>
        <w:tblLayout w:type="fixed"/>
        <w:tblLook w:val="04A0" w:firstRow="1" w:lastRow="0" w:firstColumn="1" w:lastColumn="0" w:noHBand="0" w:noVBand="1"/>
      </w:tblPr>
      <w:tblGrid>
        <w:gridCol w:w="562"/>
        <w:gridCol w:w="3682"/>
        <w:gridCol w:w="1417"/>
        <w:gridCol w:w="1989"/>
        <w:gridCol w:w="1989"/>
      </w:tblGrid>
      <w:tr w:rsidR="000312DA" w:rsidRPr="00FB6F07" w14:paraId="672C11F8" w14:textId="77777777" w:rsidTr="00106404">
        <w:trPr>
          <w:trHeight w:val="324"/>
        </w:trPr>
        <w:tc>
          <w:tcPr>
            <w:tcW w:w="562" w:type="dxa"/>
            <w:vMerge w:val="restart"/>
            <w:vAlign w:val="center"/>
          </w:tcPr>
          <w:p w14:paraId="1D6FA262" w14:textId="77777777" w:rsidR="000312DA" w:rsidRPr="00FB6F07" w:rsidRDefault="000312DA" w:rsidP="00106404">
            <w:pPr>
              <w:jc w:val="center"/>
              <w:rPr>
                <w:bCs/>
              </w:rPr>
            </w:pPr>
            <w:r w:rsidRPr="00FB6F07">
              <w:rPr>
                <w:bCs/>
              </w:rPr>
              <w:t>№ п/п</w:t>
            </w:r>
          </w:p>
        </w:tc>
        <w:tc>
          <w:tcPr>
            <w:tcW w:w="3682" w:type="dxa"/>
            <w:vMerge w:val="restart"/>
            <w:vAlign w:val="center"/>
          </w:tcPr>
          <w:p w14:paraId="5EB54AB6" w14:textId="77777777" w:rsidR="000312DA" w:rsidRPr="00FB6F07" w:rsidRDefault="000312DA" w:rsidP="00106404">
            <w:pPr>
              <w:tabs>
                <w:tab w:val="left" w:pos="0"/>
              </w:tabs>
              <w:jc w:val="center"/>
              <w:rPr>
                <w:bCs/>
              </w:rPr>
            </w:pPr>
            <w:r w:rsidRPr="00FB6F07">
              <w:rPr>
                <w:bCs/>
              </w:rPr>
              <w:t>Наименование регулируемой организации</w:t>
            </w:r>
          </w:p>
        </w:tc>
        <w:tc>
          <w:tcPr>
            <w:tcW w:w="1417" w:type="dxa"/>
            <w:vMerge w:val="restart"/>
            <w:vAlign w:val="center"/>
          </w:tcPr>
          <w:p w14:paraId="6C002266" w14:textId="77777777" w:rsidR="000312DA" w:rsidRPr="00FB6F07" w:rsidRDefault="000312DA" w:rsidP="00106404">
            <w:pPr>
              <w:tabs>
                <w:tab w:val="left" w:pos="0"/>
              </w:tabs>
              <w:jc w:val="center"/>
              <w:rPr>
                <w:bCs/>
              </w:rPr>
            </w:pPr>
            <w:r w:rsidRPr="00FB6F07">
              <w:rPr>
                <w:bCs/>
              </w:rPr>
              <w:t xml:space="preserve">Единицы измерения </w:t>
            </w:r>
          </w:p>
        </w:tc>
        <w:tc>
          <w:tcPr>
            <w:tcW w:w="3978" w:type="dxa"/>
            <w:gridSpan w:val="2"/>
            <w:vAlign w:val="center"/>
          </w:tcPr>
          <w:p w14:paraId="5C348DAD" w14:textId="77777777" w:rsidR="000312DA" w:rsidRPr="00FB6F07" w:rsidRDefault="000312DA" w:rsidP="00106404">
            <w:pPr>
              <w:tabs>
                <w:tab w:val="left" w:pos="0"/>
              </w:tabs>
              <w:jc w:val="center"/>
              <w:rPr>
                <w:bCs/>
              </w:rPr>
            </w:pPr>
            <w:r w:rsidRPr="00FB6F07">
              <w:rPr>
                <w:bCs/>
              </w:rPr>
              <w:t>Льготны</w:t>
            </w:r>
            <w:r>
              <w:rPr>
                <w:bCs/>
              </w:rPr>
              <w:t>е цены</w:t>
            </w:r>
            <w:r w:rsidRPr="00FB6F07">
              <w:rPr>
                <w:bCs/>
              </w:rPr>
              <w:t xml:space="preserve"> </w:t>
            </w:r>
            <w:r>
              <w:rPr>
                <w:bCs/>
              </w:rPr>
              <w:t>(</w:t>
            </w:r>
            <w:r w:rsidRPr="00FB6F07">
              <w:rPr>
                <w:bCs/>
              </w:rPr>
              <w:t>тариф</w:t>
            </w:r>
            <w:r>
              <w:rPr>
                <w:bCs/>
              </w:rPr>
              <w:t>ы)</w:t>
            </w:r>
          </w:p>
        </w:tc>
      </w:tr>
      <w:tr w:rsidR="000312DA" w:rsidRPr="00FB6F07" w14:paraId="6515261E" w14:textId="77777777" w:rsidTr="00106404">
        <w:trPr>
          <w:trHeight w:val="655"/>
        </w:trPr>
        <w:tc>
          <w:tcPr>
            <w:tcW w:w="562" w:type="dxa"/>
            <w:vMerge/>
            <w:vAlign w:val="center"/>
          </w:tcPr>
          <w:p w14:paraId="20BA350E" w14:textId="77777777" w:rsidR="000312DA" w:rsidRPr="00FB6F07" w:rsidRDefault="000312DA" w:rsidP="00106404">
            <w:pPr>
              <w:tabs>
                <w:tab w:val="left" w:pos="0"/>
              </w:tabs>
              <w:jc w:val="center"/>
              <w:rPr>
                <w:bCs/>
              </w:rPr>
            </w:pPr>
          </w:p>
        </w:tc>
        <w:tc>
          <w:tcPr>
            <w:tcW w:w="3682" w:type="dxa"/>
            <w:vMerge/>
            <w:vAlign w:val="center"/>
          </w:tcPr>
          <w:p w14:paraId="22922B63" w14:textId="77777777" w:rsidR="000312DA" w:rsidRPr="00FB6F07" w:rsidRDefault="000312DA" w:rsidP="00106404">
            <w:pPr>
              <w:tabs>
                <w:tab w:val="left" w:pos="0"/>
              </w:tabs>
              <w:jc w:val="center"/>
              <w:rPr>
                <w:bCs/>
              </w:rPr>
            </w:pPr>
          </w:p>
        </w:tc>
        <w:tc>
          <w:tcPr>
            <w:tcW w:w="1417" w:type="dxa"/>
            <w:vMerge/>
            <w:vAlign w:val="center"/>
          </w:tcPr>
          <w:p w14:paraId="5C972B83" w14:textId="77777777" w:rsidR="000312DA" w:rsidRPr="00FB6F07" w:rsidRDefault="000312DA" w:rsidP="00106404">
            <w:pPr>
              <w:tabs>
                <w:tab w:val="left" w:pos="0"/>
              </w:tabs>
              <w:jc w:val="center"/>
              <w:rPr>
                <w:bCs/>
              </w:rPr>
            </w:pPr>
          </w:p>
        </w:tc>
        <w:tc>
          <w:tcPr>
            <w:tcW w:w="1989" w:type="dxa"/>
            <w:vAlign w:val="center"/>
          </w:tcPr>
          <w:p w14:paraId="2E6D236C" w14:textId="77777777" w:rsidR="000312DA" w:rsidRPr="00FB6F07" w:rsidRDefault="000312DA" w:rsidP="00106404">
            <w:pPr>
              <w:tabs>
                <w:tab w:val="left" w:pos="0"/>
              </w:tabs>
              <w:jc w:val="center"/>
              <w:rPr>
                <w:bCs/>
              </w:rPr>
            </w:pPr>
            <w:r w:rsidRPr="00FF6F8C">
              <w:t>с 01.01.202</w:t>
            </w:r>
            <w:r>
              <w:t>5</w:t>
            </w:r>
            <w:r w:rsidRPr="00FF6F8C">
              <w:t xml:space="preserve"> </w:t>
            </w:r>
            <w:r>
              <w:t xml:space="preserve">           </w:t>
            </w:r>
            <w:r w:rsidRPr="00FF6F8C">
              <w:t>по 30.06.202</w:t>
            </w:r>
            <w:r>
              <w:t>5</w:t>
            </w:r>
            <w:r w:rsidRPr="00FF6F8C">
              <w:t xml:space="preserve"> </w:t>
            </w:r>
          </w:p>
        </w:tc>
        <w:tc>
          <w:tcPr>
            <w:tcW w:w="1989" w:type="dxa"/>
            <w:vAlign w:val="center"/>
          </w:tcPr>
          <w:p w14:paraId="2BF4B01D" w14:textId="77777777" w:rsidR="000312DA" w:rsidRPr="00FB6F07" w:rsidRDefault="000312DA" w:rsidP="00106404">
            <w:pPr>
              <w:tabs>
                <w:tab w:val="left" w:pos="0"/>
              </w:tabs>
              <w:jc w:val="center"/>
              <w:rPr>
                <w:bCs/>
              </w:rPr>
            </w:pPr>
            <w:r w:rsidRPr="00FF6F8C">
              <w:t>с 01.07.202</w:t>
            </w:r>
            <w:r>
              <w:t>5</w:t>
            </w:r>
            <w:r w:rsidRPr="00FF6F8C">
              <w:t xml:space="preserve"> </w:t>
            </w:r>
            <w:r>
              <w:t xml:space="preserve">            </w:t>
            </w:r>
            <w:r w:rsidRPr="00FF6F8C">
              <w:t>по 31.12.202</w:t>
            </w:r>
            <w:r>
              <w:t>5</w:t>
            </w:r>
          </w:p>
        </w:tc>
      </w:tr>
      <w:tr w:rsidR="000312DA" w:rsidRPr="00FB6F07" w14:paraId="200B3BA0" w14:textId="77777777" w:rsidTr="00106404">
        <w:trPr>
          <w:trHeight w:val="365"/>
        </w:trPr>
        <w:tc>
          <w:tcPr>
            <w:tcW w:w="562" w:type="dxa"/>
            <w:vAlign w:val="center"/>
          </w:tcPr>
          <w:p w14:paraId="77644814" w14:textId="77777777" w:rsidR="000312DA" w:rsidRPr="00FB6F07" w:rsidRDefault="000312DA" w:rsidP="00106404">
            <w:pPr>
              <w:tabs>
                <w:tab w:val="left" w:pos="0"/>
              </w:tabs>
              <w:jc w:val="center"/>
              <w:rPr>
                <w:bCs/>
              </w:rPr>
            </w:pPr>
            <w:r w:rsidRPr="00FB6F07">
              <w:rPr>
                <w:bCs/>
              </w:rPr>
              <w:t>1</w:t>
            </w:r>
          </w:p>
        </w:tc>
        <w:tc>
          <w:tcPr>
            <w:tcW w:w="3682" w:type="dxa"/>
            <w:vAlign w:val="center"/>
          </w:tcPr>
          <w:p w14:paraId="5D2E18C8" w14:textId="77777777" w:rsidR="000312DA" w:rsidRPr="00FB6F07" w:rsidRDefault="000312DA" w:rsidP="00106404">
            <w:pPr>
              <w:tabs>
                <w:tab w:val="left" w:pos="0"/>
              </w:tabs>
              <w:jc w:val="center"/>
              <w:rPr>
                <w:bCs/>
              </w:rPr>
            </w:pPr>
            <w:r w:rsidRPr="00FB6F07">
              <w:rPr>
                <w:bCs/>
              </w:rPr>
              <w:t>2</w:t>
            </w:r>
          </w:p>
        </w:tc>
        <w:tc>
          <w:tcPr>
            <w:tcW w:w="1417" w:type="dxa"/>
            <w:vAlign w:val="center"/>
          </w:tcPr>
          <w:p w14:paraId="4C7991B0" w14:textId="77777777" w:rsidR="000312DA" w:rsidRPr="00FB6F07" w:rsidRDefault="000312DA" w:rsidP="00106404">
            <w:pPr>
              <w:tabs>
                <w:tab w:val="left" w:pos="0"/>
              </w:tabs>
              <w:jc w:val="center"/>
              <w:rPr>
                <w:bCs/>
              </w:rPr>
            </w:pPr>
            <w:r>
              <w:rPr>
                <w:bCs/>
              </w:rPr>
              <w:t>3</w:t>
            </w:r>
          </w:p>
        </w:tc>
        <w:tc>
          <w:tcPr>
            <w:tcW w:w="1989" w:type="dxa"/>
            <w:vAlign w:val="center"/>
          </w:tcPr>
          <w:p w14:paraId="6ED6EF64" w14:textId="77777777" w:rsidR="000312DA" w:rsidRPr="00FB6F07" w:rsidRDefault="000312DA" w:rsidP="00106404">
            <w:pPr>
              <w:tabs>
                <w:tab w:val="left" w:pos="0"/>
              </w:tabs>
              <w:jc w:val="center"/>
              <w:rPr>
                <w:bCs/>
              </w:rPr>
            </w:pPr>
            <w:r>
              <w:rPr>
                <w:bCs/>
              </w:rPr>
              <w:t>4</w:t>
            </w:r>
          </w:p>
        </w:tc>
        <w:tc>
          <w:tcPr>
            <w:tcW w:w="1989" w:type="dxa"/>
            <w:vAlign w:val="center"/>
          </w:tcPr>
          <w:p w14:paraId="46AAC318" w14:textId="77777777" w:rsidR="000312DA" w:rsidRPr="00FB6F07" w:rsidRDefault="000312DA" w:rsidP="00106404">
            <w:pPr>
              <w:tabs>
                <w:tab w:val="left" w:pos="0"/>
              </w:tabs>
              <w:jc w:val="center"/>
              <w:rPr>
                <w:bCs/>
              </w:rPr>
            </w:pPr>
            <w:r>
              <w:rPr>
                <w:bCs/>
              </w:rPr>
              <w:t>5</w:t>
            </w:r>
          </w:p>
        </w:tc>
      </w:tr>
      <w:tr w:rsidR="000312DA" w:rsidRPr="00FB6F07" w14:paraId="6187F17C" w14:textId="77777777" w:rsidTr="00106404">
        <w:trPr>
          <w:trHeight w:val="370"/>
        </w:trPr>
        <w:tc>
          <w:tcPr>
            <w:tcW w:w="9639" w:type="dxa"/>
            <w:gridSpan w:val="5"/>
            <w:vAlign w:val="center"/>
          </w:tcPr>
          <w:p w14:paraId="69FB1CAC" w14:textId="77777777" w:rsidR="000312DA" w:rsidRPr="00B805C6" w:rsidRDefault="000312DA" w:rsidP="000312DA">
            <w:pPr>
              <w:pStyle w:val="a3"/>
              <w:numPr>
                <w:ilvl w:val="0"/>
                <w:numId w:val="36"/>
              </w:numPr>
              <w:tabs>
                <w:tab w:val="left" w:pos="0"/>
              </w:tabs>
              <w:jc w:val="center"/>
              <w:rPr>
                <w:bCs/>
                <w:lang w:eastAsia="ru-RU"/>
              </w:rPr>
            </w:pPr>
            <w:r w:rsidRPr="00B805C6">
              <w:rPr>
                <w:bCs/>
                <w:lang w:eastAsia="ru-RU"/>
              </w:rPr>
              <w:t>Холодное водоснабжение</w:t>
            </w:r>
            <w:r>
              <w:rPr>
                <w:bCs/>
                <w:lang w:eastAsia="ru-RU"/>
              </w:rPr>
              <w:t>. Питьевая вода</w:t>
            </w:r>
          </w:p>
        </w:tc>
      </w:tr>
      <w:tr w:rsidR="000312DA" w:rsidRPr="00FB6F07" w14:paraId="25009713" w14:textId="77777777" w:rsidTr="00106404">
        <w:trPr>
          <w:trHeight w:val="641"/>
        </w:trPr>
        <w:tc>
          <w:tcPr>
            <w:tcW w:w="562" w:type="dxa"/>
            <w:vAlign w:val="center"/>
          </w:tcPr>
          <w:p w14:paraId="37481DAE" w14:textId="77777777" w:rsidR="000312DA" w:rsidRPr="00FB6F07" w:rsidRDefault="000312DA" w:rsidP="00106404">
            <w:pPr>
              <w:tabs>
                <w:tab w:val="left" w:pos="0"/>
              </w:tabs>
              <w:ind w:right="-102" w:hanging="120"/>
              <w:jc w:val="center"/>
              <w:rPr>
                <w:bCs/>
              </w:rPr>
            </w:pPr>
            <w:r w:rsidRPr="00FB6F07">
              <w:rPr>
                <w:bCs/>
              </w:rPr>
              <w:t>1.1</w:t>
            </w:r>
            <w:r>
              <w:rPr>
                <w:bCs/>
              </w:rPr>
              <w:t>.</w:t>
            </w:r>
          </w:p>
        </w:tc>
        <w:tc>
          <w:tcPr>
            <w:tcW w:w="3682" w:type="dxa"/>
            <w:vAlign w:val="center"/>
          </w:tcPr>
          <w:p w14:paraId="64A76ACF" w14:textId="77777777" w:rsidR="000312DA" w:rsidRDefault="000312DA" w:rsidP="00106404">
            <w:pPr>
              <w:tabs>
                <w:tab w:val="left" w:pos="35"/>
              </w:tabs>
              <w:rPr>
                <w:bCs/>
              </w:rPr>
            </w:pPr>
            <w:r w:rsidRPr="00AE3BB6">
              <w:rPr>
                <w:bCs/>
              </w:rPr>
              <w:t xml:space="preserve">ООО «Энергоресурс», </w:t>
            </w:r>
          </w:p>
          <w:p w14:paraId="05B975CC" w14:textId="77777777" w:rsidR="000312DA" w:rsidRPr="00FB6F07" w:rsidRDefault="000312DA" w:rsidP="00106404">
            <w:pPr>
              <w:tabs>
                <w:tab w:val="left" w:pos="35"/>
              </w:tabs>
              <w:rPr>
                <w:bCs/>
              </w:rPr>
            </w:pPr>
            <w:r w:rsidRPr="00AE3BB6">
              <w:rPr>
                <w:bCs/>
              </w:rPr>
              <w:t>ИНН 4205284720</w:t>
            </w:r>
          </w:p>
        </w:tc>
        <w:tc>
          <w:tcPr>
            <w:tcW w:w="1417" w:type="dxa"/>
            <w:vAlign w:val="center"/>
          </w:tcPr>
          <w:p w14:paraId="36E8CA7B" w14:textId="77777777" w:rsidR="000312DA" w:rsidRPr="00330890" w:rsidRDefault="000312DA" w:rsidP="00106404">
            <w:pPr>
              <w:tabs>
                <w:tab w:val="left" w:pos="0"/>
              </w:tabs>
              <w:jc w:val="center"/>
              <w:rPr>
                <w:bCs/>
              </w:rPr>
            </w:pPr>
            <w:r w:rsidRPr="00330890">
              <w:rPr>
                <w:bCs/>
              </w:rPr>
              <w:t>руб/м</w:t>
            </w:r>
            <w:r w:rsidRPr="00330890">
              <w:rPr>
                <w:bCs/>
                <w:vertAlign w:val="superscript"/>
              </w:rPr>
              <w:t>3</w:t>
            </w:r>
            <w:r w:rsidRPr="00330890">
              <w:rPr>
                <w:bCs/>
              </w:rPr>
              <w:t xml:space="preserve"> </w:t>
            </w:r>
          </w:p>
        </w:tc>
        <w:tc>
          <w:tcPr>
            <w:tcW w:w="1989" w:type="dxa"/>
            <w:vAlign w:val="center"/>
          </w:tcPr>
          <w:p w14:paraId="1BACB371" w14:textId="77777777" w:rsidR="000312DA" w:rsidRPr="00FB6F07" w:rsidRDefault="000312DA" w:rsidP="00106404">
            <w:pPr>
              <w:tabs>
                <w:tab w:val="left" w:pos="0"/>
              </w:tabs>
              <w:jc w:val="center"/>
              <w:rPr>
                <w:bCs/>
              </w:rPr>
            </w:pPr>
            <w:r w:rsidRPr="00261664">
              <w:rPr>
                <w:bCs/>
              </w:rPr>
              <w:t>30,9</w:t>
            </w:r>
            <w:r>
              <w:rPr>
                <w:bCs/>
              </w:rPr>
              <w:t>0</w:t>
            </w:r>
          </w:p>
        </w:tc>
        <w:tc>
          <w:tcPr>
            <w:tcW w:w="1989" w:type="dxa"/>
            <w:vAlign w:val="center"/>
          </w:tcPr>
          <w:p w14:paraId="4B6CB8F6" w14:textId="77777777" w:rsidR="000312DA" w:rsidRPr="00FB6F07" w:rsidRDefault="000312DA" w:rsidP="00106404">
            <w:pPr>
              <w:tabs>
                <w:tab w:val="left" w:pos="0"/>
              </w:tabs>
              <w:jc w:val="center"/>
              <w:rPr>
                <w:bCs/>
              </w:rPr>
            </w:pPr>
            <w:r>
              <w:rPr>
                <w:bCs/>
              </w:rPr>
              <w:t>38,01</w:t>
            </w:r>
          </w:p>
        </w:tc>
      </w:tr>
      <w:tr w:rsidR="000312DA" w:rsidRPr="00FB6F07" w14:paraId="5B47E4A3" w14:textId="77777777" w:rsidTr="00106404">
        <w:trPr>
          <w:trHeight w:val="388"/>
        </w:trPr>
        <w:tc>
          <w:tcPr>
            <w:tcW w:w="562" w:type="dxa"/>
            <w:vAlign w:val="center"/>
          </w:tcPr>
          <w:p w14:paraId="22B08859" w14:textId="77777777" w:rsidR="000312DA" w:rsidRPr="00FB6F07" w:rsidRDefault="000312DA" w:rsidP="00106404">
            <w:pPr>
              <w:tabs>
                <w:tab w:val="left" w:pos="0"/>
              </w:tabs>
              <w:ind w:right="-102" w:hanging="120"/>
              <w:jc w:val="center"/>
              <w:rPr>
                <w:bCs/>
              </w:rPr>
            </w:pPr>
            <w:r>
              <w:rPr>
                <w:bCs/>
              </w:rPr>
              <w:t>1.2.</w:t>
            </w:r>
          </w:p>
        </w:tc>
        <w:tc>
          <w:tcPr>
            <w:tcW w:w="3682" w:type="dxa"/>
            <w:vAlign w:val="center"/>
          </w:tcPr>
          <w:p w14:paraId="696B8D01" w14:textId="77777777" w:rsidR="000312DA" w:rsidRPr="00AB5BB6" w:rsidRDefault="000312DA" w:rsidP="00106404">
            <w:pPr>
              <w:tabs>
                <w:tab w:val="left" w:pos="0"/>
              </w:tabs>
              <w:rPr>
                <w:bCs/>
              </w:rPr>
            </w:pPr>
            <w:r w:rsidRPr="001913B4">
              <w:rPr>
                <w:bCs/>
              </w:rPr>
              <w:t>ОАО «СКЭК», ИНН 4205153492</w:t>
            </w:r>
          </w:p>
        </w:tc>
        <w:tc>
          <w:tcPr>
            <w:tcW w:w="1417" w:type="dxa"/>
            <w:vAlign w:val="center"/>
          </w:tcPr>
          <w:p w14:paraId="5E0D54ED" w14:textId="77777777" w:rsidR="000312DA" w:rsidRPr="00330890" w:rsidRDefault="000312DA" w:rsidP="00106404">
            <w:pPr>
              <w:tabs>
                <w:tab w:val="left" w:pos="0"/>
              </w:tabs>
              <w:jc w:val="center"/>
              <w:rPr>
                <w:bCs/>
              </w:rPr>
            </w:pPr>
            <w:r w:rsidRPr="00330890">
              <w:rPr>
                <w:bCs/>
              </w:rPr>
              <w:t>руб/м</w:t>
            </w:r>
            <w:r w:rsidRPr="00330890">
              <w:rPr>
                <w:bCs/>
                <w:vertAlign w:val="superscript"/>
              </w:rPr>
              <w:t>3</w:t>
            </w:r>
            <w:r w:rsidRPr="00330890">
              <w:rPr>
                <w:bCs/>
              </w:rPr>
              <w:t xml:space="preserve"> </w:t>
            </w:r>
          </w:p>
        </w:tc>
        <w:tc>
          <w:tcPr>
            <w:tcW w:w="1989" w:type="dxa"/>
            <w:vAlign w:val="center"/>
          </w:tcPr>
          <w:p w14:paraId="407FE1B6" w14:textId="77777777" w:rsidR="000312DA" w:rsidRDefault="000312DA" w:rsidP="00106404">
            <w:pPr>
              <w:tabs>
                <w:tab w:val="left" w:pos="0"/>
              </w:tabs>
              <w:jc w:val="center"/>
              <w:rPr>
                <w:bCs/>
              </w:rPr>
            </w:pPr>
            <w:r w:rsidRPr="00261664">
              <w:rPr>
                <w:bCs/>
              </w:rPr>
              <w:t>30,9</w:t>
            </w:r>
            <w:r>
              <w:rPr>
                <w:bCs/>
              </w:rPr>
              <w:t>0</w:t>
            </w:r>
          </w:p>
        </w:tc>
        <w:tc>
          <w:tcPr>
            <w:tcW w:w="1989" w:type="dxa"/>
            <w:vAlign w:val="center"/>
          </w:tcPr>
          <w:p w14:paraId="0502E640" w14:textId="77777777" w:rsidR="000312DA" w:rsidRDefault="000312DA" w:rsidP="00106404">
            <w:pPr>
              <w:tabs>
                <w:tab w:val="left" w:pos="0"/>
              </w:tabs>
              <w:jc w:val="center"/>
              <w:rPr>
                <w:bCs/>
              </w:rPr>
            </w:pPr>
            <w:r>
              <w:rPr>
                <w:bCs/>
              </w:rPr>
              <w:t>38,01</w:t>
            </w:r>
          </w:p>
        </w:tc>
      </w:tr>
      <w:tr w:rsidR="000312DA" w:rsidRPr="00FB6F07" w14:paraId="3873AAF8" w14:textId="77777777" w:rsidTr="00106404">
        <w:trPr>
          <w:trHeight w:val="302"/>
        </w:trPr>
        <w:tc>
          <w:tcPr>
            <w:tcW w:w="562" w:type="dxa"/>
            <w:vAlign w:val="center"/>
          </w:tcPr>
          <w:p w14:paraId="701B34AD" w14:textId="77777777" w:rsidR="000312DA" w:rsidRDefault="000312DA" w:rsidP="00106404">
            <w:pPr>
              <w:tabs>
                <w:tab w:val="left" w:pos="0"/>
              </w:tabs>
              <w:ind w:right="-102" w:hanging="120"/>
              <w:jc w:val="center"/>
              <w:rPr>
                <w:bCs/>
              </w:rPr>
            </w:pPr>
            <w:r>
              <w:rPr>
                <w:bCs/>
              </w:rPr>
              <w:t>1.3.</w:t>
            </w:r>
          </w:p>
        </w:tc>
        <w:tc>
          <w:tcPr>
            <w:tcW w:w="3682" w:type="dxa"/>
            <w:vAlign w:val="center"/>
          </w:tcPr>
          <w:p w14:paraId="5EC0CD87" w14:textId="77777777" w:rsidR="000312DA" w:rsidRPr="001913B4" w:rsidRDefault="000312DA" w:rsidP="00106404">
            <w:pPr>
              <w:tabs>
                <w:tab w:val="left" w:pos="0"/>
              </w:tabs>
              <w:rPr>
                <w:bCs/>
              </w:rPr>
            </w:pPr>
            <w:r w:rsidRPr="00C6408A">
              <w:rPr>
                <w:bCs/>
              </w:rPr>
              <w:t>ООО «НТСК», ИНН 5406993045</w:t>
            </w:r>
          </w:p>
        </w:tc>
        <w:tc>
          <w:tcPr>
            <w:tcW w:w="1417" w:type="dxa"/>
            <w:vAlign w:val="center"/>
          </w:tcPr>
          <w:p w14:paraId="2599977A" w14:textId="77777777" w:rsidR="000312DA" w:rsidRPr="00330890" w:rsidRDefault="000312DA" w:rsidP="00106404">
            <w:pPr>
              <w:tabs>
                <w:tab w:val="left" w:pos="0"/>
              </w:tabs>
              <w:jc w:val="center"/>
              <w:rPr>
                <w:bCs/>
              </w:rPr>
            </w:pPr>
            <w:r w:rsidRPr="00330890">
              <w:rPr>
                <w:bCs/>
              </w:rPr>
              <w:t>руб/м</w:t>
            </w:r>
            <w:r w:rsidRPr="00330890">
              <w:rPr>
                <w:bCs/>
                <w:vertAlign w:val="superscript"/>
              </w:rPr>
              <w:t>3</w:t>
            </w:r>
          </w:p>
        </w:tc>
        <w:tc>
          <w:tcPr>
            <w:tcW w:w="1989" w:type="dxa"/>
            <w:vAlign w:val="center"/>
          </w:tcPr>
          <w:p w14:paraId="1054D839" w14:textId="77777777" w:rsidR="000312DA" w:rsidRDefault="000312DA" w:rsidP="00106404">
            <w:pPr>
              <w:tabs>
                <w:tab w:val="left" w:pos="0"/>
              </w:tabs>
              <w:jc w:val="center"/>
              <w:rPr>
                <w:bCs/>
              </w:rPr>
            </w:pPr>
            <w:r w:rsidRPr="00261664">
              <w:rPr>
                <w:bCs/>
              </w:rPr>
              <w:t>30,9</w:t>
            </w:r>
            <w:r>
              <w:rPr>
                <w:bCs/>
              </w:rPr>
              <w:t>0</w:t>
            </w:r>
          </w:p>
        </w:tc>
        <w:tc>
          <w:tcPr>
            <w:tcW w:w="1989" w:type="dxa"/>
            <w:vAlign w:val="center"/>
          </w:tcPr>
          <w:p w14:paraId="21F7BF54" w14:textId="77777777" w:rsidR="000312DA" w:rsidRDefault="000312DA" w:rsidP="00106404">
            <w:pPr>
              <w:tabs>
                <w:tab w:val="left" w:pos="0"/>
              </w:tabs>
              <w:jc w:val="center"/>
              <w:rPr>
                <w:bCs/>
              </w:rPr>
            </w:pPr>
            <w:r>
              <w:rPr>
                <w:bCs/>
              </w:rPr>
              <w:t>38,01</w:t>
            </w:r>
          </w:p>
        </w:tc>
      </w:tr>
      <w:tr w:rsidR="000312DA" w:rsidRPr="00FB6F07" w14:paraId="7573BB41" w14:textId="77777777" w:rsidTr="00106404">
        <w:trPr>
          <w:trHeight w:val="266"/>
        </w:trPr>
        <w:tc>
          <w:tcPr>
            <w:tcW w:w="9639" w:type="dxa"/>
            <w:gridSpan w:val="5"/>
            <w:vAlign w:val="center"/>
          </w:tcPr>
          <w:p w14:paraId="4872C170" w14:textId="77777777" w:rsidR="000312DA" w:rsidRPr="00B805C6" w:rsidRDefault="000312DA" w:rsidP="000312DA">
            <w:pPr>
              <w:pStyle w:val="a3"/>
              <w:numPr>
                <w:ilvl w:val="0"/>
                <w:numId w:val="35"/>
              </w:numPr>
              <w:tabs>
                <w:tab w:val="left" w:pos="0"/>
              </w:tabs>
              <w:ind w:left="0" w:firstLine="306"/>
              <w:jc w:val="center"/>
              <w:rPr>
                <w:bCs/>
                <w:lang w:eastAsia="ru-RU"/>
              </w:rPr>
            </w:pPr>
            <w:r w:rsidRPr="00B805C6">
              <w:rPr>
                <w:bCs/>
                <w:lang w:eastAsia="ru-RU"/>
              </w:rPr>
              <w:t>Водоотведение</w:t>
            </w:r>
          </w:p>
        </w:tc>
      </w:tr>
      <w:tr w:rsidR="000312DA" w:rsidRPr="00FB6F07" w14:paraId="32DF7658" w14:textId="77777777" w:rsidTr="00106404">
        <w:trPr>
          <w:trHeight w:val="586"/>
        </w:trPr>
        <w:tc>
          <w:tcPr>
            <w:tcW w:w="562" w:type="dxa"/>
            <w:vAlign w:val="center"/>
          </w:tcPr>
          <w:p w14:paraId="73E39715" w14:textId="77777777" w:rsidR="000312DA" w:rsidRPr="00FB6F07" w:rsidRDefault="000312DA" w:rsidP="00106404">
            <w:pPr>
              <w:ind w:right="-102" w:hanging="120"/>
              <w:jc w:val="center"/>
              <w:rPr>
                <w:bCs/>
              </w:rPr>
            </w:pPr>
            <w:r>
              <w:rPr>
                <w:bCs/>
              </w:rPr>
              <w:t>2</w:t>
            </w:r>
            <w:r w:rsidRPr="00FB6F07">
              <w:rPr>
                <w:bCs/>
              </w:rPr>
              <w:t>.1</w:t>
            </w:r>
            <w:r>
              <w:rPr>
                <w:bCs/>
              </w:rPr>
              <w:t>.</w:t>
            </w:r>
          </w:p>
        </w:tc>
        <w:tc>
          <w:tcPr>
            <w:tcW w:w="3682" w:type="dxa"/>
            <w:vAlign w:val="center"/>
          </w:tcPr>
          <w:p w14:paraId="7D28052C" w14:textId="77777777" w:rsidR="000312DA" w:rsidRPr="00AE3BB6" w:rsidRDefault="000312DA" w:rsidP="00106404">
            <w:pPr>
              <w:tabs>
                <w:tab w:val="left" w:pos="0"/>
              </w:tabs>
              <w:ind w:firstLine="35"/>
              <w:rPr>
                <w:bCs/>
              </w:rPr>
            </w:pPr>
            <w:r w:rsidRPr="00AE3BB6">
              <w:rPr>
                <w:bCs/>
              </w:rPr>
              <w:t xml:space="preserve">ООО «Энергоресурс», </w:t>
            </w:r>
          </w:p>
          <w:p w14:paraId="035B75A1" w14:textId="77777777" w:rsidR="000312DA" w:rsidRPr="00FB6F07" w:rsidRDefault="000312DA" w:rsidP="00106404">
            <w:pPr>
              <w:tabs>
                <w:tab w:val="left" w:pos="0"/>
              </w:tabs>
              <w:ind w:firstLine="35"/>
              <w:rPr>
                <w:bCs/>
              </w:rPr>
            </w:pPr>
            <w:r w:rsidRPr="00AE3BB6">
              <w:rPr>
                <w:bCs/>
              </w:rPr>
              <w:t>ИНН 4205284720</w:t>
            </w:r>
          </w:p>
        </w:tc>
        <w:tc>
          <w:tcPr>
            <w:tcW w:w="1417" w:type="dxa"/>
            <w:vAlign w:val="center"/>
          </w:tcPr>
          <w:p w14:paraId="66BC52B7" w14:textId="77777777" w:rsidR="000312DA" w:rsidRPr="00FB6F07" w:rsidRDefault="000312DA"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989" w:type="dxa"/>
            <w:vAlign w:val="center"/>
          </w:tcPr>
          <w:p w14:paraId="61BE1D48" w14:textId="77777777" w:rsidR="000312DA" w:rsidRPr="00FB6F07" w:rsidRDefault="000312DA" w:rsidP="00106404">
            <w:pPr>
              <w:tabs>
                <w:tab w:val="left" w:pos="0"/>
              </w:tabs>
              <w:jc w:val="center"/>
              <w:rPr>
                <w:bCs/>
              </w:rPr>
            </w:pPr>
            <w:r w:rsidRPr="00261664">
              <w:rPr>
                <w:bCs/>
              </w:rPr>
              <w:t>17,42</w:t>
            </w:r>
          </w:p>
        </w:tc>
        <w:tc>
          <w:tcPr>
            <w:tcW w:w="1989" w:type="dxa"/>
            <w:vAlign w:val="center"/>
          </w:tcPr>
          <w:p w14:paraId="55763516" w14:textId="77777777" w:rsidR="000312DA" w:rsidRPr="00FB6F07" w:rsidRDefault="000312DA" w:rsidP="00106404">
            <w:pPr>
              <w:tabs>
                <w:tab w:val="left" w:pos="0"/>
              </w:tabs>
              <w:jc w:val="center"/>
              <w:rPr>
                <w:bCs/>
              </w:rPr>
            </w:pPr>
            <w:r>
              <w:rPr>
                <w:bCs/>
              </w:rPr>
              <w:t>21,43</w:t>
            </w:r>
          </w:p>
        </w:tc>
      </w:tr>
      <w:tr w:rsidR="000312DA" w:rsidRPr="00FB6F07" w14:paraId="55A18305" w14:textId="77777777" w:rsidTr="00106404">
        <w:trPr>
          <w:trHeight w:val="393"/>
        </w:trPr>
        <w:tc>
          <w:tcPr>
            <w:tcW w:w="562" w:type="dxa"/>
            <w:vAlign w:val="center"/>
          </w:tcPr>
          <w:p w14:paraId="41CBD048" w14:textId="77777777" w:rsidR="000312DA" w:rsidRPr="00FB6F07" w:rsidRDefault="000312DA" w:rsidP="00106404">
            <w:pPr>
              <w:tabs>
                <w:tab w:val="left" w:pos="0"/>
              </w:tabs>
              <w:ind w:right="-102" w:hanging="120"/>
              <w:jc w:val="center"/>
              <w:rPr>
                <w:bCs/>
              </w:rPr>
            </w:pPr>
            <w:r>
              <w:rPr>
                <w:bCs/>
              </w:rPr>
              <w:t>2.2.</w:t>
            </w:r>
          </w:p>
        </w:tc>
        <w:tc>
          <w:tcPr>
            <w:tcW w:w="3682" w:type="dxa"/>
            <w:vAlign w:val="center"/>
          </w:tcPr>
          <w:p w14:paraId="43022A7B" w14:textId="77777777" w:rsidR="000312DA" w:rsidRPr="00AB5BB6" w:rsidRDefault="000312DA" w:rsidP="00106404">
            <w:pPr>
              <w:tabs>
                <w:tab w:val="left" w:pos="177"/>
              </w:tabs>
              <w:ind w:firstLine="35"/>
              <w:rPr>
                <w:bCs/>
              </w:rPr>
            </w:pPr>
            <w:r w:rsidRPr="001913B4">
              <w:rPr>
                <w:bCs/>
              </w:rPr>
              <w:t>ОАО «СКЭК», ИНН 4205153492</w:t>
            </w:r>
          </w:p>
        </w:tc>
        <w:tc>
          <w:tcPr>
            <w:tcW w:w="1417" w:type="dxa"/>
            <w:vAlign w:val="center"/>
          </w:tcPr>
          <w:p w14:paraId="45247FBC" w14:textId="77777777" w:rsidR="000312DA" w:rsidRPr="00FB6F07" w:rsidRDefault="000312DA" w:rsidP="00106404">
            <w:pPr>
              <w:tabs>
                <w:tab w:val="left" w:pos="0"/>
              </w:tabs>
              <w:jc w:val="center"/>
              <w:rPr>
                <w:bCs/>
              </w:rPr>
            </w:pPr>
            <w:r w:rsidRPr="00FB6F07">
              <w:rPr>
                <w:bCs/>
              </w:rPr>
              <w:t>руб/м</w:t>
            </w:r>
            <w:r w:rsidRPr="00FB6F07">
              <w:rPr>
                <w:bCs/>
                <w:vertAlign w:val="superscript"/>
              </w:rPr>
              <w:t>3</w:t>
            </w:r>
          </w:p>
        </w:tc>
        <w:tc>
          <w:tcPr>
            <w:tcW w:w="1989" w:type="dxa"/>
            <w:vAlign w:val="center"/>
          </w:tcPr>
          <w:p w14:paraId="24451AFA" w14:textId="77777777" w:rsidR="000312DA" w:rsidRDefault="000312DA" w:rsidP="00106404">
            <w:pPr>
              <w:tabs>
                <w:tab w:val="left" w:pos="0"/>
              </w:tabs>
              <w:jc w:val="center"/>
              <w:rPr>
                <w:bCs/>
              </w:rPr>
            </w:pPr>
            <w:r w:rsidRPr="00261664">
              <w:rPr>
                <w:bCs/>
              </w:rPr>
              <w:t>17,42</w:t>
            </w:r>
          </w:p>
        </w:tc>
        <w:tc>
          <w:tcPr>
            <w:tcW w:w="1989" w:type="dxa"/>
            <w:vAlign w:val="center"/>
          </w:tcPr>
          <w:p w14:paraId="0A28ADD5" w14:textId="77777777" w:rsidR="000312DA" w:rsidRDefault="000312DA" w:rsidP="00106404">
            <w:pPr>
              <w:tabs>
                <w:tab w:val="left" w:pos="0"/>
              </w:tabs>
              <w:jc w:val="center"/>
              <w:rPr>
                <w:bCs/>
              </w:rPr>
            </w:pPr>
            <w:r>
              <w:rPr>
                <w:bCs/>
              </w:rPr>
              <w:t>21,43</w:t>
            </w:r>
          </w:p>
        </w:tc>
      </w:tr>
      <w:tr w:rsidR="000312DA" w:rsidRPr="00FB6F07" w14:paraId="64CB3D10" w14:textId="77777777" w:rsidTr="00106404">
        <w:trPr>
          <w:trHeight w:val="393"/>
        </w:trPr>
        <w:tc>
          <w:tcPr>
            <w:tcW w:w="562" w:type="dxa"/>
            <w:vAlign w:val="center"/>
          </w:tcPr>
          <w:p w14:paraId="302C2AF6" w14:textId="77777777" w:rsidR="000312DA" w:rsidRDefault="000312DA" w:rsidP="00106404">
            <w:pPr>
              <w:tabs>
                <w:tab w:val="left" w:pos="0"/>
              </w:tabs>
              <w:ind w:right="-102" w:hanging="120"/>
              <w:jc w:val="center"/>
              <w:rPr>
                <w:bCs/>
              </w:rPr>
            </w:pPr>
            <w:r>
              <w:rPr>
                <w:bCs/>
              </w:rPr>
              <w:t>2.3.</w:t>
            </w:r>
          </w:p>
        </w:tc>
        <w:tc>
          <w:tcPr>
            <w:tcW w:w="3682" w:type="dxa"/>
            <w:vAlign w:val="center"/>
          </w:tcPr>
          <w:p w14:paraId="2978F889" w14:textId="77777777" w:rsidR="000312DA" w:rsidRDefault="000312DA" w:rsidP="00106404">
            <w:pPr>
              <w:tabs>
                <w:tab w:val="left" w:pos="1365"/>
              </w:tabs>
            </w:pPr>
            <w:r w:rsidRPr="00C93D87">
              <w:t>ООО санаторий «Кедровый бор»</w:t>
            </w:r>
            <w:r>
              <w:t xml:space="preserve">, </w:t>
            </w:r>
          </w:p>
          <w:p w14:paraId="20E35918" w14:textId="77777777" w:rsidR="000312DA" w:rsidRPr="001913B4" w:rsidRDefault="000312DA" w:rsidP="00106404">
            <w:pPr>
              <w:tabs>
                <w:tab w:val="left" w:pos="177"/>
              </w:tabs>
              <w:ind w:firstLine="35"/>
              <w:rPr>
                <w:bCs/>
              </w:rPr>
            </w:pPr>
            <w:r>
              <w:t>ИНН</w:t>
            </w:r>
            <w:r w:rsidRPr="000866BD">
              <w:t xml:space="preserve"> </w:t>
            </w:r>
            <w:r w:rsidRPr="00C93D87">
              <w:t>4234006397</w:t>
            </w:r>
          </w:p>
        </w:tc>
        <w:tc>
          <w:tcPr>
            <w:tcW w:w="1417" w:type="dxa"/>
            <w:vAlign w:val="center"/>
          </w:tcPr>
          <w:p w14:paraId="4CDD9F78" w14:textId="77777777" w:rsidR="000312DA" w:rsidRPr="00FB6F07" w:rsidRDefault="000312DA" w:rsidP="00106404">
            <w:pPr>
              <w:tabs>
                <w:tab w:val="left" w:pos="0"/>
              </w:tabs>
              <w:jc w:val="center"/>
              <w:rPr>
                <w:bCs/>
              </w:rPr>
            </w:pPr>
            <w:r w:rsidRPr="004C35DA">
              <w:rPr>
                <w:bCs/>
              </w:rPr>
              <w:t>руб/м</w:t>
            </w:r>
            <w:r w:rsidRPr="004C35DA">
              <w:rPr>
                <w:bCs/>
                <w:vertAlign w:val="superscript"/>
              </w:rPr>
              <w:t>3</w:t>
            </w:r>
          </w:p>
        </w:tc>
        <w:tc>
          <w:tcPr>
            <w:tcW w:w="1989" w:type="dxa"/>
            <w:vAlign w:val="center"/>
          </w:tcPr>
          <w:p w14:paraId="6D3BAFCF" w14:textId="77777777" w:rsidR="000312DA" w:rsidRDefault="000312DA" w:rsidP="00106404">
            <w:pPr>
              <w:tabs>
                <w:tab w:val="left" w:pos="0"/>
              </w:tabs>
              <w:jc w:val="center"/>
              <w:rPr>
                <w:bCs/>
              </w:rPr>
            </w:pPr>
            <w:r>
              <w:rPr>
                <w:bCs/>
              </w:rPr>
              <w:t>17,42</w:t>
            </w:r>
          </w:p>
        </w:tc>
        <w:tc>
          <w:tcPr>
            <w:tcW w:w="1989" w:type="dxa"/>
            <w:vAlign w:val="center"/>
          </w:tcPr>
          <w:p w14:paraId="25D483A6" w14:textId="77777777" w:rsidR="000312DA" w:rsidRPr="00261664" w:rsidRDefault="000312DA" w:rsidP="00106404">
            <w:pPr>
              <w:tabs>
                <w:tab w:val="left" w:pos="0"/>
              </w:tabs>
              <w:jc w:val="center"/>
              <w:rPr>
                <w:bCs/>
              </w:rPr>
            </w:pPr>
            <w:r>
              <w:rPr>
                <w:bCs/>
              </w:rPr>
              <w:t>21,43</w:t>
            </w:r>
          </w:p>
        </w:tc>
      </w:tr>
      <w:tr w:rsidR="000312DA" w:rsidRPr="00FB6F07" w14:paraId="6643B93A" w14:textId="77777777" w:rsidTr="00106404">
        <w:trPr>
          <w:trHeight w:val="664"/>
        </w:trPr>
        <w:tc>
          <w:tcPr>
            <w:tcW w:w="9639" w:type="dxa"/>
            <w:gridSpan w:val="5"/>
            <w:vAlign w:val="center"/>
          </w:tcPr>
          <w:p w14:paraId="63F26CC5" w14:textId="77777777" w:rsidR="000312DA" w:rsidRPr="00B805C6" w:rsidRDefault="000312DA" w:rsidP="000312DA">
            <w:pPr>
              <w:pStyle w:val="a3"/>
              <w:numPr>
                <w:ilvl w:val="0"/>
                <w:numId w:val="35"/>
              </w:numPr>
              <w:tabs>
                <w:tab w:val="left" w:pos="0"/>
              </w:tabs>
              <w:ind w:left="306"/>
              <w:jc w:val="center"/>
              <w:rPr>
                <w:bCs/>
                <w:lang w:eastAsia="ru-RU"/>
              </w:rPr>
            </w:pPr>
            <w:r w:rsidRPr="00B805C6">
              <w:rPr>
                <w:bCs/>
                <w:lang w:eastAsia="ru-RU"/>
              </w:rPr>
              <w:t>Горячее водоснабжение</w:t>
            </w:r>
            <w:r>
              <w:rPr>
                <w:bCs/>
                <w:lang w:eastAsia="ru-RU"/>
              </w:rPr>
              <w:t>. Горячая вода</w:t>
            </w:r>
            <w:r w:rsidRPr="00B805C6">
              <w:rPr>
                <w:bCs/>
                <w:lang w:eastAsia="ru-RU"/>
              </w:rPr>
              <w:t xml:space="preserve"> в открытой системе горячего водоснабжения</w:t>
            </w:r>
            <w:r>
              <w:rPr>
                <w:bCs/>
                <w:lang w:eastAsia="ru-RU"/>
              </w:rPr>
              <w:t>, реализуемая</w:t>
            </w:r>
            <w:r w:rsidRPr="00B805C6">
              <w:rPr>
                <w:bCs/>
                <w:lang w:eastAsia="ru-RU"/>
              </w:rPr>
              <w:t xml:space="preserve"> в пределах норматива потребления**</w:t>
            </w:r>
          </w:p>
        </w:tc>
      </w:tr>
      <w:tr w:rsidR="000312DA" w:rsidRPr="00FB6F07" w14:paraId="2F688B20" w14:textId="77777777" w:rsidTr="00106404">
        <w:trPr>
          <w:trHeight w:val="506"/>
        </w:trPr>
        <w:tc>
          <w:tcPr>
            <w:tcW w:w="562" w:type="dxa"/>
            <w:vAlign w:val="center"/>
          </w:tcPr>
          <w:p w14:paraId="4F25C2FB" w14:textId="77777777" w:rsidR="000312DA" w:rsidRPr="00FB6F07" w:rsidRDefault="000312DA" w:rsidP="00106404">
            <w:pPr>
              <w:tabs>
                <w:tab w:val="left" w:pos="164"/>
              </w:tabs>
              <w:ind w:right="-102" w:hanging="120"/>
              <w:jc w:val="center"/>
              <w:rPr>
                <w:bCs/>
              </w:rPr>
            </w:pPr>
            <w:r>
              <w:rPr>
                <w:bCs/>
              </w:rPr>
              <w:t>3.1.</w:t>
            </w:r>
          </w:p>
        </w:tc>
        <w:tc>
          <w:tcPr>
            <w:tcW w:w="3682" w:type="dxa"/>
            <w:vAlign w:val="center"/>
          </w:tcPr>
          <w:p w14:paraId="76B5FA03" w14:textId="77777777" w:rsidR="000312DA" w:rsidRPr="00AE3BB6" w:rsidRDefault="000312DA" w:rsidP="00106404">
            <w:pPr>
              <w:tabs>
                <w:tab w:val="left" w:pos="0"/>
              </w:tabs>
              <w:rPr>
                <w:bCs/>
              </w:rPr>
            </w:pPr>
            <w:r w:rsidRPr="00AE3BB6">
              <w:rPr>
                <w:bCs/>
              </w:rPr>
              <w:t xml:space="preserve">ООО «Энергоресурс», </w:t>
            </w:r>
          </w:p>
          <w:p w14:paraId="3E453555" w14:textId="77777777" w:rsidR="000312DA" w:rsidRPr="00816A81" w:rsidRDefault="000312DA" w:rsidP="00106404">
            <w:pPr>
              <w:tabs>
                <w:tab w:val="left" w:pos="0"/>
              </w:tabs>
              <w:rPr>
                <w:bCs/>
              </w:rPr>
            </w:pPr>
            <w:r w:rsidRPr="00AE3BB6">
              <w:rPr>
                <w:bCs/>
              </w:rPr>
              <w:t>ИНН 4205284720</w:t>
            </w:r>
          </w:p>
        </w:tc>
        <w:tc>
          <w:tcPr>
            <w:tcW w:w="1417" w:type="dxa"/>
            <w:vAlign w:val="center"/>
          </w:tcPr>
          <w:p w14:paraId="001BDB9E" w14:textId="77777777" w:rsidR="000312DA" w:rsidRPr="00FB6F07" w:rsidRDefault="000312DA" w:rsidP="00106404">
            <w:pPr>
              <w:tabs>
                <w:tab w:val="left" w:pos="0"/>
              </w:tabs>
              <w:jc w:val="center"/>
              <w:rPr>
                <w:bCs/>
              </w:rPr>
            </w:pPr>
            <w:r w:rsidRPr="00FB6F07">
              <w:rPr>
                <w:bCs/>
              </w:rPr>
              <w:t>руб/м</w:t>
            </w:r>
            <w:r w:rsidRPr="00FB6F07">
              <w:rPr>
                <w:bCs/>
                <w:vertAlign w:val="superscript"/>
              </w:rPr>
              <w:t>3</w:t>
            </w:r>
          </w:p>
        </w:tc>
        <w:tc>
          <w:tcPr>
            <w:tcW w:w="1989" w:type="dxa"/>
            <w:vAlign w:val="center"/>
          </w:tcPr>
          <w:p w14:paraId="47C4F8CA" w14:textId="77777777" w:rsidR="000312DA" w:rsidRDefault="000312DA" w:rsidP="00106404">
            <w:pPr>
              <w:tabs>
                <w:tab w:val="left" w:pos="0"/>
              </w:tabs>
              <w:jc w:val="center"/>
              <w:rPr>
                <w:bCs/>
              </w:rPr>
            </w:pPr>
            <w:r w:rsidRPr="00DF66A4">
              <w:rPr>
                <w:bCs/>
              </w:rPr>
              <w:t>97,32</w:t>
            </w:r>
          </w:p>
        </w:tc>
        <w:tc>
          <w:tcPr>
            <w:tcW w:w="1989" w:type="dxa"/>
            <w:vAlign w:val="center"/>
          </w:tcPr>
          <w:p w14:paraId="6A8946A8" w14:textId="77777777" w:rsidR="000312DA" w:rsidRDefault="000312DA" w:rsidP="00106404">
            <w:pPr>
              <w:tabs>
                <w:tab w:val="left" w:pos="0"/>
              </w:tabs>
              <w:jc w:val="center"/>
              <w:rPr>
                <w:bCs/>
              </w:rPr>
            </w:pPr>
            <w:r>
              <w:rPr>
                <w:bCs/>
              </w:rPr>
              <w:t>119,70</w:t>
            </w:r>
          </w:p>
        </w:tc>
      </w:tr>
      <w:tr w:rsidR="000312DA" w:rsidRPr="00FB6F07" w14:paraId="62E98FF8" w14:textId="77777777" w:rsidTr="00106404">
        <w:trPr>
          <w:trHeight w:val="720"/>
        </w:trPr>
        <w:tc>
          <w:tcPr>
            <w:tcW w:w="562" w:type="dxa"/>
            <w:vAlign w:val="center"/>
          </w:tcPr>
          <w:p w14:paraId="58AE1A46" w14:textId="77777777" w:rsidR="000312DA" w:rsidRDefault="000312DA" w:rsidP="00106404">
            <w:pPr>
              <w:tabs>
                <w:tab w:val="left" w:pos="164"/>
              </w:tabs>
              <w:ind w:right="-102" w:hanging="120"/>
              <w:jc w:val="center"/>
              <w:rPr>
                <w:bCs/>
              </w:rPr>
            </w:pPr>
            <w:r>
              <w:rPr>
                <w:bCs/>
              </w:rPr>
              <w:t>3.2.</w:t>
            </w:r>
          </w:p>
        </w:tc>
        <w:tc>
          <w:tcPr>
            <w:tcW w:w="3682" w:type="dxa"/>
            <w:vAlign w:val="center"/>
          </w:tcPr>
          <w:p w14:paraId="2A32CC7E" w14:textId="77777777" w:rsidR="000312DA" w:rsidRPr="00AB5BB6" w:rsidRDefault="000312DA" w:rsidP="00106404">
            <w:pPr>
              <w:tabs>
                <w:tab w:val="left" w:pos="0"/>
              </w:tabs>
              <w:rPr>
                <w:bCs/>
              </w:rPr>
            </w:pPr>
            <w:r w:rsidRPr="00C60932">
              <w:rPr>
                <w:bCs/>
              </w:rPr>
              <w:t>АО «Кемеровская генерация», ИНН 4205243192</w:t>
            </w:r>
          </w:p>
        </w:tc>
        <w:tc>
          <w:tcPr>
            <w:tcW w:w="1417" w:type="dxa"/>
            <w:vAlign w:val="center"/>
          </w:tcPr>
          <w:p w14:paraId="79DBC82D" w14:textId="77777777" w:rsidR="000312DA" w:rsidRPr="00FB6F07" w:rsidRDefault="000312DA" w:rsidP="00106404">
            <w:pPr>
              <w:tabs>
                <w:tab w:val="left" w:pos="0"/>
              </w:tabs>
              <w:jc w:val="center"/>
              <w:rPr>
                <w:bCs/>
              </w:rPr>
            </w:pPr>
            <w:r w:rsidRPr="006972F8">
              <w:rPr>
                <w:bCs/>
              </w:rPr>
              <w:t>руб/м</w:t>
            </w:r>
            <w:r w:rsidRPr="006972F8">
              <w:rPr>
                <w:bCs/>
                <w:vertAlign w:val="superscript"/>
              </w:rPr>
              <w:t>3</w:t>
            </w:r>
          </w:p>
        </w:tc>
        <w:tc>
          <w:tcPr>
            <w:tcW w:w="1989" w:type="dxa"/>
            <w:vAlign w:val="center"/>
          </w:tcPr>
          <w:p w14:paraId="7F9B4E58" w14:textId="77777777" w:rsidR="000312DA" w:rsidRDefault="000312DA" w:rsidP="00106404">
            <w:pPr>
              <w:tabs>
                <w:tab w:val="left" w:pos="0"/>
              </w:tabs>
              <w:jc w:val="center"/>
              <w:rPr>
                <w:bCs/>
              </w:rPr>
            </w:pPr>
            <w:r w:rsidRPr="00DF66A4">
              <w:rPr>
                <w:bCs/>
              </w:rPr>
              <w:t>97,32</w:t>
            </w:r>
          </w:p>
        </w:tc>
        <w:tc>
          <w:tcPr>
            <w:tcW w:w="1989" w:type="dxa"/>
            <w:vAlign w:val="center"/>
          </w:tcPr>
          <w:p w14:paraId="04198AAC" w14:textId="77777777" w:rsidR="000312DA" w:rsidRDefault="000312DA" w:rsidP="00106404">
            <w:pPr>
              <w:tabs>
                <w:tab w:val="left" w:pos="0"/>
              </w:tabs>
              <w:jc w:val="center"/>
              <w:rPr>
                <w:bCs/>
              </w:rPr>
            </w:pPr>
            <w:r w:rsidRPr="00B36372">
              <w:rPr>
                <w:bCs/>
              </w:rPr>
              <w:t>119,70</w:t>
            </w:r>
          </w:p>
        </w:tc>
      </w:tr>
      <w:tr w:rsidR="000312DA" w:rsidRPr="00FB6F07" w14:paraId="45310A8E" w14:textId="77777777" w:rsidTr="00106404">
        <w:trPr>
          <w:trHeight w:val="425"/>
        </w:trPr>
        <w:tc>
          <w:tcPr>
            <w:tcW w:w="562" w:type="dxa"/>
            <w:vAlign w:val="center"/>
          </w:tcPr>
          <w:p w14:paraId="354512BB" w14:textId="77777777" w:rsidR="000312DA" w:rsidRDefault="000312DA" w:rsidP="00106404">
            <w:pPr>
              <w:tabs>
                <w:tab w:val="left" w:pos="164"/>
              </w:tabs>
              <w:ind w:right="-102" w:hanging="120"/>
              <w:jc w:val="center"/>
              <w:rPr>
                <w:bCs/>
              </w:rPr>
            </w:pPr>
            <w:r>
              <w:rPr>
                <w:bCs/>
              </w:rPr>
              <w:t>3.3.</w:t>
            </w:r>
          </w:p>
        </w:tc>
        <w:tc>
          <w:tcPr>
            <w:tcW w:w="3682" w:type="dxa"/>
            <w:vAlign w:val="center"/>
          </w:tcPr>
          <w:p w14:paraId="35EC7084" w14:textId="77777777" w:rsidR="000312DA" w:rsidRPr="00C60932" w:rsidRDefault="000312DA" w:rsidP="00106404">
            <w:pPr>
              <w:tabs>
                <w:tab w:val="left" w:pos="0"/>
              </w:tabs>
              <w:ind w:firstLine="35"/>
              <w:rPr>
                <w:bCs/>
              </w:rPr>
            </w:pPr>
            <w:r>
              <w:rPr>
                <w:bCs/>
              </w:rPr>
              <w:t>ООО «НТСК», ИНН 5406993045</w:t>
            </w:r>
          </w:p>
        </w:tc>
        <w:tc>
          <w:tcPr>
            <w:tcW w:w="1417" w:type="dxa"/>
            <w:vAlign w:val="center"/>
          </w:tcPr>
          <w:p w14:paraId="4AA556F6" w14:textId="77777777" w:rsidR="000312DA" w:rsidRPr="006972F8" w:rsidRDefault="000312DA" w:rsidP="00106404">
            <w:pPr>
              <w:tabs>
                <w:tab w:val="left" w:pos="0"/>
              </w:tabs>
              <w:jc w:val="center"/>
              <w:rPr>
                <w:bCs/>
              </w:rPr>
            </w:pPr>
            <w:r w:rsidRPr="006972F8">
              <w:rPr>
                <w:bCs/>
              </w:rPr>
              <w:t>руб/м</w:t>
            </w:r>
            <w:r w:rsidRPr="006972F8">
              <w:rPr>
                <w:bCs/>
                <w:vertAlign w:val="superscript"/>
              </w:rPr>
              <w:t>3</w:t>
            </w:r>
          </w:p>
        </w:tc>
        <w:tc>
          <w:tcPr>
            <w:tcW w:w="1989" w:type="dxa"/>
            <w:vAlign w:val="center"/>
          </w:tcPr>
          <w:p w14:paraId="4406017F" w14:textId="77777777" w:rsidR="000312DA" w:rsidRPr="00844D41" w:rsidRDefault="000312DA" w:rsidP="00106404">
            <w:pPr>
              <w:tabs>
                <w:tab w:val="left" w:pos="0"/>
              </w:tabs>
              <w:jc w:val="center"/>
            </w:pPr>
            <w:r w:rsidRPr="00DF66A4">
              <w:t>97,32</w:t>
            </w:r>
          </w:p>
        </w:tc>
        <w:tc>
          <w:tcPr>
            <w:tcW w:w="1989" w:type="dxa"/>
            <w:vAlign w:val="center"/>
          </w:tcPr>
          <w:p w14:paraId="35742EB8" w14:textId="77777777" w:rsidR="000312DA" w:rsidRPr="00844D41" w:rsidRDefault="000312DA" w:rsidP="00106404">
            <w:pPr>
              <w:tabs>
                <w:tab w:val="left" w:pos="0"/>
              </w:tabs>
              <w:jc w:val="center"/>
            </w:pPr>
            <w:r w:rsidRPr="00B36372">
              <w:t>119,70</w:t>
            </w:r>
          </w:p>
        </w:tc>
      </w:tr>
      <w:tr w:rsidR="000312DA" w:rsidRPr="00FB6F07" w14:paraId="25748599" w14:textId="77777777" w:rsidTr="00106404">
        <w:trPr>
          <w:trHeight w:val="425"/>
        </w:trPr>
        <w:tc>
          <w:tcPr>
            <w:tcW w:w="562" w:type="dxa"/>
            <w:vAlign w:val="center"/>
          </w:tcPr>
          <w:p w14:paraId="056ECEE5" w14:textId="77777777" w:rsidR="000312DA" w:rsidRDefault="000312DA" w:rsidP="00106404">
            <w:pPr>
              <w:tabs>
                <w:tab w:val="left" w:pos="164"/>
              </w:tabs>
              <w:ind w:right="-102" w:hanging="120"/>
              <w:jc w:val="center"/>
              <w:rPr>
                <w:bCs/>
              </w:rPr>
            </w:pPr>
            <w:r>
              <w:rPr>
                <w:bCs/>
              </w:rPr>
              <w:t>3.4.</w:t>
            </w:r>
          </w:p>
        </w:tc>
        <w:tc>
          <w:tcPr>
            <w:tcW w:w="3682" w:type="dxa"/>
            <w:vAlign w:val="center"/>
          </w:tcPr>
          <w:p w14:paraId="0703CA7D" w14:textId="77777777" w:rsidR="000312DA" w:rsidRDefault="000312DA" w:rsidP="00106404">
            <w:pPr>
              <w:tabs>
                <w:tab w:val="left" w:pos="1365"/>
              </w:tabs>
            </w:pPr>
            <w:r w:rsidRPr="00C93D87">
              <w:t>ООО санаторий «Кедровый бор»</w:t>
            </w:r>
            <w:r>
              <w:t xml:space="preserve">, </w:t>
            </w:r>
          </w:p>
          <w:p w14:paraId="377BBFBA" w14:textId="77777777" w:rsidR="000312DA" w:rsidRDefault="000312DA" w:rsidP="00106404">
            <w:pPr>
              <w:tabs>
                <w:tab w:val="left" w:pos="0"/>
              </w:tabs>
              <w:ind w:firstLine="35"/>
              <w:rPr>
                <w:bCs/>
              </w:rPr>
            </w:pPr>
            <w:r>
              <w:t>ИНН</w:t>
            </w:r>
            <w:r w:rsidRPr="000866BD">
              <w:t xml:space="preserve"> </w:t>
            </w:r>
            <w:r w:rsidRPr="00C93D87">
              <w:t>4234006397</w:t>
            </w:r>
          </w:p>
        </w:tc>
        <w:tc>
          <w:tcPr>
            <w:tcW w:w="1417" w:type="dxa"/>
            <w:vAlign w:val="center"/>
          </w:tcPr>
          <w:p w14:paraId="217723C1" w14:textId="77777777" w:rsidR="000312DA" w:rsidRPr="006972F8" w:rsidRDefault="000312DA" w:rsidP="00106404">
            <w:pPr>
              <w:tabs>
                <w:tab w:val="left" w:pos="0"/>
              </w:tabs>
              <w:jc w:val="center"/>
              <w:rPr>
                <w:bCs/>
              </w:rPr>
            </w:pPr>
            <w:r w:rsidRPr="004C35DA">
              <w:rPr>
                <w:bCs/>
              </w:rPr>
              <w:t>руб/м</w:t>
            </w:r>
            <w:r w:rsidRPr="004C35DA">
              <w:rPr>
                <w:bCs/>
                <w:vertAlign w:val="superscript"/>
              </w:rPr>
              <w:t>3</w:t>
            </w:r>
          </w:p>
        </w:tc>
        <w:tc>
          <w:tcPr>
            <w:tcW w:w="1989" w:type="dxa"/>
            <w:vAlign w:val="center"/>
          </w:tcPr>
          <w:p w14:paraId="72A36D24" w14:textId="77777777" w:rsidR="000312DA" w:rsidRPr="00DF66A4" w:rsidRDefault="000312DA" w:rsidP="00106404">
            <w:pPr>
              <w:tabs>
                <w:tab w:val="left" w:pos="0"/>
              </w:tabs>
              <w:jc w:val="center"/>
            </w:pPr>
            <w:r w:rsidRPr="001F71DA">
              <w:t>97,32</w:t>
            </w:r>
          </w:p>
        </w:tc>
        <w:tc>
          <w:tcPr>
            <w:tcW w:w="1989" w:type="dxa"/>
            <w:vAlign w:val="center"/>
          </w:tcPr>
          <w:p w14:paraId="029EE99B" w14:textId="77777777" w:rsidR="000312DA" w:rsidRPr="00DF66A4" w:rsidRDefault="000312DA" w:rsidP="00106404">
            <w:pPr>
              <w:tabs>
                <w:tab w:val="left" w:pos="0"/>
              </w:tabs>
              <w:jc w:val="center"/>
            </w:pPr>
            <w:r w:rsidRPr="00B36372">
              <w:t>119,70</w:t>
            </w:r>
          </w:p>
        </w:tc>
      </w:tr>
      <w:tr w:rsidR="000312DA" w:rsidRPr="00FB6F07" w14:paraId="6F487BEF" w14:textId="77777777" w:rsidTr="00106404">
        <w:trPr>
          <w:trHeight w:val="506"/>
        </w:trPr>
        <w:tc>
          <w:tcPr>
            <w:tcW w:w="9639" w:type="dxa"/>
            <w:gridSpan w:val="5"/>
            <w:vAlign w:val="center"/>
          </w:tcPr>
          <w:p w14:paraId="02361176" w14:textId="77777777" w:rsidR="000312DA" w:rsidRPr="00B805C6" w:rsidRDefault="000312DA" w:rsidP="000312DA">
            <w:pPr>
              <w:pStyle w:val="a3"/>
              <w:numPr>
                <w:ilvl w:val="0"/>
                <w:numId w:val="35"/>
              </w:numPr>
              <w:tabs>
                <w:tab w:val="left" w:pos="0"/>
              </w:tabs>
              <w:ind w:left="0" w:firstLine="447"/>
              <w:jc w:val="center"/>
              <w:rPr>
                <w:bCs/>
                <w:lang w:eastAsia="ru-RU"/>
              </w:rPr>
            </w:pPr>
            <w:r w:rsidRPr="00B805C6">
              <w:rPr>
                <w:bCs/>
                <w:lang w:eastAsia="ru-RU"/>
              </w:rPr>
              <w:t>Горячее водоснабжение</w:t>
            </w:r>
            <w:r>
              <w:rPr>
                <w:bCs/>
                <w:lang w:eastAsia="ru-RU"/>
              </w:rPr>
              <w:t>. Горячая вода</w:t>
            </w:r>
            <w:r w:rsidRPr="00B805C6">
              <w:rPr>
                <w:bCs/>
                <w:lang w:eastAsia="ru-RU"/>
              </w:rPr>
              <w:t xml:space="preserve"> в открытой системе горячего водоснабжения</w:t>
            </w:r>
            <w:r>
              <w:rPr>
                <w:bCs/>
                <w:lang w:eastAsia="ru-RU"/>
              </w:rPr>
              <w:t>, реализуемая</w:t>
            </w:r>
            <w:r w:rsidRPr="00B805C6">
              <w:rPr>
                <w:bCs/>
                <w:lang w:eastAsia="ru-RU"/>
              </w:rPr>
              <w:t xml:space="preserve"> сверх норматива потребления</w:t>
            </w:r>
            <w:r>
              <w:rPr>
                <w:bCs/>
                <w:lang w:eastAsia="ru-RU"/>
              </w:rPr>
              <w:t>**</w:t>
            </w:r>
          </w:p>
        </w:tc>
      </w:tr>
      <w:tr w:rsidR="000312DA" w:rsidRPr="00FB6F07" w14:paraId="151D1C8D" w14:textId="77777777" w:rsidTr="00106404">
        <w:trPr>
          <w:trHeight w:val="506"/>
        </w:trPr>
        <w:tc>
          <w:tcPr>
            <w:tcW w:w="562" w:type="dxa"/>
            <w:vAlign w:val="center"/>
          </w:tcPr>
          <w:p w14:paraId="4AC77623" w14:textId="77777777" w:rsidR="000312DA" w:rsidRDefault="000312DA" w:rsidP="00106404">
            <w:pPr>
              <w:tabs>
                <w:tab w:val="left" w:pos="0"/>
              </w:tabs>
              <w:ind w:right="-102" w:hanging="120"/>
              <w:jc w:val="center"/>
              <w:rPr>
                <w:bCs/>
              </w:rPr>
            </w:pPr>
            <w:r>
              <w:t>4</w:t>
            </w:r>
            <w:r w:rsidRPr="00E7797C">
              <w:t>.1</w:t>
            </w:r>
            <w:r>
              <w:t>.</w:t>
            </w:r>
          </w:p>
        </w:tc>
        <w:tc>
          <w:tcPr>
            <w:tcW w:w="3682" w:type="dxa"/>
            <w:vAlign w:val="center"/>
          </w:tcPr>
          <w:p w14:paraId="610C064A" w14:textId="77777777" w:rsidR="000312DA" w:rsidRDefault="000312DA" w:rsidP="00106404">
            <w:pPr>
              <w:tabs>
                <w:tab w:val="left" w:pos="0"/>
              </w:tabs>
            </w:pPr>
            <w:r>
              <w:t xml:space="preserve">ООО «Энергоресурс», </w:t>
            </w:r>
          </w:p>
          <w:p w14:paraId="255A1C1A" w14:textId="77777777" w:rsidR="000312DA" w:rsidRDefault="000312DA" w:rsidP="00106404">
            <w:pPr>
              <w:tabs>
                <w:tab w:val="left" w:pos="0"/>
              </w:tabs>
              <w:rPr>
                <w:bCs/>
              </w:rPr>
            </w:pPr>
            <w:r>
              <w:t>ИНН 4205284720</w:t>
            </w:r>
          </w:p>
        </w:tc>
        <w:tc>
          <w:tcPr>
            <w:tcW w:w="1417" w:type="dxa"/>
            <w:vAlign w:val="center"/>
          </w:tcPr>
          <w:p w14:paraId="0CF4D569" w14:textId="77777777" w:rsidR="000312DA" w:rsidRDefault="000312DA" w:rsidP="00106404">
            <w:pPr>
              <w:tabs>
                <w:tab w:val="left" w:pos="0"/>
              </w:tabs>
              <w:jc w:val="center"/>
            </w:pPr>
          </w:p>
          <w:p w14:paraId="27ABC6F5" w14:textId="77777777" w:rsidR="000312DA" w:rsidRDefault="000312DA" w:rsidP="00106404">
            <w:pPr>
              <w:tabs>
                <w:tab w:val="left" w:pos="0"/>
              </w:tabs>
              <w:jc w:val="center"/>
              <w:rPr>
                <w:bCs/>
              </w:rPr>
            </w:pPr>
            <w:r w:rsidRPr="00FB6F07">
              <w:rPr>
                <w:bCs/>
              </w:rPr>
              <w:t>руб/м</w:t>
            </w:r>
            <w:r w:rsidRPr="00FB6F07">
              <w:rPr>
                <w:bCs/>
                <w:vertAlign w:val="superscript"/>
              </w:rPr>
              <w:t>3</w:t>
            </w:r>
          </w:p>
        </w:tc>
        <w:tc>
          <w:tcPr>
            <w:tcW w:w="1989" w:type="dxa"/>
            <w:vAlign w:val="center"/>
          </w:tcPr>
          <w:p w14:paraId="03FC661F" w14:textId="77777777" w:rsidR="000312DA" w:rsidRDefault="000312DA" w:rsidP="00106404">
            <w:pPr>
              <w:tabs>
                <w:tab w:val="left" w:pos="0"/>
              </w:tabs>
              <w:jc w:val="center"/>
              <w:rPr>
                <w:bCs/>
              </w:rPr>
            </w:pPr>
            <w:r>
              <w:rPr>
                <w:bCs/>
              </w:rPr>
              <w:t>107,08</w:t>
            </w:r>
          </w:p>
        </w:tc>
        <w:tc>
          <w:tcPr>
            <w:tcW w:w="1989" w:type="dxa"/>
            <w:vAlign w:val="center"/>
          </w:tcPr>
          <w:p w14:paraId="04E660D2" w14:textId="77777777" w:rsidR="000312DA" w:rsidRDefault="000312DA" w:rsidP="00106404">
            <w:pPr>
              <w:tabs>
                <w:tab w:val="left" w:pos="0"/>
              </w:tabs>
              <w:jc w:val="center"/>
              <w:rPr>
                <w:bCs/>
              </w:rPr>
            </w:pPr>
            <w:r>
              <w:rPr>
                <w:bCs/>
              </w:rPr>
              <w:t>131,71</w:t>
            </w:r>
          </w:p>
        </w:tc>
      </w:tr>
      <w:tr w:rsidR="000312DA" w:rsidRPr="00FB6F07" w14:paraId="543490FC" w14:textId="77777777" w:rsidTr="00106404">
        <w:trPr>
          <w:trHeight w:val="506"/>
        </w:trPr>
        <w:tc>
          <w:tcPr>
            <w:tcW w:w="562" w:type="dxa"/>
            <w:vAlign w:val="center"/>
          </w:tcPr>
          <w:p w14:paraId="18DD12E9" w14:textId="77777777" w:rsidR="000312DA" w:rsidRDefault="000312DA" w:rsidP="00106404">
            <w:pPr>
              <w:tabs>
                <w:tab w:val="left" w:pos="0"/>
              </w:tabs>
              <w:ind w:right="-102" w:hanging="120"/>
              <w:jc w:val="center"/>
            </w:pPr>
            <w:r>
              <w:t>4.2.</w:t>
            </w:r>
          </w:p>
        </w:tc>
        <w:tc>
          <w:tcPr>
            <w:tcW w:w="3682" w:type="dxa"/>
            <w:vAlign w:val="center"/>
          </w:tcPr>
          <w:p w14:paraId="742B2545" w14:textId="77777777" w:rsidR="000312DA" w:rsidRPr="00E7797C" w:rsidRDefault="000312DA" w:rsidP="00106404">
            <w:pPr>
              <w:tabs>
                <w:tab w:val="left" w:pos="0"/>
              </w:tabs>
            </w:pPr>
            <w:r w:rsidRPr="00C60932">
              <w:t>АО «Кемеровская генерация», ИНН 4205243192</w:t>
            </w:r>
          </w:p>
        </w:tc>
        <w:tc>
          <w:tcPr>
            <w:tcW w:w="1417" w:type="dxa"/>
            <w:vAlign w:val="center"/>
          </w:tcPr>
          <w:p w14:paraId="3641C3D9" w14:textId="77777777" w:rsidR="000312DA" w:rsidRDefault="000312DA" w:rsidP="00106404">
            <w:pPr>
              <w:tabs>
                <w:tab w:val="left" w:pos="0"/>
              </w:tabs>
              <w:jc w:val="center"/>
            </w:pPr>
            <w:r w:rsidRPr="009E4E7E">
              <w:t>руб/м</w:t>
            </w:r>
            <w:r w:rsidRPr="007847A1">
              <w:rPr>
                <w:vertAlign w:val="superscript"/>
              </w:rPr>
              <w:t>3</w:t>
            </w:r>
          </w:p>
        </w:tc>
        <w:tc>
          <w:tcPr>
            <w:tcW w:w="1989" w:type="dxa"/>
            <w:vAlign w:val="center"/>
          </w:tcPr>
          <w:p w14:paraId="1403385F" w14:textId="77777777" w:rsidR="000312DA" w:rsidRDefault="000312DA" w:rsidP="00106404">
            <w:pPr>
              <w:tabs>
                <w:tab w:val="left" w:pos="0"/>
              </w:tabs>
              <w:jc w:val="center"/>
            </w:pPr>
            <w:r>
              <w:t>107,08</w:t>
            </w:r>
          </w:p>
        </w:tc>
        <w:tc>
          <w:tcPr>
            <w:tcW w:w="1989" w:type="dxa"/>
            <w:vAlign w:val="center"/>
          </w:tcPr>
          <w:p w14:paraId="5A965480" w14:textId="77777777" w:rsidR="000312DA" w:rsidRDefault="000312DA" w:rsidP="00106404">
            <w:pPr>
              <w:tabs>
                <w:tab w:val="left" w:pos="0"/>
              </w:tabs>
              <w:jc w:val="center"/>
            </w:pPr>
            <w:r w:rsidRPr="00B36372">
              <w:t>131,71</w:t>
            </w:r>
          </w:p>
        </w:tc>
      </w:tr>
      <w:tr w:rsidR="000312DA" w:rsidRPr="00FB6F07" w14:paraId="26814699" w14:textId="77777777" w:rsidTr="00106404">
        <w:trPr>
          <w:trHeight w:val="441"/>
        </w:trPr>
        <w:tc>
          <w:tcPr>
            <w:tcW w:w="562" w:type="dxa"/>
            <w:vAlign w:val="center"/>
          </w:tcPr>
          <w:p w14:paraId="7FAAEF41" w14:textId="77777777" w:rsidR="000312DA" w:rsidRDefault="000312DA" w:rsidP="00106404">
            <w:pPr>
              <w:tabs>
                <w:tab w:val="left" w:pos="0"/>
              </w:tabs>
              <w:ind w:right="-102" w:hanging="120"/>
              <w:jc w:val="center"/>
            </w:pPr>
            <w:r>
              <w:t>4.3.</w:t>
            </w:r>
          </w:p>
        </w:tc>
        <w:tc>
          <w:tcPr>
            <w:tcW w:w="3682" w:type="dxa"/>
            <w:vAlign w:val="center"/>
          </w:tcPr>
          <w:p w14:paraId="5BA99D67" w14:textId="77777777" w:rsidR="000312DA" w:rsidRPr="00C60932" w:rsidRDefault="000312DA" w:rsidP="00106404">
            <w:pPr>
              <w:tabs>
                <w:tab w:val="left" w:pos="0"/>
              </w:tabs>
            </w:pPr>
            <w:r w:rsidRPr="00593724">
              <w:t>ООО «НТСК», ИНН 5406993045</w:t>
            </w:r>
          </w:p>
        </w:tc>
        <w:tc>
          <w:tcPr>
            <w:tcW w:w="1417" w:type="dxa"/>
            <w:vAlign w:val="center"/>
          </w:tcPr>
          <w:p w14:paraId="15085DF3" w14:textId="77777777" w:rsidR="000312DA" w:rsidRPr="009E4E7E" w:rsidRDefault="000312DA" w:rsidP="00106404">
            <w:pPr>
              <w:tabs>
                <w:tab w:val="left" w:pos="0"/>
              </w:tabs>
              <w:jc w:val="center"/>
            </w:pPr>
            <w:r w:rsidRPr="009E4E7E">
              <w:t>руб/м</w:t>
            </w:r>
            <w:r w:rsidRPr="007847A1">
              <w:rPr>
                <w:vertAlign w:val="superscript"/>
              </w:rPr>
              <w:t>3</w:t>
            </w:r>
          </w:p>
        </w:tc>
        <w:tc>
          <w:tcPr>
            <w:tcW w:w="1989" w:type="dxa"/>
            <w:vAlign w:val="center"/>
          </w:tcPr>
          <w:p w14:paraId="7D08EB78" w14:textId="77777777" w:rsidR="000312DA" w:rsidRPr="0017238E" w:rsidRDefault="000312DA" w:rsidP="00106404">
            <w:pPr>
              <w:tabs>
                <w:tab w:val="left" w:pos="0"/>
              </w:tabs>
              <w:jc w:val="center"/>
            </w:pPr>
            <w:r>
              <w:t>107,08</w:t>
            </w:r>
          </w:p>
        </w:tc>
        <w:tc>
          <w:tcPr>
            <w:tcW w:w="1989" w:type="dxa"/>
            <w:vAlign w:val="center"/>
          </w:tcPr>
          <w:p w14:paraId="5A3E63A3" w14:textId="77777777" w:rsidR="000312DA" w:rsidRPr="0017238E" w:rsidRDefault="000312DA" w:rsidP="00106404">
            <w:pPr>
              <w:tabs>
                <w:tab w:val="left" w:pos="0"/>
              </w:tabs>
              <w:jc w:val="center"/>
            </w:pPr>
            <w:r w:rsidRPr="00B36372">
              <w:t>131,71</w:t>
            </w:r>
          </w:p>
        </w:tc>
      </w:tr>
      <w:tr w:rsidR="000312DA" w:rsidRPr="00FB6F07" w14:paraId="16AB97CA" w14:textId="77777777" w:rsidTr="00106404">
        <w:trPr>
          <w:trHeight w:val="441"/>
        </w:trPr>
        <w:tc>
          <w:tcPr>
            <w:tcW w:w="562" w:type="dxa"/>
            <w:vAlign w:val="center"/>
          </w:tcPr>
          <w:p w14:paraId="487E2204" w14:textId="77777777" w:rsidR="000312DA" w:rsidRDefault="000312DA" w:rsidP="00106404">
            <w:pPr>
              <w:tabs>
                <w:tab w:val="left" w:pos="0"/>
              </w:tabs>
              <w:ind w:right="-102" w:hanging="120"/>
              <w:jc w:val="center"/>
            </w:pPr>
            <w:r>
              <w:rPr>
                <w:bCs/>
              </w:rPr>
              <w:lastRenderedPageBreak/>
              <w:t>4.4.</w:t>
            </w:r>
          </w:p>
        </w:tc>
        <w:tc>
          <w:tcPr>
            <w:tcW w:w="3682" w:type="dxa"/>
            <w:vAlign w:val="center"/>
          </w:tcPr>
          <w:p w14:paraId="29EBC367" w14:textId="77777777" w:rsidR="000312DA" w:rsidRDefault="000312DA" w:rsidP="00106404">
            <w:pPr>
              <w:tabs>
                <w:tab w:val="left" w:pos="1365"/>
              </w:tabs>
            </w:pPr>
            <w:r w:rsidRPr="00C93D87">
              <w:t>ООО санаторий «Кедровый бор»</w:t>
            </w:r>
            <w:r>
              <w:t xml:space="preserve">, </w:t>
            </w:r>
          </w:p>
          <w:p w14:paraId="54B418FD" w14:textId="77777777" w:rsidR="000312DA" w:rsidRPr="00593724" w:rsidRDefault="000312DA" w:rsidP="00106404">
            <w:pPr>
              <w:tabs>
                <w:tab w:val="left" w:pos="0"/>
              </w:tabs>
            </w:pPr>
            <w:r>
              <w:t>ИНН</w:t>
            </w:r>
            <w:r w:rsidRPr="000866BD">
              <w:t xml:space="preserve"> </w:t>
            </w:r>
            <w:r w:rsidRPr="00C93D87">
              <w:t>4234006397</w:t>
            </w:r>
          </w:p>
        </w:tc>
        <w:tc>
          <w:tcPr>
            <w:tcW w:w="1417" w:type="dxa"/>
            <w:vAlign w:val="center"/>
          </w:tcPr>
          <w:p w14:paraId="1C2F8232" w14:textId="77777777" w:rsidR="000312DA" w:rsidRPr="009E4E7E" w:rsidRDefault="000312DA" w:rsidP="00106404">
            <w:pPr>
              <w:tabs>
                <w:tab w:val="left" w:pos="0"/>
              </w:tabs>
              <w:jc w:val="center"/>
            </w:pPr>
            <w:r w:rsidRPr="004C35DA">
              <w:rPr>
                <w:bCs/>
              </w:rPr>
              <w:t>руб/м</w:t>
            </w:r>
            <w:r w:rsidRPr="004C35DA">
              <w:rPr>
                <w:bCs/>
                <w:vertAlign w:val="superscript"/>
              </w:rPr>
              <w:t>3</w:t>
            </w:r>
          </w:p>
        </w:tc>
        <w:tc>
          <w:tcPr>
            <w:tcW w:w="1989" w:type="dxa"/>
            <w:vAlign w:val="center"/>
          </w:tcPr>
          <w:p w14:paraId="65A27B4C" w14:textId="77777777" w:rsidR="000312DA" w:rsidRDefault="000312DA" w:rsidP="00106404">
            <w:pPr>
              <w:tabs>
                <w:tab w:val="left" w:pos="0"/>
              </w:tabs>
              <w:jc w:val="center"/>
            </w:pPr>
            <w:r w:rsidRPr="003F6379">
              <w:t>107,08</w:t>
            </w:r>
          </w:p>
        </w:tc>
        <w:tc>
          <w:tcPr>
            <w:tcW w:w="1989" w:type="dxa"/>
            <w:vAlign w:val="center"/>
          </w:tcPr>
          <w:p w14:paraId="25610939" w14:textId="77777777" w:rsidR="000312DA" w:rsidRDefault="000312DA" w:rsidP="00106404">
            <w:pPr>
              <w:tabs>
                <w:tab w:val="left" w:pos="0"/>
              </w:tabs>
              <w:jc w:val="center"/>
            </w:pPr>
            <w:r w:rsidRPr="00B36372">
              <w:t>131,71</w:t>
            </w:r>
          </w:p>
        </w:tc>
      </w:tr>
      <w:tr w:rsidR="000312DA" w:rsidRPr="00FB6F07" w14:paraId="1350EA9C" w14:textId="77777777" w:rsidTr="00106404">
        <w:trPr>
          <w:trHeight w:val="272"/>
        </w:trPr>
        <w:tc>
          <w:tcPr>
            <w:tcW w:w="562" w:type="dxa"/>
            <w:vAlign w:val="center"/>
          </w:tcPr>
          <w:p w14:paraId="4FEAF02E" w14:textId="77777777" w:rsidR="000312DA" w:rsidRDefault="000312DA" w:rsidP="00106404">
            <w:pPr>
              <w:tabs>
                <w:tab w:val="left" w:pos="0"/>
              </w:tabs>
              <w:ind w:right="-102" w:hanging="120"/>
              <w:jc w:val="center"/>
              <w:rPr>
                <w:bCs/>
              </w:rPr>
            </w:pPr>
            <w:r w:rsidRPr="00FB6F07">
              <w:rPr>
                <w:bCs/>
              </w:rPr>
              <w:t>1</w:t>
            </w:r>
          </w:p>
        </w:tc>
        <w:tc>
          <w:tcPr>
            <w:tcW w:w="3682" w:type="dxa"/>
            <w:vAlign w:val="center"/>
          </w:tcPr>
          <w:p w14:paraId="030CFFB6" w14:textId="77777777" w:rsidR="000312DA" w:rsidRPr="00C93D87" w:rsidRDefault="000312DA" w:rsidP="00106404">
            <w:pPr>
              <w:tabs>
                <w:tab w:val="left" w:pos="1365"/>
              </w:tabs>
              <w:jc w:val="center"/>
            </w:pPr>
            <w:r w:rsidRPr="00FB6F07">
              <w:rPr>
                <w:bCs/>
              </w:rPr>
              <w:t>2</w:t>
            </w:r>
          </w:p>
        </w:tc>
        <w:tc>
          <w:tcPr>
            <w:tcW w:w="1417" w:type="dxa"/>
            <w:vAlign w:val="center"/>
          </w:tcPr>
          <w:p w14:paraId="24BAAB48" w14:textId="77777777" w:rsidR="000312DA" w:rsidRPr="004C35DA" w:rsidRDefault="000312DA" w:rsidP="00106404">
            <w:pPr>
              <w:tabs>
                <w:tab w:val="left" w:pos="0"/>
              </w:tabs>
              <w:jc w:val="center"/>
              <w:rPr>
                <w:bCs/>
              </w:rPr>
            </w:pPr>
            <w:r>
              <w:rPr>
                <w:bCs/>
              </w:rPr>
              <w:t>3</w:t>
            </w:r>
          </w:p>
        </w:tc>
        <w:tc>
          <w:tcPr>
            <w:tcW w:w="1989" w:type="dxa"/>
            <w:vAlign w:val="center"/>
          </w:tcPr>
          <w:p w14:paraId="2849AB8C" w14:textId="77777777" w:rsidR="000312DA" w:rsidRPr="003F6379" w:rsidRDefault="000312DA" w:rsidP="00106404">
            <w:pPr>
              <w:tabs>
                <w:tab w:val="left" w:pos="0"/>
              </w:tabs>
              <w:jc w:val="center"/>
            </w:pPr>
            <w:r>
              <w:rPr>
                <w:bCs/>
              </w:rPr>
              <w:t>4</w:t>
            </w:r>
          </w:p>
        </w:tc>
        <w:tc>
          <w:tcPr>
            <w:tcW w:w="1989" w:type="dxa"/>
            <w:vAlign w:val="center"/>
          </w:tcPr>
          <w:p w14:paraId="2D46E1CB" w14:textId="77777777" w:rsidR="000312DA" w:rsidRPr="003F6379" w:rsidRDefault="000312DA" w:rsidP="00106404">
            <w:pPr>
              <w:tabs>
                <w:tab w:val="left" w:pos="0"/>
              </w:tabs>
              <w:jc w:val="center"/>
            </w:pPr>
            <w:r>
              <w:rPr>
                <w:bCs/>
              </w:rPr>
              <w:t>5</w:t>
            </w:r>
          </w:p>
        </w:tc>
      </w:tr>
      <w:tr w:rsidR="000312DA" w:rsidRPr="00FB6F07" w14:paraId="533DF5A2" w14:textId="77777777" w:rsidTr="00106404">
        <w:trPr>
          <w:trHeight w:val="324"/>
        </w:trPr>
        <w:tc>
          <w:tcPr>
            <w:tcW w:w="9639" w:type="dxa"/>
            <w:gridSpan w:val="5"/>
            <w:vAlign w:val="center"/>
          </w:tcPr>
          <w:p w14:paraId="22452F8D" w14:textId="77777777" w:rsidR="000312DA" w:rsidRPr="00B805C6" w:rsidRDefault="000312DA" w:rsidP="000312DA">
            <w:pPr>
              <w:pStyle w:val="a3"/>
              <w:numPr>
                <w:ilvl w:val="0"/>
                <w:numId w:val="35"/>
              </w:numPr>
              <w:tabs>
                <w:tab w:val="left" w:pos="0"/>
                <w:tab w:val="left" w:pos="1440"/>
              </w:tabs>
              <w:ind w:left="873" w:hanging="211"/>
              <w:jc w:val="center"/>
              <w:rPr>
                <w:bCs/>
                <w:lang w:eastAsia="ru-RU"/>
              </w:rPr>
            </w:pPr>
            <w:r w:rsidRPr="00B805C6">
              <w:rPr>
                <w:bCs/>
                <w:lang w:eastAsia="ru-RU"/>
              </w:rPr>
              <w:t>Твердое топливо (уголь)</w:t>
            </w:r>
            <w:r>
              <w:rPr>
                <w:bCs/>
                <w:lang w:eastAsia="ru-RU"/>
              </w:rPr>
              <w:t>, реализуемое</w:t>
            </w:r>
            <w:r w:rsidRPr="00B805C6">
              <w:rPr>
                <w:bCs/>
                <w:lang w:eastAsia="ru-RU"/>
              </w:rPr>
              <w:t xml:space="preserve"> в пределах норматива потребления ***</w:t>
            </w:r>
          </w:p>
        </w:tc>
      </w:tr>
      <w:tr w:rsidR="000312DA" w:rsidRPr="00FB6F07" w14:paraId="66D3F777" w14:textId="77777777" w:rsidTr="00106404">
        <w:trPr>
          <w:trHeight w:val="324"/>
        </w:trPr>
        <w:tc>
          <w:tcPr>
            <w:tcW w:w="562" w:type="dxa"/>
            <w:vMerge w:val="restart"/>
            <w:vAlign w:val="center"/>
          </w:tcPr>
          <w:p w14:paraId="0B0537A6" w14:textId="77777777" w:rsidR="000312DA" w:rsidRPr="00CB7447" w:rsidRDefault="000312DA" w:rsidP="00106404">
            <w:pPr>
              <w:tabs>
                <w:tab w:val="left" w:pos="0"/>
              </w:tabs>
              <w:ind w:right="-102" w:hanging="120"/>
              <w:jc w:val="center"/>
              <w:rPr>
                <w:bCs/>
              </w:rPr>
            </w:pPr>
            <w:r w:rsidRPr="00CB7447">
              <w:rPr>
                <w:bCs/>
              </w:rPr>
              <w:t>5.1.</w:t>
            </w:r>
          </w:p>
        </w:tc>
        <w:tc>
          <w:tcPr>
            <w:tcW w:w="3682" w:type="dxa"/>
            <w:vMerge w:val="restart"/>
            <w:vAlign w:val="center"/>
          </w:tcPr>
          <w:p w14:paraId="62348F14" w14:textId="77777777" w:rsidR="000312DA" w:rsidRPr="00CB7447" w:rsidRDefault="000312DA" w:rsidP="00106404">
            <w:pPr>
              <w:tabs>
                <w:tab w:val="left" w:pos="0"/>
              </w:tabs>
              <w:ind w:right="-120"/>
              <w:rPr>
                <w:bCs/>
              </w:rPr>
            </w:pPr>
            <w:r w:rsidRPr="00CB7447">
              <w:rPr>
                <w:bCs/>
              </w:rPr>
              <w:t>ООО «Кузбасстопливосбыт», ИНН 4205241533</w:t>
            </w:r>
          </w:p>
        </w:tc>
        <w:tc>
          <w:tcPr>
            <w:tcW w:w="5395" w:type="dxa"/>
            <w:gridSpan w:val="3"/>
            <w:vAlign w:val="center"/>
          </w:tcPr>
          <w:p w14:paraId="1561DFD0" w14:textId="77777777" w:rsidR="000312DA" w:rsidRPr="00CB7447" w:rsidRDefault="000312DA" w:rsidP="00106404">
            <w:pPr>
              <w:tabs>
                <w:tab w:val="left" w:pos="0"/>
              </w:tabs>
              <w:jc w:val="center"/>
              <w:rPr>
                <w:bCs/>
              </w:rPr>
            </w:pPr>
            <w:r w:rsidRPr="00CB7447">
              <w:rPr>
                <w:bCs/>
              </w:rPr>
              <w:t>Марка ДР 0-200(300)</w:t>
            </w:r>
          </w:p>
        </w:tc>
      </w:tr>
      <w:tr w:rsidR="000312DA" w:rsidRPr="00FB6F07" w14:paraId="49D937AD" w14:textId="77777777" w:rsidTr="00106404">
        <w:trPr>
          <w:trHeight w:val="324"/>
        </w:trPr>
        <w:tc>
          <w:tcPr>
            <w:tcW w:w="562" w:type="dxa"/>
            <w:vMerge/>
            <w:vAlign w:val="center"/>
          </w:tcPr>
          <w:p w14:paraId="6CC98651" w14:textId="77777777" w:rsidR="000312DA" w:rsidRPr="00CB7447" w:rsidRDefault="000312DA" w:rsidP="00106404">
            <w:pPr>
              <w:tabs>
                <w:tab w:val="left" w:pos="0"/>
              </w:tabs>
              <w:ind w:hanging="120"/>
              <w:jc w:val="center"/>
              <w:rPr>
                <w:bCs/>
              </w:rPr>
            </w:pPr>
          </w:p>
        </w:tc>
        <w:tc>
          <w:tcPr>
            <w:tcW w:w="3682" w:type="dxa"/>
            <w:vMerge/>
            <w:vAlign w:val="center"/>
          </w:tcPr>
          <w:p w14:paraId="0A32B575" w14:textId="77777777" w:rsidR="000312DA" w:rsidRPr="00CB7447" w:rsidRDefault="000312DA" w:rsidP="00106404">
            <w:pPr>
              <w:tabs>
                <w:tab w:val="left" w:pos="0"/>
              </w:tabs>
              <w:ind w:right="-120"/>
              <w:rPr>
                <w:bCs/>
              </w:rPr>
            </w:pPr>
          </w:p>
        </w:tc>
        <w:tc>
          <w:tcPr>
            <w:tcW w:w="1417" w:type="dxa"/>
            <w:vAlign w:val="center"/>
          </w:tcPr>
          <w:p w14:paraId="56680FDC" w14:textId="77777777" w:rsidR="000312DA" w:rsidRPr="00CB7447" w:rsidRDefault="000312DA" w:rsidP="00106404">
            <w:pPr>
              <w:tabs>
                <w:tab w:val="left" w:pos="0"/>
              </w:tabs>
              <w:jc w:val="center"/>
              <w:rPr>
                <w:bCs/>
              </w:rPr>
            </w:pPr>
            <w:r w:rsidRPr="00CB7447">
              <w:t xml:space="preserve">руб/т </w:t>
            </w:r>
          </w:p>
        </w:tc>
        <w:tc>
          <w:tcPr>
            <w:tcW w:w="1989" w:type="dxa"/>
            <w:vAlign w:val="center"/>
          </w:tcPr>
          <w:p w14:paraId="71355A43" w14:textId="77777777" w:rsidR="000312DA" w:rsidRPr="00CB7447" w:rsidRDefault="000312DA" w:rsidP="00106404">
            <w:pPr>
              <w:tabs>
                <w:tab w:val="left" w:pos="0"/>
              </w:tabs>
              <w:jc w:val="center"/>
              <w:rPr>
                <w:bCs/>
              </w:rPr>
            </w:pPr>
            <w:r w:rsidRPr="004C35DA">
              <w:rPr>
                <w:bCs/>
              </w:rPr>
              <w:t>1313,00</w:t>
            </w:r>
          </w:p>
        </w:tc>
        <w:tc>
          <w:tcPr>
            <w:tcW w:w="1989" w:type="dxa"/>
            <w:vAlign w:val="center"/>
          </w:tcPr>
          <w:p w14:paraId="26D4B966" w14:textId="77777777" w:rsidR="000312DA" w:rsidRPr="00CB7447" w:rsidRDefault="000312DA" w:rsidP="00106404">
            <w:pPr>
              <w:tabs>
                <w:tab w:val="left" w:pos="0"/>
              </w:tabs>
              <w:jc w:val="center"/>
              <w:rPr>
                <w:bCs/>
              </w:rPr>
            </w:pPr>
            <w:r>
              <w:rPr>
                <w:bCs/>
              </w:rPr>
              <w:t>1680,64</w:t>
            </w:r>
          </w:p>
        </w:tc>
      </w:tr>
      <w:tr w:rsidR="000312DA" w:rsidRPr="00FB6F07" w14:paraId="1F001E3E" w14:textId="77777777" w:rsidTr="00106404">
        <w:trPr>
          <w:trHeight w:val="324"/>
        </w:trPr>
        <w:tc>
          <w:tcPr>
            <w:tcW w:w="562" w:type="dxa"/>
            <w:vMerge w:val="restart"/>
            <w:vAlign w:val="center"/>
          </w:tcPr>
          <w:p w14:paraId="2D39B57A" w14:textId="77777777" w:rsidR="000312DA" w:rsidRPr="00CB7447" w:rsidRDefault="000312DA" w:rsidP="00106404">
            <w:pPr>
              <w:tabs>
                <w:tab w:val="left" w:pos="0"/>
              </w:tabs>
              <w:ind w:hanging="120"/>
              <w:jc w:val="center"/>
              <w:rPr>
                <w:bCs/>
              </w:rPr>
            </w:pPr>
            <w:r>
              <w:rPr>
                <w:bCs/>
              </w:rPr>
              <w:t xml:space="preserve"> </w:t>
            </w:r>
            <w:r w:rsidRPr="00CB7447">
              <w:rPr>
                <w:bCs/>
              </w:rPr>
              <w:t>5.2</w:t>
            </w:r>
            <w:r>
              <w:rPr>
                <w:bCs/>
              </w:rPr>
              <w:t>.</w:t>
            </w:r>
          </w:p>
        </w:tc>
        <w:tc>
          <w:tcPr>
            <w:tcW w:w="3682" w:type="dxa"/>
            <w:vMerge w:val="restart"/>
            <w:vAlign w:val="center"/>
          </w:tcPr>
          <w:p w14:paraId="19F3C3B1" w14:textId="77777777" w:rsidR="000312DA" w:rsidRPr="00CB7447" w:rsidRDefault="000312DA" w:rsidP="00106404">
            <w:pPr>
              <w:tabs>
                <w:tab w:val="left" w:pos="0"/>
              </w:tabs>
              <w:ind w:right="-120"/>
              <w:rPr>
                <w:bCs/>
              </w:rPr>
            </w:pPr>
            <w:r w:rsidRPr="00CB7447">
              <w:rPr>
                <w:bCs/>
              </w:rPr>
              <w:t>ООО «Кузбасстопливосбыт», ИНН 4205241533</w:t>
            </w:r>
          </w:p>
        </w:tc>
        <w:tc>
          <w:tcPr>
            <w:tcW w:w="5395" w:type="dxa"/>
            <w:gridSpan w:val="3"/>
            <w:vAlign w:val="center"/>
          </w:tcPr>
          <w:p w14:paraId="37A723E2" w14:textId="77777777" w:rsidR="000312DA" w:rsidRPr="00CB7447" w:rsidRDefault="000312DA" w:rsidP="00106404">
            <w:pPr>
              <w:tabs>
                <w:tab w:val="left" w:pos="0"/>
              </w:tabs>
              <w:jc w:val="center"/>
              <w:rPr>
                <w:bCs/>
              </w:rPr>
            </w:pPr>
            <w:r w:rsidRPr="00CB7447">
              <w:rPr>
                <w:bCs/>
              </w:rPr>
              <w:t>Марка ДПК 50-200, ДПКО 25-200,</w:t>
            </w:r>
          </w:p>
          <w:p w14:paraId="221872FD" w14:textId="77777777" w:rsidR="000312DA" w:rsidRPr="00CB7447" w:rsidRDefault="000312DA" w:rsidP="00106404">
            <w:pPr>
              <w:tabs>
                <w:tab w:val="left" w:pos="0"/>
              </w:tabs>
              <w:jc w:val="center"/>
              <w:rPr>
                <w:bCs/>
              </w:rPr>
            </w:pPr>
            <w:r w:rsidRPr="00CB7447">
              <w:rPr>
                <w:bCs/>
              </w:rPr>
              <w:t>ДО 25-50</w:t>
            </w:r>
          </w:p>
        </w:tc>
      </w:tr>
      <w:tr w:rsidR="000312DA" w:rsidRPr="00FB6F07" w14:paraId="16FC2007" w14:textId="77777777" w:rsidTr="00106404">
        <w:trPr>
          <w:trHeight w:val="324"/>
        </w:trPr>
        <w:tc>
          <w:tcPr>
            <w:tcW w:w="562" w:type="dxa"/>
            <w:vMerge/>
            <w:vAlign w:val="center"/>
          </w:tcPr>
          <w:p w14:paraId="6294EB31" w14:textId="77777777" w:rsidR="000312DA" w:rsidRPr="00CB7447" w:rsidRDefault="000312DA" w:rsidP="00106404">
            <w:pPr>
              <w:tabs>
                <w:tab w:val="left" w:pos="0"/>
              </w:tabs>
              <w:ind w:hanging="120"/>
              <w:jc w:val="center"/>
              <w:rPr>
                <w:bCs/>
              </w:rPr>
            </w:pPr>
          </w:p>
        </w:tc>
        <w:tc>
          <w:tcPr>
            <w:tcW w:w="3682" w:type="dxa"/>
            <w:vMerge/>
            <w:vAlign w:val="center"/>
          </w:tcPr>
          <w:p w14:paraId="060F9943" w14:textId="77777777" w:rsidR="000312DA" w:rsidRPr="00CB7447" w:rsidRDefault="000312DA" w:rsidP="00106404">
            <w:pPr>
              <w:tabs>
                <w:tab w:val="left" w:pos="0"/>
              </w:tabs>
              <w:ind w:right="-120"/>
              <w:rPr>
                <w:bCs/>
              </w:rPr>
            </w:pPr>
          </w:p>
        </w:tc>
        <w:tc>
          <w:tcPr>
            <w:tcW w:w="1417" w:type="dxa"/>
            <w:vAlign w:val="center"/>
          </w:tcPr>
          <w:p w14:paraId="1F774661" w14:textId="77777777" w:rsidR="000312DA" w:rsidRPr="00CB7447" w:rsidRDefault="000312DA" w:rsidP="00106404">
            <w:pPr>
              <w:tabs>
                <w:tab w:val="left" w:pos="0"/>
              </w:tabs>
              <w:jc w:val="center"/>
            </w:pPr>
            <w:r w:rsidRPr="00CB7447">
              <w:t>руб/т</w:t>
            </w:r>
          </w:p>
        </w:tc>
        <w:tc>
          <w:tcPr>
            <w:tcW w:w="1989" w:type="dxa"/>
            <w:vAlign w:val="center"/>
          </w:tcPr>
          <w:p w14:paraId="3DD3C311" w14:textId="77777777" w:rsidR="000312DA" w:rsidRPr="00CB7447" w:rsidRDefault="000312DA" w:rsidP="00106404">
            <w:pPr>
              <w:tabs>
                <w:tab w:val="left" w:pos="0"/>
              </w:tabs>
              <w:jc w:val="center"/>
              <w:rPr>
                <w:bCs/>
              </w:rPr>
            </w:pPr>
            <w:r w:rsidRPr="00023F16">
              <w:rPr>
                <w:bCs/>
              </w:rPr>
              <w:t>2206,04</w:t>
            </w:r>
          </w:p>
        </w:tc>
        <w:tc>
          <w:tcPr>
            <w:tcW w:w="1989" w:type="dxa"/>
            <w:vAlign w:val="center"/>
          </w:tcPr>
          <w:p w14:paraId="7FEF361E" w14:textId="77777777" w:rsidR="000312DA" w:rsidRPr="00CB7447" w:rsidRDefault="000312DA" w:rsidP="00106404">
            <w:pPr>
              <w:tabs>
                <w:tab w:val="left" w:pos="0"/>
              </w:tabs>
              <w:jc w:val="center"/>
              <w:rPr>
                <w:bCs/>
              </w:rPr>
            </w:pPr>
            <w:r>
              <w:rPr>
                <w:bCs/>
              </w:rPr>
              <w:t>2823,73</w:t>
            </w:r>
          </w:p>
        </w:tc>
      </w:tr>
      <w:tr w:rsidR="000312DA" w:rsidRPr="00FB6F07" w14:paraId="086979C5" w14:textId="77777777" w:rsidTr="00106404">
        <w:trPr>
          <w:trHeight w:val="324"/>
        </w:trPr>
        <w:tc>
          <w:tcPr>
            <w:tcW w:w="9639" w:type="dxa"/>
            <w:gridSpan w:val="5"/>
            <w:vAlign w:val="center"/>
          </w:tcPr>
          <w:p w14:paraId="61655B39" w14:textId="77777777" w:rsidR="000312DA" w:rsidRPr="00B805C6" w:rsidRDefault="000312DA" w:rsidP="000312DA">
            <w:pPr>
              <w:pStyle w:val="a3"/>
              <w:numPr>
                <w:ilvl w:val="0"/>
                <w:numId w:val="35"/>
              </w:numPr>
              <w:tabs>
                <w:tab w:val="left" w:pos="0"/>
              </w:tabs>
              <w:ind w:left="589" w:hanging="120"/>
              <w:jc w:val="center"/>
              <w:rPr>
                <w:bCs/>
                <w:lang w:eastAsia="ru-RU"/>
              </w:rPr>
            </w:pPr>
            <w:r w:rsidRPr="00B805C6">
              <w:rPr>
                <w:bCs/>
                <w:lang w:eastAsia="ru-RU"/>
              </w:rPr>
              <w:t>Сжиженный газ</w:t>
            </w:r>
          </w:p>
        </w:tc>
      </w:tr>
      <w:tr w:rsidR="000312DA" w:rsidRPr="00FB6F07" w14:paraId="20A03CB6" w14:textId="77777777" w:rsidTr="00106404">
        <w:trPr>
          <w:trHeight w:val="324"/>
        </w:trPr>
        <w:tc>
          <w:tcPr>
            <w:tcW w:w="562" w:type="dxa"/>
            <w:vAlign w:val="center"/>
          </w:tcPr>
          <w:p w14:paraId="517128CC" w14:textId="77777777" w:rsidR="000312DA" w:rsidRDefault="000312DA" w:rsidP="00106404">
            <w:pPr>
              <w:tabs>
                <w:tab w:val="left" w:pos="0"/>
              </w:tabs>
              <w:ind w:right="-102" w:hanging="120"/>
              <w:jc w:val="center"/>
              <w:rPr>
                <w:bCs/>
              </w:rPr>
            </w:pPr>
            <w:r>
              <w:rPr>
                <w:bCs/>
              </w:rPr>
              <w:t>6.</w:t>
            </w:r>
            <w:r w:rsidRPr="00A16116">
              <w:rPr>
                <w:bCs/>
              </w:rPr>
              <w:t>1</w:t>
            </w:r>
            <w:r>
              <w:rPr>
                <w:bCs/>
              </w:rPr>
              <w:t>.</w:t>
            </w:r>
          </w:p>
        </w:tc>
        <w:tc>
          <w:tcPr>
            <w:tcW w:w="3682" w:type="dxa"/>
            <w:vAlign w:val="center"/>
          </w:tcPr>
          <w:p w14:paraId="7D36F6B8" w14:textId="77777777" w:rsidR="000312DA" w:rsidRDefault="000312DA" w:rsidP="00106404">
            <w:pPr>
              <w:tabs>
                <w:tab w:val="left" w:pos="0"/>
              </w:tabs>
              <w:rPr>
                <w:bCs/>
              </w:rPr>
            </w:pPr>
            <w:r>
              <w:rPr>
                <w:bCs/>
              </w:rPr>
              <w:t>А</w:t>
            </w:r>
            <w:r w:rsidRPr="00A16116">
              <w:rPr>
                <w:bCs/>
              </w:rPr>
              <w:t>О «</w:t>
            </w:r>
            <w:r>
              <w:rPr>
                <w:bCs/>
              </w:rPr>
              <w:t>Кемеровомежрайгаз</w:t>
            </w:r>
            <w:r w:rsidRPr="00A16116">
              <w:rPr>
                <w:bCs/>
              </w:rPr>
              <w:t xml:space="preserve">», </w:t>
            </w:r>
          </w:p>
          <w:p w14:paraId="40A3DE2A" w14:textId="77777777" w:rsidR="000312DA" w:rsidRPr="007F2B65" w:rsidRDefault="000312DA" w:rsidP="00106404">
            <w:pPr>
              <w:tabs>
                <w:tab w:val="left" w:pos="0"/>
              </w:tabs>
              <w:ind w:right="-120"/>
              <w:rPr>
                <w:bCs/>
              </w:rPr>
            </w:pPr>
            <w:r w:rsidRPr="00A16116">
              <w:rPr>
                <w:bCs/>
              </w:rPr>
              <w:t xml:space="preserve">ИНН </w:t>
            </w:r>
            <w:r>
              <w:rPr>
                <w:bCs/>
              </w:rPr>
              <w:t>4234001529</w:t>
            </w:r>
          </w:p>
        </w:tc>
        <w:tc>
          <w:tcPr>
            <w:tcW w:w="1417" w:type="dxa"/>
            <w:vAlign w:val="center"/>
          </w:tcPr>
          <w:p w14:paraId="698ECBB2" w14:textId="77777777" w:rsidR="000312DA" w:rsidRPr="00150E04" w:rsidRDefault="000312DA" w:rsidP="00106404">
            <w:pPr>
              <w:tabs>
                <w:tab w:val="left" w:pos="0"/>
              </w:tabs>
              <w:jc w:val="center"/>
            </w:pPr>
            <w:r>
              <w:t>р</w:t>
            </w:r>
            <w:r w:rsidRPr="00A16116">
              <w:t>уб</w:t>
            </w:r>
            <w:r w:rsidRPr="00A16116">
              <w:rPr>
                <w:bCs/>
              </w:rPr>
              <w:t>/</w:t>
            </w:r>
            <w:r>
              <w:rPr>
                <w:bCs/>
              </w:rPr>
              <w:t>кг</w:t>
            </w:r>
            <w:r w:rsidRPr="00A16116">
              <w:rPr>
                <w:bCs/>
              </w:rPr>
              <w:t xml:space="preserve"> </w:t>
            </w:r>
          </w:p>
        </w:tc>
        <w:tc>
          <w:tcPr>
            <w:tcW w:w="1989" w:type="dxa"/>
            <w:vAlign w:val="center"/>
          </w:tcPr>
          <w:p w14:paraId="26294EB9" w14:textId="77777777" w:rsidR="000312DA" w:rsidRDefault="000312DA" w:rsidP="00106404">
            <w:pPr>
              <w:tabs>
                <w:tab w:val="left" w:pos="0"/>
              </w:tabs>
              <w:jc w:val="center"/>
              <w:rPr>
                <w:bCs/>
              </w:rPr>
            </w:pPr>
            <w:r w:rsidRPr="00023F16">
              <w:rPr>
                <w:bCs/>
              </w:rPr>
              <w:t>43,78</w:t>
            </w:r>
          </w:p>
        </w:tc>
        <w:tc>
          <w:tcPr>
            <w:tcW w:w="1989" w:type="dxa"/>
            <w:vAlign w:val="center"/>
          </w:tcPr>
          <w:p w14:paraId="19BDC7A1" w14:textId="77777777" w:rsidR="000312DA" w:rsidRDefault="000312DA" w:rsidP="00106404">
            <w:pPr>
              <w:tabs>
                <w:tab w:val="left" w:pos="0"/>
              </w:tabs>
              <w:jc w:val="center"/>
              <w:rPr>
                <w:bCs/>
              </w:rPr>
            </w:pPr>
            <w:r>
              <w:rPr>
                <w:bCs/>
              </w:rPr>
              <w:t>50,35</w:t>
            </w:r>
          </w:p>
        </w:tc>
      </w:tr>
    </w:tbl>
    <w:p w14:paraId="3E45E80F" w14:textId="77777777" w:rsidR="000312DA" w:rsidRDefault="000312DA" w:rsidP="000312DA">
      <w:pPr>
        <w:tabs>
          <w:tab w:val="left" w:pos="1985"/>
        </w:tabs>
        <w:ind w:left="-142"/>
        <w:jc w:val="both"/>
        <w:rPr>
          <w:sz w:val="28"/>
          <w:szCs w:val="28"/>
        </w:rPr>
      </w:pPr>
      <w:r w:rsidRPr="00C764B7">
        <w:rPr>
          <w:sz w:val="28"/>
          <w:szCs w:val="28"/>
        </w:rPr>
        <w:t xml:space="preserve">   </w:t>
      </w:r>
      <w:r>
        <w:rPr>
          <w:sz w:val="28"/>
          <w:szCs w:val="28"/>
        </w:rPr>
        <w:t xml:space="preserve">   </w:t>
      </w:r>
    </w:p>
    <w:p w14:paraId="1AE46E67" w14:textId="77777777" w:rsidR="000312DA" w:rsidRDefault="000312DA" w:rsidP="000312DA">
      <w:pPr>
        <w:tabs>
          <w:tab w:val="left" w:pos="1985"/>
        </w:tabs>
        <w:ind w:left="-426" w:right="284" w:firstLine="568"/>
        <w:jc w:val="both"/>
        <w:rPr>
          <w:sz w:val="28"/>
          <w:szCs w:val="28"/>
        </w:rPr>
      </w:pPr>
      <w:r w:rsidRPr="00C764B7">
        <w:rPr>
          <w:sz w:val="28"/>
          <w:szCs w:val="28"/>
        </w:rPr>
        <w:t>* Льготные</w:t>
      </w:r>
      <w:r>
        <w:rPr>
          <w:sz w:val="28"/>
          <w:szCs w:val="28"/>
        </w:rPr>
        <w:t xml:space="preserve"> цены (</w:t>
      </w:r>
      <w:r w:rsidRPr="00C764B7">
        <w:rPr>
          <w:sz w:val="28"/>
          <w:szCs w:val="28"/>
        </w:rPr>
        <w:t>тарифы</w:t>
      </w:r>
      <w:r>
        <w:rPr>
          <w:sz w:val="28"/>
          <w:szCs w:val="28"/>
        </w:rPr>
        <w:t>)</w:t>
      </w:r>
      <w:r w:rsidRPr="00C764B7">
        <w:rPr>
          <w:sz w:val="28"/>
          <w:szCs w:val="28"/>
        </w:rPr>
        <w:t xml:space="preserve"> установлены с учетом пункта 6 статьи 168 Налогового кодекса Российской Федерации (часть вторая).  </w:t>
      </w:r>
    </w:p>
    <w:p w14:paraId="486C2EEC" w14:textId="77777777" w:rsidR="000312DA" w:rsidRDefault="000312DA" w:rsidP="000312DA">
      <w:pPr>
        <w:tabs>
          <w:tab w:val="left" w:pos="709"/>
          <w:tab w:val="left" w:pos="851"/>
          <w:tab w:val="left" w:pos="1365"/>
        </w:tabs>
        <w:ind w:left="-426" w:right="284" w:firstLine="568"/>
        <w:jc w:val="both"/>
        <w:rPr>
          <w:sz w:val="28"/>
          <w:szCs w:val="28"/>
        </w:rPr>
      </w:pPr>
      <w:r w:rsidRPr="000C5192">
        <w:rPr>
          <w:sz w:val="28"/>
          <w:szCs w:val="28"/>
        </w:rPr>
        <w:t>*</w:t>
      </w:r>
      <w:r>
        <w:rPr>
          <w:sz w:val="28"/>
          <w:szCs w:val="28"/>
        </w:rPr>
        <w:t>* Н</w:t>
      </w:r>
      <w:r w:rsidRPr="000C5192">
        <w:rPr>
          <w:sz w:val="28"/>
          <w:szCs w:val="28"/>
        </w:rPr>
        <w:t xml:space="preserve">ормативы потребления коммунальных услуг по холодному </w:t>
      </w:r>
      <w:r>
        <w:rPr>
          <w:sz w:val="28"/>
          <w:szCs w:val="28"/>
        </w:rPr>
        <w:t xml:space="preserve">                              </w:t>
      </w:r>
      <w:r w:rsidRPr="000C5192">
        <w:rPr>
          <w:sz w:val="28"/>
          <w:szCs w:val="28"/>
        </w:rPr>
        <w:t xml:space="preserve">и горячему водоснабжению, водоотведению установлены приказом Департамента жилищно-коммунального и дорожного комплекса Кемеровской области от </w:t>
      </w:r>
      <w:r>
        <w:rPr>
          <w:sz w:val="28"/>
          <w:szCs w:val="28"/>
        </w:rPr>
        <w:t>19</w:t>
      </w:r>
      <w:r w:rsidRPr="000C5192">
        <w:rPr>
          <w:sz w:val="28"/>
          <w:szCs w:val="28"/>
        </w:rPr>
        <w:t>.</w:t>
      </w:r>
      <w:r>
        <w:rPr>
          <w:sz w:val="28"/>
          <w:szCs w:val="28"/>
        </w:rPr>
        <w:t>06</w:t>
      </w:r>
      <w:r w:rsidRPr="000C5192">
        <w:rPr>
          <w:sz w:val="28"/>
          <w:szCs w:val="28"/>
        </w:rPr>
        <w:t xml:space="preserve">.2014 № </w:t>
      </w:r>
      <w:r>
        <w:rPr>
          <w:sz w:val="28"/>
          <w:szCs w:val="28"/>
        </w:rPr>
        <w:t>52</w:t>
      </w:r>
      <w:r w:rsidRPr="000C5192">
        <w:rPr>
          <w:sz w:val="28"/>
          <w:szCs w:val="28"/>
        </w:rPr>
        <w:t xml:space="preserve"> «Об установлении нормативов потребления коммунальных услуг при отсутствии приборов учета на территории </w:t>
      </w:r>
      <w:r>
        <w:rPr>
          <w:sz w:val="28"/>
          <w:szCs w:val="28"/>
        </w:rPr>
        <w:t>Кемеровского</w:t>
      </w:r>
      <w:r w:rsidRPr="000C5192">
        <w:rPr>
          <w:sz w:val="28"/>
          <w:szCs w:val="28"/>
        </w:rPr>
        <w:t xml:space="preserve"> </w:t>
      </w:r>
      <w:r>
        <w:rPr>
          <w:sz w:val="28"/>
          <w:szCs w:val="28"/>
        </w:rPr>
        <w:t>муниципального</w:t>
      </w:r>
      <w:r w:rsidRPr="000C5192">
        <w:rPr>
          <w:sz w:val="28"/>
          <w:szCs w:val="28"/>
        </w:rPr>
        <w:t xml:space="preserve"> </w:t>
      </w:r>
      <w:r>
        <w:rPr>
          <w:sz w:val="28"/>
          <w:szCs w:val="28"/>
        </w:rPr>
        <w:t>района</w:t>
      </w:r>
      <w:r w:rsidRPr="000C5192">
        <w:rPr>
          <w:sz w:val="28"/>
          <w:szCs w:val="28"/>
        </w:rPr>
        <w:t>»</w:t>
      </w:r>
      <w:r>
        <w:rPr>
          <w:sz w:val="28"/>
          <w:szCs w:val="28"/>
        </w:rPr>
        <w:t xml:space="preserve">. </w:t>
      </w:r>
    </w:p>
    <w:p w14:paraId="7950F4D7" w14:textId="77777777" w:rsidR="000312DA" w:rsidRDefault="000312DA" w:rsidP="000312DA">
      <w:pPr>
        <w:tabs>
          <w:tab w:val="left" w:pos="1365"/>
        </w:tabs>
        <w:ind w:left="-426" w:right="284" w:firstLine="568"/>
        <w:jc w:val="both"/>
        <w:rPr>
          <w:sz w:val="28"/>
          <w:szCs w:val="28"/>
        </w:rPr>
      </w:pPr>
      <w:r>
        <w:rPr>
          <w:sz w:val="28"/>
          <w:szCs w:val="28"/>
        </w:rPr>
        <w:t>*** Н</w:t>
      </w:r>
      <w:r w:rsidRPr="006C0132">
        <w:rPr>
          <w:sz w:val="28"/>
          <w:szCs w:val="28"/>
        </w:rPr>
        <w:t>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w:t>
      </w:r>
      <w:r>
        <w:rPr>
          <w:sz w:val="28"/>
          <w:szCs w:val="28"/>
        </w:rPr>
        <w:t>3</w:t>
      </w:r>
      <w:r w:rsidRPr="006C0132">
        <w:rPr>
          <w:sz w:val="28"/>
          <w:szCs w:val="28"/>
        </w:rPr>
        <w:t xml:space="preserve"> «Об установлении норматива потребления коммунальной услуги по отоплению на территории Кемеровского муниципального района»</w:t>
      </w:r>
      <w:r>
        <w:rPr>
          <w:sz w:val="28"/>
          <w:szCs w:val="28"/>
        </w:rPr>
        <w:t>.</w:t>
      </w:r>
    </w:p>
    <w:p w14:paraId="31CDC588" w14:textId="77777777" w:rsidR="000312DA" w:rsidRDefault="000312DA" w:rsidP="000312DA">
      <w:pPr>
        <w:tabs>
          <w:tab w:val="left" w:pos="1365"/>
        </w:tabs>
        <w:ind w:left="-426" w:right="425" w:firstLine="568"/>
        <w:jc w:val="both"/>
        <w:rPr>
          <w:sz w:val="28"/>
          <w:szCs w:val="28"/>
        </w:rPr>
      </w:pPr>
    </w:p>
    <w:p w14:paraId="3E1FBBC3" w14:textId="77777777" w:rsidR="000312DA" w:rsidRDefault="000312DA" w:rsidP="000312DA">
      <w:pPr>
        <w:tabs>
          <w:tab w:val="left" w:pos="1365"/>
        </w:tabs>
        <w:ind w:left="-142" w:firstLine="142"/>
        <w:jc w:val="both"/>
        <w:rPr>
          <w:sz w:val="28"/>
          <w:szCs w:val="28"/>
        </w:rPr>
      </w:pPr>
    </w:p>
    <w:p w14:paraId="6272FB02" w14:textId="77777777" w:rsidR="000312DA" w:rsidRDefault="000312DA" w:rsidP="000312DA">
      <w:pPr>
        <w:tabs>
          <w:tab w:val="left" w:pos="1365"/>
        </w:tabs>
        <w:ind w:left="-142" w:firstLine="142"/>
        <w:jc w:val="both"/>
        <w:rPr>
          <w:sz w:val="28"/>
          <w:szCs w:val="28"/>
        </w:rPr>
      </w:pPr>
    </w:p>
    <w:p w14:paraId="70146D64" w14:textId="77777777" w:rsidR="000312DA" w:rsidRDefault="000312DA" w:rsidP="000312DA">
      <w:pPr>
        <w:tabs>
          <w:tab w:val="left" w:pos="1365"/>
        </w:tabs>
        <w:ind w:left="-142" w:firstLine="142"/>
        <w:jc w:val="both"/>
        <w:rPr>
          <w:sz w:val="28"/>
          <w:szCs w:val="28"/>
        </w:rPr>
      </w:pPr>
    </w:p>
    <w:p w14:paraId="5AB58438" w14:textId="77777777" w:rsidR="000312DA" w:rsidRDefault="000312DA" w:rsidP="000312DA">
      <w:pPr>
        <w:tabs>
          <w:tab w:val="left" w:pos="1365"/>
        </w:tabs>
        <w:ind w:left="-142" w:firstLine="142"/>
        <w:jc w:val="both"/>
        <w:rPr>
          <w:sz w:val="28"/>
          <w:szCs w:val="28"/>
        </w:rPr>
      </w:pPr>
    </w:p>
    <w:p w14:paraId="009E51F5" w14:textId="77777777" w:rsidR="000312DA" w:rsidRDefault="000312DA" w:rsidP="000312DA">
      <w:pPr>
        <w:tabs>
          <w:tab w:val="left" w:pos="1365"/>
        </w:tabs>
        <w:ind w:left="-142" w:firstLine="142"/>
        <w:jc w:val="both"/>
        <w:rPr>
          <w:sz w:val="28"/>
          <w:szCs w:val="28"/>
        </w:rPr>
      </w:pPr>
    </w:p>
    <w:p w14:paraId="54BACFE9" w14:textId="77777777" w:rsidR="000312DA" w:rsidRDefault="000312DA" w:rsidP="000312DA">
      <w:pPr>
        <w:tabs>
          <w:tab w:val="left" w:pos="1365"/>
        </w:tabs>
        <w:ind w:left="-142" w:firstLine="142"/>
        <w:jc w:val="both"/>
        <w:rPr>
          <w:sz w:val="28"/>
          <w:szCs w:val="28"/>
        </w:rPr>
      </w:pPr>
    </w:p>
    <w:p w14:paraId="1DC7086C" w14:textId="77777777" w:rsidR="000312DA" w:rsidRDefault="000312DA" w:rsidP="000312DA">
      <w:pPr>
        <w:tabs>
          <w:tab w:val="left" w:pos="1365"/>
        </w:tabs>
        <w:ind w:left="-142" w:firstLine="142"/>
        <w:jc w:val="both"/>
        <w:rPr>
          <w:sz w:val="28"/>
          <w:szCs w:val="28"/>
        </w:rPr>
      </w:pPr>
    </w:p>
    <w:p w14:paraId="779ACFF4" w14:textId="77777777" w:rsidR="000312DA" w:rsidRDefault="000312DA" w:rsidP="000312DA">
      <w:pPr>
        <w:tabs>
          <w:tab w:val="left" w:pos="1365"/>
        </w:tabs>
        <w:ind w:left="-142" w:firstLine="142"/>
        <w:jc w:val="both"/>
        <w:rPr>
          <w:sz w:val="28"/>
          <w:szCs w:val="28"/>
        </w:rPr>
      </w:pPr>
    </w:p>
    <w:p w14:paraId="0928B0BD" w14:textId="77777777" w:rsidR="000312DA" w:rsidRDefault="000312DA" w:rsidP="000312DA">
      <w:pPr>
        <w:tabs>
          <w:tab w:val="left" w:pos="1365"/>
        </w:tabs>
        <w:ind w:left="-142" w:firstLine="142"/>
        <w:jc w:val="both"/>
        <w:rPr>
          <w:sz w:val="28"/>
          <w:szCs w:val="28"/>
        </w:rPr>
      </w:pPr>
    </w:p>
    <w:p w14:paraId="7911081E" w14:textId="77777777" w:rsidR="000312DA" w:rsidRDefault="000312DA" w:rsidP="000312DA">
      <w:pPr>
        <w:tabs>
          <w:tab w:val="left" w:pos="1365"/>
        </w:tabs>
        <w:ind w:left="-142" w:firstLine="142"/>
        <w:jc w:val="both"/>
        <w:rPr>
          <w:sz w:val="28"/>
          <w:szCs w:val="28"/>
        </w:rPr>
      </w:pPr>
    </w:p>
    <w:p w14:paraId="1D714F5A" w14:textId="77777777" w:rsidR="000312DA" w:rsidRDefault="000312DA" w:rsidP="000312DA">
      <w:pPr>
        <w:tabs>
          <w:tab w:val="left" w:pos="1365"/>
        </w:tabs>
        <w:ind w:left="-142" w:firstLine="142"/>
        <w:jc w:val="both"/>
        <w:rPr>
          <w:sz w:val="28"/>
          <w:szCs w:val="28"/>
        </w:rPr>
      </w:pPr>
    </w:p>
    <w:p w14:paraId="1EFDEB44" w14:textId="77777777" w:rsidR="000312DA" w:rsidRDefault="000312DA" w:rsidP="000312DA">
      <w:pPr>
        <w:tabs>
          <w:tab w:val="left" w:pos="1365"/>
        </w:tabs>
        <w:ind w:left="-142" w:firstLine="142"/>
        <w:jc w:val="both"/>
        <w:rPr>
          <w:sz w:val="28"/>
          <w:szCs w:val="28"/>
        </w:rPr>
      </w:pPr>
    </w:p>
    <w:p w14:paraId="0E3752B1" w14:textId="77777777" w:rsidR="000312DA" w:rsidRDefault="000312DA" w:rsidP="000312DA">
      <w:pPr>
        <w:tabs>
          <w:tab w:val="left" w:pos="1365"/>
        </w:tabs>
        <w:ind w:left="-142" w:firstLine="142"/>
        <w:jc w:val="both"/>
        <w:rPr>
          <w:sz w:val="28"/>
          <w:szCs w:val="28"/>
        </w:rPr>
      </w:pPr>
    </w:p>
    <w:p w14:paraId="7B6C129C" w14:textId="77777777" w:rsidR="000312DA" w:rsidRDefault="000312DA" w:rsidP="000312DA">
      <w:pPr>
        <w:tabs>
          <w:tab w:val="left" w:pos="1365"/>
        </w:tabs>
        <w:ind w:left="-142" w:firstLine="142"/>
        <w:jc w:val="both"/>
        <w:rPr>
          <w:sz w:val="28"/>
          <w:szCs w:val="28"/>
        </w:rPr>
      </w:pPr>
    </w:p>
    <w:p w14:paraId="7C12E15B" w14:textId="77777777" w:rsidR="000312DA" w:rsidRDefault="000312DA" w:rsidP="000312DA">
      <w:pPr>
        <w:tabs>
          <w:tab w:val="left" w:pos="1365"/>
        </w:tabs>
        <w:ind w:left="-142" w:firstLine="142"/>
        <w:jc w:val="both"/>
        <w:rPr>
          <w:sz w:val="28"/>
          <w:szCs w:val="28"/>
        </w:rPr>
      </w:pPr>
    </w:p>
    <w:p w14:paraId="7B5C5578" w14:textId="77777777" w:rsidR="000312DA" w:rsidRDefault="000312DA" w:rsidP="000312DA">
      <w:pPr>
        <w:tabs>
          <w:tab w:val="left" w:pos="1365"/>
        </w:tabs>
        <w:ind w:left="-142" w:firstLine="142"/>
        <w:jc w:val="both"/>
        <w:rPr>
          <w:sz w:val="28"/>
          <w:szCs w:val="28"/>
        </w:rPr>
      </w:pPr>
    </w:p>
    <w:p w14:paraId="2047CEB6" w14:textId="77777777" w:rsidR="000312DA" w:rsidRDefault="000312DA" w:rsidP="000312DA">
      <w:pPr>
        <w:tabs>
          <w:tab w:val="left" w:pos="1365"/>
        </w:tabs>
        <w:ind w:left="-142" w:firstLine="142"/>
        <w:jc w:val="both"/>
        <w:rPr>
          <w:sz w:val="28"/>
          <w:szCs w:val="28"/>
        </w:rPr>
      </w:pPr>
    </w:p>
    <w:p w14:paraId="7DD1E82A" w14:textId="77777777" w:rsidR="000312DA" w:rsidRDefault="000312DA" w:rsidP="000312DA">
      <w:pPr>
        <w:tabs>
          <w:tab w:val="left" w:pos="1365"/>
        </w:tabs>
        <w:ind w:left="-142" w:firstLine="142"/>
        <w:jc w:val="both"/>
        <w:rPr>
          <w:sz w:val="28"/>
          <w:szCs w:val="28"/>
        </w:rPr>
      </w:pPr>
    </w:p>
    <w:p w14:paraId="1BD5BB23" w14:textId="24B21493" w:rsidR="000312DA" w:rsidRPr="000312DA" w:rsidRDefault="000312DA" w:rsidP="000312DA">
      <w:pPr>
        <w:tabs>
          <w:tab w:val="left" w:pos="5580"/>
          <w:tab w:val="left" w:pos="9498"/>
        </w:tabs>
        <w:ind w:left="-4836" w:right="-569" w:firstLine="10365"/>
      </w:pPr>
      <w:r w:rsidRPr="000312DA">
        <w:lastRenderedPageBreak/>
        <w:t xml:space="preserve">Приложение № </w:t>
      </w:r>
      <w:r w:rsidR="006C082A">
        <w:t>80</w:t>
      </w:r>
      <w:r w:rsidRPr="000312DA">
        <w:t xml:space="preserve"> к протоколу № 91</w:t>
      </w:r>
    </w:p>
    <w:p w14:paraId="7178EE4D" w14:textId="77777777" w:rsidR="000312DA" w:rsidRPr="000312DA" w:rsidRDefault="000312DA" w:rsidP="000312DA">
      <w:pPr>
        <w:tabs>
          <w:tab w:val="left" w:pos="5580"/>
          <w:tab w:val="left" w:pos="9498"/>
        </w:tabs>
        <w:ind w:left="-4836" w:right="-569" w:firstLine="10365"/>
      </w:pPr>
      <w:r w:rsidRPr="000312DA">
        <w:t>заседания правления Региональной</w:t>
      </w:r>
    </w:p>
    <w:p w14:paraId="475AFB58" w14:textId="77777777" w:rsidR="000312DA" w:rsidRPr="000312DA" w:rsidRDefault="000312DA" w:rsidP="000312DA">
      <w:pPr>
        <w:tabs>
          <w:tab w:val="left" w:pos="5580"/>
          <w:tab w:val="left" w:pos="9498"/>
        </w:tabs>
        <w:ind w:left="-4836" w:right="-569" w:firstLine="10365"/>
      </w:pPr>
      <w:r w:rsidRPr="000312DA">
        <w:t>энергетической комиссии</w:t>
      </w:r>
    </w:p>
    <w:p w14:paraId="0869287A" w14:textId="77777777" w:rsidR="000312DA" w:rsidRPr="000312DA" w:rsidRDefault="000312DA" w:rsidP="000312DA">
      <w:pPr>
        <w:tabs>
          <w:tab w:val="left" w:pos="5580"/>
          <w:tab w:val="left" w:pos="9498"/>
        </w:tabs>
        <w:ind w:left="-4836" w:right="-569" w:firstLine="10365"/>
      </w:pPr>
      <w:r w:rsidRPr="000312DA">
        <w:t>Кузбасса от 20.12.2024</w:t>
      </w:r>
    </w:p>
    <w:p w14:paraId="45428B10" w14:textId="77777777" w:rsidR="000312DA" w:rsidRDefault="000312DA" w:rsidP="000312DA">
      <w:pPr>
        <w:tabs>
          <w:tab w:val="left" w:pos="5580"/>
          <w:tab w:val="left" w:pos="9498"/>
        </w:tabs>
        <w:ind w:left="-4836" w:right="-569" w:firstLine="10365"/>
        <w:rPr>
          <w:highlight w:val="yellow"/>
        </w:rPr>
      </w:pPr>
    </w:p>
    <w:p w14:paraId="2B17FFB2" w14:textId="77777777" w:rsidR="000312DA" w:rsidRDefault="000312DA" w:rsidP="000312DA">
      <w:pPr>
        <w:tabs>
          <w:tab w:val="left" w:pos="0"/>
        </w:tabs>
        <w:jc w:val="center"/>
        <w:rPr>
          <w:sz w:val="28"/>
          <w:szCs w:val="28"/>
        </w:rPr>
      </w:pPr>
    </w:p>
    <w:p w14:paraId="52B908D5" w14:textId="77777777" w:rsidR="000312DA" w:rsidRDefault="000312DA" w:rsidP="000312DA">
      <w:pPr>
        <w:tabs>
          <w:tab w:val="left" w:pos="426"/>
          <w:tab w:val="left" w:pos="851"/>
        </w:tabs>
        <w:ind w:left="-284"/>
        <w:jc w:val="center"/>
        <w:rPr>
          <w:bCs/>
          <w:sz w:val="28"/>
          <w:szCs w:val="28"/>
        </w:rPr>
      </w:pPr>
      <w:r w:rsidRPr="0083278E">
        <w:rPr>
          <w:bCs/>
          <w:sz w:val="28"/>
          <w:szCs w:val="28"/>
        </w:rPr>
        <w:t>Льготные цены (тарифы)</w:t>
      </w:r>
      <w:r>
        <w:rPr>
          <w:bCs/>
          <w:sz w:val="28"/>
          <w:szCs w:val="28"/>
        </w:rPr>
        <w:t>*</w:t>
      </w:r>
    </w:p>
    <w:p w14:paraId="1F94C3EC" w14:textId="77777777" w:rsidR="000312DA" w:rsidRDefault="000312DA" w:rsidP="000312DA">
      <w:pPr>
        <w:tabs>
          <w:tab w:val="left" w:pos="426"/>
          <w:tab w:val="left" w:pos="851"/>
        </w:tabs>
        <w:ind w:left="-284"/>
        <w:jc w:val="center"/>
        <w:rPr>
          <w:bCs/>
          <w:kern w:val="32"/>
          <w:sz w:val="28"/>
          <w:szCs w:val="28"/>
        </w:rPr>
      </w:pPr>
      <w:r>
        <w:rPr>
          <w:bCs/>
          <w:sz w:val="28"/>
          <w:szCs w:val="28"/>
        </w:rPr>
        <w:t xml:space="preserve"> </w:t>
      </w:r>
      <w:r w:rsidRPr="004E7A32">
        <w:rPr>
          <w:bCs/>
          <w:sz w:val="28"/>
          <w:szCs w:val="28"/>
        </w:rPr>
        <w:t>на горячего водоснабжения</w:t>
      </w:r>
      <w:r w:rsidRPr="006C0054">
        <w:rPr>
          <w:bCs/>
          <w:kern w:val="32"/>
          <w:sz w:val="28"/>
          <w:szCs w:val="28"/>
        </w:rPr>
        <w:t xml:space="preserve"> </w:t>
      </w:r>
      <w:r>
        <w:rPr>
          <w:bCs/>
          <w:kern w:val="32"/>
          <w:sz w:val="28"/>
          <w:szCs w:val="28"/>
        </w:rPr>
        <w:t>в закрытой системе горячего водоснабжения</w:t>
      </w:r>
    </w:p>
    <w:p w14:paraId="292D07D5" w14:textId="77777777" w:rsidR="000312DA" w:rsidRDefault="000312DA" w:rsidP="000312DA">
      <w:pPr>
        <w:tabs>
          <w:tab w:val="left" w:pos="1365"/>
        </w:tabs>
        <w:jc w:val="center"/>
        <w:rPr>
          <w:sz w:val="28"/>
          <w:szCs w:val="28"/>
        </w:rPr>
      </w:pPr>
    </w:p>
    <w:tbl>
      <w:tblPr>
        <w:tblStyle w:val="a4"/>
        <w:tblpPr w:leftFromText="180" w:rightFromText="180" w:vertAnchor="text" w:horzAnchor="page" w:tblpX="1245" w:tblpY="203"/>
        <w:tblW w:w="9646" w:type="dxa"/>
        <w:tblLayout w:type="fixed"/>
        <w:tblLook w:val="04A0" w:firstRow="1" w:lastRow="0" w:firstColumn="1" w:lastColumn="0" w:noHBand="0" w:noVBand="1"/>
      </w:tblPr>
      <w:tblGrid>
        <w:gridCol w:w="846"/>
        <w:gridCol w:w="3118"/>
        <w:gridCol w:w="1417"/>
        <w:gridCol w:w="1418"/>
        <w:gridCol w:w="1417"/>
        <w:gridCol w:w="1418"/>
        <w:gridCol w:w="12"/>
      </w:tblGrid>
      <w:tr w:rsidR="000312DA" w:rsidRPr="00FB6F07" w14:paraId="59BCE183" w14:textId="77777777" w:rsidTr="00106404">
        <w:trPr>
          <w:gridAfter w:val="1"/>
          <w:wAfter w:w="12" w:type="dxa"/>
          <w:trHeight w:val="324"/>
        </w:trPr>
        <w:tc>
          <w:tcPr>
            <w:tcW w:w="846" w:type="dxa"/>
            <w:vMerge w:val="restart"/>
            <w:vAlign w:val="center"/>
          </w:tcPr>
          <w:p w14:paraId="3F923AB7" w14:textId="77777777" w:rsidR="000312DA" w:rsidRDefault="000312DA" w:rsidP="00106404">
            <w:pPr>
              <w:jc w:val="center"/>
              <w:rPr>
                <w:bCs/>
              </w:rPr>
            </w:pPr>
            <w:r w:rsidRPr="00FB6F07">
              <w:rPr>
                <w:bCs/>
              </w:rPr>
              <w:t xml:space="preserve">№ </w:t>
            </w:r>
          </w:p>
          <w:p w14:paraId="67E34B21" w14:textId="77777777" w:rsidR="000312DA" w:rsidRPr="00FB6F07" w:rsidRDefault="000312DA" w:rsidP="00106404">
            <w:pPr>
              <w:jc w:val="center"/>
              <w:rPr>
                <w:bCs/>
              </w:rPr>
            </w:pPr>
            <w:r w:rsidRPr="00FB6F07">
              <w:rPr>
                <w:bCs/>
              </w:rPr>
              <w:t>п/п</w:t>
            </w:r>
          </w:p>
        </w:tc>
        <w:tc>
          <w:tcPr>
            <w:tcW w:w="3118" w:type="dxa"/>
            <w:vMerge w:val="restart"/>
            <w:vAlign w:val="center"/>
          </w:tcPr>
          <w:p w14:paraId="15C62A3A" w14:textId="77777777" w:rsidR="000312DA" w:rsidRPr="00FB6F07" w:rsidRDefault="000312DA" w:rsidP="00106404">
            <w:pPr>
              <w:tabs>
                <w:tab w:val="left" w:pos="0"/>
              </w:tabs>
              <w:jc w:val="center"/>
              <w:rPr>
                <w:bCs/>
              </w:rPr>
            </w:pPr>
            <w:r w:rsidRPr="00F07BF5">
              <w:rPr>
                <w:bCs/>
              </w:rPr>
              <w:t>Конструктивные особенности многоквартирного дома или жилого дома</w:t>
            </w:r>
          </w:p>
        </w:tc>
        <w:tc>
          <w:tcPr>
            <w:tcW w:w="5670" w:type="dxa"/>
            <w:gridSpan w:val="4"/>
            <w:vAlign w:val="center"/>
          </w:tcPr>
          <w:p w14:paraId="6E4EA27F" w14:textId="77777777" w:rsidR="000312DA" w:rsidRPr="00FB6F07" w:rsidRDefault="000312DA" w:rsidP="00106404">
            <w:pPr>
              <w:tabs>
                <w:tab w:val="left" w:pos="0"/>
              </w:tabs>
              <w:jc w:val="center"/>
              <w:rPr>
                <w:bCs/>
              </w:rPr>
            </w:pPr>
            <w:r w:rsidRPr="00B7563A">
              <w:rPr>
                <w:bCs/>
              </w:rPr>
              <w:t>Наименование регулируемой организации</w:t>
            </w:r>
          </w:p>
        </w:tc>
      </w:tr>
      <w:tr w:rsidR="000312DA" w:rsidRPr="00FB6F07" w14:paraId="3810D7AB" w14:textId="77777777" w:rsidTr="00106404">
        <w:trPr>
          <w:gridAfter w:val="1"/>
          <w:wAfter w:w="12" w:type="dxa"/>
          <w:trHeight w:val="508"/>
        </w:trPr>
        <w:tc>
          <w:tcPr>
            <w:tcW w:w="846" w:type="dxa"/>
            <w:vMerge/>
            <w:vAlign w:val="center"/>
          </w:tcPr>
          <w:p w14:paraId="3E2456B3" w14:textId="77777777" w:rsidR="000312DA" w:rsidRPr="00FB6F07" w:rsidRDefault="000312DA" w:rsidP="00106404">
            <w:pPr>
              <w:tabs>
                <w:tab w:val="left" w:pos="0"/>
              </w:tabs>
              <w:jc w:val="center"/>
              <w:rPr>
                <w:bCs/>
              </w:rPr>
            </w:pPr>
          </w:p>
        </w:tc>
        <w:tc>
          <w:tcPr>
            <w:tcW w:w="3118" w:type="dxa"/>
            <w:vMerge/>
            <w:vAlign w:val="center"/>
          </w:tcPr>
          <w:p w14:paraId="131EF163" w14:textId="77777777" w:rsidR="000312DA" w:rsidRPr="00FB6F07" w:rsidRDefault="000312DA" w:rsidP="00106404">
            <w:pPr>
              <w:tabs>
                <w:tab w:val="left" w:pos="0"/>
              </w:tabs>
              <w:jc w:val="center"/>
              <w:rPr>
                <w:bCs/>
              </w:rPr>
            </w:pPr>
          </w:p>
        </w:tc>
        <w:tc>
          <w:tcPr>
            <w:tcW w:w="5670" w:type="dxa"/>
            <w:gridSpan w:val="4"/>
            <w:vAlign w:val="center"/>
          </w:tcPr>
          <w:p w14:paraId="251F2D12" w14:textId="77777777" w:rsidR="000312DA" w:rsidRPr="00FF6F8C" w:rsidRDefault="000312DA" w:rsidP="00106404">
            <w:pPr>
              <w:tabs>
                <w:tab w:val="left" w:pos="0"/>
              </w:tabs>
              <w:jc w:val="center"/>
            </w:pPr>
            <w:r w:rsidRPr="00B7563A">
              <w:t>Льготные цены (тарифы)</w:t>
            </w:r>
          </w:p>
        </w:tc>
      </w:tr>
      <w:tr w:rsidR="000312DA" w:rsidRPr="00FB6F07" w14:paraId="51D48BB5" w14:textId="77777777" w:rsidTr="00106404">
        <w:trPr>
          <w:gridAfter w:val="1"/>
          <w:wAfter w:w="12" w:type="dxa"/>
          <w:trHeight w:val="508"/>
        </w:trPr>
        <w:tc>
          <w:tcPr>
            <w:tcW w:w="846" w:type="dxa"/>
            <w:vMerge/>
            <w:vAlign w:val="center"/>
          </w:tcPr>
          <w:p w14:paraId="792E8393" w14:textId="77777777" w:rsidR="000312DA" w:rsidRPr="00FB6F07" w:rsidRDefault="000312DA" w:rsidP="00106404">
            <w:pPr>
              <w:tabs>
                <w:tab w:val="left" w:pos="0"/>
              </w:tabs>
              <w:jc w:val="center"/>
              <w:rPr>
                <w:bCs/>
              </w:rPr>
            </w:pPr>
          </w:p>
        </w:tc>
        <w:tc>
          <w:tcPr>
            <w:tcW w:w="3118" w:type="dxa"/>
            <w:vMerge/>
            <w:vAlign w:val="center"/>
          </w:tcPr>
          <w:p w14:paraId="087A910C" w14:textId="77777777" w:rsidR="000312DA" w:rsidRPr="00FB6F07" w:rsidRDefault="000312DA" w:rsidP="00106404">
            <w:pPr>
              <w:tabs>
                <w:tab w:val="left" w:pos="0"/>
              </w:tabs>
              <w:jc w:val="center"/>
              <w:rPr>
                <w:bCs/>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11B2989" w14:textId="77777777" w:rsidR="000312DA" w:rsidRPr="00FF6F8C" w:rsidRDefault="000312DA" w:rsidP="00106404">
            <w:pPr>
              <w:tabs>
                <w:tab w:val="left" w:pos="0"/>
              </w:tabs>
              <w:jc w:val="center"/>
            </w:pPr>
            <w:r>
              <w:rPr>
                <w:bCs/>
              </w:rPr>
              <w:t>Компонент на тепловую энергию, руб/Гкал**</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A15651A" w14:textId="77777777" w:rsidR="000312DA" w:rsidRPr="00FF6F8C" w:rsidRDefault="000312DA" w:rsidP="00106404">
            <w:pPr>
              <w:tabs>
                <w:tab w:val="left" w:pos="0"/>
              </w:tabs>
              <w:jc w:val="center"/>
            </w:pPr>
            <w:r w:rsidRPr="000A5D88">
              <w:rPr>
                <w:bCs/>
              </w:rPr>
              <w:t>Компонент на холодную воду, руб/м</w:t>
            </w:r>
            <w:r w:rsidRPr="000A5D88">
              <w:rPr>
                <w:bCs/>
                <w:vertAlign w:val="superscript"/>
              </w:rPr>
              <w:t>3</w:t>
            </w:r>
          </w:p>
        </w:tc>
      </w:tr>
      <w:tr w:rsidR="000312DA" w:rsidRPr="00FB6F07" w14:paraId="44ED2453" w14:textId="77777777" w:rsidTr="00106404">
        <w:trPr>
          <w:gridAfter w:val="1"/>
          <w:wAfter w:w="12" w:type="dxa"/>
          <w:trHeight w:val="508"/>
        </w:trPr>
        <w:tc>
          <w:tcPr>
            <w:tcW w:w="846" w:type="dxa"/>
            <w:vMerge/>
            <w:vAlign w:val="center"/>
          </w:tcPr>
          <w:p w14:paraId="620082DB" w14:textId="77777777" w:rsidR="000312DA" w:rsidRPr="00FB6F07" w:rsidRDefault="000312DA" w:rsidP="00106404">
            <w:pPr>
              <w:tabs>
                <w:tab w:val="left" w:pos="0"/>
              </w:tabs>
              <w:jc w:val="center"/>
              <w:rPr>
                <w:bCs/>
              </w:rPr>
            </w:pPr>
          </w:p>
        </w:tc>
        <w:tc>
          <w:tcPr>
            <w:tcW w:w="3118" w:type="dxa"/>
            <w:vMerge/>
            <w:vAlign w:val="center"/>
          </w:tcPr>
          <w:p w14:paraId="48A8FF2C" w14:textId="77777777" w:rsidR="000312DA" w:rsidRPr="00FB6F07" w:rsidRDefault="000312DA" w:rsidP="00106404">
            <w:pPr>
              <w:tabs>
                <w:tab w:val="left" w:pos="0"/>
              </w:tabs>
              <w:jc w:val="center"/>
              <w:rPr>
                <w:bCs/>
              </w:rPr>
            </w:pPr>
          </w:p>
        </w:tc>
        <w:tc>
          <w:tcPr>
            <w:tcW w:w="1417" w:type="dxa"/>
            <w:vAlign w:val="center"/>
          </w:tcPr>
          <w:p w14:paraId="16521F3E" w14:textId="77777777" w:rsidR="000312DA" w:rsidRPr="00FB6F07" w:rsidRDefault="000312DA" w:rsidP="00106404">
            <w:pPr>
              <w:tabs>
                <w:tab w:val="left" w:pos="0"/>
              </w:tabs>
              <w:jc w:val="center"/>
              <w:rPr>
                <w:bCs/>
              </w:rPr>
            </w:pPr>
            <w:r w:rsidRPr="00FF6F8C">
              <w:t>с 01.01.202</w:t>
            </w:r>
            <w:r>
              <w:t xml:space="preserve">5                     </w:t>
            </w:r>
            <w:r w:rsidRPr="00FF6F8C">
              <w:t xml:space="preserve"> по 30.06.202</w:t>
            </w:r>
            <w:r>
              <w:t>5</w:t>
            </w:r>
            <w:r w:rsidRPr="00FF6F8C">
              <w:t xml:space="preserve"> </w:t>
            </w:r>
          </w:p>
        </w:tc>
        <w:tc>
          <w:tcPr>
            <w:tcW w:w="1418" w:type="dxa"/>
            <w:vAlign w:val="center"/>
          </w:tcPr>
          <w:p w14:paraId="67854259" w14:textId="77777777" w:rsidR="000312DA" w:rsidRPr="00FB6F07" w:rsidRDefault="000312DA" w:rsidP="00106404">
            <w:pPr>
              <w:tabs>
                <w:tab w:val="left" w:pos="0"/>
              </w:tabs>
              <w:jc w:val="center"/>
              <w:rPr>
                <w:bCs/>
              </w:rPr>
            </w:pPr>
            <w:r w:rsidRPr="00924530">
              <w:rPr>
                <w:bCs/>
              </w:rPr>
              <w:t>с 01.07.202</w:t>
            </w:r>
            <w:r>
              <w:rPr>
                <w:bCs/>
              </w:rPr>
              <w:t>5</w:t>
            </w:r>
            <w:r w:rsidRPr="00924530">
              <w:rPr>
                <w:bCs/>
              </w:rPr>
              <w:t xml:space="preserve">                             по 31.12.202</w:t>
            </w:r>
            <w:r>
              <w:rPr>
                <w:bCs/>
              </w:rPr>
              <w:t>5</w:t>
            </w:r>
          </w:p>
        </w:tc>
        <w:tc>
          <w:tcPr>
            <w:tcW w:w="1417" w:type="dxa"/>
            <w:vAlign w:val="center"/>
          </w:tcPr>
          <w:p w14:paraId="7E4F2C57" w14:textId="77777777" w:rsidR="000312DA" w:rsidRPr="00FB6F07" w:rsidRDefault="000312DA" w:rsidP="00106404">
            <w:pPr>
              <w:tabs>
                <w:tab w:val="left" w:pos="0"/>
              </w:tabs>
              <w:jc w:val="center"/>
              <w:rPr>
                <w:bCs/>
              </w:rPr>
            </w:pPr>
            <w:r w:rsidRPr="00FF6F8C">
              <w:t>с 01.01.202</w:t>
            </w:r>
            <w:r>
              <w:t xml:space="preserve">5                     </w:t>
            </w:r>
            <w:r w:rsidRPr="00FF6F8C">
              <w:t xml:space="preserve"> по 30.06.202</w:t>
            </w:r>
            <w:r>
              <w:t>5</w:t>
            </w:r>
            <w:r w:rsidRPr="00FF6F8C">
              <w:t xml:space="preserve"> </w:t>
            </w:r>
          </w:p>
        </w:tc>
        <w:tc>
          <w:tcPr>
            <w:tcW w:w="1418" w:type="dxa"/>
            <w:vAlign w:val="center"/>
          </w:tcPr>
          <w:p w14:paraId="3E6507E8" w14:textId="77777777" w:rsidR="000312DA" w:rsidRPr="00FB6F07" w:rsidRDefault="000312DA" w:rsidP="00106404">
            <w:pPr>
              <w:tabs>
                <w:tab w:val="left" w:pos="0"/>
              </w:tabs>
              <w:jc w:val="center"/>
              <w:rPr>
                <w:bCs/>
              </w:rPr>
            </w:pPr>
            <w:r w:rsidRPr="00924530">
              <w:rPr>
                <w:bCs/>
              </w:rPr>
              <w:t>с 01.07.202</w:t>
            </w:r>
            <w:r>
              <w:rPr>
                <w:bCs/>
              </w:rPr>
              <w:t>5</w:t>
            </w:r>
            <w:r w:rsidRPr="00924530">
              <w:rPr>
                <w:bCs/>
              </w:rPr>
              <w:t xml:space="preserve">                             по 31.12.202</w:t>
            </w:r>
            <w:r>
              <w:rPr>
                <w:bCs/>
              </w:rPr>
              <w:t>5</w:t>
            </w:r>
          </w:p>
        </w:tc>
      </w:tr>
      <w:tr w:rsidR="000312DA" w:rsidRPr="00FB6F07" w14:paraId="61F04CC2" w14:textId="77777777" w:rsidTr="00106404">
        <w:trPr>
          <w:gridAfter w:val="1"/>
          <w:wAfter w:w="12" w:type="dxa"/>
          <w:trHeight w:val="114"/>
        </w:trPr>
        <w:tc>
          <w:tcPr>
            <w:tcW w:w="846" w:type="dxa"/>
            <w:vAlign w:val="center"/>
          </w:tcPr>
          <w:p w14:paraId="58976436" w14:textId="77777777" w:rsidR="000312DA" w:rsidRPr="00FB6F07" w:rsidRDefault="000312DA" w:rsidP="00106404">
            <w:pPr>
              <w:tabs>
                <w:tab w:val="left" w:pos="0"/>
              </w:tabs>
              <w:jc w:val="center"/>
              <w:rPr>
                <w:bCs/>
              </w:rPr>
            </w:pPr>
            <w:r w:rsidRPr="00FB6F07">
              <w:rPr>
                <w:bCs/>
              </w:rPr>
              <w:t>1</w:t>
            </w:r>
          </w:p>
        </w:tc>
        <w:tc>
          <w:tcPr>
            <w:tcW w:w="3118" w:type="dxa"/>
            <w:vAlign w:val="center"/>
          </w:tcPr>
          <w:p w14:paraId="42EC4036" w14:textId="77777777" w:rsidR="000312DA" w:rsidRPr="00FB6F07" w:rsidRDefault="000312DA" w:rsidP="00106404">
            <w:pPr>
              <w:tabs>
                <w:tab w:val="left" w:pos="0"/>
              </w:tabs>
              <w:jc w:val="center"/>
              <w:rPr>
                <w:bCs/>
              </w:rPr>
            </w:pPr>
            <w:r w:rsidRPr="00FB6F07">
              <w:rPr>
                <w:bCs/>
              </w:rPr>
              <w:t>2</w:t>
            </w:r>
          </w:p>
        </w:tc>
        <w:tc>
          <w:tcPr>
            <w:tcW w:w="1417" w:type="dxa"/>
            <w:vAlign w:val="center"/>
          </w:tcPr>
          <w:p w14:paraId="7C68343A" w14:textId="77777777" w:rsidR="000312DA" w:rsidRPr="00FB6F07" w:rsidRDefault="000312DA" w:rsidP="00106404">
            <w:pPr>
              <w:tabs>
                <w:tab w:val="left" w:pos="0"/>
              </w:tabs>
              <w:jc w:val="center"/>
              <w:rPr>
                <w:bCs/>
              </w:rPr>
            </w:pPr>
            <w:r>
              <w:rPr>
                <w:bCs/>
              </w:rPr>
              <w:t>3</w:t>
            </w:r>
          </w:p>
        </w:tc>
        <w:tc>
          <w:tcPr>
            <w:tcW w:w="1418" w:type="dxa"/>
            <w:vAlign w:val="center"/>
          </w:tcPr>
          <w:p w14:paraId="44A88264" w14:textId="77777777" w:rsidR="000312DA" w:rsidRPr="00FB6F07" w:rsidRDefault="000312DA" w:rsidP="00106404">
            <w:pPr>
              <w:tabs>
                <w:tab w:val="left" w:pos="0"/>
              </w:tabs>
              <w:jc w:val="center"/>
              <w:rPr>
                <w:bCs/>
              </w:rPr>
            </w:pPr>
            <w:r>
              <w:rPr>
                <w:bCs/>
              </w:rPr>
              <w:t>4</w:t>
            </w:r>
          </w:p>
        </w:tc>
        <w:tc>
          <w:tcPr>
            <w:tcW w:w="1417" w:type="dxa"/>
            <w:vAlign w:val="center"/>
          </w:tcPr>
          <w:p w14:paraId="0F9F10C5" w14:textId="77777777" w:rsidR="000312DA" w:rsidRPr="00FB6F07" w:rsidRDefault="000312DA" w:rsidP="00106404">
            <w:pPr>
              <w:tabs>
                <w:tab w:val="left" w:pos="0"/>
              </w:tabs>
              <w:jc w:val="center"/>
              <w:rPr>
                <w:bCs/>
              </w:rPr>
            </w:pPr>
            <w:r>
              <w:rPr>
                <w:bCs/>
              </w:rPr>
              <w:t>5</w:t>
            </w:r>
          </w:p>
        </w:tc>
        <w:tc>
          <w:tcPr>
            <w:tcW w:w="1418" w:type="dxa"/>
            <w:vAlign w:val="center"/>
          </w:tcPr>
          <w:p w14:paraId="64531242" w14:textId="77777777" w:rsidR="000312DA" w:rsidRPr="00FB6F07" w:rsidRDefault="000312DA" w:rsidP="00106404">
            <w:pPr>
              <w:tabs>
                <w:tab w:val="left" w:pos="0"/>
              </w:tabs>
              <w:jc w:val="center"/>
              <w:rPr>
                <w:bCs/>
              </w:rPr>
            </w:pPr>
            <w:r>
              <w:rPr>
                <w:bCs/>
              </w:rPr>
              <w:t>6</w:t>
            </w:r>
          </w:p>
        </w:tc>
      </w:tr>
      <w:tr w:rsidR="000312DA" w:rsidRPr="00FB6F07" w14:paraId="389889C2" w14:textId="77777777" w:rsidTr="00106404">
        <w:trPr>
          <w:gridAfter w:val="1"/>
          <w:wAfter w:w="12" w:type="dxa"/>
          <w:trHeight w:val="857"/>
        </w:trPr>
        <w:tc>
          <w:tcPr>
            <w:tcW w:w="9634" w:type="dxa"/>
            <w:gridSpan w:val="6"/>
            <w:vAlign w:val="center"/>
          </w:tcPr>
          <w:p w14:paraId="5ABDA610" w14:textId="77777777" w:rsidR="000312DA" w:rsidRDefault="000312DA" w:rsidP="00106404">
            <w:pPr>
              <w:tabs>
                <w:tab w:val="left" w:pos="0"/>
              </w:tabs>
              <w:jc w:val="center"/>
              <w:rPr>
                <w:bCs/>
              </w:rPr>
            </w:pPr>
            <w:r>
              <w:rPr>
                <w:bCs/>
              </w:rPr>
              <w:t>1.</w:t>
            </w:r>
            <w:r w:rsidRPr="00CB05B0">
              <w:rPr>
                <w:bCs/>
              </w:rPr>
              <w:t xml:space="preserve"> Горячее водоснабжение</w:t>
            </w:r>
            <w:r>
              <w:rPr>
                <w:bCs/>
              </w:rPr>
              <w:t>. Горячая вода</w:t>
            </w:r>
            <w:r w:rsidRPr="00CB05B0">
              <w:rPr>
                <w:bCs/>
              </w:rPr>
              <w:t xml:space="preserve"> в </w:t>
            </w:r>
            <w:r>
              <w:rPr>
                <w:bCs/>
              </w:rPr>
              <w:t>за</w:t>
            </w:r>
            <w:r w:rsidRPr="00CB05B0">
              <w:rPr>
                <w:bCs/>
              </w:rPr>
              <w:t>крытой системе горячего водоснабжения</w:t>
            </w:r>
            <w:r>
              <w:rPr>
                <w:bCs/>
              </w:rPr>
              <w:t>, реализуемая</w:t>
            </w:r>
            <w:r w:rsidRPr="00CB05B0">
              <w:rPr>
                <w:bCs/>
              </w:rPr>
              <w:t xml:space="preserve"> в пределах норматива потребления*</w:t>
            </w:r>
            <w:r>
              <w:rPr>
                <w:bCs/>
              </w:rPr>
              <w:t>**</w:t>
            </w:r>
          </w:p>
        </w:tc>
      </w:tr>
      <w:tr w:rsidR="000312DA" w:rsidRPr="00FB6F07" w14:paraId="0D9265DA" w14:textId="77777777" w:rsidTr="00106404">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4EE99810" w14:textId="77777777" w:rsidR="000312DA" w:rsidRPr="00B7563A" w:rsidRDefault="000312DA" w:rsidP="00106404">
            <w:pPr>
              <w:tabs>
                <w:tab w:val="left" w:pos="0"/>
              </w:tabs>
              <w:jc w:val="center"/>
              <w:rPr>
                <w:bCs/>
              </w:rPr>
            </w:pPr>
            <w:r w:rsidRPr="00B7563A">
              <w:rPr>
                <w:bCs/>
              </w:rPr>
              <w:t>1.</w:t>
            </w:r>
            <w:r>
              <w:rPr>
                <w:bCs/>
              </w:rPr>
              <w:t>1.</w:t>
            </w:r>
          </w:p>
        </w:tc>
        <w:tc>
          <w:tcPr>
            <w:tcW w:w="3118" w:type="dxa"/>
            <w:tcBorders>
              <w:top w:val="single" w:sz="4" w:space="0" w:color="auto"/>
              <w:left w:val="single" w:sz="4" w:space="0" w:color="auto"/>
              <w:bottom w:val="single" w:sz="4" w:space="0" w:color="auto"/>
              <w:right w:val="single" w:sz="4" w:space="0" w:color="auto"/>
            </w:tcBorders>
            <w:vAlign w:val="center"/>
          </w:tcPr>
          <w:p w14:paraId="727B8DAD" w14:textId="77777777" w:rsidR="000312DA" w:rsidRPr="00924530" w:rsidRDefault="000312DA" w:rsidP="00106404">
            <w:pPr>
              <w:tabs>
                <w:tab w:val="left" w:pos="0"/>
              </w:tabs>
              <w:rPr>
                <w:bCs/>
              </w:rPr>
            </w:pPr>
            <w:r w:rsidRPr="00924530">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08F72D52" w14:textId="77777777" w:rsidR="000312DA" w:rsidRPr="00202D63" w:rsidRDefault="000312DA" w:rsidP="00106404">
            <w:pPr>
              <w:pStyle w:val="a3"/>
              <w:tabs>
                <w:tab w:val="left" w:pos="0"/>
              </w:tabs>
              <w:ind w:left="873"/>
              <w:rPr>
                <w:bCs/>
                <w:lang w:eastAsia="ru-RU"/>
              </w:rPr>
            </w:pPr>
            <w:r w:rsidRPr="00B7563A">
              <w:rPr>
                <w:bCs/>
                <w:lang w:eastAsia="ru-RU"/>
              </w:rPr>
              <w:t>ООО «НТСК», ИНН 5406993045</w:t>
            </w:r>
          </w:p>
        </w:tc>
      </w:tr>
      <w:tr w:rsidR="000312DA" w:rsidRPr="00FB6F07" w14:paraId="224CBCFE" w14:textId="77777777" w:rsidTr="00106404">
        <w:trPr>
          <w:gridAfter w:val="1"/>
          <w:wAfter w:w="12" w:type="dxa"/>
          <w:trHeight w:val="420"/>
        </w:trPr>
        <w:tc>
          <w:tcPr>
            <w:tcW w:w="846" w:type="dxa"/>
            <w:vAlign w:val="center"/>
          </w:tcPr>
          <w:p w14:paraId="445A257A" w14:textId="77777777" w:rsidR="000312DA" w:rsidRDefault="000312DA" w:rsidP="00106404">
            <w:pPr>
              <w:tabs>
                <w:tab w:val="left" w:pos="0"/>
              </w:tabs>
              <w:ind w:right="-109" w:hanging="120"/>
              <w:jc w:val="center"/>
              <w:rPr>
                <w:bCs/>
              </w:rPr>
            </w:pPr>
            <w:r w:rsidRPr="006462EB">
              <w:rPr>
                <w:bCs/>
              </w:rPr>
              <w:t>1.1</w:t>
            </w:r>
            <w:r>
              <w:rPr>
                <w:bCs/>
              </w:rPr>
              <w:t>.1.</w:t>
            </w:r>
          </w:p>
        </w:tc>
        <w:tc>
          <w:tcPr>
            <w:tcW w:w="3118" w:type="dxa"/>
            <w:vAlign w:val="center"/>
          </w:tcPr>
          <w:p w14:paraId="515C8586" w14:textId="77777777" w:rsidR="000312DA" w:rsidRPr="0027691D" w:rsidRDefault="000312DA" w:rsidP="00106404">
            <w:pPr>
              <w:tabs>
                <w:tab w:val="left" w:pos="0"/>
              </w:tabs>
              <w:rPr>
                <w:bCs/>
              </w:rPr>
            </w:pPr>
            <w:r w:rsidRPr="00B42804">
              <w:t xml:space="preserve">с </w:t>
            </w:r>
            <w:r>
              <w:t>п</w:t>
            </w:r>
            <w:r w:rsidRPr="00B42804">
              <w:t>олотенцесушителями</w:t>
            </w:r>
          </w:p>
        </w:tc>
        <w:tc>
          <w:tcPr>
            <w:tcW w:w="1417" w:type="dxa"/>
            <w:tcBorders>
              <w:right w:val="single" w:sz="4" w:space="0" w:color="auto"/>
            </w:tcBorders>
            <w:vAlign w:val="center"/>
          </w:tcPr>
          <w:p w14:paraId="657B351A" w14:textId="77777777" w:rsidR="000312DA" w:rsidRPr="002576D7" w:rsidRDefault="000312DA" w:rsidP="00106404">
            <w:pPr>
              <w:tabs>
                <w:tab w:val="left" w:pos="0"/>
              </w:tabs>
              <w:jc w:val="center"/>
            </w:pPr>
            <w:r w:rsidRPr="007F1280">
              <w:t xml:space="preserve"> 614,71 </w:t>
            </w:r>
          </w:p>
        </w:tc>
        <w:tc>
          <w:tcPr>
            <w:tcW w:w="1418" w:type="dxa"/>
            <w:tcBorders>
              <w:right w:val="single" w:sz="4" w:space="0" w:color="auto"/>
            </w:tcBorders>
            <w:vAlign w:val="center"/>
          </w:tcPr>
          <w:p w14:paraId="42B114F7" w14:textId="77777777" w:rsidR="000312DA" w:rsidRPr="002576D7" w:rsidRDefault="000312DA" w:rsidP="00106404">
            <w:pPr>
              <w:tabs>
                <w:tab w:val="left" w:pos="0"/>
              </w:tabs>
              <w:jc w:val="center"/>
            </w:pPr>
            <w:r w:rsidRPr="00A35317">
              <w:t xml:space="preserve"> 908,82 </w:t>
            </w:r>
          </w:p>
        </w:tc>
        <w:tc>
          <w:tcPr>
            <w:tcW w:w="1417" w:type="dxa"/>
            <w:vAlign w:val="center"/>
          </w:tcPr>
          <w:p w14:paraId="1E7E1E80" w14:textId="77777777" w:rsidR="000312DA" w:rsidRPr="00FB6F07" w:rsidRDefault="000312DA" w:rsidP="00106404">
            <w:pPr>
              <w:tabs>
                <w:tab w:val="left" w:pos="0"/>
              </w:tabs>
              <w:jc w:val="center"/>
              <w:rPr>
                <w:bCs/>
              </w:rPr>
            </w:pPr>
            <w:r>
              <w:t>63,88</w:t>
            </w:r>
          </w:p>
        </w:tc>
        <w:tc>
          <w:tcPr>
            <w:tcW w:w="1418" w:type="dxa"/>
            <w:vAlign w:val="center"/>
          </w:tcPr>
          <w:p w14:paraId="6764D503" w14:textId="77777777" w:rsidR="000312DA" w:rsidRPr="00092D30" w:rsidRDefault="000312DA" w:rsidP="00106404">
            <w:pPr>
              <w:tabs>
                <w:tab w:val="left" w:pos="0"/>
              </w:tabs>
              <w:jc w:val="center"/>
              <w:rPr>
                <w:bCs/>
              </w:rPr>
            </w:pPr>
            <w:r>
              <w:t>70,26</w:t>
            </w:r>
          </w:p>
        </w:tc>
      </w:tr>
      <w:tr w:rsidR="000312DA" w:rsidRPr="00FB6F07" w14:paraId="65775836" w14:textId="77777777" w:rsidTr="00106404">
        <w:trPr>
          <w:gridAfter w:val="1"/>
          <w:wAfter w:w="12" w:type="dxa"/>
          <w:trHeight w:val="337"/>
        </w:trPr>
        <w:tc>
          <w:tcPr>
            <w:tcW w:w="846" w:type="dxa"/>
            <w:vAlign w:val="center"/>
          </w:tcPr>
          <w:p w14:paraId="74FB1B23" w14:textId="77777777" w:rsidR="000312DA" w:rsidRDefault="000312DA" w:rsidP="00106404">
            <w:pPr>
              <w:tabs>
                <w:tab w:val="left" w:pos="0"/>
              </w:tabs>
              <w:ind w:right="-109" w:hanging="120"/>
              <w:jc w:val="center"/>
              <w:rPr>
                <w:bCs/>
              </w:rPr>
            </w:pPr>
            <w:r>
              <w:rPr>
                <w:bCs/>
              </w:rPr>
              <w:t>1.1.2.</w:t>
            </w:r>
          </w:p>
        </w:tc>
        <w:tc>
          <w:tcPr>
            <w:tcW w:w="3118" w:type="dxa"/>
            <w:vAlign w:val="center"/>
          </w:tcPr>
          <w:p w14:paraId="604CF6C3" w14:textId="77777777" w:rsidR="000312DA" w:rsidRPr="0027691D" w:rsidRDefault="000312DA" w:rsidP="00106404">
            <w:pPr>
              <w:tabs>
                <w:tab w:val="left" w:pos="0"/>
              </w:tabs>
              <w:rPr>
                <w:bCs/>
              </w:rPr>
            </w:pPr>
            <w:r w:rsidRPr="00B42804">
              <w:t xml:space="preserve">без </w:t>
            </w:r>
            <w:r>
              <w:t>п</w:t>
            </w:r>
            <w:r w:rsidRPr="00B42804">
              <w:t>олотенцесушителей</w:t>
            </w:r>
          </w:p>
        </w:tc>
        <w:tc>
          <w:tcPr>
            <w:tcW w:w="1417" w:type="dxa"/>
            <w:tcBorders>
              <w:right w:val="single" w:sz="4" w:space="0" w:color="auto"/>
            </w:tcBorders>
          </w:tcPr>
          <w:p w14:paraId="03A38A29" w14:textId="77777777" w:rsidR="000312DA" w:rsidRPr="00FB6F07" w:rsidRDefault="000312DA" w:rsidP="00106404">
            <w:pPr>
              <w:tabs>
                <w:tab w:val="left" w:pos="0"/>
              </w:tabs>
              <w:jc w:val="center"/>
              <w:rPr>
                <w:bCs/>
              </w:rPr>
            </w:pPr>
            <w:r w:rsidRPr="007F1280">
              <w:t xml:space="preserve"> 623,88 </w:t>
            </w:r>
          </w:p>
        </w:tc>
        <w:tc>
          <w:tcPr>
            <w:tcW w:w="1418" w:type="dxa"/>
            <w:tcBorders>
              <w:right w:val="single" w:sz="4" w:space="0" w:color="auto"/>
            </w:tcBorders>
            <w:vAlign w:val="center"/>
          </w:tcPr>
          <w:p w14:paraId="33F7E8EA" w14:textId="77777777" w:rsidR="000312DA" w:rsidRPr="00FB6F07" w:rsidRDefault="000312DA" w:rsidP="00106404">
            <w:pPr>
              <w:tabs>
                <w:tab w:val="left" w:pos="0"/>
              </w:tabs>
              <w:jc w:val="center"/>
              <w:rPr>
                <w:bCs/>
              </w:rPr>
            </w:pPr>
            <w:r w:rsidRPr="00A35317">
              <w:t xml:space="preserve"> 922,39 </w:t>
            </w:r>
          </w:p>
        </w:tc>
        <w:tc>
          <w:tcPr>
            <w:tcW w:w="1417" w:type="dxa"/>
            <w:vAlign w:val="center"/>
          </w:tcPr>
          <w:p w14:paraId="48AF1E51" w14:textId="77777777" w:rsidR="000312DA" w:rsidRPr="00FB6F07" w:rsidRDefault="000312DA" w:rsidP="00106404">
            <w:pPr>
              <w:tabs>
                <w:tab w:val="left" w:pos="0"/>
              </w:tabs>
              <w:jc w:val="center"/>
              <w:rPr>
                <w:bCs/>
              </w:rPr>
            </w:pPr>
            <w:r>
              <w:t>63,88</w:t>
            </w:r>
          </w:p>
        </w:tc>
        <w:tc>
          <w:tcPr>
            <w:tcW w:w="1418" w:type="dxa"/>
            <w:vAlign w:val="center"/>
          </w:tcPr>
          <w:p w14:paraId="012AE3F1" w14:textId="77777777" w:rsidR="000312DA" w:rsidRPr="00092D30" w:rsidRDefault="000312DA" w:rsidP="00106404">
            <w:pPr>
              <w:tabs>
                <w:tab w:val="left" w:pos="0"/>
              </w:tabs>
              <w:jc w:val="center"/>
              <w:rPr>
                <w:bCs/>
              </w:rPr>
            </w:pPr>
            <w:r>
              <w:t>70,26</w:t>
            </w:r>
          </w:p>
        </w:tc>
      </w:tr>
      <w:tr w:rsidR="000312DA" w:rsidRPr="00FB6F07" w14:paraId="20DBEE77" w14:textId="77777777" w:rsidTr="00106404">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2E7FEA48" w14:textId="77777777" w:rsidR="000312DA" w:rsidRDefault="000312DA" w:rsidP="00106404">
            <w:pPr>
              <w:tabs>
                <w:tab w:val="left" w:pos="0"/>
              </w:tabs>
              <w:jc w:val="center"/>
              <w:rPr>
                <w:bCs/>
              </w:rPr>
            </w:pPr>
            <w:r>
              <w:rPr>
                <w:bCs/>
              </w:rPr>
              <w:t>1.2</w:t>
            </w:r>
            <w:r w:rsidRPr="00B7563A">
              <w:rPr>
                <w:bCs/>
              </w:rPr>
              <w:t>.</w:t>
            </w:r>
          </w:p>
        </w:tc>
        <w:tc>
          <w:tcPr>
            <w:tcW w:w="3118" w:type="dxa"/>
            <w:tcBorders>
              <w:top w:val="single" w:sz="4" w:space="0" w:color="auto"/>
              <w:left w:val="single" w:sz="4" w:space="0" w:color="auto"/>
              <w:bottom w:val="single" w:sz="4" w:space="0" w:color="auto"/>
              <w:right w:val="single" w:sz="4" w:space="0" w:color="auto"/>
            </w:tcBorders>
            <w:vAlign w:val="center"/>
          </w:tcPr>
          <w:p w14:paraId="7C4BA937" w14:textId="77777777" w:rsidR="000312DA" w:rsidRDefault="000312DA" w:rsidP="00106404">
            <w:pPr>
              <w:tabs>
                <w:tab w:val="left" w:pos="0"/>
              </w:tabs>
              <w:rPr>
                <w:bCs/>
              </w:rPr>
            </w:pPr>
            <w:r>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7DA793BE" w14:textId="77777777" w:rsidR="000312DA" w:rsidRDefault="000312DA" w:rsidP="00106404">
            <w:pPr>
              <w:tabs>
                <w:tab w:val="left" w:pos="0"/>
              </w:tabs>
              <w:jc w:val="center"/>
              <w:rPr>
                <w:bCs/>
              </w:rPr>
            </w:pPr>
            <w:r w:rsidRPr="00B7563A">
              <w:rPr>
                <w:bCs/>
              </w:rPr>
              <w:t>ООО «НТСК», ИНН 5406993045</w:t>
            </w:r>
          </w:p>
        </w:tc>
      </w:tr>
      <w:tr w:rsidR="000312DA" w:rsidRPr="00FB6F07" w14:paraId="7DE56F93" w14:textId="77777777" w:rsidTr="00106404">
        <w:trPr>
          <w:gridAfter w:val="1"/>
          <w:wAfter w:w="12" w:type="dxa"/>
          <w:trHeight w:val="393"/>
        </w:trPr>
        <w:tc>
          <w:tcPr>
            <w:tcW w:w="846" w:type="dxa"/>
            <w:vAlign w:val="center"/>
          </w:tcPr>
          <w:p w14:paraId="30580A3F" w14:textId="77777777" w:rsidR="000312DA" w:rsidRDefault="000312DA" w:rsidP="00106404">
            <w:pPr>
              <w:tabs>
                <w:tab w:val="left" w:pos="0"/>
              </w:tabs>
              <w:ind w:right="-109" w:hanging="120"/>
              <w:jc w:val="center"/>
              <w:rPr>
                <w:bCs/>
              </w:rPr>
            </w:pPr>
            <w:r>
              <w:rPr>
                <w:bCs/>
              </w:rPr>
              <w:t>1.2.1.</w:t>
            </w:r>
          </w:p>
        </w:tc>
        <w:tc>
          <w:tcPr>
            <w:tcW w:w="3118" w:type="dxa"/>
            <w:vAlign w:val="center"/>
          </w:tcPr>
          <w:p w14:paraId="3C8DE383" w14:textId="77777777" w:rsidR="000312DA" w:rsidRDefault="000312DA" w:rsidP="00106404">
            <w:pPr>
              <w:tabs>
                <w:tab w:val="left" w:pos="0"/>
              </w:tabs>
              <w:rPr>
                <w:bCs/>
              </w:rPr>
            </w:pPr>
            <w:r w:rsidRPr="003959F8">
              <w:t>с полотенцесушителями</w:t>
            </w:r>
          </w:p>
        </w:tc>
        <w:tc>
          <w:tcPr>
            <w:tcW w:w="1417" w:type="dxa"/>
            <w:vAlign w:val="center"/>
          </w:tcPr>
          <w:p w14:paraId="2A5DDD27" w14:textId="77777777" w:rsidR="000312DA" w:rsidRPr="00FB6F07" w:rsidRDefault="000312DA" w:rsidP="00106404">
            <w:pPr>
              <w:tabs>
                <w:tab w:val="left" w:pos="0"/>
              </w:tabs>
              <w:jc w:val="center"/>
              <w:rPr>
                <w:bCs/>
              </w:rPr>
            </w:pPr>
            <w:r w:rsidRPr="00A747AB">
              <w:t xml:space="preserve"> 576,55 </w:t>
            </w:r>
          </w:p>
        </w:tc>
        <w:tc>
          <w:tcPr>
            <w:tcW w:w="1418" w:type="dxa"/>
            <w:vAlign w:val="center"/>
          </w:tcPr>
          <w:p w14:paraId="6DF9DC5C" w14:textId="77777777" w:rsidR="000312DA" w:rsidRPr="00FB6F07" w:rsidRDefault="000312DA" w:rsidP="00106404">
            <w:pPr>
              <w:tabs>
                <w:tab w:val="left" w:pos="0"/>
              </w:tabs>
              <w:jc w:val="center"/>
              <w:rPr>
                <w:bCs/>
              </w:rPr>
            </w:pPr>
            <w:r w:rsidRPr="00FD5FC1">
              <w:t xml:space="preserve"> 852,41 </w:t>
            </w:r>
          </w:p>
        </w:tc>
        <w:tc>
          <w:tcPr>
            <w:tcW w:w="1417" w:type="dxa"/>
            <w:vAlign w:val="center"/>
          </w:tcPr>
          <w:p w14:paraId="2587A24B" w14:textId="77777777" w:rsidR="000312DA" w:rsidRPr="00FB6F07" w:rsidRDefault="000312DA" w:rsidP="00106404">
            <w:pPr>
              <w:tabs>
                <w:tab w:val="left" w:pos="0"/>
              </w:tabs>
              <w:jc w:val="center"/>
              <w:rPr>
                <w:bCs/>
              </w:rPr>
            </w:pPr>
            <w:r>
              <w:t>63,88</w:t>
            </w:r>
          </w:p>
        </w:tc>
        <w:tc>
          <w:tcPr>
            <w:tcW w:w="1418" w:type="dxa"/>
            <w:vAlign w:val="center"/>
          </w:tcPr>
          <w:p w14:paraId="5F69EE3C" w14:textId="77777777" w:rsidR="000312DA" w:rsidRPr="00FB6F07" w:rsidRDefault="000312DA" w:rsidP="00106404">
            <w:pPr>
              <w:tabs>
                <w:tab w:val="left" w:pos="0"/>
              </w:tabs>
              <w:jc w:val="center"/>
              <w:rPr>
                <w:bCs/>
              </w:rPr>
            </w:pPr>
            <w:r>
              <w:t>70,26</w:t>
            </w:r>
          </w:p>
        </w:tc>
      </w:tr>
      <w:tr w:rsidR="000312DA" w:rsidRPr="00FB6F07" w14:paraId="785819D9" w14:textId="77777777" w:rsidTr="00106404">
        <w:trPr>
          <w:gridAfter w:val="1"/>
          <w:wAfter w:w="12" w:type="dxa"/>
          <w:trHeight w:val="346"/>
        </w:trPr>
        <w:tc>
          <w:tcPr>
            <w:tcW w:w="846" w:type="dxa"/>
            <w:vAlign w:val="center"/>
          </w:tcPr>
          <w:p w14:paraId="65F65D4D" w14:textId="77777777" w:rsidR="000312DA" w:rsidRDefault="000312DA" w:rsidP="00106404">
            <w:pPr>
              <w:tabs>
                <w:tab w:val="left" w:pos="0"/>
              </w:tabs>
              <w:ind w:right="-109" w:hanging="120"/>
              <w:jc w:val="center"/>
              <w:rPr>
                <w:bCs/>
              </w:rPr>
            </w:pPr>
            <w:r>
              <w:rPr>
                <w:bCs/>
              </w:rPr>
              <w:t>1.2.2.</w:t>
            </w:r>
          </w:p>
        </w:tc>
        <w:tc>
          <w:tcPr>
            <w:tcW w:w="3118" w:type="dxa"/>
            <w:vAlign w:val="center"/>
          </w:tcPr>
          <w:p w14:paraId="37663967" w14:textId="77777777" w:rsidR="000312DA" w:rsidRDefault="000312DA" w:rsidP="00106404">
            <w:pPr>
              <w:tabs>
                <w:tab w:val="left" w:pos="0"/>
              </w:tabs>
              <w:rPr>
                <w:bCs/>
              </w:rPr>
            </w:pPr>
            <w:r w:rsidRPr="003959F8">
              <w:t xml:space="preserve">без </w:t>
            </w:r>
            <w:r>
              <w:t>п</w:t>
            </w:r>
            <w:r w:rsidRPr="003959F8">
              <w:t>олотенцесушителей</w:t>
            </w:r>
          </w:p>
        </w:tc>
        <w:tc>
          <w:tcPr>
            <w:tcW w:w="1417" w:type="dxa"/>
            <w:vAlign w:val="center"/>
          </w:tcPr>
          <w:p w14:paraId="67B4E381" w14:textId="77777777" w:rsidR="000312DA" w:rsidRPr="00FB6F07" w:rsidRDefault="000312DA" w:rsidP="00106404">
            <w:pPr>
              <w:tabs>
                <w:tab w:val="left" w:pos="0"/>
              </w:tabs>
              <w:jc w:val="center"/>
              <w:rPr>
                <w:bCs/>
              </w:rPr>
            </w:pPr>
            <w:r w:rsidRPr="00A747AB">
              <w:t xml:space="preserve"> 610,22 </w:t>
            </w:r>
          </w:p>
        </w:tc>
        <w:tc>
          <w:tcPr>
            <w:tcW w:w="1418" w:type="dxa"/>
            <w:vAlign w:val="center"/>
          </w:tcPr>
          <w:p w14:paraId="2188C9D2" w14:textId="77777777" w:rsidR="000312DA" w:rsidRPr="00FB6F07" w:rsidRDefault="000312DA" w:rsidP="00106404">
            <w:pPr>
              <w:tabs>
                <w:tab w:val="left" w:pos="0"/>
              </w:tabs>
              <w:jc w:val="center"/>
              <w:rPr>
                <w:bCs/>
              </w:rPr>
            </w:pPr>
            <w:r w:rsidRPr="00FD5FC1">
              <w:t xml:space="preserve"> 902,19 </w:t>
            </w:r>
          </w:p>
        </w:tc>
        <w:tc>
          <w:tcPr>
            <w:tcW w:w="1417" w:type="dxa"/>
            <w:vAlign w:val="center"/>
          </w:tcPr>
          <w:p w14:paraId="17B33DBB" w14:textId="77777777" w:rsidR="000312DA" w:rsidRPr="00FB6F07" w:rsidRDefault="000312DA" w:rsidP="00106404">
            <w:pPr>
              <w:tabs>
                <w:tab w:val="left" w:pos="0"/>
              </w:tabs>
              <w:jc w:val="center"/>
              <w:rPr>
                <w:bCs/>
              </w:rPr>
            </w:pPr>
            <w:r>
              <w:t>63,88</w:t>
            </w:r>
          </w:p>
        </w:tc>
        <w:tc>
          <w:tcPr>
            <w:tcW w:w="1418" w:type="dxa"/>
            <w:vAlign w:val="center"/>
          </w:tcPr>
          <w:p w14:paraId="5253EA80" w14:textId="77777777" w:rsidR="000312DA" w:rsidRPr="00FB6F07" w:rsidRDefault="000312DA" w:rsidP="00106404">
            <w:pPr>
              <w:tabs>
                <w:tab w:val="left" w:pos="0"/>
              </w:tabs>
              <w:jc w:val="center"/>
              <w:rPr>
                <w:bCs/>
              </w:rPr>
            </w:pPr>
            <w:r>
              <w:t>70,26</w:t>
            </w:r>
          </w:p>
        </w:tc>
      </w:tr>
      <w:tr w:rsidR="000312DA" w:rsidRPr="00FB6F07" w14:paraId="35125000" w14:textId="77777777" w:rsidTr="00106404">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66E48281" w14:textId="77777777" w:rsidR="000312DA" w:rsidRPr="00855E7C" w:rsidRDefault="000312DA" w:rsidP="00106404">
            <w:pPr>
              <w:tabs>
                <w:tab w:val="left" w:pos="0"/>
              </w:tabs>
              <w:ind w:right="-109" w:hanging="120"/>
              <w:jc w:val="center"/>
            </w:pPr>
            <w:r>
              <w:rPr>
                <w:bCs/>
              </w:rPr>
              <w:t>1</w:t>
            </w:r>
            <w:r w:rsidRPr="00B7563A">
              <w:rPr>
                <w:bCs/>
              </w:rPr>
              <w:t>.</w:t>
            </w:r>
            <w:r>
              <w:rPr>
                <w:bCs/>
              </w:rPr>
              <w:t>3.</w:t>
            </w:r>
          </w:p>
        </w:tc>
        <w:tc>
          <w:tcPr>
            <w:tcW w:w="3118" w:type="dxa"/>
            <w:tcBorders>
              <w:top w:val="single" w:sz="4" w:space="0" w:color="auto"/>
              <w:left w:val="single" w:sz="4" w:space="0" w:color="auto"/>
              <w:bottom w:val="single" w:sz="4" w:space="0" w:color="auto"/>
              <w:right w:val="single" w:sz="4" w:space="0" w:color="auto"/>
            </w:tcBorders>
            <w:vAlign w:val="center"/>
          </w:tcPr>
          <w:p w14:paraId="676F859F" w14:textId="77777777" w:rsidR="000312DA" w:rsidRPr="00855E7C" w:rsidRDefault="000312DA" w:rsidP="00106404">
            <w:pPr>
              <w:tabs>
                <w:tab w:val="left" w:pos="0"/>
              </w:tabs>
            </w:pPr>
            <w:r w:rsidRPr="00924530">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C662125" w14:textId="77777777" w:rsidR="000312DA" w:rsidRPr="00557038" w:rsidRDefault="000312DA" w:rsidP="00106404">
            <w:pPr>
              <w:tabs>
                <w:tab w:val="left" w:pos="0"/>
              </w:tabs>
              <w:jc w:val="center"/>
            </w:pPr>
            <w:r w:rsidRPr="00D6009C">
              <w:rPr>
                <w:bCs/>
              </w:rPr>
              <w:t>ООО «КК-ИНВЕСТ»,</w:t>
            </w:r>
            <w:r>
              <w:rPr>
                <w:bCs/>
              </w:rPr>
              <w:t xml:space="preserve"> </w:t>
            </w:r>
            <w:r w:rsidRPr="00D6009C">
              <w:rPr>
                <w:bCs/>
              </w:rPr>
              <w:t>ИНН 1901133713</w:t>
            </w:r>
          </w:p>
        </w:tc>
      </w:tr>
      <w:tr w:rsidR="000312DA" w:rsidRPr="00FB6F07" w14:paraId="701C0DF7" w14:textId="77777777" w:rsidTr="00106404">
        <w:trPr>
          <w:gridAfter w:val="1"/>
          <w:wAfter w:w="12" w:type="dxa"/>
          <w:trHeight w:val="388"/>
        </w:trPr>
        <w:tc>
          <w:tcPr>
            <w:tcW w:w="846" w:type="dxa"/>
            <w:vAlign w:val="center"/>
          </w:tcPr>
          <w:p w14:paraId="1A93D563" w14:textId="77777777" w:rsidR="000312DA" w:rsidRPr="00855E7C" w:rsidRDefault="000312DA" w:rsidP="00106404">
            <w:pPr>
              <w:tabs>
                <w:tab w:val="left" w:pos="0"/>
              </w:tabs>
              <w:ind w:right="-109" w:hanging="120"/>
              <w:jc w:val="center"/>
            </w:pPr>
            <w:r w:rsidRPr="006462EB">
              <w:rPr>
                <w:bCs/>
              </w:rPr>
              <w:t>1.</w:t>
            </w:r>
            <w:r>
              <w:rPr>
                <w:bCs/>
              </w:rPr>
              <w:t>3.1.</w:t>
            </w:r>
          </w:p>
        </w:tc>
        <w:tc>
          <w:tcPr>
            <w:tcW w:w="3118" w:type="dxa"/>
            <w:vAlign w:val="center"/>
          </w:tcPr>
          <w:p w14:paraId="346DF216" w14:textId="77777777" w:rsidR="000312DA" w:rsidRPr="00855E7C" w:rsidRDefault="000312DA" w:rsidP="00106404">
            <w:pPr>
              <w:tabs>
                <w:tab w:val="left" w:pos="0"/>
              </w:tabs>
            </w:pPr>
            <w:r w:rsidRPr="00B42804">
              <w:t xml:space="preserve">с </w:t>
            </w:r>
            <w:r>
              <w:t>п</w:t>
            </w:r>
            <w:r w:rsidRPr="00B42804">
              <w:t>олотенцесушителями</w:t>
            </w:r>
          </w:p>
        </w:tc>
        <w:tc>
          <w:tcPr>
            <w:tcW w:w="1417" w:type="dxa"/>
            <w:tcBorders>
              <w:right w:val="single" w:sz="4" w:space="0" w:color="auto"/>
            </w:tcBorders>
            <w:vAlign w:val="center"/>
          </w:tcPr>
          <w:p w14:paraId="78ECF587" w14:textId="77777777" w:rsidR="000312DA" w:rsidRDefault="000312DA" w:rsidP="00106404">
            <w:pPr>
              <w:tabs>
                <w:tab w:val="left" w:pos="0"/>
              </w:tabs>
              <w:jc w:val="center"/>
            </w:pPr>
            <w:r w:rsidRPr="000126A5">
              <w:t xml:space="preserve"> 1236,40 </w:t>
            </w:r>
          </w:p>
        </w:tc>
        <w:tc>
          <w:tcPr>
            <w:tcW w:w="1418" w:type="dxa"/>
            <w:tcBorders>
              <w:right w:val="single" w:sz="4" w:space="0" w:color="auto"/>
            </w:tcBorders>
            <w:vAlign w:val="center"/>
          </w:tcPr>
          <w:p w14:paraId="35943D72" w14:textId="77777777" w:rsidR="000312DA" w:rsidRPr="00A747AB" w:rsidRDefault="000312DA" w:rsidP="00106404">
            <w:pPr>
              <w:tabs>
                <w:tab w:val="left" w:pos="0"/>
              </w:tabs>
              <w:jc w:val="center"/>
            </w:pPr>
            <w:r w:rsidRPr="00236822">
              <w:t xml:space="preserve"> 1564,89 </w:t>
            </w:r>
          </w:p>
        </w:tc>
        <w:tc>
          <w:tcPr>
            <w:tcW w:w="1417" w:type="dxa"/>
            <w:vAlign w:val="center"/>
          </w:tcPr>
          <w:p w14:paraId="13060C91" w14:textId="77777777" w:rsidR="000312DA" w:rsidRPr="000B31D4" w:rsidRDefault="000312DA" w:rsidP="00106404">
            <w:pPr>
              <w:tabs>
                <w:tab w:val="left" w:pos="0"/>
              </w:tabs>
              <w:jc w:val="center"/>
            </w:pPr>
            <w:r>
              <w:rPr>
                <w:bCs/>
              </w:rPr>
              <w:t>30,06</w:t>
            </w:r>
          </w:p>
        </w:tc>
        <w:tc>
          <w:tcPr>
            <w:tcW w:w="1418" w:type="dxa"/>
            <w:vAlign w:val="center"/>
          </w:tcPr>
          <w:p w14:paraId="6A1CDB75" w14:textId="77777777" w:rsidR="000312DA" w:rsidRPr="00557038" w:rsidRDefault="000312DA" w:rsidP="00106404">
            <w:pPr>
              <w:tabs>
                <w:tab w:val="left" w:pos="0"/>
              </w:tabs>
              <w:jc w:val="center"/>
            </w:pPr>
            <w:r>
              <w:rPr>
                <w:bCs/>
              </w:rPr>
              <w:t>34,57</w:t>
            </w:r>
          </w:p>
        </w:tc>
      </w:tr>
      <w:tr w:rsidR="000312DA" w:rsidRPr="00FB6F07" w14:paraId="77BA019E" w14:textId="77777777" w:rsidTr="00106404">
        <w:trPr>
          <w:gridAfter w:val="1"/>
          <w:wAfter w:w="12" w:type="dxa"/>
          <w:trHeight w:val="391"/>
        </w:trPr>
        <w:tc>
          <w:tcPr>
            <w:tcW w:w="846" w:type="dxa"/>
            <w:vAlign w:val="center"/>
          </w:tcPr>
          <w:p w14:paraId="7F509D3C" w14:textId="77777777" w:rsidR="000312DA" w:rsidRPr="00855E7C" w:rsidRDefault="000312DA" w:rsidP="00106404">
            <w:pPr>
              <w:tabs>
                <w:tab w:val="left" w:pos="0"/>
              </w:tabs>
              <w:ind w:right="-109" w:hanging="120"/>
              <w:jc w:val="center"/>
            </w:pPr>
            <w:r>
              <w:rPr>
                <w:bCs/>
              </w:rPr>
              <w:t>1.3.2.</w:t>
            </w:r>
          </w:p>
        </w:tc>
        <w:tc>
          <w:tcPr>
            <w:tcW w:w="3118" w:type="dxa"/>
            <w:vAlign w:val="center"/>
          </w:tcPr>
          <w:p w14:paraId="52AD0533" w14:textId="77777777" w:rsidR="000312DA" w:rsidRPr="00855E7C" w:rsidRDefault="000312DA" w:rsidP="00106404">
            <w:pPr>
              <w:tabs>
                <w:tab w:val="left" w:pos="0"/>
              </w:tabs>
            </w:pPr>
            <w:r w:rsidRPr="00B42804">
              <w:t xml:space="preserve">без </w:t>
            </w:r>
            <w:r>
              <w:t>п</w:t>
            </w:r>
            <w:r w:rsidRPr="00B42804">
              <w:t>олотенцесушителей</w:t>
            </w:r>
          </w:p>
        </w:tc>
        <w:tc>
          <w:tcPr>
            <w:tcW w:w="1417" w:type="dxa"/>
            <w:tcBorders>
              <w:right w:val="single" w:sz="4" w:space="0" w:color="auto"/>
            </w:tcBorders>
            <w:vAlign w:val="center"/>
          </w:tcPr>
          <w:p w14:paraId="52AD5FDA" w14:textId="77777777" w:rsidR="000312DA" w:rsidRDefault="000312DA" w:rsidP="00106404">
            <w:pPr>
              <w:tabs>
                <w:tab w:val="left" w:pos="0"/>
              </w:tabs>
              <w:jc w:val="center"/>
            </w:pPr>
            <w:r w:rsidRPr="000126A5">
              <w:t xml:space="preserve"> 1254,85 </w:t>
            </w:r>
          </w:p>
        </w:tc>
        <w:tc>
          <w:tcPr>
            <w:tcW w:w="1418" w:type="dxa"/>
            <w:tcBorders>
              <w:right w:val="single" w:sz="4" w:space="0" w:color="auto"/>
            </w:tcBorders>
            <w:vAlign w:val="center"/>
          </w:tcPr>
          <w:p w14:paraId="6042FE5E" w14:textId="77777777" w:rsidR="000312DA" w:rsidRPr="00A747AB" w:rsidRDefault="000312DA" w:rsidP="00106404">
            <w:pPr>
              <w:tabs>
                <w:tab w:val="left" w:pos="0"/>
              </w:tabs>
              <w:jc w:val="center"/>
            </w:pPr>
            <w:r w:rsidRPr="00236822">
              <w:t xml:space="preserve"> 1588,25 </w:t>
            </w:r>
          </w:p>
        </w:tc>
        <w:tc>
          <w:tcPr>
            <w:tcW w:w="1417" w:type="dxa"/>
            <w:vAlign w:val="center"/>
          </w:tcPr>
          <w:p w14:paraId="052543A1" w14:textId="77777777" w:rsidR="000312DA" w:rsidRPr="000B31D4" w:rsidRDefault="000312DA" w:rsidP="00106404">
            <w:pPr>
              <w:tabs>
                <w:tab w:val="left" w:pos="0"/>
              </w:tabs>
              <w:jc w:val="center"/>
            </w:pPr>
            <w:r w:rsidRPr="004F4308">
              <w:rPr>
                <w:bCs/>
              </w:rPr>
              <w:t>30,06</w:t>
            </w:r>
          </w:p>
        </w:tc>
        <w:tc>
          <w:tcPr>
            <w:tcW w:w="1418" w:type="dxa"/>
            <w:vAlign w:val="center"/>
          </w:tcPr>
          <w:p w14:paraId="01A0250C" w14:textId="77777777" w:rsidR="000312DA" w:rsidRPr="00557038" w:rsidRDefault="000312DA" w:rsidP="00106404">
            <w:pPr>
              <w:tabs>
                <w:tab w:val="left" w:pos="0"/>
              </w:tabs>
              <w:jc w:val="center"/>
            </w:pPr>
            <w:r>
              <w:rPr>
                <w:bCs/>
              </w:rPr>
              <w:t>34,57</w:t>
            </w:r>
          </w:p>
        </w:tc>
      </w:tr>
      <w:tr w:rsidR="000312DA" w:rsidRPr="00FB6F07" w14:paraId="67E02D60" w14:textId="77777777" w:rsidTr="00106404">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35DCF672" w14:textId="77777777" w:rsidR="000312DA" w:rsidRPr="00855E7C" w:rsidRDefault="000312DA" w:rsidP="00106404">
            <w:pPr>
              <w:tabs>
                <w:tab w:val="left" w:pos="0"/>
              </w:tabs>
              <w:ind w:right="-109" w:hanging="120"/>
              <w:jc w:val="center"/>
            </w:pPr>
            <w:r>
              <w:rPr>
                <w:bCs/>
              </w:rPr>
              <w:t>1.4</w:t>
            </w:r>
            <w:r w:rsidRPr="00B7563A">
              <w:rPr>
                <w:bCs/>
              </w:rPr>
              <w:t>.</w:t>
            </w:r>
          </w:p>
        </w:tc>
        <w:tc>
          <w:tcPr>
            <w:tcW w:w="3118" w:type="dxa"/>
            <w:tcBorders>
              <w:top w:val="single" w:sz="4" w:space="0" w:color="auto"/>
              <w:left w:val="single" w:sz="4" w:space="0" w:color="auto"/>
              <w:bottom w:val="single" w:sz="4" w:space="0" w:color="auto"/>
              <w:right w:val="single" w:sz="4" w:space="0" w:color="auto"/>
            </w:tcBorders>
            <w:vAlign w:val="center"/>
          </w:tcPr>
          <w:p w14:paraId="78E755F1" w14:textId="77777777" w:rsidR="000312DA" w:rsidRPr="00855E7C" w:rsidRDefault="000312DA" w:rsidP="00106404">
            <w:pPr>
              <w:tabs>
                <w:tab w:val="left" w:pos="0"/>
              </w:tabs>
            </w:pPr>
            <w:r>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5DD8F948" w14:textId="77777777" w:rsidR="000312DA" w:rsidRPr="00557038" w:rsidRDefault="000312DA" w:rsidP="00106404">
            <w:pPr>
              <w:tabs>
                <w:tab w:val="left" w:pos="0"/>
              </w:tabs>
              <w:jc w:val="center"/>
            </w:pPr>
            <w:r w:rsidRPr="00D6009C">
              <w:rPr>
                <w:bCs/>
              </w:rPr>
              <w:t>ООО «КК-ИНВЕСТ»,</w:t>
            </w:r>
            <w:r>
              <w:rPr>
                <w:bCs/>
              </w:rPr>
              <w:t xml:space="preserve"> </w:t>
            </w:r>
            <w:r w:rsidRPr="00D6009C">
              <w:rPr>
                <w:bCs/>
              </w:rPr>
              <w:t>ИНН 1901133713</w:t>
            </w:r>
          </w:p>
        </w:tc>
      </w:tr>
      <w:tr w:rsidR="000312DA" w:rsidRPr="00FB6F07" w14:paraId="20588D94" w14:textId="77777777" w:rsidTr="00106404">
        <w:trPr>
          <w:gridAfter w:val="1"/>
          <w:wAfter w:w="12" w:type="dxa"/>
          <w:trHeight w:val="463"/>
        </w:trPr>
        <w:tc>
          <w:tcPr>
            <w:tcW w:w="846" w:type="dxa"/>
            <w:vAlign w:val="center"/>
          </w:tcPr>
          <w:p w14:paraId="1E399D22" w14:textId="77777777" w:rsidR="000312DA" w:rsidRPr="00855E7C" w:rsidRDefault="000312DA" w:rsidP="00106404">
            <w:pPr>
              <w:tabs>
                <w:tab w:val="left" w:pos="0"/>
              </w:tabs>
              <w:ind w:right="-109" w:hanging="120"/>
              <w:jc w:val="center"/>
            </w:pPr>
            <w:r>
              <w:rPr>
                <w:bCs/>
              </w:rPr>
              <w:t>1.4.1.</w:t>
            </w:r>
          </w:p>
        </w:tc>
        <w:tc>
          <w:tcPr>
            <w:tcW w:w="3118" w:type="dxa"/>
            <w:vAlign w:val="center"/>
          </w:tcPr>
          <w:p w14:paraId="234DF25A" w14:textId="77777777" w:rsidR="000312DA" w:rsidRPr="00855E7C" w:rsidRDefault="000312DA" w:rsidP="00106404">
            <w:pPr>
              <w:tabs>
                <w:tab w:val="left" w:pos="0"/>
              </w:tabs>
            </w:pPr>
            <w:r w:rsidRPr="003959F8">
              <w:t>с полотенцесушителями</w:t>
            </w:r>
          </w:p>
        </w:tc>
        <w:tc>
          <w:tcPr>
            <w:tcW w:w="1417" w:type="dxa"/>
            <w:vAlign w:val="center"/>
          </w:tcPr>
          <w:p w14:paraId="005727BD" w14:textId="77777777" w:rsidR="000312DA" w:rsidRDefault="000312DA" w:rsidP="00106404">
            <w:pPr>
              <w:tabs>
                <w:tab w:val="left" w:pos="0"/>
              </w:tabs>
              <w:jc w:val="center"/>
            </w:pPr>
            <w:r w:rsidRPr="009A7078">
              <w:t xml:space="preserve"> 1159,66 </w:t>
            </w:r>
          </w:p>
        </w:tc>
        <w:tc>
          <w:tcPr>
            <w:tcW w:w="1418" w:type="dxa"/>
            <w:vAlign w:val="center"/>
          </w:tcPr>
          <w:p w14:paraId="2A9C2440" w14:textId="77777777" w:rsidR="000312DA" w:rsidRPr="00A747AB" w:rsidRDefault="000312DA" w:rsidP="00106404">
            <w:pPr>
              <w:tabs>
                <w:tab w:val="left" w:pos="0"/>
              </w:tabs>
              <w:jc w:val="center"/>
            </w:pPr>
            <w:r w:rsidRPr="007109F7">
              <w:t xml:space="preserve"> 1467,76 </w:t>
            </w:r>
          </w:p>
        </w:tc>
        <w:tc>
          <w:tcPr>
            <w:tcW w:w="1417" w:type="dxa"/>
            <w:vAlign w:val="center"/>
          </w:tcPr>
          <w:p w14:paraId="432773A2" w14:textId="77777777" w:rsidR="000312DA" w:rsidRPr="000B31D4" w:rsidRDefault="000312DA" w:rsidP="00106404">
            <w:pPr>
              <w:tabs>
                <w:tab w:val="left" w:pos="0"/>
              </w:tabs>
              <w:jc w:val="center"/>
            </w:pPr>
            <w:r w:rsidRPr="00BF3D71">
              <w:t>30,06</w:t>
            </w:r>
          </w:p>
        </w:tc>
        <w:tc>
          <w:tcPr>
            <w:tcW w:w="1418" w:type="dxa"/>
            <w:vAlign w:val="center"/>
          </w:tcPr>
          <w:p w14:paraId="5B8BE18C" w14:textId="77777777" w:rsidR="000312DA" w:rsidRPr="00557038" w:rsidRDefault="000312DA" w:rsidP="00106404">
            <w:pPr>
              <w:tabs>
                <w:tab w:val="left" w:pos="0"/>
              </w:tabs>
              <w:jc w:val="center"/>
            </w:pPr>
            <w:r>
              <w:t>34,57</w:t>
            </w:r>
          </w:p>
        </w:tc>
      </w:tr>
      <w:tr w:rsidR="000312DA" w:rsidRPr="00FB6F07" w14:paraId="33885E40" w14:textId="77777777" w:rsidTr="00106404">
        <w:trPr>
          <w:gridAfter w:val="1"/>
          <w:wAfter w:w="12" w:type="dxa"/>
          <w:trHeight w:val="399"/>
        </w:trPr>
        <w:tc>
          <w:tcPr>
            <w:tcW w:w="846" w:type="dxa"/>
            <w:vAlign w:val="center"/>
          </w:tcPr>
          <w:p w14:paraId="003C38D1" w14:textId="77777777" w:rsidR="000312DA" w:rsidRPr="00855E7C" w:rsidRDefault="000312DA" w:rsidP="00106404">
            <w:pPr>
              <w:tabs>
                <w:tab w:val="left" w:pos="0"/>
              </w:tabs>
              <w:ind w:right="-109" w:hanging="120"/>
              <w:jc w:val="center"/>
            </w:pPr>
            <w:r>
              <w:rPr>
                <w:bCs/>
              </w:rPr>
              <w:t>1.4.2.</w:t>
            </w:r>
          </w:p>
        </w:tc>
        <w:tc>
          <w:tcPr>
            <w:tcW w:w="3118" w:type="dxa"/>
            <w:vAlign w:val="center"/>
          </w:tcPr>
          <w:p w14:paraId="215C596F" w14:textId="77777777" w:rsidR="000312DA" w:rsidRPr="00855E7C" w:rsidRDefault="000312DA" w:rsidP="00106404">
            <w:pPr>
              <w:tabs>
                <w:tab w:val="left" w:pos="0"/>
              </w:tabs>
            </w:pPr>
            <w:r w:rsidRPr="003959F8">
              <w:t xml:space="preserve">без </w:t>
            </w:r>
            <w:r>
              <w:t>п</w:t>
            </w:r>
            <w:r w:rsidRPr="003959F8">
              <w:t>олотенцесушителей</w:t>
            </w:r>
          </w:p>
        </w:tc>
        <w:tc>
          <w:tcPr>
            <w:tcW w:w="1417" w:type="dxa"/>
            <w:vAlign w:val="center"/>
          </w:tcPr>
          <w:p w14:paraId="6EDFB0F1" w14:textId="77777777" w:rsidR="000312DA" w:rsidRDefault="000312DA" w:rsidP="00106404">
            <w:pPr>
              <w:tabs>
                <w:tab w:val="left" w:pos="0"/>
              </w:tabs>
              <w:jc w:val="center"/>
            </w:pPr>
            <w:r w:rsidRPr="009A7078">
              <w:t xml:space="preserve"> 1227,37 </w:t>
            </w:r>
          </w:p>
        </w:tc>
        <w:tc>
          <w:tcPr>
            <w:tcW w:w="1418" w:type="dxa"/>
            <w:vAlign w:val="center"/>
          </w:tcPr>
          <w:p w14:paraId="16940FEE" w14:textId="77777777" w:rsidR="000312DA" w:rsidRPr="00A747AB" w:rsidRDefault="000312DA" w:rsidP="00106404">
            <w:pPr>
              <w:tabs>
                <w:tab w:val="left" w:pos="0"/>
              </w:tabs>
              <w:jc w:val="center"/>
            </w:pPr>
            <w:r w:rsidRPr="007109F7">
              <w:t xml:space="preserve"> 1553,47 </w:t>
            </w:r>
          </w:p>
        </w:tc>
        <w:tc>
          <w:tcPr>
            <w:tcW w:w="1417" w:type="dxa"/>
            <w:vAlign w:val="center"/>
          </w:tcPr>
          <w:p w14:paraId="4933D309" w14:textId="77777777" w:rsidR="000312DA" w:rsidRPr="000B31D4" w:rsidRDefault="000312DA" w:rsidP="00106404">
            <w:pPr>
              <w:tabs>
                <w:tab w:val="left" w:pos="0"/>
              </w:tabs>
              <w:jc w:val="center"/>
            </w:pPr>
            <w:r w:rsidRPr="00BF3D71">
              <w:t>30,06</w:t>
            </w:r>
          </w:p>
        </w:tc>
        <w:tc>
          <w:tcPr>
            <w:tcW w:w="1418" w:type="dxa"/>
            <w:vAlign w:val="center"/>
          </w:tcPr>
          <w:p w14:paraId="6433D53D" w14:textId="77777777" w:rsidR="000312DA" w:rsidRPr="00557038" w:rsidRDefault="000312DA" w:rsidP="00106404">
            <w:pPr>
              <w:tabs>
                <w:tab w:val="left" w:pos="0"/>
              </w:tabs>
              <w:jc w:val="center"/>
            </w:pPr>
            <w:r>
              <w:t>34,57</w:t>
            </w:r>
          </w:p>
        </w:tc>
      </w:tr>
      <w:tr w:rsidR="000312DA" w:rsidRPr="00FB6F07" w14:paraId="0C4A00F8" w14:textId="77777777" w:rsidTr="00106404">
        <w:trPr>
          <w:trHeight w:val="905"/>
        </w:trPr>
        <w:tc>
          <w:tcPr>
            <w:tcW w:w="9646" w:type="dxa"/>
            <w:gridSpan w:val="7"/>
            <w:vAlign w:val="center"/>
          </w:tcPr>
          <w:p w14:paraId="119495F8" w14:textId="77777777" w:rsidR="000312DA" w:rsidRDefault="000312DA" w:rsidP="000312DA">
            <w:pPr>
              <w:pStyle w:val="a3"/>
              <w:numPr>
                <w:ilvl w:val="0"/>
                <w:numId w:val="36"/>
              </w:numPr>
              <w:tabs>
                <w:tab w:val="left" w:pos="0"/>
              </w:tabs>
              <w:jc w:val="center"/>
            </w:pPr>
            <w:r w:rsidRPr="00D63624">
              <w:t>Горячее водоснабжение</w:t>
            </w:r>
            <w:r>
              <w:t>. Горячая вода</w:t>
            </w:r>
            <w:r w:rsidRPr="00D63624">
              <w:t xml:space="preserve"> в </w:t>
            </w:r>
            <w:r>
              <w:t>за</w:t>
            </w:r>
            <w:r w:rsidRPr="00D63624">
              <w:t>крытой системе горячего водоснабжения</w:t>
            </w:r>
            <w:r>
              <w:t>, реализуемая</w:t>
            </w:r>
            <w:r w:rsidRPr="00D63624">
              <w:t xml:space="preserve"> сверх норматива потребления</w:t>
            </w:r>
          </w:p>
        </w:tc>
      </w:tr>
      <w:tr w:rsidR="000312DA" w:rsidRPr="00202D63" w14:paraId="0D84CDB4" w14:textId="77777777" w:rsidTr="00106404">
        <w:trPr>
          <w:trHeight w:val="705"/>
        </w:trPr>
        <w:tc>
          <w:tcPr>
            <w:tcW w:w="846" w:type="dxa"/>
            <w:vAlign w:val="center"/>
          </w:tcPr>
          <w:p w14:paraId="0E13F493" w14:textId="77777777" w:rsidR="000312DA" w:rsidRPr="00202D63" w:rsidRDefault="000312DA" w:rsidP="00106404">
            <w:pPr>
              <w:tabs>
                <w:tab w:val="left" w:pos="0"/>
              </w:tabs>
              <w:jc w:val="center"/>
              <w:rPr>
                <w:bCs/>
              </w:rPr>
            </w:pPr>
            <w:r>
              <w:rPr>
                <w:bCs/>
              </w:rPr>
              <w:t>2.1.</w:t>
            </w:r>
          </w:p>
        </w:tc>
        <w:tc>
          <w:tcPr>
            <w:tcW w:w="3118" w:type="dxa"/>
            <w:tcBorders>
              <w:top w:val="single" w:sz="4" w:space="0" w:color="auto"/>
              <w:left w:val="single" w:sz="4" w:space="0" w:color="auto"/>
              <w:bottom w:val="single" w:sz="4" w:space="0" w:color="auto"/>
              <w:right w:val="single" w:sz="4" w:space="0" w:color="auto"/>
            </w:tcBorders>
            <w:vAlign w:val="center"/>
          </w:tcPr>
          <w:p w14:paraId="2E9A7402" w14:textId="77777777" w:rsidR="000312DA" w:rsidRPr="00C825ED" w:rsidRDefault="000312DA" w:rsidP="00106404">
            <w:pPr>
              <w:tabs>
                <w:tab w:val="left" w:pos="0"/>
              </w:tabs>
              <w:rPr>
                <w:bCs/>
              </w:rPr>
            </w:pPr>
            <w:r w:rsidRPr="00C825ED">
              <w:rPr>
                <w:bCs/>
              </w:rPr>
              <w:t>С изолированными стояками:</w:t>
            </w:r>
          </w:p>
        </w:tc>
        <w:tc>
          <w:tcPr>
            <w:tcW w:w="5682" w:type="dxa"/>
            <w:gridSpan w:val="5"/>
            <w:tcBorders>
              <w:top w:val="single" w:sz="4" w:space="0" w:color="auto"/>
              <w:left w:val="single" w:sz="4" w:space="0" w:color="auto"/>
              <w:bottom w:val="single" w:sz="4" w:space="0" w:color="auto"/>
              <w:right w:val="single" w:sz="4" w:space="0" w:color="auto"/>
            </w:tcBorders>
            <w:vAlign w:val="center"/>
          </w:tcPr>
          <w:p w14:paraId="76614AF0" w14:textId="77777777" w:rsidR="000312DA" w:rsidRPr="00202D63" w:rsidRDefault="000312DA" w:rsidP="00106404">
            <w:pPr>
              <w:pStyle w:val="a3"/>
              <w:tabs>
                <w:tab w:val="left" w:pos="0"/>
              </w:tabs>
              <w:ind w:left="1080"/>
              <w:rPr>
                <w:bCs/>
                <w:lang w:eastAsia="ru-RU"/>
              </w:rPr>
            </w:pPr>
            <w:r w:rsidRPr="00B7563A">
              <w:rPr>
                <w:bCs/>
                <w:lang w:eastAsia="ru-RU"/>
              </w:rPr>
              <w:t>ООО «НТСК», ИНН 5406993045</w:t>
            </w:r>
          </w:p>
        </w:tc>
      </w:tr>
      <w:tr w:rsidR="000312DA" w14:paraId="6BBF8F09" w14:textId="77777777" w:rsidTr="00106404">
        <w:trPr>
          <w:gridAfter w:val="1"/>
          <w:wAfter w:w="12" w:type="dxa"/>
          <w:trHeight w:val="338"/>
        </w:trPr>
        <w:tc>
          <w:tcPr>
            <w:tcW w:w="846" w:type="dxa"/>
            <w:vAlign w:val="center"/>
          </w:tcPr>
          <w:p w14:paraId="3AD43740" w14:textId="77777777" w:rsidR="000312DA" w:rsidRDefault="000312DA" w:rsidP="00106404">
            <w:pPr>
              <w:tabs>
                <w:tab w:val="left" w:pos="0"/>
              </w:tabs>
              <w:ind w:right="-109" w:hanging="120"/>
              <w:jc w:val="center"/>
              <w:rPr>
                <w:bCs/>
              </w:rPr>
            </w:pPr>
            <w:r>
              <w:rPr>
                <w:bCs/>
              </w:rPr>
              <w:t>2</w:t>
            </w:r>
            <w:r w:rsidRPr="006462EB">
              <w:rPr>
                <w:bCs/>
              </w:rPr>
              <w:t>.1</w:t>
            </w:r>
            <w:r>
              <w:rPr>
                <w:bCs/>
              </w:rPr>
              <w:t>.1.</w:t>
            </w:r>
          </w:p>
        </w:tc>
        <w:tc>
          <w:tcPr>
            <w:tcW w:w="3118" w:type="dxa"/>
            <w:vAlign w:val="center"/>
          </w:tcPr>
          <w:p w14:paraId="7A586950" w14:textId="77777777" w:rsidR="000312DA" w:rsidRPr="0027691D" w:rsidRDefault="000312DA" w:rsidP="00106404">
            <w:pPr>
              <w:tabs>
                <w:tab w:val="left" w:pos="0"/>
              </w:tabs>
              <w:rPr>
                <w:bCs/>
              </w:rPr>
            </w:pPr>
            <w:r w:rsidRPr="00B42804">
              <w:t xml:space="preserve">с </w:t>
            </w:r>
            <w:r>
              <w:t>п</w:t>
            </w:r>
            <w:r w:rsidRPr="00B42804">
              <w:t>олотенцесушителями</w:t>
            </w:r>
          </w:p>
        </w:tc>
        <w:tc>
          <w:tcPr>
            <w:tcW w:w="1417" w:type="dxa"/>
          </w:tcPr>
          <w:p w14:paraId="2CCD24D0" w14:textId="77777777" w:rsidR="000312DA" w:rsidRPr="00FB6F07" w:rsidRDefault="000312DA" w:rsidP="00106404">
            <w:pPr>
              <w:tabs>
                <w:tab w:val="left" w:pos="0"/>
              </w:tabs>
              <w:jc w:val="center"/>
              <w:rPr>
                <w:bCs/>
              </w:rPr>
            </w:pPr>
            <w:r w:rsidRPr="00AF4D25">
              <w:t xml:space="preserve"> 794,12 </w:t>
            </w:r>
          </w:p>
        </w:tc>
        <w:tc>
          <w:tcPr>
            <w:tcW w:w="1418" w:type="dxa"/>
          </w:tcPr>
          <w:p w14:paraId="550A180D" w14:textId="77777777" w:rsidR="000312DA" w:rsidRPr="00FB6F07" w:rsidRDefault="000312DA" w:rsidP="00106404">
            <w:pPr>
              <w:tabs>
                <w:tab w:val="left" w:pos="0"/>
              </w:tabs>
              <w:jc w:val="center"/>
              <w:rPr>
                <w:bCs/>
              </w:rPr>
            </w:pPr>
            <w:r w:rsidRPr="00300DC9">
              <w:t xml:space="preserve"> 1129,60 </w:t>
            </w:r>
          </w:p>
        </w:tc>
        <w:tc>
          <w:tcPr>
            <w:tcW w:w="1417" w:type="dxa"/>
          </w:tcPr>
          <w:p w14:paraId="7F49986A" w14:textId="77777777" w:rsidR="000312DA" w:rsidRPr="00FB6F07" w:rsidRDefault="000312DA" w:rsidP="00106404">
            <w:pPr>
              <w:tabs>
                <w:tab w:val="left" w:pos="0"/>
              </w:tabs>
              <w:jc w:val="center"/>
              <w:rPr>
                <w:bCs/>
              </w:rPr>
            </w:pPr>
            <w:r w:rsidRPr="00604F43">
              <w:t>63,88</w:t>
            </w:r>
          </w:p>
        </w:tc>
        <w:tc>
          <w:tcPr>
            <w:tcW w:w="1418" w:type="dxa"/>
          </w:tcPr>
          <w:p w14:paraId="456917B7" w14:textId="77777777" w:rsidR="000312DA" w:rsidRPr="00FB6F07" w:rsidRDefault="000312DA" w:rsidP="00106404">
            <w:pPr>
              <w:tabs>
                <w:tab w:val="left" w:pos="0"/>
              </w:tabs>
              <w:jc w:val="center"/>
              <w:rPr>
                <w:bCs/>
              </w:rPr>
            </w:pPr>
            <w:r>
              <w:t>70,26</w:t>
            </w:r>
          </w:p>
        </w:tc>
      </w:tr>
      <w:tr w:rsidR="000312DA" w14:paraId="244C6BB6" w14:textId="77777777" w:rsidTr="00106404">
        <w:trPr>
          <w:gridAfter w:val="1"/>
          <w:wAfter w:w="12" w:type="dxa"/>
          <w:trHeight w:val="207"/>
        </w:trPr>
        <w:tc>
          <w:tcPr>
            <w:tcW w:w="846" w:type="dxa"/>
            <w:vAlign w:val="center"/>
          </w:tcPr>
          <w:p w14:paraId="2EDF3805" w14:textId="77777777" w:rsidR="000312DA" w:rsidRDefault="000312DA" w:rsidP="00106404">
            <w:pPr>
              <w:tabs>
                <w:tab w:val="left" w:pos="0"/>
              </w:tabs>
              <w:ind w:right="-109" w:hanging="120"/>
              <w:jc w:val="center"/>
              <w:rPr>
                <w:bCs/>
              </w:rPr>
            </w:pPr>
            <w:r>
              <w:rPr>
                <w:bCs/>
              </w:rPr>
              <w:t>2.1.2.</w:t>
            </w:r>
          </w:p>
        </w:tc>
        <w:tc>
          <w:tcPr>
            <w:tcW w:w="3118" w:type="dxa"/>
            <w:vAlign w:val="center"/>
          </w:tcPr>
          <w:p w14:paraId="4474D316" w14:textId="77777777" w:rsidR="000312DA" w:rsidRPr="0027691D" w:rsidRDefault="000312DA" w:rsidP="00106404">
            <w:pPr>
              <w:tabs>
                <w:tab w:val="left" w:pos="0"/>
              </w:tabs>
              <w:rPr>
                <w:bCs/>
              </w:rPr>
            </w:pPr>
            <w:r w:rsidRPr="00B42804">
              <w:t xml:space="preserve">без </w:t>
            </w:r>
            <w:r>
              <w:t>п</w:t>
            </w:r>
            <w:r w:rsidRPr="00B42804">
              <w:t>олотенцесушителей</w:t>
            </w:r>
          </w:p>
        </w:tc>
        <w:tc>
          <w:tcPr>
            <w:tcW w:w="1417" w:type="dxa"/>
          </w:tcPr>
          <w:p w14:paraId="50D2C078" w14:textId="77777777" w:rsidR="000312DA" w:rsidRPr="00FB6F07" w:rsidRDefault="000312DA" w:rsidP="00106404">
            <w:pPr>
              <w:tabs>
                <w:tab w:val="left" w:pos="0"/>
              </w:tabs>
              <w:jc w:val="center"/>
              <w:rPr>
                <w:bCs/>
              </w:rPr>
            </w:pPr>
            <w:r w:rsidRPr="00AF4D25">
              <w:t xml:space="preserve"> 805,97 </w:t>
            </w:r>
          </w:p>
        </w:tc>
        <w:tc>
          <w:tcPr>
            <w:tcW w:w="1418" w:type="dxa"/>
          </w:tcPr>
          <w:p w14:paraId="402E8E64" w14:textId="77777777" w:rsidR="000312DA" w:rsidRPr="00FB6F07" w:rsidRDefault="000312DA" w:rsidP="00106404">
            <w:pPr>
              <w:tabs>
                <w:tab w:val="left" w:pos="0"/>
              </w:tabs>
              <w:jc w:val="center"/>
              <w:rPr>
                <w:bCs/>
              </w:rPr>
            </w:pPr>
            <w:r w:rsidRPr="00300DC9">
              <w:t xml:space="preserve"> 1146,46 </w:t>
            </w:r>
          </w:p>
        </w:tc>
        <w:tc>
          <w:tcPr>
            <w:tcW w:w="1417" w:type="dxa"/>
          </w:tcPr>
          <w:p w14:paraId="55196127" w14:textId="77777777" w:rsidR="000312DA" w:rsidRPr="00FB6F07" w:rsidRDefault="000312DA" w:rsidP="00106404">
            <w:pPr>
              <w:tabs>
                <w:tab w:val="left" w:pos="0"/>
              </w:tabs>
              <w:jc w:val="center"/>
              <w:rPr>
                <w:bCs/>
              </w:rPr>
            </w:pPr>
            <w:r w:rsidRPr="00604F43">
              <w:t>63,88</w:t>
            </w:r>
          </w:p>
        </w:tc>
        <w:tc>
          <w:tcPr>
            <w:tcW w:w="1418" w:type="dxa"/>
          </w:tcPr>
          <w:p w14:paraId="49B0F24E" w14:textId="77777777" w:rsidR="000312DA" w:rsidRPr="00FB6F07" w:rsidRDefault="000312DA" w:rsidP="00106404">
            <w:pPr>
              <w:tabs>
                <w:tab w:val="left" w:pos="0"/>
              </w:tabs>
              <w:jc w:val="center"/>
              <w:rPr>
                <w:bCs/>
              </w:rPr>
            </w:pPr>
            <w:r>
              <w:t>70,26</w:t>
            </w:r>
          </w:p>
        </w:tc>
      </w:tr>
      <w:tr w:rsidR="000312DA" w14:paraId="15A723A9" w14:textId="77777777" w:rsidTr="00106404">
        <w:trPr>
          <w:gridAfter w:val="1"/>
          <w:wAfter w:w="12" w:type="dxa"/>
          <w:trHeight w:val="207"/>
        </w:trPr>
        <w:tc>
          <w:tcPr>
            <w:tcW w:w="846" w:type="dxa"/>
            <w:vAlign w:val="center"/>
          </w:tcPr>
          <w:p w14:paraId="22CCE2A3" w14:textId="77777777" w:rsidR="000312DA" w:rsidRDefault="000312DA" w:rsidP="00106404">
            <w:pPr>
              <w:tabs>
                <w:tab w:val="left" w:pos="0"/>
              </w:tabs>
              <w:ind w:right="-109" w:hanging="120"/>
              <w:jc w:val="center"/>
              <w:rPr>
                <w:bCs/>
              </w:rPr>
            </w:pPr>
            <w:r>
              <w:rPr>
                <w:bCs/>
              </w:rPr>
              <w:lastRenderedPageBreak/>
              <w:t>1</w:t>
            </w:r>
          </w:p>
        </w:tc>
        <w:tc>
          <w:tcPr>
            <w:tcW w:w="3118" w:type="dxa"/>
            <w:vAlign w:val="center"/>
          </w:tcPr>
          <w:p w14:paraId="291F3F90" w14:textId="77777777" w:rsidR="000312DA" w:rsidRPr="00B42804" w:rsidRDefault="000312DA" w:rsidP="00106404">
            <w:pPr>
              <w:tabs>
                <w:tab w:val="left" w:pos="0"/>
              </w:tabs>
              <w:jc w:val="center"/>
            </w:pPr>
            <w:r>
              <w:t>2</w:t>
            </w:r>
          </w:p>
        </w:tc>
        <w:tc>
          <w:tcPr>
            <w:tcW w:w="1417" w:type="dxa"/>
          </w:tcPr>
          <w:p w14:paraId="2ED64191" w14:textId="77777777" w:rsidR="000312DA" w:rsidRPr="00AF4D25" w:rsidRDefault="000312DA" w:rsidP="00106404">
            <w:pPr>
              <w:tabs>
                <w:tab w:val="left" w:pos="0"/>
              </w:tabs>
              <w:jc w:val="center"/>
            </w:pPr>
            <w:r>
              <w:t>3</w:t>
            </w:r>
          </w:p>
        </w:tc>
        <w:tc>
          <w:tcPr>
            <w:tcW w:w="1418" w:type="dxa"/>
          </w:tcPr>
          <w:p w14:paraId="6C9E31BD" w14:textId="77777777" w:rsidR="000312DA" w:rsidRPr="00AF4D25" w:rsidRDefault="000312DA" w:rsidP="00106404">
            <w:pPr>
              <w:tabs>
                <w:tab w:val="left" w:pos="0"/>
              </w:tabs>
              <w:jc w:val="center"/>
            </w:pPr>
            <w:r>
              <w:t>4</w:t>
            </w:r>
          </w:p>
        </w:tc>
        <w:tc>
          <w:tcPr>
            <w:tcW w:w="1417" w:type="dxa"/>
          </w:tcPr>
          <w:p w14:paraId="0BE7063E" w14:textId="77777777" w:rsidR="000312DA" w:rsidRPr="00604F43" w:rsidRDefault="000312DA" w:rsidP="00106404">
            <w:pPr>
              <w:tabs>
                <w:tab w:val="left" w:pos="0"/>
              </w:tabs>
              <w:jc w:val="center"/>
            </w:pPr>
            <w:r>
              <w:t>5</w:t>
            </w:r>
          </w:p>
        </w:tc>
        <w:tc>
          <w:tcPr>
            <w:tcW w:w="1418" w:type="dxa"/>
            <w:vAlign w:val="center"/>
          </w:tcPr>
          <w:p w14:paraId="38E71F43" w14:textId="77777777" w:rsidR="000312DA" w:rsidRDefault="000312DA" w:rsidP="00106404">
            <w:pPr>
              <w:tabs>
                <w:tab w:val="left" w:pos="0"/>
              </w:tabs>
              <w:jc w:val="center"/>
            </w:pPr>
            <w:r>
              <w:t>6</w:t>
            </w:r>
          </w:p>
        </w:tc>
      </w:tr>
      <w:tr w:rsidR="000312DA" w14:paraId="23C742E9" w14:textId="77777777" w:rsidTr="00106404">
        <w:trPr>
          <w:gridAfter w:val="1"/>
          <w:wAfter w:w="12" w:type="dxa"/>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480FC776" w14:textId="77777777" w:rsidR="000312DA" w:rsidRDefault="000312DA" w:rsidP="00106404">
            <w:pPr>
              <w:tabs>
                <w:tab w:val="left" w:pos="0"/>
              </w:tabs>
              <w:jc w:val="center"/>
              <w:rPr>
                <w:bCs/>
              </w:rPr>
            </w:pPr>
            <w:r>
              <w:rPr>
                <w:bCs/>
              </w:rPr>
              <w:t>2.2</w:t>
            </w:r>
            <w:r w:rsidRPr="00B7563A">
              <w:rPr>
                <w:bCs/>
              </w:rPr>
              <w:t>.</w:t>
            </w:r>
          </w:p>
        </w:tc>
        <w:tc>
          <w:tcPr>
            <w:tcW w:w="3118" w:type="dxa"/>
            <w:tcBorders>
              <w:top w:val="single" w:sz="4" w:space="0" w:color="auto"/>
              <w:left w:val="single" w:sz="4" w:space="0" w:color="auto"/>
              <w:bottom w:val="single" w:sz="4" w:space="0" w:color="auto"/>
              <w:right w:val="single" w:sz="4" w:space="0" w:color="auto"/>
            </w:tcBorders>
            <w:vAlign w:val="center"/>
          </w:tcPr>
          <w:p w14:paraId="2063D522" w14:textId="77777777" w:rsidR="000312DA" w:rsidRDefault="000312DA" w:rsidP="00106404">
            <w:pPr>
              <w:tabs>
                <w:tab w:val="left" w:pos="0"/>
              </w:tabs>
              <w:rPr>
                <w:bCs/>
              </w:rPr>
            </w:pPr>
            <w:r>
              <w:rPr>
                <w:bCs/>
              </w:rPr>
              <w:t>С неизолированными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30F435F8" w14:textId="77777777" w:rsidR="000312DA" w:rsidRDefault="000312DA" w:rsidP="00106404">
            <w:pPr>
              <w:tabs>
                <w:tab w:val="left" w:pos="0"/>
              </w:tabs>
              <w:jc w:val="center"/>
              <w:rPr>
                <w:bCs/>
              </w:rPr>
            </w:pPr>
            <w:r w:rsidRPr="00B7563A">
              <w:rPr>
                <w:bCs/>
              </w:rPr>
              <w:t>ООО «НТСК», ИНН 5406993045</w:t>
            </w:r>
          </w:p>
        </w:tc>
      </w:tr>
      <w:tr w:rsidR="000312DA" w14:paraId="59D85585" w14:textId="77777777" w:rsidTr="00106404">
        <w:trPr>
          <w:gridAfter w:val="1"/>
          <w:wAfter w:w="12" w:type="dxa"/>
          <w:trHeight w:val="479"/>
        </w:trPr>
        <w:tc>
          <w:tcPr>
            <w:tcW w:w="846" w:type="dxa"/>
            <w:vAlign w:val="center"/>
          </w:tcPr>
          <w:p w14:paraId="2E5EB9FD" w14:textId="77777777" w:rsidR="000312DA" w:rsidRDefault="000312DA" w:rsidP="00106404">
            <w:pPr>
              <w:tabs>
                <w:tab w:val="left" w:pos="0"/>
              </w:tabs>
              <w:ind w:right="-109" w:hanging="120"/>
              <w:jc w:val="center"/>
              <w:rPr>
                <w:bCs/>
              </w:rPr>
            </w:pPr>
            <w:r>
              <w:rPr>
                <w:bCs/>
              </w:rPr>
              <w:t>2.2.1.</w:t>
            </w:r>
          </w:p>
        </w:tc>
        <w:tc>
          <w:tcPr>
            <w:tcW w:w="3118" w:type="dxa"/>
            <w:vAlign w:val="center"/>
          </w:tcPr>
          <w:p w14:paraId="0311F47B" w14:textId="77777777" w:rsidR="000312DA" w:rsidRDefault="000312DA" w:rsidP="00106404">
            <w:pPr>
              <w:tabs>
                <w:tab w:val="left" w:pos="0"/>
              </w:tabs>
              <w:rPr>
                <w:bCs/>
              </w:rPr>
            </w:pPr>
            <w:r w:rsidRPr="003959F8">
              <w:t>с полотенцесушителями</w:t>
            </w:r>
          </w:p>
        </w:tc>
        <w:tc>
          <w:tcPr>
            <w:tcW w:w="1417" w:type="dxa"/>
            <w:vAlign w:val="center"/>
          </w:tcPr>
          <w:p w14:paraId="62DCD6CB" w14:textId="77777777" w:rsidR="000312DA" w:rsidRPr="00FB6F07" w:rsidRDefault="000312DA" w:rsidP="00106404">
            <w:pPr>
              <w:tabs>
                <w:tab w:val="left" w:pos="0"/>
              </w:tabs>
              <w:jc w:val="center"/>
              <w:rPr>
                <w:bCs/>
              </w:rPr>
            </w:pPr>
            <w:r w:rsidRPr="008B6262">
              <w:t xml:space="preserve"> 744,83 </w:t>
            </w:r>
          </w:p>
        </w:tc>
        <w:tc>
          <w:tcPr>
            <w:tcW w:w="1418" w:type="dxa"/>
            <w:vAlign w:val="center"/>
          </w:tcPr>
          <w:p w14:paraId="4D2907DC" w14:textId="77777777" w:rsidR="000312DA" w:rsidRPr="00FB6F07" w:rsidRDefault="000312DA" w:rsidP="00106404">
            <w:pPr>
              <w:tabs>
                <w:tab w:val="left" w:pos="0"/>
              </w:tabs>
              <w:jc w:val="center"/>
              <w:rPr>
                <w:bCs/>
              </w:rPr>
            </w:pPr>
            <w:r w:rsidRPr="00423565">
              <w:t xml:space="preserve"> 1059,48 </w:t>
            </w:r>
          </w:p>
        </w:tc>
        <w:tc>
          <w:tcPr>
            <w:tcW w:w="1417" w:type="dxa"/>
            <w:vAlign w:val="center"/>
          </w:tcPr>
          <w:p w14:paraId="3A1F52CC" w14:textId="77777777" w:rsidR="000312DA" w:rsidRPr="00FB6F07" w:rsidRDefault="000312DA" w:rsidP="00106404">
            <w:pPr>
              <w:tabs>
                <w:tab w:val="left" w:pos="0"/>
              </w:tabs>
              <w:jc w:val="center"/>
              <w:rPr>
                <w:bCs/>
              </w:rPr>
            </w:pPr>
            <w:r w:rsidRPr="00604F43">
              <w:t>63,88</w:t>
            </w:r>
          </w:p>
        </w:tc>
        <w:tc>
          <w:tcPr>
            <w:tcW w:w="1418" w:type="dxa"/>
            <w:vAlign w:val="center"/>
          </w:tcPr>
          <w:p w14:paraId="5EB827B6" w14:textId="77777777" w:rsidR="000312DA" w:rsidRPr="00FB6F07" w:rsidRDefault="000312DA" w:rsidP="00106404">
            <w:pPr>
              <w:tabs>
                <w:tab w:val="left" w:pos="0"/>
              </w:tabs>
              <w:jc w:val="center"/>
              <w:rPr>
                <w:bCs/>
              </w:rPr>
            </w:pPr>
            <w:r>
              <w:t>70,26</w:t>
            </w:r>
          </w:p>
        </w:tc>
      </w:tr>
      <w:tr w:rsidR="000312DA" w14:paraId="4568E8D6" w14:textId="77777777" w:rsidTr="00106404">
        <w:trPr>
          <w:gridAfter w:val="1"/>
          <w:wAfter w:w="12" w:type="dxa"/>
          <w:trHeight w:val="462"/>
        </w:trPr>
        <w:tc>
          <w:tcPr>
            <w:tcW w:w="846" w:type="dxa"/>
            <w:vAlign w:val="center"/>
          </w:tcPr>
          <w:p w14:paraId="5B55B871" w14:textId="77777777" w:rsidR="000312DA" w:rsidRDefault="000312DA" w:rsidP="00106404">
            <w:pPr>
              <w:tabs>
                <w:tab w:val="left" w:pos="0"/>
              </w:tabs>
              <w:ind w:right="-109" w:hanging="120"/>
              <w:jc w:val="center"/>
              <w:rPr>
                <w:bCs/>
              </w:rPr>
            </w:pPr>
            <w:r>
              <w:rPr>
                <w:bCs/>
              </w:rPr>
              <w:t>2.2.2.</w:t>
            </w:r>
          </w:p>
        </w:tc>
        <w:tc>
          <w:tcPr>
            <w:tcW w:w="3118" w:type="dxa"/>
            <w:vAlign w:val="center"/>
          </w:tcPr>
          <w:p w14:paraId="02919AD3" w14:textId="77777777" w:rsidR="000312DA" w:rsidRDefault="000312DA" w:rsidP="00106404">
            <w:pPr>
              <w:tabs>
                <w:tab w:val="left" w:pos="0"/>
              </w:tabs>
              <w:rPr>
                <w:bCs/>
              </w:rPr>
            </w:pPr>
            <w:r w:rsidRPr="003959F8">
              <w:t xml:space="preserve">без </w:t>
            </w:r>
            <w:r>
              <w:t>п</w:t>
            </w:r>
            <w:r w:rsidRPr="003959F8">
              <w:t>олотенцесушителей</w:t>
            </w:r>
          </w:p>
        </w:tc>
        <w:tc>
          <w:tcPr>
            <w:tcW w:w="1417" w:type="dxa"/>
            <w:vAlign w:val="center"/>
          </w:tcPr>
          <w:p w14:paraId="26ED46FA" w14:textId="77777777" w:rsidR="000312DA" w:rsidRPr="00FB6F07" w:rsidRDefault="000312DA" w:rsidP="00106404">
            <w:pPr>
              <w:tabs>
                <w:tab w:val="left" w:pos="0"/>
              </w:tabs>
              <w:jc w:val="center"/>
              <w:rPr>
                <w:bCs/>
              </w:rPr>
            </w:pPr>
            <w:r w:rsidRPr="008B6262">
              <w:t xml:space="preserve"> 788,32 </w:t>
            </w:r>
          </w:p>
        </w:tc>
        <w:tc>
          <w:tcPr>
            <w:tcW w:w="1418" w:type="dxa"/>
            <w:vAlign w:val="center"/>
          </w:tcPr>
          <w:p w14:paraId="77C8B2BF" w14:textId="77777777" w:rsidR="000312DA" w:rsidRPr="00FB6F07" w:rsidRDefault="000312DA" w:rsidP="00106404">
            <w:pPr>
              <w:tabs>
                <w:tab w:val="left" w:pos="0"/>
              </w:tabs>
              <w:jc w:val="center"/>
              <w:rPr>
                <w:bCs/>
              </w:rPr>
            </w:pPr>
            <w:r w:rsidRPr="00423565">
              <w:t xml:space="preserve"> 1121,35 </w:t>
            </w:r>
          </w:p>
        </w:tc>
        <w:tc>
          <w:tcPr>
            <w:tcW w:w="1417" w:type="dxa"/>
            <w:vAlign w:val="center"/>
          </w:tcPr>
          <w:p w14:paraId="697E36A1" w14:textId="77777777" w:rsidR="000312DA" w:rsidRPr="00FB6F07" w:rsidRDefault="000312DA" w:rsidP="00106404">
            <w:pPr>
              <w:tabs>
                <w:tab w:val="left" w:pos="0"/>
              </w:tabs>
              <w:jc w:val="center"/>
              <w:rPr>
                <w:bCs/>
              </w:rPr>
            </w:pPr>
            <w:r w:rsidRPr="00604F43">
              <w:t>63,88</w:t>
            </w:r>
          </w:p>
        </w:tc>
        <w:tc>
          <w:tcPr>
            <w:tcW w:w="1418" w:type="dxa"/>
            <w:vAlign w:val="center"/>
          </w:tcPr>
          <w:p w14:paraId="2A02B866" w14:textId="77777777" w:rsidR="000312DA" w:rsidRPr="00FB6F07" w:rsidRDefault="000312DA" w:rsidP="00106404">
            <w:pPr>
              <w:tabs>
                <w:tab w:val="left" w:pos="0"/>
              </w:tabs>
              <w:jc w:val="center"/>
              <w:rPr>
                <w:bCs/>
              </w:rPr>
            </w:pPr>
            <w:r>
              <w:t>70,26</w:t>
            </w:r>
          </w:p>
        </w:tc>
      </w:tr>
      <w:tr w:rsidR="000312DA" w14:paraId="11B086BB" w14:textId="77777777" w:rsidTr="00106404">
        <w:trPr>
          <w:gridAfter w:val="1"/>
          <w:wAfter w:w="12" w:type="dxa"/>
          <w:trHeight w:val="331"/>
        </w:trPr>
        <w:tc>
          <w:tcPr>
            <w:tcW w:w="846" w:type="dxa"/>
            <w:tcBorders>
              <w:top w:val="single" w:sz="4" w:space="0" w:color="auto"/>
              <w:left w:val="single" w:sz="4" w:space="0" w:color="auto"/>
              <w:bottom w:val="single" w:sz="4" w:space="0" w:color="auto"/>
              <w:right w:val="single" w:sz="4" w:space="0" w:color="auto"/>
            </w:tcBorders>
            <w:vAlign w:val="center"/>
          </w:tcPr>
          <w:p w14:paraId="64B93407" w14:textId="77777777" w:rsidR="000312DA" w:rsidRDefault="000312DA" w:rsidP="00106404">
            <w:pPr>
              <w:tabs>
                <w:tab w:val="left" w:pos="0"/>
              </w:tabs>
              <w:ind w:right="-109" w:hanging="120"/>
              <w:jc w:val="center"/>
              <w:rPr>
                <w:bCs/>
              </w:rPr>
            </w:pPr>
            <w:r>
              <w:rPr>
                <w:bCs/>
              </w:rPr>
              <w:t>2</w:t>
            </w:r>
            <w:r w:rsidRPr="00B7563A">
              <w:rPr>
                <w:bCs/>
              </w:rPr>
              <w:t>.</w:t>
            </w:r>
            <w:r>
              <w:rPr>
                <w:bCs/>
                <w:lang w:val="en-US"/>
              </w:rPr>
              <w:t>3</w:t>
            </w:r>
            <w:r>
              <w:rPr>
                <w:bCs/>
              </w:rPr>
              <w:t>.</w:t>
            </w:r>
          </w:p>
        </w:tc>
        <w:tc>
          <w:tcPr>
            <w:tcW w:w="3118" w:type="dxa"/>
            <w:tcBorders>
              <w:top w:val="single" w:sz="4" w:space="0" w:color="auto"/>
              <w:left w:val="single" w:sz="4" w:space="0" w:color="auto"/>
              <w:bottom w:val="single" w:sz="4" w:space="0" w:color="auto"/>
              <w:right w:val="single" w:sz="4" w:space="0" w:color="auto"/>
            </w:tcBorders>
            <w:vAlign w:val="center"/>
          </w:tcPr>
          <w:p w14:paraId="300DEC07" w14:textId="77777777" w:rsidR="000312DA" w:rsidRDefault="000312DA" w:rsidP="00106404">
            <w:pPr>
              <w:tabs>
                <w:tab w:val="left" w:pos="0"/>
              </w:tabs>
            </w:pPr>
            <w:r w:rsidRPr="00924530">
              <w:rPr>
                <w:bCs/>
              </w:rPr>
              <w:t>С изолированными стояками:</w:t>
            </w:r>
          </w:p>
        </w:tc>
        <w:tc>
          <w:tcPr>
            <w:tcW w:w="5670" w:type="dxa"/>
            <w:gridSpan w:val="4"/>
            <w:tcBorders>
              <w:top w:val="single" w:sz="4" w:space="0" w:color="auto"/>
              <w:left w:val="single" w:sz="4" w:space="0" w:color="auto"/>
              <w:bottom w:val="single" w:sz="4" w:space="0" w:color="auto"/>
              <w:right w:val="single" w:sz="4" w:space="0" w:color="auto"/>
            </w:tcBorders>
            <w:vAlign w:val="center"/>
          </w:tcPr>
          <w:p w14:paraId="21248935" w14:textId="77777777" w:rsidR="000312DA" w:rsidRDefault="000312DA" w:rsidP="00106404">
            <w:pPr>
              <w:tabs>
                <w:tab w:val="left" w:pos="0"/>
              </w:tabs>
              <w:jc w:val="center"/>
            </w:pPr>
            <w:r w:rsidRPr="00D6009C">
              <w:rPr>
                <w:bCs/>
              </w:rPr>
              <w:t>ООО «КК-ИНВЕСТ»,</w:t>
            </w:r>
            <w:r>
              <w:rPr>
                <w:bCs/>
              </w:rPr>
              <w:t xml:space="preserve"> </w:t>
            </w:r>
            <w:r w:rsidRPr="00D6009C">
              <w:rPr>
                <w:bCs/>
              </w:rPr>
              <w:t>ИНН 1901133713</w:t>
            </w:r>
          </w:p>
        </w:tc>
      </w:tr>
      <w:tr w:rsidR="000312DA" w14:paraId="073BF7FE" w14:textId="77777777" w:rsidTr="00106404">
        <w:trPr>
          <w:gridAfter w:val="1"/>
          <w:wAfter w:w="12" w:type="dxa"/>
          <w:trHeight w:val="114"/>
        </w:trPr>
        <w:tc>
          <w:tcPr>
            <w:tcW w:w="846" w:type="dxa"/>
            <w:vAlign w:val="center"/>
          </w:tcPr>
          <w:p w14:paraId="3C2D6A8F" w14:textId="77777777" w:rsidR="000312DA" w:rsidRDefault="000312DA" w:rsidP="00106404">
            <w:pPr>
              <w:tabs>
                <w:tab w:val="left" w:pos="0"/>
              </w:tabs>
              <w:ind w:right="-109" w:hanging="120"/>
              <w:jc w:val="center"/>
              <w:rPr>
                <w:bCs/>
              </w:rPr>
            </w:pPr>
            <w:r>
              <w:rPr>
                <w:bCs/>
              </w:rPr>
              <w:t>2.</w:t>
            </w:r>
            <w:r>
              <w:rPr>
                <w:bCs/>
                <w:lang w:val="en-US"/>
              </w:rPr>
              <w:t>3</w:t>
            </w:r>
            <w:r>
              <w:rPr>
                <w:bCs/>
              </w:rPr>
              <w:t>.1.</w:t>
            </w:r>
          </w:p>
        </w:tc>
        <w:tc>
          <w:tcPr>
            <w:tcW w:w="3118" w:type="dxa"/>
          </w:tcPr>
          <w:p w14:paraId="355DB363" w14:textId="77777777" w:rsidR="000312DA" w:rsidRPr="003959F8" w:rsidRDefault="000312DA" w:rsidP="00106404">
            <w:pPr>
              <w:tabs>
                <w:tab w:val="left" w:pos="0"/>
              </w:tabs>
            </w:pPr>
            <w:r w:rsidRPr="00D9080B">
              <w:t>с полотенцесушителями</w:t>
            </w:r>
          </w:p>
        </w:tc>
        <w:tc>
          <w:tcPr>
            <w:tcW w:w="1417" w:type="dxa"/>
            <w:tcBorders>
              <w:right w:val="single" w:sz="4" w:space="0" w:color="auto"/>
            </w:tcBorders>
          </w:tcPr>
          <w:p w14:paraId="66B7A2B9" w14:textId="77777777" w:rsidR="000312DA" w:rsidRDefault="000312DA" w:rsidP="00106404">
            <w:pPr>
              <w:tabs>
                <w:tab w:val="left" w:pos="0"/>
              </w:tabs>
              <w:jc w:val="center"/>
            </w:pPr>
            <w:r w:rsidRPr="001F365A">
              <w:t xml:space="preserve"> 1415,81 </w:t>
            </w:r>
          </w:p>
        </w:tc>
        <w:tc>
          <w:tcPr>
            <w:tcW w:w="1418" w:type="dxa"/>
            <w:tcBorders>
              <w:right w:val="single" w:sz="4" w:space="0" w:color="auto"/>
            </w:tcBorders>
          </w:tcPr>
          <w:p w14:paraId="2DEA712B" w14:textId="77777777" w:rsidR="000312DA" w:rsidRDefault="000312DA" w:rsidP="00106404">
            <w:pPr>
              <w:tabs>
                <w:tab w:val="left" w:pos="0"/>
              </w:tabs>
              <w:jc w:val="center"/>
            </w:pPr>
            <w:r w:rsidRPr="00746B63">
              <w:t xml:space="preserve"> 1785,66 </w:t>
            </w:r>
          </w:p>
        </w:tc>
        <w:tc>
          <w:tcPr>
            <w:tcW w:w="1417" w:type="dxa"/>
          </w:tcPr>
          <w:p w14:paraId="16044FEC" w14:textId="77777777" w:rsidR="000312DA" w:rsidRDefault="000312DA" w:rsidP="00106404">
            <w:pPr>
              <w:tabs>
                <w:tab w:val="left" w:pos="0"/>
              </w:tabs>
              <w:jc w:val="center"/>
            </w:pPr>
            <w:r w:rsidRPr="00D774D2">
              <w:t>30,06</w:t>
            </w:r>
          </w:p>
        </w:tc>
        <w:tc>
          <w:tcPr>
            <w:tcW w:w="1418" w:type="dxa"/>
          </w:tcPr>
          <w:p w14:paraId="3E7AC748" w14:textId="77777777" w:rsidR="000312DA" w:rsidRDefault="000312DA" w:rsidP="00106404">
            <w:pPr>
              <w:tabs>
                <w:tab w:val="left" w:pos="0"/>
              </w:tabs>
              <w:jc w:val="center"/>
            </w:pPr>
            <w:r w:rsidRPr="000D3CBE">
              <w:t>34,57</w:t>
            </w:r>
          </w:p>
        </w:tc>
      </w:tr>
      <w:tr w:rsidR="000312DA" w14:paraId="76748818" w14:textId="77777777" w:rsidTr="00106404">
        <w:trPr>
          <w:gridAfter w:val="1"/>
          <w:wAfter w:w="12" w:type="dxa"/>
          <w:trHeight w:val="114"/>
        </w:trPr>
        <w:tc>
          <w:tcPr>
            <w:tcW w:w="846" w:type="dxa"/>
            <w:vAlign w:val="center"/>
          </w:tcPr>
          <w:p w14:paraId="22A56ECB" w14:textId="77777777" w:rsidR="000312DA" w:rsidRDefault="000312DA" w:rsidP="00106404">
            <w:pPr>
              <w:tabs>
                <w:tab w:val="left" w:pos="0"/>
              </w:tabs>
              <w:ind w:right="-109" w:hanging="120"/>
              <w:jc w:val="center"/>
              <w:rPr>
                <w:bCs/>
              </w:rPr>
            </w:pPr>
            <w:r>
              <w:rPr>
                <w:bCs/>
              </w:rPr>
              <w:t>2.</w:t>
            </w:r>
            <w:r>
              <w:rPr>
                <w:bCs/>
                <w:lang w:val="en-US"/>
              </w:rPr>
              <w:t>3</w:t>
            </w:r>
            <w:r>
              <w:rPr>
                <w:bCs/>
              </w:rPr>
              <w:t>.2.</w:t>
            </w:r>
          </w:p>
        </w:tc>
        <w:tc>
          <w:tcPr>
            <w:tcW w:w="3118" w:type="dxa"/>
          </w:tcPr>
          <w:p w14:paraId="3F9818F8" w14:textId="77777777" w:rsidR="000312DA" w:rsidRPr="003959F8" w:rsidRDefault="000312DA" w:rsidP="00106404">
            <w:pPr>
              <w:tabs>
                <w:tab w:val="left" w:pos="0"/>
              </w:tabs>
            </w:pPr>
            <w:r w:rsidRPr="00D9080B">
              <w:t>без полотенцесушителей</w:t>
            </w:r>
          </w:p>
        </w:tc>
        <w:tc>
          <w:tcPr>
            <w:tcW w:w="1417" w:type="dxa"/>
            <w:tcBorders>
              <w:right w:val="single" w:sz="4" w:space="0" w:color="auto"/>
            </w:tcBorders>
          </w:tcPr>
          <w:p w14:paraId="4902B6EA" w14:textId="77777777" w:rsidR="000312DA" w:rsidRDefault="000312DA" w:rsidP="00106404">
            <w:pPr>
              <w:tabs>
                <w:tab w:val="left" w:pos="0"/>
              </w:tabs>
              <w:jc w:val="center"/>
            </w:pPr>
            <w:r w:rsidRPr="001F365A">
              <w:t xml:space="preserve"> 1436,94 </w:t>
            </w:r>
          </w:p>
        </w:tc>
        <w:tc>
          <w:tcPr>
            <w:tcW w:w="1418" w:type="dxa"/>
            <w:tcBorders>
              <w:right w:val="single" w:sz="4" w:space="0" w:color="auto"/>
            </w:tcBorders>
          </w:tcPr>
          <w:p w14:paraId="082FFA2A" w14:textId="77777777" w:rsidR="000312DA" w:rsidRDefault="000312DA" w:rsidP="00106404">
            <w:pPr>
              <w:tabs>
                <w:tab w:val="left" w:pos="0"/>
              </w:tabs>
              <w:jc w:val="center"/>
            </w:pPr>
            <w:r w:rsidRPr="00746B63">
              <w:t xml:space="preserve"> 1812,31 </w:t>
            </w:r>
          </w:p>
        </w:tc>
        <w:tc>
          <w:tcPr>
            <w:tcW w:w="1417" w:type="dxa"/>
          </w:tcPr>
          <w:p w14:paraId="339CD7DA" w14:textId="77777777" w:rsidR="000312DA" w:rsidRDefault="000312DA" w:rsidP="00106404">
            <w:pPr>
              <w:tabs>
                <w:tab w:val="left" w:pos="0"/>
              </w:tabs>
              <w:jc w:val="center"/>
            </w:pPr>
            <w:r w:rsidRPr="00D774D2">
              <w:t>30,06</w:t>
            </w:r>
          </w:p>
        </w:tc>
        <w:tc>
          <w:tcPr>
            <w:tcW w:w="1418" w:type="dxa"/>
          </w:tcPr>
          <w:p w14:paraId="2311A1AF" w14:textId="77777777" w:rsidR="000312DA" w:rsidRDefault="000312DA" w:rsidP="00106404">
            <w:pPr>
              <w:tabs>
                <w:tab w:val="left" w:pos="0"/>
              </w:tabs>
              <w:jc w:val="center"/>
            </w:pPr>
            <w:r w:rsidRPr="000D3CBE">
              <w:t>34,57</w:t>
            </w:r>
          </w:p>
        </w:tc>
      </w:tr>
      <w:tr w:rsidR="000312DA" w14:paraId="7C64C309" w14:textId="77777777" w:rsidTr="00106404">
        <w:trPr>
          <w:gridAfter w:val="1"/>
          <w:wAfter w:w="12" w:type="dxa"/>
          <w:trHeight w:val="114"/>
        </w:trPr>
        <w:tc>
          <w:tcPr>
            <w:tcW w:w="846" w:type="dxa"/>
            <w:vAlign w:val="center"/>
          </w:tcPr>
          <w:p w14:paraId="6F95F288" w14:textId="77777777" w:rsidR="000312DA" w:rsidRDefault="000312DA" w:rsidP="00106404">
            <w:pPr>
              <w:tabs>
                <w:tab w:val="left" w:pos="0"/>
              </w:tabs>
              <w:jc w:val="center"/>
            </w:pPr>
            <w:r>
              <w:t>2.</w:t>
            </w:r>
            <w:r>
              <w:rPr>
                <w:lang w:val="en-US"/>
              </w:rPr>
              <w:t>4</w:t>
            </w:r>
            <w:r>
              <w:t>.</w:t>
            </w:r>
          </w:p>
        </w:tc>
        <w:tc>
          <w:tcPr>
            <w:tcW w:w="3118" w:type="dxa"/>
            <w:vAlign w:val="center"/>
          </w:tcPr>
          <w:p w14:paraId="6686484F" w14:textId="77777777" w:rsidR="000312DA" w:rsidRDefault="000312DA" w:rsidP="00106404">
            <w:pPr>
              <w:tabs>
                <w:tab w:val="left" w:pos="0"/>
              </w:tabs>
            </w:pPr>
            <w:r w:rsidRPr="00924530">
              <w:t xml:space="preserve">С </w:t>
            </w:r>
            <w:r>
              <w:t>не</w:t>
            </w:r>
            <w:r w:rsidRPr="00924530">
              <w:t>изолированными стояками</w:t>
            </w:r>
          </w:p>
        </w:tc>
        <w:tc>
          <w:tcPr>
            <w:tcW w:w="5670" w:type="dxa"/>
            <w:gridSpan w:val="4"/>
            <w:vAlign w:val="center"/>
          </w:tcPr>
          <w:p w14:paraId="4890F71C" w14:textId="77777777" w:rsidR="000312DA" w:rsidRDefault="000312DA" w:rsidP="00106404">
            <w:pPr>
              <w:tabs>
                <w:tab w:val="left" w:pos="0"/>
              </w:tabs>
              <w:jc w:val="center"/>
            </w:pPr>
            <w:r w:rsidRPr="00D6009C">
              <w:rPr>
                <w:bCs/>
              </w:rPr>
              <w:t>ООО «КК-ИНВЕСТ»,</w:t>
            </w:r>
            <w:r>
              <w:rPr>
                <w:bCs/>
              </w:rPr>
              <w:t xml:space="preserve"> </w:t>
            </w:r>
            <w:r w:rsidRPr="00D6009C">
              <w:rPr>
                <w:bCs/>
              </w:rPr>
              <w:t>ИНН 1901133713</w:t>
            </w:r>
          </w:p>
        </w:tc>
      </w:tr>
      <w:tr w:rsidR="000312DA" w14:paraId="508F2D65" w14:textId="77777777" w:rsidTr="00106404">
        <w:trPr>
          <w:gridAfter w:val="1"/>
          <w:wAfter w:w="12" w:type="dxa"/>
          <w:trHeight w:val="114"/>
        </w:trPr>
        <w:tc>
          <w:tcPr>
            <w:tcW w:w="846" w:type="dxa"/>
            <w:vAlign w:val="center"/>
          </w:tcPr>
          <w:p w14:paraId="409B369E" w14:textId="77777777" w:rsidR="000312DA" w:rsidRDefault="000312DA" w:rsidP="00106404">
            <w:pPr>
              <w:tabs>
                <w:tab w:val="left" w:pos="0"/>
              </w:tabs>
              <w:ind w:right="-109" w:hanging="120"/>
              <w:jc w:val="center"/>
              <w:rPr>
                <w:bCs/>
              </w:rPr>
            </w:pPr>
            <w:r>
              <w:rPr>
                <w:bCs/>
              </w:rPr>
              <w:t>2.</w:t>
            </w:r>
            <w:r>
              <w:rPr>
                <w:bCs/>
                <w:lang w:val="en-US"/>
              </w:rPr>
              <w:t>4</w:t>
            </w:r>
            <w:r>
              <w:rPr>
                <w:bCs/>
              </w:rPr>
              <w:t>.1.</w:t>
            </w:r>
          </w:p>
        </w:tc>
        <w:tc>
          <w:tcPr>
            <w:tcW w:w="3118" w:type="dxa"/>
            <w:vAlign w:val="center"/>
          </w:tcPr>
          <w:p w14:paraId="1D8B191A" w14:textId="77777777" w:rsidR="000312DA" w:rsidRPr="003959F8" w:rsidRDefault="000312DA" w:rsidP="00106404">
            <w:pPr>
              <w:tabs>
                <w:tab w:val="left" w:pos="0"/>
              </w:tabs>
            </w:pPr>
            <w:r w:rsidRPr="003959F8">
              <w:t>с полотенцесушителями</w:t>
            </w:r>
          </w:p>
        </w:tc>
        <w:tc>
          <w:tcPr>
            <w:tcW w:w="1417" w:type="dxa"/>
          </w:tcPr>
          <w:p w14:paraId="7C4EBBC8" w14:textId="77777777" w:rsidR="000312DA" w:rsidRDefault="000312DA" w:rsidP="00106404">
            <w:pPr>
              <w:tabs>
                <w:tab w:val="left" w:pos="0"/>
              </w:tabs>
              <w:jc w:val="center"/>
            </w:pPr>
            <w:r w:rsidRPr="006D04DF">
              <w:t xml:space="preserve"> 1327,93 </w:t>
            </w:r>
          </w:p>
        </w:tc>
        <w:tc>
          <w:tcPr>
            <w:tcW w:w="1418" w:type="dxa"/>
          </w:tcPr>
          <w:p w14:paraId="7386D07A" w14:textId="77777777" w:rsidR="000312DA" w:rsidRDefault="000312DA" w:rsidP="00106404">
            <w:pPr>
              <w:tabs>
                <w:tab w:val="left" w:pos="0"/>
              </w:tabs>
              <w:jc w:val="center"/>
            </w:pPr>
            <w:r w:rsidRPr="00647371">
              <w:t xml:space="preserve"> 1674,83 </w:t>
            </w:r>
          </w:p>
        </w:tc>
        <w:tc>
          <w:tcPr>
            <w:tcW w:w="1417" w:type="dxa"/>
          </w:tcPr>
          <w:p w14:paraId="15F8DD05" w14:textId="77777777" w:rsidR="000312DA" w:rsidRDefault="000312DA" w:rsidP="00106404">
            <w:pPr>
              <w:tabs>
                <w:tab w:val="left" w:pos="0"/>
              </w:tabs>
              <w:jc w:val="center"/>
            </w:pPr>
            <w:r w:rsidRPr="00D774D2">
              <w:t>30,06</w:t>
            </w:r>
          </w:p>
        </w:tc>
        <w:tc>
          <w:tcPr>
            <w:tcW w:w="1418" w:type="dxa"/>
          </w:tcPr>
          <w:p w14:paraId="0743D6AC" w14:textId="77777777" w:rsidR="000312DA" w:rsidRDefault="000312DA" w:rsidP="00106404">
            <w:pPr>
              <w:tabs>
                <w:tab w:val="left" w:pos="0"/>
              </w:tabs>
              <w:jc w:val="center"/>
            </w:pPr>
            <w:r w:rsidRPr="00761B4D">
              <w:t>34,57</w:t>
            </w:r>
          </w:p>
        </w:tc>
      </w:tr>
      <w:tr w:rsidR="000312DA" w14:paraId="3152706E" w14:textId="77777777" w:rsidTr="00106404">
        <w:trPr>
          <w:gridAfter w:val="1"/>
          <w:wAfter w:w="12" w:type="dxa"/>
          <w:trHeight w:val="114"/>
        </w:trPr>
        <w:tc>
          <w:tcPr>
            <w:tcW w:w="846" w:type="dxa"/>
            <w:vAlign w:val="center"/>
          </w:tcPr>
          <w:p w14:paraId="1FCD5C47" w14:textId="77777777" w:rsidR="000312DA" w:rsidRDefault="000312DA" w:rsidP="00106404">
            <w:pPr>
              <w:tabs>
                <w:tab w:val="left" w:pos="0"/>
              </w:tabs>
              <w:ind w:right="-109" w:hanging="120"/>
              <w:jc w:val="center"/>
              <w:rPr>
                <w:bCs/>
              </w:rPr>
            </w:pPr>
            <w:r>
              <w:rPr>
                <w:bCs/>
              </w:rPr>
              <w:t>2.</w:t>
            </w:r>
            <w:r>
              <w:rPr>
                <w:bCs/>
                <w:lang w:val="en-US"/>
              </w:rPr>
              <w:t>4</w:t>
            </w:r>
            <w:r>
              <w:rPr>
                <w:bCs/>
              </w:rPr>
              <w:t>.2.</w:t>
            </w:r>
          </w:p>
        </w:tc>
        <w:tc>
          <w:tcPr>
            <w:tcW w:w="3118" w:type="dxa"/>
            <w:vAlign w:val="center"/>
          </w:tcPr>
          <w:p w14:paraId="2459C871" w14:textId="77777777" w:rsidR="000312DA" w:rsidRPr="003959F8" w:rsidRDefault="000312DA" w:rsidP="00106404">
            <w:pPr>
              <w:tabs>
                <w:tab w:val="left" w:pos="0"/>
              </w:tabs>
            </w:pPr>
            <w:r w:rsidRPr="003959F8">
              <w:t xml:space="preserve">без </w:t>
            </w:r>
            <w:r>
              <w:t>п</w:t>
            </w:r>
            <w:r w:rsidRPr="003959F8">
              <w:t>олотенцесушителей</w:t>
            </w:r>
          </w:p>
        </w:tc>
        <w:tc>
          <w:tcPr>
            <w:tcW w:w="1417" w:type="dxa"/>
          </w:tcPr>
          <w:p w14:paraId="236B56D1" w14:textId="77777777" w:rsidR="000312DA" w:rsidRDefault="000312DA" w:rsidP="00106404">
            <w:pPr>
              <w:tabs>
                <w:tab w:val="left" w:pos="0"/>
              </w:tabs>
              <w:jc w:val="center"/>
            </w:pPr>
            <w:r w:rsidRPr="006D04DF">
              <w:t xml:space="preserve"> 1405,47 </w:t>
            </w:r>
          </w:p>
        </w:tc>
        <w:tc>
          <w:tcPr>
            <w:tcW w:w="1418" w:type="dxa"/>
          </w:tcPr>
          <w:p w14:paraId="67EE5981" w14:textId="77777777" w:rsidR="000312DA" w:rsidRDefault="000312DA" w:rsidP="00106404">
            <w:pPr>
              <w:tabs>
                <w:tab w:val="left" w:pos="0"/>
              </w:tabs>
              <w:jc w:val="center"/>
            </w:pPr>
            <w:r w:rsidRPr="00647371">
              <w:t xml:space="preserve"> 1772,63 </w:t>
            </w:r>
          </w:p>
        </w:tc>
        <w:tc>
          <w:tcPr>
            <w:tcW w:w="1417" w:type="dxa"/>
          </w:tcPr>
          <w:p w14:paraId="3DEC91F0" w14:textId="77777777" w:rsidR="000312DA" w:rsidRDefault="000312DA" w:rsidP="00106404">
            <w:pPr>
              <w:tabs>
                <w:tab w:val="left" w:pos="0"/>
              </w:tabs>
              <w:jc w:val="center"/>
            </w:pPr>
            <w:r w:rsidRPr="00D774D2">
              <w:t>30,06</w:t>
            </w:r>
          </w:p>
        </w:tc>
        <w:tc>
          <w:tcPr>
            <w:tcW w:w="1418" w:type="dxa"/>
          </w:tcPr>
          <w:p w14:paraId="37A7897E" w14:textId="77777777" w:rsidR="000312DA" w:rsidRDefault="000312DA" w:rsidP="00106404">
            <w:pPr>
              <w:tabs>
                <w:tab w:val="left" w:pos="0"/>
              </w:tabs>
              <w:jc w:val="center"/>
            </w:pPr>
            <w:r w:rsidRPr="00761B4D">
              <w:t>34,57</w:t>
            </w:r>
          </w:p>
        </w:tc>
      </w:tr>
    </w:tbl>
    <w:p w14:paraId="42AFF4A4" w14:textId="77777777" w:rsidR="000312DA" w:rsidRDefault="000312DA" w:rsidP="000312DA">
      <w:pPr>
        <w:tabs>
          <w:tab w:val="left" w:pos="1365"/>
        </w:tabs>
        <w:spacing w:after="120"/>
        <w:ind w:left="-284" w:right="141"/>
        <w:jc w:val="both"/>
        <w:rPr>
          <w:sz w:val="20"/>
          <w:szCs w:val="20"/>
        </w:rPr>
      </w:pPr>
    </w:p>
    <w:p w14:paraId="734918C2" w14:textId="77777777" w:rsidR="000312DA" w:rsidRPr="00191008" w:rsidRDefault="000312DA" w:rsidP="000312DA">
      <w:pPr>
        <w:tabs>
          <w:tab w:val="left" w:pos="1365"/>
        </w:tabs>
        <w:ind w:left="-426" w:right="141" w:firstLine="710"/>
        <w:jc w:val="both"/>
        <w:rPr>
          <w:sz w:val="20"/>
          <w:szCs w:val="20"/>
        </w:rPr>
      </w:pPr>
      <w:r w:rsidRPr="00C764B7">
        <w:rPr>
          <w:sz w:val="28"/>
          <w:szCs w:val="28"/>
        </w:rPr>
        <w:t xml:space="preserve">* </w:t>
      </w:r>
      <w:r w:rsidRPr="0083278E">
        <w:rPr>
          <w:sz w:val="28"/>
          <w:szCs w:val="28"/>
        </w:rPr>
        <w:t>Льготные цены (тарифы)</w:t>
      </w:r>
      <w:r>
        <w:rPr>
          <w:sz w:val="28"/>
          <w:szCs w:val="28"/>
        </w:rPr>
        <w:t xml:space="preserve"> </w:t>
      </w:r>
      <w:r w:rsidRPr="00C764B7">
        <w:rPr>
          <w:sz w:val="28"/>
          <w:szCs w:val="28"/>
        </w:rPr>
        <w:t>установлены с учетом пункта 6 статьи 168 Налогового кодекса Российской Федерации (часть вторая).</w:t>
      </w:r>
      <w:r w:rsidRPr="00C764B7">
        <w:rPr>
          <w:sz w:val="20"/>
          <w:szCs w:val="20"/>
        </w:rPr>
        <w:t xml:space="preserve">  </w:t>
      </w:r>
    </w:p>
    <w:p w14:paraId="5647BADE" w14:textId="77777777" w:rsidR="000312DA" w:rsidRDefault="000312DA" w:rsidP="000312DA">
      <w:pPr>
        <w:tabs>
          <w:tab w:val="left" w:pos="1365"/>
        </w:tabs>
        <w:ind w:left="-426" w:right="141" w:firstLine="710"/>
        <w:jc w:val="both"/>
        <w:rPr>
          <w:sz w:val="28"/>
          <w:szCs w:val="28"/>
        </w:rPr>
      </w:pPr>
      <w:r w:rsidRPr="004562B8">
        <w:rPr>
          <w:sz w:val="28"/>
          <w:szCs w:val="28"/>
        </w:rPr>
        <w:t>*</w:t>
      </w:r>
      <w:r>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18D8C22C" w14:textId="77777777" w:rsidR="000312DA" w:rsidRDefault="000312DA" w:rsidP="000312DA">
      <w:pPr>
        <w:tabs>
          <w:tab w:val="left" w:pos="1365"/>
        </w:tabs>
        <w:ind w:left="-426" w:right="141" w:firstLine="710"/>
        <w:jc w:val="both"/>
        <w:rPr>
          <w:sz w:val="28"/>
          <w:szCs w:val="28"/>
        </w:rPr>
      </w:pPr>
      <w:r>
        <w:rPr>
          <w:sz w:val="28"/>
          <w:szCs w:val="28"/>
        </w:rPr>
        <w:t>*</w:t>
      </w:r>
      <w:r w:rsidRPr="00CB05B0">
        <w:rPr>
          <w:sz w:val="28"/>
          <w:szCs w:val="28"/>
        </w:rPr>
        <w:t>*</w:t>
      </w:r>
      <w:r>
        <w:rPr>
          <w:sz w:val="28"/>
          <w:szCs w:val="28"/>
        </w:rPr>
        <w:t>*</w:t>
      </w:r>
      <w:r w:rsidRPr="00CB05B0">
        <w:rPr>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19.06.2014 № 52 «Об установлении нормативов потребления коммунальных услуг при отсутствии приборов учета на территории Кемеровского муниципального района».</w:t>
      </w:r>
    </w:p>
    <w:p w14:paraId="4E9DDE8F" w14:textId="77777777" w:rsidR="000312DA" w:rsidRDefault="000312DA" w:rsidP="000312DA">
      <w:pPr>
        <w:tabs>
          <w:tab w:val="left" w:pos="1365"/>
        </w:tabs>
        <w:spacing w:after="120"/>
        <w:ind w:left="-426" w:right="141" w:firstLine="142"/>
        <w:jc w:val="both"/>
        <w:rPr>
          <w:sz w:val="28"/>
          <w:szCs w:val="28"/>
        </w:rPr>
      </w:pPr>
    </w:p>
    <w:p w14:paraId="19700638" w14:textId="77777777" w:rsidR="000312DA" w:rsidRDefault="000312DA" w:rsidP="000312DA">
      <w:pPr>
        <w:tabs>
          <w:tab w:val="left" w:pos="1365"/>
        </w:tabs>
        <w:spacing w:after="120"/>
        <w:ind w:left="-284" w:right="141"/>
        <w:jc w:val="both"/>
        <w:rPr>
          <w:sz w:val="28"/>
          <w:szCs w:val="28"/>
        </w:rPr>
      </w:pPr>
    </w:p>
    <w:p w14:paraId="79AB45E4" w14:textId="77777777" w:rsidR="000312DA" w:rsidRDefault="000312DA" w:rsidP="000312DA">
      <w:pPr>
        <w:tabs>
          <w:tab w:val="left" w:pos="1365"/>
        </w:tabs>
        <w:spacing w:after="120"/>
        <w:ind w:left="-284" w:right="141"/>
        <w:jc w:val="both"/>
        <w:rPr>
          <w:sz w:val="28"/>
          <w:szCs w:val="28"/>
        </w:rPr>
      </w:pPr>
    </w:p>
    <w:p w14:paraId="3AA53AD5" w14:textId="77777777" w:rsidR="000312DA" w:rsidRDefault="000312DA" w:rsidP="000312DA">
      <w:pPr>
        <w:tabs>
          <w:tab w:val="left" w:pos="1365"/>
        </w:tabs>
        <w:spacing w:after="120"/>
        <w:ind w:left="-284" w:right="141"/>
        <w:jc w:val="both"/>
        <w:rPr>
          <w:sz w:val="28"/>
          <w:szCs w:val="28"/>
        </w:rPr>
      </w:pPr>
    </w:p>
    <w:p w14:paraId="6FCED2B8" w14:textId="77777777" w:rsidR="000312DA" w:rsidRDefault="000312DA" w:rsidP="000312DA">
      <w:pPr>
        <w:tabs>
          <w:tab w:val="left" w:pos="1365"/>
        </w:tabs>
        <w:spacing w:after="120"/>
        <w:ind w:left="-284" w:right="141"/>
        <w:jc w:val="both"/>
        <w:rPr>
          <w:sz w:val="28"/>
          <w:szCs w:val="28"/>
        </w:rPr>
      </w:pPr>
    </w:p>
    <w:p w14:paraId="6C76D8C6" w14:textId="77777777" w:rsidR="000312DA" w:rsidRDefault="000312DA" w:rsidP="000312DA">
      <w:pPr>
        <w:tabs>
          <w:tab w:val="left" w:pos="1365"/>
        </w:tabs>
        <w:spacing w:after="120"/>
        <w:ind w:left="-284" w:right="141"/>
        <w:jc w:val="both"/>
        <w:rPr>
          <w:sz w:val="28"/>
          <w:szCs w:val="28"/>
        </w:rPr>
      </w:pPr>
    </w:p>
    <w:p w14:paraId="26670E8E" w14:textId="77777777" w:rsidR="000312DA" w:rsidRDefault="000312DA" w:rsidP="000312DA">
      <w:pPr>
        <w:tabs>
          <w:tab w:val="left" w:pos="1365"/>
        </w:tabs>
        <w:spacing w:after="120"/>
        <w:ind w:left="-284" w:right="141"/>
        <w:jc w:val="both"/>
        <w:rPr>
          <w:sz w:val="28"/>
          <w:szCs w:val="28"/>
        </w:rPr>
      </w:pPr>
    </w:p>
    <w:p w14:paraId="5AA62358" w14:textId="77777777" w:rsidR="000312DA" w:rsidRDefault="000312DA" w:rsidP="000312DA">
      <w:pPr>
        <w:tabs>
          <w:tab w:val="left" w:pos="1365"/>
        </w:tabs>
        <w:spacing w:after="120"/>
        <w:ind w:left="-284" w:right="141"/>
        <w:jc w:val="both"/>
        <w:rPr>
          <w:sz w:val="28"/>
          <w:szCs w:val="28"/>
        </w:rPr>
      </w:pPr>
    </w:p>
    <w:p w14:paraId="32A6C4EE" w14:textId="77777777" w:rsidR="000312DA" w:rsidRDefault="000312DA" w:rsidP="000312DA">
      <w:pPr>
        <w:tabs>
          <w:tab w:val="left" w:pos="1365"/>
        </w:tabs>
        <w:spacing w:after="120"/>
        <w:ind w:left="-284" w:right="141"/>
        <w:jc w:val="both"/>
        <w:rPr>
          <w:sz w:val="28"/>
          <w:szCs w:val="28"/>
        </w:rPr>
      </w:pPr>
    </w:p>
    <w:p w14:paraId="42DDAFC2" w14:textId="77777777" w:rsidR="000312DA" w:rsidRDefault="000312DA" w:rsidP="000312DA">
      <w:pPr>
        <w:tabs>
          <w:tab w:val="left" w:pos="1365"/>
        </w:tabs>
        <w:spacing w:after="120"/>
        <w:ind w:left="-284" w:right="141"/>
        <w:jc w:val="both"/>
        <w:rPr>
          <w:sz w:val="28"/>
          <w:szCs w:val="28"/>
        </w:rPr>
      </w:pPr>
    </w:p>
    <w:p w14:paraId="4DAC8263" w14:textId="77777777" w:rsidR="000312DA" w:rsidRDefault="000312DA" w:rsidP="000312DA">
      <w:pPr>
        <w:tabs>
          <w:tab w:val="left" w:pos="1365"/>
        </w:tabs>
        <w:spacing w:after="120"/>
        <w:ind w:left="-284" w:right="141"/>
        <w:jc w:val="both"/>
        <w:rPr>
          <w:sz w:val="28"/>
          <w:szCs w:val="28"/>
        </w:rPr>
      </w:pPr>
    </w:p>
    <w:p w14:paraId="6E12F2CB" w14:textId="77777777" w:rsidR="000312DA" w:rsidRDefault="000312DA" w:rsidP="000312DA">
      <w:pPr>
        <w:tabs>
          <w:tab w:val="left" w:pos="1365"/>
        </w:tabs>
        <w:spacing w:after="120"/>
        <w:ind w:left="-284" w:right="141"/>
        <w:jc w:val="both"/>
        <w:rPr>
          <w:sz w:val="28"/>
          <w:szCs w:val="28"/>
        </w:rPr>
      </w:pPr>
    </w:p>
    <w:p w14:paraId="24DDCE3D" w14:textId="4FCFD414" w:rsidR="000312DA" w:rsidRPr="000312DA" w:rsidRDefault="000312DA" w:rsidP="000312DA">
      <w:pPr>
        <w:tabs>
          <w:tab w:val="left" w:pos="5580"/>
          <w:tab w:val="left" w:pos="9498"/>
        </w:tabs>
        <w:ind w:left="-4836" w:right="-569" w:firstLine="10365"/>
      </w:pPr>
      <w:r w:rsidRPr="000312DA">
        <w:lastRenderedPageBreak/>
        <w:t xml:space="preserve">Приложение № </w:t>
      </w:r>
      <w:r w:rsidR="006C082A">
        <w:t>81</w:t>
      </w:r>
      <w:r w:rsidRPr="000312DA">
        <w:t xml:space="preserve"> к протоколу № 91</w:t>
      </w:r>
    </w:p>
    <w:p w14:paraId="6C3DC370" w14:textId="77777777" w:rsidR="000312DA" w:rsidRPr="000312DA" w:rsidRDefault="000312DA" w:rsidP="000312DA">
      <w:pPr>
        <w:tabs>
          <w:tab w:val="left" w:pos="5580"/>
          <w:tab w:val="left" w:pos="9498"/>
        </w:tabs>
        <w:ind w:left="-4836" w:right="-569" w:firstLine="10365"/>
      </w:pPr>
      <w:r w:rsidRPr="000312DA">
        <w:t>заседания правления Региональной</w:t>
      </w:r>
    </w:p>
    <w:p w14:paraId="187F9241" w14:textId="77777777" w:rsidR="000312DA" w:rsidRPr="000312DA" w:rsidRDefault="000312DA" w:rsidP="000312DA">
      <w:pPr>
        <w:tabs>
          <w:tab w:val="left" w:pos="5580"/>
          <w:tab w:val="left" w:pos="9498"/>
        </w:tabs>
        <w:ind w:left="-4836" w:right="-569" w:firstLine="10365"/>
      </w:pPr>
      <w:r w:rsidRPr="000312DA">
        <w:t>энергетической комиссии</w:t>
      </w:r>
    </w:p>
    <w:p w14:paraId="711A971C" w14:textId="77777777" w:rsidR="000312DA" w:rsidRPr="000312DA" w:rsidRDefault="000312DA" w:rsidP="000312DA">
      <w:pPr>
        <w:tabs>
          <w:tab w:val="left" w:pos="5580"/>
          <w:tab w:val="left" w:pos="9498"/>
        </w:tabs>
        <w:ind w:left="-4836" w:right="-569" w:firstLine="10365"/>
      </w:pPr>
      <w:r w:rsidRPr="000312DA">
        <w:t>Кузбасса от 20.12.2024</w:t>
      </w:r>
    </w:p>
    <w:p w14:paraId="242402A9" w14:textId="77777777" w:rsidR="000312DA" w:rsidRDefault="000312DA" w:rsidP="000312DA">
      <w:pPr>
        <w:tabs>
          <w:tab w:val="left" w:pos="5580"/>
          <w:tab w:val="left" w:pos="9498"/>
        </w:tabs>
        <w:ind w:left="-4836" w:right="-569" w:firstLine="10365"/>
        <w:rPr>
          <w:highlight w:val="yellow"/>
        </w:rPr>
      </w:pPr>
    </w:p>
    <w:p w14:paraId="0288D9F1" w14:textId="77777777" w:rsidR="000312DA" w:rsidRDefault="000312DA" w:rsidP="000312DA">
      <w:pPr>
        <w:tabs>
          <w:tab w:val="left" w:pos="1365"/>
        </w:tabs>
        <w:jc w:val="center"/>
        <w:rPr>
          <w:bCs/>
          <w:sz w:val="28"/>
          <w:szCs w:val="28"/>
        </w:rPr>
      </w:pPr>
    </w:p>
    <w:p w14:paraId="571DADE5" w14:textId="77777777" w:rsidR="000312DA" w:rsidRDefault="000312DA" w:rsidP="000312DA">
      <w:pPr>
        <w:tabs>
          <w:tab w:val="left" w:pos="1365"/>
        </w:tabs>
        <w:jc w:val="center"/>
        <w:rPr>
          <w:bCs/>
          <w:sz w:val="28"/>
          <w:szCs w:val="28"/>
        </w:rPr>
      </w:pPr>
    </w:p>
    <w:p w14:paraId="28A4FEA4" w14:textId="77777777" w:rsidR="000312DA" w:rsidRDefault="000312DA" w:rsidP="000312DA">
      <w:pPr>
        <w:tabs>
          <w:tab w:val="left" w:pos="1365"/>
        </w:tabs>
        <w:jc w:val="center"/>
        <w:rPr>
          <w:bCs/>
          <w:kern w:val="32"/>
          <w:sz w:val="28"/>
          <w:szCs w:val="28"/>
        </w:rPr>
      </w:pPr>
      <w:r w:rsidRPr="00550BD3">
        <w:rPr>
          <w:bCs/>
          <w:sz w:val="28"/>
          <w:szCs w:val="28"/>
        </w:rPr>
        <w:t>Льготные</w:t>
      </w:r>
      <w:r>
        <w:rPr>
          <w:bCs/>
          <w:sz w:val="28"/>
          <w:szCs w:val="28"/>
        </w:rPr>
        <w:t xml:space="preserve"> цены</w:t>
      </w:r>
      <w:r w:rsidRPr="00550BD3">
        <w:rPr>
          <w:bCs/>
          <w:sz w:val="28"/>
          <w:szCs w:val="28"/>
        </w:rPr>
        <w:t xml:space="preserve"> </w:t>
      </w:r>
      <w:r>
        <w:rPr>
          <w:bCs/>
          <w:sz w:val="28"/>
          <w:szCs w:val="28"/>
        </w:rPr>
        <w:t>(</w:t>
      </w:r>
      <w:r w:rsidRPr="00550BD3">
        <w:rPr>
          <w:bCs/>
          <w:sz w:val="28"/>
          <w:szCs w:val="28"/>
        </w:rPr>
        <w:t>тарифы</w:t>
      </w:r>
      <w:r>
        <w:rPr>
          <w:bCs/>
          <w:sz w:val="28"/>
          <w:szCs w:val="28"/>
        </w:rPr>
        <w:t>)*</w:t>
      </w:r>
      <w:r w:rsidRPr="00550BD3">
        <w:rPr>
          <w:bCs/>
          <w:sz w:val="28"/>
          <w:szCs w:val="28"/>
        </w:rPr>
        <w:t xml:space="preserve"> на услуги </w:t>
      </w:r>
      <w:r>
        <w:rPr>
          <w:bCs/>
          <w:sz w:val="28"/>
          <w:szCs w:val="28"/>
        </w:rPr>
        <w:t>г</w:t>
      </w:r>
      <w:r w:rsidRPr="008F4628">
        <w:rPr>
          <w:bCs/>
          <w:kern w:val="32"/>
          <w:sz w:val="28"/>
          <w:szCs w:val="28"/>
        </w:rPr>
        <w:t xml:space="preserve">орячего водоснабжения </w:t>
      </w:r>
    </w:p>
    <w:p w14:paraId="5CC998E4" w14:textId="77777777" w:rsidR="000312DA" w:rsidRPr="00550BD3" w:rsidRDefault="000312DA" w:rsidP="000312DA">
      <w:pPr>
        <w:tabs>
          <w:tab w:val="left" w:pos="1365"/>
        </w:tabs>
        <w:jc w:val="center"/>
        <w:rPr>
          <w:bCs/>
          <w:sz w:val="28"/>
          <w:szCs w:val="28"/>
        </w:rPr>
      </w:pPr>
      <w:r>
        <w:rPr>
          <w:rFonts w:eastAsiaTheme="minorHAnsi"/>
          <w:sz w:val="28"/>
          <w:szCs w:val="28"/>
        </w:rPr>
        <w:t>с использованием нецентрализованных систем горячего водоснабжения</w:t>
      </w:r>
    </w:p>
    <w:p w14:paraId="3CFB4F53" w14:textId="77777777" w:rsidR="000312DA" w:rsidRDefault="000312DA" w:rsidP="000312DA">
      <w:pPr>
        <w:tabs>
          <w:tab w:val="left" w:pos="1365"/>
        </w:tabs>
        <w:jc w:val="center"/>
        <w:rPr>
          <w:sz w:val="28"/>
          <w:szCs w:val="28"/>
        </w:rPr>
      </w:pPr>
    </w:p>
    <w:tbl>
      <w:tblPr>
        <w:tblStyle w:val="a4"/>
        <w:tblpPr w:leftFromText="180" w:rightFromText="180" w:vertAnchor="text" w:horzAnchor="page" w:tblpX="1108" w:tblpY="203"/>
        <w:tblW w:w="10201" w:type="dxa"/>
        <w:tblLayout w:type="fixed"/>
        <w:tblLook w:val="04A0" w:firstRow="1" w:lastRow="0" w:firstColumn="1" w:lastColumn="0" w:noHBand="0" w:noVBand="1"/>
      </w:tblPr>
      <w:tblGrid>
        <w:gridCol w:w="846"/>
        <w:gridCol w:w="3118"/>
        <w:gridCol w:w="1560"/>
        <w:gridCol w:w="1559"/>
        <w:gridCol w:w="1559"/>
        <w:gridCol w:w="1559"/>
      </w:tblGrid>
      <w:tr w:rsidR="000312DA" w:rsidRPr="00FB6F07" w14:paraId="6531C704" w14:textId="77777777" w:rsidTr="00106404">
        <w:trPr>
          <w:trHeight w:val="324"/>
        </w:trPr>
        <w:tc>
          <w:tcPr>
            <w:tcW w:w="846" w:type="dxa"/>
            <w:vMerge w:val="restart"/>
            <w:vAlign w:val="center"/>
          </w:tcPr>
          <w:p w14:paraId="101EFD98" w14:textId="77777777" w:rsidR="000312DA" w:rsidRDefault="000312DA" w:rsidP="00106404">
            <w:pPr>
              <w:jc w:val="center"/>
              <w:rPr>
                <w:bCs/>
              </w:rPr>
            </w:pPr>
            <w:r w:rsidRPr="00FB6F07">
              <w:rPr>
                <w:bCs/>
              </w:rPr>
              <w:t xml:space="preserve">№ </w:t>
            </w:r>
          </w:p>
          <w:p w14:paraId="0FF36CEA" w14:textId="77777777" w:rsidR="000312DA" w:rsidRPr="00FB6F07" w:rsidRDefault="000312DA" w:rsidP="00106404">
            <w:pPr>
              <w:jc w:val="center"/>
              <w:rPr>
                <w:bCs/>
              </w:rPr>
            </w:pPr>
            <w:r w:rsidRPr="00FB6F07">
              <w:rPr>
                <w:bCs/>
              </w:rPr>
              <w:t>п/п</w:t>
            </w:r>
          </w:p>
        </w:tc>
        <w:tc>
          <w:tcPr>
            <w:tcW w:w="3118" w:type="dxa"/>
            <w:vMerge w:val="restart"/>
            <w:vAlign w:val="center"/>
          </w:tcPr>
          <w:p w14:paraId="08A6056F" w14:textId="77777777" w:rsidR="000312DA" w:rsidRPr="00FB6F07" w:rsidRDefault="000312DA" w:rsidP="00106404">
            <w:pPr>
              <w:tabs>
                <w:tab w:val="left" w:pos="0"/>
              </w:tabs>
              <w:jc w:val="center"/>
              <w:rPr>
                <w:bCs/>
              </w:rPr>
            </w:pPr>
            <w:r w:rsidRPr="00EA0AFC">
              <w:rPr>
                <w:bCs/>
              </w:rPr>
              <w:t>Конструктивные особенности многоквартирного дома или жилого дома</w:t>
            </w:r>
          </w:p>
        </w:tc>
        <w:tc>
          <w:tcPr>
            <w:tcW w:w="6237" w:type="dxa"/>
            <w:gridSpan w:val="4"/>
            <w:vAlign w:val="center"/>
          </w:tcPr>
          <w:p w14:paraId="642B1E2E" w14:textId="77777777" w:rsidR="000312DA" w:rsidRPr="00FB6F07" w:rsidRDefault="000312DA" w:rsidP="00106404">
            <w:pPr>
              <w:tabs>
                <w:tab w:val="left" w:pos="0"/>
              </w:tabs>
              <w:jc w:val="center"/>
              <w:rPr>
                <w:bCs/>
              </w:rPr>
            </w:pPr>
            <w:r w:rsidRPr="00EA0AFC">
              <w:rPr>
                <w:bCs/>
              </w:rPr>
              <w:t>Наименование регулируемой организации</w:t>
            </w:r>
          </w:p>
        </w:tc>
      </w:tr>
      <w:tr w:rsidR="000312DA" w:rsidRPr="00FB6F07" w14:paraId="30335E8D" w14:textId="77777777" w:rsidTr="00106404">
        <w:trPr>
          <w:trHeight w:val="232"/>
        </w:trPr>
        <w:tc>
          <w:tcPr>
            <w:tcW w:w="846" w:type="dxa"/>
            <w:vMerge/>
            <w:vAlign w:val="center"/>
          </w:tcPr>
          <w:p w14:paraId="41ACCB68" w14:textId="77777777" w:rsidR="000312DA" w:rsidRPr="00FB6F07" w:rsidRDefault="000312DA" w:rsidP="00106404">
            <w:pPr>
              <w:tabs>
                <w:tab w:val="left" w:pos="0"/>
              </w:tabs>
              <w:jc w:val="center"/>
              <w:rPr>
                <w:bCs/>
              </w:rPr>
            </w:pPr>
          </w:p>
        </w:tc>
        <w:tc>
          <w:tcPr>
            <w:tcW w:w="3118" w:type="dxa"/>
            <w:vMerge/>
            <w:vAlign w:val="center"/>
          </w:tcPr>
          <w:p w14:paraId="1D041E4A" w14:textId="77777777" w:rsidR="000312DA" w:rsidRPr="00FB6F07" w:rsidRDefault="000312DA" w:rsidP="00106404">
            <w:pPr>
              <w:tabs>
                <w:tab w:val="left" w:pos="0"/>
              </w:tabs>
              <w:jc w:val="center"/>
              <w:rPr>
                <w:bCs/>
              </w:rPr>
            </w:pPr>
          </w:p>
        </w:tc>
        <w:tc>
          <w:tcPr>
            <w:tcW w:w="6237" w:type="dxa"/>
            <w:gridSpan w:val="4"/>
            <w:vAlign w:val="center"/>
          </w:tcPr>
          <w:p w14:paraId="420AB7A0" w14:textId="77777777" w:rsidR="000312DA" w:rsidRPr="00FF6F8C" w:rsidRDefault="000312DA" w:rsidP="00106404">
            <w:pPr>
              <w:tabs>
                <w:tab w:val="left" w:pos="0"/>
              </w:tabs>
              <w:jc w:val="center"/>
            </w:pPr>
            <w:r w:rsidRPr="00EA0AFC">
              <w:t>Льготные цены (тарифы)**</w:t>
            </w:r>
          </w:p>
        </w:tc>
      </w:tr>
      <w:tr w:rsidR="000312DA" w:rsidRPr="00FB6F07" w14:paraId="60D1D036" w14:textId="77777777" w:rsidTr="00106404">
        <w:trPr>
          <w:trHeight w:val="508"/>
        </w:trPr>
        <w:tc>
          <w:tcPr>
            <w:tcW w:w="846" w:type="dxa"/>
            <w:vMerge/>
            <w:vAlign w:val="center"/>
          </w:tcPr>
          <w:p w14:paraId="3DBF1081" w14:textId="77777777" w:rsidR="000312DA" w:rsidRPr="00FB6F07" w:rsidRDefault="000312DA" w:rsidP="00106404">
            <w:pPr>
              <w:tabs>
                <w:tab w:val="left" w:pos="0"/>
              </w:tabs>
              <w:jc w:val="center"/>
              <w:rPr>
                <w:bCs/>
              </w:rPr>
            </w:pPr>
          </w:p>
        </w:tc>
        <w:tc>
          <w:tcPr>
            <w:tcW w:w="3118" w:type="dxa"/>
            <w:vMerge/>
            <w:vAlign w:val="center"/>
          </w:tcPr>
          <w:p w14:paraId="65E8F110" w14:textId="77777777" w:rsidR="000312DA" w:rsidRPr="00FB6F07" w:rsidRDefault="000312DA" w:rsidP="00106404">
            <w:pPr>
              <w:tabs>
                <w:tab w:val="left" w:pos="0"/>
              </w:tabs>
              <w:jc w:val="center"/>
              <w:rPr>
                <w:bCs/>
              </w:rPr>
            </w:pPr>
          </w:p>
        </w:tc>
        <w:tc>
          <w:tcPr>
            <w:tcW w:w="3119" w:type="dxa"/>
            <w:gridSpan w:val="2"/>
            <w:vAlign w:val="center"/>
          </w:tcPr>
          <w:p w14:paraId="3474E89A" w14:textId="77777777" w:rsidR="000312DA" w:rsidRPr="00FF6F8C" w:rsidRDefault="000312DA" w:rsidP="00106404">
            <w:pPr>
              <w:tabs>
                <w:tab w:val="left" w:pos="0"/>
              </w:tabs>
              <w:jc w:val="center"/>
            </w:pPr>
            <w:r w:rsidRPr="00EA0AFC">
              <w:t>Компонент на тепловую энергию, руб/Гкал</w:t>
            </w:r>
          </w:p>
        </w:tc>
        <w:tc>
          <w:tcPr>
            <w:tcW w:w="3118" w:type="dxa"/>
            <w:gridSpan w:val="2"/>
            <w:vAlign w:val="center"/>
          </w:tcPr>
          <w:p w14:paraId="040C241B" w14:textId="77777777" w:rsidR="000312DA" w:rsidRPr="00FF6F8C" w:rsidRDefault="000312DA" w:rsidP="00106404">
            <w:pPr>
              <w:tabs>
                <w:tab w:val="left" w:pos="0"/>
              </w:tabs>
              <w:jc w:val="center"/>
            </w:pPr>
            <w:r w:rsidRPr="00EA0AFC">
              <w:t>Компонент на холодную воду, руб/м</w:t>
            </w:r>
            <w:r w:rsidRPr="00EA0AFC">
              <w:rPr>
                <w:vertAlign w:val="superscript"/>
              </w:rPr>
              <w:t>3</w:t>
            </w:r>
          </w:p>
        </w:tc>
      </w:tr>
      <w:tr w:rsidR="000312DA" w:rsidRPr="00FB6F07" w14:paraId="5B5A376B" w14:textId="77777777" w:rsidTr="00106404">
        <w:trPr>
          <w:trHeight w:val="508"/>
        </w:trPr>
        <w:tc>
          <w:tcPr>
            <w:tcW w:w="846" w:type="dxa"/>
            <w:vMerge/>
            <w:vAlign w:val="center"/>
          </w:tcPr>
          <w:p w14:paraId="6C2D8E7E" w14:textId="77777777" w:rsidR="000312DA" w:rsidRPr="00FB6F07" w:rsidRDefault="000312DA" w:rsidP="00106404">
            <w:pPr>
              <w:tabs>
                <w:tab w:val="left" w:pos="0"/>
              </w:tabs>
              <w:jc w:val="center"/>
              <w:rPr>
                <w:bCs/>
              </w:rPr>
            </w:pPr>
          </w:p>
        </w:tc>
        <w:tc>
          <w:tcPr>
            <w:tcW w:w="3118" w:type="dxa"/>
            <w:vMerge/>
            <w:vAlign w:val="center"/>
          </w:tcPr>
          <w:p w14:paraId="2AC060AD" w14:textId="77777777" w:rsidR="000312DA" w:rsidRPr="00FB6F07" w:rsidRDefault="000312DA" w:rsidP="00106404">
            <w:pPr>
              <w:tabs>
                <w:tab w:val="left" w:pos="0"/>
              </w:tabs>
              <w:jc w:val="center"/>
              <w:rPr>
                <w:bCs/>
              </w:rPr>
            </w:pPr>
          </w:p>
        </w:tc>
        <w:tc>
          <w:tcPr>
            <w:tcW w:w="1560" w:type="dxa"/>
            <w:vAlign w:val="center"/>
          </w:tcPr>
          <w:p w14:paraId="31498BB7" w14:textId="77777777" w:rsidR="000312DA" w:rsidRPr="00FB6F07" w:rsidRDefault="000312DA" w:rsidP="00106404">
            <w:pPr>
              <w:tabs>
                <w:tab w:val="left" w:pos="0"/>
              </w:tabs>
              <w:jc w:val="center"/>
              <w:rPr>
                <w:bCs/>
              </w:rPr>
            </w:pPr>
            <w:r w:rsidRPr="00FF6F8C">
              <w:t>с 01.01.202</w:t>
            </w:r>
            <w:r>
              <w:t>5</w:t>
            </w:r>
            <w:r w:rsidRPr="00FF6F8C">
              <w:t xml:space="preserve"> </w:t>
            </w:r>
            <w:r>
              <w:t xml:space="preserve">                            </w:t>
            </w:r>
            <w:r w:rsidRPr="00FF6F8C">
              <w:t xml:space="preserve">по </w:t>
            </w:r>
            <w:r>
              <w:t>3</w:t>
            </w:r>
            <w:r w:rsidRPr="00FF6F8C">
              <w:t>0.06.202</w:t>
            </w:r>
            <w:r>
              <w:t>5</w:t>
            </w:r>
            <w:r w:rsidRPr="00FF6F8C">
              <w:t xml:space="preserve"> </w:t>
            </w:r>
          </w:p>
        </w:tc>
        <w:tc>
          <w:tcPr>
            <w:tcW w:w="1559" w:type="dxa"/>
            <w:vAlign w:val="center"/>
          </w:tcPr>
          <w:p w14:paraId="6D81AE2A" w14:textId="77777777" w:rsidR="000312DA" w:rsidRPr="00FB6F07" w:rsidRDefault="000312DA" w:rsidP="00106404">
            <w:pPr>
              <w:tabs>
                <w:tab w:val="left" w:pos="0"/>
              </w:tabs>
              <w:jc w:val="center"/>
              <w:rPr>
                <w:bCs/>
              </w:rPr>
            </w:pPr>
            <w:r w:rsidRPr="00B5072C">
              <w:rPr>
                <w:bCs/>
              </w:rPr>
              <w:t>с 01.07.202</w:t>
            </w:r>
            <w:r>
              <w:rPr>
                <w:bCs/>
              </w:rPr>
              <w:t>5</w:t>
            </w:r>
            <w:r w:rsidRPr="00B5072C">
              <w:rPr>
                <w:bCs/>
              </w:rPr>
              <w:t xml:space="preserve">                           по 31.12.202</w:t>
            </w:r>
            <w:r>
              <w:rPr>
                <w:bCs/>
              </w:rPr>
              <w:t>5</w:t>
            </w:r>
          </w:p>
        </w:tc>
        <w:tc>
          <w:tcPr>
            <w:tcW w:w="1559" w:type="dxa"/>
            <w:vAlign w:val="center"/>
          </w:tcPr>
          <w:p w14:paraId="2303746D" w14:textId="77777777" w:rsidR="000312DA" w:rsidRPr="00FB6F07" w:rsidRDefault="000312DA" w:rsidP="00106404">
            <w:pPr>
              <w:tabs>
                <w:tab w:val="left" w:pos="0"/>
              </w:tabs>
              <w:jc w:val="center"/>
              <w:rPr>
                <w:bCs/>
              </w:rPr>
            </w:pPr>
            <w:r w:rsidRPr="00FF6F8C">
              <w:t>с 01.01.202</w:t>
            </w:r>
            <w:r>
              <w:t>5</w:t>
            </w:r>
            <w:r w:rsidRPr="00FF6F8C">
              <w:t xml:space="preserve"> </w:t>
            </w:r>
            <w:r>
              <w:t xml:space="preserve">                            </w:t>
            </w:r>
            <w:r w:rsidRPr="00FF6F8C">
              <w:t xml:space="preserve">по </w:t>
            </w:r>
            <w:r>
              <w:t>3</w:t>
            </w:r>
            <w:r w:rsidRPr="00FF6F8C">
              <w:t>0.06.202</w:t>
            </w:r>
            <w:r>
              <w:t>5</w:t>
            </w:r>
            <w:r w:rsidRPr="00FF6F8C">
              <w:t xml:space="preserve"> </w:t>
            </w:r>
          </w:p>
        </w:tc>
        <w:tc>
          <w:tcPr>
            <w:tcW w:w="1559" w:type="dxa"/>
            <w:vAlign w:val="center"/>
          </w:tcPr>
          <w:p w14:paraId="5696341E" w14:textId="77777777" w:rsidR="000312DA" w:rsidRPr="00FB6F07" w:rsidRDefault="000312DA" w:rsidP="00106404">
            <w:pPr>
              <w:tabs>
                <w:tab w:val="left" w:pos="0"/>
              </w:tabs>
              <w:jc w:val="center"/>
              <w:rPr>
                <w:bCs/>
              </w:rPr>
            </w:pPr>
            <w:r w:rsidRPr="00B5072C">
              <w:rPr>
                <w:bCs/>
              </w:rPr>
              <w:t>с 01.07.202</w:t>
            </w:r>
            <w:r>
              <w:rPr>
                <w:bCs/>
              </w:rPr>
              <w:t>5</w:t>
            </w:r>
            <w:r w:rsidRPr="00B5072C">
              <w:rPr>
                <w:bCs/>
              </w:rPr>
              <w:t xml:space="preserve">                            по 31.12.202</w:t>
            </w:r>
            <w:r>
              <w:rPr>
                <w:bCs/>
              </w:rPr>
              <w:t>5</w:t>
            </w:r>
          </w:p>
        </w:tc>
      </w:tr>
      <w:tr w:rsidR="000312DA" w:rsidRPr="00FB6F07" w14:paraId="033C8660" w14:textId="77777777" w:rsidTr="00106404">
        <w:trPr>
          <w:trHeight w:val="114"/>
        </w:trPr>
        <w:tc>
          <w:tcPr>
            <w:tcW w:w="846" w:type="dxa"/>
            <w:vAlign w:val="center"/>
          </w:tcPr>
          <w:p w14:paraId="2F0CD984" w14:textId="77777777" w:rsidR="000312DA" w:rsidRPr="00FB6F07" w:rsidRDefault="000312DA" w:rsidP="00106404">
            <w:pPr>
              <w:tabs>
                <w:tab w:val="left" w:pos="0"/>
              </w:tabs>
              <w:jc w:val="center"/>
              <w:rPr>
                <w:bCs/>
              </w:rPr>
            </w:pPr>
            <w:r w:rsidRPr="00FB6F07">
              <w:rPr>
                <w:bCs/>
              </w:rPr>
              <w:t>1</w:t>
            </w:r>
          </w:p>
        </w:tc>
        <w:tc>
          <w:tcPr>
            <w:tcW w:w="3118" w:type="dxa"/>
            <w:vAlign w:val="center"/>
          </w:tcPr>
          <w:p w14:paraId="1B016809" w14:textId="77777777" w:rsidR="000312DA" w:rsidRPr="00FB6F07" w:rsidRDefault="000312DA" w:rsidP="00106404">
            <w:pPr>
              <w:tabs>
                <w:tab w:val="left" w:pos="0"/>
              </w:tabs>
              <w:jc w:val="center"/>
              <w:rPr>
                <w:bCs/>
              </w:rPr>
            </w:pPr>
            <w:r w:rsidRPr="00FB6F07">
              <w:rPr>
                <w:bCs/>
              </w:rPr>
              <w:t>2</w:t>
            </w:r>
          </w:p>
        </w:tc>
        <w:tc>
          <w:tcPr>
            <w:tcW w:w="1560" w:type="dxa"/>
            <w:vAlign w:val="center"/>
          </w:tcPr>
          <w:p w14:paraId="2000D4E6" w14:textId="77777777" w:rsidR="000312DA" w:rsidRPr="00FB6F07" w:rsidRDefault="000312DA" w:rsidP="00106404">
            <w:pPr>
              <w:tabs>
                <w:tab w:val="left" w:pos="0"/>
              </w:tabs>
              <w:jc w:val="center"/>
              <w:rPr>
                <w:bCs/>
              </w:rPr>
            </w:pPr>
            <w:r>
              <w:rPr>
                <w:bCs/>
              </w:rPr>
              <w:t>3</w:t>
            </w:r>
          </w:p>
        </w:tc>
        <w:tc>
          <w:tcPr>
            <w:tcW w:w="1559" w:type="dxa"/>
            <w:vAlign w:val="center"/>
          </w:tcPr>
          <w:p w14:paraId="5AF434CC" w14:textId="77777777" w:rsidR="000312DA" w:rsidRPr="00FB6F07" w:rsidRDefault="000312DA" w:rsidP="00106404">
            <w:pPr>
              <w:tabs>
                <w:tab w:val="left" w:pos="0"/>
              </w:tabs>
              <w:jc w:val="center"/>
              <w:rPr>
                <w:bCs/>
              </w:rPr>
            </w:pPr>
            <w:r>
              <w:rPr>
                <w:bCs/>
              </w:rPr>
              <w:t>4</w:t>
            </w:r>
          </w:p>
        </w:tc>
        <w:tc>
          <w:tcPr>
            <w:tcW w:w="1559" w:type="dxa"/>
            <w:vAlign w:val="center"/>
          </w:tcPr>
          <w:p w14:paraId="659A6D9E" w14:textId="77777777" w:rsidR="000312DA" w:rsidRPr="00FB6F07" w:rsidRDefault="000312DA" w:rsidP="00106404">
            <w:pPr>
              <w:tabs>
                <w:tab w:val="left" w:pos="0"/>
              </w:tabs>
              <w:jc w:val="center"/>
              <w:rPr>
                <w:bCs/>
              </w:rPr>
            </w:pPr>
            <w:r>
              <w:rPr>
                <w:bCs/>
              </w:rPr>
              <w:t>5</w:t>
            </w:r>
          </w:p>
        </w:tc>
        <w:tc>
          <w:tcPr>
            <w:tcW w:w="1559" w:type="dxa"/>
            <w:vAlign w:val="center"/>
          </w:tcPr>
          <w:p w14:paraId="706C3BBC" w14:textId="77777777" w:rsidR="000312DA" w:rsidRPr="00FB6F07" w:rsidRDefault="000312DA" w:rsidP="00106404">
            <w:pPr>
              <w:tabs>
                <w:tab w:val="left" w:pos="0"/>
              </w:tabs>
              <w:jc w:val="center"/>
              <w:rPr>
                <w:bCs/>
              </w:rPr>
            </w:pPr>
            <w:r>
              <w:rPr>
                <w:bCs/>
              </w:rPr>
              <w:t>6</w:t>
            </w:r>
          </w:p>
        </w:tc>
      </w:tr>
      <w:tr w:rsidR="000312DA" w:rsidRPr="00FB6F07" w14:paraId="2A2A5F15" w14:textId="77777777" w:rsidTr="00106404">
        <w:trPr>
          <w:trHeight w:val="114"/>
        </w:trPr>
        <w:tc>
          <w:tcPr>
            <w:tcW w:w="10201" w:type="dxa"/>
            <w:gridSpan w:val="6"/>
            <w:vAlign w:val="center"/>
          </w:tcPr>
          <w:p w14:paraId="43FBB3B7" w14:textId="77777777" w:rsidR="000312DA" w:rsidRDefault="000312DA" w:rsidP="00106404">
            <w:pPr>
              <w:tabs>
                <w:tab w:val="left" w:pos="0"/>
              </w:tabs>
              <w:jc w:val="center"/>
              <w:rPr>
                <w:bCs/>
              </w:rPr>
            </w:pPr>
            <w:r>
              <w:rPr>
                <w:bCs/>
              </w:rPr>
              <w:t>1.</w:t>
            </w:r>
            <w:r w:rsidRPr="00CB05B0">
              <w:rPr>
                <w:bCs/>
              </w:rPr>
              <w:t xml:space="preserve"> Горячее водоснабжение</w:t>
            </w:r>
            <w:r>
              <w:rPr>
                <w:bCs/>
              </w:rPr>
              <w:t>. Горячая вода</w:t>
            </w:r>
            <w:r w:rsidRPr="00CB05B0">
              <w:rPr>
                <w:bCs/>
              </w:rPr>
              <w:t xml:space="preserve"> </w:t>
            </w:r>
            <w:r w:rsidRPr="00D659ED">
              <w:rPr>
                <w:bCs/>
              </w:rPr>
              <w:t>с использованием нецентрализованных систем горячего водоснабжения</w:t>
            </w:r>
            <w:r>
              <w:rPr>
                <w:bCs/>
              </w:rPr>
              <w:t>, реализуемая</w:t>
            </w:r>
            <w:r w:rsidRPr="00D659ED">
              <w:rPr>
                <w:bCs/>
              </w:rPr>
              <w:t xml:space="preserve"> </w:t>
            </w:r>
            <w:r w:rsidRPr="00CB05B0">
              <w:rPr>
                <w:bCs/>
              </w:rPr>
              <w:t>в пределах норматива потребления*</w:t>
            </w:r>
            <w:r>
              <w:rPr>
                <w:bCs/>
              </w:rPr>
              <w:t>**</w:t>
            </w:r>
          </w:p>
        </w:tc>
      </w:tr>
      <w:tr w:rsidR="000312DA" w:rsidRPr="00FB6F07" w14:paraId="3FAA5954" w14:textId="77777777" w:rsidTr="00106404">
        <w:trPr>
          <w:trHeight w:val="114"/>
        </w:trPr>
        <w:tc>
          <w:tcPr>
            <w:tcW w:w="846" w:type="dxa"/>
            <w:vAlign w:val="center"/>
          </w:tcPr>
          <w:p w14:paraId="368E6CD1" w14:textId="77777777" w:rsidR="000312DA" w:rsidRPr="00B5072C" w:rsidRDefault="000312DA" w:rsidP="00106404">
            <w:pPr>
              <w:tabs>
                <w:tab w:val="left" w:pos="0"/>
              </w:tabs>
              <w:jc w:val="center"/>
              <w:rPr>
                <w:bCs/>
              </w:rPr>
            </w:pPr>
            <w:r>
              <w:rPr>
                <w:bCs/>
              </w:rPr>
              <w:t>1.1.</w:t>
            </w:r>
          </w:p>
        </w:tc>
        <w:tc>
          <w:tcPr>
            <w:tcW w:w="3118" w:type="dxa"/>
            <w:vAlign w:val="center"/>
          </w:tcPr>
          <w:p w14:paraId="10F14CA5" w14:textId="77777777" w:rsidR="000312DA" w:rsidRPr="00B5072C" w:rsidRDefault="000312DA" w:rsidP="00106404">
            <w:pPr>
              <w:tabs>
                <w:tab w:val="left" w:pos="0"/>
              </w:tabs>
              <w:rPr>
                <w:bCs/>
              </w:rPr>
            </w:pPr>
            <w:r w:rsidRPr="00B5072C">
              <w:rPr>
                <w:bCs/>
              </w:rPr>
              <w:t>С изолированными стояками</w:t>
            </w:r>
          </w:p>
        </w:tc>
        <w:tc>
          <w:tcPr>
            <w:tcW w:w="3119" w:type="dxa"/>
            <w:gridSpan w:val="2"/>
            <w:vAlign w:val="center"/>
          </w:tcPr>
          <w:p w14:paraId="14160AB2" w14:textId="77777777" w:rsidR="000312DA" w:rsidRDefault="000312DA" w:rsidP="00106404">
            <w:pPr>
              <w:tabs>
                <w:tab w:val="left" w:pos="0"/>
              </w:tabs>
              <w:jc w:val="center"/>
              <w:rPr>
                <w:bCs/>
              </w:rPr>
            </w:pPr>
            <w:r w:rsidRPr="00D659ED">
              <w:rPr>
                <w:bCs/>
              </w:rPr>
              <w:t>АО «Кемеровская генерация»,</w:t>
            </w:r>
            <w:r>
              <w:rPr>
                <w:bCs/>
              </w:rPr>
              <w:t xml:space="preserve"> </w:t>
            </w:r>
          </w:p>
          <w:p w14:paraId="2CA4FD59" w14:textId="77777777" w:rsidR="000312DA" w:rsidRPr="00B5072C" w:rsidRDefault="000312DA" w:rsidP="00106404">
            <w:pPr>
              <w:tabs>
                <w:tab w:val="left" w:pos="0"/>
              </w:tabs>
              <w:jc w:val="center"/>
              <w:rPr>
                <w:bCs/>
              </w:rPr>
            </w:pPr>
            <w:r w:rsidRPr="00D659ED">
              <w:rPr>
                <w:bCs/>
              </w:rPr>
              <w:t>ИНН 4205243192</w:t>
            </w:r>
          </w:p>
        </w:tc>
        <w:tc>
          <w:tcPr>
            <w:tcW w:w="3118" w:type="dxa"/>
            <w:gridSpan w:val="2"/>
            <w:vAlign w:val="center"/>
          </w:tcPr>
          <w:p w14:paraId="5097F907" w14:textId="77777777" w:rsidR="000312DA" w:rsidRPr="00B5072C" w:rsidRDefault="000312DA" w:rsidP="00106404">
            <w:pPr>
              <w:tabs>
                <w:tab w:val="left" w:pos="0"/>
              </w:tabs>
              <w:jc w:val="center"/>
              <w:rPr>
                <w:bCs/>
              </w:rPr>
            </w:pPr>
            <w:r w:rsidRPr="00B5072C">
              <w:rPr>
                <w:bCs/>
              </w:rPr>
              <w:t>ОАО «СКЭК»,</w:t>
            </w:r>
          </w:p>
          <w:p w14:paraId="71395622" w14:textId="77777777" w:rsidR="000312DA" w:rsidRPr="00B5072C" w:rsidRDefault="000312DA" w:rsidP="00106404">
            <w:pPr>
              <w:tabs>
                <w:tab w:val="left" w:pos="0"/>
              </w:tabs>
              <w:jc w:val="center"/>
              <w:rPr>
                <w:bCs/>
              </w:rPr>
            </w:pPr>
            <w:r w:rsidRPr="00B5072C">
              <w:rPr>
                <w:bCs/>
              </w:rPr>
              <w:t>ИНН 4205153492</w:t>
            </w:r>
          </w:p>
        </w:tc>
      </w:tr>
      <w:tr w:rsidR="000312DA" w:rsidRPr="00FB6F07" w14:paraId="01E322AD" w14:textId="77777777" w:rsidTr="00106404">
        <w:trPr>
          <w:trHeight w:val="114"/>
        </w:trPr>
        <w:tc>
          <w:tcPr>
            <w:tcW w:w="846" w:type="dxa"/>
            <w:vAlign w:val="center"/>
          </w:tcPr>
          <w:p w14:paraId="0531B27A" w14:textId="77777777" w:rsidR="000312DA" w:rsidRDefault="000312DA" w:rsidP="00106404">
            <w:pPr>
              <w:tabs>
                <w:tab w:val="left" w:pos="0"/>
              </w:tabs>
              <w:ind w:right="-109" w:hanging="120"/>
              <w:jc w:val="center"/>
              <w:rPr>
                <w:bCs/>
              </w:rPr>
            </w:pPr>
            <w:r w:rsidRPr="006462EB">
              <w:rPr>
                <w:bCs/>
              </w:rPr>
              <w:t>1.1</w:t>
            </w:r>
            <w:r>
              <w:rPr>
                <w:bCs/>
              </w:rPr>
              <w:t>.1.</w:t>
            </w:r>
          </w:p>
        </w:tc>
        <w:tc>
          <w:tcPr>
            <w:tcW w:w="3118" w:type="dxa"/>
            <w:vAlign w:val="center"/>
          </w:tcPr>
          <w:p w14:paraId="5E98A652" w14:textId="77777777" w:rsidR="000312DA" w:rsidRPr="0027691D" w:rsidRDefault="000312DA" w:rsidP="00106404">
            <w:pPr>
              <w:tabs>
                <w:tab w:val="left" w:pos="0"/>
              </w:tabs>
              <w:rPr>
                <w:bCs/>
              </w:rPr>
            </w:pPr>
            <w:r w:rsidRPr="00B42804">
              <w:t xml:space="preserve">с </w:t>
            </w:r>
            <w:r>
              <w:t>п</w:t>
            </w:r>
            <w:r w:rsidRPr="00B42804">
              <w:t>олотенцесушителями</w:t>
            </w:r>
          </w:p>
        </w:tc>
        <w:tc>
          <w:tcPr>
            <w:tcW w:w="1560" w:type="dxa"/>
            <w:tcBorders>
              <w:right w:val="single" w:sz="4" w:space="0" w:color="auto"/>
            </w:tcBorders>
          </w:tcPr>
          <w:p w14:paraId="213173E1" w14:textId="77777777" w:rsidR="000312DA" w:rsidRPr="00FB6F07" w:rsidRDefault="000312DA" w:rsidP="00106404">
            <w:pPr>
              <w:tabs>
                <w:tab w:val="left" w:pos="0"/>
              </w:tabs>
              <w:jc w:val="center"/>
              <w:rPr>
                <w:bCs/>
              </w:rPr>
            </w:pPr>
            <w:r w:rsidRPr="007F1280">
              <w:t xml:space="preserve"> 614,71 </w:t>
            </w:r>
          </w:p>
        </w:tc>
        <w:tc>
          <w:tcPr>
            <w:tcW w:w="1559" w:type="dxa"/>
            <w:tcBorders>
              <w:right w:val="single" w:sz="4" w:space="0" w:color="auto"/>
            </w:tcBorders>
          </w:tcPr>
          <w:p w14:paraId="01373B49" w14:textId="77777777" w:rsidR="000312DA" w:rsidRPr="00FB6F07" w:rsidRDefault="000312DA" w:rsidP="00106404">
            <w:pPr>
              <w:tabs>
                <w:tab w:val="left" w:pos="0"/>
              </w:tabs>
              <w:jc w:val="center"/>
              <w:rPr>
                <w:bCs/>
              </w:rPr>
            </w:pPr>
            <w:r w:rsidRPr="0052429A">
              <w:t xml:space="preserve"> 908,82 </w:t>
            </w:r>
          </w:p>
        </w:tc>
        <w:tc>
          <w:tcPr>
            <w:tcW w:w="1559" w:type="dxa"/>
            <w:tcBorders>
              <w:right w:val="single" w:sz="4" w:space="0" w:color="auto"/>
            </w:tcBorders>
          </w:tcPr>
          <w:p w14:paraId="3EEA0A01" w14:textId="77777777" w:rsidR="000312DA" w:rsidRPr="00FB6F07" w:rsidRDefault="000312DA" w:rsidP="00106404">
            <w:pPr>
              <w:tabs>
                <w:tab w:val="left" w:pos="0"/>
              </w:tabs>
              <w:jc w:val="center"/>
              <w:rPr>
                <w:bCs/>
              </w:rPr>
            </w:pPr>
            <w:r>
              <w:rPr>
                <w:bCs/>
              </w:rPr>
              <w:t>63,88</w:t>
            </w:r>
          </w:p>
        </w:tc>
        <w:tc>
          <w:tcPr>
            <w:tcW w:w="1559" w:type="dxa"/>
            <w:tcBorders>
              <w:right w:val="single" w:sz="4" w:space="0" w:color="auto"/>
            </w:tcBorders>
          </w:tcPr>
          <w:p w14:paraId="338EA1D4" w14:textId="77777777" w:rsidR="000312DA" w:rsidRPr="00FB6F07" w:rsidRDefault="000312DA" w:rsidP="00106404">
            <w:pPr>
              <w:tabs>
                <w:tab w:val="left" w:pos="0"/>
              </w:tabs>
              <w:jc w:val="center"/>
              <w:rPr>
                <w:bCs/>
              </w:rPr>
            </w:pPr>
            <w:r>
              <w:rPr>
                <w:bCs/>
              </w:rPr>
              <w:t>70,26</w:t>
            </w:r>
          </w:p>
        </w:tc>
      </w:tr>
      <w:tr w:rsidR="000312DA" w:rsidRPr="00FB6F07" w14:paraId="50166D28" w14:textId="77777777" w:rsidTr="00106404">
        <w:trPr>
          <w:trHeight w:val="114"/>
        </w:trPr>
        <w:tc>
          <w:tcPr>
            <w:tcW w:w="846" w:type="dxa"/>
            <w:vAlign w:val="center"/>
          </w:tcPr>
          <w:p w14:paraId="01B60677" w14:textId="77777777" w:rsidR="000312DA" w:rsidRDefault="000312DA" w:rsidP="00106404">
            <w:pPr>
              <w:tabs>
                <w:tab w:val="left" w:pos="0"/>
              </w:tabs>
              <w:ind w:right="-109" w:hanging="120"/>
              <w:jc w:val="center"/>
              <w:rPr>
                <w:bCs/>
              </w:rPr>
            </w:pPr>
            <w:r>
              <w:rPr>
                <w:bCs/>
              </w:rPr>
              <w:t>1.1.2.</w:t>
            </w:r>
          </w:p>
        </w:tc>
        <w:tc>
          <w:tcPr>
            <w:tcW w:w="3118" w:type="dxa"/>
            <w:vAlign w:val="center"/>
          </w:tcPr>
          <w:p w14:paraId="3F22BEE0" w14:textId="77777777" w:rsidR="000312DA" w:rsidRPr="0027691D" w:rsidRDefault="000312DA" w:rsidP="00106404">
            <w:pPr>
              <w:tabs>
                <w:tab w:val="left" w:pos="0"/>
              </w:tabs>
              <w:rPr>
                <w:bCs/>
              </w:rPr>
            </w:pPr>
            <w:r w:rsidRPr="00B42804">
              <w:t xml:space="preserve">без </w:t>
            </w:r>
            <w:r>
              <w:t>п</w:t>
            </w:r>
            <w:r w:rsidRPr="00B42804">
              <w:t>олотенцесушителей</w:t>
            </w:r>
          </w:p>
        </w:tc>
        <w:tc>
          <w:tcPr>
            <w:tcW w:w="1560" w:type="dxa"/>
            <w:tcBorders>
              <w:right w:val="single" w:sz="4" w:space="0" w:color="auto"/>
            </w:tcBorders>
          </w:tcPr>
          <w:p w14:paraId="33017854" w14:textId="77777777" w:rsidR="000312DA" w:rsidRPr="00FB6F07" w:rsidRDefault="000312DA" w:rsidP="00106404">
            <w:pPr>
              <w:tabs>
                <w:tab w:val="left" w:pos="0"/>
              </w:tabs>
              <w:jc w:val="center"/>
              <w:rPr>
                <w:bCs/>
              </w:rPr>
            </w:pPr>
            <w:r w:rsidRPr="007F1280">
              <w:t xml:space="preserve"> 623,88 </w:t>
            </w:r>
          </w:p>
        </w:tc>
        <w:tc>
          <w:tcPr>
            <w:tcW w:w="1559" w:type="dxa"/>
            <w:tcBorders>
              <w:right w:val="single" w:sz="4" w:space="0" w:color="auto"/>
            </w:tcBorders>
          </w:tcPr>
          <w:p w14:paraId="5A72025C" w14:textId="77777777" w:rsidR="000312DA" w:rsidRPr="00FB6F07" w:rsidRDefault="000312DA" w:rsidP="00106404">
            <w:pPr>
              <w:tabs>
                <w:tab w:val="left" w:pos="0"/>
              </w:tabs>
              <w:jc w:val="center"/>
              <w:rPr>
                <w:bCs/>
              </w:rPr>
            </w:pPr>
            <w:r w:rsidRPr="0052429A">
              <w:t xml:space="preserve"> 922,39 </w:t>
            </w:r>
          </w:p>
        </w:tc>
        <w:tc>
          <w:tcPr>
            <w:tcW w:w="1559" w:type="dxa"/>
            <w:tcBorders>
              <w:right w:val="single" w:sz="4" w:space="0" w:color="auto"/>
            </w:tcBorders>
          </w:tcPr>
          <w:p w14:paraId="62D16713" w14:textId="77777777" w:rsidR="000312DA" w:rsidRPr="00FB6F07" w:rsidRDefault="000312DA" w:rsidP="00106404">
            <w:pPr>
              <w:tabs>
                <w:tab w:val="left" w:pos="0"/>
              </w:tabs>
              <w:jc w:val="center"/>
              <w:rPr>
                <w:bCs/>
              </w:rPr>
            </w:pPr>
            <w:r>
              <w:rPr>
                <w:bCs/>
              </w:rPr>
              <w:t>63,88</w:t>
            </w:r>
          </w:p>
        </w:tc>
        <w:tc>
          <w:tcPr>
            <w:tcW w:w="1559" w:type="dxa"/>
            <w:tcBorders>
              <w:right w:val="single" w:sz="4" w:space="0" w:color="auto"/>
            </w:tcBorders>
          </w:tcPr>
          <w:p w14:paraId="166C3413" w14:textId="77777777" w:rsidR="000312DA" w:rsidRPr="00FB6F07" w:rsidRDefault="000312DA" w:rsidP="00106404">
            <w:pPr>
              <w:tabs>
                <w:tab w:val="left" w:pos="0"/>
              </w:tabs>
              <w:jc w:val="center"/>
              <w:rPr>
                <w:bCs/>
              </w:rPr>
            </w:pPr>
            <w:r>
              <w:rPr>
                <w:bCs/>
              </w:rPr>
              <w:t>70,26</w:t>
            </w:r>
          </w:p>
        </w:tc>
      </w:tr>
      <w:tr w:rsidR="000312DA" w:rsidRPr="00FB6F07" w14:paraId="799F98DE" w14:textId="77777777" w:rsidTr="00106404">
        <w:trPr>
          <w:trHeight w:val="114"/>
        </w:trPr>
        <w:tc>
          <w:tcPr>
            <w:tcW w:w="846" w:type="dxa"/>
            <w:vAlign w:val="center"/>
          </w:tcPr>
          <w:p w14:paraId="0766707A" w14:textId="77777777" w:rsidR="000312DA" w:rsidRDefault="000312DA" w:rsidP="00106404">
            <w:pPr>
              <w:tabs>
                <w:tab w:val="left" w:pos="0"/>
              </w:tabs>
              <w:jc w:val="center"/>
              <w:rPr>
                <w:bCs/>
              </w:rPr>
            </w:pPr>
            <w:r>
              <w:rPr>
                <w:bCs/>
              </w:rPr>
              <w:t>1.2.</w:t>
            </w:r>
          </w:p>
        </w:tc>
        <w:tc>
          <w:tcPr>
            <w:tcW w:w="3118" w:type="dxa"/>
            <w:vAlign w:val="center"/>
          </w:tcPr>
          <w:p w14:paraId="7FF59CBB" w14:textId="77777777" w:rsidR="000312DA" w:rsidRDefault="000312DA" w:rsidP="00106404">
            <w:pPr>
              <w:tabs>
                <w:tab w:val="left" w:pos="0"/>
              </w:tabs>
              <w:rPr>
                <w:bCs/>
              </w:rPr>
            </w:pPr>
            <w:r w:rsidRPr="00B5072C">
              <w:rPr>
                <w:bCs/>
              </w:rPr>
              <w:t xml:space="preserve">С </w:t>
            </w:r>
            <w:r>
              <w:rPr>
                <w:bCs/>
              </w:rPr>
              <w:t>не</w:t>
            </w:r>
            <w:r w:rsidRPr="00B5072C">
              <w:rPr>
                <w:bCs/>
              </w:rPr>
              <w:t>изолированными стояками</w:t>
            </w:r>
          </w:p>
        </w:tc>
        <w:tc>
          <w:tcPr>
            <w:tcW w:w="3119" w:type="dxa"/>
            <w:gridSpan w:val="2"/>
            <w:vAlign w:val="center"/>
          </w:tcPr>
          <w:p w14:paraId="0C8ABCC7" w14:textId="77777777" w:rsidR="000312DA" w:rsidRDefault="000312DA" w:rsidP="00106404">
            <w:pPr>
              <w:tabs>
                <w:tab w:val="left" w:pos="0"/>
              </w:tabs>
              <w:jc w:val="center"/>
              <w:rPr>
                <w:bCs/>
              </w:rPr>
            </w:pPr>
            <w:r w:rsidRPr="00D659ED">
              <w:rPr>
                <w:bCs/>
              </w:rPr>
              <w:t>АО «Кемеровская генерация»,</w:t>
            </w:r>
            <w:r>
              <w:rPr>
                <w:bCs/>
              </w:rPr>
              <w:t xml:space="preserve"> </w:t>
            </w:r>
          </w:p>
          <w:p w14:paraId="4178E819" w14:textId="77777777" w:rsidR="000312DA" w:rsidRDefault="000312DA" w:rsidP="00106404">
            <w:pPr>
              <w:tabs>
                <w:tab w:val="left" w:pos="0"/>
              </w:tabs>
              <w:jc w:val="center"/>
              <w:rPr>
                <w:bCs/>
              </w:rPr>
            </w:pPr>
            <w:r w:rsidRPr="00D659ED">
              <w:rPr>
                <w:bCs/>
              </w:rPr>
              <w:t>ИНН 4205243192</w:t>
            </w:r>
          </w:p>
        </w:tc>
        <w:tc>
          <w:tcPr>
            <w:tcW w:w="3118" w:type="dxa"/>
            <w:gridSpan w:val="2"/>
            <w:vAlign w:val="center"/>
          </w:tcPr>
          <w:p w14:paraId="566CDDB3" w14:textId="77777777" w:rsidR="000312DA" w:rsidRPr="00B5072C" w:rsidRDefault="000312DA" w:rsidP="00106404">
            <w:pPr>
              <w:tabs>
                <w:tab w:val="left" w:pos="0"/>
              </w:tabs>
              <w:jc w:val="center"/>
              <w:rPr>
                <w:bCs/>
              </w:rPr>
            </w:pPr>
            <w:r w:rsidRPr="00B5072C">
              <w:rPr>
                <w:bCs/>
              </w:rPr>
              <w:t>ОАО «СКЭК»,</w:t>
            </w:r>
          </w:p>
          <w:p w14:paraId="2981F4F8" w14:textId="77777777" w:rsidR="000312DA" w:rsidRDefault="000312DA" w:rsidP="00106404">
            <w:pPr>
              <w:tabs>
                <w:tab w:val="left" w:pos="0"/>
              </w:tabs>
              <w:jc w:val="center"/>
              <w:rPr>
                <w:bCs/>
              </w:rPr>
            </w:pPr>
            <w:r w:rsidRPr="00B5072C">
              <w:rPr>
                <w:bCs/>
              </w:rPr>
              <w:t>ИНН 4205153492</w:t>
            </w:r>
          </w:p>
        </w:tc>
      </w:tr>
      <w:tr w:rsidR="000312DA" w:rsidRPr="00FB6F07" w14:paraId="371409BE" w14:textId="77777777" w:rsidTr="00106404">
        <w:trPr>
          <w:trHeight w:val="118"/>
        </w:trPr>
        <w:tc>
          <w:tcPr>
            <w:tcW w:w="846" w:type="dxa"/>
            <w:vAlign w:val="center"/>
          </w:tcPr>
          <w:p w14:paraId="7AB8877D" w14:textId="77777777" w:rsidR="000312DA" w:rsidRDefault="000312DA" w:rsidP="00106404">
            <w:pPr>
              <w:tabs>
                <w:tab w:val="left" w:pos="0"/>
              </w:tabs>
              <w:ind w:right="-109" w:hanging="120"/>
              <w:jc w:val="center"/>
              <w:rPr>
                <w:bCs/>
              </w:rPr>
            </w:pPr>
            <w:r>
              <w:rPr>
                <w:bCs/>
              </w:rPr>
              <w:t>1.2.1.</w:t>
            </w:r>
          </w:p>
        </w:tc>
        <w:tc>
          <w:tcPr>
            <w:tcW w:w="3118" w:type="dxa"/>
            <w:vAlign w:val="center"/>
          </w:tcPr>
          <w:p w14:paraId="1432B695" w14:textId="77777777" w:rsidR="000312DA" w:rsidRDefault="000312DA" w:rsidP="00106404">
            <w:pPr>
              <w:tabs>
                <w:tab w:val="left" w:pos="0"/>
              </w:tabs>
              <w:rPr>
                <w:bCs/>
              </w:rPr>
            </w:pPr>
            <w:r w:rsidRPr="003959F8">
              <w:t>с полотенцесушителями</w:t>
            </w:r>
          </w:p>
        </w:tc>
        <w:tc>
          <w:tcPr>
            <w:tcW w:w="1560" w:type="dxa"/>
          </w:tcPr>
          <w:p w14:paraId="78932274" w14:textId="77777777" w:rsidR="000312DA" w:rsidRPr="00FB6F07" w:rsidRDefault="000312DA" w:rsidP="00106404">
            <w:pPr>
              <w:tabs>
                <w:tab w:val="left" w:pos="0"/>
              </w:tabs>
              <w:jc w:val="center"/>
              <w:rPr>
                <w:bCs/>
              </w:rPr>
            </w:pPr>
            <w:r w:rsidRPr="00A747AB">
              <w:t xml:space="preserve"> 576,55 </w:t>
            </w:r>
          </w:p>
        </w:tc>
        <w:tc>
          <w:tcPr>
            <w:tcW w:w="1559" w:type="dxa"/>
          </w:tcPr>
          <w:p w14:paraId="3F9DC26A" w14:textId="77777777" w:rsidR="000312DA" w:rsidRPr="00FB6F07" w:rsidRDefault="000312DA" w:rsidP="00106404">
            <w:pPr>
              <w:tabs>
                <w:tab w:val="left" w:pos="0"/>
              </w:tabs>
              <w:jc w:val="center"/>
              <w:rPr>
                <w:bCs/>
              </w:rPr>
            </w:pPr>
            <w:r w:rsidRPr="0064154F">
              <w:t xml:space="preserve"> 852,41 </w:t>
            </w:r>
          </w:p>
        </w:tc>
        <w:tc>
          <w:tcPr>
            <w:tcW w:w="1559" w:type="dxa"/>
            <w:tcBorders>
              <w:right w:val="single" w:sz="4" w:space="0" w:color="auto"/>
            </w:tcBorders>
          </w:tcPr>
          <w:p w14:paraId="2238232B" w14:textId="77777777" w:rsidR="000312DA" w:rsidRPr="00FB6F07" w:rsidRDefault="000312DA" w:rsidP="00106404">
            <w:pPr>
              <w:tabs>
                <w:tab w:val="left" w:pos="0"/>
              </w:tabs>
              <w:jc w:val="center"/>
              <w:rPr>
                <w:bCs/>
              </w:rPr>
            </w:pPr>
            <w:r>
              <w:rPr>
                <w:bCs/>
              </w:rPr>
              <w:t>63,88</w:t>
            </w:r>
          </w:p>
        </w:tc>
        <w:tc>
          <w:tcPr>
            <w:tcW w:w="1559" w:type="dxa"/>
            <w:tcBorders>
              <w:right w:val="single" w:sz="4" w:space="0" w:color="auto"/>
            </w:tcBorders>
          </w:tcPr>
          <w:p w14:paraId="5EA9E71C" w14:textId="77777777" w:rsidR="000312DA" w:rsidRPr="00FB6F07" w:rsidRDefault="000312DA" w:rsidP="00106404">
            <w:pPr>
              <w:tabs>
                <w:tab w:val="left" w:pos="0"/>
              </w:tabs>
              <w:jc w:val="center"/>
              <w:rPr>
                <w:bCs/>
              </w:rPr>
            </w:pPr>
            <w:r>
              <w:rPr>
                <w:bCs/>
              </w:rPr>
              <w:t>70,26</w:t>
            </w:r>
          </w:p>
        </w:tc>
      </w:tr>
      <w:tr w:rsidR="000312DA" w:rsidRPr="00FB6F07" w14:paraId="3FE2A652" w14:textId="77777777" w:rsidTr="00106404">
        <w:trPr>
          <w:trHeight w:val="114"/>
        </w:trPr>
        <w:tc>
          <w:tcPr>
            <w:tcW w:w="846" w:type="dxa"/>
            <w:vAlign w:val="center"/>
          </w:tcPr>
          <w:p w14:paraId="16C69F6F" w14:textId="77777777" w:rsidR="000312DA" w:rsidRDefault="000312DA" w:rsidP="00106404">
            <w:pPr>
              <w:tabs>
                <w:tab w:val="left" w:pos="0"/>
              </w:tabs>
              <w:ind w:right="-109" w:hanging="120"/>
              <w:jc w:val="center"/>
              <w:rPr>
                <w:bCs/>
              </w:rPr>
            </w:pPr>
            <w:r>
              <w:rPr>
                <w:bCs/>
              </w:rPr>
              <w:t>1.2.2.</w:t>
            </w:r>
          </w:p>
        </w:tc>
        <w:tc>
          <w:tcPr>
            <w:tcW w:w="3118" w:type="dxa"/>
            <w:vAlign w:val="center"/>
          </w:tcPr>
          <w:p w14:paraId="5CDF1DE5" w14:textId="77777777" w:rsidR="000312DA" w:rsidRDefault="000312DA" w:rsidP="00106404">
            <w:pPr>
              <w:tabs>
                <w:tab w:val="left" w:pos="0"/>
              </w:tabs>
              <w:rPr>
                <w:bCs/>
              </w:rPr>
            </w:pPr>
            <w:r w:rsidRPr="003959F8">
              <w:t xml:space="preserve">без </w:t>
            </w:r>
            <w:r>
              <w:t>п</w:t>
            </w:r>
            <w:r w:rsidRPr="003959F8">
              <w:t>олотенцесушителей</w:t>
            </w:r>
          </w:p>
        </w:tc>
        <w:tc>
          <w:tcPr>
            <w:tcW w:w="1560" w:type="dxa"/>
          </w:tcPr>
          <w:p w14:paraId="768AB959" w14:textId="77777777" w:rsidR="000312DA" w:rsidRPr="00FB6F07" w:rsidRDefault="000312DA" w:rsidP="00106404">
            <w:pPr>
              <w:tabs>
                <w:tab w:val="left" w:pos="0"/>
              </w:tabs>
              <w:jc w:val="center"/>
              <w:rPr>
                <w:bCs/>
              </w:rPr>
            </w:pPr>
            <w:r w:rsidRPr="00A747AB">
              <w:t xml:space="preserve"> 610,22 </w:t>
            </w:r>
          </w:p>
        </w:tc>
        <w:tc>
          <w:tcPr>
            <w:tcW w:w="1559" w:type="dxa"/>
          </w:tcPr>
          <w:p w14:paraId="42F57F65" w14:textId="77777777" w:rsidR="000312DA" w:rsidRPr="00FB6F07" w:rsidRDefault="000312DA" w:rsidP="00106404">
            <w:pPr>
              <w:tabs>
                <w:tab w:val="left" w:pos="0"/>
              </w:tabs>
              <w:jc w:val="center"/>
              <w:rPr>
                <w:bCs/>
              </w:rPr>
            </w:pPr>
            <w:r w:rsidRPr="0064154F">
              <w:t xml:space="preserve"> 902,19 </w:t>
            </w:r>
          </w:p>
        </w:tc>
        <w:tc>
          <w:tcPr>
            <w:tcW w:w="1559" w:type="dxa"/>
            <w:tcBorders>
              <w:right w:val="single" w:sz="4" w:space="0" w:color="auto"/>
            </w:tcBorders>
          </w:tcPr>
          <w:p w14:paraId="5F252D77" w14:textId="77777777" w:rsidR="000312DA" w:rsidRPr="00FB6F07" w:rsidRDefault="000312DA" w:rsidP="00106404">
            <w:pPr>
              <w:tabs>
                <w:tab w:val="left" w:pos="0"/>
              </w:tabs>
              <w:jc w:val="center"/>
              <w:rPr>
                <w:bCs/>
              </w:rPr>
            </w:pPr>
            <w:r>
              <w:rPr>
                <w:bCs/>
              </w:rPr>
              <w:t>63,88</w:t>
            </w:r>
          </w:p>
        </w:tc>
        <w:tc>
          <w:tcPr>
            <w:tcW w:w="1559" w:type="dxa"/>
            <w:tcBorders>
              <w:right w:val="single" w:sz="4" w:space="0" w:color="auto"/>
            </w:tcBorders>
          </w:tcPr>
          <w:p w14:paraId="304E1E06" w14:textId="77777777" w:rsidR="000312DA" w:rsidRPr="00FB6F07" w:rsidRDefault="000312DA" w:rsidP="00106404">
            <w:pPr>
              <w:tabs>
                <w:tab w:val="left" w:pos="0"/>
              </w:tabs>
              <w:jc w:val="center"/>
              <w:rPr>
                <w:bCs/>
              </w:rPr>
            </w:pPr>
            <w:r>
              <w:rPr>
                <w:bCs/>
              </w:rPr>
              <w:t>70,26</w:t>
            </w:r>
          </w:p>
        </w:tc>
      </w:tr>
      <w:tr w:rsidR="000312DA" w:rsidRPr="00FB6F07" w14:paraId="032F3F5E" w14:textId="77777777" w:rsidTr="00106404">
        <w:trPr>
          <w:trHeight w:val="114"/>
        </w:trPr>
        <w:tc>
          <w:tcPr>
            <w:tcW w:w="10201" w:type="dxa"/>
            <w:gridSpan w:val="6"/>
            <w:vAlign w:val="center"/>
          </w:tcPr>
          <w:p w14:paraId="75135EF8" w14:textId="77777777" w:rsidR="000312DA" w:rsidRDefault="000312DA" w:rsidP="00106404">
            <w:pPr>
              <w:tabs>
                <w:tab w:val="left" w:pos="0"/>
              </w:tabs>
              <w:ind w:left="360"/>
              <w:jc w:val="center"/>
            </w:pPr>
            <w:r>
              <w:t xml:space="preserve">2. </w:t>
            </w:r>
            <w:r w:rsidRPr="00D63624">
              <w:t>Горячее водоснабжение</w:t>
            </w:r>
            <w:r>
              <w:t xml:space="preserve">. Горячая вода </w:t>
            </w:r>
            <w:r w:rsidRPr="00D659ED">
              <w:t>с использованием нецентрализованных систем горячего водоснабжения</w:t>
            </w:r>
            <w:r>
              <w:t>, реализуемая</w:t>
            </w:r>
            <w:r w:rsidRPr="00D659ED">
              <w:t xml:space="preserve"> </w:t>
            </w:r>
            <w:r w:rsidRPr="00D63624">
              <w:t>сверх норматива потребления</w:t>
            </w:r>
            <w:r>
              <w:t>***</w:t>
            </w:r>
          </w:p>
        </w:tc>
      </w:tr>
      <w:tr w:rsidR="000312DA" w:rsidRPr="00202D63" w14:paraId="32B99575" w14:textId="77777777" w:rsidTr="00106404">
        <w:trPr>
          <w:trHeight w:val="341"/>
        </w:trPr>
        <w:tc>
          <w:tcPr>
            <w:tcW w:w="846" w:type="dxa"/>
            <w:vAlign w:val="center"/>
          </w:tcPr>
          <w:p w14:paraId="469EA295" w14:textId="77777777" w:rsidR="000312DA" w:rsidRPr="00202D63" w:rsidRDefault="000312DA" w:rsidP="00106404">
            <w:pPr>
              <w:tabs>
                <w:tab w:val="left" w:pos="0"/>
              </w:tabs>
              <w:jc w:val="center"/>
              <w:rPr>
                <w:bCs/>
              </w:rPr>
            </w:pPr>
            <w:r>
              <w:rPr>
                <w:bCs/>
              </w:rPr>
              <w:t>2.1.</w:t>
            </w:r>
          </w:p>
        </w:tc>
        <w:tc>
          <w:tcPr>
            <w:tcW w:w="3118" w:type="dxa"/>
            <w:vAlign w:val="center"/>
          </w:tcPr>
          <w:p w14:paraId="4ED01921" w14:textId="77777777" w:rsidR="000312DA" w:rsidRPr="00D26DD1" w:rsidRDefault="000312DA" w:rsidP="00106404">
            <w:pPr>
              <w:tabs>
                <w:tab w:val="left" w:pos="0"/>
              </w:tabs>
              <w:rPr>
                <w:bCs/>
              </w:rPr>
            </w:pPr>
            <w:r w:rsidRPr="00D26DD1">
              <w:rPr>
                <w:bCs/>
              </w:rPr>
              <w:t>С изолированными стояками</w:t>
            </w:r>
          </w:p>
        </w:tc>
        <w:tc>
          <w:tcPr>
            <w:tcW w:w="3119" w:type="dxa"/>
            <w:gridSpan w:val="2"/>
            <w:vAlign w:val="center"/>
          </w:tcPr>
          <w:p w14:paraId="2060E028" w14:textId="77777777" w:rsidR="000312DA" w:rsidRDefault="000312DA" w:rsidP="00106404">
            <w:pPr>
              <w:tabs>
                <w:tab w:val="left" w:pos="0"/>
              </w:tabs>
              <w:jc w:val="center"/>
              <w:rPr>
                <w:bCs/>
              </w:rPr>
            </w:pPr>
            <w:r w:rsidRPr="00D659ED">
              <w:rPr>
                <w:bCs/>
              </w:rPr>
              <w:t>АО «Кемеровская генерация»,</w:t>
            </w:r>
          </w:p>
          <w:p w14:paraId="3F8417DA" w14:textId="77777777" w:rsidR="000312DA" w:rsidRPr="00202D63" w:rsidRDefault="000312DA" w:rsidP="00106404">
            <w:pPr>
              <w:tabs>
                <w:tab w:val="left" w:pos="0"/>
              </w:tabs>
              <w:jc w:val="center"/>
              <w:rPr>
                <w:bCs/>
              </w:rPr>
            </w:pPr>
            <w:r w:rsidRPr="00D659ED">
              <w:rPr>
                <w:bCs/>
              </w:rPr>
              <w:t>ИНН 4205243192</w:t>
            </w:r>
          </w:p>
        </w:tc>
        <w:tc>
          <w:tcPr>
            <w:tcW w:w="3118" w:type="dxa"/>
            <w:gridSpan w:val="2"/>
            <w:vAlign w:val="center"/>
          </w:tcPr>
          <w:p w14:paraId="4993DE50" w14:textId="77777777" w:rsidR="000312DA" w:rsidRDefault="000312DA" w:rsidP="00106404">
            <w:pPr>
              <w:tabs>
                <w:tab w:val="left" w:pos="0"/>
              </w:tabs>
              <w:jc w:val="center"/>
              <w:rPr>
                <w:bCs/>
              </w:rPr>
            </w:pPr>
            <w:r w:rsidRPr="00B5072C">
              <w:rPr>
                <w:bCs/>
              </w:rPr>
              <w:t>ОАО «СКЭК»,</w:t>
            </w:r>
          </w:p>
          <w:p w14:paraId="48C46DEA" w14:textId="77777777" w:rsidR="000312DA" w:rsidRPr="00202D63" w:rsidRDefault="000312DA" w:rsidP="00106404">
            <w:pPr>
              <w:tabs>
                <w:tab w:val="left" w:pos="0"/>
              </w:tabs>
              <w:jc w:val="center"/>
              <w:rPr>
                <w:bCs/>
              </w:rPr>
            </w:pPr>
            <w:r w:rsidRPr="00B5072C">
              <w:rPr>
                <w:bCs/>
              </w:rPr>
              <w:t>ИНН 4205153492</w:t>
            </w:r>
          </w:p>
        </w:tc>
      </w:tr>
      <w:tr w:rsidR="000312DA" w14:paraId="5B081957" w14:textId="77777777" w:rsidTr="00106404">
        <w:trPr>
          <w:trHeight w:val="338"/>
        </w:trPr>
        <w:tc>
          <w:tcPr>
            <w:tcW w:w="846" w:type="dxa"/>
            <w:vAlign w:val="center"/>
          </w:tcPr>
          <w:p w14:paraId="14A76F1E" w14:textId="77777777" w:rsidR="000312DA" w:rsidRDefault="000312DA" w:rsidP="00106404">
            <w:pPr>
              <w:tabs>
                <w:tab w:val="left" w:pos="0"/>
              </w:tabs>
              <w:ind w:right="-109" w:hanging="120"/>
              <w:jc w:val="center"/>
              <w:rPr>
                <w:bCs/>
              </w:rPr>
            </w:pPr>
            <w:r>
              <w:rPr>
                <w:bCs/>
              </w:rPr>
              <w:t>2</w:t>
            </w:r>
            <w:r w:rsidRPr="006462EB">
              <w:rPr>
                <w:bCs/>
              </w:rPr>
              <w:t>.1</w:t>
            </w:r>
            <w:r>
              <w:rPr>
                <w:bCs/>
              </w:rPr>
              <w:t>.1.</w:t>
            </w:r>
          </w:p>
        </w:tc>
        <w:tc>
          <w:tcPr>
            <w:tcW w:w="3118" w:type="dxa"/>
            <w:vAlign w:val="center"/>
          </w:tcPr>
          <w:p w14:paraId="765E7B8E" w14:textId="77777777" w:rsidR="000312DA" w:rsidRPr="0027691D" w:rsidRDefault="000312DA" w:rsidP="00106404">
            <w:pPr>
              <w:tabs>
                <w:tab w:val="left" w:pos="0"/>
              </w:tabs>
              <w:rPr>
                <w:bCs/>
              </w:rPr>
            </w:pPr>
            <w:r w:rsidRPr="00B42804">
              <w:t xml:space="preserve">с </w:t>
            </w:r>
            <w:r>
              <w:t>п</w:t>
            </w:r>
            <w:r w:rsidRPr="00B42804">
              <w:t>олотенцесушителями</w:t>
            </w:r>
          </w:p>
        </w:tc>
        <w:tc>
          <w:tcPr>
            <w:tcW w:w="1560" w:type="dxa"/>
          </w:tcPr>
          <w:p w14:paraId="21B6F67E" w14:textId="77777777" w:rsidR="000312DA" w:rsidRPr="00FB6F07" w:rsidRDefault="000312DA" w:rsidP="00106404">
            <w:pPr>
              <w:tabs>
                <w:tab w:val="left" w:pos="0"/>
              </w:tabs>
              <w:jc w:val="center"/>
              <w:rPr>
                <w:bCs/>
              </w:rPr>
            </w:pPr>
            <w:r w:rsidRPr="00AF4D25">
              <w:t xml:space="preserve"> 794,12 </w:t>
            </w:r>
          </w:p>
        </w:tc>
        <w:tc>
          <w:tcPr>
            <w:tcW w:w="1559" w:type="dxa"/>
          </w:tcPr>
          <w:p w14:paraId="031AF5A7" w14:textId="77777777" w:rsidR="000312DA" w:rsidRPr="00FB6F07" w:rsidRDefault="000312DA" w:rsidP="00106404">
            <w:pPr>
              <w:tabs>
                <w:tab w:val="left" w:pos="0"/>
              </w:tabs>
              <w:jc w:val="center"/>
              <w:rPr>
                <w:bCs/>
              </w:rPr>
            </w:pPr>
            <w:r w:rsidRPr="004E1089">
              <w:t xml:space="preserve"> 1129,60 </w:t>
            </w:r>
          </w:p>
        </w:tc>
        <w:tc>
          <w:tcPr>
            <w:tcW w:w="1559" w:type="dxa"/>
            <w:tcBorders>
              <w:right w:val="single" w:sz="4" w:space="0" w:color="auto"/>
            </w:tcBorders>
          </w:tcPr>
          <w:p w14:paraId="3C4EABC9" w14:textId="77777777" w:rsidR="000312DA" w:rsidRPr="00FB6F07" w:rsidRDefault="000312DA" w:rsidP="00106404">
            <w:pPr>
              <w:tabs>
                <w:tab w:val="left" w:pos="0"/>
              </w:tabs>
              <w:jc w:val="center"/>
              <w:rPr>
                <w:bCs/>
              </w:rPr>
            </w:pPr>
            <w:r>
              <w:rPr>
                <w:bCs/>
              </w:rPr>
              <w:t>63,88</w:t>
            </w:r>
          </w:p>
        </w:tc>
        <w:tc>
          <w:tcPr>
            <w:tcW w:w="1559" w:type="dxa"/>
            <w:tcBorders>
              <w:right w:val="single" w:sz="4" w:space="0" w:color="auto"/>
            </w:tcBorders>
          </w:tcPr>
          <w:p w14:paraId="312106A1" w14:textId="77777777" w:rsidR="000312DA" w:rsidRPr="00FB6F07" w:rsidRDefault="000312DA" w:rsidP="00106404">
            <w:pPr>
              <w:tabs>
                <w:tab w:val="left" w:pos="0"/>
              </w:tabs>
              <w:jc w:val="center"/>
              <w:rPr>
                <w:bCs/>
              </w:rPr>
            </w:pPr>
            <w:r>
              <w:rPr>
                <w:bCs/>
              </w:rPr>
              <w:t>70,26</w:t>
            </w:r>
          </w:p>
        </w:tc>
      </w:tr>
      <w:tr w:rsidR="000312DA" w14:paraId="4FCE4FAD" w14:textId="77777777" w:rsidTr="00106404">
        <w:trPr>
          <w:trHeight w:val="207"/>
        </w:trPr>
        <w:tc>
          <w:tcPr>
            <w:tcW w:w="846" w:type="dxa"/>
            <w:vAlign w:val="center"/>
          </w:tcPr>
          <w:p w14:paraId="60C10A0D" w14:textId="77777777" w:rsidR="000312DA" w:rsidRDefault="000312DA" w:rsidP="00106404">
            <w:pPr>
              <w:tabs>
                <w:tab w:val="left" w:pos="0"/>
              </w:tabs>
              <w:ind w:right="-109" w:hanging="120"/>
              <w:jc w:val="center"/>
              <w:rPr>
                <w:bCs/>
              </w:rPr>
            </w:pPr>
            <w:r>
              <w:rPr>
                <w:bCs/>
              </w:rPr>
              <w:t>2.1.2.</w:t>
            </w:r>
          </w:p>
        </w:tc>
        <w:tc>
          <w:tcPr>
            <w:tcW w:w="3118" w:type="dxa"/>
            <w:vAlign w:val="center"/>
          </w:tcPr>
          <w:p w14:paraId="68AB80B1" w14:textId="77777777" w:rsidR="000312DA" w:rsidRPr="0027691D" w:rsidRDefault="000312DA" w:rsidP="00106404">
            <w:pPr>
              <w:tabs>
                <w:tab w:val="left" w:pos="0"/>
              </w:tabs>
              <w:rPr>
                <w:bCs/>
              </w:rPr>
            </w:pPr>
            <w:r w:rsidRPr="00B42804">
              <w:t xml:space="preserve">без </w:t>
            </w:r>
            <w:r>
              <w:t>п</w:t>
            </w:r>
            <w:r w:rsidRPr="00B42804">
              <w:t>олотенцесушителей</w:t>
            </w:r>
          </w:p>
        </w:tc>
        <w:tc>
          <w:tcPr>
            <w:tcW w:w="1560" w:type="dxa"/>
          </w:tcPr>
          <w:p w14:paraId="1674FCB1" w14:textId="77777777" w:rsidR="000312DA" w:rsidRPr="00FB6F07" w:rsidRDefault="000312DA" w:rsidP="00106404">
            <w:pPr>
              <w:tabs>
                <w:tab w:val="left" w:pos="0"/>
              </w:tabs>
              <w:jc w:val="center"/>
              <w:rPr>
                <w:bCs/>
              </w:rPr>
            </w:pPr>
            <w:r w:rsidRPr="00AF4D25">
              <w:t xml:space="preserve"> 805,97 </w:t>
            </w:r>
          </w:p>
        </w:tc>
        <w:tc>
          <w:tcPr>
            <w:tcW w:w="1559" w:type="dxa"/>
          </w:tcPr>
          <w:p w14:paraId="210EC57B" w14:textId="77777777" w:rsidR="000312DA" w:rsidRPr="00FB6F07" w:rsidRDefault="000312DA" w:rsidP="00106404">
            <w:pPr>
              <w:tabs>
                <w:tab w:val="left" w:pos="0"/>
              </w:tabs>
              <w:jc w:val="center"/>
              <w:rPr>
                <w:bCs/>
              </w:rPr>
            </w:pPr>
            <w:r w:rsidRPr="004E1089">
              <w:t xml:space="preserve"> 1146,46 </w:t>
            </w:r>
          </w:p>
        </w:tc>
        <w:tc>
          <w:tcPr>
            <w:tcW w:w="1559" w:type="dxa"/>
            <w:tcBorders>
              <w:right w:val="single" w:sz="4" w:space="0" w:color="auto"/>
            </w:tcBorders>
          </w:tcPr>
          <w:p w14:paraId="4EBAB57B" w14:textId="77777777" w:rsidR="000312DA" w:rsidRPr="00FB6F07" w:rsidRDefault="000312DA" w:rsidP="00106404">
            <w:pPr>
              <w:tabs>
                <w:tab w:val="left" w:pos="0"/>
              </w:tabs>
              <w:jc w:val="center"/>
              <w:rPr>
                <w:bCs/>
              </w:rPr>
            </w:pPr>
            <w:r>
              <w:rPr>
                <w:bCs/>
              </w:rPr>
              <w:t>63,88</w:t>
            </w:r>
          </w:p>
        </w:tc>
        <w:tc>
          <w:tcPr>
            <w:tcW w:w="1559" w:type="dxa"/>
            <w:tcBorders>
              <w:right w:val="single" w:sz="4" w:space="0" w:color="auto"/>
            </w:tcBorders>
          </w:tcPr>
          <w:p w14:paraId="6BD1198E" w14:textId="77777777" w:rsidR="000312DA" w:rsidRPr="00FB6F07" w:rsidRDefault="000312DA" w:rsidP="00106404">
            <w:pPr>
              <w:tabs>
                <w:tab w:val="left" w:pos="0"/>
              </w:tabs>
              <w:jc w:val="center"/>
              <w:rPr>
                <w:bCs/>
              </w:rPr>
            </w:pPr>
            <w:r>
              <w:rPr>
                <w:bCs/>
              </w:rPr>
              <w:t>70,26</w:t>
            </w:r>
          </w:p>
        </w:tc>
      </w:tr>
      <w:tr w:rsidR="000312DA" w14:paraId="03C8EA70" w14:textId="77777777" w:rsidTr="00106404">
        <w:trPr>
          <w:trHeight w:val="114"/>
        </w:trPr>
        <w:tc>
          <w:tcPr>
            <w:tcW w:w="846" w:type="dxa"/>
            <w:vAlign w:val="center"/>
          </w:tcPr>
          <w:p w14:paraId="38D379B0" w14:textId="77777777" w:rsidR="000312DA" w:rsidRDefault="000312DA" w:rsidP="00106404">
            <w:pPr>
              <w:tabs>
                <w:tab w:val="left" w:pos="0"/>
              </w:tabs>
              <w:jc w:val="center"/>
              <w:rPr>
                <w:bCs/>
              </w:rPr>
            </w:pPr>
            <w:r>
              <w:rPr>
                <w:bCs/>
              </w:rPr>
              <w:t>2.2.</w:t>
            </w:r>
          </w:p>
        </w:tc>
        <w:tc>
          <w:tcPr>
            <w:tcW w:w="3118" w:type="dxa"/>
            <w:vAlign w:val="center"/>
          </w:tcPr>
          <w:p w14:paraId="23F0269D" w14:textId="77777777" w:rsidR="000312DA" w:rsidRDefault="000312DA" w:rsidP="00106404">
            <w:pPr>
              <w:tabs>
                <w:tab w:val="left" w:pos="0"/>
              </w:tabs>
              <w:rPr>
                <w:bCs/>
              </w:rPr>
            </w:pPr>
            <w:r w:rsidRPr="00D26DD1">
              <w:rPr>
                <w:bCs/>
              </w:rPr>
              <w:t xml:space="preserve">С </w:t>
            </w:r>
            <w:r>
              <w:rPr>
                <w:bCs/>
              </w:rPr>
              <w:t>не</w:t>
            </w:r>
            <w:r w:rsidRPr="00D26DD1">
              <w:rPr>
                <w:bCs/>
              </w:rPr>
              <w:t>изолированными стояками</w:t>
            </w:r>
          </w:p>
        </w:tc>
        <w:tc>
          <w:tcPr>
            <w:tcW w:w="3119" w:type="dxa"/>
            <w:gridSpan w:val="2"/>
            <w:vAlign w:val="center"/>
          </w:tcPr>
          <w:p w14:paraId="4F060810" w14:textId="77777777" w:rsidR="000312DA" w:rsidRDefault="000312DA" w:rsidP="00106404">
            <w:pPr>
              <w:tabs>
                <w:tab w:val="left" w:pos="0"/>
              </w:tabs>
              <w:jc w:val="center"/>
              <w:rPr>
                <w:bCs/>
              </w:rPr>
            </w:pPr>
            <w:r w:rsidRPr="00D659ED">
              <w:rPr>
                <w:bCs/>
              </w:rPr>
              <w:t>АО «Кемеровская генерация»,</w:t>
            </w:r>
          </w:p>
          <w:p w14:paraId="35701C0A" w14:textId="77777777" w:rsidR="000312DA" w:rsidRDefault="000312DA" w:rsidP="00106404">
            <w:pPr>
              <w:tabs>
                <w:tab w:val="left" w:pos="0"/>
              </w:tabs>
              <w:jc w:val="center"/>
              <w:rPr>
                <w:bCs/>
              </w:rPr>
            </w:pPr>
            <w:r w:rsidRPr="00D659ED">
              <w:rPr>
                <w:bCs/>
              </w:rPr>
              <w:t>ИНН 4205243192</w:t>
            </w:r>
          </w:p>
        </w:tc>
        <w:tc>
          <w:tcPr>
            <w:tcW w:w="3118" w:type="dxa"/>
            <w:gridSpan w:val="2"/>
            <w:vAlign w:val="center"/>
          </w:tcPr>
          <w:p w14:paraId="28F07763" w14:textId="77777777" w:rsidR="000312DA" w:rsidRDefault="000312DA" w:rsidP="00106404">
            <w:pPr>
              <w:tabs>
                <w:tab w:val="left" w:pos="0"/>
              </w:tabs>
              <w:jc w:val="center"/>
              <w:rPr>
                <w:bCs/>
              </w:rPr>
            </w:pPr>
            <w:r w:rsidRPr="00B5072C">
              <w:rPr>
                <w:bCs/>
              </w:rPr>
              <w:t>ОАО «СКЭК»,</w:t>
            </w:r>
          </w:p>
          <w:p w14:paraId="2C20DCF2" w14:textId="77777777" w:rsidR="000312DA" w:rsidRDefault="000312DA" w:rsidP="00106404">
            <w:pPr>
              <w:tabs>
                <w:tab w:val="left" w:pos="0"/>
              </w:tabs>
              <w:jc w:val="center"/>
              <w:rPr>
                <w:bCs/>
              </w:rPr>
            </w:pPr>
            <w:r w:rsidRPr="00B5072C">
              <w:rPr>
                <w:bCs/>
              </w:rPr>
              <w:t>ИНН 4205153492</w:t>
            </w:r>
          </w:p>
        </w:tc>
      </w:tr>
      <w:tr w:rsidR="000312DA" w14:paraId="6D582F74" w14:textId="77777777" w:rsidTr="00106404">
        <w:trPr>
          <w:trHeight w:val="366"/>
        </w:trPr>
        <w:tc>
          <w:tcPr>
            <w:tcW w:w="846" w:type="dxa"/>
            <w:tcBorders>
              <w:bottom w:val="single" w:sz="4" w:space="0" w:color="auto"/>
            </w:tcBorders>
            <w:vAlign w:val="center"/>
          </w:tcPr>
          <w:p w14:paraId="4DD678D8" w14:textId="77777777" w:rsidR="000312DA" w:rsidRDefault="000312DA" w:rsidP="00106404">
            <w:pPr>
              <w:tabs>
                <w:tab w:val="left" w:pos="0"/>
              </w:tabs>
              <w:ind w:right="-109" w:hanging="120"/>
              <w:jc w:val="center"/>
              <w:rPr>
                <w:bCs/>
              </w:rPr>
            </w:pPr>
            <w:r>
              <w:rPr>
                <w:bCs/>
              </w:rPr>
              <w:t>2.2.1.</w:t>
            </w:r>
          </w:p>
        </w:tc>
        <w:tc>
          <w:tcPr>
            <w:tcW w:w="3118" w:type="dxa"/>
            <w:tcBorders>
              <w:bottom w:val="single" w:sz="4" w:space="0" w:color="auto"/>
            </w:tcBorders>
            <w:vAlign w:val="center"/>
          </w:tcPr>
          <w:p w14:paraId="37E6CC1D" w14:textId="77777777" w:rsidR="000312DA" w:rsidRDefault="000312DA" w:rsidP="00106404">
            <w:pPr>
              <w:tabs>
                <w:tab w:val="left" w:pos="0"/>
              </w:tabs>
              <w:rPr>
                <w:bCs/>
              </w:rPr>
            </w:pPr>
            <w:r w:rsidRPr="003959F8">
              <w:t>с полотенцесушителями</w:t>
            </w:r>
          </w:p>
        </w:tc>
        <w:tc>
          <w:tcPr>
            <w:tcW w:w="1560" w:type="dxa"/>
            <w:tcBorders>
              <w:bottom w:val="single" w:sz="4" w:space="0" w:color="auto"/>
            </w:tcBorders>
            <w:vAlign w:val="center"/>
          </w:tcPr>
          <w:p w14:paraId="2C313F9D" w14:textId="77777777" w:rsidR="000312DA" w:rsidRPr="00FB6F07" w:rsidRDefault="000312DA" w:rsidP="00106404">
            <w:pPr>
              <w:tabs>
                <w:tab w:val="left" w:pos="0"/>
              </w:tabs>
              <w:jc w:val="center"/>
              <w:rPr>
                <w:bCs/>
              </w:rPr>
            </w:pPr>
            <w:r w:rsidRPr="008B6262">
              <w:t xml:space="preserve"> 744,83 </w:t>
            </w:r>
          </w:p>
        </w:tc>
        <w:tc>
          <w:tcPr>
            <w:tcW w:w="1559" w:type="dxa"/>
            <w:tcBorders>
              <w:bottom w:val="single" w:sz="4" w:space="0" w:color="auto"/>
            </w:tcBorders>
            <w:vAlign w:val="center"/>
          </w:tcPr>
          <w:p w14:paraId="78624405" w14:textId="77777777" w:rsidR="000312DA" w:rsidRPr="00FB6F07" w:rsidRDefault="000312DA" w:rsidP="00106404">
            <w:pPr>
              <w:tabs>
                <w:tab w:val="left" w:pos="0"/>
              </w:tabs>
              <w:jc w:val="center"/>
              <w:rPr>
                <w:bCs/>
              </w:rPr>
            </w:pPr>
            <w:r w:rsidRPr="00E45F7E">
              <w:t xml:space="preserve"> 1059,48 </w:t>
            </w:r>
          </w:p>
        </w:tc>
        <w:tc>
          <w:tcPr>
            <w:tcW w:w="1559" w:type="dxa"/>
            <w:tcBorders>
              <w:bottom w:val="single" w:sz="4" w:space="0" w:color="auto"/>
              <w:right w:val="single" w:sz="4" w:space="0" w:color="auto"/>
            </w:tcBorders>
            <w:vAlign w:val="center"/>
          </w:tcPr>
          <w:p w14:paraId="6CD879C9" w14:textId="77777777" w:rsidR="000312DA" w:rsidRPr="00FB6F07" w:rsidRDefault="000312DA" w:rsidP="00106404">
            <w:pPr>
              <w:tabs>
                <w:tab w:val="left" w:pos="0"/>
              </w:tabs>
              <w:jc w:val="center"/>
              <w:rPr>
                <w:bCs/>
              </w:rPr>
            </w:pPr>
            <w:r>
              <w:rPr>
                <w:bCs/>
              </w:rPr>
              <w:t>63,88</w:t>
            </w:r>
          </w:p>
        </w:tc>
        <w:tc>
          <w:tcPr>
            <w:tcW w:w="1559" w:type="dxa"/>
            <w:tcBorders>
              <w:bottom w:val="single" w:sz="4" w:space="0" w:color="auto"/>
              <w:right w:val="single" w:sz="4" w:space="0" w:color="auto"/>
            </w:tcBorders>
            <w:vAlign w:val="center"/>
          </w:tcPr>
          <w:p w14:paraId="47C50B88" w14:textId="77777777" w:rsidR="000312DA" w:rsidRPr="00FB6F07" w:rsidRDefault="000312DA" w:rsidP="00106404">
            <w:pPr>
              <w:tabs>
                <w:tab w:val="left" w:pos="0"/>
              </w:tabs>
              <w:jc w:val="center"/>
              <w:rPr>
                <w:bCs/>
              </w:rPr>
            </w:pPr>
            <w:r>
              <w:rPr>
                <w:bCs/>
              </w:rPr>
              <w:t>70,26</w:t>
            </w:r>
          </w:p>
        </w:tc>
      </w:tr>
      <w:tr w:rsidR="000312DA" w14:paraId="26469A3F" w14:textId="77777777" w:rsidTr="00106404">
        <w:trPr>
          <w:trHeight w:val="273"/>
        </w:trPr>
        <w:tc>
          <w:tcPr>
            <w:tcW w:w="846" w:type="dxa"/>
            <w:tcBorders>
              <w:bottom w:val="single" w:sz="4" w:space="0" w:color="auto"/>
            </w:tcBorders>
            <w:vAlign w:val="center"/>
          </w:tcPr>
          <w:p w14:paraId="6B21672E" w14:textId="77777777" w:rsidR="000312DA" w:rsidRPr="002D3C4C" w:rsidRDefault="000312DA" w:rsidP="00106404">
            <w:pPr>
              <w:tabs>
                <w:tab w:val="left" w:pos="0"/>
              </w:tabs>
              <w:ind w:right="-109" w:hanging="120"/>
              <w:jc w:val="center"/>
              <w:rPr>
                <w:bCs/>
                <w:color w:val="000000" w:themeColor="text1"/>
              </w:rPr>
            </w:pPr>
            <w:r w:rsidRPr="002D3C4C">
              <w:rPr>
                <w:bCs/>
                <w:color w:val="000000" w:themeColor="text1"/>
              </w:rPr>
              <w:t>2.2.2.</w:t>
            </w:r>
          </w:p>
        </w:tc>
        <w:tc>
          <w:tcPr>
            <w:tcW w:w="3118" w:type="dxa"/>
            <w:tcBorders>
              <w:bottom w:val="single" w:sz="4" w:space="0" w:color="auto"/>
            </w:tcBorders>
            <w:vAlign w:val="center"/>
          </w:tcPr>
          <w:p w14:paraId="7B803B3B" w14:textId="77777777" w:rsidR="000312DA" w:rsidRPr="002D3C4C" w:rsidRDefault="000312DA" w:rsidP="00106404">
            <w:pPr>
              <w:tabs>
                <w:tab w:val="left" w:pos="0"/>
              </w:tabs>
              <w:rPr>
                <w:bCs/>
                <w:color w:val="000000" w:themeColor="text1"/>
              </w:rPr>
            </w:pPr>
            <w:r w:rsidRPr="002D3C4C">
              <w:rPr>
                <w:color w:val="000000" w:themeColor="text1"/>
              </w:rPr>
              <w:t>без полотенцесушителей</w:t>
            </w:r>
          </w:p>
        </w:tc>
        <w:tc>
          <w:tcPr>
            <w:tcW w:w="1560" w:type="dxa"/>
            <w:tcBorders>
              <w:bottom w:val="single" w:sz="4" w:space="0" w:color="auto"/>
            </w:tcBorders>
            <w:vAlign w:val="center"/>
          </w:tcPr>
          <w:p w14:paraId="016D3974" w14:textId="77777777" w:rsidR="000312DA" w:rsidRPr="002D3C4C" w:rsidRDefault="000312DA" w:rsidP="00106404">
            <w:pPr>
              <w:tabs>
                <w:tab w:val="left" w:pos="0"/>
              </w:tabs>
              <w:jc w:val="center"/>
              <w:rPr>
                <w:bCs/>
                <w:color w:val="000000" w:themeColor="text1"/>
              </w:rPr>
            </w:pPr>
            <w:r w:rsidRPr="002D3C4C">
              <w:rPr>
                <w:color w:val="000000" w:themeColor="text1"/>
              </w:rPr>
              <w:t xml:space="preserve"> 788,32 </w:t>
            </w:r>
          </w:p>
        </w:tc>
        <w:tc>
          <w:tcPr>
            <w:tcW w:w="1559" w:type="dxa"/>
            <w:tcBorders>
              <w:bottom w:val="single" w:sz="4" w:space="0" w:color="auto"/>
            </w:tcBorders>
          </w:tcPr>
          <w:p w14:paraId="5641C3B9" w14:textId="77777777" w:rsidR="000312DA" w:rsidRPr="002D3C4C" w:rsidRDefault="000312DA" w:rsidP="00106404">
            <w:pPr>
              <w:tabs>
                <w:tab w:val="left" w:pos="0"/>
              </w:tabs>
              <w:jc w:val="center"/>
              <w:rPr>
                <w:bCs/>
                <w:color w:val="000000" w:themeColor="text1"/>
              </w:rPr>
            </w:pPr>
            <w:r w:rsidRPr="00E45F7E">
              <w:t xml:space="preserve"> 1121,35 </w:t>
            </w:r>
          </w:p>
        </w:tc>
        <w:tc>
          <w:tcPr>
            <w:tcW w:w="1559" w:type="dxa"/>
            <w:tcBorders>
              <w:bottom w:val="single" w:sz="4" w:space="0" w:color="auto"/>
              <w:right w:val="single" w:sz="4" w:space="0" w:color="auto"/>
            </w:tcBorders>
          </w:tcPr>
          <w:p w14:paraId="33FE6CF8" w14:textId="77777777" w:rsidR="000312DA" w:rsidRPr="002D3C4C" w:rsidRDefault="000312DA" w:rsidP="00106404">
            <w:pPr>
              <w:tabs>
                <w:tab w:val="left" w:pos="0"/>
              </w:tabs>
              <w:jc w:val="center"/>
              <w:rPr>
                <w:bCs/>
                <w:color w:val="000000" w:themeColor="text1"/>
              </w:rPr>
            </w:pPr>
            <w:r w:rsidRPr="002D3C4C">
              <w:rPr>
                <w:bCs/>
                <w:color w:val="000000" w:themeColor="text1"/>
              </w:rPr>
              <w:t>63,88</w:t>
            </w:r>
          </w:p>
        </w:tc>
        <w:tc>
          <w:tcPr>
            <w:tcW w:w="1559" w:type="dxa"/>
            <w:tcBorders>
              <w:bottom w:val="single" w:sz="4" w:space="0" w:color="auto"/>
              <w:right w:val="single" w:sz="4" w:space="0" w:color="auto"/>
            </w:tcBorders>
          </w:tcPr>
          <w:p w14:paraId="42A74674" w14:textId="77777777" w:rsidR="000312DA" w:rsidRPr="002D3C4C" w:rsidRDefault="000312DA" w:rsidP="00106404">
            <w:pPr>
              <w:tabs>
                <w:tab w:val="left" w:pos="0"/>
              </w:tabs>
              <w:jc w:val="center"/>
              <w:rPr>
                <w:bCs/>
                <w:color w:val="000000" w:themeColor="text1"/>
              </w:rPr>
            </w:pPr>
            <w:r>
              <w:rPr>
                <w:bCs/>
                <w:color w:val="000000" w:themeColor="text1"/>
              </w:rPr>
              <w:t>70,26</w:t>
            </w:r>
          </w:p>
        </w:tc>
      </w:tr>
    </w:tbl>
    <w:p w14:paraId="7D982F03" w14:textId="77777777" w:rsidR="000312DA" w:rsidRPr="00E12EA2" w:rsidRDefault="000312DA" w:rsidP="000312DA">
      <w:pPr>
        <w:tabs>
          <w:tab w:val="left" w:pos="1365"/>
        </w:tabs>
        <w:spacing w:after="120"/>
        <w:ind w:right="141"/>
        <w:jc w:val="both"/>
      </w:pPr>
      <w:r>
        <w:rPr>
          <w:sz w:val="20"/>
          <w:szCs w:val="20"/>
        </w:rPr>
        <w:t xml:space="preserve">                                                                                                                                                                                  </w:t>
      </w:r>
      <w:r w:rsidRPr="00E12EA2">
        <w:t xml:space="preserve">    </w:t>
      </w:r>
    </w:p>
    <w:p w14:paraId="525074E8" w14:textId="77777777" w:rsidR="000312DA" w:rsidRPr="00191008" w:rsidRDefault="000312DA" w:rsidP="000312DA">
      <w:pPr>
        <w:tabs>
          <w:tab w:val="left" w:pos="1365"/>
        </w:tabs>
        <w:ind w:left="-567" w:right="-141" w:firstLine="851"/>
        <w:jc w:val="both"/>
        <w:rPr>
          <w:sz w:val="20"/>
          <w:szCs w:val="20"/>
        </w:rPr>
      </w:pPr>
      <w:r w:rsidRPr="00C764B7">
        <w:rPr>
          <w:sz w:val="28"/>
          <w:szCs w:val="28"/>
        </w:rPr>
        <w:t xml:space="preserve">* Льготные </w:t>
      </w:r>
      <w:r>
        <w:rPr>
          <w:sz w:val="28"/>
          <w:szCs w:val="28"/>
        </w:rPr>
        <w:t>цены (</w:t>
      </w:r>
      <w:r w:rsidRPr="00C764B7">
        <w:rPr>
          <w:sz w:val="28"/>
          <w:szCs w:val="28"/>
        </w:rPr>
        <w:t>тарифы</w:t>
      </w:r>
      <w:r>
        <w:rPr>
          <w:sz w:val="28"/>
          <w:szCs w:val="28"/>
        </w:rPr>
        <w:t>)</w:t>
      </w:r>
      <w:r w:rsidRPr="00C764B7">
        <w:rPr>
          <w:sz w:val="28"/>
          <w:szCs w:val="28"/>
        </w:rPr>
        <w:t xml:space="preserve"> установлены с учетом пункта 6 статьи 168 Налогового кодекса Российской Федерации (часть вторая).</w:t>
      </w:r>
      <w:r w:rsidRPr="00C764B7">
        <w:rPr>
          <w:sz w:val="20"/>
          <w:szCs w:val="20"/>
        </w:rPr>
        <w:t xml:space="preserve">  </w:t>
      </w:r>
    </w:p>
    <w:p w14:paraId="73A1DAFE" w14:textId="77777777" w:rsidR="000312DA" w:rsidRDefault="000312DA" w:rsidP="000312DA">
      <w:pPr>
        <w:tabs>
          <w:tab w:val="left" w:pos="1365"/>
        </w:tabs>
        <w:ind w:left="-567" w:right="-141" w:firstLine="851"/>
        <w:jc w:val="both"/>
        <w:rPr>
          <w:sz w:val="28"/>
          <w:szCs w:val="28"/>
        </w:rPr>
      </w:pPr>
      <w:r w:rsidRPr="004562B8">
        <w:rPr>
          <w:sz w:val="28"/>
          <w:szCs w:val="28"/>
        </w:rPr>
        <w:t>*</w:t>
      </w:r>
      <w:r>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w:t>
      </w:r>
      <w:r>
        <w:rPr>
          <w:sz w:val="28"/>
          <w:szCs w:val="28"/>
        </w:rPr>
        <w:lastRenderedPageBreak/>
        <w:t>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35B4600" w14:textId="77777777" w:rsidR="000312DA" w:rsidRDefault="000312DA" w:rsidP="000312DA">
      <w:pPr>
        <w:tabs>
          <w:tab w:val="left" w:pos="1365"/>
        </w:tabs>
        <w:ind w:left="-567" w:right="-141" w:firstLine="851"/>
        <w:jc w:val="both"/>
        <w:rPr>
          <w:sz w:val="28"/>
          <w:szCs w:val="28"/>
        </w:rPr>
      </w:pPr>
      <w:r>
        <w:rPr>
          <w:sz w:val="28"/>
          <w:szCs w:val="28"/>
        </w:rPr>
        <w:t>*</w:t>
      </w:r>
      <w:r w:rsidRPr="00CB05B0">
        <w:rPr>
          <w:sz w:val="28"/>
          <w:szCs w:val="28"/>
        </w:rPr>
        <w:t>*</w:t>
      </w:r>
      <w:r>
        <w:rPr>
          <w:sz w:val="28"/>
          <w:szCs w:val="28"/>
        </w:rPr>
        <w:t>*</w:t>
      </w:r>
      <w:r w:rsidRPr="00CB05B0">
        <w:rPr>
          <w:sz w:val="28"/>
          <w:szCs w:val="28"/>
        </w:rPr>
        <w:t xml:space="preserve"> </w:t>
      </w:r>
      <w:r w:rsidRPr="003A4206">
        <w:rPr>
          <w:sz w:val="28"/>
          <w:szCs w:val="28"/>
        </w:rPr>
        <w:t>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7F992E0F" w14:textId="77777777" w:rsidR="000312DA" w:rsidRDefault="000312DA" w:rsidP="000312DA">
      <w:pPr>
        <w:tabs>
          <w:tab w:val="left" w:pos="1985"/>
        </w:tabs>
        <w:ind w:left="-567" w:firstLine="851"/>
        <w:jc w:val="center"/>
        <w:rPr>
          <w:sz w:val="28"/>
          <w:szCs w:val="28"/>
        </w:rPr>
      </w:pPr>
    </w:p>
    <w:p w14:paraId="32890144" w14:textId="77777777" w:rsidR="000312DA" w:rsidRDefault="000312DA" w:rsidP="000312DA">
      <w:pPr>
        <w:tabs>
          <w:tab w:val="left" w:pos="1985"/>
        </w:tabs>
        <w:ind w:left="4962"/>
        <w:jc w:val="center"/>
        <w:rPr>
          <w:sz w:val="28"/>
          <w:szCs w:val="28"/>
        </w:rPr>
      </w:pPr>
    </w:p>
    <w:p w14:paraId="4D026572" w14:textId="77777777" w:rsidR="000312DA" w:rsidRDefault="000312DA" w:rsidP="000312DA">
      <w:pPr>
        <w:tabs>
          <w:tab w:val="left" w:pos="1985"/>
        </w:tabs>
        <w:ind w:left="4962"/>
        <w:jc w:val="center"/>
        <w:rPr>
          <w:sz w:val="28"/>
          <w:szCs w:val="28"/>
        </w:rPr>
      </w:pPr>
    </w:p>
    <w:p w14:paraId="6FFA94C9" w14:textId="77777777" w:rsidR="000312DA" w:rsidRDefault="000312DA" w:rsidP="000312DA">
      <w:pPr>
        <w:tabs>
          <w:tab w:val="left" w:pos="1985"/>
        </w:tabs>
        <w:ind w:left="4962"/>
        <w:jc w:val="center"/>
        <w:rPr>
          <w:sz w:val="28"/>
          <w:szCs w:val="28"/>
        </w:rPr>
      </w:pPr>
    </w:p>
    <w:p w14:paraId="7B2AE312" w14:textId="77777777" w:rsidR="000312DA" w:rsidRDefault="000312DA" w:rsidP="000312DA">
      <w:pPr>
        <w:tabs>
          <w:tab w:val="left" w:pos="1985"/>
        </w:tabs>
        <w:ind w:left="4962"/>
        <w:jc w:val="center"/>
        <w:rPr>
          <w:sz w:val="28"/>
          <w:szCs w:val="28"/>
        </w:rPr>
      </w:pPr>
    </w:p>
    <w:p w14:paraId="375613B7" w14:textId="77777777" w:rsidR="000312DA" w:rsidRDefault="000312DA" w:rsidP="000312DA">
      <w:pPr>
        <w:tabs>
          <w:tab w:val="left" w:pos="1985"/>
        </w:tabs>
        <w:ind w:left="4962"/>
        <w:jc w:val="center"/>
        <w:rPr>
          <w:sz w:val="28"/>
          <w:szCs w:val="28"/>
        </w:rPr>
      </w:pPr>
    </w:p>
    <w:p w14:paraId="7C3F15CA" w14:textId="77777777" w:rsidR="000312DA" w:rsidRDefault="000312DA" w:rsidP="000312DA">
      <w:pPr>
        <w:tabs>
          <w:tab w:val="left" w:pos="1985"/>
        </w:tabs>
        <w:ind w:left="4962"/>
        <w:jc w:val="center"/>
        <w:rPr>
          <w:sz w:val="28"/>
          <w:szCs w:val="28"/>
        </w:rPr>
      </w:pPr>
    </w:p>
    <w:p w14:paraId="1B33DD12" w14:textId="77777777" w:rsidR="000312DA" w:rsidRDefault="000312DA" w:rsidP="000312DA">
      <w:pPr>
        <w:tabs>
          <w:tab w:val="left" w:pos="1985"/>
        </w:tabs>
        <w:ind w:left="4962"/>
        <w:jc w:val="center"/>
        <w:rPr>
          <w:sz w:val="28"/>
          <w:szCs w:val="28"/>
        </w:rPr>
      </w:pPr>
    </w:p>
    <w:p w14:paraId="2FB4CA97" w14:textId="77777777" w:rsidR="000312DA" w:rsidRDefault="000312DA" w:rsidP="000312DA">
      <w:pPr>
        <w:tabs>
          <w:tab w:val="left" w:pos="1985"/>
        </w:tabs>
        <w:ind w:left="4962"/>
        <w:jc w:val="center"/>
        <w:rPr>
          <w:sz w:val="28"/>
          <w:szCs w:val="28"/>
        </w:rPr>
      </w:pPr>
    </w:p>
    <w:p w14:paraId="45CCCE88" w14:textId="77777777" w:rsidR="000312DA" w:rsidRDefault="000312DA" w:rsidP="000312DA">
      <w:pPr>
        <w:tabs>
          <w:tab w:val="left" w:pos="1985"/>
        </w:tabs>
        <w:ind w:left="4962"/>
        <w:jc w:val="center"/>
        <w:rPr>
          <w:sz w:val="28"/>
          <w:szCs w:val="28"/>
        </w:rPr>
      </w:pPr>
    </w:p>
    <w:p w14:paraId="5D1C22C7" w14:textId="77777777" w:rsidR="000312DA" w:rsidRDefault="000312DA" w:rsidP="000312DA">
      <w:pPr>
        <w:tabs>
          <w:tab w:val="left" w:pos="1985"/>
        </w:tabs>
        <w:ind w:left="4962"/>
        <w:jc w:val="center"/>
        <w:rPr>
          <w:sz w:val="28"/>
          <w:szCs w:val="28"/>
        </w:rPr>
      </w:pPr>
    </w:p>
    <w:p w14:paraId="1B6F114D" w14:textId="77777777" w:rsidR="000312DA" w:rsidRDefault="000312DA" w:rsidP="000312DA">
      <w:pPr>
        <w:tabs>
          <w:tab w:val="left" w:pos="1985"/>
        </w:tabs>
        <w:ind w:left="4962"/>
        <w:jc w:val="center"/>
        <w:rPr>
          <w:sz w:val="28"/>
          <w:szCs w:val="28"/>
        </w:rPr>
      </w:pPr>
    </w:p>
    <w:p w14:paraId="0EF764C2" w14:textId="77777777" w:rsidR="000312DA" w:rsidRDefault="000312DA" w:rsidP="000312DA">
      <w:pPr>
        <w:tabs>
          <w:tab w:val="left" w:pos="1985"/>
        </w:tabs>
        <w:ind w:left="4962"/>
        <w:jc w:val="center"/>
        <w:rPr>
          <w:sz w:val="28"/>
          <w:szCs w:val="28"/>
        </w:rPr>
      </w:pPr>
    </w:p>
    <w:p w14:paraId="43E11947" w14:textId="77777777" w:rsidR="000312DA" w:rsidRDefault="000312DA" w:rsidP="000312DA">
      <w:pPr>
        <w:tabs>
          <w:tab w:val="left" w:pos="1985"/>
        </w:tabs>
        <w:ind w:left="4962"/>
        <w:jc w:val="center"/>
        <w:rPr>
          <w:sz w:val="28"/>
          <w:szCs w:val="28"/>
        </w:rPr>
      </w:pPr>
    </w:p>
    <w:p w14:paraId="2D93987A" w14:textId="77777777" w:rsidR="000312DA" w:rsidRDefault="000312DA" w:rsidP="000312DA">
      <w:pPr>
        <w:tabs>
          <w:tab w:val="left" w:pos="1985"/>
        </w:tabs>
        <w:ind w:left="4962"/>
        <w:jc w:val="center"/>
        <w:rPr>
          <w:sz w:val="28"/>
          <w:szCs w:val="28"/>
        </w:rPr>
      </w:pPr>
    </w:p>
    <w:p w14:paraId="124D5870" w14:textId="77777777" w:rsidR="000312DA" w:rsidRDefault="000312DA" w:rsidP="000312DA">
      <w:pPr>
        <w:tabs>
          <w:tab w:val="left" w:pos="1985"/>
        </w:tabs>
        <w:ind w:left="4962"/>
        <w:jc w:val="center"/>
        <w:rPr>
          <w:sz w:val="28"/>
          <w:szCs w:val="28"/>
        </w:rPr>
      </w:pPr>
    </w:p>
    <w:p w14:paraId="3C468B8B" w14:textId="77777777" w:rsidR="000312DA" w:rsidRDefault="000312DA" w:rsidP="000312DA">
      <w:pPr>
        <w:tabs>
          <w:tab w:val="left" w:pos="1985"/>
        </w:tabs>
        <w:ind w:left="4962"/>
        <w:jc w:val="center"/>
        <w:rPr>
          <w:sz w:val="28"/>
          <w:szCs w:val="28"/>
        </w:rPr>
      </w:pPr>
    </w:p>
    <w:p w14:paraId="79641894" w14:textId="77777777" w:rsidR="000312DA" w:rsidRDefault="000312DA" w:rsidP="000312DA">
      <w:pPr>
        <w:tabs>
          <w:tab w:val="left" w:pos="1985"/>
        </w:tabs>
        <w:ind w:left="4962"/>
        <w:jc w:val="center"/>
        <w:rPr>
          <w:sz w:val="28"/>
          <w:szCs w:val="28"/>
        </w:rPr>
      </w:pPr>
    </w:p>
    <w:p w14:paraId="100FD1BE" w14:textId="77777777" w:rsidR="000312DA" w:rsidRDefault="000312DA" w:rsidP="000312DA">
      <w:pPr>
        <w:tabs>
          <w:tab w:val="left" w:pos="1985"/>
        </w:tabs>
        <w:ind w:left="4962"/>
        <w:jc w:val="center"/>
        <w:rPr>
          <w:sz w:val="28"/>
          <w:szCs w:val="28"/>
        </w:rPr>
      </w:pPr>
    </w:p>
    <w:p w14:paraId="49EE0FC2" w14:textId="77777777" w:rsidR="000312DA" w:rsidRDefault="000312DA" w:rsidP="000312DA">
      <w:pPr>
        <w:tabs>
          <w:tab w:val="left" w:pos="1985"/>
        </w:tabs>
        <w:ind w:left="4962"/>
        <w:jc w:val="center"/>
        <w:rPr>
          <w:sz w:val="28"/>
          <w:szCs w:val="28"/>
        </w:rPr>
      </w:pPr>
    </w:p>
    <w:p w14:paraId="4CDF65FC" w14:textId="77777777" w:rsidR="000312DA" w:rsidRDefault="000312DA" w:rsidP="000312DA">
      <w:pPr>
        <w:tabs>
          <w:tab w:val="left" w:pos="1985"/>
        </w:tabs>
        <w:ind w:left="4962"/>
        <w:jc w:val="center"/>
        <w:rPr>
          <w:sz w:val="28"/>
          <w:szCs w:val="28"/>
        </w:rPr>
      </w:pPr>
    </w:p>
    <w:p w14:paraId="31584C97" w14:textId="77777777" w:rsidR="000312DA" w:rsidRDefault="000312DA" w:rsidP="000312DA">
      <w:pPr>
        <w:tabs>
          <w:tab w:val="left" w:pos="1985"/>
        </w:tabs>
        <w:ind w:left="4962"/>
        <w:jc w:val="center"/>
        <w:rPr>
          <w:sz w:val="28"/>
          <w:szCs w:val="28"/>
        </w:rPr>
      </w:pPr>
    </w:p>
    <w:p w14:paraId="237F00BE" w14:textId="77777777" w:rsidR="000312DA" w:rsidRDefault="000312DA" w:rsidP="000312DA">
      <w:pPr>
        <w:tabs>
          <w:tab w:val="left" w:pos="1985"/>
        </w:tabs>
        <w:ind w:left="4962"/>
        <w:jc w:val="center"/>
        <w:rPr>
          <w:sz w:val="28"/>
          <w:szCs w:val="28"/>
        </w:rPr>
      </w:pPr>
    </w:p>
    <w:p w14:paraId="5A4C423A" w14:textId="77777777" w:rsidR="000312DA" w:rsidRDefault="000312DA" w:rsidP="000312DA">
      <w:pPr>
        <w:tabs>
          <w:tab w:val="left" w:pos="1985"/>
        </w:tabs>
        <w:ind w:left="4962"/>
        <w:jc w:val="center"/>
        <w:rPr>
          <w:sz w:val="28"/>
          <w:szCs w:val="28"/>
        </w:rPr>
      </w:pPr>
    </w:p>
    <w:p w14:paraId="3A9596AB" w14:textId="77777777" w:rsidR="000312DA" w:rsidRDefault="000312DA" w:rsidP="000312DA">
      <w:pPr>
        <w:tabs>
          <w:tab w:val="left" w:pos="1985"/>
        </w:tabs>
        <w:ind w:left="4962"/>
        <w:jc w:val="center"/>
        <w:rPr>
          <w:sz w:val="28"/>
          <w:szCs w:val="28"/>
        </w:rPr>
      </w:pPr>
    </w:p>
    <w:p w14:paraId="17C1F1AB" w14:textId="77777777" w:rsidR="000312DA" w:rsidRDefault="000312DA" w:rsidP="000312DA">
      <w:pPr>
        <w:tabs>
          <w:tab w:val="left" w:pos="1985"/>
        </w:tabs>
        <w:ind w:left="4962"/>
        <w:jc w:val="center"/>
        <w:rPr>
          <w:sz w:val="28"/>
          <w:szCs w:val="28"/>
        </w:rPr>
      </w:pPr>
    </w:p>
    <w:p w14:paraId="0660F4E8" w14:textId="77777777" w:rsidR="000312DA" w:rsidRDefault="000312DA" w:rsidP="000312DA">
      <w:pPr>
        <w:tabs>
          <w:tab w:val="left" w:pos="1985"/>
        </w:tabs>
        <w:ind w:left="4962"/>
        <w:jc w:val="center"/>
        <w:rPr>
          <w:sz w:val="28"/>
          <w:szCs w:val="28"/>
        </w:rPr>
      </w:pPr>
    </w:p>
    <w:p w14:paraId="50A01C35" w14:textId="77777777" w:rsidR="000312DA" w:rsidRDefault="000312DA" w:rsidP="000312DA">
      <w:pPr>
        <w:tabs>
          <w:tab w:val="left" w:pos="1985"/>
        </w:tabs>
        <w:ind w:left="4962"/>
        <w:jc w:val="center"/>
        <w:rPr>
          <w:sz w:val="28"/>
          <w:szCs w:val="28"/>
        </w:rPr>
      </w:pPr>
    </w:p>
    <w:p w14:paraId="2966F260" w14:textId="77777777" w:rsidR="000312DA" w:rsidRDefault="000312DA" w:rsidP="000312DA">
      <w:pPr>
        <w:tabs>
          <w:tab w:val="left" w:pos="1985"/>
        </w:tabs>
        <w:ind w:left="4962"/>
        <w:jc w:val="center"/>
        <w:rPr>
          <w:sz w:val="28"/>
          <w:szCs w:val="28"/>
        </w:rPr>
      </w:pPr>
    </w:p>
    <w:p w14:paraId="6D6D0D89" w14:textId="77777777" w:rsidR="000312DA" w:rsidRDefault="000312DA" w:rsidP="000312DA">
      <w:pPr>
        <w:tabs>
          <w:tab w:val="left" w:pos="1985"/>
        </w:tabs>
        <w:ind w:left="4962"/>
        <w:jc w:val="center"/>
        <w:rPr>
          <w:sz w:val="28"/>
          <w:szCs w:val="28"/>
        </w:rPr>
      </w:pPr>
    </w:p>
    <w:p w14:paraId="0BAD379C" w14:textId="77777777" w:rsidR="000312DA" w:rsidRDefault="000312DA" w:rsidP="000312DA">
      <w:pPr>
        <w:tabs>
          <w:tab w:val="left" w:pos="1985"/>
        </w:tabs>
        <w:ind w:left="4962"/>
        <w:jc w:val="center"/>
        <w:rPr>
          <w:sz w:val="28"/>
          <w:szCs w:val="28"/>
        </w:rPr>
      </w:pPr>
    </w:p>
    <w:p w14:paraId="0F3B1273" w14:textId="77777777" w:rsidR="000312DA" w:rsidRDefault="000312DA" w:rsidP="000312DA">
      <w:pPr>
        <w:tabs>
          <w:tab w:val="left" w:pos="1985"/>
        </w:tabs>
        <w:ind w:left="4962"/>
        <w:jc w:val="center"/>
        <w:rPr>
          <w:sz w:val="28"/>
          <w:szCs w:val="28"/>
        </w:rPr>
      </w:pPr>
    </w:p>
    <w:p w14:paraId="683F70C9" w14:textId="77777777" w:rsidR="000312DA" w:rsidRDefault="000312DA" w:rsidP="000312DA">
      <w:pPr>
        <w:tabs>
          <w:tab w:val="left" w:pos="1985"/>
        </w:tabs>
        <w:ind w:left="4962"/>
        <w:jc w:val="center"/>
        <w:rPr>
          <w:sz w:val="28"/>
          <w:szCs w:val="28"/>
        </w:rPr>
      </w:pPr>
    </w:p>
    <w:p w14:paraId="64D6B2E6" w14:textId="307F0089" w:rsidR="000312DA" w:rsidRDefault="000312DA" w:rsidP="000312DA">
      <w:pPr>
        <w:tabs>
          <w:tab w:val="left" w:pos="1985"/>
        </w:tabs>
        <w:ind w:left="4962"/>
        <w:jc w:val="center"/>
        <w:rPr>
          <w:sz w:val="28"/>
          <w:szCs w:val="28"/>
        </w:rPr>
      </w:pPr>
    </w:p>
    <w:p w14:paraId="13444E48" w14:textId="77777777" w:rsidR="000312DA" w:rsidRDefault="000312DA" w:rsidP="000312DA">
      <w:pPr>
        <w:tabs>
          <w:tab w:val="left" w:pos="1985"/>
        </w:tabs>
        <w:ind w:left="4962"/>
        <w:jc w:val="center"/>
        <w:rPr>
          <w:sz w:val="28"/>
          <w:szCs w:val="28"/>
        </w:rPr>
      </w:pPr>
    </w:p>
    <w:p w14:paraId="118331EC" w14:textId="77777777" w:rsidR="006C082A" w:rsidRDefault="006C082A" w:rsidP="000312DA">
      <w:pPr>
        <w:tabs>
          <w:tab w:val="left" w:pos="5580"/>
          <w:tab w:val="left" w:pos="9498"/>
        </w:tabs>
        <w:ind w:left="-4836" w:right="-569" w:firstLine="10365"/>
      </w:pPr>
    </w:p>
    <w:p w14:paraId="1486E00B" w14:textId="78C1DC4C" w:rsidR="000312DA" w:rsidRPr="000312DA" w:rsidRDefault="000312DA" w:rsidP="000312DA">
      <w:pPr>
        <w:tabs>
          <w:tab w:val="left" w:pos="5580"/>
          <w:tab w:val="left" w:pos="9498"/>
        </w:tabs>
        <w:ind w:left="-4836" w:right="-569" w:firstLine="10365"/>
      </w:pPr>
      <w:r w:rsidRPr="000312DA">
        <w:lastRenderedPageBreak/>
        <w:t xml:space="preserve">Приложение № </w:t>
      </w:r>
      <w:r w:rsidR="006C082A">
        <w:t>82</w:t>
      </w:r>
      <w:r w:rsidRPr="000312DA">
        <w:t xml:space="preserve"> к протоколу № 91</w:t>
      </w:r>
    </w:p>
    <w:p w14:paraId="154DC6E3" w14:textId="77777777" w:rsidR="000312DA" w:rsidRPr="000312DA" w:rsidRDefault="000312DA" w:rsidP="000312DA">
      <w:pPr>
        <w:tabs>
          <w:tab w:val="left" w:pos="5580"/>
          <w:tab w:val="left" w:pos="9498"/>
        </w:tabs>
        <w:ind w:left="-4836" w:right="-569" w:firstLine="10365"/>
      </w:pPr>
      <w:r w:rsidRPr="000312DA">
        <w:t>заседания правления Региональной</w:t>
      </w:r>
    </w:p>
    <w:p w14:paraId="63D3B17A" w14:textId="77777777" w:rsidR="000312DA" w:rsidRPr="000312DA" w:rsidRDefault="000312DA" w:rsidP="000312DA">
      <w:pPr>
        <w:tabs>
          <w:tab w:val="left" w:pos="5580"/>
          <w:tab w:val="left" w:pos="9498"/>
        </w:tabs>
        <w:ind w:left="-4836" w:right="-569" w:firstLine="10365"/>
      </w:pPr>
      <w:r w:rsidRPr="000312DA">
        <w:t>энергетической комиссии</w:t>
      </w:r>
    </w:p>
    <w:p w14:paraId="4B4C8C4E" w14:textId="77777777" w:rsidR="000312DA" w:rsidRPr="000312DA" w:rsidRDefault="000312DA" w:rsidP="000312DA">
      <w:pPr>
        <w:tabs>
          <w:tab w:val="left" w:pos="5580"/>
          <w:tab w:val="left" w:pos="9498"/>
        </w:tabs>
        <w:ind w:left="-4836" w:right="-569" w:firstLine="10365"/>
      </w:pPr>
      <w:r w:rsidRPr="000312DA">
        <w:t>Кузбасса от 20.12.2024</w:t>
      </w:r>
    </w:p>
    <w:p w14:paraId="52AF7742" w14:textId="77777777" w:rsidR="000312DA" w:rsidRDefault="000312DA" w:rsidP="000312DA">
      <w:pPr>
        <w:tabs>
          <w:tab w:val="left" w:pos="5580"/>
          <w:tab w:val="left" w:pos="9498"/>
        </w:tabs>
        <w:ind w:left="-4836" w:right="-569" w:firstLine="10365"/>
        <w:rPr>
          <w:highlight w:val="yellow"/>
        </w:rPr>
      </w:pPr>
    </w:p>
    <w:p w14:paraId="41B1AE5C" w14:textId="77777777" w:rsidR="000312DA" w:rsidRDefault="000312DA" w:rsidP="000312DA">
      <w:pPr>
        <w:tabs>
          <w:tab w:val="left" w:pos="1365"/>
        </w:tabs>
        <w:jc w:val="center"/>
        <w:rPr>
          <w:sz w:val="28"/>
          <w:szCs w:val="28"/>
        </w:rPr>
      </w:pPr>
      <w:r w:rsidRPr="0083278E">
        <w:rPr>
          <w:bCs/>
          <w:sz w:val="28"/>
          <w:szCs w:val="28"/>
        </w:rPr>
        <w:t>Льготные цены (тарифы)</w:t>
      </w:r>
      <w:r>
        <w:rPr>
          <w:bCs/>
          <w:sz w:val="28"/>
          <w:szCs w:val="28"/>
        </w:rPr>
        <w:t xml:space="preserve">* </w:t>
      </w:r>
      <w:r w:rsidRPr="004E7A32">
        <w:rPr>
          <w:bCs/>
          <w:sz w:val="28"/>
          <w:szCs w:val="28"/>
        </w:rPr>
        <w:t xml:space="preserve">на </w:t>
      </w:r>
      <w:r>
        <w:rPr>
          <w:bCs/>
          <w:sz w:val="28"/>
          <w:szCs w:val="28"/>
        </w:rPr>
        <w:t>т</w:t>
      </w:r>
      <w:r w:rsidRPr="00BF57FB">
        <w:rPr>
          <w:bCs/>
          <w:kern w:val="32"/>
          <w:sz w:val="28"/>
          <w:szCs w:val="28"/>
        </w:rPr>
        <w:t>епловую энергию (мощность)</w:t>
      </w:r>
      <w:r>
        <w:rPr>
          <w:sz w:val="28"/>
          <w:szCs w:val="28"/>
        </w:rPr>
        <w:tab/>
      </w:r>
    </w:p>
    <w:p w14:paraId="587ACF4B" w14:textId="77777777" w:rsidR="000312DA" w:rsidRDefault="000312DA" w:rsidP="000312DA">
      <w:pPr>
        <w:tabs>
          <w:tab w:val="left" w:pos="1365"/>
        </w:tabs>
        <w:jc w:val="center"/>
        <w:rPr>
          <w:sz w:val="28"/>
          <w:szCs w:val="28"/>
        </w:rPr>
      </w:pPr>
      <w:r>
        <w:rPr>
          <w:sz w:val="28"/>
          <w:szCs w:val="28"/>
        </w:rPr>
        <w:t xml:space="preserve">                                     </w:t>
      </w:r>
    </w:p>
    <w:tbl>
      <w:tblPr>
        <w:tblStyle w:val="a4"/>
        <w:tblW w:w="10348" w:type="dxa"/>
        <w:tblInd w:w="-572" w:type="dxa"/>
        <w:tblLayout w:type="fixed"/>
        <w:tblLook w:val="04A0" w:firstRow="1" w:lastRow="0" w:firstColumn="1" w:lastColumn="0" w:noHBand="0" w:noVBand="1"/>
      </w:tblPr>
      <w:tblGrid>
        <w:gridCol w:w="709"/>
        <w:gridCol w:w="2126"/>
        <w:gridCol w:w="2127"/>
        <w:gridCol w:w="1275"/>
        <w:gridCol w:w="1276"/>
        <w:gridCol w:w="1418"/>
        <w:gridCol w:w="1417"/>
      </w:tblGrid>
      <w:tr w:rsidR="000312DA" w14:paraId="626AD621" w14:textId="77777777" w:rsidTr="00106404">
        <w:tc>
          <w:tcPr>
            <w:tcW w:w="709" w:type="dxa"/>
            <w:vMerge w:val="restart"/>
            <w:vAlign w:val="center"/>
          </w:tcPr>
          <w:p w14:paraId="7A6F6235" w14:textId="77777777" w:rsidR="000312DA" w:rsidRPr="00BC22FE" w:rsidRDefault="000312DA" w:rsidP="00106404">
            <w:pPr>
              <w:tabs>
                <w:tab w:val="left" w:pos="1365"/>
              </w:tabs>
              <w:jc w:val="center"/>
              <w:rPr>
                <w:sz w:val="22"/>
                <w:szCs w:val="22"/>
              </w:rPr>
            </w:pPr>
            <w:r w:rsidRPr="00BC22FE">
              <w:rPr>
                <w:sz w:val="22"/>
                <w:szCs w:val="22"/>
              </w:rPr>
              <w:t>№ п/п</w:t>
            </w:r>
          </w:p>
        </w:tc>
        <w:tc>
          <w:tcPr>
            <w:tcW w:w="2126" w:type="dxa"/>
            <w:vMerge w:val="restart"/>
            <w:vAlign w:val="center"/>
          </w:tcPr>
          <w:p w14:paraId="1E179606" w14:textId="77777777" w:rsidR="000312DA" w:rsidRPr="00BC22FE" w:rsidRDefault="000312DA" w:rsidP="00106404">
            <w:pPr>
              <w:tabs>
                <w:tab w:val="left" w:pos="1365"/>
              </w:tabs>
              <w:jc w:val="center"/>
              <w:rPr>
                <w:sz w:val="22"/>
                <w:szCs w:val="22"/>
              </w:rPr>
            </w:pPr>
            <w:r w:rsidRPr="00BC22FE">
              <w:rPr>
                <w:sz w:val="22"/>
                <w:szCs w:val="22"/>
              </w:rPr>
              <w:t>Наименование регулируемой организации</w:t>
            </w:r>
          </w:p>
        </w:tc>
        <w:tc>
          <w:tcPr>
            <w:tcW w:w="2127" w:type="dxa"/>
            <w:vMerge w:val="restart"/>
            <w:vAlign w:val="center"/>
          </w:tcPr>
          <w:p w14:paraId="09E326F2" w14:textId="77777777" w:rsidR="000312DA" w:rsidRPr="00BC22FE" w:rsidRDefault="000312DA" w:rsidP="00106404">
            <w:pPr>
              <w:tabs>
                <w:tab w:val="left" w:pos="1365"/>
              </w:tabs>
              <w:jc w:val="center"/>
              <w:rPr>
                <w:sz w:val="22"/>
                <w:szCs w:val="22"/>
              </w:rPr>
            </w:pPr>
            <w:r w:rsidRPr="00BC22FE">
              <w:rPr>
                <w:sz w:val="22"/>
                <w:szCs w:val="22"/>
              </w:rPr>
              <w:t>Категория дома</w:t>
            </w:r>
          </w:p>
        </w:tc>
        <w:tc>
          <w:tcPr>
            <w:tcW w:w="1275" w:type="dxa"/>
            <w:vMerge w:val="restart"/>
            <w:vAlign w:val="center"/>
          </w:tcPr>
          <w:p w14:paraId="6A59BF51" w14:textId="77777777" w:rsidR="000312DA" w:rsidRPr="00BC22FE" w:rsidRDefault="000312DA" w:rsidP="00106404">
            <w:pPr>
              <w:tabs>
                <w:tab w:val="left" w:pos="1365"/>
              </w:tabs>
              <w:jc w:val="center"/>
              <w:rPr>
                <w:sz w:val="22"/>
                <w:szCs w:val="22"/>
              </w:rPr>
            </w:pPr>
            <w:r w:rsidRPr="00BC22FE">
              <w:rPr>
                <w:sz w:val="22"/>
                <w:szCs w:val="22"/>
              </w:rPr>
              <w:t>Норматив потребле-ния**</w:t>
            </w:r>
          </w:p>
        </w:tc>
        <w:tc>
          <w:tcPr>
            <w:tcW w:w="1276" w:type="dxa"/>
            <w:vMerge w:val="restart"/>
            <w:vAlign w:val="center"/>
          </w:tcPr>
          <w:p w14:paraId="100D897B" w14:textId="77777777" w:rsidR="000312DA" w:rsidRPr="00BC22FE" w:rsidRDefault="000312DA" w:rsidP="00106404">
            <w:pPr>
              <w:tabs>
                <w:tab w:val="left" w:pos="1365"/>
              </w:tabs>
              <w:jc w:val="center"/>
              <w:rPr>
                <w:sz w:val="22"/>
                <w:szCs w:val="22"/>
              </w:rPr>
            </w:pPr>
            <w:r w:rsidRPr="00BC22FE">
              <w:rPr>
                <w:sz w:val="22"/>
                <w:szCs w:val="22"/>
              </w:rPr>
              <w:t>Единицы измерения</w:t>
            </w:r>
          </w:p>
        </w:tc>
        <w:tc>
          <w:tcPr>
            <w:tcW w:w="2835" w:type="dxa"/>
            <w:gridSpan w:val="2"/>
            <w:vAlign w:val="center"/>
          </w:tcPr>
          <w:p w14:paraId="725FDB3E" w14:textId="77777777" w:rsidR="000312DA" w:rsidRPr="00BC22FE" w:rsidRDefault="000312DA" w:rsidP="00106404">
            <w:pPr>
              <w:tabs>
                <w:tab w:val="left" w:pos="1365"/>
              </w:tabs>
              <w:jc w:val="center"/>
              <w:rPr>
                <w:bCs/>
                <w:kern w:val="32"/>
                <w:sz w:val="22"/>
                <w:szCs w:val="22"/>
              </w:rPr>
            </w:pPr>
            <w:r w:rsidRPr="0083278E">
              <w:rPr>
                <w:bCs/>
                <w:kern w:val="32"/>
                <w:sz w:val="22"/>
                <w:szCs w:val="22"/>
              </w:rPr>
              <w:t>Льготные цены (тарифы)</w:t>
            </w:r>
          </w:p>
        </w:tc>
      </w:tr>
      <w:tr w:rsidR="000312DA" w14:paraId="6C413907" w14:textId="77777777" w:rsidTr="00106404">
        <w:tc>
          <w:tcPr>
            <w:tcW w:w="709" w:type="dxa"/>
            <w:vMerge/>
            <w:vAlign w:val="center"/>
          </w:tcPr>
          <w:p w14:paraId="37A58C87" w14:textId="77777777" w:rsidR="000312DA" w:rsidRPr="00FB6F07" w:rsidRDefault="000312DA" w:rsidP="00106404">
            <w:pPr>
              <w:tabs>
                <w:tab w:val="left" w:pos="1365"/>
              </w:tabs>
              <w:jc w:val="center"/>
            </w:pPr>
          </w:p>
        </w:tc>
        <w:tc>
          <w:tcPr>
            <w:tcW w:w="2126" w:type="dxa"/>
            <w:vMerge/>
            <w:vAlign w:val="center"/>
          </w:tcPr>
          <w:p w14:paraId="650CD708" w14:textId="77777777" w:rsidR="000312DA" w:rsidRPr="00FB6F07" w:rsidRDefault="000312DA" w:rsidP="00106404">
            <w:pPr>
              <w:tabs>
                <w:tab w:val="left" w:pos="1365"/>
              </w:tabs>
              <w:jc w:val="center"/>
            </w:pPr>
          </w:p>
        </w:tc>
        <w:tc>
          <w:tcPr>
            <w:tcW w:w="2127" w:type="dxa"/>
            <w:vMerge/>
            <w:vAlign w:val="center"/>
          </w:tcPr>
          <w:p w14:paraId="38A22C64" w14:textId="77777777" w:rsidR="000312DA" w:rsidRPr="00FB6F07" w:rsidRDefault="000312DA" w:rsidP="00106404">
            <w:pPr>
              <w:tabs>
                <w:tab w:val="left" w:pos="1365"/>
              </w:tabs>
              <w:jc w:val="center"/>
            </w:pPr>
          </w:p>
        </w:tc>
        <w:tc>
          <w:tcPr>
            <w:tcW w:w="1275" w:type="dxa"/>
            <w:vMerge/>
            <w:vAlign w:val="center"/>
          </w:tcPr>
          <w:p w14:paraId="408DD40A" w14:textId="77777777" w:rsidR="000312DA" w:rsidRPr="00BC22FE" w:rsidRDefault="000312DA" w:rsidP="00106404">
            <w:pPr>
              <w:tabs>
                <w:tab w:val="left" w:pos="1365"/>
              </w:tabs>
              <w:jc w:val="center"/>
              <w:rPr>
                <w:sz w:val="22"/>
                <w:szCs w:val="22"/>
              </w:rPr>
            </w:pPr>
          </w:p>
        </w:tc>
        <w:tc>
          <w:tcPr>
            <w:tcW w:w="1276" w:type="dxa"/>
            <w:vMerge/>
            <w:vAlign w:val="center"/>
          </w:tcPr>
          <w:p w14:paraId="1C0C6A10" w14:textId="77777777" w:rsidR="000312DA" w:rsidRPr="00BC22FE" w:rsidRDefault="000312DA" w:rsidP="00106404">
            <w:pPr>
              <w:tabs>
                <w:tab w:val="left" w:pos="1365"/>
              </w:tabs>
              <w:jc w:val="center"/>
              <w:rPr>
                <w:sz w:val="22"/>
                <w:szCs w:val="22"/>
              </w:rPr>
            </w:pPr>
          </w:p>
        </w:tc>
        <w:tc>
          <w:tcPr>
            <w:tcW w:w="1418" w:type="dxa"/>
            <w:vAlign w:val="center"/>
          </w:tcPr>
          <w:p w14:paraId="234DA6E7" w14:textId="77777777" w:rsidR="000312DA" w:rsidRPr="00BC22FE" w:rsidRDefault="000312DA" w:rsidP="00106404">
            <w:pPr>
              <w:tabs>
                <w:tab w:val="left" w:pos="1365"/>
              </w:tabs>
              <w:jc w:val="center"/>
              <w:rPr>
                <w:sz w:val="22"/>
                <w:szCs w:val="22"/>
              </w:rPr>
            </w:pPr>
            <w:r w:rsidRPr="00FF6F8C">
              <w:t>с 01.01.202</w:t>
            </w:r>
            <w:r>
              <w:t>5</w:t>
            </w:r>
            <w:r w:rsidRPr="00FF6F8C">
              <w:t xml:space="preserve"> по 30.06.202</w:t>
            </w:r>
            <w:r>
              <w:t>5</w:t>
            </w:r>
            <w:r w:rsidRPr="00FF6F8C">
              <w:t xml:space="preserve"> </w:t>
            </w:r>
          </w:p>
        </w:tc>
        <w:tc>
          <w:tcPr>
            <w:tcW w:w="1417" w:type="dxa"/>
            <w:vAlign w:val="center"/>
          </w:tcPr>
          <w:p w14:paraId="7508C382" w14:textId="77777777" w:rsidR="000312DA" w:rsidRPr="00BC22FE" w:rsidRDefault="000312DA" w:rsidP="00106404">
            <w:pPr>
              <w:tabs>
                <w:tab w:val="left" w:pos="1365"/>
              </w:tabs>
              <w:jc w:val="center"/>
              <w:rPr>
                <w:sz w:val="22"/>
                <w:szCs w:val="22"/>
              </w:rPr>
            </w:pPr>
            <w:r w:rsidRPr="00FF6F8C">
              <w:t>с 01.07.202</w:t>
            </w:r>
            <w:r>
              <w:t>5</w:t>
            </w:r>
            <w:r w:rsidRPr="00FF6F8C">
              <w:t xml:space="preserve"> по 31.12.202</w:t>
            </w:r>
            <w:r>
              <w:t>5</w:t>
            </w:r>
          </w:p>
        </w:tc>
      </w:tr>
      <w:tr w:rsidR="000312DA" w14:paraId="52FADE4B" w14:textId="77777777" w:rsidTr="00106404">
        <w:tc>
          <w:tcPr>
            <w:tcW w:w="709" w:type="dxa"/>
          </w:tcPr>
          <w:p w14:paraId="1D35A37A" w14:textId="77777777" w:rsidR="000312DA" w:rsidRPr="00FB6F07" w:rsidRDefault="000312DA" w:rsidP="00106404">
            <w:pPr>
              <w:tabs>
                <w:tab w:val="left" w:pos="1365"/>
              </w:tabs>
              <w:jc w:val="center"/>
              <w:rPr>
                <w:lang w:val="en-US"/>
              </w:rPr>
            </w:pPr>
            <w:r w:rsidRPr="00FB6F07">
              <w:rPr>
                <w:lang w:val="en-US"/>
              </w:rPr>
              <w:t>1</w:t>
            </w:r>
          </w:p>
        </w:tc>
        <w:tc>
          <w:tcPr>
            <w:tcW w:w="2126" w:type="dxa"/>
          </w:tcPr>
          <w:p w14:paraId="2DCD4262" w14:textId="77777777" w:rsidR="000312DA" w:rsidRPr="00FB6F07" w:rsidRDefault="000312DA" w:rsidP="00106404">
            <w:pPr>
              <w:tabs>
                <w:tab w:val="left" w:pos="1365"/>
              </w:tabs>
              <w:jc w:val="center"/>
              <w:rPr>
                <w:lang w:val="en-US"/>
              </w:rPr>
            </w:pPr>
            <w:r w:rsidRPr="00FB6F07">
              <w:rPr>
                <w:lang w:val="en-US"/>
              </w:rPr>
              <w:t>2</w:t>
            </w:r>
          </w:p>
        </w:tc>
        <w:tc>
          <w:tcPr>
            <w:tcW w:w="2127" w:type="dxa"/>
          </w:tcPr>
          <w:p w14:paraId="367872E2" w14:textId="77777777" w:rsidR="000312DA" w:rsidRPr="00FB6F07" w:rsidRDefault="000312DA" w:rsidP="00106404">
            <w:pPr>
              <w:tabs>
                <w:tab w:val="left" w:pos="1365"/>
              </w:tabs>
              <w:jc w:val="center"/>
              <w:rPr>
                <w:lang w:val="en-US"/>
              </w:rPr>
            </w:pPr>
            <w:r w:rsidRPr="00FB6F07">
              <w:rPr>
                <w:lang w:val="en-US"/>
              </w:rPr>
              <w:t>3</w:t>
            </w:r>
          </w:p>
        </w:tc>
        <w:tc>
          <w:tcPr>
            <w:tcW w:w="1275" w:type="dxa"/>
          </w:tcPr>
          <w:p w14:paraId="45DC144E" w14:textId="77777777" w:rsidR="000312DA" w:rsidRPr="00FB6F07" w:rsidRDefault="000312DA" w:rsidP="00106404">
            <w:pPr>
              <w:tabs>
                <w:tab w:val="left" w:pos="1365"/>
              </w:tabs>
              <w:jc w:val="center"/>
              <w:rPr>
                <w:lang w:val="en-US"/>
              </w:rPr>
            </w:pPr>
            <w:r w:rsidRPr="00FB6F07">
              <w:rPr>
                <w:lang w:val="en-US"/>
              </w:rPr>
              <w:t>4</w:t>
            </w:r>
          </w:p>
        </w:tc>
        <w:tc>
          <w:tcPr>
            <w:tcW w:w="1276" w:type="dxa"/>
          </w:tcPr>
          <w:p w14:paraId="2703C3C3" w14:textId="77777777" w:rsidR="000312DA" w:rsidRPr="00FB6F07" w:rsidRDefault="000312DA" w:rsidP="00106404">
            <w:pPr>
              <w:tabs>
                <w:tab w:val="left" w:pos="1365"/>
              </w:tabs>
              <w:jc w:val="center"/>
              <w:rPr>
                <w:lang w:val="en-US"/>
              </w:rPr>
            </w:pPr>
            <w:r w:rsidRPr="00FB6F07">
              <w:rPr>
                <w:lang w:val="en-US"/>
              </w:rPr>
              <w:t>5</w:t>
            </w:r>
          </w:p>
        </w:tc>
        <w:tc>
          <w:tcPr>
            <w:tcW w:w="1418" w:type="dxa"/>
          </w:tcPr>
          <w:p w14:paraId="5679D7FF" w14:textId="77777777" w:rsidR="000312DA" w:rsidRPr="003B71D2" w:rsidRDefault="000312DA" w:rsidP="00106404">
            <w:pPr>
              <w:tabs>
                <w:tab w:val="left" w:pos="1365"/>
              </w:tabs>
              <w:jc w:val="center"/>
            </w:pPr>
            <w:r>
              <w:t>6</w:t>
            </w:r>
          </w:p>
        </w:tc>
        <w:tc>
          <w:tcPr>
            <w:tcW w:w="1417" w:type="dxa"/>
          </w:tcPr>
          <w:p w14:paraId="1B602868" w14:textId="77777777" w:rsidR="000312DA" w:rsidRPr="003B71D2" w:rsidRDefault="000312DA" w:rsidP="00106404">
            <w:pPr>
              <w:tabs>
                <w:tab w:val="left" w:pos="1365"/>
              </w:tabs>
              <w:jc w:val="center"/>
            </w:pPr>
            <w:r>
              <w:t>7</w:t>
            </w:r>
          </w:p>
        </w:tc>
      </w:tr>
      <w:tr w:rsidR="000312DA" w14:paraId="075A8CAC" w14:textId="77777777" w:rsidTr="00106404">
        <w:trPr>
          <w:trHeight w:val="661"/>
        </w:trPr>
        <w:tc>
          <w:tcPr>
            <w:tcW w:w="10348" w:type="dxa"/>
            <w:gridSpan w:val="7"/>
            <w:vAlign w:val="center"/>
          </w:tcPr>
          <w:p w14:paraId="7D2ECC24" w14:textId="77777777" w:rsidR="000312DA" w:rsidRDefault="000312DA" w:rsidP="000312DA">
            <w:pPr>
              <w:pStyle w:val="a3"/>
              <w:numPr>
                <w:ilvl w:val="0"/>
                <w:numId w:val="37"/>
              </w:numPr>
              <w:tabs>
                <w:tab w:val="left" w:pos="747"/>
              </w:tabs>
              <w:ind w:hanging="578"/>
              <w:jc w:val="center"/>
            </w:pPr>
            <w:r>
              <w:t>Т</w:t>
            </w:r>
            <w:r w:rsidRPr="00E71479">
              <w:t>еплов</w:t>
            </w:r>
            <w:r>
              <w:t>ая</w:t>
            </w:r>
            <w:r w:rsidRPr="00E71479">
              <w:t xml:space="preserve"> энерги</w:t>
            </w:r>
            <w:r>
              <w:t>я</w:t>
            </w:r>
            <w:r w:rsidRPr="00E71479">
              <w:t xml:space="preserve"> (мощность)</w:t>
            </w:r>
            <w:r>
              <w:t xml:space="preserve"> </w:t>
            </w:r>
            <w:r w:rsidRPr="00FB6F07">
              <w:t>в жилых домах до 1999 года постройки включительно</w:t>
            </w:r>
            <w:r>
              <w:t xml:space="preserve">                 в пределах регионального стандарта площади жилья ***</w:t>
            </w:r>
          </w:p>
        </w:tc>
      </w:tr>
      <w:tr w:rsidR="000312DA" w14:paraId="6BC8BF68" w14:textId="77777777" w:rsidTr="00106404">
        <w:trPr>
          <w:trHeight w:val="865"/>
        </w:trPr>
        <w:tc>
          <w:tcPr>
            <w:tcW w:w="709" w:type="dxa"/>
            <w:vAlign w:val="center"/>
          </w:tcPr>
          <w:p w14:paraId="37D3653F" w14:textId="77777777" w:rsidR="000312DA" w:rsidRPr="00FB6F07" w:rsidRDefault="000312DA" w:rsidP="00106404">
            <w:pPr>
              <w:tabs>
                <w:tab w:val="left" w:pos="1365"/>
              </w:tabs>
              <w:ind w:left="-104" w:right="-111"/>
              <w:jc w:val="center"/>
            </w:pPr>
            <w:r w:rsidRPr="00FB6F07">
              <w:t>1.</w:t>
            </w:r>
            <w:r>
              <w:t>1.</w:t>
            </w:r>
          </w:p>
        </w:tc>
        <w:tc>
          <w:tcPr>
            <w:tcW w:w="2126" w:type="dxa"/>
            <w:vMerge w:val="restart"/>
            <w:vAlign w:val="center"/>
          </w:tcPr>
          <w:p w14:paraId="43DFF5A8" w14:textId="77777777" w:rsidR="000312DA" w:rsidRPr="00AE3BB6" w:rsidRDefault="000312DA" w:rsidP="00106404">
            <w:pPr>
              <w:tabs>
                <w:tab w:val="left" w:pos="1365"/>
              </w:tabs>
              <w:rPr>
                <w:bCs/>
              </w:rPr>
            </w:pPr>
            <w:r w:rsidRPr="00AE3BB6">
              <w:rPr>
                <w:bCs/>
              </w:rPr>
              <w:t xml:space="preserve">ООО «Энергоресурс», </w:t>
            </w:r>
          </w:p>
          <w:p w14:paraId="01E00AB9" w14:textId="77777777" w:rsidR="000312DA" w:rsidRPr="00FB6F07" w:rsidRDefault="000312DA" w:rsidP="00106404">
            <w:pPr>
              <w:tabs>
                <w:tab w:val="left" w:pos="1365"/>
              </w:tabs>
            </w:pPr>
            <w:r w:rsidRPr="00AE3BB6">
              <w:rPr>
                <w:bCs/>
              </w:rPr>
              <w:t>ИНН 4205284720</w:t>
            </w:r>
          </w:p>
        </w:tc>
        <w:tc>
          <w:tcPr>
            <w:tcW w:w="2127" w:type="dxa"/>
          </w:tcPr>
          <w:p w14:paraId="0B0802C6" w14:textId="77777777" w:rsidR="000312DA" w:rsidRPr="00FB6F07" w:rsidRDefault="000312DA" w:rsidP="00106404">
            <w:pPr>
              <w:tabs>
                <w:tab w:val="left" w:pos="1365"/>
              </w:tabs>
            </w:pPr>
            <w:r w:rsidRPr="00FB6F07">
              <w:rPr>
                <w:color w:val="000000"/>
              </w:rPr>
              <w:t xml:space="preserve">1- этажные многоквартирные и жилые дома </w:t>
            </w:r>
          </w:p>
        </w:tc>
        <w:tc>
          <w:tcPr>
            <w:tcW w:w="1275" w:type="dxa"/>
            <w:vAlign w:val="center"/>
          </w:tcPr>
          <w:p w14:paraId="4D5F15D0" w14:textId="77777777" w:rsidR="000312DA" w:rsidRPr="00FB6F07" w:rsidRDefault="000312DA" w:rsidP="00106404">
            <w:pPr>
              <w:tabs>
                <w:tab w:val="left" w:pos="1365"/>
              </w:tabs>
              <w:jc w:val="center"/>
            </w:pPr>
            <w:r w:rsidRPr="00FB6F07">
              <w:rPr>
                <w:color w:val="000000"/>
              </w:rPr>
              <w:t>0,04</w:t>
            </w:r>
            <w:r>
              <w:rPr>
                <w:color w:val="000000"/>
              </w:rPr>
              <w:t>36</w:t>
            </w:r>
            <w:r w:rsidRPr="00FB6F07">
              <w:rPr>
                <w:color w:val="000000"/>
              </w:rPr>
              <w:t xml:space="preserve"> Гкал/м</w:t>
            </w:r>
            <w:r w:rsidRPr="00FB6F07">
              <w:rPr>
                <w:color w:val="000000"/>
                <w:vertAlign w:val="superscript"/>
              </w:rPr>
              <w:t>2</w:t>
            </w:r>
          </w:p>
        </w:tc>
        <w:tc>
          <w:tcPr>
            <w:tcW w:w="1276" w:type="dxa"/>
            <w:vAlign w:val="center"/>
          </w:tcPr>
          <w:p w14:paraId="53D499A7" w14:textId="77777777" w:rsidR="000312DA" w:rsidRPr="00FB6F07" w:rsidRDefault="000312DA" w:rsidP="00106404">
            <w:pPr>
              <w:tabs>
                <w:tab w:val="left" w:pos="1365"/>
              </w:tabs>
              <w:jc w:val="center"/>
            </w:pPr>
            <w:r w:rsidRPr="00FB6F07">
              <w:rPr>
                <w:color w:val="000000"/>
              </w:rPr>
              <w:t>руб./Гкал</w:t>
            </w:r>
          </w:p>
        </w:tc>
        <w:tc>
          <w:tcPr>
            <w:tcW w:w="1418" w:type="dxa"/>
            <w:vAlign w:val="center"/>
          </w:tcPr>
          <w:p w14:paraId="1E178911" w14:textId="77777777" w:rsidR="000312DA" w:rsidRPr="00FB6F07" w:rsidRDefault="000312DA" w:rsidP="00106404">
            <w:pPr>
              <w:tabs>
                <w:tab w:val="left" w:pos="1365"/>
              </w:tabs>
              <w:jc w:val="center"/>
            </w:pPr>
            <w:r w:rsidRPr="007C5618">
              <w:rPr>
                <w:color w:val="000000"/>
              </w:rPr>
              <w:t xml:space="preserve">1207,45   </w:t>
            </w:r>
          </w:p>
        </w:tc>
        <w:tc>
          <w:tcPr>
            <w:tcW w:w="1417" w:type="dxa"/>
            <w:vAlign w:val="center"/>
          </w:tcPr>
          <w:p w14:paraId="07F20C26" w14:textId="77777777" w:rsidR="000312DA" w:rsidRPr="00FB6F07" w:rsidRDefault="000312DA" w:rsidP="00106404">
            <w:pPr>
              <w:tabs>
                <w:tab w:val="left" w:pos="1365"/>
              </w:tabs>
              <w:jc w:val="center"/>
            </w:pPr>
            <w:r>
              <w:rPr>
                <w:color w:val="000000"/>
              </w:rPr>
              <w:t>1492,41</w:t>
            </w:r>
            <w:r w:rsidRPr="007C5618">
              <w:rPr>
                <w:color w:val="000000"/>
              </w:rPr>
              <w:t xml:space="preserve">   </w:t>
            </w:r>
          </w:p>
        </w:tc>
      </w:tr>
      <w:tr w:rsidR="000312DA" w14:paraId="208B1E04" w14:textId="77777777" w:rsidTr="00106404">
        <w:trPr>
          <w:trHeight w:val="850"/>
        </w:trPr>
        <w:tc>
          <w:tcPr>
            <w:tcW w:w="709" w:type="dxa"/>
            <w:vAlign w:val="center"/>
          </w:tcPr>
          <w:p w14:paraId="0F63DC11" w14:textId="77777777" w:rsidR="000312DA" w:rsidRPr="00FB6F07" w:rsidRDefault="000312DA" w:rsidP="00106404">
            <w:pPr>
              <w:tabs>
                <w:tab w:val="left" w:pos="1365"/>
              </w:tabs>
              <w:jc w:val="center"/>
            </w:pPr>
            <w:r>
              <w:t>1.2.</w:t>
            </w:r>
          </w:p>
        </w:tc>
        <w:tc>
          <w:tcPr>
            <w:tcW w:w="2126" w:type="dxa"/>
            <w:vMerge/>
          </w:tcPr>
          <w:p w14:paraId="04FE1F38" w14:textId="77777777" w:rsidR="000312DA" w:rsidRPr="00FB6F07" w:rsidRDefault="000312DA" w:rsidP="00106404">
            <w:pPr>
              <w:tabs>
                <w:tab w:val="left" w:pos="1365"/>
              </w:tabs>
            </w:pPr>
          </w:p>
        </w:tc>
        <w:tc>
          <w:tcPr>
            <w:tcW w:w="2127" w:type="dxa"/>
          </w:tcPr>
          <w:p w14:paraId="24004CCF" w14:textId="77777777" w:rsidR="000312DA" w:rsidRPr="00FB6F07" w:rsidRDefault="000312DA" w:rsidP="00106404">
            <w:pPr>
              <w:tabs>
                <w:tab w:val="left" w:pos="1365"/>
              </w:tabs>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3A8F7425" w14:textId="77777777" w:rsidR="000312DA" w:rsidRPr="00FB6F07" w:rsidRDefault="000312DA" w:rsidP="00106404">
            <w:pPr>
              <w:tabs>
                <w:tab w:val="left" w:pos="1365"/>
              </w:tabs>
              <w:jc w:val="center"/>
            </w:pPr>
            <w:r w:rsidRPr="00FB6F07">
              <w:rPr>
                <w:color w:val="000000"/>
              </w:rPr>
              <w:t>0,0</w:t>
            </w:r>
            <w:r>
              <w:rPr>
                <w:color w:val="000000"/>
              </w:rPr>
              <w:t>424</w:t>
            </w:r>
            <w:r w:rsidRPr="00FB6F07">
              <w:rPr>
                <w:color w:val="000000"/>
              </w:rPr>
              <w:t xml:space="preserve">  Гкал/м</w:t>
            </w:r>
            <w:r w:rsidRPr="00FB6F07">
              <w:rPr>
                <w:color w:val="000000"/>
                <w:vertAlign w:val="superscript"/>
              </w:rPr>
              <w:t>2</w:t>
            </w:r>
          </w:p>
        </w:tc>
        <w:tc>
          <w:tcPr>
            <w:tcW w:w="1276" w:type="dxa"/>
            <w:vAlign w:val="center"/>
          </w:tcPr>
          <w:p w14:paraId="2C678C34" w14:textId="77777777" w:rsidR="000312DA" w:rsidRPr="00FB6F07" w:rsidRDefault="000312DA" w:rsidP="00106404">
            <w:pPr>
              <w:tabs>
                <w:tab w:val="left" w:pos="1365"/>
              </w:tabs>
              <w:jc w:val="center"/>
              <w:rPr>
                <w:color w:val="000000"/>
              </w:rPr>
            </w:pPr>
          </w:p>
          <w:p w14:paraId="1B7A7BC9" w14:textId="77777777" w:rsidR="000312DA" w:rsidRDefault="000312DA" w:rsidP="00106404">
            <w:pPr>
              <w:tabs>
                <w:tab w:val="left" w:pos="1365"/>
              </w:tabs>
              <w:jc w:val="center"/>
              <w:rPr>
                <w:color w:val="000000"/>
              </w:rPr>
            </w:pPr>
            <w:r w:rsidRPr="00FB6F07">
              <w:rPr>
                <w:color w:val="000000"/>
              </w:rPr>
              <w:t xml:space="preserve">руб./Гкал </w:t>
            </w:r>
          </w:p>
          <w:p w14:paraId="44EBA024" w14:textId="77777777" w:rsidR="000312DA" w:rsidRPr="00FB6F07" w:rsidRDefault="000312DA" w:rsidP="00106404">
            <w:pPr>
              <w:tabs>
                <w:tab w:val="left" w:pos="1365"/>
              </w:tabs>
              <w:jc w:val="center"/>
            </w:pPr>
          </w:p>
        </w:tc>
        <w:tc>
          <w:tcPr>
            <w:tcW w:w="1418" w:type="dxa"/>
            <w:vAlign w:val="center"/>
          </w:tcPr>
          <w:p w14:paraId="1E6B61EB" w14:textId="77777777" w:rsidR="000312DA" w:rsidRDefault="000312DA" w:rsidP="00106404">
            <w:pPr>
              <w:tabs>
                <w:tab w:val="left" w:pos="1365"/>
              </w:tabs>
              <w:jc w:val="center"/>
              <w:rPr>
                <w:b/>
                <w:bCs/>
              </w:rPr>
            </w:pPr>
            <w:r w:rsidRPr="007C5618">
              <w:rPr>
                <w:color w:val="000000"/>
              </w:rPr>
              <w:t xml:space="preserve">1241,63   </w:t>
            </w:r>
          </w:p>
        </w:tc>
        <w:tc>
          <w:tcPr>
            <w:tcW w:w="1417" w:type="dxa"/>
            <w:vAlign w:val="center"/>
          </w:tcPr>
          <w:p w14:paraId="189829DF" w14:textId="77777777" w:rsidR="000312DA" w:rsidRPr="00FB6F07" w:rsidRDefault="000312DA" w:rsidP="00106404">
            <w:pPr>
              <w:tabs>
                <w:tab w:val="left" w:pos="1365"/>
              </w:tabs>
              <w:jc w:val="center"/>
            </w:pPr>
            <w:r>
              <w:rPr>
                <w:color w:val="000000"/>
              </w:rPr>
              <w:t>1534,65</w:t>
            </w:r>
            <w:r w:rsidRPr="007C5618">
              <w:rPr>
                <w:color w:val="000000"/>
              </w:rPr>
              <w:t xml:space="preserve">   </w:t>
            </w:r>
          </w:p>
        </w:tc>
      </w:tr>
      <w:tr w:rsidR="000312DA" w14:paraId="3A54329F" w14:textId="77777777" w:rsidTr="00106404">
        <w:trPr>
          <w:trHeight w:val="847"/>
        </w:trPr>
        <w:tc>
          <w:tcPr>
            <w:tcW w:w="709" w:type="dxa"/>
            <w:vAlign w:val="center"/>
          </w:tcPr>
          <w:p w14:paraId="140B364E" w14:textId="77777777" w:rsidR="000312DA" w:rsidRPr="00FB6F07" w:rsidRDefault="000312DA" w:rsidP="00106404">
            <w:pPr>
              <w:tabs>
                <w:tab w:val="left" w:pos="1365"/>
              </w:tabs>
              <w:jc w:val="center"/>
            </w:pPr>
            <w:r>
              <w:t>1.3.</w:t>
            </w:r>
          </w:p>
        </w:tc>
        <w:tc>
          <w:tcPr>
            <w:tcW w:w="2126" w:type="dxa"/>
            <w:vMerge/>
          </w:tcPr>
          <w:p w14:paraId="0D2F0051" w14:textId="77777777" w:rsidR="000312DA" w:rsidRPr="00FB6F07" w:rsidRDefault="000312DA" w:rsidP="00106404">
            <w:pPr>
              <w:tabs>
                <w:tab w:val="left" w:pos="1365"/>
              </w:tabs>
            </w:pPr>
          </w:p>
        </w:tc>
        <w:tc>
          <w:tcPr>
            <w:tcW w:w="2127" w:type="dxa"/>
          </w:tcPr>
          <w:p w14:paraId="5F2BDCD2" w14:textId="77777777" w:rsidR="000312DA" w:rsidRPr="00FB6F07" w:rsidRDefault="000312DA" w:rsidP="00106404">
            <w:pPr>
              <w:tabs>
                <w:tab w:val="left" w:pos="1365"/>
              </w:tabs>
            </w:pPr>
            <w:r w:rsidRPr="00FB6F07">
              <w:rPr>
                <w:color w:val="000000"/>
              </w:rPr>
              <w:t>3-4</w:t>
            </w:r>
            <w:r>
              <w:rPr>
                <w:color w:val="000000"/>
              </w:rPr>
              <w:t xml:space="preserve"> </w:t>
            </w:r>
            <w:r w:rsidRPr="00FB6F07">
              <w:rPr>
                <w:color w:val="000000"/>
              </w:rPr>
              <w:t>- этажные многоквартирные и жилые дом</w:t>
            </w:r>
            <w:r>
              <w:rPr>
                <w:color w:val="000000"/>
              </w:rPr>
              <w:t>а</w:t>
            </w:r>
          </w:p>
        </w:tc>
        <w:tc>
          <w:tcPr>
            <w:tcW w:w="1275" w:type="dxa"/>
            <w:vAlign w:val="center"/>
          </w:tcPr>
          <w:p w14:paraId="30C34360" w14:textId="77777777" w:rsidR="000312DA" w:rsidRPr="00FB6F07" w:rsidRDefault="000312DA" w:rsidP="00106404">
            <w:pPr>
              <w:tabs>
                <w:tab w:val="left" w:pos="1365"/>
              </w:tabs>
              <w:jc w:val="center"/>
            </w:pPr>
            <w:r w:rsidRPr="00FB6F07">
              <w:rPr>
                <w:color w:val="000000"/>
              </w:rPr>
              <w:t>0,0</w:t>
            </w:r>
            <w:r>
              <w:rPr>
                <w:color w:val="000000"/>
              </w:rPr>
              <w:t xml:space="preserve">280 </w:t>
            </w:r>
            <w:r w:rsidRPr="00FB6F07">
              <w:rPr>
                <w:color w:val="000000"/>
              </w:rPr>
              <w:t>Гкал/м</w:t>
            </w:r>
            <w:r w:rsidRPr="00FB6F07">
              <w:rPr>
                <w:color w:val="000000"/>
                <w:vertAlign w:val="superscript"/>
              </w:rPr>
              <w:t>2</w:t>
            </w:r>
          </w:p>
        </w:tc>
        <w:tc>
          <w:tcPr>
            <w:tcW w:w="1276" w:type="dxa"/>
            <w:vAlign w:val="center"/>
          </w:tcPr>
          <w:p w14:paraId="4DFC809B" w14:textId="77777777" w:rsidR="000312DA" w:rsidRPr="00FB6F07" w:rsidRDefault="000312DA" w:rsidP="00106404">
            <w:pPr>
              <w:tabs>
                <w:tab w:val="left" w:pos="1365"/>
              </w:tabs>
              <w:jc w:val="center"/>
            </w:pPr>
            <w:r w:rsidRPr="00FB6F07">
              <w:rPr>
                <w:color w:val="000000"/>
              </w:rPr>
              <w:t>руб./Гкал</w:t>
            </w:r>
          </w:p>
        </w:tc>
        <w:tc>
          <w:tcPr>
            <w:tcW w:w="1418" w:type="dxa"/>
            <w:vAlign w:val="center"/>
          </w:tcPr>
          <w:p w14:paraId="6ADEA621" w14:textId="77777777" w:rsidR="000312DA" w:rsidRPr="00FB6F07" w:rsidRDefault="000312DA" w:rsidP="00106404">
            <w:pPr>
              <w:tabs>
                <w:tab w:val="left" w:pos="1365"/>
              </w:tabs>
              <w:jc w:val="center"/>
            </w:pPr>
            <w:r w:rsidRPr="00697CA0">
              <w:rPr>
                <w:color w:val="000000"/>
              </w:rPr>
              <w:t xml:space="preserve">1603,51   </w:t>
            </w:r>
          </w:p>
        </w:tc>
        <w:tc>
          <w:tcPr>
            <w:tcW w:w="1417" w:type="dxa"/>
            <w:vAlign w:val="center"/>
          </w:tcPr>
          <w:p w14:paraId="7A98286F" w14:textId="77777777" w:rsidR="000312DA" w:rsidRPr="00FB6F07" w:rsidRDefault="000312DA" w:rsidP="00106404">
            <w:pPr>
              <w:tabs>
                <w:tab w:val="left" w:pos="1365"/>
              </w:tabs>
              <w:jc w:val="center"/>
            </w:pPr>
            <w:r>
              <w:rPr>
                <w:color w:val="000000"/>
              </w:rPr>
              <w:t>1981,94</w:t>
            </w:r>
            <w:r w:rsidRPr="00697CA0">
              <w:rPr>
                <w:color w:val="000000"/>
              </w:rPr>
              <w:t xml:space="preserve">   </w:t>
            </w:r>
          </w:p>
        </w:tc>
      </w:tr>
      <w:tr w:rsidR="000312DA" w14:paraId="5510CA28" w14:textId="77777777" w:rsidTr="00106404">
        <w:trPr>
          <w:trHeight w:val="919"/>
        </w:trPr>
        <w:tc>
          <w:tcPr>
            <w:tcW w:w="709" w:type="dxa"/>
            <w:vAlign w:val="center"/>
          </w:tcPr>
          <w:p w14:paraId="4B26C0D2" w14:textId="77777777" w:rsidR="000312DA" w:rsidRPr="00FB6F07" w:rsidRDefault="000312DA" w:rsidP="00106404">
            <w:pPr>
              <w:tabs>
                <w:tab w:val="left" w:pos="1365"/>
              </w:tabs>
              <w:jc w:val="center"/>
            </w:pPr>
            <w:r>
              <w:t>1.4.</w:t>
            </w:r>
          </w:p>
        </w:tc>
        <w:tc>
          <w:tcPr>
            <w:tcW w:w="2126" w:type="dxa"/>
            <w:vMerge/>
          </w:tcPr>
          <w:p w14:paraId="28C027EF" w14:textId="77777777" w:rsidR="000312DA" w:rsidRPr="00FB6F07" w:rsidRDefault="000312DA" w:rsidP="00106404">
            <w:pPr>
              <w:tabs>
                <w:tab w:val="left" w:pos="1365"/>
              </w:tabs>
            </w:pPr>
          </w:p>
        </w:tc>
        <w:tc>
          <w:tcPr>
            <w:tcW w:w="2127" w:type="dxa"/>
            <w:vAlign w:val="center"/>
          </w:tcPr>
          <w:p w14:paraId="6EC8C806" w14:textId="77777777" w:rsidR="000312DA" w:rsidRPr="00FB6F07" w:rsidRDefault="000312DA" w:rsidP="00106404">
            <w:pPr>
              <w:tabs>
                <w:tab w:val="left" w:pos="1365"/>
              </w:tabs>
            </w:pPr>
            <w:r w:rsidRPr="00FB6F07">
              <w:rPr>
                <w:color w:val="000000"/>
              </w:rPr>
              <w:t>5-9</w:t>
            </w:r>
            <w:r>
              <w:rPr>
                <w:color w:val="000000"/>
              </w:rPr>
              <w:t xml:space="preserve"> </w:t>
            </w:r>
            <w:r w:rsidRPr="00FB6F07">
              <w:rPr>
                <w:color w:val="000000"/>
              </w:rPr>
              <w:t xml:space="preserve">- этажные многоквартирные и жилые дома </w:t>
            </w:r>
          </w:p>
        </w:tc>
        <w:tc>
          <w:tcPr>
            <w:tcW w:w="1275" w:type="dxa"/>
            <w:vAlign w:val="center"/>
          </w:tcPr>
          <w:p w14:paraId="27AE83F8" w14:textId="77777777" w:rsidR="000312DA" w:rsidRPr="00FB6F07" w:rsidRDefault="000312DA" w:rsidP="00106404">
            <w:pPr>
              <w:tabs>
                <w:tab w:val="left" w:pos="1365"/>
              </w:tabs>
              <w:jc w:val="center"/>
            </w:pPr>
            <w:r w:rsidRPr="00FB6F07">
              <w:rPr>
                <w:color w:val="000000"/>
              </w:rPr>
              <w:t>0,0</w:t>
            </w:r>
            <w:r>
              <w:rPr>
                <w:color w:val="000000"/>
              </w:rPr>
              <w:t>250</w:t>
            </w:r>
            <w:r w:rsidRPr="00FB6F07">
              <w:rPr>
                <w:color w:val="000000"/>
              </w:rPr>
              <w:t xml:space="preserve">  Гкал/м</w:t>
            </w:r>
            <w:r w:rsidRPr="00FB6F07">
              <w:rPr>
                <w:color w:val="000000"/>
                <w:vertAlign w:val="superscript"/>
              </w:rPr>
              <w:t>2</w:t>
            </w:r>
          </w:p>
        </w:tc>
        <w:tc>
          <w:tcPr>
            <w:tcW w:w="1276" w:type="dxa"/>
            <w:vAlign w:val="center"/>
          </w:tcPr>
          <w:p w14:paraId="6D09893F" w14:textId="77777777" w:rsidR="000312DA" w:rsidRPr="00FB6F07" w:rsidRDefault="000312DA" w:rsidP="00106404">
            <w:pPr>
              <w:tabs>
                <w:tab w:val="left" w:pos="1365"/>
              </w:tabs>
              <w:jc w:val="center"/>
            </w:pPr>
            <w:r>
              <w:rPr>
                <w:color w:val="000000"/>
              </w:rPr>
              <w:t>р</w:t>
            </w:r>
            <w:r w:rsidRPr="00FB6F07">
              <w:rPr>
                <w:color w:val="000000"/>
              </w:rPr>
              <w:t>уб./Гкал</w:t>
            </w:r>
          </w:p>
        </w:tc>
        <w:tc>
          <w:tcPr>
            <w:tcW w:w="1418" w:type="dxa"/>
            <w:vAlign w:val="center"/>
          </w:tcPr>
          <w:p w14:paraId="21E33305" w14:textId="77777777" w:rsidR="000312DA" w:rsidRPr="00FB6F07" w:rsidRDefault="000312DA" w:rsidP="00106404">
            <w:pPr>
              <w:tabs>
                <w:tab w:val="left" w:pos="1365"/>
              </w:tabs>
              <w:jc w:val="center"/>
            </w:pPr>
            <w:r w:rsidRPr="00697CA0">
              <w:rPr>
                <w:color w:val="000000"/>
              </w:rPr>
              <w:t xml:space="preserve">1511,37   </w:t>
            </w:r>
          </w:p>
        </w:tc>
        <w:tc>
          <w:tcPr>
            <w:tcW w:w="1417" w:type="dxa"/>
            <w:vAlign w:val="center"/>
          </w:tcPr>
          <w:p w14:paraId="2429077B" w14:textId="77777777" w:rsidR="000312DA" w:rsidRPr="00FB6F07" w:rsidRDefault="000312DA" w:rsidP="00106404">
            <w:pPr>
              <w:tabs>
                <w:tab w:val="left" w:pos="1365"/>
              </w:tabs>
              <w:jc w:val="center"/>
            </w:pPr>
            <w:r>
              <w:rPr>
                <w:color w:val="000000"/>
              </w:rPr>
              <w:t>1868,05</w:t>
            </w:r>
            <w:r w:rsidRPr="00697CA0">
              <w:rPr>
                <w:color w:val="000000"/>
              </w:rPr>
              <w:t xml:space="preserve">   </w:t>
            </w:r>
          </w:p>
        </w:tc>
      </w:tr>
      <w:tr w:rsidR="000312DA" w14:paraId="10916397" w14:textId="77777777" w:rsidTr="00106404">
        <w:trPr>
          <w:trHeight w:val="900"/>
        </w:trPr>
        <w:tc>
          <w:tcPr>
            <w:tcW w:w="709" w:type="dxa"/>
            <w:vAlign w:val="center"/>
          </w:tcPr>
          <w:p w14:paraId="00283D85" w14:textId="77777777" w:rsidR="000312DA" w:rsidRDefault="000312DA" w:rsidP="00106404">
            <w:pPr>
              <w:tabs>
                <w:tab w:val="left" w:pos="1365"/>
              </w:tabs>
              <w:jc w:val="center"/>
            </w:pPr>
            <w:r>
              <w:t>1.5.</w:t>
            </w:r>
          </w:p>
        </w:tc>
        <w:tc>
          <w:tcPr>
            <w:tcW w:w="2126" w:type="dxa"/>
            <w:vMerge w:val="restart"/>
            <w:vAlign w:val="center"/>
          </w:tcPr>
          <w:p w14:paraId="22CCDAC1" w14:textId="77777777" w:rsidR="000312DA" w:rsidRDefault="000312DA" w:rsidP="00106404">
            <w:pPr>
              <w:tabs>
                <w:tab w:val="left" w:pos="1365"/>
              </w:tabs>
            </w:pPr>
            <w:r>
              <w:t>ООО «НТСК»,</w:t>
            </w:r>
          </w:p>
          <w:p w14:paraId="27F0E3E0" w14:textId="77777777" w:rsidR="000312DA" w:rsidRPr="00FB6F07" w:rsidRDefault="000312DA" w:rsidP="00106404">
            <w:pPr>
              <w:tabs>
                <w:tab w:val="left" w:pos="1365"/>
              </w:tabs>
            </w:pPr>
            <w:r>
              <w:t>ИНН 5406993045</w:t>
            </w:r>
          </w:p>
        </w:tc>
        <w:tc>
          <w:tcPr>
            <w:tcW w:w="2127" w:type="dxa"/>
          </w:tcPr>
          <w:p w14:paraId="5F62CE5B"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6C936BEC" w14:textId="77777777" w:rsidR="000312DA" w:rsidRPr="00FB6F07" w:rsidRDefault="000312DA" w:rsidP="00106404">
            <w:pPr>
              <w:tabs>
                <w:tab w:val="left" w:pos="1365"/>
              </w:tabs>
              <w:jc w:val="center"/>
              <w:rPr>
                <w:color w:val="000000"/>
              </w:rPr>
            </w:pPr>
            <w:r w:rsidRPr="00FB6F07">
              <w:rPr>
                <w:color w:val="000000"/>
              </w:rPr>
              <w:t>0,04</w:t>
            </w:r>
            <w:r>
              <w:rPr>
                <w:color w:val="000000"/>
              </w:rPr>
              <w:t>36</w:t>
            </w:r>
            <w:r w:rsidRPr="00FB6F07">
              <w:rPr>
                <w:color w:val="000000"/>
              </w:rPr>
              <w:t xml:space="preserve"> Гкал/м</w:t>
            </w:r>
            <w:r w:rsidRPr="00FB6F07">
              <w:rPr>
                <w:color w:val="000000"/>
                <w:vertAlign w:val="superscript"/>
              </w:rPr>
              <w:t>2</w:t>
            </w:r>
          </w:p>
        </w:tc>
        <w:tc>
          <w:tcPr>
            <w:tcW w:w="1276" w:type="dxa"/>
            <w:vAlign w:val="center"/>
          </w:tcPr>
          <w:p w14:paraId="6EA02807"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112C98F2" w14:textId="77777777" w:rsidR="000312DA" w:rsidRDefault="000312DA" w:rsidP="00106404">
            <w:pPr>
              <w:tabs>
                <w:tab w:val="left" w:pos="1365"/>
              </w:tabs>
              <w:jc w:val="center"/>
              <w:rPr>
                <w:color w:val="000000"/>
              </w:rPr>
            </w:pPr>
            <w:r w:rsidRPr="00D97471">
              <w:t xml:space="preserve">1207,45   </w:t>
            </w:r>
          </w:p>
        </w:tc>
        <w:tc>
          <w:tcPr>
            <w:tcW w:w="1417" w:type="dxa"/>
            <w:vAlign w:val="center"/>
          </w:tcPr>
          <w:p w14:paraId="76F42DE3" w14:textId="77777777" w:rsidR="000312DA" w:rsidRDefault="000312DA" w:rsidP="00106404">
            <w:pPr>
              <w:tabs>
                <w:tab w:val="left" w:pos="1365"/>
              </w:tabs>
              <w:jc w:val="center"/>
              <w:rPr>
                <w:color w:val="000000"/>
              </w:rPr>
            </w:pPr>
            <w:r>
              <w:rPr>
                <w:color w:val="000000"/>
              </w:rPr>
              <w:t>1492,41</w:t>
            </w:r>
            <w:r w:rsidRPr="007C5618">
              <w:rPr>
                <w:color w:val="000000"/>
              </w:rPr>
              <w:t xml:space="preserve">   </w:t>
            </w:r>
          </w:p>
        </w:tc>
      </w:tr>
      <w:tr w:rsidR="000312DA" w14:paraId="5DAAE782" w14:textId="77777777" w:rsidTr="00106404">
        <w:trPr>
          <w:trHeight w:val="861"/>
        </w:trPr>
        <w:tc>
          <w:tcPr>
            <w:tcW w:w="709" w:type="dxa"/>
            <w:vAlign w:val="center"/>
          </w:tcPr>
          <w:p w14:paraId="34A650BA" w14:textId="77777777" w:rsidR="000312DA" w:rsidRDefault="000312DA" w:rsidP="00106404">
            <w:pPr>
              <w:tabs>
                <w:tab w:val="left" w:pos="1365"/>
              </w:tabs>
              <w:jc w:val="center"/>
            </w:pPr>
            <w:r>
              <w:t>1.6.</w:t>
            </w:r>
          </w:p>
        </w:tc>
        <w:tc>
          <w:tcPr>
            <w:tcW w:w="2126" w:type="dxa"/>
            <w:vMerge/>
          </w:tcPr>
          <w:p w14:paraId="6B73C43D" w14:textId="77777777" w:rsidR="000312DA" w:rsidRPr="00FB6F07" w:rsidRDefault="000312DA" w:rsidP="00106404">
            <w:pPr>
              <w:tabs>
                <w:tab w:val="left" w:pos="1365"/>
              </w:tabs>
            </w:pPr>
          </w:p>
        </w:tc>
        <w:tc>
          <w:tcPr>
            <w:tcW w:w="2127" w:type="dxa"/>
          </w:tcPr>
          <w:p w14:paraId="533C3BBD"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48CCAAEF" w14:textId="77777777" w:rsidR="000312DA" w:rsidRPr="00FB6F07" w:rsidRDefault="000312DA" w:rsidP="00106404">
            <w:pPr>
              <w:tabs>
                <w:tab w:val="left" w:pos="1365"/>
              </w:tabs>
              <w:jc w:val="center"/>
              <w:rPr>
                <w:color w:val="000000"/>
              </w:rPr>
            </w:pPr>
            <w:r w:rsidRPr="00FB6F07">
              <w:rPr>
                <w:color w:val="000000"/>
              </w:rPr>
              <w:t>0,0</w:t>
            </w:r>
            <w:r>
              <w:rPr>
                <w:color w:val="000000"/>
              </w:rPr>
              <w:t>424</w:t>
            </w:r>
            <w:r w:rsidRPr="00FB6F07">
              <w:rPr>
                <w:color w:val="000000"/>
              </w:rPr>
              <w:t xml:space="preserve">  Гкал/м</w:t>
            </w:r>
            <w:r w:rsidRPr="00FB6F07">
              <w:rPr>
                <w:color w:val="000000"/>
                <w:vertAlign w:val="superscript"/>
              </w:rPr>
              <w:t>2</w:t>
            </w:r>
          </w:p>
        </w:tc>
        <w:tc>
          <w:tcPr>
            <w:tcW w:w="1276" w:type="dxa"/>
            <w:vAlign w:val="center"/>
          </w:tcPr>
          <w:p w14:paraId="6EC67487" w14:textId="77777777" w:rsidR="000312DA" w:rsidRPr="00FB6F07" w:rsidRDefault="000312DA" w:rsidP="00106404">
            <w:pPr>
              <w:tabs>
                <w:tab w:val="left" w:pos="1365"/>
              </w:tabs>
              <w:jc w:val="center"/>
              <w:rPr>
                <w:color w:val="000000"/>
              </w:rPr>
            </w:pPr>
          </w:p>
          <w:p w14:paraId="4E7159DA" w14:textId="77777777" w:rsidR="000312DA" w:rsidRDefault="000312DA" w:rsidP="00106404">
            <w:pPr>
              <w:tabs>
                <w:tab w:val="left" w:pos="1365"/>
              </w:tabs>
              <w:jc w:val="center"/>
              <w:rPr>
                <w:color w:val="000000"/>
              </w:rPr>
            </w:pPr>
            <w:r w:rsidRPr="00FB6F07">
              <w:rPr>
                <w:color w:val="000000"/>
              </w:rPr>
              <w:t xml:space="preserve">руб./Гкал </w:t>
            </w:r>
          </w:p>
          <w:p w14:paraId="6D90CEF1" w14:textId="77777777" w:rsidR="000312DA" w:rsidRDefault="000312DA" w:rsidP="00106404">
            <w:pPr>
              <w:tabs>
                <w:tab w:val="left" w:pos="1365"/>
              </w:tabs>
              <w:jc w:val="center"/>
              <w:rPr>
                <w:color w:val="000000"/>
              </w:rPr>
            </w:pPr>
          </w:p>
        </w:tc>
        <w:tc>
          <w:tcPr>
            <w:tcW w:w="1418" w:type="dxa"/>
            <w:vAlign w:val="center"/>
          </w:tcPr>
          <w:p w14:paraId="675FF014" w14:textId="77777777" w:rsidR="000312DA" w:rsidRDefault="000312DA" w:rsidP="00106404">
            <w:pPr>
              <w:tabs>
                <w:tab w:val="left" w:pos="1365"/>
              </w:tabs>
              <w:jc w:val="center"/>
              <w:rPr>
                <w:b/>
                <w:bCs/>
              </w:rPr>
            </w:pPr>
            <w:r w:rsidRPr="00D97471">
              <w:t xml:space="preserve">1241,63   </w:t>
            </w:r>
          </w:p>
        </w:tc>
        <w:tc>
          <w:tcPr>
            <w:tcW w:w="1417" w:type="dxa"/>
            <w:vAlign w:val="center"/>
          </w:tcPr>
          <w:p w14:paraId="668A2B45" w14:textId="77777777" w:rsidR="000312DA" w:rsidRDefault="000312DA" w:rsidP="00106404">
            <w:pPr>
              <w:tabs>
                <w:tab w:val="left" w:pos="1365"/>
              </w:tabs>
              <w:jc w:val="center"/>
              <w:rPr>
                <w:color w:val="000000"/>
              </w:rPr>
            </w:pPr>
            <w:r>
              <w:rPr>
                <w:color w:val="000000"/>
              </w:rPr>
              <w:t>1534,65</w:t>
            </w:r>
            <w:r w:rsidRPr="007C5618">
              <w:rPr>
                <w:color w:val="000000"/>
              </w:rPr>
              <w:t xml:space="preserve">   </w:t>
            </w:r>
          </w:p>
        </w:tc>
      </w:tr>
      <w:tr w:rsidR="000312DA" w14:paraId="45FABF1A" w14:textId="77777777" w:rsidTr="00106404">
        <w:trPr>
          <w:trHeight w:val="972"/>
        </w:trPr>
        <w:tc>
          <w:tcPr>
            <w:tcW w:w="709" w:type="dxa"/>
            <w:vAlign w:val="center"/>
          </w:tcPr>
          <w:p w14:paraId="00804038" w14:textId="77777777" w:rsidR="000312DA" w:rsidRDefault="000312DA" w:rsidP="00106404">
            <w:pPr>
              <w:tabs>
                <w:tab w:val="left" w:pos="1365"/>
              </w:tabs>
              <w:jc w:val="center"/>
            </w:pPr>
            <w:r>
              <w:t>1.7.</w:t>
            </w:r>
          </w:p>
        </w:tc>
        <w:tc>
          <w:tcPr>
            <w:tcW w:w="2126" w:type="dxa"/>
            <w:vMerge/>
          </w:tcPr>
          <w:p w14:paraId="532C5D97" w14:textId="77777777" w:rsidR="000312DA" w:rsidRPr="00FB6F07" w:rsidRDefault="000312DA" w:rsidP="00106404">
            <w:pPr>
              <w:tabs>
                <w:tab w:val="left" w:pos="1365"/>
              </w:tabs>
            </w:pPr>
          </w:p>
        </w:tc>
        <w:tc>
          <w:tcPr>
            <w:tcW w:w="2127" w:type="dxa"/>
          </w:tcPr>
          <w:p w14:paraId="680F3B00" w14:textId="77777777" w:rsidR="000312DA" w:rsidRPr="00FB6F07" w:rsidRDefault="000312DA" w:rsidP="00106404">
            <w:pPr>
              <w:tabs>
                <w:tab w:val="left" w:pos="1365"/>
              </w:tabs>
              <w:rPr>
                <w:color w:val="000000"/>
              </w:rPr>
            </w:pPr>
            <w:r w:rsidRPr="00FB6F07">
              <w:rPr>
                <w:color w:val="000000"/>
              </w:rPr>
              <w:t>3-4</w:t>
            </w:r>
            <w:r>
              <w:rPr>
                <w:color w:val="000000"/>
              </w:rPr>
              <w:t xml:space="preserve"> -</w:t>
            </w:r>
            <w:r w:rsidRPr="00FB6F07">
              <w:rPr>
                <w:color w:val="000000"/>
              </w:rPr>
              <w:t xml:space="preserve"> этажные многоквартирные и жилые дом</w:t>
            </w:r>
            <w:r>
              <w:rPr>
                <w:color w:val="000000"/>
              </w:rPr>
              <w:t>а</w:t>
            </w:r>
          </w:p>
        </w:tc>
        <w:tc>
          <w:tcPr>
            <w:tcW w:w="1275" w:type="dxa"/>
            <w:vAlign w:val="center"/>
          </w:tcPr>
          <w:p w14:paraId="2B576FCE" w14:textId="77777777" w:rsidR="000312DA" w:rsidRPr="00FB6F07" w:rsidRDefault="000312DA" w:rsidP="00106404">
            <w:pPr>
              <w:tabs>
                <w:tab w:val="left" w:pos="1365"/>
              </w:tabs>
              <w:jc w:val="center"/>
              <w:rPr>
                <w:color w:val="000000"/>
              </w:rPr>
            </w:pPr>
            <w:r w:rsidRPr="00FB6F07">
              <w:rPr>
                <w:color w:val="000000"/>
              </w:rPr>
              <w:t>0,0</w:t>
            </w:r>
            <w:r>
              <w:rPr>
                <w:color w:val="000000"/>
              </w:rPr>
              <w:t xml:space="preserve">280 </w:t>
            </w:r>
            <w:r w:rsidRPr="00FB6F07">
              <w:rPr>
                <w:color w:val="000000"/>
              </w:rPr>
              <w:t>Гкал/м</w:t>
            </w:r>
            <w:r w:rsidRPr="00FB6F07">
              <w:rPr>
                <w:color w:val="000000"/>
                <w:vertAlign w:val="superscript"/>
              </w:rPr>
              <w:t>2</w:t>
            </w:r>
          </w:p>
        </w:tc>
        <w:tc>
          <w:tcPr>
            <w:tcW w:w="1276" w:type="dxa"/>
            <w:vAlign w:val="center"/>
          </w:tcPr>
          <w:p w14:paraId="5468EE87"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58938FD3" w14:textId="77777777" w:rsidR="000312DA" w:rsidRDefault="000312DA" w:rsidP="00106404">
            <w:pPr>
              <w:tabs>
                <w:tab w:val="left" w:pos="1365"/>
              </w:tabs>
              <w:jc w:val="center"/>
              <w:rPr>
                <w:color w:val="000000"/>
              </w:rPr>
            </w:pPr>
            <w:r w:rsidRPr="00D97471">
              <w:t xml:space="preserve">1603,51   </w:t>
            </w:r>
          </w:p>
        </w:tc>
        <w:tc>
          <w:tcPr>
            <w:tcW w:w="1417" w:type="dxa"/>
            <w:vAlign w:val="center"/>
          </w:tcPr>
          <w:p w14:paraId="3001893D" w14:textId="77777777" w:rsidR="000312DA" w:rsidRDefault="000312DA" w:rsidP="00106404">
            <w:pPr>
              <w:tabs>
                <w:tab w:val="left" w:pos="1365"/>
              </w:tabs>
              <w:jc w:val="center"/>
              <w:rPr>
                <w:color w:val="000000"/>
              </w:rPr>
            </w:pPr>
            <w:r>
              <w:rPr>
                <w:color w:val="000000"/>
              </w:rPr>
              <w:t>1981,94</w:t>
            </w:r>
            <w:r w:rsidRPr="00697CA0">
              <w:rPr>
                <w:color w:val="000000"/>
              </w:rPr>
              <w:t xml:space="preserve">   </w:t>
            </w:r>
          </w:p>
        </w:tc>
      </w:tr>
      <w:tr w:rsidR="000312DA" w14:paraId="56A4E0DE" w14:textId="77777777" w:rsidTr="00106404">
        <w:tc>
          <w:tcPr>
            <w:tcW w:w="709" w:type="dxa"/>
            <w:vAlign w:val="center"/>
          </w:tcPr>
          <w:p w14:paraId="3F822F66" w14:textId="77777777" w:rsidR="000312DA" w:rsidRDefault="000312DA" w:rsidP="00106404">
            <w:pPr>
              <w:tabs>
                <w:tab w:val="left" w:pos="1365"/>
              </w:tabs>
              <w:jc w:val="center"/>
            </w:pPr>
            <w:r>
              <w:t>1.8.</w:t>
            </w:r>
          </w:p>
        </w:tc>
        <w:tc>
          <w:tcPr>
            <w:tcW w:w="2126" w:type="dxa"/>
            <w:vMerge/>
          </w:tcPr>
          <w:p w14:paraId="00612590" w14:textId="77777777" w:rsidR="000312DA" w:rsidRPr="00FB6F07" w:rsidRDefault="000312DA" w:rsidP="00106404">
            <w:pPr>
              <w:tabs>
                <w:tab w:val="left" w:pos="1365"/>
              </w:tabs>
            </w:pPr>
          </w:p>
        </w:tc>
        <w:tc>
          <w:tcPr>
            <w:tcW w:w="2127" w:type="dxa"/>
            <w:vAlign w:val="center"/>
          </w:tcPr>
          <w:p w14:paraId="29EAC00F" w14:textId="77777777" w:rsidR="000312DA" w:rsidRPr="00FB6F07" w:rsidRDefault="000312DA" w:rsidP="00106404">
            <w:pPr>
              <w:tabs>
                <w:tab w:val="left" w:pos="1365"/>
              </w:tabs>
              <w:rPr>
                <w:color w:val="000000"/>
              </w:rPr>
            </w:pPr>
            <w:r w:rsidRPr="00FB6F07">
              <w:rPr>
                <w:color w:val="000000"/>
              </w:rPr>
              <w:t xml:space="preserve">5-9- этажные многоквартирные и жилые дома </w:t>
            </w:r>
          </w:p>
        </w:tc>
        <w:tc>
          <w:tcPr>
            <w:tcW w:w="1275" w:type="dxa"/>
            <w:vAlign w:val="center"/>
          </w:tcPr>
          <w:p w14:paraId="2DD6C283" w14:textId="77777777" w:rsidR="000312DA" w:rsidRPr="00FB6F07" w:rsidRDefault="000312DA" w:rsidP="00106404">
            <w:pPr>
              <w:tabs>
                <w:tab w:val="left" w:pos="1365"/>
              </w:tabs>
              <w:jc w:val="center"/>
              <w:rPr>
                <w:color w:val="000000"/>
              </w:rPr>
            </w:pPr>
            <w:r w:rsidRPr="00FB6F07">
              <w:rPr>
                <w:color w:val="000000"/>
              </w:rPr>
              <w:t>0,0</w:t>
            </w:r>
            <w:r>
              <w:rPr>
                <w:color w:val="000000"/>
              </w:rPr>
              <w:t>250</w:t>
            </w:r>
            <w:r w:rsidRPr="00FB6F07">
              <w:rPr>
                <w:color w:val="000000"/>
              </w:rPr>
              <w:t xml:space="preserve">  Гкал/м</w:t>
            </w:r>
            <w:r w:rsidRPr="00FB6F07">
              <w:rPr>
                <w:color w:val="000000"/>
                <w:vertAlign w:val="superscript"/>
              </w:rPr>
              <w:t>2</w:t>
            </w:r>
          </w:p>
        </w:tc>
        <w:tc>
          <w:tcPr>
            <w:tcW w:w="1276" w:type="dxa"/>
            <w:vAlign w:val="center"/>
          </w:tcPr>
          <w:p w14:paraId="22F0F342" w14:textId="77777777" w:rsidR="000312DA" w:rsidRDefault="000312DA" w:rsidP="00106404">
            <w:pPr>
              <w:tabs>
                <w:tab w:val="left" w:pos="1365"/>
              </w:tabs>
              <w:jc w:val="center"/>
              <w:rPr>
                <w:color w:val="000000"/>
              </w:rPr>
            </w:pPr>
            <w:r>
              <w:rPr>
                <w:color w:val="000000"/>
              </w:rPr>
              <w:t>р</w:t>
            </w:r>
            <w:r w:rsidRPr="00FB6F07">
              <w:rPr>
                <w:color w:val="000000"/>
              </w:rPr>
              <w:t>уб./Гкал</w:t>
            </w:r>
          </w:p>
        </w:tc>
        <w:tc>
          <w:tcPr>
            <w:tcW w:w="1418" w:type="dxa"/>
            <w:vAlign w:val="center"/>
          </w:tcPr>
          <w:p w14:paraId="10B0F263" w14:textId="77777777" w:rsidR="000312DA" w:rsidRDefault="000312DA" w:rsidP="00106404">
            <w:pPr>
              <w:tabs>
                <w:tab w:val="left" w:pos="1365"/>
              </w:tabs>
              <w:jc w:val="center"/>
              <w:rPr>
                <w:color w:val="000000"/>
              </w:rPr>
            </w:pPr>
            <w:r w:rsidRPr="00D97471">
              <w:t xml:space="preserve">1511,37   </w:t>
            </w:r>
          </w:p>
        </w:tc>
        <w:tc>
          <w:tcPr>
            <w:tcW w:w="1417" w:type="dxa"/>
            <w:vAlign w:val="center"/>
          </w:tcPr>
          <w:p w14:paraId="6F4F7769" w14:textId="77777777" w:rsidR="000312DA" w:rsidRDefault="000312DA" w:rsidP="00106404">
            <w:pPr>
              <w:tabs>
                <w:tab w:val="left" w:pos="1365"/>
              </w:tabs>
              <w:jc w:val="center"/>
              <w:rPr>
                <w:color w:val="000000"/>
              </w:rPr>
            </w:pPr>
            <w:r>
              <w:rPr>
                <w:color w:val="000000"/>
              </w:rPr>
              <w:t>1868,05</w:t>
            </w:r>
            <w:r w:rsidRPr="00697CA0">
              <w:rPr>
                <w:color w:val="000000"/>
              </w:rPr>
              <w:t xml:space="preserve">   </w:t>
            </w:r>
          </w:p>
        </w:tc>
      </w:tr>
      <w:tr w:rsidR="000312DA" w14:paraId="7A308A82" w14:textId="77777777" w:rsidTr="00106404">
        <w:trPr>
          <w:trHeight w:val="922"/>
        </w:trPr>
        <w:tc>
          <w:tcPr>
            <w:tcW w:w="709" w:type="dxa"/>
            <w:vAlign w:val="center"/>
          </w:tcPr>
          <w:p w14:paraId="0E5389E1" w14:textId="77777777" w:rsidR="000312DA" w:rsidRDefault="000312DA" w:rsidP="00106404">
            <w:pPr>
              <w:tabs>
                <w:tab w:val="left" w:pos="1365"/>
              </w:tabs>
              <w:jc w:val="center"/>
            </w:pPr>
            <w:r>
              <w:t>1.9.</w:t>
            </w:r>
          </w:p>
        </w:tc>
        <w:tc>
          <w:tcPr>
            <w:tcW w:w="2126" w:type="dxa"/>
            <w:vMerge w:val="restart"/>
            <w:vAlign w:val="center"/>
          </w:tcPr>
          <w:p w14:paraId="35DD3F6D" w14:textId="77777777" w:rsidR="000312DA" w:rsidRDefault="000312DA" w:rsidP="00106404">
            <w:pPr>
              <w:tabs>
                <w:tab w:val="left" w:pos="1365"/>
              </w:tabs>
            </w:pPr>
            <w:r>
              <w:t xml:space="preserve">АО «Теплоэнерго», </w:t>
            </w:r>
          </w:p>
          <w:p w14:paraId="03D70567" w14:textId="77777777" w:rsidR="000312DA" w:rsidRPr="00FB6F07" w:rsidRDefault="000312DA" w:rsidP="00106404">
            <w:pPr>
              <w:tabs>
                <w:tab w:val="left" w:pos="1365"/>
              </w:tabs>
            </w:pPr>
            <w:r>
              <w:t>ИНН 4205049011</w:t>
            </w:r>
          </w:p>
        </w:tc>
        <w:tc>
          <w:tcPr>
            <w:tcW w:w="2127" w:type="dxa"/>
          </w:tcPr>
          <w:p w14:paraId="6AF6FADC"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2002BDD7" w14:textId="77777777" w:rsidR="000312DA" w:rsidRPr="00FB6F07" w:rsidRDefault="000312DA" w:rsidP="00106404">
            <w:pPr>
              <w:tabs>
                <w:tab w:val="left" w:pos="1365"/>
              </w:tabs>
              <w:jc w:val="center"/>
              <w:rPr>
                <w:color w:val="000000"/>
              </w:rPr>
            </w:pPr>
            <w:r w:rsidRPr="00FB6F07">
              <w:rPr>
                <w:color w:val="000000"/>
              </w:rPr>
              <w:t>0,04</w:t>
            </w:r>
            <w:r>
              <w:rPr>
                <w:color w:val="000000"/>
              </w:rPr>
              <w:t>36</w:t>
            </w:r>
            <w:r w:rsidRPr="00FB6F07">
              <w:rPr>
                <w:color w:val="000000"/>
              </w:rPr>
              <w:t xml:space="preserve"> Гкал/м</w:t>
            </w:r>
            <w:r w:rsidRPr="00FB6F07">
              <w:rPr>
                <w:color w:val="000000"/>
                <w:vertAlign w:val="superscript"/>
              </w:rPr>
              <w:t>2</w:t>
            </w:r>
          </w:p>
        </w:tc>
        <w:tc>
          <w:tcPr>
            <w:tcW w:w="1276" w:type="dxa"/>
            <w:vAlign w:val="center"/>
          </w:tcPr>
          <w:p w14:paraId="24399495"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5005E9CD" w14:textId="77777777" w:rsidR="000312DA" w:rsidRDefault="000312DA" w:rsidP="00106404">
            <w:pPr>
              <w:tabs>
                <w:tab w:val="left" w:pos="1365"/>
              </w:tabs>
              <w:jc w:val="center"/>
              <w:rPr>
                <w:color w:val="000000"/>
              </w:rPr>
            </w:pPr>
            <w:r w:rsidRPr="00D97471">
              <w:t xml:space="preserve">1207,45   </w:t>
            </w:r>
          </w:p>
        </w:tc>
        <w:tc>
          <w:tcPr>
            <w:tcW w:w="1417" w:type="dxa"/>
            <w:vAlign w:val="center"/>
          </w:tcPr>
          <w:p w14:paraId="0DE736DE" w14:textId="77777777" w:rsidR="000312DA" w:rsidRDefault="000312DA" w:rsidP="00106404">
            <w:pPr>
              <w:tabs>
                <w:tab w:val="left" w:pos="1365"/>
              </w:tabs>
              <w:jc w:val="center"/>
              <w:rPr>
                <w:color w:val="000000"/>
              </w:rPr>
            </w:pPr>
            <w:r>
              <w:rPr>
                <w:color w:val="000000"/>
              </w:rPr>
              <w:t>1492,41</w:t>
            </w:r>
            <w:r w:rsidRPr="007C5618">
              <w:rPr>
                <w:color w:val="000000"/>
              </w:rPr>
              <w:t xml:space="preserve">   </w:t>
            </w:r>
          </w:p>
        </w:tc>
      </w:tr>
      <w:tr w:rsidR="000312DA" w14:paraId="096A7886" w14:textId="77777777" w:rsidTr="00106404">
        <w:trPr>
          <w:trHeight w:val="844"/>
        </w:trPr>
        <w:tc>
          <w:tcPr>
            <w:tcW w:w="709" w:type="dxa"/>
            <w:vAlign w:val="center"/>
          </w:tcPr>
          <w:p w14:paraId="333E8F58" w14:textId="77777777" w:rsidR="000312DA" w:rsidRDefault="000312DA" w:rsidP="00106404">
            <w:pPr>
              <w:tabs>
                <w:tab w:val="left" w:pos="1365"/>
              </w:tabs>
              <w:jc w:val="center"/>
            </w:pPr>
            <w:r>
              <w:t>1.10.</w:t>
            </w:r>
          </w:p>
        </w:tc>
        <w:tc>
          <w:tcPr>
            <w:tcW w:w="2126" w:type="dxa"/>
            <w:vMerge/>
          </w:tcPr>
          <w:p w14:paraId="020DEF06" w14:textId="77777777" w:rsidR="000312DA" w:rsidRPr="00FB6F07" w:rsidRDefault="000312DA" w:rsidP="00106404">
            <w:pPr>
              <w:tabs>
                <w:tab w:val="left" w:pos="1365"/>
              </w:tabs>
            </w:pPr>
          </w:p>
        </w:tc>
        <w:tc>
          <w:tcPr>
            <w:tcW w:w="2127" w:type="dxa"/>
          </w:tcPr>
          <w:p w14:paraId="6B977AAA"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2D49C286" w14:textId="77777777" w:rsidR="000312DA" w:rsidRPr="00FB6F07" w:rsidRDefault="000312DA" w:rsidP="00106404">
            <w:pPr>
              <w:tabs>
                <w:tab w:val="left" w:pos="1365"/>
              </w:tabs>
              <w:jc w:val="center"/>
              <w:rPr>
                <w:color w:val="000000"/>
              </w:rPr>
            </w:pPr>
            <w:r w:rsidRPr="00FB6F07">
              <w:rPr>
                <w:color w:val="000000"/>
              </w:rPr>
              <w:t>0,0</w:t>
            </w:r>
            <w:r>
              <w:rPr>
                <w:color w:val="000000"/>
              </w:rPr>
              <w:t>424</w:t>
            </w:r>
            <w:r w:rsidRPr="00FB6F07">
              <w:rPr>
                <w:color w:val="000000"/>
              </w:rPr>
              <w:t xml:space="preserve">  Гкал/м</w:t>
            </w:r>
            <w:r w:rsidRPr="00FB6F07">
              <w:rPr>
                <w:color w:val="000000"/>
                <w:vertAlign w:val="superscript"/>
              </w:rPr>
              <w:t>2</w:t>
            </w:r>
          </w:p>
        </w:tc>
        <w:tc>
          <w:tcPr>
            <w:tcW w:w="1276" w:type="dxa"/>
            <w:vAlign w:val="center"/>
          </w:tcPr>
          <w:p w14:paraId="01B85557" w14:textId="77777777" w:rsidR="000312DA" w:rsidRPr="00FB6F07" w:rsidRDefault="000312DA" w:rsidP="00106404">
            <w:pPr>
              <w:tabs>
                <w:tab w:val="left" w:pos="1365"/>
              </w:tabs>
              <w:jc w:val="center"/>
              <w:rPr>
                <w:color w:val="000000"/>
              </w:rPr>
            </w:pPr>
          </w:p>
          <w:p w14:paraId="17AEA919" w14:textId="77777777" w:rsidR="000312DA" w:rsidRDefault="000312DA" w:rsidP="00106404">
            <w:pPr>
              <w:tabs>
                <w:tab w:val="left" w:pos="1365"/>
              </w:tabs>
              <w:jc w:val="center"/>
              <w:rPr>
                <w:color w:val="000000"/>
              </w:rPr>
            </w:pPr>
            <w:r w:rsidRPr="00FB6F07">
              <w:rPr>
                <w:color w:val="000000"/>
              </w:rPr>
              <w:t xml:space="preserve">руб./Гкал </w:t>
            </w:r>
          </w:p>
          <w:p w14:paraId="2299EA4B" w14:textId="77777777" w:rsidR="000312DA" w:rsidRDefault="000312DA" w:rsidP="00106404">
            <w:pPr>
              <w:tabs>
                <w:tab w:val="left" w:pos="1365"/>
              </w:tabs>
              <w:jc w:val="center"/>
              <w:rPr>
                <w:color w:val="000000"/>
              </w:rPr>
            </w:pPr>
          </w:p>
        </w:tc>
        <w:tc>
          <w:tcPr>
            <w:tcW w:w="1418" w:type="dxa"/>
            <w:vAlign w:val="center"/>
          </w:tcPr>
          <w:p w14:paraId="05BE114C" w14:textId="77777777" w:rsidR="000312DA" w:rsidRDefault="000312DA" w:rsidP="00106404">
            <w:pPr>
              <w:tabs>
                <w:tab w:val="left" w:pos="1365"/>
              </w:tabs>
              <w:jc w:val="center"/>
              <w:rPr>
                <w:b/>
                <w:bCs/>
              </w:rPr>
            </w:pPr>
            <w:r w:rsidRPr="00D97471">
              <w:t xml:space="preserve">1241,63   </w:t>
            </w:r>
          </w:p>
        </w:tc>
        <w:tc>
          <w:tcPr>
            <w:tcW w:w="1417" w:type="dxa"/>
            <w:vAlign w:val="center"/>
          </w:tcPr>
          <w:p w14:paraId="67AA401D" w14:textId="77777777" w:rsidR="000312DA" w:rsidRDefault="000312DA" w:rsidP="00106404">
            <w:pPr>
              <w:tabs>
                <w:tab w:val="left" w:pos="1365"/>
              </w:tabs>
              <w:jc w:val="center"/>
              <w:rPr>
                <w:color w:val="000000"/>
              </w:rPr>
            </w:pPr>
            <w:r>
              <w:rPr>
                <w:color w:val="000000"/>
              </w:rPr>
              <w:t>1534,65</w:t>
            </w:r>
            <w:r w:rsidRPr="007C5618">
              <w:rPr>
                <w:color w:val="000000"/>
              </w:rPr>
              <w:t xml:space="preserve">   </w:t>
            </w:r>
          </w:p>
        </w:tc>
      </w:tr>
      <w:tr w:rsidR="000312DA" w14:paraId="1A104ABB" w14:textId="77777777" w:rsidTr="00106404">
        <w:trPr>
          <w:trHeight w:val="856"/>
        </w:trPr>
        <w:tc>
          <w:tcPr>
            <w:tcW w:w="709" w:type="dxa"/>
            <w:vAlign w:val="center"/>
          </w:tcPr>
          <w:p w14:paraId="549E53F1" w14:textId="77777777" w:rsidR="000312DA" w:rsidRDefault="000312DA" w:rsidP="00106404">
            <w:pPr>
              <w:tabs>
                <w:tab w:val="left" w:pos="1365"/>
              </w:tabs>
              <w:jc w:val="center"/>
            </w:pPr>
            <w:r>
              <w:t>1.11.</w:t>
            </w:r>
          </w:p>
        </w:tc>
        <w:tc>
          <w:tcPr>
            <w:tcW w:w="2126" w:type="dxa"/>
            <w:vMerge/>
          </w:tcPr>
          <w:p w14:paraId="59072548" w14:textId="77777777" w:rsidR="000312DA" w:rsidRPr="00FB6F07" w:rsidRDefault="000312DA" w:rsidP="00106404">
            <w:pPr>
              <w:tabs>
                <w:tab w:val="left" w:pos="1365"/>
              </w:tabs>
            </w:pPr>
          </w:p>
        </w:tc>
        <w:tc>
          <w:tcPr>
            <w:tcW w:w="2127" w:type="dxa"/>
          </w:tcPr>
          <w:p w14:paraId="022E281B" w14:textId="77777777" w:rsidR="000312DA" w:rsidRPr="00FB6F07" w:rsidRDefault="000312DA" w:rsidP="00106404">
            <w:pPr>
              <w:tabs>
                <w:tab w:val="left" w:pos="1365"/>
              </w:tabs>
              <w:rPr>
                <w:color w:val="000000"/>
              </w:rPr>
            </w:pPr>
            <w:r w:rsidRPr="00FB6F07">
              <w:rPr>
                <w:color w:val="000000"/>
              </w:rPr>
              <w:t>3-4</w:t>
            </w:r>
            <w:r>
              <w:rPr>
                <w:color w:val="000000"/>
              </w:rPr>
              <w:t xml:space="preserve"> -</w:t>
            </w:r>
            <w:r w:rsidRPr="00FB6F07">
              <w:rPr>
                <w:color w:val="000000"/>
              </w:rPr>
              <w:t xml:space="preserve"> этажные многоквартирные и жилые дом</w:t>
            </w:r>
            <w:r>
              <w:rPr>
                <w:color w:val="000000"/>
              </w:rPr>
              <w:t>а</w:t>
            </w:r>
          </w:p>
        </w:tc>
        <w:tc>
          <w:tcPr>
            <w:tcW w:w="1275" w:type="dxa"/>
            <w:vAlign w:val="center"/>
          </w:tcPr>
          <w:p w14:paraId="3FC54B55" w14:textId="77777777" w:rsidR="000312DA" w:rsidRPr="00FB6F07" w:rsidRDefault="000312DA" w:rsidP="00106404">
            <w:pPr>
              <w:tabs>
                <w:tab w:val="left" w:pos="1365"/>
              </w:tabs>
              <w:jc w:val="center"/>
              <w:rPr>
                <w:color w:val="000000"/>
              </w:rPr>
            </w:pPr>
            <w:r w:rsidRPr="00FB6F07">
              <w:rPr>
                <w:color w:val="000000"/>
              </w:rPr>
              <w:t>0,0</w:t>
            </w:r>
            <w:r>
              <w:rPr>
                <w:color w:val="000000"/>
              </w:rPr>
              <w:t xml:space="preserve">280 </w:t>
            </w:r>
            <w:r w:rsidRPr="00FB6F07">
              <w:rPr>
                <w:color w:val="000000"/>
              </w:rPr>
              <w:t>Гкал/м</w:t>
            </w:r>
            <w:r w:rsidRPr="00FB6F07">
              <w:rPr>
                <w:color w:val="000000"/>
                <w:vertAlign w:val="superscript"/>
              </w:rPr>
              <w:t>2</w:t>
            </w:r>
          </w:p>
        </w:tc>
        <w:tc>
          <w:tcPr>
            <w:tcW w:w="1276" w:type="dxa"/>
            <w:vAlign w:val="center"/>
          </w:tcPr>
          <w:p w14:paraId="0EE7C637"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6CABD749" w14:textId="77777777" w:rsidR="000312DA" w:rsidRDefault="000312DA" w:rsidP="00106404">
            <w:pPr>
              <w:tabs>
                <w:tab w:val="left" w:pos="1365"/>
              </w:tabs>
              <w:jc w:val="center"/>
              <w:rPr>
                <w:color w:val="000000"/>
              </w:rPr>
            </w:pPr>
            <w:r w:rsidRPr="00D97471">
              <w:t xml:space="preserve">1603,51   </w:t>
            </w:r>
          </w:p>
        </w:tc>
        <w:tc>
          <w:tcPr>
            <w:tcW w:w="1417" w:type="dxa"/>
            <w:vAlign w:val="center"/>
          </w:tcPr>
          <w:p w14:paraId="176F0B46" w14:textId="77777777" w:rsidR="000312DA" w:rsidRDefault="000312DA" w:rsidP="00106404">
            <w:pPr>
              <w:tabs>
                <w:tab w:val="left" w:pos="1365"/>
              </w:tabs>
              <w:jc w:val="center"/>
              <w:rPr>
                <w:color w:val="000000"/>
              </w:rPr>
            </w:pPr>
            <w:r>
              <w:rPr>
                <w:color w:val="000000"/>
              </w:rPr>
              <w:t>1981,94</w:t>
            </w:r>
            <w:r w:rsidRPr="00697CA0">
              <w:rPr>
                <w:color w:val="000000"/>
              </w:rPr>
              <w:t xml:space="preserve">   </w:t>
            </w:r>
          </w:p>
        </w:tc>
      </w:tr>
      <w:tr w:rsidR="000312DA" w14:paraId="1B34E445" w14:textId="77777777" w:rsidTr="00106404">
        <w:trPr>
          <w:trHeight w:val="289"/>
        </w:trPr>
        <w:tc>
          <w:tcPr>
            <w:tcW w:w="709" w:type="dxa"/>
          </w:tcPr>
          <w:p w14:paraId="7E0FBAA7" w14:textId="77777777" w:rsidR="000312DA" w:rsidRDefault="000312DA" w:rsidP="00106404">
            <w:pPr>
              <w:tabs>
                <w:tab w:val="left" w:pos="1365"/>
              </w:tabs>
              <w:jc w:val="center"/>
            </w:pPr>
            <w:r w:rsidRPr="00FB6F07">
              <w:rPr>
                <w:lang w:val="en-US"/>
              </w:rPr>
              <w:t>1</w:t>
            </w:r>
          </w:p>
        </w:tc>
        <w:tc>
          <w:tcPr>
            <w:tcW w:w="2126" w:type="dxa"/>
          </w:tcPr>
          <w:p w14:paraId="3C7886E3" w14:textId="77777777" w:rsidR="000312DA" w:rsidRPr="00FB6F07" w:rsidRDefault="000312DA" w:rsidP="00106404">
            <w:pPr>
              <w:tabs>
                <w:tab w:val="left" w:pos="1365"/>
              </w:tabs>
              <w:jc w:val="center"/>
            </w:pPr>
            <w:r w:rsidRPr="00FB6F07">
              <w:rPr>
                <w:lang w:val="en-US"/>
              </w:rPr>
              <w:t>2</w:t>
            </w:r>
          </w:p>
        </w:tc>
        <w:tc>
          <w:tcPr>
            <w:tcW w:w="2127" w:type="dxa"/>
          </w:tcPr>
          <w:p w14:paraId="76DB93CB" w14:textId="77777777" w:rsidR="000312DA" w:rsidRPr="00FB6F07" w:rsidRDefault="000312DA" w:rsidP="00106404">
            <w:pPr>
              <w:tabs>
                <w:tab w:val="left" w:pos="1365"/>
              </w:tabs>
              <w:jc w:val="center"/>
              <w:rPr>
                <w:color w:val="000000"/>
              </w:rPr>
            </w:pPr>
            <w:r w:rsidRPr="00FB6F07">
              <w:rPr>
                <w:lang w:val="en-US"/>
              </w:rPr>
              <w:t>3</w:t>
            </w:r>
          </w:p>
        </w:tc>
        <w:tc>
          <w:tcPr>
            <w:tcW w:w="1275" w:type="dxa"/>
          </w:tcPr>
          <w:p w14:paraId="60C1D113" w14:textId="77777777" w:rsidR="000312DA" w:rsidRPr="00FB6F07" w:rsidRDefault="000312DA" w:rsidP="00106404">
            <w:pPr>
              <w:tabs>
                <w:tab w:val="left" w:pos="1365"/>
              </w:tabs>
              <w:jc w:val="center"/>
              <w:rPr>
                <w:color w:val="000000"/>
              </w:rPr>
            </w:pPr>
            <w:r w:rsidRPr="00FB6F07">
              <w:rPr>
                <w:lang w:val="en-US"/>
              </w:rPr>
              <w:t>4</w:t>
            </w:r>
          </w:p>
        </w:tc>
        <w:tc>
          <w:tcPr>
            <w:tcW w:w="1276" w:type="dxa"/>
          </w:tcPr>
          <w:p w14:paraId="067EA956" w14:textId="77777777" w:rsidR="000312DA" w:rsidRPr="00FB6F07" w:rsidRDefault="000312DA" w:rsidP="00106404">
            <w:pPr>
              <w:tabs>
                <w:tab w:val="left" w:pos="1365"/>
              </w:tabs>
              <w:jc w:val="center"/>
              <w:rPr>
                <w:color w:val="000000"/>
              </w:rPr>
            </w:pPr>
            <w:r w:rsidRPr="00FB6F07">
              <w:rPr>
                <w:lang w:val="en-US"/>
              </w:rPr>
              <w:t>5</w:t>
            </w:r>
          </w:p>
        </w:tc>
        <w:tc>
          <w:tcPr>
            <w:tcW w:w="1418" w:type="dxa"/>
          </w:tcPr>
          <w:p w14:paraId="4432FD24" w14:textId="77777777" w:rsidR="000312DA" w:rsidRDefault="000312DA" w:rsidP="00106404">
            <w:pPr>
              <w:tabs>
                <w:tab w:val="left" w:pos="1365"/>
              </w:tabs>
              <w:jc w:val="center"/>
              <w:rPr>
                <w:color w:val="000000"/>
              </w:rPr>
            </w:pPr>
            <w:r>
              <w:t>6</w:t>
            </w:r>
          </w:p>
        </w:tc>
        <w:tc>
          <w:tcPr>
            <w:tcW w:w="1417" w:type="dxa"/>
          </w:tcPr>
          <w:p w14:paraId="7326310E" w14:textId="77777777" w:rsidR="000312DA" w:rsidRDefault="000312DA" w:rsidP="00106404">
            <w:pPr>
              <w:tabs>
                <w:tab w:val="left" w:pos="1365"/>
              </w:tabs>
              <w:jc w:val="center"/>
              <w:rPr>
                <w:color w:val="000000"/>
              </w:rPr>
            </w:pPr>
            <w:r>
              <w:rPr>
                <w:color w:val="000000"/>
              </w:rPr>
              <w:t>7</w:t>
            </w:r>
          </w:p>
        </w:tc>
      </w:tr>
      <w:tr w:rsidR="000312DA" w14:paraId="208BCC80" w14:textId="77777777" w:rsidTr="00106404">
        <w:trPr>
          <w:trHeight w:val="986"/>
        </w:trPr>
        <w:tc>
          <w:tcPr>
            <w:tcW w:w="709" w:type="dxa"/>
            <w:vAlign w:val="center"/>
          </w:tcPr>
          <w:p w14:paraId="5725DA0C" w14:textId="77777777" w:rsidR="000312DA" w:rsidRDefault="000312DA" w:rsidP="00106404">
            <w:pPr>
              <w:tabs>
                <w:tab w:val="left" w:pos="1365"/>
              </w:tabs>
              <w:jc w:val="center"/>
            </w:pPr>
            <w:r>
              <w:lastRenderedPageBreak/>
              <w:t>1.12.</w:t>
            </w:r>
          </w:p>
        </w:tc>
        <w:tc>
          <w:tcPr>
            <w:tcW w:w="2126" w:type="dxa"/>
          </w:tcPr>
          <w:p w14:paraId="622AD3ED" w14:textId="77777777" w:rsidR="000312DA" w:rsidRPr="00FB6F07" w:rsidRDefault="000312DA" w:rsidP="00106404">
            <w:pPr>
              <w:tabs>
                <w:tab w:val="left" w:pos="1365"/>
              </w:tabs>
            </w:pPr>
          </w:p>
        </w:tc>
        <w:tc>
          <w:tcPr>
            <w:tcW w:w="2127" w:type="dxa"/>
            <w:vAlign w:val="center"/>
          </w:tcPr>
          <w:p w14:paraId="20111593" w14:textId="77777777" w:rsidR="000312DA" w:rsidRPr="00FB6F07" w:rsidRDefault="000312DA" w:rsidP="00106404">
            <w:pPr>
              <w:tabs>
                <w:tab w:val="left" w:pos="1365"/>
              </w:tabs>
              <w:rPr>
                <w:color w:val="000000"/>
              </w:rPr>
            </w:pPr>
            <w:r w:rsidRPr="00FB6F07">
              <w:rPr>
                <w:color w:val="000000"/>
              </w:rPr>
              <w:t xml:space="preserve">5-9- этажные многоквартирные и жилые дома </w:t>
            </w:r>
          </w:p>
        </w:tc>
        <w:tc>
          <w:tcPr>
            <w:tcW w:w="1275" w:type="dxa"/>
            <w:vAlign w:val="center"/>
          </w:tcPr>
          <w:p w14:paraId="4A756026" w14:textId="77777777" w:rsidR="000312DA" w:rsidRPr="00FB6F07" w:rsidRDefault="000312DA" w:rsidP="00106404">
            <w:pPr>
              <w:tabs>
                <w:tab w:val="left" w:pos="1365"/>
              </w:tabs>
              <w:jc w:val="center"/>
              <w:rPr>
                <w:color w:val="000000"/>
              </w:rPr>
            </w:pPr>
            <w:r w:rsidRPr="00FB6F07">
              <w:rPr>
                <w:color w:val="000000"/>
              </w:rPr>
              <w:t>0,0</w:t>
            </w:r>
            <w:r>
              <w:rPr>
                <w:color w:val="000000"/>
              </w:rPr>
              <w:t>250</w:t>
            </w:r>
            <w:r w:rsidRPr="00FB6F07">
              <w:rPr>
                <w:color w:val="000000"/>
              </w:rPr>
              <w:t xml:space="preserve">  Гкал/м</w:t>
            </w:r>
            <w:r w:rsidRPr="00FB6F07">
              <w:rPr>
                <w:color w:val="000000"/>
                <w:vertAlign w:val="superscript"/>
              </w:rPr>
              <w:t>2</w:t>
            </w:r>
          </w:p>
        </w:tc>
        <w:tc>
          <w:tcPr>
            <w:tcW w:w="1276" w:type="dxa"/>
            <w:vAlign w:val="center"/>
          </w:tcPr>
          <w:p w14:paraId="13F6710B" w14:textId="77777777" w:rsidR="000312DA" w:rsidRDefault="000312DA" w:rsidP="00106404">
            <w:pPr>
              <w:tabs>
                <w:tab w:val="left" w:pos="1365"/>
              </w:tabs>
              <w:jc w:val="center"/>
              <w:rPr>
                <w:color w:val="000000"/>
              </w:rPr>
            </w:pPr>
            <w:r>
              <w:rPr>
                <w:color w:val="000000"/>
              </w:rPr>
              <w:t>р</w:t>
            </w:r>
            <w:r w:rsidRPr="00FB6F07">
              <w:rPr>
                <w:color w:val="000000"/>
              </w:rPr>
              <w:t>уб./Гкал</w:t>
            </w:r>
          </w:p>
        </w:tc>
        <w:tc>
          <w:tcPr>
            <w:tcW w:w="1418" w:type="dxa"/>
            <w:vAlign w:val="center"/>
          </w:tcPr>
          <w:p w14:paraId="705B614D" w14:textId="77777777" w:rsidR="000312DA" w:rsidRDefault="000312DA" w:rsidP="00106404">
            <w:pPr>
              <w:tabs>
                <w:tab w:val="left" w:pos="1365"/>
              </w:tabs>
              <w:jc w:val="center"/>
              <w:rPr>
                <w:color w:val="000000"/>
              </w:rPr>
            </w:pPr>
            <w:r w:rsidRPr="00697CA0">
              <w:rPr>
                <w:color w:val="000000"/>
              </w:rPr>
              <w:t xml:space="preserve">1511,37   </w:t>
            </w:r>
          </w:p>
        </w:tc>
        <w:tc>
          <w:tcPr>
            <w:tcW w:w="1417" w:type="dxa"/>
            <w:vAlign w:val="center"/>
          </w:tcPr>
          <w:p w14:paraId="7CB0AA8D" w14:textId="77777777" w:rsidR="000312DA" w:rsidRDefault="000312DA" w:rsidP="00106404">
            <w:pPr>
              <w:tabs>
                <w:tab w:val="left" w:pos="1365"/>
              </w:tabs>
              <w:jc w:val="center"/>
              <w:rPr>
                <w:color w:val="000000"/>
              </w:rPr>
            </w:pPr>
            <w:r w:rsidRPr="008D55EA">
              <w:rPr>
                <w:color w:val="000000"/>
              </w:rPr>
              <w:t xml:space="preserve">1868,05   </w:t>
            </w:r>
          </w:p>
        </w:tc>
      </w:tr>
      <w:tr w:rsidR="000312DA" w14:paraId="6B194F50" w14:textId="77777777" w:rsidTr="00106404">
        <w:trPr>
          <w:trHeight w:val="972"/>
        </w:trPr>
        <w:tc>
          <w:tcPr>
            <w:tcW w:w="709" w:type="dxa"/>
            <w:vAlign w:val="center"/>
          </w:tcPr>
          <w:p w14:paraId="2E3105EB" w14:textId="77777777" w:rsidR="000312DA" w:rsidRDefault="000312DA" w:rsidP="00106404">
            <w:pPr>
              <w:tabs>
                <w:tab w:val="left" w:pos="1365"/>
              </w:tabs>
              <w:jc w:val="center"/>
            </w:pPr>
            <w:r>
              <w:t>1.13.</w:t>
            </w:r>
          </w:p>
        </w:tc>
        <w:tc>
          <w:tcPr>
            <w:tcW w:w="2126" w:type="dxa"/>
            <w:vMerge w:val="restart"/>
            <w:vAlign w:val="center"/>
          </w:tcPr>
          <w:p w14:paraId="29BCE3C9" w14:textId="77777777" w:rsidR="000312DA" w:rsidRDefault="000312DA" w:rsidP="00106404">
            <w:pPr>
              <w:tabs>
                <w:tab w:val="left" w:pos="1365"/>
              </w:tabs>
            </w:pPr>
            <w:r>
              <w:t>АО «Кемеровская генерация»,</w:t>
            </w:r>
          </w:p>
          <w:p w14:paraId="4E7B6093" w14:textId="77777777" w:rsidR="000312DA" w:rsidRPr="00FB6F07" w:rsidRDefault="000312DA" w:rsidP="00106404">
            <w:pPr>
              <w:tabs>
                <w:tab w:val="left" w:pos="1365"/>
              </w:tabs>
            </w:pPr>
            <w:r>
              <w:t>ИНН 4205243192</w:t>
            </w:r>
          </w:p>
        </w:tc>
        <w:tc>
          <w:tcPr>
            <w:tcW w:w="2127" w:type="dxa"/>
          </w:tcPr>
          <w:p w14:paraId="6E34B6F9"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775C6AE9" w14:textId="77777777" w:rsidR="000312DA" w:rsidRPr="00FB6F07" w:rsidRDefault="000312DA" w:rsidP="00106404">
            <w:pPr>
              <w:tabs>
                <w:tab w:val="left" w:pos="1365"/>
              </w:tabs>
              <w:jc w:val="center"/>
              <w:rPr>
                <w:color w:val="000000"/>
              </w:rPr>
            </w:pPr>
            <w:r w:rsidRPr="00FB6F07">
              <w:rPr>
                <w:color w:val="000000"/>
              </w:rPr>
              <w:t>0,04</w:t>
            </w:r>
            <w:r>
              <w:rPr>
                <w:color w:val="000000"/>
              </w:rPr>
              <w:t>36</w:t>
            </w:r>
            <w:r w:rsidRPr="00FB6F07">
              <w:rPr>
                <w:color w:val="000000"/>
              </w:rPr>
              <w:t xml:space="preserve"> Гкал/м</w:t>
            </w:r>
            <w:r w:rsidRPr="00FB6F07">
              <w:rPr>
                <w:color w:val="000000"/>
                <w:vertAlign w:val="superscript"/>
              </w:rPr>
              <w:t>2</w:t>
            </w:r>
          </w:p>
        </w:tc>
        <w:tc>
          <w:tcPr>
            <w:tcW w:w="1276" w:type="dxa"/>
            <w:vAlign w:val="center"/>
          </w:tcPr>
          <w:p w14:paraId="2F7E619C"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1E7365FB" w14:textId="77777777" w:rsidR="000312DA" w:rsidRDefault="000312DA" w:rsidP="00106404">
            <w:pPr>
              <w:tabs>
                <w:tab w:val="left" w:pos="1365"/>
              </w:tabs>
              <w:jc w:val="center"/>
              <w:rPr>
                <w:color w:val="000000"/>
              </w:rPr>
            </w:pPr>
            <w:r w:rsidRPr="007C5618">
              <w:rPr>
                <w:color w:val="000000"/>
              </w:rPr>
              <w:t xml:space="preserve">1207,45   </w:t>
            </w:r>
          </w:p>
        </w:tc>
        <w:tc>
          <w:tcPr>
            <w:tcW w:w="1417" w:type="dxa"/>
            <w:vAlign w:val="center"/>
          </w:tcPr>
          <w:p w14:paraId="4C1C0C86" w14:textId="77777777" w:rsidR="000312DA" w:rsidRDefault="000312DA" w:rsidP="00106404">
            <w:pPr>
              <w:tabs>
                <w:tab w:val="left" w:pos="1365"/>
              </w:tabs>
              <w:jc w:val="center"/>
              <w:rPr>
                <w:color w:val="000000"/>
              </w:rPr>
            </w:pPr>
            <w:r>
              <w:rPr>
                <w:color w:val="000000"/>
              </w:rPr>
              <w:t>1492,41</w:t>
            </w:r>
            <w:r w:rsidRPr="007C5618">
              <w:rPr>
                <w:color w:val="000000"/>
              </w:rPr>
              <w:t xml:space="preserve">   </w:t>
            </w:r>
          </w:p>
        </w:tc>
      </w:tr>
      <w:tr w:rsidR="000312DA" w14:paraId="1B472661" w14:textId="77777777" w:rsidTr="00106404">
        <w:trPr>
          <w:trHeight w:val="985"/>
        </w:trPr>
        <w:tc>
          <w:tcPr>
            <w:tcW w:w="709" w:type="dxa"/>
            <w:vAlign w:val="center"/>
          </w:tcPr>
          <w:p w14:paraId="450499B6" w14:textId="77777777" w:rsidR="000312DA" w:rsidRDefault="000312DA" w:rsidP="00106404">
            <w:pPr>
              <w:tabs>
                <w:tab w:val="left" w:pos="1365"/>
              </w:tabs>
              <w:jc w:val="center"/>
            </w:pPr>
            <w:r>
              <w:t>1.14.</w:t>
            </w:r>
          </w:p>
        </w:tc>
        <w:tc>
          <w:tcPr>
            <w:tcW w:w="2126" w:type="dxa"/>
            <w:vMerge/>
          </w:tcPr>
          <w:p w14:paraId="5C89B973" w14:textId="77777777" w:rsidR="000312DA" w:rsidRPr="00FB6F07" w:rsidRDefault="000312DA" w:rsidP="00106404">
            <w:pPr>
              <w:tabs>
                <w:tab w:val="left" w:pos="1365"/>
              </w:tabs>
            </w:pPr>
          </w:p>
        </w:tc>
        <w:tc>
          <w:tcPr>
            <w:tcW w:w="2127" w:type="dxa"/>
          </w:tcPr>
          <w:p w14:paraId="2A9C64EB"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4CD853AD" w14:textId="77777777" w:rsidR="000312DA" w:rsidRPr="00FB6F07" w:rsidRDefault="000312DA" w:rsidP="00106404">
            <w:pPr>
              <w:tabs>
                <w:tab w:val="left" w:pos="1365"/>
              </w:tabs>
              <w:jc w:val="center"/>
              <w:rPr>
                <w:color w:val="000000"/>
              </w:rPr>
            </w:pPr>
            <w:r w:rsidRPr="00FB6F07">
              <w:rPr>
                <w:color w:val="000000"/>
              </w:rPr>
              <w:t>0,0</w:t>
            </w:r>
            <w:r>
              <w:rPr>
                <w:color w:val="000000"/>
              </w:rPr>
              <w:t>424</w:t>
            </w:r>
            <w:r w:rsidRPr="00FB6F07">
              <w:rPr>
                <w:color w:val="000000"/>
              </w:rPr>
              <w:t xml:space="preserve">  Гкал/м</w:t>
            </w:r>
            <w:r w:rsidRPr="00FB6F07">
              <w:rPr>
                <w:color w:val="000000"/>
                <w:vertAlign w:val="superscript"/>
              </w:rPr>
              <w:t>2</w:t>
            </w:r>
          </w:p>
        </w:tc>
        <w:tc>
          <w:tcPr>
            <w:tcW w:w="1276" w:type="dxa"/>
            <w:vAlign w:val="center"/>
          </w:tcPr>
          <w:p w14:paraId="220EF88E" w14:textId="77777777" w:rsidR="000312DA" w:rsidRPr="00FB6F07" w:rsidRDefault="000312DA" w:rsidP="00106404">
            <w:pPr>
              <w:tabs>
                <w:tab w:val="left" w:pos="1365"/>
              </w:tabs>
              <w:jc w:val="center"/>
              <w:rPr>
                <w:color w:val="000000"/>
              </w:rPr>
            </w:pPr>
          </w:p>
          <w:p w14:paraId="336217DC" w14:textId="77777777" w:rsidR="000312DA" w:rsidRDefault="000312DA" w:rsidP="00106404">
            <w:pPr>
              <w:tabs>
                <w:tab w:val="left" w:pos="1365"/>
              </w:tabs>
              <w:jc w:val="center"/>
              <w:rPr>
                <w:color w:val="000000"/>
              </w:rPr>
            </w:pPr>
            <w:r w:rsidRPr="00FB6F07">
              <w:rPr>
                <w:color w:val="000000"/>
              </w:rPr>
              <w:t xml:space="preserve">руб./Гкал </w:t>
            </w:r>
          </w:p>
          <w:p w14:paraId="553A1635" w14:textId="77777777" w:rsidR="000312DA" w:rsidRDefault="000312DA" w:rsidP="00106404">
            <w:pPr>
              <w:tabs>
                <w:tab w:val="left" w:pos="1365"/>
              </w:tabs>
              <w:jc w:val="center"/>
              <w:rPr>
                <w:color w:val="000000"/>
              </w:rPr>
            </w:pPr>
          </w:p>
        </w:tc>
        <w:tc>
          <w:tcPr>
            <w:tcW w:w="1418" w:type="dxa"/>
            <w:vAlign w:val="center"/>
          </w:tcPr>
          <w:p w14:paraId="3072CD71" w14:textId="77777777" w:rsidR="000312DA" w:rsidRDefault="000312DA" w:rsidP="00106404">
            <w:pPr>
              <w:tabs>
                <w:tab w:val="left" w:pos="1365"/>
              </w:tabs>
              <w:jc w:val="center"/>
              <w:rPr>
                <w:b/>
                <w:bCs/>
              </w:rPr>
            </w:pPr>
            <w:r w:rsidRPr="007C5618">
              <w:rPr>
                <w:color w:val="000000"/>
              </w:rPr>
              <w:t xml:space="preserve">1241,63   </w:t>
            </w:r>
          </w:p>
        </w:tc>
        <w:tc>
          <w:tcPr>
            <w:tcW w:w="1417" w:type="dxa"/>
            <w:vAlign w:val="center"/>
          </w:tcPr>
          <w:p w14:paraId="3F4027E4" w14:textId="77777777" w:rsidR="000312DA" w:rsidRDefault="000312DA" w:rsidP="00106404">
            <w:pPr>
              <w:tabs>
                <w:tab w:val="left" w:pos="1365"/>
              </w:tabs>
              <w:jc w:val="center"/>
              <w:rPr>
                <w:color w:val="000000"/>
              </w:rPr>
            </w:pPr>
            <w:r>
              <w:rPr>
                <w:color w:val="000000"/>
              </w:rPr>
              <w:t>1534,65</w:t>
            </w:r>
            <w:r w:rsidRPr="007C5618">
              <w:rPr>
                <w:color w:val="000000"/>
              </w:rPr>
              <w:t xml:space="preserve">   </w:t>
            </w:r>
          </w:p>
        </w:tc>
      </w:tr>
      <w:tr w:rsidR="000312DA" w14:paraId="207BB80A" w14:textId="77777777" w:rsidTr="00106404">
        <w:trPr>
          <w:trHeight w:val="984"/>
        </w:trPr>
        <w:tc>
          <w:tcPr>
            <w:tcW w:w="709" w:type="dxa"/>
            <w:vAlign w:val="center"/>
          </w:tcPr>
          <w:p w14:paraId="139814D5" w14:textId="77777777" w:rsidR="000312DA" w:rsidRDefault="000312DA" w:rsidP="00106404">
            <w:pPr>
              <w:tabs>
                <w:tab w:val="left" w:pos="1365"/>
              </w:tabs>
              <w:jc w:val="center"/>
            </w:pPr>
            <w:r>
              <w:t>1.15.</w:t>
            </w:r>
          </w:p>
        </w:tc>
        <w:tc>
          <w:tcPr>
            <w:tcW w:w="2126" w:type="dxa"/>
            <w:vMerge/>
          </w:tcPr>
          <w:p w14:paraId="4C63EEB1" w14:textId="77777777" w:rsidR="000312DA" w:rsidRPr="00FB6F07" w:rsidRDefault="000312DA" w:rsidP="00106404">
            <w:pPr>
              <w:tabs>
                <w:tab w:val="left" w:pos="1365"/>
              </w:tabs>
            </w:pPr>
          </w:p>
        </w:tc>
        <w:tc>
          <w:tcPr>
            <w:tcW w:w="2127" w:type="dxa"/>
          </w:tcPr>
          <w:p w14:paraId="30C8E8CC" w14:textId="77777777" w:rsidR="000312DA" w:rsidRPr="00FB6F07" w:rsidRDefault="000312DA" w:rsidP="00106404">
            <w:pPr>
              <w:tabs>
                <w:tab w:val="left" w:pos="1365"/>
              </w:tabs>
              <w:rPr>
                <w:color w:val="000000"/>
              </w:rPr>
            </w:pPr>
            <w:r w:rsidRPr="00FB6F07">
              <w:rPr>
                <w:color w:val="000000"/>
              </w:rPr>
              <w:t>3-4</w:t>
            </w:r>
            <w:r>
              <w:rPr>
                <w:color w:val="000000"/>
              </w:rPr>
              <w:t xml:space="preserve"> -</w:t>
            </w:r>
            <w:r w:rsidRPr="00FB6F07">
              <w:rPr>
                <w:color w:val="000000"/>
              </w:rPr>
              <w:t xml:space="preserve"> этажные многоквартирные и жилые дом</w:t>
            </w:r>
            <w:r>
              <w:rPr>
                <w:color w:val="000000"/>
              </w:rPr>
              <w:t>а</w:t>
            </w:r>
          </w:p>
        </w:tc>
        <w:tc>
          <w:tcPr>
            <w:tcW w:w="1275" w:type="dxa"/>
            <w:vAlign w:val="center"/>
          </w:tcPr>
          <w:p w14:paraId="2697B48D" w14:textId="77777777" w:rsidR="000312DA" w:rsidRPr="00FB6F07" w:rsidRDefault="000312DA" w:rsidP="00106404">
            <w:pPr>
              <w:tabs>
                <w:tab w:val="left" w:pos="1365"/>
              </w:tabs>
              <w:jc w:val="center"/>
              <w:rPr>
                <w:color w:val="000000"/>
              </w:rPr>
            </w:pPr>
            <w:r w:rsidRPr="00FB6F07">
              <w:rPr>
                <w:color w:val="000000"/>
              </w:rPr>
              <w:t>0,0</w:t>
            </w:r>
            <w:r>
              <w:rPr>
                <w:color w:val="000000"/>
              </w:rPr>
              <w:t xml:space="preserve">280 </w:t>
            </w:r>
            <w:r w:rsidRPr="00FB6F07">
              <w:rPr>
                <w:color w:val="000000"/>
              </w:rPr>
              <w:t>Гкал/м</w:t>
            </w:r>
            <w:r w:rsidRPr="00FB6F07">
              <w:rPr>
                <w:color w:val="000000"/>
                <w:vertAlign w:val="superscript"/>
              </w:rPr>
              <w:t>2</w:t>
            </w:r>
          </w:p>
        </w:tc>
        <w:tc>
          <w:tcPr>
            <w:tcW w:w="1276" w:type="dxa"/>
            <w:vAlign w:val="center"/>
          </w:tcPr>
          <w:p w14:paraId="24F641EB"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164B8CCC" w14:textId="77777777" w:rsidR="000312DA" w:rsidRDefault="000312DA" w:rsidP="00106404">
            <w:pPr>
              <w:tabs>
                <w:tab w:val="left" w:pos="1365"/>
              </w:tabs>
              <w:jc w:val="center"/>
              <w:rPr>
                <w:color w:val="000000"/>
              </w:rPr>
            </w:pPr>
            <w:r w:rsidRPr="00697CA0">
              <w:rPr>
                <w:color w:val="000000"/>
              </w:rPr>
              <w:t xml:space="preserve">1603,51   </w:t>
            </w:r>
          </w:p>
        </w:tc>
        <w:tc>
          <w:tcPr>
            <w:tcW w:w="1417" w:type="dxa"/>
            <w:vAlign w:val="center"/>
          </w:tcPr>
          <w:p w14:paraId="6B6518F7" w14:textId="77777777" w:rsidR="000312DA" w:rsidRDefault="000312DA" w:rsidP="00106404">
            <w:pPr>
              <w:tabs>
                <w:tab w:val="left" w:pos="1365"/>
              </w:tabs>
              <w:jc w:val="center"/>
              <w:rPr>
                <w:color w:val="000000"/>
              </w:rPr>
            </w:pPr>
            <w:r>
              <w:rPr>
                <w:color w:val="000000"/>
              </w:rPr>
              <w:t>1981,94</w:t>
            </w:r>
            <w:r w:rsidRPr="00697CA0">
              <w:rPr>
                <w:color w:val="000000"/>
              </w:rPr>
              <w:t xml:space="preserve">   </w:t>
            </w:r>
          </w:p>
        </w:tc>
      </w:tr>
      <w:tr w:rsidR="000312DA" w14:paraId="04CB7212" w14:textId="77777777" w:rsidTr="00106404">
        <w:trPr>
          <w:trHeight w:val="984"/>
        </w:trPr>
        <w:tc>
          <w:tcPr>
            <w:tcW w:w="709" w:type="dxa"/>
            <w:vAlign w:val="center"/>
          </w:tcPr>
          <w:p w14:paraId="4550184C" w14:textId="77777777" w:rsidR="000312DA" w:rsidRDefault="000312DA" w:rsidP="00106404">
            <w:pPr>
              <w:tabs>
                <w:tab w:val="left" w:pos="1365"/>
              </w:tabs>
              <w:jc w:val="center"/>
            </w:pPr>
            <w:r>
              <w:t>1.16.</w:t>
            </w:r>
          </w:p>
        </w:tc>
        <w:tc>
          <w:tcPr>
            <w:tcW w:w="2126" w:type="dxa"/>
            <w:vMerge/>
          </w:tcPr>
          <w:p w14:paraId="2CC0EC15" w14:textId="77777777" w:rsidR="000312DA" w:rsidRPr="00FB6F07" w:rsidRDefault="000312DA" w:rsidP="00106404">
            <w:pPr>
              <w:tabs>
                <w:tab w:val="left" w:pos="1365"/>
              </w:tabs>
            </w:pPr>
          </w:p>
        </w:tc>
        <w:tc>
          <w:tcPr>
            <w:tcW w:w="2127" w:type="dxa"/>
            <w:vAlign w:val="center"/>
          </w:tcPr>
          <w:p w14:paraId="002DBE9E" w14:textId="77777777" w:rsidR="000312DA" w:rsidRPr="00FB6F07" w:rsidRDefault="000312DA" w:rsidP="00106404">
            <w:pPr>
              <w:tabs>
                <w:tab w:val="left" w:pos="1365"/>
              </w:tabs>
              <w:rPr>
                <w:color w:val="000000"/>
              </w:rPr>
            </w:pPr>
            <w:r w:rsidRPr="00FB6F07">
              <w:rPr>
                <w:color w:val="000000"/>
              </w:rPr>
              <w:t xml:space="preserve">5-9- этажные многоквартирные и жилые дома </w:t>
            </w:r>
          </w:p>
        </w:tc>
        <w:tc>
          <w:tcPr>
            <w:tcW w:w="1275" w:type="dxa"/>
            <w:vAlign w:val="center"/>
          </w:tcPr>
          <w:p w14:paraId="75F676D5" w14:textId="77777777" w:rsidR="000312DA" w:rsidRPr="00FB6F07" w:rsidRDefault="000312DA" w:rsidP="00106404">
            <w:pPr>
              <w:tabs>
                <w:tab w:val="left" w:pos="1365"/>
              </w:tabs>
              <w:jc w:val="center"/>
              <w:rPr>
                <w:color w:val="000000"/>
              </w:rPr>
            </w:pPr>
            <w:r w:rsidRPr="00FB6F07">
              <w:rPr>
                <w:color w:val="000000"/>
              </w:rPr>
              <w:t>0,0</w:t>
            </w:r>
            <w:r>
              <w:rPr>
                <w:color w:val="000000"/>
              </w:rPr>
              <w:t>250</w:t>
            </w:r>
            <w:r w:rsidRPr="00FB6F07">
              <w:rPr>
                <w:color w:val="000000"/>
              </w:rPr>
              <w:t xml:space="preserve">  Гкал/м</w:t>
            </w:r>
            <w:r w:rsidRPr="00FB6F07">
              <w:rPr>
                <w:color w:val="000000"/>
                <w:vertAlign w:val="superscript"/>
              </w:rPr>
              <w:t>2</w:t>
            </w:r>
          </w:p>
        </w:tc>
        <w:tc>
          <w:tcPr>
            <w:tcW w:w="1276" w:type="dxa"/>
            <w:vAlign w:val="center"/>
          </w:tcPr>
          <w:p w14:paraId="0B39B581" w14:textId="77777777" w:rsidR="000312DA" w:rsidRDefault="000312DA" w:rsidP="00106404">
            <w:pPr>
              <w:tabs>
                <w:tab w:val="left" w:pos="1365"/>
              </w:tabs>
              <w:jc w:val="center"/>
              <w:rPr>
                <w:color w:val="000000"/>
              </w:rPr>
            </w:pPr>
            <w:r>
              <w:rPr>
                <w:color w:val="000000"/>
              </w:rPr>
              <w:t>р</w:t>
            </w:r>
            <w:r w:rsidRPr="00FB6F07">
              <w:rPr>
                <w:color w:val="000000"/>
              </w:rPr>
              <w:t>уб./Гкал</w:t>
            </w:r>
          </w:p>
        </w:tc>
        <w:tc>
          <w:tcPr>
            <w:tcW w:w="1418" w:type="dxa"/>
            <w:vAlign w:val="center"/>
          </w:tcPr>
          <w:p w14:paraId="3FF4DBEC" w14:textId="77777777" w:rsidR="000312DA" w:rsidRDefault="000312DA" w:rsidP="00106404">
            <w:pPr>
              <w:tabs>
                <w:tab w:val="left" w:pos="1365"/>
              </w:tabs>
              <w:jc w:val="center"/>
              <w:rPr>
                <w:color w:val="000000"/>
              </w:rPr>
            </w:pPr>
            <w:r w:rsidRPr="00697CA0">
              <w:rPr>
                <w:color w:val="000000"/>
              </w:rPr>
              <w:t xml:space="preserve">1511,37   </w:t>
            </w:r>
          </w:p>
        </w:tc>
        <w:tc>
          <w:tcPr>
            <w:tcW w:w="1417" w:type="dxa"/>
            <w:vAlign w:val="center"/>
          </w:tcPr>
          <w:p w14:paraId="2FA5C035" w14:textId="77777777" w:rsidR="000312DA" w:rsidRDefault="000312DA" w:rsidP="00106404">
            <w:pPr>
              <w:tabs>
                <w:tab w:val="left" w:pos="1365"/>
              </w:tabs>
              <w:jc w:val="center"/>
              <w:rPr>
                <w:color w:val="000000"/>
              </w:rPr>
            </w:pPr>
            <w:r>
              <w:rPr>
                <w:color w:val="000000"/>
              </w:rPr>
              <w:t>1868,05</w:t>
            </w:r>
            <w:r w:rsidRPr="00697CA0">
              <w:rPr>
                <w:color w:val="000000"/>
              </w:rPr>
              <w:t xml:space="preserve">   </w:t>
            </w:r>
          </w:p>
        </w:tc>
      </w:tr>
      <w:tr w:rsidR="000312DA" w14:paraId="29A12280" w14:textId="77777777" w:rsidTr="00106404">
        <w:trPr>
          <w:trHeight w:val="984"/>
        </w:trPr>
        <w:tc>
          <w:tcPr>
            <w:tcW w:w="709" w:type="dxa"/>
            <w:vAlign w:val="center"/>
          </w:tcPr>
          <w:p w14:paraId="0BE3D497" w14:textId="77777777" w:rsidR="000312DA" w:rsidRDefault="000312DA" w:rsidP="00106404">
            <w:pPr>
              <w:tabs>
                <w:tab w:val="left" w:pos="1365"/>
              </w:tabs>
              <w:jc w:val="center"/>
            </w:pPr>
            <w:r>
              <w:t>1.17.</w:t>
            </w:r>
          </w:p>
        </w:tc>
        <w:tc>
          <w:tcPr>
            <w:tcW w:w="2126" w:type="dxa"/>
            <w:vAlign w:val="center"/>
          </w:tcPr>
          <w:p w14:paraId="3E5F533D" w14:textId="77777777" w:rsidR="000312DA" w:rsidRDefault="000312DA" w:rsidP="00106404">
            <w:pPr>
              <w:tabs>
                <w:tab w:val="left" w:pos="1365"/>
              </w:tabs>
            </w:pPr>
            <w:r w:rsidRPr="005318D0">
              <w:t xml:space="preserve">ООО </w:t>
            </w:r>
            <w:r>
              <w:t>«</w:t>
            </w:r>
            <w:r w:rsidRPr="005318D0">
              <w:t>КК-ИНВЕСТ</w:t>
            </w:r>
            <w:r>
              <w:t>»,</w:t>
            </w:r>
          </w:p>
          <w:p w14:paraId="6A090F58" w14:textId="77777777" w:rsidR="000312DA" w:rsidRPr="00FB6F07" w:rsidRDefault="000312DA" w:rsidP="00106404">
            <w:pPr>
              <w:tabs>
                <w:tab w:val="left" w:pos="1365"/>
              </w:tabs>
            </w:pPr>
            <w:r>
              <w:t>ИНН</w:t>
            </w:r>
            <w:r w:rsidRPr="000866BD">
              <w:t xml:space="preserve"> </w:t>
            </w:r>
            <w:r w:rsidRPr="005318D0">
              <w:t>1901133713</w:t>
            </w:r>
          </w:p>
        </w:tc>
        <w:tc>
          <w:tcPr>
            <w:tcW w:w="2127" w:type="dxa"/>
            <w:vAlign w:val="center"/>
          </w:tcPr>
          <w:p w14:paraId="789E880B" w14:textId="77777777" w:rsidR="000312DA" w:rsidRPr="00FB6F07" w:rsidRDefault="000312DA" w:rsidP="00106404">
            <w:pPr>
              <w:tabs>
                <w:tab w:val="left" w:pos="1365"/>
              </w:tabs>
              <w:rPr>
                <w:color w:val="000000"/>
              </w:rPr>
            </w:pPr>
            <w:r>
              <w:rPr>
                <w:color w:val="000000"/>
              </w:rPr>
              <w:t>3</w:t>
            </w:r>
            <w:r w:rsidRPr="00FB6F07">
              <w:rPr>
                <w:color w:val="000000"/>
              </w:rPr>
              <w:t>-</w:t>
            </w:r>
            <w:r>
              <w:rPr>
                <w:color w:val="000000"/>
              </w:rPr>
              <w:t>4</w:t>
            </w:r>
            <w:r w:rsidRPr="00FB6F07">
              <w:rPr>
                <w:color w:val="000000"/>
              </w:rPr>
              <w:t xml:space="preserve"> этажные многоквар</w:t>
            </w:r>
            <w:r>
              <w:rPr>
                <w:color w:val="000000"/>
              </w:rPr>
              <w:t>-</w:t>
            </w:r>
            <w:r w:rsidRPr="00FB6F07">
              <w:rPr>
                <w:color w:val="000000"/>
              </w:rPr>
              <w:t xml:space="preserve">тирные и жилые дома </w:t>
            </w:r>
          </w:p>
        </w:tc>
        <w:tc>
          <w:tcPr>
            <w:tcW w:w="1275" w:type="dxa"/>
            <w:vAlign w:val="center"/>
          </w:tcPr>
          <w:p w14:paraId="74D60F78" w14:textId="77777777" w:rsidR="000312DA" w:rsidRPr="00FB6F07" w:rsidRDefault="000312DA" w:rsidP="00106404">
            <w:pPr>
              <w:tabs>
                <w:tab w:val="left" w:pos="1365"/>
              </w:tabs>
              <w:jc w:val="center"/>
              <w:rPr>
                <w:color w:val="000000"/>
              </w:rPr>
            </w:pPr>
            <w:r w:rsidRPr="00FB6F07">
              <w:rPr>
                <w:color w:val="000000"/>
              </w:rPr>
              <w:t>0,0</w:t>
            </w:r>
            <w:r>
              <w:rPr>
                <w:color w:val="000000"/>
              </w:rPr>
              <w:t>280</w:t>
            </w:r>
            <w:r w:rsidRPr="00FB6F07">
              <w:rPr>
                <w:color w:val="000000"/>
              </w:rPr>
              <w:t xml:space="preserve"> Гкал/м</w:t>
            </w:r>
            <w:r w:rsidRPr="00FB6F07">
              <w:rPr>
                <w:color w:val="000000"/>
                <w:vertAlign w:val="superscript"/>
              </w:rPr>
              <w:t>2</w:t>
            </w:r>
          </w:p>
        </w:tc>
        <w:tc>
          <w:tcPr>
            <w:tcW w:w="1276" w:type="dxa"/>
            <w:vAlign w:val="center"/>
          </w:tcPr>
          <w:p w14:paraId="531C6A00" w14:textId="77777777" w:rsidR="000312DA" w:rsidRDefault="000312DA" w:rsidP="00106404">
            <w:pPr>
              <w:tabs>
                <w:tab w:val="left" w:pos="1365"/>
              </w:tabs>
              <w:jc w:val="center"/>
              <w:rPr>
                <w:color w:val="000000"/>
              </w:rPr>
            </w:pPr>
            <w:r w:rsidRPr="00FB6F07">
              <w:rPr>
                <w:color w:val="000000"/>
              </w:rPr>
              <w:t>руб</w:t>
            </w:r>
            <w:r>
              <w:rPr>
                <w:color w:val="000000"/>
              </w:rPr>
              <w:t>.</w:t>
            </w:r>
            <w:r w:rsidRPr="00FB6F07">
              <w:rPr>
                <w:color w:val="000000"/>
              </w:rPr>
              <w:t>/Гкал</w:t>
            </w:r>
          </w:p>
        </w:tc>
        <w:tc>
          <w:tcPr>
            <w:tcW w:w="1418" w:type="dxa"/>
            <w:vAlign w:val="center"/>
          </w:tcPr>
          <w:p w14:paraId="041B6223" w14:textId="77777777" w:rsidR="000312DA" w:rsidRDefault="000312DA" w:rsidP="00106404">
            <w:pPr>
              <w:tabs>
                <w:tab w:val="left" w:pos="1365"/>
              </w:tabs>
              <w:jc w:val="center"/>
              <w:rPr>
                <w:color w:val="000000"/>
              </w:rPr>
            </w:pPr>
            <w:r>
              <w:t>1603,51</w:t>
            </w:r>
            <w:r w:rsidRPr="007D4E0D">
              <w:t xml:space="preserve">   </w:t>
            </w:r>
          </w:p>
        </w:tc>
        <w:tc>
          <w:tcPr>
            <w:tcW w:w="1417" w:type="dxa"/>
            <w:vAlign w:val="center"/>
          </w:tcPr>
          <w:p w14:paraId="29908DEA" w14:textId="77777777" w:rsidR="000312DA" w:rsidRPr="00697CA0" w:rsidRDefault="000312DA" w:rsidP="00106404">
            <w:pPr>
              <w:tabs>
                <w:tab w:val="left" w:pos="1365"/>
              </w:tabs>
              <w:jc w:val="center"/>
              <w:rPr>
                <w:color w:val="000000"/>
              </w:rPr>
            </w:pPr>
            <w:r w:rsidRPr="008D55EA">
              <w:t xml:space="preserve">1981,94   </w:t>
            </w:r>
          </w:p>
        </w:tc>
      </w:tr>
      <w:tr w:rsidR="000312DA" w14:paraId="198A3F8A" w14:textId="77777777" w:rsidTr="00106404">
        <w:trPr>
          <w:trHeight w:val="984"/>
        </w:trPr>
        <w:tc>
          <w:tcPr>
            <w:tcW w:w="709" w:type="dxa"/>
            <w:vAlign w:val="center"/>
          </w:tcPr>
          <w:p w14:paraId="25B54FD5" w14:textId="77777777" w:rsidR="000312DA" w:rsidRDefault="000312DA" w:rsidP="00106404">
            <w:pPr>
              <w:tabs>
                <w:tab w:val="left" w:pos="1365"/>
              </w:tabs>
              <w:jc w:val="center"/>
            </w:pPr>
            <w:r>
              <w:t>1.18.</w:t>
            </w:r>
          </w:p>
        </w:tc>
        <w:tc>
          <w:tcPr>
            <w:tcW w:w="2126" w:type="dxa"/>
            <w:vAlign w:val="center"/>
          </w:tcPr>
          <w:p w14:paraId="37C47539" w14:textId="77777777" w:rsidR="000312DA" w:rsidRPr="005318D0" w:rsidRDefault="000312DA" w:rsidP="00106404">
            <w:pPr>
              <w:tabs>
                <w:tab w:val="left" w:pos="1365"/>
              </w:tabs>
            </w:pPr>
            <w:r w:rsidRPr="007159FF">
              <w:t>ООО санаторий «Кедровый бор</w:t>
            </w:r>
            <w:r>
              <w:t xml:space="preserve">», ИНН </w:t>
            </w:r>
            <w:r w:rsidRPr="00C93D87">
              <w:t>4234006397</w:t>
            </w:r>
          </w:p>
        </w:tc>
        <w:tc>
          <w:tcPr>
            <w:tcW w:w="2127" w:type="dxa"/>
            <w:vAlign w:val="center"/>
          </w:tcPr>
          <w:p w14:paraId="06D1D331" w14:textId="77777777" w:rsidR="000312DA" w:rsidRDefault="000312DA" w:rsidP="00106404">
            <w:pPr>
              <w:tabs>
                <w:tab w:val="left" w:pos="1365"/>
              </w:tabs>
              <w:rPr>
                <w:color w:val="000000"/>
              </w:rPr>
            </w:pPr>
            <w:r>
              <w:rPr>
                <w:color w:val="000000"/>
              </w:rPr>
              <w:t>2</w:t>
            </w:r>
            <w:r w:rsidRPr="00FB6F07">
              <w:rPr>
                <w:color w:val="000000"/>
              </w:rPr>
              <w:t xml:space="preserve"> этажные многоквар</w:t>
            </w:r>
            <w:r>
              <w:rPr>
                <w:color w:val="000000"/>
              </w:rPr>
              <w:t>-</w:t>
            </w:r>
            <w:r w:rsidRPr="00FB6F07">
              <w:rPr>
                <w:color w:val="000000"/>
              </w:rPr>
              <w:t xml:space="preserve">тирные и жилые дома </w:t>
            </w:r>
          </w:p>
        </w:tc>
        <w:tc>
          <w:tcPr>
            <w:tcW w:w="1275" w:type="dxa"/>
            <w:vAlign w:val="center"/>
          </w:tcPr>
          <w:p w14:paraId="3A9FBD37" w14:textId="77777777" w:rsidR="000312DA" w:rsidRPr="00FB6F07" w:rsidRDefault="000312DA" w:rsidP="00106404">
            <w:pPr>
              <w:tabs>
                <w:tab w:val="left" w:pos="1365"/>
              </w:tabs>
              <w:jc w:val="center"/>
              <w:rPr>
                <w:color w:val="000000"/>
              </w:rPr>
            </w:pPr>
            <w:r w:rsidRPr="00FB6F07">
              <w:rPr>
                <w:color w:val="000000"/>
              </w:rPr>
              <w:t>0,0</w:t>
            </w:r>
            <w:r>
              <w:rPr>
                <w:color w:val="000000"/>
              </w:rPr>
              <w:t>424</w:t>
            </w:r>
            <w:r w:rsidRPr="00FB6F07">
              <w:rPr>
                <w:color w:val="000000"/>
              </w:rPr>
              <w:t xml:space="preserve"> Гкал/м</w:t>
            </w:r>
            <w:r w:rsidRPr="00FB6F07">
              <w:rPr>
                <w:color w:val="000000"/>
                <w:vertAlign w:val="superscript"/>
              </w:rPr>
              <w:t>2</w:t>
            </w:r>
          </w:p>
        </w:tc>
        <w:tc>
          <w:tcPr>
            <w:tcW w:w="1276" w:type="dxa"/>
            <w:vAlign w:val="center"/>
          </w:tcPr>
          <w:p w14:paraId="1D2ACC96" w14:textId="77777777" w:rsidR="000312DA" w:rsidRPr="00FB6F07" w:rsidRDefault="000312DA" w:rsidP="00106404">
            <w:pPr>
              <w:tabs>
                <w:tab w:val="left" w:pos="1365"/>
              </w:tabs>
              <w:jc w:val="center"/>
              <w:rPr>
                <w:color w:val="000000"/>
              </w:rPr>
            </w:pPr>
            <w:r w:rsidRPr="00FB6F07">
              <w:rPr>
                <w:color w:val="000000"/>
              </w:rPr>
              <w:t>руб</w:t>
            </w:r>
            <w:r>
              <w:rPr>
                <w:color w:val="000000"/>
              </w:rPr>
              <w:t>.</w:t>
            </w:r>
            <w:r w:rsidRPr="00FB6F07">
              <w:rPr>
                <w:color w:val="000000"/>
              </w:rPr>
              <w:t>/Гкал</w:t>
            </w:r>
          </w:p>
        </w:tc>
        <w:tc>
          <w:tcPr>
            <w:tcW w:w="1418" w:type="dxa"/>
            <w:vAlign w:val="center"/>
          </w:tcPr>
          <w:p w14:paraId="0DF755A9" w14:textId="77777777" w:rsidR="000312DA" w:rsidRDefault="000312DA" w:rsidP="00106404">
            <w:pPr>
              <w:tabs>
                <w:tab w:val="left" w:pos="1365"/>
              </w:tabs>
              <w:jc w:val="center"/>
            </w:pPr>
            <w:r w:rsidRPr="00B519A1">
              <w:t xml:space="preserve">1241,63   </w:t>
            </w:r>
          </w:p>
        </w:tc>
        <w:tc>
          <w:tcPr>
            <w:tcW w:w="1417" w:type="dxa"/>
            <w:vAlign w:val="center"/>
          </w:tcPr>
          <w:p w14:paraId="649DEC97" w14:textId="77777777" w:rsidR="000312DA" w:rsidRDefault="000312DA" w:rsidP="00106404">
            <w:pPr>
              <w:tabs>
                <w:tab w:val="left" w:pos="1365"/>
              </w:tabs>
              <w:jc w:val="center"/>
            </w:pPr>
            <w:r w:rsidRPr="008D55EA">
              <w:t xml:space="preserve">1534,65   </w:t>
            </w:r>
          </w:p>
        </w:tc>
      </w:tr>
      <w:tr w:rsidR="000312DA" w14:paraId="0AFDB7BC" w14:textId="77777777" w:rsidTr="00106404">
        <w:trPr>
          <w:trHeight w:val="689"/>
        </w:trPr>
        <w:tc>
          <w:tcPr>
            <w:tcW w:w="10348" w:type="dxa"/>
            <w:gridSpan w:val="7"/>
            <w:vAlign w:val="center"/>
          </w:tcPr>
          <w:p w14:paraId="67B44D13" w14:textId="77777777" w:rsidR="000312DA" w:rsidRPr="00EF7586" w:rsidRDefault="000312DA" w:rsidP="000312DA">
            <w:pPr>
              <w:pStyle w:val="a3"/>
              <w:numPr>
                <w:ilvl w:val="0"/>
                <w:numId w:val="37"/>
              </w:numPr>
              <w:tabs>
                <w:tab w:val="left" w:pos="1365"/>
              </w:tabs>
              <w:ind w:left="322" w:hanging="322"/>
              <w:jc w:val="center"/>
            </w:pPr>
            <w:r w:rsidRPr="00EF7586">
              <w:t xml:space="preserve">Тепловая энергия (мощность) в жилых домах </w:t>
            </w:r>
            <w:r>
              <w:t>после</w:t>
            </w:r>
            <w:r w:rsidRPr="00EF7586">
              <w:t xml:space="preserve"> 1999 года постройки в пределах регионального стандарта площади жилья ***</w:t>
            </w:r>
          </w:p>
        </w:tc>
      </w:tr>
      <w:tr w:rsidR="000312DA" w14:paraId="17966CEC" w14:textId="77777777" w:rsidTr="00106404">
        <w:trPr>
          <w:trHeight w:val="985"/>
        </w:trPr>
        <w:tc>
          <w:tcPr>
            <w:tcW w:w="709" w:type="dxa"/>
            <w:vAlign w:val="center"/>
          </w:tcPr>
          <w:p w14:paraId="427E5501" w14:textId="77777777" w:rsidR="000312DA" w:rsidRDefault="000312DA" w:rsidP="00106404">
            <w:pPr>
              <w:tabs>
                <w:tab w:val="left" w:pos="1365"/>
              </w:tabs>
              <w:jc w:val="center"/>
            </w:pPr>
            <w:r>
              <w:t>2.1.</w:t>
            </w:r>
          </w:p>
        </w:tc>
        <w:tc>
          <w:tcPr>
            <w:tcW w:w="2126" w:type="dxa"/>
            <w:vMerge w:val="restart"/>
            <w:vAlign w:val="center"/>
          </w:tcPr>
          <w:p w14:paraId="038FD990" w14:textId="77777777" w:rsidR="000312DA" w:rsidRPr="00AE3BB6" w:rsidRDefault="000312DA" w:rsidP="00106404">
            <w:pPr>
              <w:tabs>
                <w:tab w:val="left" w:pos="1365"/>
              </w:tabs>
              <w:rPr>
                <w:bCs/>
              </w:rPr>
            </w:pPr>
            <w:r w:rsidRPr="00AE3BB6">
              <w:rPr>
                <w:bCs/>
              </w:rPr>
              <w:t xml:space="preserve">ООО «Энергоресурс», </w:t>
            </w:r>
          </w:p>
          <w:p w14:paraId="409A26C1" w14:textId="77777777" w:rsidR="000312DA" w:rsidRPr="00FB6F07" w:rsidRDefault="000312DA" w:rsidP="00106404">
            <w:pPr>
              <w:tabs>
                <w:tab w:val="left" w:pos="1365"/>
              </w:tabs>
            </w:pPr>
            <w:r w:rsidRPr="00AE3BB6">
              <w:rPr>
                <w:bCs/>
              </w:rPr>
              <w:t>ИНН 4205284720</w:t>
            </w:r>
          </w:p>
        </w:tc>
        <w:tc>
          <w:tcPr>
            <w:tcW w:w="2127" w:type="dxa"/>
          </w:tcPr>
          <w:p w14:paraId="74CD91DA"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0D614CF0" w14:textId="77777777" w:rsidR="000312DA" w:rsidRPr="00FB6F07" w:rsidRDefault="000312DA" w:rsidP="00106404">
            <w:pPr>
              <w:tabs>
                <w:tab w:val="left" w:pos="1365"/>
              </w:tabs>
              <w:jc w:val="center"/>
              <w:rPr>
                <w:color w:val="000000"/>
              </w:rPr>
            </w:pPr>
            <w:r>
              <w:rPr>
                <w:color w:val="000000"/>
              </w:rPr>
              <w:t>0,0186</w:t>
            </w:r>
            <w:r>
              <w:t xml:space="preserve"> </w:t>
            </w:r>
            <w:r w:rsidRPr="00FB6F07">
              <w:rPr>
                <w:color w:val="000000"/>
              </w:rPr>
              <w:t>Гкал/м</w:t>
            </w:r>
            <w:r w:rsidRPr="00FB6F07">
              <w:rPr>
                <w:color w:val="000000"/>
                <w:vertAlign w:val="superscript"/>
              </w:rPr>
              <w:t>2</w:t>
            </w:r>
          </w:p>
        </w:tc>
        <w:tc>
          <w:tcPr>
            <w:tcW w:w="1276" w:type="dxa"/>
            <w:vAlign w:val="center"/>
          </w:tcPr>
          <w:p w14:paraId="68D146A9"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3F90B96E" w14:textId="77777777" w:rsidR="000312DA" w:rsidRDefault="000312DA" w:rsidP="00106404">
            <w:pPr>
              <w:tabs>
                <w:tab w:val="left" w:pos="1365"/>
              </w:tabs>
              <w:jc w:val="center"/>
              <w:rPr>
                <w:color w:val="000000"/>
              </w:rPr>
            </w:pPr>
            <w:r w:rsidRPr="00697CA0">
              <w:rPr>
                <w:color w:val="000000"/>
              </w:rPr>
              <w:t xml:space="preserve">2830,38   </w:t>
            </w:r>
          </w:p>
        </w:tc>
        <w:tc>
          <w:tcPr>
            <w:tcW w:w="1417" w:type="dxa"/>
            <w:vAlign w:val="center"/>
          </w:tcPr>
          <w:p w14:paraId="2E268A5A" w14:textId="77777777" w:rsidR="000312DA" w:rsidRDefault="000312DA" w:rsidP="00106404">
            <w:pPr>
              <w:tabs>
                <w:tab w:val="left" w:pos="1365"/>
              </w:tabs>
              <w:jc w:val="center"/>
              <w:rPr>
                <w:color w:val="000000"/>
              </w:rPr>
            </w:pPr>
            <w:r>
              <w:rPr>
                <w:color w:val="000000"/>
              </w:rPr>
              <w:t>3498,35</w:t>
            </w:r>
            <w:r w:rsidRPr="00697CA0">
              <w:rPr>
                <w:color w:val="000000"/>
              </w:rPr>
              <w:t xml:space="preserve">   </w:t>
            </w:r>
          </w:p>
        </w:tc>
      </w:tr>
      <w:tr w:rsidR="000312DA" w14:paraId="6DE2BF60" w14:textId="77777777" w:rsidTr="00106404">
        <w:tc>
          <w:tcPr>
            <w:tcW w:w="709" w:type="dxa"/>
            <w:vAlign w:val="center"/>
          </w:tcPr>
          <w:p w14:paraId="00DD657E" w14:textId="77777777" w:rsidR="000312DA" w:rsidRDefault="000312DA" w:rsidP="00106404">
            <w:pPr>
              <w:tabs>
                <w:tab w:val="left" w:pos="1365"/>
              </w:tabs>
              <w:jc w:val="center"/>
            </w:pPr>
            <w:r>
              <w:t>2.2.</w:t>
            </w:r>
          </w:p>
        </w:tc>
        <w:tc>
          <w:tcPr>
            <w:tcW w:w="2126" w:type="dxa"/>
            <w:vMerge/>
          </w:tcPr>
          <w:p w14:paraId="488B3863" w14:textId="77777777" w:rsidR="000312DA" w:rsidRPr="00FB6F07" w:rsidRDefault="000312DA" w:rsidP="00106404">
            <w:pPr>
              <w:tabs>
                <w:tab w:val="left" w:pos="1365"/>
              </w:tabs>
            </w:pPr>
          </w:p>
        </w:tc>
        <w:tc>
          <w:tcPr>
            <w:tcW w:w="2127" w:type="dxa"/>
          </w:tcPr>
          <w:p w14:paraId="1FFF0EDA"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16E97AD1" w14:textId="77777777" w:rsidR="000312DA" w:rsidRPr="00FB6F07" w:rsidRDefault="000312DA" w:rsidP="00106404">
            <w:pPr>
              <w:tabs>
                <w:tab w:val="left" w:pos="1365"/>
              </w:tabs>
              <w:jc w:val="center"/>
              <w:rPr>
                <w:color w:val="000000"/>
              </w:rPr>
            </w:pPr>
            <w:r>
              <w:rPr>
                <w:color w:val="000000"/>
              </w:rPr>
              <w:t>0,016</w:t>
            </w:r>
            <w:r>
              <w:t xml:space="preserve"> </w:t>
            </w:r>
            <w:r w:rsidRPr="00FB6F07">
              <w:rPr>
                <w:color w:val="000000"/>
              </w:rPr>
              <w:t>Гкал/м</w:t>
            </w:r>
            <w:r w:rsidRPr="00FB6F07">
              <w:rPr>
                <w:color w:val="000000"/>
                <w:vertAlign w:val="superscript"/>
              </w:rPr>
              <w:t>2</w:t>
            </w:r>
          </w:p>
        </w:tc>
        <w:tc>
          <w:tcPr>
            <w:tcW w:w="1276" w:type="dxa"/>
            <w:vAlign w:val="center"/>
          </w:tcPr>
          <w:p w14:paraId="1619718E"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69260EF4" w14:textId="77777777" w:rsidR="000312DA" w:rsidRDefault="000312DA" w:rsidP="00106404">
            <w:pPr>
              <w:tabs>
                <w:tab w:val="left" w:pos="1365"/>
              </w:tabs>
              <w:jc w:val="center"/>
              <w:rPr>
                <w:color w:val="000000"/>
              </w:rPr>
            </w:pPr>
            <w:r w:rsidRPr="00243D70">
              <w:rPr>
                <w:color w:val="000000"/>
              </w:rPr>
              <w:t xml:space="preserve">3290,31   </w:t>
            </w:r>
          </w:p>
        </w:tc>
        <w:tc>
          <w:tcPr>
            <w:tcW w:w="1417" w:type="dxa"/>
            <w:vAlign w:val="center"/>
          </w:tcPr>
          <w:p w14:paraId="74189395" w14:textId="77777777" w:rsidR="000312DA" w:rsidRDefault="000312DA" w:rsidP="00106404">
            <w:pPr>
              <w:tabs>
                <w:tab w:val="left" w:pos="1365"/>
              </w:tabs>
              <w:jc w:val="center"/>
              <w:rPr>
                <w:color w:val="000000"/>
              </w:rPr>
            </w:pPr>
            <w:r>
              <w:rPr>
                <w:color w:val="000000"/>
              </w:rPr>
              <w:t>4066,82</w:t>
            </w:r>
            <w:r w:rsidRPr="00243D70">
              <w:rPr>
                <w:color w:val="000000"/>
              </w:rPr>
              <w:t xml:space="preserve">   </w:t>
            </w:r>
          </w:p>
        </w:tc>
      </w:tr>
      <w:tr w:rsidR="000312DA" w14:paraId="098906FA" w14:textId="77777777" w:rsidTr="00106404">
        <w:tc>
          <w:tcPr>
            <w:tcW w:w="709" w:type="dxa"/>
            <w:vAlign w:val="center"/>
          </w:tcPr>
          <w:p w14:paraId="2ED4B6A5" w14:textId="77777777" w:rsidR="000312DA" w:rsidRDefault="000312DA" w:rsidP="00106404">
            <w:pPr>
              <w:tabs>
                <w:tab w:val="left" w:pos="1365"/>
              </w:tabs>
              <w:jc w:val="center"/>
            </w:pPr>
            <w:r>
              <w:t>2.3.</w:t>
            </w:r>
          </w:p>
        </w:tc>
        <w:tc>
          <w:tcPr>
            <w:tcW w:w="2126" w:type="dxa"/>
            <w:vMerge/>
          </w:tcPr>
          <w:p w14:paraId="316F99A8" w14:textId="77777777" w:rsidR="000312DA" w:rsidRPr="00FB6F07" w:rsidRDefault="000312DA" w:rsidP="00106404">
            <w:pPr>
              <w:tabs>
                <w:tab w:val="left" w:pos="1365"/>
              </w:tabs>
            </w:pPr>
          </w:p>
        </w:tc>
        <w:tc>
          <w:tcPr>
            <w:tcW w:w="2127" w:type="dxa"/>
          </w:tcPr>
          <w:p w14:paraId="216680F9" w14:textId="77777777" w:rsidR="000312DA" w:rsidRPr="00FB6F07" w:rsidRDefault="000312DA" w:rsidP="00106404">
            <w:pPr>
              <w:tabs>
                <w:tab w:val="left" w:pos="1365"/>
              </w:tabs>
              <w:rPr>
                <w:color w:val="000000"/>
              </w:rPr>
            </w:pPr>
            <w:r w:rsidRPr="00FB6F07">
              <w:rPr>
                <w:color w:val="000000"/>
              </w:rPr>
              <w:t>3</w:t>
            </w:r>
            <w:r>
              <w:rPr>
                <w:color w:val="000000"/>
              </w:rPr>
              <w:t xml:space="preserve"> -</w:t>
            </w:r>
            <w:r w:rsidRPr="00FB6F07">
              <w:rPr>
                <w:color w:val="000000"/>
              </w:rPr>
              <w:t xml:space="preserve"> этажные многоквартирные и жилые дом</w:t>
            </w:r>
            <w:r>
              <w:rPr>
                <w:color w:val="000000"/>
              </w:rPr>
              <w:t>а</w:t>
            </w:r>
          </w:p>
        </w:tc>
        <w:tc>
          <w:tcPr>
            <w:tcW w:w="1275" w:type="dxa"/>
            <w:vAlign w:val="center"/>
          </w:tcPr>
          <w:p w14:paraId="746E9A1C" w14:textId="77777777" w:rsidR="000312DA" w:rsidRPr="00FB6F07" w:rsidRDefault="000312DA" w:rsidP="00106404">
            <w:pPr>
              <w:tabs>
                <w:tab w:val="left" w:pos="1365"/>
              </w:tabs>
              <w:jc w:val="center"/>
              <w:rPr>
                <w:color w:val="000000"/>
              </w:rPr>
            </w:pPr>
            <w:r>
              <w:rPr>
                <w:color w:val="000000"/>
              </w:rPr>
              <w:t>0,0172</w:t>
            </w:r>
            <w:r>
              <w:t xml:space="preserve"> </w:t>
            </w:r>
            <w:r w:rsidRPr="00FB6F07">
              <w:rPr>
                <w:color w:val="000000"/>
              </w:rPr>
              <w:t>Гкал/м</w:t>
            </w:r>
            <w:r w:rsidRPr="00FB6F07">
              <w:rPr>
                <w:color w:val="000000"/>
                <w:vertAlign w:val="superscript"/>
              </w:rPr>
              <w:t>2</w:t>
            </w:r>
          </w:p>
        </w:tc>
        <w:tc>
          <w:tcPr>
            <w:tcW w:w="1276" w:type="dxa"/>
            <w:vAlign w:val="center"/>
          </w:tcPr>
          <w:p w14:paraId="521B1337"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73BD064F" w14:textId="77777777" w:rsidR="000312DA" w:rsidRDefault="000312DA" w:rsidP="00106404">
            <w:pPr>
              <w:tabs>
                <w:tab w:val="left" w:pos="1365"/>
              </w:tabs>
              <w:jc w:val="center"/>
              <w:rPr>
                <w:color w:val="000000"/>
              </w:rPr>
            </w:pPr>
            <w:r w:rsidRPr="00243D70">
              <w:rPr>
                <w:color w:val="000000"/>
              </w:rPr>
              <w:t xml:space="preserve">2610,37   </w:t>
            </w:r>
          </w:p>
        </w:tc>
        <w:tc>
          <w:tcPr>
            <w:tcW w:w="1417" w:type="dxa"/>
            <w:vAlign w:val="center"/>
          </w:tcPr>
          <w:p w14:paraId="35A80307" w14:textId="77777777" w:rsidR="000312DA" w:rsidRDefault="000312DA" w:rsidP="00106404">
            <w:pPr>
              <w:tabs>
                <w:tab w:val="left" w:pos="1365"/>
              </w:tabs>
              <w:jc w:val="center"/>
              <w:rPr>
                <w:color w:val="000000"/>
              </w:rPr>
            </w:pPr>
            <w:r>
              <w:rPr>
                <w:color w:val="000000"/>
              </w:rPr>
              <w:t>3226,42</w:t>
            </w:r>
            <w:r w:rsidRPr="00243D70">
              <w:rPr>
                <w:color w:val="000000"/>
              </w:rPr>
              <w:t xml:space="preserve">   </w:t>
            </w:r>
          </w:p>
        </w:tc>
      </w:tr>
      <w:tr w:rsidR="000312DA" w14:paraId="2681B52E" w14:textId="77777777" w:rsidTr="00106404">
        <w:tc>
          <w:tcPr>
            <w:tcW w:w="709" w:type="dxa"/>
            <w:vAlign w:val="center"/>
          </w:tcPr>
          <w:p w14:paraId="68DD59B8" w14:textId="77777777" w:rsidR="000312DA" w:rsidRDefault="000312DA" w:rsidP="00106404">
            <w:pPr>
              <w:tabs>
                <w:tab w:val="left" w:pos="1365"/>
              </w:tabs>
              <w:jc w:val="center"/>
            </w:pPr>
            <w:r>
              <w:t>2.4.</w:t>
            </w:r>
          </w:p>
        </w:tc>
        <w:tc>
          <w:tcPr>
            <w:tcW w:w="2126" w:type="dxa"/>
            <w:vMerge/>
          </w:tcPr>
          <w:p w14:paraId="0EC7CAD4" w14:textId="77777777" w:rsidR="000312DA" w:rsidRPr="00FB6F07" w:rsidRDefault="000312DA" w:rsidP="00106404">
            <w:pPr>
              <w:tabs>
                <w:tab w:val="left" w:pos="1365"/>
              </w:tabs>
            </w:pPr>
          </w:p>
        </w:tc>
        <w:tc>
          <w:tcPr>
            <w:tcW w:w="2127" w:type="dxa"/>
            <w:vAlign w:val="center"/>
          </w:tcPr>
          <w:p w14:paraId="21BCD878" w14:textId="77777777" w:rsidR="000312DA" w:rsidRPr="00FB6F07" w:rsidRDefault="000312DA" w:rsidP="00106404">
            <w:pPr>
              <w:tabs>
                <w:tab w:val="left" w:pos="1365"/>
              </w:tabs>
              <w:rPr>
                <w:color w:val="000000"/>
              </w:rPr>
            </w:pPr>
            <w:r>
              <w:rPr>
                <w:color w:val="000000"/>
              </w:rPr>
              <w:t>4-5 -</w:t>
            </w:r>
            <w:r w:rsidRPr="00FB6F07">
              <w:rPr>
                <w:color w:val="000000"/>
              </w:rPr>
              <w:t xml:space="preserve"> этажные многоквартирные и жилые дом</w:t>
            </w:r>
            <w:r>
              <w:rPr>
                <w:color w:val="000000"/>
              </w:rPr>
              <w:t>а</w:t>
            </w:r>
          </w:p>
        </w:tc>
        <w:tc>
          <w:tcPr>
            <w:tcW w:w="1275" w:type="dxa"/>
            <w:vAlign w:val="center"/>
          </w:tcPr>
          <w:p w14:paraId="64C948EF" w14:textId="77777777" w:rsidR="000312DA" w:rsidRPr="00FB6F07" w:rsidRDefault="000312DA" w:rsidP="00106404">
            <w:pPr>
              <w:tabs>
                <w:tab w:val="left" w:pos="1365"/>
              </w:tabs>
              <w:jc w:val="center"/>
              <w:rPr>
                <w:color w:val="000000"/>
              </w:rPr>
            </w:pPr>
            <w:r>
              <w:rPr>
                <w:color w:val="000000"/>
              </w:rPr>
              <w:t>0,0157</w:t>
            </w:r>
            <w:r w:rsidRPr="00FB6F07">
              <w:rPr>
                <w:color w:val="000000"/>
              </w:rPr>
              <w:t xml:space="preserve"> Гкал/м</w:t>
            </w:r>
            <w:r w:rsidRPr="00FB6F07">
              <w:rPr>
                <w:color w:val="000000"/>
                <w:vertAlign w:val="superscript"/>
              </w:rPr>
              <w:t>2</w:t>
            </w:r>
          </w:p>
        </w:tc>
        <w:tc>
          <w:tcPr>
            <w:tcW w:w="1276" w:type="dxa"/>
            <w:vAlign w:val="center"/>
          </w:tcPr>
          <w:p w14:paraId="18FFF4C2"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2E5D7A96" w14:textId="77777777" w:rsidR="000312DA" w:rsidRDefault="000312DA" w:rsidP="00106404">
            <w:pPr>
              <w:tabs>
                <w:tab w:val="left" w:pos="1365"/>
              </w:tabs>
              <w:jc w:val="center"/>
              <w:rPr>
                <w:color w:val="000000"/>
              </w:rPr>
            </w:pPr>
            <w:r w:rsidRPr="00243D70">
              <w:rPr>
                <w:color w:val="000000"/>
              </w:rPr>
              <w:t xml:space="preserve">2859,77   </w:t>
            </w:r>
          </w:p>
        </w:tc>
        <w:tc>
          <w:tcPr>
            <w:tcW w:w="1417" w:type="dxa"/>
            <w:vAlign w:val="center"/>
          </w:tcPr>
          <w:p w14:paraId="5334AA9A" w14:textId="77777777" w:rsidR="000312DA" w:rsidRDefault="000312DA" w:rsidP="00106404">
            <w:pPr>
              <w:tabs>
                <w:tab w:val="left" w:pos="1365"/>
              </w:tabs>
              <w:jc w:val="center"/>
              <w:rPr>
                <w:color w:val="000000"/>
              </w:rPr>
            </w:pPr>
            <w:r>
              <w:rPr>
                <w:color w:val="000000"/>
              </w:rPr>
              <w:t>3534,68</w:t>
            </w:r>
            <w:r w:rsidRPr="00243D70">
              <w:rPr>
                <w:color w:val="000000"/>
              </w:rPr>
              <w:t xml:space="preserve">   </w:t>
            </w:r>
          </w:p>
        </w:tc>
      </w:tr>
      <w:tr w:rsidR="000312DA" w14:paraId="5FED8B47" w14:textId="77777777" w:rsidTr="00106404">
        <w:tc>
          <w:tcPr>
            <w:tcW w:w="709" w:type="dxa"/>
            <w:vAlign w:val="center"/>
          </w:tcPr>
          <w:p w14:paraId="59107A61" w14:textId="77777777" w:rsidR="000312DA" w:rsidRDefault="000312DA" w:rsidP="00106404">
            <w:pPr>
              <w:tabs>
                <w:tab w:val="left" w:pos="1365"/>
              </w:tabs>
              <w:jc w:val="center"/>
            </w:pPr>
            <w:r>
              <w:t>2.5.</w:t>
            </w:r>
          </w:p>
        </w:tc>
        <w:tc>
          <w:tcPr>
            <w:tcW w:w="2126" w:type="dxa"/>
            <w:vMerge/>
          </w:tcPr>
          <w:p w14:paraId="6833BED1" w14:textId="77777777" w:rsidR="000312DA" w:rsidRPr="00FB6F07" w:rsidRDefault="000312DA" w:rsidP="00106404">
            <w:pPr>
              <w:tabs>
                <w:tab w:val="left" w:pos="1365"/>
              </w:tabs>
            </w:pPr>
          </w:p>
        </w:tc>
        <w:tc>
          <w:tcPr>
            <w:tcW w:w="2127" w:type="dxa"/>
            <w:vAlign w:val="center"/>
          </w:tcPr>
          <w:p w14:paraId="242C4121" w14:textId="77777777" w:rsidR="000312DA" w:rsidRPr="00FB6F07" w:rsidRDefault="000312DA" w:rsidP="00106404">
            <w:pPr>
              <w:tabs>
                <w:tab w:val="left" w:pos="1365"/>
              </w:tabs>
              <w:rPr>
                <w:color w:val="000000"/>
              </w:rPr>
            </w:pPr>
            <w:r>
              <w:rPr>
                <w:color w:val="000000"/>
              </w:rPr>
              <w:t>6-7 -</w:t>
            </w:r>
            <w:r w:rsidRPr="00FB6F07">
              <w:rPr>
                <w:color w:val="000000"/>
              </w:rPr>
              <w:t xml:space="preserve"> этажные многоквартирные и жилые дом</w:t>
            </w:r>
            <w:r>
              <w:rPr>
                <w:color w:val="000000"/>
              </w:rPr>
              <w:t>а</w:t>
            </w:r>
          </w:p>
        </w:tc>
        <w:tc>
          <w:tcPr>
            <w:tcW w:w="1275" w:type="dxa"/>
            <w:vAlign w:val="center"/>
          </w:tcPr>
          <w:p w14:paraId="50CB435D" w14:textId="77777777" w:rsidR="000312DA" w:rsidRPr="00FB6F07" w:rsidRDefault="000312DA" w:rsidP="00106404">
            <w:pPr>
              <w:tabs>
                <w:tab w:val="left" w:pos="1365"/>
              </w:tabs>
              <w:jc w:val="center"/>
              <w:rPr>
                <w:color w:val="000000"/>
              </w:rPr>
            </w:pPr>
            <w:r>
              <w:rPr>
                <w:color w:val="000000"/>
              </w:rPr>
              <w:t>0,0147</w:t>
            </w:r>
            <w:r w:rsidRPr="00FB6F07">
              <w:rPr>
                <w:color w:val="000000"/>
              </w:rPr>
              <w:t xml:space="preserve"> Гкал/м</w:t>
            </w:r>
            <w:r w:rsidRPr="00FB6F07">
              <w:rPr>
                <w:color w:val="000000"/>
                <w:vertAlign w:val="superscript"/>
              </w:rPr>
              <w:t>2</w:t>
            </w:r>
          </w:p>
        </w:tc>
        <w:tc>
          <w:tcPr>
            <w:tcW w:w="1276" w:type="dxa"/>
            <w:vAlign w:val="center"/>
          </w:tcPr>
          <w:p w14:paraId="20E41F5A"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6A938DFE" w14:textId="77777777" w:rsidR="000312DA" w:rsidRDefault="000312DA" w:rsidP="00106404">
            <w:pPr>
              <w:tabs>
                <w:tab w:val="left" w:pos="1365"/>
              </w:tabs>
              <w:jc w:val="center"/>
              <w:rPr>
                <w:color w:val="000000"/>
              </w:rPr>
            </w:pPr>
            <w:r w:rsidRPr="007373D3">
              <w:rPr>
                <w:color w:val="000000"/>
              </w:rPr>
              <w:t xml:space="preserve">2570,35   </w:t>
            </w:r>
          </w:p>
        </w:tc>
        <w:tc>
          <w:tcPr>
            <w:tcW w:w="1417" w:type="dxa"/>
            <w:vAlign w:val="center"/>
          </w:tcPr>
          <w:p w14:paraId="39BB425C" w14:textId="77777777" w:rsidR="000312DA" w:rsidRDefault="000312DA" w:rsidP="00106404">
            <w:pPr>
              <w:tabs>
                <w:tab w:val="left" w:pos="1365"/>
              </w:tabs>
              <w:jc w:val="center"/>
              <w:rPr>
                <w:color w:val="000000"/>
              </w:rPr>
            </w:pPr>
            <w:r>
              <w:rPr>
                <w:color w:val="000000"/>
              </w:rPr>
              <w:t>3176,95</w:t>
            </w:r>
            <w:r w:rsidRPr="007373D3">
              <w:rPr>
                <w:color w:val="000000"/>
              </w:rPr>
              <w:t xml:space="preserve">   </w:t>
            </w:r>
          </w:p>
        </w:tc>
      </w:tr>
      <w:tr w:rsidR="000312DA" w14:paraId="315EC415" w14:textId="77777777" w:rsidTr="00106404">
        <w:tc>
          <w:tcPr>
            <w:tcW w:w="709" w:type="dxa"/>
            <w:vAlign w:val="center"/>
          </w:tcPr>
          <w:p w14:paraId="3705040D" w14:textId="77777777" w:rsidR="000312DA" w:rsidRDefault="000312DA" w:rsidP="00106404">
            <w:pPr>
              <w:tabs>
                <w:tab w:val="left" w:pos="1365"/>
              </w:tabs>
              <w:jc w:val="center"/>
            </w:pPr>
            <w:r>
              <w:t>2.6.</w:t>
            </w:r>
          </w:p>
        </w:tc>
        <w:tc>
          <w:tcPr>
            <w:tcW w:w="2126" w:type="dxa"/>
            <w:vMerge/>
          </w:tcPr>
          <w:p w14:paraId="567937B8" w14:textId="77777777" w:rsidR="000312DA" w:rsidRPr="00FB6F07" w:rsidRDefault="000312DA" w:rsidP="00106404">
            <w:pPr>
              <w:tabs>
                <w:tab w:val="left" w:pos="1365"/>
              </w:tabs>
            </w:pPr>
          </w:p>
        </w:tc>
        <w:tc>
          <w:tcPr>
            <w:tcW w:w="2127" w:type="dxa"/>
            <w:vAlign w:val="center"/>
          </w:tcPr>
          <w:p w14:paraId="035B7540" w14:textId="77777777" w:rsidR="000312DA" w:rsidRPr="00FB6F07" w:rsidRDefault="000312DA" w:rsidP="00106404">
            <w:pPr>
              <w:tabs>
                <w:tab w:val="left" w:pos="1365"/>
              </w:tabs>
              <w:rPr>
                <w:color w:val="000000"/>
              </w:rPr>
            </w:pPr>
            <w:r>
              <w:rPr>
                <w:color w:val="000000"/>
              </w:rPr>
              <w:t>9 -</w:t>
            </w:r>
            <w:r w:rsidRPr="00FB6F07">
              <w:rPr>
                <w:color w:val="000000"/>
              </w:rPr>
              <w:t xml:space="preserve"> этажные многоквартирные и жилые дом</w:t>
            </w:r>
            <w:r>
              <w:rPr>
                <w:color w:val="000000"/>
              </w:rPr>
              <w:t>а</w:t>
            </w:r>
          </w:p>
        </w:tc>
        <w:tc>
          <w:tcPr>
            <w:tcW w:w="1275" w:type="dxa"/>
            <w:vAlign w:val="center"/>
          </w:tcPr>
          <w:p w14:paraId="66ADBED6" w14:textId="77777777" w:rsidR="000312DA" w:rsidRPr="00FB6F07" w:rsidRDefault="000312DA" w:rsidP="00106404">
            <w:pPr>
              <w:tabs>
                <w:tab w:val="left" w:pos="1365"/>
              </w:tabs>
              <w:jc w:val="center"/>
              <w:rPr>
                <w:color w:val="000000"/>
              </w:rPr>
            </w:pPr>
            <w:r>
              <w:rPr>
                <w:color w:val="000000"/>
              </w:rPr>
              <w:t>0,0145</w:t>
            </w:r>
            <w:r w:rsidRPr="00FB6F07">
              <w:rPr>
                <w:color w:val="000000"/>
              </w:rPr>
              <w:t xml:space="preserve"> Гкал/м</w:t>
            </w:r>
            <w:r w:rsidRPr="00FB6F07">
              <w:rPr>
                <w:color w:val="000000"/>
                <w:vertAlign w:val="superscript"/>
              </w:rPr>
              <w:t>2</w:t>
            </w:r>
          </w:p>
        </w:tc>
        <w:tc>
          <w:tcPr>
            <w:tcW w:w="1276" w:type="dxa"/>
            <w:vAlign w:val="center"/>
          </w:tcPr>
          <w:p w14:paraId="327F067D"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4E28AEB8" w14:textId="77777777" w:rsidR="000312DA" w:rsidRDefault="000312DA" w:rsidP="00106404">
            <w:pPr>
              <w:tabs>
                <w:tab w:val="left" w:pos="1365"/>
              </w:tabs>
              <w:jc w:val="center"/>
              <w:rPr>
                <w:color w:val="000000"/>
              </w:rPr>
            </w:pPr>
            <w:r w:rsidRPr="007373D3">
              <w:rPr>
                <w:color w:val="000000"/>
              </w:rPr>
              <w:t xml:space="preserve">2659,09   </w:t>
            </w:r>
          </w:p>
        </w:tc>
        <w:tc>
          <w:tcPr>
            <w:tcW w:w="1417" w:type="dxa"/>
            <w:vAlign w:val="center"/>
          </w:tcPr>
          <w:p w14:paraId="09C3A35C" w14:textId="77777777" w:rsidR="000312DA" w:rsidRDefault="000312DA" w:rsidP="00106404">
            <w:pPr>
              <w:tabs>
                <w:tab w:val="left" w:pos="1365"/>
              </w:tabs>
              <w:jc w:val="center"/>
              <w:rPr>
                <w:color w:val="000000"/>
              </w:rPr>
            </w:pPr>
            <w:r>
              <w:rPr>
                <w:color w:val="000000"/>
              </w:rPr>
              <w:t>3286,64</w:t>
            </w:r>
            <w:r w:rsidRPr="007373D3">
              <w:rPr>
                <w:color w:val="000000"/>
              </w:rPr>
              <w:t xml:space="preserve">   </w:t>
            </w:r>
          </w:p>
        </w:tc>
      </w:tr>
      <w:tr w:rsidR="000312DA" w14:paraId="230342AC" w14:textId="77777777" w:rsidTr="00106404">
        <w:trPr>
          <w:trHeight w:val="1001"/>
        </w:trPr>
        <w:tc>
          <w:tcPr>
            <w:tcW w:w="709" w:type="dxa"/>
            <w:vAlign w:val="center"/>
          </w:tcPr>
          <w:p w14:paraId="1B95344B" w14:textId="77777777" w:rsidR="000312DA" w:rsidRDefault="000312DA" w:rsidP="00106404">
            <w:pPr>
              <w:tabs>
                <w:tab w:val="left" w:pos="1365"/>
              </w:tabs>
              <w:jc w:val="center"/>
            </w:pPr>
            <w:r>
              <w:t>2.7.</w:t>
            </w:r>
          </w:p>
        </w:tc>
        <w:tc>
          <w:tcPr>
            <w:tcW w:w="2126" w:type="dxa"/>
            <w:vAlign w:val="center"/>
          </w:tcPr>
          <w:p w14:paraId="4603F2D8" w14:textId="77777777" w:rsidR="000312DA" w:rsidRDefault="000312DA" w:rsidP="00106404">
            <w:pPr>
              <w:tabs>
                <w:tab w:val="left" w:pos="1365"/>
              </w:tabs>
            </w:pPr>
            <w:r>
              <w:t>ООО «НТСК»,</w:t>
            </w:r>
          </w:p>
          <w:p w14:paraId="20881AE4" w14:textId="77777777" w:rsidR="000312DA" w:rsidRPr="00FB6F07" w:rsidRDefault="000312DA" w:rsidP="00106404">
            <w:pPr>
              <w:tabs>
                <w:tab w:val="left" w:pos="1365"/>
              </w:tabs>
            </w:pPr>
            <w:r>
              <w:t>ИНН 5406993045</w:t>
            </w:r>
          </w:p>
        </w:tc>
        <w:tc>
          <w:tcPr>
            <w:tcW w:w="2127" w:type="dxa"/>
          </w:tcPr>
          <w:p w14:paraId="207C6F2D"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60C1DCB9" w14:textId="77777777" w:rsidR="000312DA" w:rsidRPr="00FB6F07" w:rsidRDefault="000312DA" w:rsidP="00106404">
            <w:pPr>
              <w:tabs>
                <w:tab w:val="left" w:pos="1365"/>
              </w:tabs>
              <w:jc w:val="center"/>
              <w:rPr>
                <w:color w:val="000000"/>
              </w:rPr>
            </w:pPr>
            <w:r>
              <w:rPr>
                <w:color w:val="000000"/>
              </w:rPr>
              <w:t>0,0186</w:t>
            </w:r>
            <w:r>
              <w:t xml:space="preserve"> </w:t>
            </w:r>
            <w:r w:rsidRPr="00FB6F07">
              <w:rPr>
                <w:color w:val="000000"/>
              </w:rPr>
              <w:t>Гкал/м</w:t>
            </w:r>
            <w:r w:rsidRPr="00FB6F07">
              <w:rPr>
                <w:color w:val="000000"/>
                <w:vertAlign w:val="superscript"/>
              </w:rPr>
              <w:t>2</w:t>
            </w:r>
          </w:p>
        </w:tc>
        <w:tc>
          <w:tcPr>
            <w:tcW w:w="1276" w:type="dxa"/>
            <w:vAlign w:val="center"/>
          </w:tcPr>
          <w:p w14:paraId="083D9B13"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3E72D0AA" w14:textId="77777777" w:rsidR="000312DA" w:rsidRDefault="000312DA" w:rsidP="00106404">
            <w:pPr>
              <w:tabs>
                <w:tab w:val="left" w:pos="1365"/>
              </w:tabs>
              <w:jc w:val="center"/>
              <w:rPr>
                <w:color w:val="000000"/>
              </w:rPr>
            </w:pPr>
            <w:r w:rsidRPr="00697CA0">
              <w:rPr>
                <w:color w:val="000000"/>
              </w:rPr>
              <w:t xml:space="preserve">2830,38   </w:t>
            </w:r>
          </w:p>
        </w:tc>
        <w:tc>
          <w:tcPr>
            <w:tcW w:w="1417" w:type="dxa"/>
            <w:vAlign w:val="center"/>
          </w:tcPr>
          <w:p w14:paraId="55BBDC67" w14:textId="77777777" w:rsidR="000312DA" w:rsidRDefault="000312DA" w:rsidP="00106404">
            <w:pPr>
              <w:tabs>
                <w:tab w:val="left" w:pos="1365"/>
              </w:tabs>
              <w:jc w:val="center"/>
              <w:rPr>
                <w:color w:val="000000"/>
              </w:rPr>
            </w:pPr>
            <w:r w:rsidRPr="008D55EA">
              <w:rPr>
                <w:color w:val="000000"/>
              </w:rPr>
              <w:t xml:space="preserve">3498,35   </w:t>
            </w:r>
          </w:p>
        </w:tc>
      </w:tr>
      <w:tr w:rsidR="000312DA" w14:paraId="32E5A0BF" w14:textId="77777777" w:rsidTr="00106404">
        <w:trPr>
          <w:trHeight w:val="286"/>
        </w:trPr>
        <w:tc>
          <w:tcPr>
            <w:tcW w:w="709" w:type="dxa"/>
          </w:tcPr>
          <w:p w14:paraId="4F217F80" w14:textId="77777777" w:rsidR="000312DA" w:rsidRDefault="000312DA" w:rsidP="00106404">
            <w:pPr>
              <w:tabs>
                <w:tab w:val="left" w:pos="1365"/>
              </w:tabs>
              <w:jc w:val="center"/>
            </w:pPr>
            <w:r w:rsidRPr="00FB6F07">
              <w:rPr>
                <w:lang w:val="en-US"/>
              </w:rPr>
              <w:t>1</w:t>
            </w:r>
          </w:p>
        </w:tc>
        <w:tc>
          <w:tcPr>
            <w:tcW w:w="2126" w:type="dxa"/>
          </w:tcPr>
          <w:p w14:paraId="5325221F" w14:textId="77777777" w:rsidR="000312DA" w:rsidRDefault="000312DA" w:rsidP="00106404">
            <w:pPr>
              <w:tabs>
                <w:tab w:val="left" w:pos="1365"/>
              </w:tabs>
              <w:jc w:val="center"/>
            </w:pPr>
            <w:r w:rsidRPr="00FB6F07">
              <w:rPr>
                <w:lang w:val="en-US"/>
              </w:rPr>
              <w:t>2</w:t>
            </w:r>
          </w:p>
        </w:tc>
        <w:tc>
          <w:tcPr>
            <w:tcW w:w="2127" w:type="dxa"/>
          </w:tcPr>
          <w:p w14:paraId="529AEA2F" w14:textId="77777777" w:rsidR="000312DA" w:rsidRPr="00FB6F07" w:rsidRDefault="000312DA" w:rsidP="00106404">
            <w:pPr>
              <w:tabs>
                <w:tab w:val="left" w:pos="1365"/>
              </w:tabs>
              <w:jc w:val="center"/>
              <w:rPr>
                <w:color w:val="000000"/>
              </w:rPr>
            </w:pPr>
            <w:r w:rsidRPr="00FB6F07">
              <w:rPr>
                <w:lang w:val="en-US"/>
              </w:rPr>
              <w:t>3</w:t>
            </w:r>
          </w:p>
        </w:tc>
        <w:tc>
          <w:tcPr>
            <w:tcW w:w="1275" w:type="dxa"/>
          </w:tcPr>
          <w:p w14:paraId="1C16EEA2" w14:textId="77777777" w:rsidR="000312DA" w:rsidRDefault="000312DA" w:rsidP="00106404">
            <w:pPr>
              <w:tabs>
                <w:tab w:val="left" w:pos="1365"/>
              </w:tabs>
              <w:jc w:val="center"/>
              <w:rPr>
                <w:color w:val="000000"/>
              </w:rPr>
            </w:pPr>
            <w:r w:rsidRPr="00FB6F07">
              <w:rPr>
                <w:lang w:val="en-US"/>
              </w:rPr>
              <w:t>4</w:t>
            </w:r>
          </w:p>
        </w:tc>
        <w:tc>
          <w:tcPr>
            <w:tcW w:w="1276" w:type="dxa"/>
          </w:tcPr>
          <w:p w14:paraId="36CD835C" w14:textId="77777777" w:rsidR="000312DA" w:rsidRPr="005F7C55" w:rsidRDefault="000312DA" w:rsidP="00106404">
            <w:pPr>
              <w:tabs>
                <w:tab w:val="left" w:pos="1365"/>
              </w:tabs>
              <w:jc w:val="center"/>
              <w:rPr>
                <w:color w:val="000000"/>
              </w:rPr>
            </w:pPr>
            <w:r w:rsidRPr="00FB6F07">
              <w:rPr>
                <w:lang w:val="en-US"/>
              </w:rPr>
              <w:t>5</w:t>
            </w:r>
          </w:p>
        </w:tc>
        <w:tc>
          <w:tcPr>
            <w:tcW w:w="1418" w:type="dxa"/>
          </w:tcPr>
          <w:p w14:paraId="05353758" w14:textId="77777777" w:rsidR="000312DA" w:rsidRPr="00697CA0" w:rsidRDefault="000312DA" w:rsidP="00106404">
            <w:pPr>
              <w:tabs>
                <w:tab w:val="left" w:pos="1365"/>
              </w:tabs>
              <w:jc w:val="center"/>
              <w:rPr>
                <w:color w:val="000000"/>
              </w:rPr>
            </w:pPr>
            <w:r>
              <w:t>6</w:t>
            </w:r>
          </w:p>
        </w:tc>
        <w:tc>
          <w:tcPr>
            <w:tcW w:w="1417" w:type="dxa"/>
          </w:tcPr>
          <w:p w14:paraId="6598D30E" w14:textId="77777777" w:rsidR="000312DA" w:rsidRPr="00697CA0" w:rsidRDefault="000312DA" w:rsidP="00106404">
            <w:pPr>
              <w:tabs>
                <w:tab w:val="left" w:pos="1365"/>
              </w:tabs>
              <w:jc w:val="center"/>
              <w:rPr>
                <w:color w:val="000000"/>
              </w:rPr>
            </w:pPr>
            <w:r>
              <w:rPr>
                <w:color w:val="000000"/>
              </w:rPr>
              <w:t>7</w:t>
            </w:r>
          </w:p>
        </w:tc>
      </w:tr>
      <w:tr w:rsidR="000312DA" w14:paraId="105C1173" w14:textId="77777777" w:rsidTr="00106404">
        <w:trPr>
          <w:trHeight w:val="986"/>
        </w:trPr>
        <w:tc>
          <w:tcPr>
            <w:tcW w:w="709" w:type="dxa"/>
            <w:vAlign w:val="center"/>
          </w:tcPr>
          <w:p w14:paraId="2E547F01" w14:textId="77777777" w:rsidR="000312DA" w:rsidRDefault="000312DA" w:rsidP="00106404">
            <w:pPr>
              <w:tabs>
                <w:tab w:val="left" w:pos="1365"/>
              </w:tabs>
              <w:jc w:val="center"/>
            </w:pPr>
            <w:r>
              <w:lastRenderedPageBreak/>
              <w:t>2.8.</w:t>
            </w:r>
          </w:p>
        </w:tc>
        <w:tc>
          <w:tcPr>
            <w:tcW w:w="2126" w:type="dxa"/>
            <w:vMerge w:val="restart"/>
          </w:tcPr>
          <w:p w14:paraId="7A990501" w14:textId="77777777" w:rsidR="000312DA" w:rsidRDefault="000312DA" w:rsidP="00106404">
            <w:pPr>
              <w:tabs>
                <w:tab w:val="left" w:pos="1365"/>
              </w:tabs>
            </w:pPr>
          </w:p>
        </w:tc>
        <w:tc>
          <w:tcPr>
            <w:tcW w:w="2127" w:type="dxa"/>
          </w:tcPr>
          <w:p w14:paraId="5B61E7AE"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5601E2D7" w14:textId="77777777" w:rsidR="000312DA" w:rsidRPr="00FB6F07" w:rsidRDefault="000312DA" w:rsidP="00106404">
            <w:pPr>
              <w:tabs>
                <w:tab w:val="left" w:pos="1365"/>
              </w:tabs>
              <w:jc w:val="center"/>
              <w:rPr>
                <w:color w:val="000000"/>
              </w:rPr>
            </w:pPr>
            <w:r>
              <w:rPr>
                <w:color w:val="000000"/>
              </w:rPr>
              <w:t>0,016</w:t>
            </w:r>
            <w:r>
              <w:t xml:space="preserve"> </w:t>
            </w:r>
            <w:r w:rsidRPr="00FB6F07">
              <w:rPr>
                <w:color w:val="000000"/>
              </w:rPr>
              <w:t>Гкал/м</w:t>
            </w:r>
            <w:r w:rsidRPr="00FB6F07">
              <w:rPr>
                <w:color w:val="000000"/>
                <w:vertAlign w:val="superscript"/>
              </w:rPr>
              <w:t>2</w:t>
            </w:r>
          </w:p>
        </w:tc>
        <w:tc>
          <w:tcPr>
            <w:tcW w:w="1276" w:type="dxa"/>
            <w:vAlign w:val="center"/>
          </w:tcPr>
          <w:p w14:paraId="216829C6"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34175856" w14:textId="77777777" w:rsidR="000312DA" w:rsidRDefault="000312DA" w:rsidP="00106404">
            <w:pPr>
              <w:tabs>
                <w:tab w:val="left" w:pos="1365"/>
              </w:tabs>
              <w:jc w:val="center"/>
              <w:rPr>
                <w:color w:val="000000"/>
              </w:rPr>
            </w:pPr>
            <w:r w:rsidRPr="00243D70">
              <w:rPr>
                <w:color w:val="000000"/>
              </w:rPr>
              <w:t xml:space="preserve">3290,31   </w:t>
            </w:r>
          </w:p>
        </w:tc>
        <w:tc>
          <w:tcPr>
            <w:tcW w:w="1417" w:type="dxa"/>
            <w:vAlign w:val="center"/>
          </w:tcPr>
          <w:p w14:paraId="7EA4B90D" w14:textId="77777777" w:rsidR="000312DA" w:rsidRDefault="000312DA" w:rsidP="00106404">
            <w:pPr>
              <w:tabs>
                <w:tab w:val="left" w:pos="1365"/>
              </w:tabs>
              <w:jc w:val="center"/>
              <w:rPr>
                <w:color w:val="000000"/>
              </w:rPr>
            </w:pPr>
            <w:r>
              <w:rPr>
                <w:color w:val="000000"/>
              </w:rPr>
              <w:t>3498,35</w:t>
            </w:r>
            <w:r w:rsidRPr="00697CA0">
              <w:rPr>
                <w:color w:val="000000"/>
              </w:rPr>
              <w:t xml:space="preserve">   </w:t>
            </w:r>
          </w:p>
        </w:tc>
      </w:tr>
      <w:tr w:rsidR="000312DA" w14:paraId="3A8DA3F1" w14:textId="77777777" w:rsidTr="00106404">
        <w:trPr>
          <w:trHeight w:val="842"/>
        </w:trPr>
        <w:tc>
          <w:tcPr>
            <w:tcW w:w="709" w:type="dxa"/>
            <w:vAlign w:val="center"/>
          </w:tcPr>
          <w:p w14:paraId="371627A5" w14:textId="77777777" w:rsidR="000312DA" w:rsidRDefault="000312DA" w:rsidP="00106404">
            <w:pPr>
              <w:tabs>
                <w:tab w:val="left" w:pos="1365"/>
              </w:tabs>
              <w:jc w:val="center"/>
            </w:pPr>
            <w:r>
              <w:t>2.9.</w:t>
            </w:r>
          </w:p>
        </w:tc>
        <w:tc>
          <w:tcPr>
            <w:tcW w:w="2126" w:type="dxa"/>
            <w:vMerge/>
          </w:tcPr>
          <w:p w14:paraId="67FBA7A0" w14:textId="77777777" w:rsidR="000312DA" w:rsidRDefault="000312DA" w:rsidP="00106404">
            <w:pPr>
              <w:tabs>
                <w:tab w:val="left" w:pos="1365"/>
              </w:tabs>
            </w:pPr>
          </w:p>
        </w:tc>
        <w:tc>
          <w:tcPr>
            <w:tcW w:w="2127" w:type="dxa"/>
          </w:tcPr>
          <w:p w14:paraId="3C5A984A" w14:textId="77777777" w:rsidR="000312DA" w:rsidRPr="00FB6F07" w:rsidRDefault="000312DA" w:rsidP="00106404">
            <w:pPr>
              <w:tabs>
                <w:tab w:val="left" w:pos="1365"/>
              </w:tabs>
              <w:rPr>
                <w:color w:val="000000"/>
              </w:rPr>
            </w:pPr>
            <w:r w:rsidRPr="00FB6F07">
              <w:rPr>
                <w:color w:val="000000"/>
              </w:rPr>
              <w:t>3</w:t>
            </w:r>
            <w:r>
              <w:rPr>
                <w:color w:val="000000"/>
              </w:rPr>
              <w:t xml:space="preserve"> -</w:t>
            </w:r>
            <w:r w:rsidRPr="00FB6F07">
              <w:rPr>
                <w:color w:val="000000"/>
              </w:rPr>
              <w:t xml:space="preserve"> этажные многоквартирные и жилые дом</w:t>
            </w:r>
            <w:r>
              <w:rPr>
                <w:color w:val="000000"/>
              </w:rPr>
              <w:t>а</w:t>
            </w:r>
          </w:p>
        </w:tc>
        <w:tc>
          <w:tcPr>
            <w:tcW w:w="1275" w:type="dxa"/>
            <w:vAlign w:val="center"/>
          </w:tcPr>
          <w:p w14:paraId="7A912FB0" w14:textId="77777777" w:rsidR="000312DA" w:rsidRPr="00FB6F07" w:rsidRDefault="000312DA" w:rsidP="00106404">
            <w:pPr>
              <w:tabs>
                <w:tab w:val="left" w:pos="1365"/>
              </w:tabs>
              <w:jc w:val="center"/>
              <w:rPr>
                <w:color w:val="000000"/>
              </w:rPr>
            </w:pPr>
            <w:r>
              <w:rPr>
                <w:color w:val="000000"/>
              </w:rPr>
              <w:t>0,0172</w:t>
            </w:r>
            <w:r>
              <w:t xml:space="preserve"> </w:t>
            </w:r>
            <w:r w:rsidRPr="00FB6F07">
              <w:rPr>
                <w:color w:val="000000"/>
              </w:rPr>
              <w:t>Гкал/м</w:t>
            </w:r>
            <w:r w:rsidRPr="00FB6F07">
              <w:rPr>
                <w:color w:val="000000"/>
                <w:vertAlign w:val="superscript"/>
              </w:rPr>
              <w:t>2</w:t>
            </w:r>
          </w:p>
        </w:tc>
        <w:tc>
          <w:tcPr>
            <w:tcW w:w="1276" w:type="dxa"/>
            <w:vAlign w:val="center"/>
          </w:tcPr>
          <w:p w14:paraId="2EDF66DA"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4B799309" w14:textId="77777777" w:rsidR="000312DA" w:rsidRDefault="000312DA" w:rsidP="00106404">
            <w:pPr>
              <w:tabs>
                <w:tab w:val="left" w:pos="1365"/>
              </w:tabs>
              <w:jc w:val="center"/>
              <w:rPr>
                <w:color w:val="000000"/>
              </w:rPr>
            </w:pPr>
            <w:r w:rsidRPr="00243D70">
              <w:rPr>
                <w:color w:val="000000"/>
              </w:rPr>
              <w:t xml:space="preserve">2610,37   </w:t>
            </w:r>
          </w:p>
        </w:tc>
        <w:tc>
          <w:tcPr>
            <w:tcW w:w="1417" w:type="dxa"/>
            <w:vAlign w:val="center"/>
          </w:tcPr>
          <w:p w14:paraId="120A91F2" w14:textId="77777777" w:rsidR="000312DA" w:rsidRDefault="000312DA" w:rsidP="00106404">
            <w:pPr>
              <w:tabs>
                <w:tab w:val="left" w:pos="1365"/>
              </w:tabs>
              <w:jc w:val="center"/>
              <w:rPr>
                <w:color w:val="000000"/>
              </w:rPr>
            </w:pPr>
            <w:r>
              <w:rPr>
                <w:color w:val="000000"/>
              </w:rPr>
              <w:t>4066,82</w:t>
            </w:r>
            <w:r w:rsidRPr="00243D70">
              <w:rPr>
                <w:color w:val="000000"/>
              </w:rPr>
              <w:t xml:space="preserve">   </w:t>
            </w:r>
          </w:p>
        </w:tc>
      </w:tr>
      <w:tr w:rsidR="000312DA" w14:paraId="746A2486" w14:textId="77777777" w:rsidTr="00106404">
        <w:trPr>
          <w:trHeight w:val="970"/>
        </w:trPr>
        <w:tc>
          <w:tcPr>
            <w:tcW w:w="709" w:type="dxa"/>
            <w:vAlign w:val="center"/>
          </w:tcPr>
          <w:p w14:paraId="66D722C6" w14:textId="77777777" w:rsidR="000312DA" w:rsidRDefault="000312DA" w:rsidP="00106404">
            <w:pPr>
              <w:tabs>
                <w:tab w:val="left" w:pos="1365"/>
              </w:tabs>
              <w:jc w:val="center"/>
            </w:pPr>
            <w:r>
              <w:t>2.10.</w:t>
            </w:r>
          </w:p>
        </w:tc>
        <w:tc>
          <w:tcPr>
            <w:tcW w:w="2126" w:type="dxa"/>
            <w:vMerge/>
            <w:vAlign w:val="center"/>
          </w:tcPr>
          <w:p w14:paraId="665DF80B" w14:textId="77777777" w:rsidR="000312DA" w:rsidRDefault="000312DA" w:rsidP="00106404">
            <w:pPr>
              <w:tabs>
                <w:tab w:val="left" w:pos="1365"/>
              </w:tabs>
            </w:pPr>
          </w:p>
        </w:tc>
        <w:tc>
          <w:tcPr>
            <w:tcW w:w="2127" w:type="dxa"/>
            <w:vAlign w:val="center"/>
          </w:tcPr>
          <w:p w14:paraId="3E01B056" w14:textId="77777777" w:rsidR="000312DA" w:rsidRPr="00FB6F07" w:rsidRDefault="000312DA" w:rsidP="00106404">
            <w:pPr>
              <w:tabs>
                <w:tab w:val="left" w:pos="1365"/>
              </w:tabs>
              <w:rPr>
                <w:color w:val="000000"/>
              </w:rPr>
            </w:pPr>
            <w:r>
              <w:rPr>
                <w:color w:val="000000"/>
              </w:rPr>
              <w:t>4-5 -</w:t>
            </w:r>
            <w:r w:rsidRPr="00FB6F07">
              <w:rPr>
                <w:color w:val="000000"/>
              </w:rPr>
              <w:t xml:space="preserve"> этажные многоквартирные и жилые дом</w:t>
            </w:r>
            <w:r>
              <w:rPr>
                <w:color w:val="000000"/>
              </w:rPr>
              <w:t>а</w:t>
            </w:r>
          </w:p>
        </w:tc>
        <w:tc>
          <w:tcPr>
            <w:tcW w:w="1275" w:type="dxa"/>
            <w:vAlign w:val="center"/>
          </w:tcPr>
          <w:p w14:paraId="61D6B41F" w14:textId="77777777" w:rsidR="000312DA" w:rsidRPr="00FB6F07" w:rsidRDefault="000312DA" w:rsidP="00106404">
            <w:pPr>
              <w:tabs>
                <w:tab w:val="left" w:pos="1365"/>
              </w:tabs>
              <w:jc w:val="center"/>
              <w:rPr>
                <w:color w:val="000000"/>
              </w:rPr>
            </w:pPr>
            <w:r>
              <w:rPr>
                <w:color w:val="000000"/>
              </w:rPr>
              <w:t>0,0157</w:t>
            </w:r>
            <w:r w:rsidRPr="00FB6F07">
              <w:rPr>
                <w:color w:val="000000"/>
              </w:rPr>
              <w:t xml:space="preserve"> Гкал/м</w:t>
            </w:r>
            <w:r w:rsidRPr="00FB6F07">
              <w:rPr>
                <w:color w:val="000000"/>
                <w:vertAlign w:val="superscript"/>
              </w:rPr>
              <w:t>2</w:t>
            </w:r>
          </w:p>
        </w:tc>
        <w:tc>
          <w:tcPr>
            <w:tcW w:w="1276" w:type="dxa"/>
            <w:vAlign w:val="center"/>
          </w:tcPr>
          <w:p w14:paraId="04C90426"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2EB0D516" w14:textId="77777777" w:rsidR="000312DA" w:rsidRDefault="000312DA" w:rsidP="00106404">
            <w:pPr>
              <w:tabs>
                <w:tab w:val="left" w:pos="1365"/>
              </w:tabs>
              <w:jc w:val="center"/>
              <w:rPr>
                <w:color w:val="000000"/>
              </w:rPr>
            </w:pPr>
            <w:r w:rsidRPr="00243D70">
              <w:rPr>
                <w:color w:val="000000"/>
              </w:rPr>
              <w:t xml:space="preserve">2859,77   </w:t>
            </w:r>
          </w:p>
        </w:tc>
        <w:tc>
          <w:tcPr>
            <w:tcW w:w="1417" w:type="dxa"/>
            <w:vAlign w:val="center"/>
          </w:tcPr>
          <w:p w14:paraId="50EB7812" w14:textId="77777777" w:rsidR="000312DA" w:rsidRDefault="000312DA" w:rsidP="00106404">
            <w:pPr>
              <w:tabs>
                <w:tab w:val="left" w:pos="1365"/>
              </w:tabs>
              <w:jc w:val="center"/>
              <w:rPr>
                <w:color w:val="000000"/>
              </w:rPr>
            </w:pPr>
            <w:r>
              <w:rPr>
                <w:color w:val="000000"/>
              </w:rPr>
              <w:t>3226,42</w:t>
            </w:r>
            <w:r w:rsidRPr="00243D70">
              <w:rPr>
                <w:color w:val="000000"/>
              </w:rPr>
              <w:t xml:space="preserve">   </w:t>
            </w:r>
          </w:p>
        </w:tc>
      </w:tr>
      <w:tr w:rsidR="000312DA" w14:paraId="56320EC4" w14:textId="77777777" w:rsidTr="00106404">
        <w:trPr>
          <w:trHeight w:val="854"/>
        </w:trPr>
        <w:tc>
          <w:tcPr>
            <w:tcW w:w="709" w:type="dxa"/>
            <w:vAlign w:val="center"/>
          </w:tcPr>
          <w:p w14:paraId="27082EA7" w14:textId="77777777" w:rsidR="000312DA" w:rsidRDefault="000312DA" w:rsidP="00106404">
            <w:pPr>
              <w:tabs>
                <w:tab w:val="left" w:pos="1365"/>
              </w:tabs>
              <w:jc w:val="center"/>
            </w:pPr>
            <w:r>
              <w:t>2.11.</w:t>
            </w:r>
          </w:p>
        </w:tc>
        <w:tc>
          <w:tcPr>
            <w:tcW w:w="2126" w:type="dxa"/>
            <w:vMerge/>
          </w:tcPr>
          <w:p w14:paraId="7FF28DD0" w14:textId="77777777" w:rsidR="000312DA" w:rsidRDefault="000312DA" w:rsidP="00106404">
            <w:pPr>
              <w:tabs>
                <w:tab w:val="left" w:pos="1365"/>
              </w:tabs>
            </w:pPr>
          </w:p>
        </w:tc>
        <w:tc>
          <w:tcPr>
            <w:tcW w:w="2127" w:type="dxa"/>
            <w:vAlign w:val="center"/>
          </w:tcPr>
          <w:p w14:paraId="173759E7" w14:textId="77777777" w:rsidR="000312DA" w:rsidRPr="00FB6F07" w:rsidRDefault="000312DA" w:rsidP="00106404">
            <w:pPr>
              <w:tabs>
                <w:tab w:val="left" w:pos="1365"/>
              </w:tabs>
              <w:rPr>
                <w:color w:val="000000"/>
              </w:rPr>
            </w:pPr>
            <w:r>
              <w:rPr>
                <w:color w:val="000000"/>
              </w:rPr>
              <w:t>6-7 -</w:t>
            </w:r>
            <w:r w:rsidRPr="00FB6F07">
              <w:rPr>
                <w:color w:val="000000"/>
              </w:rPr>
              <w:t xml:space="preserve"> этажные многоквартирные и жилые дом</w:t>
            </w:r>
            <w:r>
              <w:rPr>
                <w:color w:val="000000"/>
              </w:rPr>
              <w:t>а</w:t>
            </w:r>
          </w:p>
        </w:tc>
        <w:tc>
          <w:tcPr>
            <w:tcW w:w="1275" w:type="dxa"/>
            <w:vAlign w:val="center"/>
          </w:tcPr>
          <w:p w14:paraId="4180B7C7" w14:textId="77777777" w:rsidR="000312DA" w:rsidRPr="00FB6F07" w:rsidRDefault="000312DA" w:rsidP="00106404">
            <w:pPr>
              <w:tabs>
                <w:tab w:val="left" w:pos="1365"/>
              </w:tabs>
              <w:jc w:val="center"/>
              <w:rPr>
                <w:color w:val="000000"/>
              </w:rPr>
            </w:pPr>
            <w:r>
              <w:rPr>
                <w:color w:val="000000"/>
              </w:rPr>
              <w:t>0,0147</w:t>
            </w:r>
            <w:r w:rsidRPr="00FB6F07">
              <w:rPr>
                <w:color w:val="000000"/>
              </w:rPr>
              <w:t xml:space="preserve"> Гкал/м</w:t>
            </w:r>
            <w:r w:rsidRPr="00FB6F07">
              <w:rPr>
                <w:color w:val="000000"/>
                <w:vertAlign w:val="superscript"/>
              </w:rPr>
              <w:t>2</w:t>
            </w:r>
          </w:p>
        </w:tc>
        <w:tc>
          <w:tcPr>
            <w:tcW w:w="1276" w:type="dxa"/>
            <w:vAlign w:val="center"/>
          </w:tcPr>
          <w:p w14:paraId="0217245D"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4CDAB9CF" w14:textId="77777777" w:rsidR="000312DA" w:rsidRDefault="000312DA" w:rsidP="00106404">
            <w:pPr>
              <w:tabs>
                <w:tab w:val="left" w:pos="1365"/>
              </w:tabs>
              <w:jc w:val="center"/>
              <w:rPr>
                <w:color w:val="000000"/>
              </w:rPr>
            </w:pPr>
            <w:r w:rsidRPr="007373D3">
              <w:rPr>
                <w:color w:val="000000"/>
              </w:rPr>
              <w:t xml:space="preserve">2570,35   </w:t>
            </w:r>
          </w:p>
        </w:tc>
        <w:tc>
          <w:tcPr>
            <w:tcW w:w="1417" w:type="dxa"/>
            <w:vAlign w:val="center"/>
          </w:tcPr>
          <w:p w14:paraId="7E17129D" w14:textId="77777777" w:rsidR="000312DA" w:rsidRDefault="000312DA" w:rsidP="00106404">
            <w:pPr>
              <w:tabs>
                <w:tab w:val="left" w:pos="1365"/>
              </w:tabs>
              <w:jc w:val="center"/>
              <w:rPr>
                <w:color w:val="000000"/>
              </w:rPr>
            </w:pPr>
            <w:r>
              <w:rPr>
                <w:color w:val="000000"/>
              </w:rPr>
              <w:t>3534,68</w:t>
            </w:r>
            <w:r w:rsidRPr="00243D70">
              <w:rPr>
                <w:color w:val="000000"/>
              </w:rPr>
              <w:t xml:space="preserve">   </w:t>
            </w:r>
          </w:p>
        </w:tc>
      </w:tr>
      <w:tr w:rsidR="000312DA" w14:paraId="356DCE4E" w14:textId="77777777" w:rsidTr="00106404">
        <w:trPr>
          <w:trHeight w:val="980"/>
        </w:trPr>
        <w:tc>
          <w:tcPr>
            <w:tcW w:w="709" w:type="dxa"/>
            <w:vAlign w:val="center"/>
          </w:tcPr>
          <w:p w14:paraId="596D4740" w14:textId="77777777" w:rsidR="000312DA" w:rsidRDefault="000312DA" w:rsidP="00106404">
            <w:pPr>
              <w:tabs>
                <w:tab w:val="left" w:pos="1365"/>
              </w:tabs>
              <w:jc w:val="center"/>
            </w:pPr>
            <w:r>
              <w:t>2.12.</w:t>
            </w:r>
          </w:p>
        </w:tc>
        <w:tc>
          <w:tcPr>
            <w:tcW w:w="2126" w:type="dxa"/>
            <w:vMerge/>
          </w:tcPr>
          <w:p w14:paraId="5053381E" w14:textId="77777777" w:rsidR="000312DA" w:rsidRDefault="000312DA" w:rsidP="00106404">
            <w:pPr>
              <w:tabs>
                <w:tab w:val="left" w:pos="1365"/>
              </w:tabs>
            </w:pPr>
          </w:p>
        </w:tc>
        <w:tc>
          <w:tcPr>
            <w:tcW w:w="2127" w:type="dxa"/>
            <w:vAlign w:val="center"/>
          </w:tcPr>
          <w:p w14:paraId="239CB6E2" w14:textId="77777777" w:rsidR="000312DA" w:rsidRPr="00FB6F07" w:rsidRDefault="000312DA" w:rsidP="00106404">
            <w:pPr>
              <w:tabs>
                <w:tab w:val="left" w:pos="1365"/>
              </w:tabs>
              <w:rPr>
                <w:color w:val="000000"/>
              </w:rPr>
            </w:pPr>
            <w:r>
              <w:rPr>
                <w:color w:val="000000"/>
              </w:rPr>
              <w:t>9 -</w:t>
            </w:r>
            <w:r w:rsidRPr="00FB6F07">
              <w:rPr>
                <w:color w:val="000000"/>
              </w:rPr>
              <w:t xml:space="preserve"> этажные многоквартирные и жилые дом</w:t>
            </w:r>
            <w:r>
              <w:rPr>
                <w:color w:val="000000"/>
              </w:rPr>
              <w:t>а</w:t>
            </w:r>
          </w:p>
        </w:tc>
        <w:tc>
          <w:tcPr>
            <w:tcW w:w="1275" w:type="dxa"/>
            <w:vAlign w:val="center"/>
          </w:tcPr>
          <w:p w14:paraId="4E20C9BA" w14:textId="77777777" w:rsidR="000312DA" w:rsidRPr="00FB6F07" w:rsidRDefault="000312DA" w:rsidP="00106404">
            <w:pPr>
              <w:tabs>
                <w:tab w:val="left" w:pos="1365"/>
              </w:tabs>
              <w:jc w:val="center"/>
              <w:rPr>
                <w:color w:val="000000"/>
              </w:rPr>
            </w:pPr>
            <w:r>
              <w:rPr>
                <w:color w:val="000000"/>
              </w:rPr>
              <w:t>0,0145</w:t>
            </w:r>
            <w:r w:rsidRPr="00FB6F07">
              <w:rPr>
                <w:color w:val="000000"/>
              </w:rPr>
              <w:t xml:space="preserve"> Гкал/м</w:t>
            </w:r>
            <w:r w:rsidRPr="00FB6F07">
              <w:rPr>
                <w:color w:val="000000"/>
                <w:vertAlign w:val="superscript"/>
              </w:rPr>
              <w:t>2</w:t>
            </w:r>
          </w:p>
        </w:tc>
        <w:tc>
          <w:tcPr>
            <w:tcW w:w="1276" w:type="dxa"/>
            <w:vAlign w:val="center"/>
          </w:tcPr>
          <w:p w14:paraId="5AE7C54D"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088907EC" w14:textId="77777777" w:rsidR="000312DA" w:rsidRDefault="000312DA" w:rsidP="00106404">
            <w:pPr>
              <w:tabs>
                <w:tab w:val="left" w:pos="1365"/>
              </w:tabs>
              <w:jc w:val="center"/>
              <w:rPr>
                <w:color w:val="000000"/>
              </w:rPr>
            </w:pPr>
            <w:r w:rsidRPr="007373D3">
              <w:rPr>
                <w:color w:val="000000"/>
              </w:rPr>
              <w:t xml:space="preserve">2659,09   </w:t>
            </w:r>
          </w:p>
        </w:tc>
        <w:tc>
          <w:tcPr>
            <w:tcW w:w="1417" w:type="dxa"/>
            <w:vAlign w:val="center"/>
          </w:tcPr>
          <w:p w14:paraId="0C01A042" w14:textId="77777777" w:rsidR="000312DA" w:rsidRDefault="000312DA" w:rsidP="00106404">
            <w:pPr>
              <w:tabs>
                <w:tab w:val="left" w:pos="1365"/>
              </w:tabs>
              <w:jc w:val="center"/>
              <w:rPr>
                <w:color w:val="000000"/>
              </w:rPr>
            </w:pPr>
            <w:r>
              <w:rPr>
                <w:color w:val="000000"/>
              </w:rPr>
              <w:t>3176,95</w:t>
            </w:r>
            <w:r w:rsidRPr="007373D3">
              <w:rPr>
                <w:color w:val="000000"/>
              </w:rPr>
              <w:t xml:space="preserve">   </w:t>
            </w:r>
          </w:p>
        </w:tc>
      </w:tr>
      <w:tr w:rsidR="000312DA" w14:paraId="6F7B452F" w14:textId="77777777" w:rsidTr="00106404">
        <w:trPr>
          <w:trHeight w:val="875"/>
        </w:trPr>
        <w:tc>
          <w:tcPr>
            <w:tcW w:w="709" w:type="dxa"/>
            <w:vAlign w:val="center"/>
          </w:tcPr>
          <w:p w14:paraId="5090675E" w14:textId="77777777" w:rsidR="000312DA" w:rsidRDefault="000312DA" w:rsidP="00106404">
            <w:pPr>
              <w:tabs>
                <w:tab w:val="left" w:pos="1365"/>
              </w:tabs>
              <w:jc w:val="center"/>
            </w:pPr>
            <w:r>
              <w:t>2.13.</w:t>
            </w:r>
          </w:p>
        </w:tc>
        <w:tc>
          <w:tcPr>
            <w:tcW w:w="2126" w:type="dxa"/>
            <w:vMerge w:val="restart"/>
            <w:vAlign w:val="center"/>
          </w:tcPr>
          <w:p w14:paraId="4EDA639B" w14:textId="77777777" w:rsidR="000312DA" w:rsidRDefault="000312DA" w:rsidP="00106404">
            <w:pPr>
              <w:tabs>
                <w:tab w:val="left" w:pos="1365"/>
              </w:tabs>
            </w:pPr>
            <w:r>
              <w:t xml:space="preserve">АО «Теплоэнерго», </w:t>
            </w:r>
          </w:p>
          <w:p w14:paraId="2B2BFEB6" w14:textId="77777777" w:rsidR="000312DA" w:rsidRDefault="000312DA" w:rsidP="00106404">
            <w:pPr>
              <w:tabs>
                <w:tab w:val="left" w:pos="1365"/>
              </w:tabs>
            </w:pPr>
            <w:r>
              <w:t>ИНН 4205049011</w:t>
            </w:r>
          </w:p>
        </w:tc>
        <w:tc>
          <w:tcPr>
            <w:tcW w:w="2127" w:type="dxa"/>
          </w:tcPr>
          <w:p w14:paraId="51D757F2"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4D55B1DC" w14:textId="77777777" w:rsidR="000312DA" w:rsidRPr="00FB6F07" w:rsidRDefault="000312DA" w:rsidP="00106404">
            <w:pPr>
              <w:tabs>
                <w:tab w:val="left" w:pos="1365"/>
              </w:tabs>
              <w:jc w:val="center"/>
              <w:rPr>
                <w:color w:val="000000"/>
              </w:rPr>
            </w:pPr>
            <w:r>
              <w:rPr>
                <w:color w:val="000000"/>
              </w:rPr>
              <w:t>0,0186</w:t>
            </w:r>
            <w:r>
              <w:t xml:space="preserve"> </w:t>
            </w:r>
            <w:r w:rsidRPr="00FB6F07">
              <w:rPr>
                <w:color w:val="000000"/>
              </w:rPr>
              <w:t>Гкал/м</w:t>
            </w:r>
            <w:r w:rsidRPr="00FB6F07">
              <w:rPr>
                <w:color w:val="000000"/>
                <w:vertAlign w:val="superscript"/>
              </w:rPr>
              <w:t>2</w:t>
            </w:r>
          </w:p>
        </w:tc>
        <w:tc>
          <w:tcPr>
            <w:tcW w:w="1276" w:type="dxa"/>
            <w:vAlign w:val="center"/>
          </w:tcPr>
          <w:p w14:paraId="6B9521AE"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533A0B78" w14:textId="77777777" w:rsidR="000312DA" w:rsidRDefault="000312DA" w:rsidP="00106404">
            <w:pPr>
              <w:tabs>
                <w:tab w:val="left" w:pos="1365"/>
              </w:tabs>
              <w:jc w:val="center"/>
              <w:rPr>
                <w:color w:val="000000"/>
              </w:rPr>
            </w:pPr>
            <w:r w:rsidRPr="00697CA0">
              <w:rPr>
                <w:color w:val="000000"/>
              </w:rPr>
              <w:t xml:space="preserve">2830,38   </w:t>
            </w:r>
          </w:p>
        </w:tc>
        <w:tc>
          <w:tcPr>
            <w:tcW w:w="1417" w:type="dxa"/>
            <w:vAlign w:val="center"/>
          </w:tcPr>
          <w:p w14:paraId="74D6CCCA" w14:textId="77777777" w:rsidR="000312DA" w:rsidRDefault="000312DA" w:rsidP="00106404">
            <w:pPr>
              <w:tabs>
                <w:tab w:val="left" w:pos="1365"/>
              </w:tabs>
              <w:jc w:val="center"/>
              <w:rPr>
                <w:color w:val="000000"/>
              </w:rPr>
            </w:pPr>
            <w:r w:rsidRPr="008D55EA">
              <w:rPr>
                <w:color w:val="000000"/>
              </w:rPr>
              <w:t xml:space="preserve">3498,35   </w:t>
            </w:r>
          </w:p>
        </w:tc>
      </w:tr>
      <w:tr w:rsidR="000312DA" w14:paraId="2483873E" w14:textId="77777777" w:rsidTr="00106404">
        <w:trPr>
          <w:trHeight w:val="863"/>
        </w:trPr>
        <w:tc>
          <w:tcPr>
            <w:tcW w:w="709" w:type="dxa"/>
            <w:vAlign w:val="center"/>
          </w:tcPr>
          <w:p w14:paraId="671A1A2D" w14:textId="77777777" w:rsidR="000312DA" w:rsidRDefault="000312DA" w:rsidP="00106404">
            <w:pPr>
              <w:tabs>
                <w:tab w:val="left" w:pos="1365"/>
              </w:tabs>
              <w:jc w:val="center"/>
            </w:pPr>
            <w:r>
              <w:t>2.14.</w:t>
            </w:r>
          </w:p>
        </w:tc>
        <w:tc>
          <w:tcPr>
            <w:tcW w:w="2126" w:type="dxa"/>
            <w:vMerge/>
          </w:tcPr>
          <w:p w14:paraId="6F6B2529" w14:textId="77777777" w:rsidR="000312DA" w:rsidRDefault="000312DA" w:rsidP="00106404">
            <w:pPr>
              <w:tabs>
                <w:tab w:val="left" w:pos="1365"/>
              </w:tabs>
            </w:pPr>
          </w:p>
        </w:tc>
        <w:tc>
          <w:tcPr>
            <w:tcW w:w="2127" w:type="dxa"/>
          </w:tcPr>
          <w:p w14:paraId="7C7D768C"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7439E559" w14:textId="77777777" w:rsidR="000312DA" w:rsidRPr="00FB6F07" w:rsidRDefault="000312DA" w:rsidP="00106404">
            <w:pPr>
              <w:tabs>
                <w:tab w:val="left" w:pos="1365"/>
              </w:tabs>
              <w:jc w:val="center"/>
              <w:rPr>
                <w:color w:val="000000"/>
              </w:rPr>
            </w:pPr>
            <w:r>
              <w:rPr>
                <w:color w:val="000000"/>
              </w:rPr>
              <w:t>0,016</w:t>
            </w:r>
            <w:r>
              <w:t xml:space="preserve"> </w:t>
            </w:r>
            <w:r w:rsidRPr="00FB6F07">
              <w:rPr>
                <w:color w:val="000000"/>
              </w:rPr>
              <w:t>Гкал/м</w:t>
            </w:r>
            <w:r w:rsidRPr="00FB6F07">
              <w:rPr>
                <w:color w:val="000000"/>
                <w:vertAlign w:val="superscript"/>
              </w:rPr>
              <w:t>2</w:t>
            </w:r>
          </w:p>
        </w:tc>
        <w:tc>
          <w:tcPr>
            <w:tcW w:w="1276" w:type="dxa"/>
            <w:vAlign w:val="center"/>
          </w:tcPr>
          <w:p w14:paraId="6C207759"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348F8074" w14:textId="77777777" w:rsidR="000312DA" w:rsidRDefault="000312DA" w:rsidP="00106404">
            <w:pPr>
              <w:tabs>
                <w:tab w:val="left" w:pos="1365"/>
              </w:tabs>
              <w:jc w:val="center"/>
              <w:rPr>
                <w:color w:val="000000"/>
              </w:rPr>
            </w:pPr>
            <w:r w:rsidRPr="00243D70">
              <w:rPr>
                <w:color w:val="000000"/>
              </w:rPr>
              <w:t xml:space="preserve">3290,31   </w:t>
            </w:r>
          </w:p>
        </w:tc>
        <w:tc>
          <w:tcPr>
            <w:tcW w:w="1417" w:type="dxa"/>
            <w:vAlign w:val="center"/>
          </w:tcPr>
          <w:p w14:paraId="003FA402" w14:textId="77777777" w:rsidR="000312DA" w:rsidRDefault="000312DA" w:rsidP="00106404">
            <w:pPr>
              <w:tabs>
                <w:tab w:val="left" w:pos="1365"/>
              </w:tabs>
              <w:jc w:val="center"/>
              <w:rPr>
                <w:color w:val="000000"/>
              </w:rPr>
            </w:pPr>
            <w:r>
              <w:rPr>
                <w:color w:val="000000"/>
              </w:rPr>
              <w:t>3498,35</w:t>
            </w:r>
            <w:r w:rsidRPr="00697CA0">
              <w:rPr>
                <w:color w:val="000000"/>
              </w:rPr>
              <w:t xml:space="preserve">   </w:t>
            </w:r>
          </w:p>
        </w:tc>
      </w:tr>
      <w:tr w:rsidR="000312DA" w14:paraId="14B3ABC3" w14:textId="77777777" w:rsidTr="00106404">
        <w:trPr>
          <w:trHeight w:val="851"/>
        </w:trPr>
        <w:tc>
          <w:tcPr>
            <w:tcW w:w="709" w:type="dxa"/>
            <w:vAlign w:val="center"/>
          </w:tcPr>
          <w:p w14:paraId="64E816EF" w14:textId="77777777" w:rsidR="000312DA" w:rsidRDefault="000312DA" w:rsidP="00106404">
            <w:pPr>
              <w:tabs>
                <w:tab w:val="left" w:pos="1365"/>
              </w:tabs>
              <w:jc w:val="center"/>
            </w:pPr>
            <w:r>
              <w:t>2.15.</w:t>
            </w:r>
          </w:p>
        </w:tc>
        <w:tc>
          <w:tcPr>
            <w:tcW w:w="2126" w:type="dxa"/>
            <w:vMerge/>
          </w:tcPr>
          <w:p w14:paraId="36C4CD01" w14:textId="77777777" w:rsidR="000312DA" w:rsidRDefault="000312DA" w:rsidP="00106404">
            <w:pPr>
              <w:tabs>
                <w:tab w:val="left" w:pos="1365"/>
              </w:tabs>
            </w:pPr>
          </w:p>
        </w:tc>
        <w:tc>
          <w:tcPr>
            <w:tcW w:w="2127" w:type="dxa"/>
          </w:tcPr>
          <w:p w14:paraId="36F974B5" w14:textId="77777777" w:rsidR="000312DA" w:rsidRPr="00FB6F07" w:rsidRDefault="000312DA" w:rsidP="00106404">
            <w:pPr>
              <w:tabs>
                <w:tab w:val="left" w:pos="1365"/>
              </w:tabs>
              <w:rPr>
                <w:color w:val="000000"/>
              </w:rPr>
            </w:pPr>
            <w:r w:rsidRPr="00FB6F07">
              <w:rPr>
                <w:color w:val="000000"/>
              </w:rPr>
              <w:t>3</w:t>
            </w:r>
            <w:r>
              <w:rPr>
                <w:color w:val="000000"/>
              </w:rPr>
              <w:t xml:space="preserve"> -</w:t>
            </w:r>
            <w:r w:rsidRPr="00FB6F07">
              <w:rPr>
                <w:color w:val="000000"/>
              </w:rPr>
              <w:t xml:space="preserve"> этажные многоквартирные и жилые дом</w:t>
            </w:r>
            <w:r>
              <w:rPr>
                <w:color w:val="000000"/>
              </w:rPr>
              <w:t>а</w:t>
            </w:r>
          </w:p>
        </w:tc>
        <w:tc>
          <w:tcPr>
            <w:tcW w:w="1275" w:type="dxa"/>
            <w:vAlign w:val="center"/>
          </w:tcPr>
          <w:p w14:paraId="1AFF1953" w14:textId="77777777" w:rsidR="000312DA" w:rsidRPr="00FB6F07" w:rsidRDefault="000312DA" w:rsidP="00106404">
            <w:pPr>
              <w:tabs>
                <w:tab w:val="left" w:pos="1365"/>
              </w:tabs>
              <w:jc w:val="center"/>
              <w:rPr>
                <w:color w:val="000000"/>
              </w:rPr>
            </w:pPr>
            <w:r>
              <w:rPr>
                <w:color w:val="000000"/>
              </w:rPr>
              <w:t>0,0172</w:t>
            </w:r>
            <w:r>
              <w:t xml:space="preserve"> </w:t>
            </w:r>
            <w:r w:rsidRPr="00FB6F07">
              <w:rPr>
                <w:color w:val="000000"/>
              </w:rPr>
              <w:t>Гкал/м</w:t>
            </w:r>
            <w:r w:rsidRPr="00FB6F07">
              <w:rPr>
                <w:color w:val="000000"/>
                <w:vertAlign w:val="superscript"/>
              </w:rPr>
              <w:t>2</w:t>
            </w:r>
          </w:p>
        </w:tc>
        <w:tc>
          <w:tcPr>
            <w:tcW w:w="1276" w:type="dxa"/>
            <w:vAlign w:val="center"/>
          </w:tcPr>
          <w:p w14:paraId="477B4943"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5FB66D73" w14:textId="77777777" w:rsidR="000312DA" w:rsidRDefault="000312DA" w:rsidP="00106404">
            <w:pPr>
              <w:tabs>
                <w:tab w:val="left" w:pos="1365"/>
              </w:tabs>
              <w:jc w:val="center"/>
              <w:rPr>
                <w:color w:val="000000"/>
              </w:rPr>
            </w:pPr>
            <w:r w:rsidRPr="00243D70">
              <w:rPr>
                <w:color w:val="000000"/>
              </w:rPr>
              <w:t xml:space="preserve">2610,37   </w:t>
            </w:r>
          </w:p>
        </w:tc>
        <w:tc>
          <w:tcPr>
            <w:tcW w:w="1417" w:type="dxa"/>
            <w:vAlign w:val="center"/>
          </w:tcPr>
          <w:p w14:paraId="7491B402" w14:textId="77777777" w:rsidR="000312DA" w:rsidRDefault="000312DA" w:rsidP="00106404">
            <w:pPr>
              <w:tabs>
                <w:tab w:val="left" w:pos="1365"/>
              </w:tabs>
              <w:jc w:val="center"/>
              <w:rPr>
                <w:color w:val="000000"/>
              </w:rPr>
            </w:pPr>
            <w:r>
              <w:rPr>
                <w:color w:val="000000"/>
              </w:rPr>
              <w:t>4066,82</w:t>
            </w:r>
            <w:r w:rsidRPr="00243D70">
              <w:rPr>
                <w:color w:val="000000"/>
              </w:rPr>
              <w:t xml:space="preserve">   </w:t>
            </w:r>
          </w:p>
        </w:tc>
      </w:tr>
      <w:tr w:rsidR="000312DA" w14:paraId="586FADCA" w14:textId="77777777" w:rsidTr="00106404">
        <w:trPr>
          <w:trHeight w:val="850"/>
        </w:trPr>
        <w:tc>
          <w:tcPr>
            <w:tcW w:w="709" w:type="dxa"/>
            <w:vAlign w:val="center"/>
          </w:tcPr>
          <w:p w14:paraId="4BD11535" w14:textId="77777777" w:rsidR="000312DA" w:rsidRDefault="000312DA" w:rsidP="00106404">
            <w:pPr>
              <w:tabs>
                <w:tab w:val="left" w:pos="1365"/>
              </w:tabs>
              <w:jc w:val="center"/>
            </w:pPr>
            <w:r>
              <w:t>2.16.</w:t>
            </w:r>
          </w:p>
        </w:tc>
        <w:tc>
          <w:tcPr>
            <w:tcW w:w="2126" w:type="dxa"/>
            <w:vMerge/>
          </w:tcPr>
          <w:p w14:paraId="2F276307" w14:textId="77777777" w:rsidR="000312DA" w:rsidRDefault="000312DA" w:rsidP="00106404">
            <w:pPr>
              <w:tabs>
                <w:tab w:val="left" w:pos="1365"/>
              </w:tabs>
            </w:pPr>
          </w:p>
        </w:tc>
        <w:tc>
          <w:tcPr>
            <w:tcW w:w="2127" w:type="dxa"/>
            <w:vAlign w:val="center"/>
          </w:tcPr>
          <w:p w14:paraId="150ED60B" w14:textId="77777777" w:rsidR="000312DA" w:rsidRPr="00FB6F07" w:rsidRDefault="000312DA" w:rsidP="00106404">
            <w:pPr>
              <w:tabs>
                <w:tab w:val="left" w:pos="1365"/>
              </w:tabs>
              <w:rPr>
                <w:color w:val="000000"/>
              </w:rPr>
            </w:pPr>
            <w:r>
              <w:rPr>
                <w:color w:val="000000"/>
              </w:rPr>
              <w:t>4-5 -</w:t>
            </w:r>
            <w:r w:rsidRPr="00FB6F07">
              <w:rPr>
                <w:color w:val="000000"/>
              </w:rPr>
              <w:t xml:space="preserve"> этажные многоквартирные и жилые дом</w:t>
            </w:r>
            <w:r>
              <w:rPr>
                <w:color w:val="000000"/>
              </w:rPr>
              <w:t>а</w:t>
            </w:r>
          </w:p>
        </w:tc>
        <w:tc>
          <w:tcPr>
            <w:tcW w:w="1275" w:type="dxa"/>
            <w:vAlign w:val="center"/>
          </w:tcPr>
          <w:p w14:paraId="753616F2" w14:textId="77777777" w:rsidR="000312DA" w:rsidRPr="00FB6F07" w:rsidRDefault="000312DA" w:rsidP="00106404">
            <w:pPr>
              <w:tabs>
                <w:tab w:val="left" w:pos="1365"/>
              </w:tabs>
              <w:jc w:val="center"/>
              <w:rPr>
                <w:color w:val="000000"/>
              </w:rPr>
            </w:pPr>
            <w:r>
              <w:rPr>
                <w:color w:val="000000"/>
              </w:rPr>
              <w:t>0,0157</w:t>
            </w:r>
            <w:r w:rsidRPr="00FB6F07">
              <w:rPr>
                <w:color w:val="000000"/>
              </w:rPr>
              <w:t xml:space="preserve"> Гкал/м</w:t>
            </w:r>
            <w:r w:rsidRPr="00FB6F07">
              <w:rPr>
                <w:color w:val="000000"/>
                <w:vertAlign w:val="superscript"/>
              </w:rPr>
              <w:t>2</w:t>
            </w:r>
          </w:p>
        </w:tc>
        <w:tc>
          <w:tcPr>
            <w:tcW w:w="1276" w:type="dxa"/>
            <w:vAlign w:val="center"/>
          </w:tcPr>
          <w:p w14:paraId="371B2F89"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28FB6AB8" w14:textId="77777777" w:rsidR="000312DA" w:rsidRDefault="000312DA" w:rsidP="00106404">
            <w:pPr>
              <w:tabs>
                <w:tab w:val="left" w:pos="1365"/>
              </w:tabs>
              <w:jc w:val="center"/>
              <w:rPr>
                <w:color w:val="000000"/>
              </w:rPr>
            </w:pPr>
            <w:r w:rsidRPr="00243D70">
              <w:rPr>
                <w:color w:val="000000"/>
              </w:rPr>
              <w:t xml:space="preserve">2859,77   </w:t>
            </w:r>
          </w:p>
        </w:tc>
        <w:tc>
          <w:tcPr>
            <w:tcW w:w="1417" w:type="dxa"/>
            <w:vAlign w:val="center"/>
          </w:tcPr>
          <w:p w14:paraId="5039E76A" w14:textId="77777777" w:rsidR="000312DA" w:rsidRDefault="000312DA" w:rsidP="00106404">
            <w:pPr>
              <w:tabs>
                <w:tab w:val="left" w:pos="1365"/>
              </w:tabs>
              <w:jc w:val="center"/>
              <w:rPr>
                <w:color w:val="000000"/>
              </w:rPr>
            </w:pPr>
            <w:r>
              <w:rPr>
                <w:color w:val="000000"/>
              </w:rPr>
              <w:t>3226,42</w:t>
            </w:r>
            <w:r w:rsidRPr="00243D70">
              <w:rPr>
                <w:color w:val="000000"/>
              </w:rPr>
              <w:t xml:space="preserve">   </w:t>
            </w:r>
          </w:p>
        </w:tc>
      </w:tr>
      <w:tr w:rsidR="000312DA" w14:paraId="4DB19748" w14:textId="77777777" w:rsidTr="00106404">
        <w:trPr>
          <w:trHeight w:val="978"/>
        </w:trPr>
        <w:tc>
          <w:tcPr>
            <w:tcW w:w="709" w:type="dxa"/>
            <w:vAlign w:val="center"/>
          </w:tcPr>
          <w:p w14:paraId="4F6B07E2" w14:textId="77777777" w:rsidR="000312DA" w:rsidRDefault="000312DA" w:rsidP="00106404">
            <w:pPr>
              <w:tabs>
                <w:tab w:val="left" w:pos="1365"/>
              </w:tabs>
              <w:jc w:val="center"/>
            </w:pPr>
            <w:r>
              <w:t>2.17.</w:t>
            </w:r>
          </w:p>
        </w:tc>
        <w:tc>
          <w:tcPr>
            <w:tcW w:w="2126" w:type="dxa"/>
            <w:vMerge/>
          </w:tcPr>
          <w:p w14:paraId="581A3959" w14:textId="77777777" w:rsidR="000312DA" w:rsidRDefault="000312DA" w:rsidP="00106404">
            <w:pPr>
              <w:tabs>
                <w:tab w:val="left" w:pos="1365"/>
              </w:tabs>
            </w:pPr>
          </w:p>
        </w:tc>
        <w:tc>
          <w:tcPr>
            <w:tcW w:w="2127" w:type="dxa"/>
            <w:vAlign w:val="center"/>
          </w:tcPr>
          <w:p w14:paraId="0116F9C8" w14:textId="77777777" w:rsidR="000312DA" w:rsidRPr="00FB6F07" w:rsidRDefault="000312DA" w:rsidP="00106404">
            <w:pPr>
              <w:tabs>
                <w:tab w:val="left" w:pos="1365"/>
              </w:tabs>
              <w:rPr>
                <w:color w:val="000000"/>
              </w:rPr>
            </w:pPr>
            <w:r>
              <w:rPr>
                <w:color w:val="000000"/>
              </w:rPr>
              <w:t>6-7 -</w:t>
            </w:r>
            <w:r w:rsidRPr="00FB6F07">
              <w:rPr>
                <w:color w:val="000000"/>
              </w:rPr>
              <w:t xml:space="preserve"> этажные многоквартирные и жилые дом</w:t>
            </w:r>
            <w:r>
              <w:rPr>
                <w:color w:val="000000"/>
              </w:rPr>
              <w:t>а</w:t>
            </w:r>
          </w:p>
        </w:tc>
        <w:tc>
          <w:tcPr>
            <w:tcW w:w="1275" w:type="dxa"/>
            <w:vAlign w:val="center"/>
          </w:tcPr>
          <w:p w14:paraId="69791717" w14:textId="77777777" w:rsidR="000312DA" w:rsidRPr="00FB6F07" w:rsidRDefault="000312DA" w:rsidP="00106404">
            <w:pPr>
              <w:tabs>
                <w:tab w:val="left" w:pos="1365"/>
              </w:tabs>
              <w:jc w:val="center"/>
              <w:rPr>
                <w:color w:val="000000"/>
              </w:rPr>
            </w:pPr>
            <w:r>
              <w:rPr>
                <w:color w:val="000000"/>
              </w:rPr>
              <w:t>0,0147</w:t>
            </w:r>
            <w:r w:rsidRPr="00FB6F07">
              <w:rPr>
                <w:color w:val="000000"/>
              </w:rPr>
              <w:t xml:space="preserve"> Гкал/м</w:t>
            </w:r>
            <w:r w:rsidRPr="00FB6F07">
              <w:rPr>
                <w:color w:val="000000"/>
                <w:vertAlign w:val="superscript"/>
              </w:rPr>
              <w:t>2</w:t>
            </w:r>
          </w:p>
        </w:tc>
        <w:tc>
          <w:tcPr>
            <w:tcW w:w="1276" w:type="dxa"/>
            <w:vAlign w:val="center"/>
          </w:tcPr>
          <w:p w14:paraId="6577B85A"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3CE848AF" w14:textId="77777777" w:rsidR="000312DA" w:rsidRDefault="000312DA" w:rsidP="00106404">
            <w:pPr>
              <w:tabs>
                <w:tab w:val="left" w:pos="1365"/>
              </w:tabs>
              <w:jc w:val="center"/>
              <w:rPr>
                <w:color w:val="000000"/>
              </w:rPr>
            </w:pPr>
            <w:r w:rsidRPr="007373D3">
              <w:rPr>
                <w:color w:val="000000"/>
              </w:rPr>
              <w:t xml:space="preserve">2570,35   </w:t>
            </w:r>
          </w:p>
        </w:tc>
        <w:tc>
          <w:tcPr>
            <w:tcW w:w="1417" w:type="dxa"/>
            <w:vAlign w:val="center"/>
          </w:tcPr>
          <w:p w14:paraId="3639424F" w14:textId="77777777" w:rsidR="000312DA" w:rsidRDefault="000312DA" w:rsidP="00106404">
            <w:pPr>
              <w:tabs>
                <w:tab w:val="left" w:pos="1365"/>
              </w:tabs>
              <w:jc w:val="center"/>
              <w:rPr>
                <w:color w:val="000000"/>
              </w:rPr>
            </w:pPr>
            <w:r>
              <w:rPr>
                <w:color w:val="000000"/>
              </w:rPr>
              <w:t>3534,68</w:t>
            </w:r>
            <w:r w:rsidRPr="00243D70">
              <w:rPr>
                <w:color w:val="000000"/>
              </w:rPr>
              <w:t xml:space="preserve">   </w:t>
            </w:r>
          </w:p>
        </w:tc>
      </w:tr>
      <w:tr w:rsidR="000312DA" w14:paraId="3D62C32C" w14:textId="77777777" w:rsidTr="00106404">
        <w:trPr>
          <w:trHeight w:val="881"/>
        </w:trPr>
        <w:tc>
          <w:tcPr>
            <w:tcW w:w="709" w:type="dxa"/>
            <w:vAlign w:val="center"/>
          </w:tcPr>
          <w:p w14:paraId="3105830B" w14:textId="77777777" w:rsidR="000312DA" w:rsidRDefault="000312DA" w:rsidP="00106404">
            <w:pPr>
              <w:tabs>
                <w:tab w:val="left" w:pos="1365"/>
              </w:tabs>
              <w:jc w:val="center"/>
            </w:pPr>
            <w:r>
              <w:t>2.18.</w:t>
            </w:r>
          </w:p>
        </w:tc>
        <w:tc>
          <w:tcPr>
            <w:tcW w:w="2126" w:type="dxa"/>
            <w:vMerge/>
          </w:tcPr>
          <w:p w14:paraId="3B810753" w14:textId="77777777" w:rsidR="000312DA" w:rsidRDefault="000312DA" w:rsidP="00106404">
            <w:pPr>
              <w:tabs>
                <w:tab w:val="left" w:pos="1365"/>
              </w:tabs>
            </w:pPr>
          </w:p>
        </w:tc>
        <w:tc>
          <w:tcPr>
            <w:tcW w:w="2127" w:type="dxa"/>
            <w:vAlign w:val="center"/>
          </w:tcPr>
          <w:p w14:paraId="6002DC2F" w14:textId="77777777" w:rsidR="000312DA" w:rsidRPr="00FB6F07" w:rsidRDefault="000312DA" w:rsidP="00106404">
            <w:pPr>
              <w:tabs>
                <w:tab w:val="left" w:pos="1365"/>
              </w:tabs>
              <w:rPr>
                <w:color w:val="000000"/>
              </w:rPr>
            </w:pPr>
            <w:r>
              <w:rPr>
                <w:color w:val="000000"/>
              </w:rPr>
              <w:t>9 -</w:t>
            </w:r>
            <w:r w:rsidRPr="00FB6F07">
              <w:rPr>
                <w:color w:val="000000"/>
              </w:rPr>
              <w:t xml:space="preserve"> этажные многоквартирные и жилые дом</w:t>
            </w:r>
            <w:r>
              <w:rPr>
                <w:color w:val="000000"/>
              </w:rPr>
              <w:t>а</w:t>
            </w:r>
          </w:p>
        </w:tc>
        <w:tc>
          <w:tcPr>
            <w:tcW w:w="1275" w:type="dxa"/>
            <w:vAlign w:val="center"/>
          </w:tcPr>
          <w:p w14:paraId="68C5D987" w14:textId="77777777" w:rsidR="000312DA" w:rsidRPr="00FB6F07" w:rsidRDefault="000312DA" w:rsidP="00106404">
            <w:pPr>
              <w:tabs>
                <w:tab w:val="left" w:pos="1365"/>
              </w:tabs>
              <w:jc w:val="center"/>
              <w:rPr>
                <w:color w:val="000000"/>
              </w:rPr>
            </w:pPr>
            <w:r>
              <w:rPr>
                <w:color w:val="000000"/>
              </w:rPr>
              <w:t>0,0145</w:t>
            </w:r>
            <w:r w:rsidRPr="00FB6F07">
              <w:rPr>
                <w:color w:val="000000"/>
              </w:rPr>
              <w:t xml:space="preserve"> Гкал/м</w:t>
            </w:r>
            <w:r w:rsidRPr="00FB6F07">
              <w:rPr>
                <w:color w:val="000000"/>
                <w:vertAlign w:val="superscript"/>
              </w:rPr>
              <w:t>2</w:t>
            </w:r>
          </w:p>
        </w:tc>
        <w:tc>
          <w:tcPr>
            <w:tcW w:w="1276" w:type="dxa"/>
            <w:vAlign w:val="center"/>
          </w:tcPr>
          <w:p w14:paraId="093703D0"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1E99E807" w14:textId="77777777" w:rsidR="000312DA" w:rsidRDefault="000312DA" w:rsidP="00106404">
            <w:pPr>
              <w:tabs>
                <w:tab w:val="left" w:pos="1365"/>
              </w:tabs>
              <w:jc w:val="center"/>
              <w:rPr>
                <w:color w:val="000000"/>
              </w:rPr>
            </w:pPr>
            <w:r w:rsidRPr="007373D3">
              <w:rPr>
                <w:color w:val="000000"/>
              </w:rPr>
              <w:t xml:space="preserve">2659,09   </w:t>
            </w:r>
          </w:p>
        </w:tc>
        <w:tc>
          <w:tcPr>
            <w:tcW w:w="1417" w:type="dxa"/>
            <w:vAlign w:val="center"/>
          </w:tcPr>
          <w:p w14:paraId="1167277E" w14:textId="77777777" w:rsidR="000312DA" w:rsidRDefault="000312DA" w:rsidP="00106404">
            <w:pPr>
              <w:tabs>
                <w:tab w:val="left" w:pos="1365"/>
              </w:tabs>
              <w:jc w:val="center"/>
              <w:rPr>
                <w:color w:val="000000"/>
              </w:rPr>
            </w:pPr>
            <w:r>
              <w:rPr>
                <w:color w:val="000000"/>
              </w:rPr>
              <w:t>3176,95</w:t>
            </w:r>
            <w:r w:rsidRPr="007373D3">
              <w:rPr>
                <w:color w:val="000000"/>
              </w:rPr>
              <w:t xml:space="preserve">   </w:t>
            </w:r>
          </w:p>
        </w:tc>
      </w:tr>
      <w:tr w:rsidR="000312DA" w14:paraId="3B1E9D60" w14:textId="77777777" w:rsidTr="00106404">
        <w:trPr>
          <w:trHeight w:val="1435"/>
        </w:trPr>
        <w:tc>
          <w:tcPr>
            <w:tcW w:w="709" w:type="dxa"/>
            <w:vAlign w:val="center"/>
          </w:tcPr>
          <w:p w14:paraId="10E643E2" w14:textId="77777777" w:rsidR="000312DA" w:rsidRDefault="000312DA" w:rsidP="00106404">
            <w:pPr>
              <w:tabs>
                <w:tab w:val="left" w:pos="1365"/>
              </w:tabs>
              <w:jc w:val="center"/>
            </w:pPr>
            <w:r>
              <w:t>2.19.</w:t>
            </w:r>
          </w:p>
        </w:tc>
        <w:tc>
          <w:tcPr>
            <w:tcW w:w="2126" w:type="dxa"/>
          </w:tcPr>
          <w:p w14:paraId="6CC6E0DB" w14:textId="77777777" w:rsidR="000312DA" w:rsidRDefault="000312DA" w:rsidP="00106404">
            <w:pPr>
              <w:tabs>
                <w:tab w:val="left" w:pos="1365"/>
              </w:tabs>
            </w:pPr>
            <w:r>
              <w:t>АО «Кемеровская генерация»,</w:t>
            </w:r>
          </w:p>
          <w:p w14:paraId="24AD34C3" w14:textId="77777777" w:rsidR="000312DA" w:rsidRDefault="000312DA" w:rsidP="00106404">
            <w:pPr>
              <w:tabs>
                <w:tab w:val="left" w:pos="1365"/>
              </w:tabs>
            </w:pPr>
            <w:r>
              <w:t>ИНН 4205243192</w:t>
            </w:r>
          </w:p>
        </w:tc>
        <w:tc>
          <w:tcPr>
            <w:tcW w:w="2127" w:type="dxa"/>
            <w:vAlign w:val="center"/>
          </w:tcPr>
          <w:p w14:paraId="23CDD26A" w14:textId="77777777" w:rsidR="000312DA" w:rsidRPr="00FB6F07" w:rsidRDefault="000312DA" w:rsidP="00106404">
            <w:pPr>
              <w:tabs>
                <w:tab w:val="left" w:pos="1365"/>
              </w:tabs>
              <w:rPr>
                <w:color w:val="000000"/>
              </w:rPr>
            </w:pPr>
            <w:r>
              <w:rPr>
                <w:color w:val="000000"/>
              </w:rPr>
              <w:t>6-7 -</w:t>
            </w:r>
            <w:r w:rsidRPr="00FB6F07">
              <w:rPr>
                <w:color w:val="000000"/>
              </w:rPr>
              <w:t xml:space="preserve"> этажные многоквартирные и жилые дом</w:t>
            </w:r>
            <w:r>
              <w:rPr>
                <w:color w:val="000000"/>
              </w:rPr>
              <w:t>а</w:t>
            </w:r>
          </w:p>
        </w:tc>
        <w:tc>
          <w:tcPr>
            <w:tcW w:w="1275" w:type="dxa"/>
            <w:vAlign w:val="center"/>
          </w:tcPr>
          <w:p w14:paraId="2A0E017A" w14:textId="77777777" w:rsidR="000312DA" w:rsidRPr="00FB6F07" w:rsidRDefault="000312DA" w:rsidP="00106404">
            <w:pPr>
              <w:tabs>
                <w:tab w:val="left" w:pos="1365"/>
              </w:tabs>
              <w:jc w:val="center"/>
              <w:rPr>
                <w:color w:val="000000"/>
              </w:rPr>
            </w:pPr>
            <w:r>
              <w:rPr>
                <w:color w:val="000000"/>
              </w:rPr>
              <w:t>0,0147</w:t>
            </w:r>
            <w:r w:rsidRPr="00FB6F07">
              <w:rPr>
                <w:color w:val="000000"/>
              </w:rPr>
              <w:t xml:space="preserve"> Гкал/м</w:t>
            </w:r>
            <w:r w:rsidRPr="00FB6F07">
              <w:rPr>
                <w:color w:val="000000"/>
                <w:vertAlign w:val="superscript"/>
              </w:rPr>
              <w:t>2</w:t>
            </w:r>
          </w:p>
        </w:tc>
        <w:tc>
          <w:tcPr>
            <w:tcW w:w="1276" w:type="dxa"/>
            <w:vAlign w:val="center"/>
          </w:tcPr>
          <w:p w14:paraId="765B7E68"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2F0D5ADC" w14:textId="77777777" w:rsidR="000312DA" w:rsidRPr="008D55EA" w:rsidRDefault="000312DA" w:rsidP="00106404">
            <w:pPr>
              <w:tabs>
                <w:tab w:val="left" w:pos="1365"/>
              </w:tabs>
              <w:jc w:val="center"/>
              <w:rPr>
                <w:color w:val="000000"/>
                <w:highlight w:val="yellow"/>
              </w:rPr>
            </w:pPr>
            <w:r w:rsidRPr="00F46501">
              <w:rPr>
                <w:color w:val="000000"/>
              </w:rPr>
              <w:t>2554,79</w:t>
            </w:r>
          </w:p>
        </w:tc>
        <w:tc>
          <w:tcPr>
            <w:tcW w:w="1417" w:type="dxa"/>
            <w:vAlign w:val="center"/>
          </w:tcPr>
          <w:p w14:paraId="2E638629" w14:textId="77777777" w:rsidR="000312DA" w:rsidRPr="008D55EA" w:rsidRDefault="000312DA" w:rsidP="00106404">
            <w:pPr>
              <w:tabs>
                <w:tab w:val="left" w:pos="1365"/>
              </w:tabs>
              <w:jc w:val="center"/>
              <w:rPr>
                <w:color w:val="000000"/>
                <w:highlight w:val="yellow"/>
              </w:rPr>
            </w:pPr>
            <w:r>
              <w:rPr>
                <w:color w:val="000000"/>
              </w:rPr>
              <w:t>х</w:t>
            </w:r>
          </w:p>
        </w:tc>
      </w:tr>
      <w:tr w:rsidR="000312DA" w14:paraId="24522CE6" w14:textId="77777777" w:rsidTr="00106404">
        <w:tc>
          <w:tcPr>
            <w:tcW w:w="10348" w:type="dxa"/>
            <w:gridSpan w:val="7"/>
            <w:vAlign w:val="center"/>
          </w:tcPr>
          <w:p w14:paraId="2088347C" w14:textId="77777777" w:rsidR="000312DA" w:rsidRDefault="000312DA" w:rsidP="000312DA">
            <w:pPr>
              <w:pStyle w:val="a3"/>
              <w:numPr>
                <w:ilvl w:val="0"/>
                <w:numId w:val="37"/>
              </w:numPr>
              <w:tabs>
                <w:tab w:val="left" w:pos="1365"/>
              </w:tabs>
              <w:ind w:left="606" w:hanging="284"/>
              <w:jc w:val="center"/>
            </w:pPr>
            <w:r>
              <w:t>Т</w:t>
            </w:r>
            <w:r w:rsidRPr="00E71479">
              <w:t>еплов</w:t>
            </w:r>
            <w:r>
              <w:t>ая</w:t>
            </w:r>
            <w:r w:rsidRPr="00E71479">
              <w:t xml:space="preserve"> энерги</w:t>
            </w:r>
            <w:r>
              <w:t>я</w:t>
            </w:r>
            <w:r w:rsidRPr="00E71479">
              <w:t xml:space="preserve"> (мощность)</w:t>
            </w:r>
            <w:r>
              <w:t xml:space="preserve"> </w:t>
            </w:r>
            <w:r w:rsidRPr="00FB6F07">
              <w:t>в жилых домах до 1999 года постройки включительно</w:t>
            </w:r>
            <w:r>
              <w:t xml:space="preserve"> свыше регионального стандарта площади жилья ***</w:t>
            </w:r>
          </w:p>
        </w:tc>
      </w:tr>
      <w:tr w:rsidR="000312DA" w14:paraId="75466712" w14:textId="77777777" w:rsidTr="00106404">
        <w:trPr>
          <w:trHeight w:val="996"/>
        </w:trPr>
        <w:tc>
          <w:tcPr>
            <w:tcW w:w="709" w:type="dxa"/>
            <w:vAlign w:val="center"/>
          </w:tcPr>
          <w:p w14:paraId="7F9141B4" w14:textId="77777777" w:rsidR="000312DA" w:rsidRDefault="000312DA" w:rsidP="00106404">
            <w:pPr>
              <w:tabs>
                <w:tab w:val="left" w:pos="1365"/>
              </w:tabs>
              <w:jc w:val="center"/>
            </w:pPr>
            <w:r>
              <w:t>3.1.</w:t>
            </w:r>
          </w:p>
        </w:tc>
        <w:tc>
          <w:tcPr>
            <w:tcW w:w="2126" w:type="dxa"/>
            <w:vMerge w:val="restart"/>
            <w:vAlign w:val="center"/>
          </w:tcPr>
          <w:p w14:paraId="0292818B" w14:textId="77777777" w:rsidR="000312DA" w:rsidRPr="00AE3BB6" w:rsidRDefault="000312DA" w:rsidP="00106404">
            <w:pPr>
              <w:tabs>
                <w:tab w:val="left" w:pos="1365"/>
              </w:tabs>
              <w:rPr>
                <w:bCs/>
              </w:rPr>
            </w:pPr>
            <w:r w:rsidRPr="00AE3BB6">
              <w:rPr>
                <w:bCs/>
              </w:rPr>
              <w:t xml:space="preserve">ООО «Энергоресурс», </w:t>
            </w:r>
          </w:p>
          <w:p w14:paraId="49805B61" w14:textId="77777777" w:rsidR="000312DA" w:rsidRDefault="000312DA" w:rsidP="00106404">
            <w:pPr>
              <w:tabs>
                <w:tab w:val="left" w:pos="1365"/>
              </w:tabs>
            </w:pPr>
            <w:r w:rsidRPr="00AE3BB6">
              <w:rPr>
                <w:bCs/>
              </w:rPr>
              <w:t>ИНН 4205284720</w:t>
            </w:r>
          </w:p>
        </w:tc>
        <w:tc>
          <w:tcPr>
            <w:tcW w:w="2127" w:type="dxa"/>
          </w:tcPr>
          <w:p w14:paraId="5C3E86AF"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65C1CE60" w14:textId="77777777" w:rsidR="000312DA" w:rsidRPr="00FB6F07" w:rsidRDefault="000312DA" w:rsidP="00106404">
            <w:pPr>
              <w:tabs>
                <w:tab w:val="left" w:pos="1365"/>
              </w:tabs>
              <w:jc w:val="center"/>
              <w:rPr>
                <w:color w:val="000000"/>
              </w:rPr>
            </w:pPr>
            <w:r w:rsidRPr="00FB6F07">
              <w:rPr>
                <w:color w:val="000000"/>
              </w:rPr>
              <w:t>0,04</w:t>
            </w:r>
            <w:r>
              <w:rPr>
                <w:color w:val="000000"/>
              </w:rPr>
              <w:t>36</w:t>
            </w:r>
            <w:r w:rsidRPr="00FB6F07">
              <w:rPr>
                <w:color w:val="000000"/>
              </w:rPr>
              <w:t xml:space="preserve"> Гкал/м</w:t>
            </w:r>
            <w:r w:rsidRPr="00FB6F07">
              <w:rPr>
                <w:color w:val="000000"/>
                <w:vertAlign w:val="superscript"/>
              </w:rPr>
              <w:t>2</w:t>
            </w:r>
          </w:p>
        </w:tc>
        <w:tc>
          <w:tcPr>
            <w:tcW w:w="1276" w:type="dxa"/>
            <w:vAlign w:val="center"/>
          </w:tcPr>
          <w:p w14:paraId="57171ACE"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2C6C3A30" w14:textId="77777777" w:rsidR="000312DA" w:rsidRDefault="000312DA" w:rsidP="00106404">
            <w:pPr>
              <w:tabs>
                <w:tab w:val="left" w:pos="1365"/>
              </w:tabs>
              <w:jc w:val="center"/>
              <w:rPr>
                <w:color w:val="000000"/>
              </w:rPr>
            </w:pPr>
            <w:r w:rsidRPr="009409AD">
              <w:rPr>
                <w:color w:val="000000"/>
              </w:rPr>
              <w:t>1328,19</w:t>
            </w:r>
          </w:p>
        </w:tc>
        <w:tc>
          <w:tcPr>
            <w:tcW w:w="1417" w:type="dxa"/>
            <w:vAlign w:val="center"/>
          </w:tcPr>
          <w:p w14:paraId="4F0105C0" w14:textId="77777777" w:rsidR="000312DA" w:rsidRDefault="000312DA" w:rsidP="00106404">
            <w:pPr>
              <w:tabs>
                <w:tab w:val="left" w:pos="1365"/>
              </w:tabs>
              <w:jc w:val="center"/>
              <w:rPr>
                <w:color w:val="000000"/>
              </w:rPr>
            </w:pPr>
            <w:r>
              <w:rPr>
                <w:color w:val="000000"/>
              </w:rPr>
              <w:t>1641,64</w:t>
            </w:r>
          </w:p>
        </w:tc>
      </w:tr>
      <w:tr w:rsidR="000312DA" w14:paraId="43F28BCA" w14:textId="77777777" w:rsidTr="00106404">
        <w:trPr>
          <w:trHeight w:val="998"/>
        </w:trPr>
        <w:tc>
          <w:tcPr>
            <w:tcW w:w="709" w:type="dxa"/>
            <w:vAlign w:val="center"/>
          </w:tcPr>
          <w:p w14:paraId="28ED12F4" w14:textId="77777777" w:rsidR="000312DA" w:rsidRDefault="000312DA" w:rsidP="00106404">
            <w:pPr>
              <w:tabs>
                <w:tab w:val="left" w:pos="1365"/>
              </w:tabs>
              <w:jc w:val="center"/>
            </w:pPr>
            <w:r>
              <w:t>3.2.</w:t>
            </w:r>
          </w:p>
        </w:tc>
        <w:tc>
          <w:tcPr>
            <w:tcW w:w="2126" w:type="dxa"/>
            <w:vMerge/>
          </w:tcPr>
          <w:p w14:paraId="29FCE665" w14:textId="77777777" w:rsidR="000312DA" w:rsidRDefault="000312DA" w:rsidP="00106404">
            <w:pPr>
              <w:tabs>
                <w:tab w:val="left" w:pos="1365"/>
              </w:tabs>
            </w:pPr>
          </w:p>
        </w:tc>
        <w:tc>
          <w:tcPr>
            <w:tcW w:w="2127" w:type="dxa"/>
          </w:tcPr>
          <w:p w14:paraId="661F7CAB"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60FE8D00" w14:textId="77777777" w:rsidR="000312DA" w:rsidRPr="00FB6F07" w:rsidRDefault="000312DA" w:rsidP="00106404">
            <w:pPr>
              <w:tabs>
                <w:tab w:val="left" w:pos="1365"/>
              </w:tabs>
              <w:jc w:val="center"/>
              <w:rPr>
                <w:color w:val="000000"/>
              </w:rPr>
            </w:pPr>
            <w:r w:rsidRPr="00FB6F07">
              <w:rPr>
                <w:color w:val="000000"/>
              </w:rPr>
              <w:t>0,0</w:t>
            </w:r>
            <w:r>
              <w:rPr>
                <w:color w:val="000000"/>
              </w:rPr>
              <w:t>424</w:t>
            </w:r>
            <w:r w:rsidRPr="00FB6F07">
              <w:rPr>
                <w:color w:val="000000"/>
              </w:rPr>
              <w:t xml:space="preserve">  Гкал/м</w:t>
            </w:r>
            <w:r w:rsidRPr="00FB6F07">
              <w:rPr>
                <w:color w:val="000000"/>
                <w:vertAlign w:val="superscript"/>
              </w:rPr>
              <w:t>2</w:t>
            </w:r>
          </w:p>
        </w:tc>
        <w:tc>
          <w:tcPr>
            <w:tcW w:w="1276" w:type="dxa"/>
            <w:vAlign w:val="center"/>
          </w:tcPr>
          <w:p w14:paraId="207433E2" w14:textId="77777777" w:rsidR="000312DA" w:rsidRPr="00FB6F07" w:rsidRDefault="000312DA" w:rsidP="00106404">
            <w:pPr>
              <w:tabs>
                <w:tab w:val="left" w:pos="1365"/>
              </w:tabs>
              <w:jc w:val="center"/>
              <w:rPr>
                <w:color w:val="000000"/>
              </w:rPr>
            </w:pPr>
          </w:p>
          <w:p w14:paraId="24F73ABF" w14:textId="77777777" w:rsidR="000312DA" w:rsidRDefault="000312DA" w:rsidP="00106404">
            <w:pPr>
              <w:tabs>
                <w:tab w:val="left" w:pos="1365"/>
              </w:tabs>
              <w:jc w:val="center"/>
              <w:rPr>
                <w:color w:val="000000"/>
              </w:rPr>
            </w:pPr>
            <w:r w:rsidRPr="00FB6F07">
              <w:rPr>
                <w:color w:val="000000"/>
              </w:rPr>
              <w:t xml:space="preserve">руб./Гкал </w:t>
            </w:r>
          </w:p>
          <w:p w14:paraId="3B957C77" w14:textId="77777777" w:rsidR="000312DA" w:rsidRDefault="000312DA" w:rsidP="00106404">
            <w:pPr>
              <w:tabs>
                <w:tab w:val="left" w:pos="1365"/>
              </w:tabs>
              <w:jc w:val="center"/>
              <w:rPr>
                <w:color w:val="000000"/>
              </w:rPr>
            </w:pPr>
          </w:p>
        </w:tc>
        <w:tc>
          <w:tcPr>
            <w:tcW w:w="1418" w:type="dxa"/>
            <w:vAlign w:val="center"/>
          </w:tcPr>
          <w:p w14:paraId="70D4BB37" w14:textId="77777777" w:rsidR="000312DA" w:rsidRDefault="000312DA" w:rsidP="00106404">
            <w:pPr>
              <w:tabs>
                <w:tab w:val="left" w:pos="1365"/>
              </w:tabs>
              <w:jc w:val="center"/>
              <w:rPr>
                <w:color w:val="000000"/>
              </w:rPr>
            </w:pPr>
            <w:r w:rsidRPr="009409AD">
              <w:rPr>
                <w:color w:val="000000"/>
              </w:rPr>
              <w:t>1365,79</w:t>
            </w:r>
          </w:p>
        </w:tc>
        <w:tc>
          <w:tcPr>
            <w:tcW w:w="1417" w:type="dxa"/>
            <w:vAlign w:val="center"/>
          </w:tcPr>
          <w:p w14:paraId="2C1F32F4" w14:textId="77777777" w:rsidR="000312DA" w:rsidRDefault="000312DA" w:rsidP="00106404">
            <w:pPr>
              <w:tabs>
                <w:tab w:val="left" w:pos="1365"/>
              </w:tabs>
              <w:jc w:val="center"/>
              <w:rPr>
                <w:color w:val="000000"/>
              </w:rPr>
            </w:pPr>
            <w:r>
              <w:rPr>
                <w:color w:val="000000"/>
              </w:rPr>
              <w:t>1688,12</w:t>
            </w:r>
          </w:p>
        </w:tc>
      </w:tr>
      <w:tr w:rsidR="000312DA" w14:paraId="508CCD3B" w14:textId="77777777" w:rsidTr="00106404">
        <w:tc>
          <w:tcPr>
            <w:tcW w:w="709" w:type="dxa"/>
          </w:tcPr>
          <w:p w14:paraId="4AE9935B" w14:textId="77777777" w:rsidR="000312DA" w:rsidRDefault="000312DA" w:rsidP="00106404">
            <w:pPr>
              <w:tabs>
                <w:tab w:val="left" w:pos="1365"/>
              </w:tabs>
              <w:jc w:val="center"/>
            </w:pPr>
            <w:r w:rsidRPr="00FB6F07">
              <w:rPr>
                <w:lang w:val="en-US"/>
              </w:rPr>
              <w:t>1</w:t>
            </w:r>
          </w:p>
        </w:tc>
        <w:tc>
          <w:tcPr>
            <w:tcW w:w="2126" w:type="dxa"/>
          </w:tcPr>
          <w:p w14:paraId="7DC6F521" w14:textId="77777777" w:rsidR="000312DA" w:rsidRDefault="000312DA" w:rsidP="00106404">
            <w:pPr>
              <w:tabs>
                <w:tab w:val="left" w:pos="1365"/>
              </w:tabs>
              <w:jc w:val="center"/>
            </w:pPr>
            <w:r w:rsidRPr="00FB6F07">
              <w:rPr>
                <w:lang w:val="en-US"/>
              </w:rPr>
              <w:t>2</w:t>
            </w:r>
          </w:p>
        </w:tc>
        <w:tc>
          <w:tcPr>
            <w:tcW w:w="2127" w:type="dxa"/>
          </w:tcPr>
          <w:p w14:paraId="54B6E27B" w14:textId="77777777" w:rsidR="000312DA" w:rsidRPr="00FB6F07" w:rsidRDefault="000312DA" w:rsidP="00106404">
            <w:pPr>
              <w:tabs>
                <w:tab w:val="left" w:pos="1365"/>
              </w:tabs>
              <w:jc w:val="center"/>
              <w:rPr>
                <w:color w:val="000000"/>
              </w:rPr>
            </w:pPr>
            <w:r w:rsidRPr="00FB6F07">
              <w:rPr>
                <w:lang w:val="en-US"/>
              </w:rPr>
              <w:t>3</w:t>
            </w:r>
          </w:p>
        </w:tc>
        <w:tc>
          <w:tcPr>
            <w:tcW w:w="1275" w:type="dxa"/>
          </w:tcPr>
          <w:p w14:paraId="071B6D51" w14:textId="77777777" w:rsidR="000312DA" w:rsidRPr="00FB6F07" w:rsidRDefault="000312DA" w:rsidP="00106404">
            <w:pPr>
              <w:tabs>
                <w:tab w:val="left" w:pos="1365"/>
              </w:tabs>
              <w:jc w:val="center"/>
              <w:rPr>
                <w:color w:val="000000"/>
              </w:rPr>
            </w:pPr>
            <w:r w:rsidRPr="00FB6F07">
              <w:rPr>
                <w:lang w:val="en-US"/>
              </w:rPr>
              <w:t>4</w:t>
            </w:r>
          </w:p>
        </w:tc>
        <w:tc>
          <w:tcPr>
            <w:tcW w:w="1276" w:type="dxa"/>
          </w:tcPr>
          <w:p w14:paraId="423D6DBB" w14:textId="77777777" w:rsidR="000312DA" w:rsidRPr="00FB6F07" w:rsidRDefault="000312DA" w:rsidP="00106404">
            <w:pPr>
              <w:tabs>
                <w:tab w:val="left" w:pos="1365"/>
              </w:tabs>
              <w:jc w:val="center"/>
              <w:rPr>
                <w:color w:val="000000"/>
              </w:rPr>
            </w:pPr>
            <w:r w:rsidRPr="00FB6F07">
              <w:rPr>
                <w:lang w:val="en-US"/>
              </w:rPr>
              <w:t>5</w:t>
            </w:r>
          </w:p>
        </w:tc>
        <w:tc>
          <w:tcPr>
            <w:tcW w:w="1418" w:type="dxa"/>
          </w:tcPr>
          <w:p w14:paraId="49A76657" w14:textId="77777777" w:rsidR="000312DA" w:rsidRPr="009409AD" w:rsidRDefault="000312DA" w:rsidP="00106404">
            <w:pPr>
              <w:tabs>
                <w:tab w:val="left" w:pos="1365"/>
              </w:tabs>
              <w:jc w:val="center"/>
              <w:rPr>
                <w:color w:val="000000"/>
              </w:rPr>
            </w:pPr>
            <w:r>
              <w:t>6</w:t>
            </w:r>
          </w:p>
        </w:tc>
        <w:tc>
          <w:tcPr>
            <w:tcW w:w="1417" w:type="dxa"/>
          </w:tcPr>
          <w:p w14:paraId="360DF56B" w14:textId="77777777" w:rsidR="000312DA" w:rsidRDefault="000312DA" w:rsidP="00106404">
            <w:pPr>
              <w:tabs>
                <w:tab w:val="left" w:pos="1365"/>
              </w:tabs>
              <w:jc w:val="center"/>
              <w:rPr>
                <w:color w:val="000000"/>
              </w:rPr>
            </w:pPr>
            <w:r>
              <w:rPr>
                <w:color w:val="000000"/>
              </w:rPr>
              <w:t>7</w:t>
            </w:r>
          </w:p>
        </w:tc>
      </w:tr>
      <w:tr w:rsidR="000312DA" w14:paraId="1E303E8A" w14:textId="77777777" w:rsidTr="00106404">
        <w:tc>
          <w:tcPr>
            <w:tcW w:w="709" w:type="dxa"/>
            <w:vAlign w:val="center"/>
          </w:tcPr>
          <w:p w14:paraId="44AA3596" w14:textId="77777777" w:rsidR="000312DA" w:rsidRDefault="000312DA" w:rsidP="00106404">
            <w:pPr>
              <w:tabs>
                <w:tab w:val="left" w:pos="1365"/>
              </w:tabs>
              <w:jc w:val="center"/>
            </w:pPr>
            <w:r>
              <w:lastRenderedPageBreak/>
              <w:t>3.3.</w:t>
            </w:r>
          </w:p>
        </w:tc>
        <w:tc>
          <w:tcPr>
            <w:tcW w:w="2126" w:type="dxa"/>
            <w:vMerge w:val="restart"/>
          </w:tcPr>
          <w:p w14:paraId="50D69D93" w14:textId="77777777" w:rsidR="000312DA" w:rsidRDefault="000312DA" w:rsidP="00106404">
            <w:pPr>
              <w:tabs>
                <w:tab w:val="left" w:pos="1365"/>
              </w:tabs>
            </w:pPr>
          </w:p>
        </w:tc>
        <w:tc>
          <w:tcPr>
            <w:tcW w:w="2127" w:type="dxa"/>
          </w:tcPr>
          <w:p w14:paraId="5467E153" w14:textId="77777777" w:rsidR="000312DA" w:rsidRPr="00FB6F07" w:rsidRDefault="000312DA" w:rsidP="00106404">
            <w:pPr>
              <w:tabs>
                <w:tab w:val="left" w:pos="1365"/>
              </w:tabs>
              <w:rPr>
                <w:color w:val="000000"/>
              </w:rPr>
            </w:pPr>
            <w:r w:rsidRPr="00FB6F07">
              <w:rPr>
                <w:color w:val="000000"/>
              </w:rPr>
              <w:t>3-4</w:t>
            </w:r>
            <w:r>
              <w:rPr>
                <w:color w:val="000000"/>
              </w:rPr>
              <w:t xml:space="preserve"> </w:t>
            </w:r>
            <w:r w:rsidRPr="00FB6F07">
              <w:rPr>
                <w:color w:val="000000"/>
              </w:rPr>
              <w:t>- этажные многоквартирные и жилые дом</w:t>
            </w:r>
            <w:r>
              <w:rPr>
                <w:color w:val="000000"/>
              </w:rPr>
              <w:t>а</w:t>
            </w:r>
          </w:p>
        </w:tc>
        <w:tc>
          <w:tcPr>
            <w:tcW w:w="1275" w:type="dxa"/>
            <w:vAlign w:val="center"/>
          </w:tcPr>
          <w:p w14:paraId="303C0D96" w14:textId="77777777" w:rsidR="000312DA" w:rsidRPr="00FB6F07" w:rsidRDefault="000312DA" w:rsidP="00106404">
            <w:pPr>
              <w:tabs>
                <w:tab w:val="left" w:pos="1365"/>
              </w:tabs>
              <w:jc w:val="center"/>
              <w:rPr>
                <w:color w:val="000000"/>
              </w:rPr>
            </w:pPr>
            <w:r w:rsidRPr="00FB6F07">
              <w:rPr>
                <w:color w:val="000000"/>
              </w:rPr>
              <w:t>0,0</w:t>
            </w:r>
            <w:r>
              <w:rPr>
                <w:color w:val="000000"/>
              </w:rPr>
              <w:t xml:space="preserve">280 </w:t>
            </w:r>
            <w:r w:rsidRPr="00FB6F07">
              <w:rPr>
                <w:color w:val="000000"/>
              </w:rPr>
              <w:t>Гкал/м</w:t>
            </w:r>
            <w:r w:rsidRPr="00FB6F07">
              <w:rPr>
                <w:color w:val="000000"/>
                <w:vertAlign w:val="superscript"/>
              </w:rPr>
              <w:t>2</w:t>
            </w:r>
          </w:p>
        </w:tc>
        <w:tc>
          <w:tcPr>
            <w:tcW w:w="1276" w:type="dxa"/>
            <w:vAlign w:val="center"/>
          </w:tcPr>
          <w:p w14:paraId="0AE20491"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1BD5F6AF" w14:textId="77777777" w:rsidR="000312DA" w:rsidRDefault="000312DA" w:rsidP="00106404">
            <w:pPr>
              <w:tabs>
                <w:tab w:val="left" w:pos="1365"/>
              </w:tabs>
              <w:jc w:val="center"/>
              <w:rPr>
                <w:color w:val="000000"/>
              </w:rPr>
            </w:pPr>
            <w:r>
              <w:rPr>
                <w:color w:val="000000"/>
              </w:rPr>
              <w:t>1763,87</w:t>
            </w:r>
          </w:p>
        </w:tc>
        <w:tc>
          <w:tcPr>
            <w:tcW w:w="1417" w:type="dxa"/>
            <w:vAlign w:val="center"/>
          </w:tcPr>
          <w:p w14:paraId="7A656067" w14:textId="77777777" w:rsidR="000312DA" w:rsidRDefault="000312DA" w:rsidP="00106404">
            <w:pPr>
              <w:tabs>
                <w:tab w:val="left" w:pos="1365"/>
              </w:tabs>
              <w:jc w:val="center"/>
              <w:rPr>
                <w:color w:val="000000"/>
              </w:rPr>
            </w:pPr>
            <w:r>
              <w:rPr>
                <w:color w:val="000000"/>
              </w:rPr>
              <w:t>2180,14</w:t>
            </w:r>
          </w:p>
        </w:tc>
      </w:tr>
      <w:tr w:rsidR="000312DA" w14:paraId="2DD0F177" w14:textId="77777777" w:rsidTr="00106404">
        <w:tc>
          <w:tcPr>
            <w:tcW w:w="709" w:type="dxa"/>
            <w:vAlign w:val="center"/>
          </w:tcPr>
          <w:p w14:paraId="3BDBF5FF" w14:textId="77777777" w:rsidR="000312DA" w:rsidRDefault="000312DA" w:rsidP="00106404">
            <w:pPr>
              <w:tabs>
                <w:tab w:val="left" w:pos="1365"/>
              </w:tabs>
              <w:jc w:val="center"/>
            </w:pPr>
            <w:r>
              <w:t>3.4.</w:t>
            </w:r>
          </w:p>
        </w:tc>
        <w:tc>
          <w:tcPr>
            <w:tcW w:w="2126" w:type="dxa"/>
            <w:vMerge/>
          </w:tcPr>
          <w:p w14:paraId="00790484" w14:textId="77777777" w:rsidR="000312DA" w:rsidRDefault="000312DA" w:rsidP="00106404">
            <w:pPr>
              <w:tabs>
                <w:tab w:val="left" w:pos="1365"/>
              </w:tabs>
            </w:pPr>
          </w:p>
        </w:tc>
        <w:tc>
          <w:tcPr>
            <w:tcW w:w="2127" w:type="dxa"/>
            <w:vAlign w:val="center"/>
          </w:tcPr>
          <w:p w14:paraId="3DAEFD5E" w14:textId="77777777" w:rsidR="000312DA" w:rsidRPr="00FB6F07" w:rsidRDefault="000312DA" w:rsidP="00106404">
            <w:pPr>
              <w:tabs>
                <w:tab w:val="left" w:pos="1365"/>
              </w:tabs>
              <w:rPr>
                <w:color w:val="000000"/>
              </w:rPr>
            </w:pPr>
            <w:r w:rsidRPr="00FB6F07">
              <w:rPr>
                <w:color w:val="000000"/>
              </w:rPr>
              <w:t>5-9</w:t>
            </w:r>
            <w:r>
              <w:rPr>
                <w:color w:val="000000"/>
              </w:rPr>
              <w:t xml:space="preserve"> </w:t>
            </w:r>
            <w:r w:rsidRPr="00FB6F07">
              <w:rPr>
                <w:color w:val="000000"/>
              </w:rPr>
              <w:t xml:space="preserve">- этажные многоквартирные и жилые дома </w:t>
            </w:r>
          </w:p>
        </w:tc>
        <w:tc>
          <w:tcPr>
            <w:tcW w:w="1275" w:type="dxa"/>
            <w:vAlign w:val="center"/>
          </w:tcPr>
          <w:p w14:paraId="7D3AC893" w14:textId="77777777" w:rsidR="000312DA" w:rsidRPr="00FB6F07" w:rsidRDefault="000312DA" w:rsidP="00106404">
            <w:pPr>
              <w:tabs>
                <w:tab w:val="left" w:pos="1365"/>
              </w:tabs>
              <w:jc w:val="center"/>
              <w:rPr>
                <w:color w:val="000000"/>
              </w:rPr>
            </w:pPr>
            <w:r w:rsidRPr="00FB6F07">
              <w:rPr>
                <w:color w:val="000000"/>
              </w:rPr>
              <w:t>0,0</w:t>
            </w:r>
            <w:r>
              <w:rPr>
                <w:color w:val="000000"/>
              </w:rPr>
              <w:t>250</w:t>
            </w:r>
            <w:r w:rsidRPr="00FB6F07">
              <w:rPr>
                <w:color w:val="000000"/>
              </w:rPr>
              <w:t xml:space="preserve">  Гкал/м</w:t>
            </w:r>
            <w:r w:rsidRPr="00FB6F07">
              <w:rPr>
                <w:color w:val="000000"/>
                <w:vertAlign w:val="superscript"/>
              </w:rPr>
              <w:t>2</w:t>
            </w:r>
          </w:p>
        </w:tc>
        <w:tc>
          <w:tcPr>
            <w:tcW w:w="1276" w:type="dxa"/>
            <w:vAlign w:val="center"/>
          </w:tcPr>
          <w:p w14:paraId="532DBB5E" w14:textId="77777777" w:rsidR="000312DA" w:rsidRDefault="000312DA" w:rsidP="00106404">
            <w:pPr>
              <w:tabs>
                <w:tab w:val="left" w:pos="1365"/>
              </w:tabs>
              <w:jc w:val="center"/>
              <w:rPr>
                <w:color w:val="000000"/>
              </w:rPr>
            </w:pPr>
            <w:r>
              <w:rPr>
                <w:color w:val="000000"/>
              </w:rPr>
              <w:t>р</w:t>
            </w:r>
            <w:r w:rsidRPr="00FB6F07">
              <w:rPr>
                <w:color w:val="000000"/>
              </w:rPr>
              <w:t>уб./Гкал</w:t>
            </w:r>
          </w:p>
        </w:tc>
        <w:tc>
          <w:tcPr>
            <w:tcW w:w="1418" w:type="dxa"/>
            <w:vAlign w:val="center"/>
          </w:tcPr>
          <w:p w14:paraId="1C79EAAE" w14:textId="77777777" w:rsidR="000312DA" w:rsidRDefault="000312DA" w:rsidP="00106404">
            <w:pPr>
              <w:tabs>
                <w:tab w:val="left" w:pos="1365"/>
              </w:tabs>
              <w:jc w:val="center"/>
              <w:rPr>
                <w:color w:val="000000"/>
              </w:rPr>
            </w:pPr>
            <w:r>
              <w:rPr>
                <w:color w:val="000000"/>
              </w:rPr>
              <w:t>1662,51</w:t>
            </w:r>
          </w:p>
        </w:tc>
        <w:tc>
          <w:tcPr>
            <w:tcW w:w="1417" w:type="dxa"/>
            <w:vAlign w:val="center"/>
          </w:tcPr>
          <w:p w14:paraId="0C2CCD69" w14:textId="77777777" w:rsidR="000312DA" w:rsidRDefault="000312DA" w:rsidP="00106404">
            <w:pPr>
              <w:tabs>
                <w:tab w:val="left" w:pos="1365"/>
              </w:tabs>
              <w:jc w:val="center"/>
              <w:rPr>
                <w:color w:val="000000"/>
              </w:rPr>
            </w:pPr>
            <w:r>
              <w:rPr>
                <w:color w:val="000000"/>
              </w:rPr>
              <w:t>2054,86</w:t>
            </w:r>
          </w:p>
        </w:tc>
      </w:tr>
      <w:tr w:rsidR="000312DA" w14:paraId="7BA3927C" w14:textId="77777777" w:rsidTr="00106404">
        <w:tc>
          <w:tcPr>
            <w:tcW w:w="709" w:type="dxa"/>
            <w:vAlign w:val="center"/>
          </w:tcPr>
          <w:p w14:paraId="43CC1E2C" w14:textId="77777777" w:rsidR="000312DA" w:rsidRDefault="000312DA" w:rsidP="00106404">
            <w:pPr>
              <w:tabs>
                <w:tab w:val="left" w:pos="1365"/>
              </w:tabs>
              <w:jc w:val="center"/>
            </w:pPr>
            <w:r>
              <w:t>3.5.</w:t>
            </w:r>
          </w:p>
        </w:tc>
        <w:tc>
          <w:tcPr>
            <w:tcW w:w="2126" w:type="dxa"/>
            <w:vMerge w:val="restart"/>
            <w:vAlign w:val="center"/>
          </w:tcPr>
          <w:p w14:paraId="08AE63D1" w14:textId="77777777" w:rsidR="000312DA" w:rsidRDefault="000312DA" w:rsidP="00106404">
            <w:pPr>
              <w:tabs>
                <w:tab w:val="left" w:pos="1365"/>
              </w:tabs>
            </w:pPr>
            <w:r>
              <w:t>ООО «НТСК»,</w:t>
            </w:r>
          </w:p>
          <w:p w14:paraId="2537F6A2" w14:textId="77777777" w:rsidR="000312DA" w:rsidRDefault="000312DA" w:rsidP="00106404">
            <w:pPr>
              <w:tabs>
                <w:tab w:val="left" w:pos="1365"/>
              </w:tabs>
            </w:pPr>
            <w:r>
              <w:t>ИНН 5406993045</w:t>
            </w:r>
          </w:p>
        </w:tc>
        <w:tc>
          <w:tcPr>
            <w:tcW w:w="2127" w:type="dxa"/>
          </w:tcPr>
          <w:p w14:paraId="6EFD770C"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0CCCEB2B" w14:textId="77777777" w:rsidR="000312DA" w:rsidRPr="00FB6F07" w:rsidRDefault="000312DA" w:rsidP="00106404">
            <w:pPr>
              <w:tabs>
                <w:tab w:val="left" w:pos="1365"/>
              </w:tabs>
              <w:jc w:val="center"/>
              <w:rPr>
                <w:color w:val="000000"/>
              </w:rPr>
            </w:pPr>
            <w:r w:rsidRPr="00FB6F07">
              <w:rPr>
                <w:color w:val="000000"/>
              </w:rPr>
              <w:t>0,04</w:t>
            </w:r>
            <w:r>
              <w:rPr>
                <w:color w:val="000000"/>
              </w:rPr>
              <w:t>36</w:t>
            </w:r>
            <w:r w:rsidRPr="00FB6F07">
              <w:rPr>
                <w:color w:val="000000"/>
              </w:rPr>
              <w:t xml:space="preserve"> Гкал/м</w:t>
            </w:r>
            <w:r w:rsidRPr="00FB6F07">
              <w:rPr>
                <w:color w:val="000000"/>
                <w:vertAlign w:val="superscript"/>
              </w:rPr>
              <w:t>2</w:t>
            </w:r>
          </w:p>
        </w:tc>
        <w:tc>
          <w:tcPr>
            <w:tcW w:w="1276" w:type="dxa"/>
            <w:vAlign w:val="center"/>
          </w:tcPr>
          <w:p w14:paraId="2C668200"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7396085F" w14:textId="77777777" w:rsidR="000312DA" w:rsidRDefault="000312DA" w:rsidP="00106404">
            <w:pPr>
              <w:tabs>
                <w:tab w:val="left" w:pos="1365"/>
              </w:tabs>
              <w:jc w:val="center"/>
              <w:rPr>
                <w:color w:val="000000"/>
              </w:rPr>
            </w:pPr>
            <w:r>
              <w:rPr>
                <w:color w:val="000000"/>
              </w:rPr>
              <w:t>1328,19</w:t>
            </w:r>
          </w:p>
        </w:tc>
        <w:tc>
          <w:tcPr>
            <w:tcW w:w="1417" w:type="dxa"/>
            <w:vAlign w:val="center"/>
          </w:tcPr>
          <w:p w14:paraId="5DCC2490" w14:textId="77777777" w:rsidR="000312DA" w:rsidRDefault="000312DA" w:rsidP="00106404">
            <w:pPr>
              <w:tabs>
                <w:tab w:val="left" w:pos="1365"/>
              </w:tabs>
              <w:jc w:val="center"/>
              <w:rPr>
                <w:color w:val="000000"/>
              </w:rPr>
            </w:pPr>
            <w:r>
              <w:rPr>
                <w:color w:val="000000"/>
              </w:rPr>
              <w:t>1641,64</w:t>
            </w:r>
          </w:p>
        </w:tc>
      </w:tr>
      <w:tr w:rsidR="000312DA" w14:paraId="546CCD60" w14:textId="77777777" w:rsidTr="00106404">
        <w:tc>
          <w:tcPr>
            <w:tcW w:w="709" w:type="dxa"/>
            <w:vAlign w:val="center"/>
          </w:tcPr>
          <w:p w14:paraId="4D3787A5" w14:textId="77777777" w:rsidR="000312DA" w:rsidRDefault="000312DA" w:rsidP="00106404">
            <w:pPr>
              <w:tabs>
                <w:tab w:val="left" w:pos="1365"/>
              </w:tabs>
              <w:jc w:val="center"/>
            </w:pPr>
            <w:r>
              <w:t>3.6.</w:t>
            </w:r>
          </w:p>
        </w:tc>
        <w:tc>
          <w:tcPr>
            <w:tcW w:w="2126" w:type="dxa"/>
            <w:vMerge/>
          </w:tcPr>
          <w:p w14:paraId="665BB4A8" w14:textId="77777777" w:rsidR="000312DA" w:rsidRDefault="000312DA" w:rsidP="00106404">
            <w:pPr>
              <w:tabs>
                <w:tab w:val="left" w:pos="1365"/>
              </w:tabs>
            </w:pPr>
          </w:p>
        </w:tc>
        <w:tc>
          <w:tcPr>
            <w:tcW w:w="2127" w:type="dxa"/>
          </w:tcPr>
          <w:p w14:paraId="672E8A90"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7F86A7FA" w14:textId="77777777" w:rsidR="000312DA" w:rsidRPr="00FB6F07" w:rsidRDefault="000312DA" w:rsidP="00106404">
            <w:pPr>
              <w:tabs>
                <w:tab w:val="left" w:pos="1365"/>
              </w:tabs>
              <w:jc w:val="center"/>
              <w:rPr>
                <w:color w:val="000000"/>
              </w:rPr>
            </w:pPr>
            <w:r w:rsidRPr="00FB6F07">
              <w:rPr>
                <w:color w:val="000000"/>
              </w:rPr>
              <w:t>0,0</w:t>
            </w:r>
            <w:r>
              <w:rPr>
                <w:color w:val="000000"/>
              </w:rPr>
              <w:t>424</w:t>
            </w:r>
            <w:r w:rsidRPr="00FB6F07">
              <w:rPr>
                <w:color w:val="000000"/>
              </w:rPr>
              <w:t xml:space="preserve">  Гкал/м</w:t>
            </w:r>
            <w:r w:rsidRPr="00FB6F07">
              <w:rPr>
                <w:color w:val="000000"/>
                <w:vertAlign w:val="superscript"/>
              </w:rPr>
              <w:t>2</w:t>
            </w:r>
          </w:p>
        </w:tc>
        <w:tc>
          <w:tcPr>
            <w:tcW w:w="1276" w:type="dxa"/>
            <w:vAlign w:val="center"/>
          </w:tcPr>
          <w:p w14:paraId="6BE710B6" w14:textId="77777777" w:rsidR="000312DA" w:rsidRPr="00FB6F07" w:rsidRDefault="000312DA" w:rsidP="00106404">
            <w:pPr>
              <w:tabs>
                <w:tab w:val="left" w:pos="1365"/>
              </w:tabs>
              <w:jc w:val="center"/>
              <w:rPr>
                <w:color w:val="000000"/>
              </w:rPr>
            </w:pPr>
          </w:p>
          <w:p w14:paraId="1A790FBA" w14:textId="77777777" w:rsidR="000312DA" w:rsidRDefault="000312DA" w:rsidP="00106404">
            <w:pPr>
              <w:tabs>
                <w:tab w:val="left" w:pos="1365"/>
              </w:tabs>
              <w:jc w:val="center"/>
              <w:rPr>
                <w:color w:val="000000"/>
              </w:rPr>
            </w:pPr>
            <w:r w:rsidRPr="00FB6F07">
              <w:rPr>
                <w:color w:val="000000"/>
              </w:rPr>
              <w:t xml:space="preserve">руб./Гкал </w:t>
            </w:r>
          </w:p>
          <w:p w14:paraId="315D24EB" w14:textId="77777777" w:rsidR="000312DA" w:rsidRDefault="000312DA" w:rsidP="00106404">
            <w:pPr>
              <w:tabs>
                <w:tab w:val="left" w:pos="1365"/>
              </w:tabs>
              <w:jc w:val="center"/>
              <w:rPr>
                <w:color w:val="000000"/>
              </w:rPr>
            </w:pPr>
          </w:p>
        </w:tc>
        <w:tc>
          <w:tcPr>
            <w:tcW w:w="1418" w:type="dxa"/>
            <w:vAlign w:val="center"/>
          </w:tcPr>
          <w:p w14:paraId="5D5E16BF" w14:textId="77777777" w:rsidR="000312DA" w:rsidRDefault="000312DA" w:rsidP="00106404">
            <w:pPr>
              <w:tabs>
                <w:tab w:val="left" w:pos="1365"/>
              </w:tabs>
              <w:jc w:val="center"/>
              <w:rPr>
                <w:color w:val="000000"/>
              </w:rPr>
            </w:pPr>
            <w:r>
              <w:rPr>
                <w:color w:val="000000"/>
              </w:rPr>
              <w:t>1365,79</w:t>
            </w:r>
          </w:p>
        </w:tc>
        <w:tc>
          <w:tcPr>
            <w:tcW w:w="1417" w:type="dxa"/>
            <w:vAlign w:val="center"/>
          </w:tcPr>
          <w:p w14:paraId="7D9B933F" w14:textId="77777777" w:rsidR="000312DA" w:rsidRDefault="000312DA" w:rsidP="00106404">
            <w:pPr>
              <w:tabs>
                <w:tab w:val="left" w:pos="1365"/>
              </w:tabs>
              <w:jc w:val="center"/>
              <w:rPr>
                <w:color w:val="000000"/>
              </w:rPr>
            </w:pPr>
            <w:r>
              <w:rPr>
                <w:color w:val="000000"/>
              </w:rPr>
              <w:t>1688,12</w:t>
            </w:r>
          </w:p>
        </w:tc>
      </w:tr>
      <w:tr w:rsidR="000312DA" w14:paraId="3AB93B9D" w14:textId="77777777" w:rsidTr="00106404">
        <w:tc>
          <w:tcPr>
            <w:tcW w:w="709" w:type="dxa"/>
            <w:vAlign w:val="center"/>
          </w:tcPr>
          <w:p w14:paraId="6D0FAE85" w14:textId="77777777" w:rsidR="000312DA" w:rsidRDefault="000312DA" w:rsidP="00106404">
            <w:pPr>
              <w:tabs>
                <w:tab w:val="left" w:pos="1365"/>
              </w:tabs>
              <w:jc w:val="center"/>
            </w:pPr>
            <w:r>
              <w:t>3.7.</w:t>
            </w:r>
          </w:p>
        </w:tc>
        <w:tc>
          <w:tcPr>
            <w:tcW w:w="2126" w:type="dxa"/>
            <w:vMerge/>
          </w:tcPr>
          <w:p w14:paraId="0DA70B92" w14:textId="77777777" w:rsidR="000312DA" w:rsidRDefault="000312DA" w:rsidP="00106404">
            <w:pPr>
              <w:tabs>
                <w:tab w:val="left" w:pos="1365"/>
              </w:tabs>
            </w:pPr>
          </w:p>
        </w:tc>
        <w:tc>
          <w:tcPr>
            <w:tcW w:w="2127" w:type="dxa"/>
          </w:tcPr>
          <w:p w14:paraId="5C739F34" w14:textId="77777777" w:rsidR="000312DA" w:rsidRPr="00FB6F07" w:rsidRDefault="000312DA" w:rsidP="00106404">
            <w:pPr>
              <w:tabs>
                <w:tab w:val="left" w:pos="1365"/>
              </w:tabs>
              <w:rPr>
                <w:color w:val="000000"/>
              </w:rPr>
            </w:pPr>
            <w:r w:rsidRPr="00FB6F07">
              <w:rPr>
                <w:color w:val="000000"/>
              </w:rPr>
              <w:t>3-4</w:t>
            </w:r>
            <w:r>
              <w:rPr>
                <w:color w:val="000000"/>
              </w:rPr>
              <w:t xml:space="preserve"> -</w:t>
            </w:r>
            <w:r w:rsidRPr="00FB6F07">
              <w:rPr>
                <w:color w:val="000000"/>
              </w:rPr>
              <w:t xml:space="preserve"> этажные многоквартирные и жилые дом</w:t>
            </w:r>
            <w:r>
              <w:rPr>
                <w:color w:val="000000"/>
              </w:rPr>
              <w:t>а</w:t>
            </w:r>
          </w:p>
        </w:tc>
        <w:tc>
          <w:tcPr>
            <w:tcW w:w="1275" w:type="dxa"/>
            <w:vAlign w:val="center"/>
          </w:tcPr>
          <w:p w14:paraId="5AAF6C73" w14:textId="77777777" w:rsidR="000312DA" w:rsidRPr="00FB6F07" w:rsidRDefault="000312DA" w:rsidP="00106404">
            <w:pPr>
              <w:tabs>
                <w:tab w:val="left" w:pos="1365"/>
              </w:tabs>
              <w:jc w:val="center"/>
              <w:rPr>
                <w:color w:val="000000"/>
              </w:rPr>
            </w:pPr>
            <w:r w:rsidRPr="00FB6F07">
              <w:rPr>
                <w:color w:val="000000"/>
              </w:rPr>
              <w:t>0,0</w:t>
            </w:r>
            <w:r>
              <w:rPr>
                <w:color w:val="000000"/>
              </w:rPr>
              <w:t xml:space="preserve">280 </w:t>
            </w:r>
            <w:r w:rsidRPr="00FB6F07">
              <w:rPr>
                <w:color w:val="000000"/>
              </w:rPr>
              <w:t>Гкал/м</w:t>
            </w:r>
            <w:r w:rsidRPr="00FB6F07">
              <w:rPr>
                <w:color w:val="000000"/>
                <w:vertAlign w:val="superscript"/>
              </w:rPr>
              <w:t>2</w:t>
            </w:r>
          </w:p>
        </w:tc>
        <w:tc>
          <w:tcPr>
            <w:tcW w:w="1276" w:type="dxa"/>
            <w:vAlign w:val="center"/>
          </w:tcPr>
          <w:p w14:paraId="16E05A76"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37FB1CD0" w14:textId="77777777" w:rsidR="000312DA" w:rsidRDefault="000312DA" w:rsidP="00106404">
            <w:pPr>
              <w:tabs>
                <w:tab w:val="left" w:pos="1365"/>
              </w:tabs>
              <w:jc w:val="center"/>
              <w:rPr>
                <w:color w:val="000000"/>
              </w:rPr>
            </w:pPr>
            <w:r>
              <w:rPr>
                <w:color w:val="000000"/>
              </w:rPr>
              <w:t>1763,87</w:t>
            </w:r>
          </w:p>
        </w:tc>
        <w:tc>
          <w:tcPr>
            <w:tcW w:w="1417" w:type="dxa"/>
            <w:vAlign w:val="center"/>
          </w:tcPr>
          <w:p w14:paraId="378D1707" w14:textId="77777777" w:rsidR="000312DA" w:rsidRDefault="000312DA" w:rsidP="00106404">
            <w:pPr>
              <w:tabs>
                <w:tab w:val="left" w:pos="1365"/>
              </w:tabs>
              <w:jc w:val="center"/>
              <w:rPr>
                <w:color w:val="000000"/>
              </w:rPr>
            </w:pPr>
            <w:r>
              <w:rPr>
                <w:color w:val="000000"/>
              </w:rPr>
              <w:t>2180,14</w:t>
            </w:r>
          </w:p>
        </w:tc>
      </w:tr>
      <w:tr w:rsidR="000312DA" w14:paraId="70D874B2" w14:textId="77777777" w:rsidTr="00106404">
        <w:tc>
          <w:tcPr>
            <w:tcW w:w="709" w:type="dxa"/>
            <w:vAlign w:val="center"/>
          </w:tcPr>
          <w:p w14:paraId="6F30C83B" w14:textId="77777777" w:rsidR="000312DA" w:rsidRDefault="000312DA" w:rsidP="00106404">
            <w:pPr>
              <w:tabs>
                <w:tab w:val="left" w:pos="1365"/>
              </w:tabs>
              <w:jc w:val="center"/>
            </w:pPr>
            <w:r>
              <w:t>3.8.</w:t>
            </w:r>
          </w:p>
        </w:tc>
        <w:tc>
          <w:tcPr>
            <w:tcW w:w="2126" w:type="dxa"/>
            <w:vMerge/>
          </w:tcPr>
          <w:p w14:paraId="3D7E633D" w14:textId="77777777" w:rsidR="000312DA" w:rsidRDefault="000312DA" w:rsidP="00106404">
            <w:pPr>
              <w:tabs>
                <w:tab w:val="left" w:pos="1365"/>
              </w:tabs>
            </w:pPr>
          </w:p>
        </w:tc>
        <w:tc>
          <w:tcPr>
            <w:tcW w:w="2127" w:type="dxa"/>
            <w:vAlign w:val="center"/>
          </w:tcPr>
          <w:p w14:paraId="34B1F2E7" w14:textId="77777777" w:rsidR="000312DA" w:rsidRPr="00FB6F07" w:rsidRDefault="000312DA" w:rsidP="00106404">
            <w:pPr>
              <w:tabs>
                <w:tab w:val="left" w:pos="1365"/>
              </w:tabs>
              <w:rPr>
                <w:color w:val="000000"/>
              </w:rPr>
            </w:pPr>
            <w:r w:rsidRPr="00FB6F07">
              <w:rPr>
                <w:color w:val="000000"/>
              </w:rPr>
              <w:t xml:space="preserve">5-9- этажные многоквартирные и жилые дома </w:t>
            </w:r>
          </w:p>
        </w:tc>
        <w:tc>
          <w:tcPr>
            <w:tcW w:w="1275" w:type="dxa"/>
            <w:vAlign w:val="center"/>
          </w:tcPr>
          <w:p w14:paraId="29C0564B" w14:textId="77777777" w:rsidR="000312DA" w:rsidRPr="00FB6F07" w:rsidRDefault="000312DA" w:rsidP="00106404">
            <w:pPr>
              <w:tabs>
                <w:tab w:val="left" w:pos="1365"/>
              </w:tabs>
              <w:jc w:val="center"/>
              <w:rPr>
                <w:color w:val="000000"/>
              </w:rPr>
            </w:pPr>
            <w:r w:rsidRPr="00FB6F07">
              <w:rPr>
                <w:color w:val="000000"/>
              </w:rPr>
              <w:t>0,0</w:t>
            </w:r>
            <w:r>
              <w:rPr>
                <w:color w:val="000000"/>
              </w:rPr>
              <w:t>250</w:t>
            </w:r>
            <w:r w:rsidRPr="00FB6F07">
              <w:rPr>
                <w:color w:val="000000"/>
              </w:rPr>
              <w:t xml:space="preserve">  Гкал/м</w:t>
            </w:r>
            <w:r w:rsidRPr="00FB6F07">
              <w:rPr>
                <w:color w:val="000000"/>
                <w:vertAlign w:val="superscript"/>
              </w:rPr>
              <w:t>2</w:t>
            </w:r>
          </w:p>
        </w:tc>
        <w:tc>
          <w:tcPr>
            <w:tcW w:w="1276" w:type="dxa"/>
            <w:vAlign w:val="center"/>
          </w:tcPr>
          <w:p w14:paraId="52BB54EF" w14:textId="77777777" w:rsidR="000312DA" w:rsidRDefault="000312DA" w:rsidP="00106404">
            <w:pPr>
              <w:tabs>
                <w:tab w:val="left" w:pos="1365"/>
              </w:tabs>
              <w:jc w:val="center"/>
              <w:rPr>
                <w:color w:val="000000"/>
              </w:rPr>
            </w:pPr>
            <w:r>
              <w:rPr>
                <w:color w:val="000000"/>
              </w:rPr>
              <w:t>р</w:t>
            </w:r>
            <w:r w:rsidRPr="00FB6F07">
              <w:rPr>
                <w:color w:val="000000"/>
              </w:rPr>
              <w:t>уб./Гкал</w:t>
            </w:r>
          </w:p>
        </w:tc>
        <w:tc>
          <w:tcPr>
            <w:tcW w:w="1418" w:type="dxa"/>
            <w:vAlign w:val="center"/>
          </w:tcPr>
          <w:p w14:paraId="77B63EEB" w14:textId="77777777" w:rsidR="000312DA" w:rsidRDefault="000312DA" w:rsidP="00106404">
            <w:pPr>
              <w:tabs>
                <w:tab w:val="left" w:pos="1365"/>
              </w:tabs>
              <w:jc w:val="center"/>
              <w:rPr>
                <w:color w:val="000000"/>
              </w:rPr>
            </w:pPr>
            <w:r>
              <w:rPr>
                <w:color w:val="000000"/>
              </w:rPr>
              <w:t>1662,51</w:t>
            </w:r>
          </w:p>
        </w:tc>
        <w:tc>
          <w:tcPr>
            <w:tcW w:w="1417" w:type="dxa"/>
            <w:vAlign w:val="center"/>
          </w:tcPr>
          <w:p w14:paraId="2598C55E" w14:textId="77777777" w:rsidR="000312DA" w:rsidRDefault="000312DA" w:rsidP="00106404">
            <w:pPr>
              <w:tabs>
                <w:tab w:val="left" w:pos="1365"/>
              </w:tabs>
              <w:jc w:val="center"/>
              <w:rPr>
                <w:color w:val="000000"/>
              </w:rPr>
            </w:pPr>
            <w:r>
              <w:rPr>
                <w:color w:val="000000"/>
              </w:rPr>
              <w:t>2054,86</w:t>
            </w:r>
          </w:p>
        </w:tc>
      </w:tr>
      <w:tr w:rsidR="000312DA" w14:paraId="0F60A3D6" w14:textId="77777777" w:rsidTr="00106404">
        <w:tc>
          <w:tcPr>
            <w:tcW w:w="709" w:type="dxa"/>
            <w:vAlign w:val="center"/>
          </w:tcPr>
          <w:p w14:paraId="3B01D0CB" w14:textId="77777777" w:rsidR="000312DA" w:rsidRDefault="000312DA" w:rsidP="00106404">
            <w:pPr>
              <w:tabs>
                <w:tab w:val="left" w:pos="1365"/>
              </w:tabs>
              <w:jc w:val="center"/>
            </w:pPr>
            <w:r>
              <w:t>3.9.</w:t>
            </w:r>
          </w:p>
        </w:tc>
        <w:tc>
          <w:tcPr>
            <w:tcW w:w="2126" w:type="dxa"/>
            <w:vMerge w:val="restart"/>
            <w:vAlign w:val="center"/>
          </w:tcPr>
          <w:p w14:paraId="4FB3C699" w14:textId="77777777" w:rsidR="000312DA" w:rsidRDefault="000312DA" w:rsidP="00106404">
            <w:pPr>
              <w:tabs>
                <w:tab w:val="left" w:pos="1365"/>
              </w:tabs>
            </w:pPr>
            <w:r>
              <w:t xml:space="preserve">АО «Теплоэнерго», </w:t>
            </w:r>
          </w:p>
          <w:p w14:paraId="3ED6C708" w14:textId="77777777" w:rsidR="000312DA" w:rsidRDefault="000312DA" w:rsidP="00106404">
            <w:pPr>
              <w:tabs>
                <w:tab w:val="left" w:pos="1365"/>
              </w:tabs>
            </w:pPr>
            <w:r>
              <w:t>ИНН 4205049011</w:t>
            </w:r>
          </w:p>
        </w:tc>
        <w:tc>
          <w:tcPr>
            <w:tcW w:w="2127" w:type="dxa"/>
          </w:tcPr>
          <w:p w14:paraId="509E4384"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6290EEFA" w14:textId="77777777" w:rsidR="000312DA" w:rsidRPr="00FB6F07" w:rsidRDefault="000312DA" w:rsidP="00106404">
            <w:pPr>
              <w:tabs>
                <w:tab w:val="left" w:pos="1365"/>
              </w:tabs>
              <w:jc w:val="center"/>
              <w:rPr>
                <w:color w:val="000000"/>
              </w:rPr>
            </w:pPr>
            <w:r w:rsidRPr="00FB6F07">
              <w:rPr>
                <w:color w:val="000000"/>
              </w:rPr>
              <w:t>0,04</w:t>
            </w:r>
            <w:r>
              <w:rPr>
                <w:color w:val="000000"/>
              </w:rPr>
              <w:t>36</w:t>
            </w:r>
            <w:r w:rsidRPr="00FB6F07">
              <w:rPr>
                <w:color w:val="000000"/>
              </w:rPr>
              <w:t xml:space="preserve"> Гкал/м</w:t>
            </w:r>
            <w:r w:rsidRPr="00FB6F07">
              <w:rPr>
                <w:color w:val="000000"/>
                <w:vertAlign w:val="superscript"/>
              </w:rPr>
              <w:t>2</w:t>
            </w:r>
          </w:p>
        </w:tc>
        <w:tc>
          <w:tcPr>
            <w:tcW w:w="1276" w:type="dxa"/>
            <w:vAlign w:val="center"/>
          </w:tcPr>
          <w:p w14:paraId="6D2CC65B"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69C29395" w14:textId="77777777" w:rsidR="000312DA" w:rsidRDefault="000312DA" w:rsidP="00106404">
            <w:pPr>
              <w:tabs>
                <w:tab w:val="left" w:pos="1365"/>
              </w:tabs>
              <w:jc w:val="center"/>
              <w:rPr>
                <w:color w:val="000000"/>
              </w:rPr>
            </w:pPr>
            <w:r>
              <w:rPr>
                <w:color w:val="000000"/>
              </w:rPr>
              <w:t>1328,19</w:t>
            </w:r>
          </w:p>
        </w:tc>
        <w:tc>
          <w:tcPr>
            <w:tcW w:w="1417" w:type="dxa"/>
            <w:vAlign w:val="center"/>
          </w:tcPr>
          <w:p w14:paraId="68A4A526" w14:textId="77777777" w:rsidR="000312DA" w:rsidRDefault="000312DA" w:rsidP="00106404">
            <w:pPr>
              <w:tabs>
                <w:tab w:val="left" w:pos="1365"/>
              </w:tabs>
              <w:jc w:val="center"/>
              <w:rPr>
                <w:color w:val="000000"/>
              </w:rPr>
            </w:pPr>
            <w:r>
              <w:rPr>
                <w:color w:val="000000"/>
              </w:rPr>
              <w:t>1641,64</w:t>
            </w:r>
          </w:p>
        </w:tc>
      </w:tr>
      <w:tr w:rsidR="000312DA" w14:paraId="4C6B9F77" w14:textId="77777777" w:rsidTr="00106404">
        <w:tc>
          <w:tcPr>
            <w:tcW w:w="709" w:type="dxa"/>
            <w:vAlign w:val="center"/>
          </w:tcPr>
          <w:p w14:paraId="0979F3FB" w14:textId="77777777" w:rsidR="000312DA" w:rsidRDefault="000312DA" w:rsidP="00106404">
            <w:pPr>
              <w:tabs>
                <w:tab w:val="left" w:pos="1365"/>
              </w:tabs>
              <w:jc w:val="center"/>
            </w:pPr>
            <w:r>
              <w:t>3.10.</w:t>
            </w:r>
          </w:p>
        </w:tc>
        <w:tc>
          <w:tcPr>
            <w:tcW w:w="2126" w:type="dxa"/>
            <w:vMerge/>
          </w:tcPr>
          <w:p w14:paraId="2691903E" w14:textId="77777777" w:rsidR="000312DA" w:rsidRDefault="000312DA" w:rsidP="00106404">
            <w:pPr>
              <w:tabs>
                <w:tab w:val="left" w:pos="1365"/>
              </w:tabs>
            </w:pPr>
          </w:p>
        </w:tc>
        <w:tc>
          <w:tcPr>
            <w:tcW w:w="2127" w:type="dxa"/>
          </w:tcPr>
          <w:p w14:paraId="39576CDF"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69F87263" w14:textId="77777777" w:rsidR="000312DA" w:rsidRPr="00FB6F07" w:rsidRDefault="000312DA" w:rsidP="00106404">
            <w:pPr>
              <w:tabs>
                <w:tab w:val="left" w:pos="1365"/>
              </w:tabs>
              <w:jc w:val="center"/>
              <w:rPr>
                <w:color w:val="000000"/>
              </w:rPr>
            </w:pPr>
            <w:r w:rsidRPr="00FB6F07">
              <w:rPr>
                <w:color w:val="000000"/>
              </w:rPr>
              <w:t>0,0</w:t>
            </w:r>
            <w:r>
              <w:rPr>
                <w:color w:val="000000"/>
              </w:rPr>
              <w:t>424</w:t>
            </w:r>
            <w:r w:rsidRPr="00FB6F07">
              <w:rPr>
                <w:color w:val="000000"/>
              </w:rPr>
              <w:t xml:space="preserve">  Гкал/м</w:t>
            </w:r>
            <w:r w:rsidRPr="00FB6F07">
              <w:rPr>
                <w:color w:val="000000"/>
                <w:vertAlign w:val="superscript"/>
              </w:rPr>
              <w:t>2</w:t>
            </w:r>
          </w:p>
        </w:tc>
        <w:tc>
          <w:tcPr>
            <w:tcW w:w="1276" w:type="dxa"/>
            <w:vAlign w:val="center"/>
          </w:tcPr>
          <w:p w14:paraId="7B4935D3" w14:textId="77777777" w:rsidR="000312DA" w:rsidRPr="00FB6F07" w:rsidRDefault="000312DA" w:rsidP="00106404">
            <w:pPr>
              <w:tabs>
                <w:tab w:val="left" w:pos="1365"/>
              </w:tabs>
              <w:jc w:val="center"/>
              <w:rPr>
                <w:color w:val="000000"/>
              </w:rPr>
            </w:pPr>
          </w:p>
          <w:p w14:paraId="42A2D524" w14:textId="77777777" w:rsidR="000312DA" w:rsidRDefault="000312DA" w:rsidP="00106404">
            <w:pPr>
              <w:tabs>
                <w:tab w:val="left" w:pos="1365"/>
              </w:tabs>
              <w:jc w:val="center"/>
              <w:rPr>
                <w:color w:val="000000"/>
              </w:rPr>
            </w:pPr>
            <w:r w:rsidRPr="00FB6F07">
              <w:rPr>
                <w:color w:val="000000"/>
              </w:rPr>
              <w:t xml:space="preserve">руб./Гкал </w:t>
            </w:r>
          </w:p>
          <w:p w14:paraId="7BD798B9" w14:textId="77777777" w:rsidR="000312DA" w:rsidRDefault="000312DA" w:rsidP="00106404">
            <w:pPr>
              <w:tabs>
                <w:tab w:val="left" w:pos="1365"/>
              </w:tabs>
              <w:jc w:val="center"/>
              <w:rPr>
                <w:color w:val="000000"/>
              </w:rPr>
            </w:pPr>
          </w:p>
        </w:tc>
        <w:tc>
          <w:tcPr>
            <w:tcW w:w="1418" w:type="dxa"/>
            <w:vAlign w:val="center"/>
          </w:tcPr>
          <w:p w14:paraId="190AD876" w14:textId="77777777" w:rsidR="000312DA" w:rsidRDefault="000312DA" w:rsidP="00106404">
            <w:pPr>
              <w:tabs>
                <w:tab w:val="left" w:pos="1365"/>
              </w:tabs>
              <w:jc w:val="center"/>
              <w:rPr>
                <w:color w:val="000000"/>
              </w:rPr>
            </w:pPr>
            <w:r>
              <w:rPr>
                <w:color w:val="000000"/>
              </w:rPr>
              <w:t>1365,79</w:t>
            </w:r>
          </w:p>
        </w:tc>
        <w:tc>
          <w:tcPr>
            <w:tcW w:w="1417" w:type="dxa"/>
            <w:vAlign w:val="center"/>
          </w:tcPr>
          <w:p w14:paraId="501EE608" w14:textId="77777777" w:rsidR="000312DA" w:rsidRDefault="000312DA" w:rsidP="00106404">
            <w:pPr>
              <w:tabs>
                <w:tab w:val="left" w:pos="1365"/>
              </w:tabs>
              <w:jc w:val="center"/>
              <w:rPr>
                <w:color w:val="000000"/>
              </w:rPr>
            </w:pPr>
            <w:r>
              <w:rPr>
                <w:color w:val="000000"/>
              </w:rPr>
              <w:t>1688,12</w:t>
            </w:r>
          </w:p>
        </w:tc>
      </w:tr>
      <w:tr w:rsidR="000312DA" w14:paraId="348BCBE2" w14:textId="77777777" w:rsidTr="00106404">
        <w:tc>
          <w:tcPr>
            <w:tcW w:w="709" w:type="dxa"/>
            <w:vAlign w:val="center"/>
          </w:tcPr>
          <w:p w14:paraId="57D17AE9" w14:textId="77777777" w:rsidR="000312DA" w:rsidRDefault="000312DA" w:rsidP="00106404">
            <w:pPr>
              <w:tabs>
                <w:tab w:val="left" w:pos="1365"/>
              </w:tabs>
              <w:jc w:val="center"/>
            </w:pPr>
            <w:r>
              <w:t>3.11.</w:t>
            </w:r>
          </w:p>
        </w:tc>
        <w:tc>
          <w:tcPr>
            <w:tcW w:w="2126" w:type="dxa"/>
            <w:vMerge/>
          </w:tcPr>
          <w:p w14:paraId="1A651EF4" w14:textId="77777777" w:rsidR="000312DA" w:rsidRDefault="000312DA" w:rsidP="00106404">
            <w:pPr>
              <w:tabs>
                <w:tab w:val="left" w:pos="1365"/>
              </w:tabs>
            </w:pPr>
          </w:p>
        </w:tc>
        <w:tc>
          <w:tcPr>
            <w:tcW w:w="2127" w:type="dxa"/>
          </w:tcPr>
          <w:p w14:paraId="3461361B" w14:textId="77777777" w:rsidR="000312DA" w:rsidRPr="00FB6F07" w:rsidRDefault="000312DA" w:rsidP="00106404">
            <w:pPr>
              <w:tabs>
                <w:tab w:val="left" w:pos="1365"/>
              </w:tabs>
              <w:rPr>
                <w:color w:val="000000"/>
              </w:rPr>
            </w:pPr>
            <w:r w:rsidRPr="00FB6F07">
              <w:rPr>
                <w:color w:val="000000"/>
              </w:rPr>
              <w:t>3-4</w:t>
            </w:r>
            <w:r>
              <w:rPr>
                <w:color w:val="000000"/>
              </w:rPr>
              <w:t xml:space="preserve"> </w:t>
            </w:r>
            <w:r w:rsidRPr="00FB6F07">
              <w:rPr>
                <w:color w:val="000000"/>
              </w:rPr>
              <w:t>- этажные многоквартирные и жилые дом</w:t>
            </w:r>
            <w:r>
              <w:rPr>
                <w:color w:val="000000"/>
              </w:rPr>
              <w:t>а</w:t>
            </w:r>
          </w:p>
        </w:tc>
        <w:tc>
          <w:tcPr>
            <w:tcW w:w="1275" w:type="dxa"/>
            <w:vAlign w:val="center"/>
          </w:tcPr>
          <w:p w14:paraId="10657DE2" w14:textId="77777777" w:rsidR="000312DA" w:rsidRPr="00FB6F07" w:rsidRDefault="000312DA" w:rsidP="00106404">
            <w:pPr>
              <w:tabs>
                <w:tab w:val="left" w:pos="1365"/>
              </w:tabs>
              <w:jc w:val="center"/>
              <w:rPr>
                <w:color w:val="000000"/>
              </w:rPr>
            </w:pPr>
            <w:r w:rsidRPr="00FB6F07">
              <w:rPr>
                <w:color w:val="000000"/>
              </w:rPr>
              <w:t>0,0</w:t>
            </w:r>
            <w:r>
              <w:rPr>
                <w:color w:val="000000"/>
              </w:rPr>
              <w:t xml:space="preserve">280 </w:t>
            </w:r>
            <w:r w:rsidRPr="00FB6F07">
              <w:rPr>
                <w:color w:val="000000"/>
              </w:rPr>
              <w:t>Гкал/м</w:t>
            </w:r>
            <w:r w:rsidRPr="00FB6F07">
              <w:rPr>
                <w:color w:val="000000"/>
                <w:vertAlign w:val="superscript"/>
              </w:rPr>
              <w:t>2</w:t>
            </w:r>
          </w:p>
        </w:tc>
        <w:tc>
          <w:tcPr>
            <w:tcW w:w="1276" w:type="dxa"/>
            <w:vAlign w:val="center"/>
          </w:tcPr>
          <w:p w14:paraId="209AF2F0"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73669EA0" w14:textId="77777777" w:rsidR="000312DA" w:rsidRDefault="000312DA" w:rsidP="00106404">
            <w:pPr>
              <w:tabs>
                <w:tab w:val="left" w:pos="1365"/>
              </w:tabs>
              <w:jc w:val="center"/>
              <w:rPr>
                <w:color w:val="000000"/>
              </w:rPr>
            </w:pPr>
            <w:r>
              <w:rPr>
                <w:color w:val="000000"/>
              </w:rPr>
              <w:t>1763,87</w:t>
            </w:r>
          </w:p>
        </w:tc>
        <w:tc>
          <w:tcPr>
            <w:tcW w:w="1417" w:type="dxa"/>
            <w:vAlign w:val="center"/>
          </w:tcPr>
          <w:p w14:paraId="42E05E3B" w14:textId="77777777" w:rsidR="000312DA" w:rsidRDefault="000312DA" w:rsidP="00106404">
            <w:pPr>
              <w:tabs>
                <w:tab w:val="left" w:pos="1365"/>
              </w:tabs>
              <w:jc w:val="center"/>
              <w:rPr>
                <w:color w:val="000000"/>
              </w:rPr>
            </w:pPr>
            <w:r>
              <w:rPr>
                <w:color w:val="000000"/>
              </w:rPr>
              <w:t>2180,14</w:t>
            </w:r>
          </w:p>
        </w:tc>
      </w:tr>
      <w:tr w:rsidR="000312DA" w14:paraId="087A7321" w14:textId="77777777" w:rsidTr="00106404">
        <w:tc>
          <w:tcPr>
            <w:tcW w:w="709" w:type="dxa"/>
            <w:vAlign w:val="center"/>
          </w:tcPr>
          <w:p w14:paraId="72197DC2" w14:textId="77777777" w:rsidR="000312DA" w:rsidRDefault="000312DA" w:rsidP="00106404">
            <w:pPr>
              <w:tabs>
                <w:tab w:val="left" w:pos="1365"/>
              </w:tabs>
              <w:jc w:val="center"/>
            </w:pPr>
            <w:r>
              <w:t>3.12.</w:t>
            </w:r>
          </w:p>
        </w:tc>
        <w:tc>
          <w:tcPr>
            <w:tcW w:w="2126" w:type="dxa"/>
            <w:vMerge/>
          </w:tcPr>
          <w:p w14:paraId="56FA6174" w14:textId="77777777" w:rsidR="000312DA" w:rsidRDefault="000312DA" w:rsidP="00106404">
            <w:pPr>
              <w:tabs>
                <w:tab w:val="left" w:pos="1365"/>
              </w:tabs>
            </w:pPr>
          </w:p>
        </w:tc>
        <w:tc>
          <w:tcPr>
            <w:tcW w:w="2127" w:type="dxa"/>
            <w:vAlign w:val="center"/>
          </w:tcPr>
          <w:p w14:paraId="5E798138" w14:textId="77777777" w:rsidR="000312DA" w:rsidRPr="00FB6F07" w:rsidRDefault="000312DA" w:rsidP="00106404">
            <w:pPr>
              <w:tabs>
                <w:tab w:val="left" w:pos="1365"/>
              </w:tabs>
              <w:rPr>
                <w:color w:val="000000"/>
              </w:rPr>
            </w:pPr>
            <w:r w:rsidRPr="00FB6F07">
              <w:rPr>
                <w:color w:val="000000"/>
              </w:rPr>
              <w:t>5-9</w:t>
            </w:r>
            <w:r>
              <w:rPr>
                <w:color w:val="000000"/>
              </w:rPr>
              <w:t xml:space="preserve"> </w:t>
            </w:r>
            <w:r w:rsidRPr="00FB6F07">
              <w:rPr>
                <w:color w:val="000000"/>
              </w:rPr>
              <w:t xml:space="preserve">- этажные многоквартирные и жилые дома </w:t>
            </w:r>
          </w:p>
        </w:tc>
        <w:tc>
          <w:tcPr>
            <w:tcW w:w="1275" w:type="dxa"/>
            <w:vAlign w:val="center"/>
          </w:tcPr>
          <w:p w14:paraId="765F38A0" w14:textId="77777777" w:rsidR="000312DA" w:rsidRPr="00FB6F07" w:rsidRDefault="000312DA" w:rsidP="00106404">
            <w:pPr>
              <w:tabs>
                <w:tab w:val="left" w:pos="1365"/>
              </w:tabs>
              <w:jc w:val="center"/>
              <w:rPr>
                <w:color w:val="000000"/>
              </w:rPr>
            </w:pPr>
            <w:r w:rsidRPr="00FB6F07">
              <w:rPr>
                <w:color w:val="000000"/>
              </w:rPr>
              <w:t>0,0</w:t>
            </w:r>
            <w:r>
              <w:rPr>
                <w:color w:val="000000"/>
              </w:rPr>
              <w:t>250</w:t>
            </w:r>
            <w:r w:rsidRPr="00FB6F07">
              <w:rPr>
                <w:color w:val="000000"/>
              </w:rPr>
              <w:t xml:space="preserve">  Гкал/м</w:t>
            </w:r>
            <w:r w:rsidRPr="00FB6F07">
              <w:rPr>
                <w:color w:val="000000"/>
                <w:vertAlign w:val="superscript"/>
              </w:rPr>
              <w:t>2</w:t>
            </w:r>
          </w:p>
        </w:tc>
        <w:tc>
          <w:tcPr>
            <w:tcW w:w="1276" w:type="dxa"/>
            <w:vAlign w:val="center"/>
          </w:tcPr>
          <w:p w14:paraId="3E0C58EC" w14:textId="77777777" w:rsidR="000312DA" w:rsidRDefault="000312DA" w:rsidP="00106404">
            <w:pPr>
              <w:tabs>
                <w:tab w:val="left" w:pos="1365"/>
              </w:tabs>
              <w:jc w:val="center"/>
              <w:rPr>
                <w:color w:val="000000"/>
              </w:rPr>
            </w:pPr>
            <w:r>
              <w:rPr>
                <w:color w:val="000000"/>
              </w:rPr>
              <w:t>р</w:t>
            </w:r>
            <w:r w:rsidRPr="00FB6F07">
              <w:rPr>
                <w:color w:val="000000"/>
              </w:rPr>
              <w:t>уб./Гкал</w:t>
            </w:r>
          </w:p>
        </w:tc>
        <w:tc>
          <w:tcPr>
            <w:tcW w:w="1418" w:type="dxa"/>
            <w:vAlign w:val="center"/>
          </w:tcPr>
          <w:p w14:paraId="7ABC26E1" w14:textId="77777777" w:rsidR="000312DA" w:rsidRDefault="000312DA" w:rsidP="00106404">
            <w:pPr>
              <w:tabs>
                <w:tab w:val="left" w:pos="1365"/>
              </w:tabs>
              <w:jc w:val="center"/>
              <w:rPr>
                <w:color w:val="000000"/>
              </w:rPr>
            </w:pPr>
            <w:r>
              <w:rPr>
                <w:color w:val="000000"/>
              </w:rPr>
              <w:t>1662,51</w:t>
            </w:r>
          </w:p>
        </w:tc>
        <w:tc>
          <w:tcPr>
            <w:tcW w:w="1417" w:type="dxa"/>
            <w:vAlign w:val="center"/>
          </w:tcPr>
          <w:p w14:paraId="1F2C7B14" w14:textId="77777777" w:rsidR="000312DA" w:rsidRDefault="000312DA" w:rsidP="00106404">
            <w:pPr>
              <w:tabs>
                <w:tab w:val="left" w:pos="1365"/>
              </w:tabs>
              <w:jc w:val="center"/>
              <w:rPr>
                <w:color w:val="000000"/>
              </w:rPr>
            </w:pPr>
            <w:r>
              <w:rPr>
                <w:color w:val="000000"/>
              </w:rPr>
              <w:t>2054,86</w:t>
            </w:r>
          </w:p>
        </w:tc>
      </w:tr>
      <w:tr w:rsidR="000312DA" w14:paraId="4AC42CBE" w14:textId="77777777" w:rsidTr="00106404">
        <w:tc>
          <w:tcPr>
            <w:tcW w:w="709" w:type="dxa"/>
            <w:vAlign w:val="center"/>
          </w:tcPr>
          <w:p w14:paraId="5C9F69B1" w14:textId="77777777" w:rsidR="000312DA" w:rsidRDefault="000312DA" w:rsidP="00106404">
            <w:pPr>
              <w:tabs>
                <w:tab w:val="left" w:pos="1365"/>
              </w:tabs>
              <w:jc w:val="center"/>
            </w:pPr>
            <w:r>
              <w:t>3.13.</w:t>
            </w:r>
          </w:p>
        </w:tc>
        <w:tc>
          <w:tcPr>
            <w:tcW w:w="2126" w:type="dxa"/>
            <w:vMerge w:val="restart"/>
            <w:vAlign w:val="center"/>
          </w:tcPr>
          <w:p w14:paraId="6AA687AF" w14:textId="77777777" w:rsidR="000312DA" w:rsidRDefault="000312DA" w:rsidP="00106404">
            <w:pPr>
              <w:tabs>
                <w:tab w:val="left" w:pos="1365"/>
              </w:tabs>
            </w:pPr>
            <w:r>
              <w:t>АО «Кемеровская генерация»,</w:t>
            </w:r>
          </w:p>
          <w:p w14:paraId="11B0435B" w14:textId="77777777" w:rsidR="000312DA" w:rsidRDefault="000312DA" w:rsidP="00106404">
            <w:pPr>
              <w:tabs>
                <w:tab w:val="left" w:pos="1365"/>
              </w:tabs>
            </w:pPr>
            <w:r>
              <w:t>ИНН 4205243192</w:t>
            </w:r>
          </w:p>
        </w:tc>
        <w:tc>
          <w:tcPr>
            <w:tcW w:w="2127" w:type="dxa"/>
          </w:tcPr>
          <w:p w14:paraId="3214BA6C"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60409C32" w14:textId="77777777" w:rsidR="000312DA" w:rsidRPr="00FB6F07" w:rsidRDefault="000312DA" w:rsidP="00106404">
            <w:pPr>
              <w:tabs>
                <w:tab w:val="left" w:pos="1365"/>
              </w:tabs>
              <w:jc w:val="center"/>
              <w:rPr>
                <w:color w:val="000000"/>
              </w:rPr>
            </w:pPr>
            <w:r w:rsidRPr="00FB6F07">
              <w:rPr>
                <w:color w:val="000000"/>
              </w:rPr>
              <w:t>0,04</w:t>
            </w:r>
            <w:r>
              <w:rPr>
                <w:color w:val="000000"/>
              </w:rPr>
              <w:t>36</w:t>
            </w:r>
            <w:r w:rsidRPr="00FB6F07">
              <w:rPr>
                <w:color w:val="000000"/>
              </w:rPr>
              <w:t xml:space="preserve"> Гкал/м</w:t>
            </w:r>
            <w:r w:rsidRPr="00FB6F07">
              <w:rPr>
                <w:color w:val="000000"/>
                <w:vertAlign w:val="superscript"/>
              </w:rPr>
              <w:t>2</w:t>
            </w:r>
          </w:p>
        </w:tc>
        <w:tc>
          <w:tcPr>
            <w:tcW w:w="1276" w:type="dxa"/>
            <w:vAlign w:val="center"/>
          </w:tcPr>
          <w:p w14:paraId="29B517A3"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23588A27" w14:textId="77777777" w:rsidR="000312DA" w:rsidRDefault="000312DA" w:rsidP="00106404">
            <w:pPr>
              <w:tabs>
                <w:tab w:val="left" w:pos="1365"/>
              </w:tabs>
              <w:jc w:val="center"/>
              <w:rPr>
                <w:color w:val="000000"/>
              </w:rPr>
            </w:pPr>
            <w:r>
              <w:rPr>
                <w:color w:val="000000"/>
              </w:rPr>
              <w:t>1328,19</w:t>
            </w:r>
          </w:p>
        </w:tc>
        <w:tc>
          <w:tcPr>
            <w:tcW w:w="1417" w:type="dxa"/>
            <w:vAlign w:val="center"/>
          </w:tcPr>
          <w:p w14:paraId="16B8CE04" w14:textId="77777777" w:rsidR="000312DA" w:rsidRDefault="000312DA" w:rsidP="00106404">
            <w:pPr>
              <w:tabs>
                <w:tab w:val="left" w:pos="1365"/>
              </w:tabs>
              <w:jc w:val="center"/>
              <w:rPr>
                <w:color w:val="000000"/>
              </w:rPr>
            </w:pPr>
            <w:r>
              <w:rPr>
                <w:color w:val="000000"/>
              </w:rPr>
              <w:t>1641,64</w:t>
            </w:r>
          </w:p>
        </w:tc>
      </w:tr>
      <w:tr w:rsidR="000312DA" w14:paraId="1DE8D46A" w14:textId="77777777" w:rsidTr="00106404">
        <w:tc>
          <w:tcPr>
            <w:tcW w:w="709" w:type="dxa"/>
            <w:vAlign w:val="center"/>
          </w:tcPr>
          <w:p w14:paraId="62F56530" w14:textId="77777777" w:rsidR="000312DA" w:rsidRDefault="000312DA" w:rsidP="00106404">
            <w:pPr>
              <w:tabs>
                <w:tab w:val="left" w:pos="1365"/>
              </w:tabs>
              <w:jc w:val="center"/>
            </w:pPr>
            <w:r>
              <w:t>3.14.</w:t>
            </w:r>
          </w:p>
        </w:tc>
        <w:tc>
          <w:tcPr>
            <w:tcW w:w="2126" w:type="dxa"/>
            <w:vMerge/>
          </w:tcPr>
          <w:p w14:paraId="7B37DF6A" w14:textId="77777777" w:rsidR="000312DA" w:rsidRDefault="000312DA" w:rsidP="00106404">
            <w:pPr>
              <w:tabs>
                <w:tab w:val="left" w:pos="1365"/>
              </w:tabs>
            </w:pPr>
          </w:p>
        </w:tc>
        <w:tc>
          <w:tcPr>
            <w:tcW w:w="2127" w:type="dxa"/>
          </w:tcPr>
          <w:p w14:paraId="2982E4D0"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1D90CA6B" w14:textId="77777777" w:rsidR="000312DA" w:rsidRPr="00FB6F07" w:rsidRDefault="000312DA" w:rsidP="00106404">
            <w:pPr>
              <w:tabs>
                <w:tab w:val="left" w:pos="1365"/>
              </w:tabs>
              <w:jc w:val="center"/>
              <w:rPr>
                <w:color w:val="000000"/>
              </w:rPr>
            </w:pPr>
            <w:r w:rsidRPr="00FB6F07">
              <w:rPr>
                <w:color w:val="000000"/>
              </w:rPr>
              <w:t>0,0</w:t>
            </w:r>
            <w:r>
              <w:rPr>
                <w:color w:val="000000"/>
              </w:rPr>
              <w:t>424</w:t>
            </w:r>
            <w:r w:rsidRPr="00FB6F07">
              <w:rPr>
                <w:color w:val="000000"/>
              </w:rPr>
              <w:t xml:space="preserve">  Гкал/м</w:t>
            </w:r>
            <w:r w:rsidRPr="00FB6F07">
              <w:rPr>
                <w:color w:val="000000"/>
                <w:vertAlign w:val="superscript"/>
              </w:rPr>
              <w:t>2</w:t>
            </w:r>
          </w:p>
        </w:tc>
        <w:tc>
          <w:tcPr>
            <w:tcW w:w="1276" w:type="dxa"/>
            <w:vAlign w:val="center"/>
          </w:tcPr>
          <w:p w14:paraId="56B22FF4" w14:textId="77777777" w:rsidR="000312DA" w:rsidRPr="00FB6F07" w:rsidRDefault="000312DA" w:rsidP="00106404">
            <w:pPr>
              <w:tabs>
                <w:tab w:val="left" w:pos="1365"/>
              </w:tabs>
              <w:jc w:val="center"/>
              <w:rPr>
                <w:color w:val="000000"/>
              </w:rPr>
            </w:pPr>
          </w:p>
          <w:p w14:paraId="0CE68F9E" w14:textId="77777777" w:rsidR="000312DA" w:rsidRDefault="000312DA" w:rsidP="00106404">
            <w:pPr>
              <w:tabs>
                <w:tab w:val="left" w:pos="1365"/>
              </w:tabs>
              <w:jc w:val="center"/>
              <w:rPr>
                <w:color w:val="000000"/>
              </w:rPr>
            </w:pPr>
            <w:r w:rsidRPr="00FB6F07">
              <w:rPr>
                <w:color w:val="000000"/>
              </w:rPr>
              <w:t xml:space="preserve">руб./Гкал </w:t>
            </w:r>
          </w:p>
          <w:p w14:paraId="04204A10" w14:textId="77777777" w:rsidR="000312DA" w:rsidRDefault="000312DA" w:rsidP="00106404">
            <w:pPr>
              <w:tabs>
                <w:tab w:val="left" w:pos="1365"/>
              </w:tabs>
              <w:jc w:val="center"/>
              <w:rPr>
                <w:color w:val="000000"/>
              </w:rPr>
            </w:pPr>
          </w:p>
        </w:tc>
        <w:tc>
          <w:tcPr>
            <w:tcW w:w="1418" w:type="dxa"/>
            <w:vAlign w:val="center"/>
          </w:tcPr>
          <w:p w14:paraId="65C5FAFD" w14:textId="77777777" w:rsidR="000312DA" w:rsidRDefault="000312DA" w:rsidP="00106404">
            <w:pPr>
              <w:tabs>
                <w:tab w:val="left" w:pos="1365"/>
              </w:tabs>
              <w:jc w:val="center"/>
              <w:rPr>
                <w:color w:val="000000"/>
              </w:rPr>
            </w:pPr>
            <w:r>
              <w:rPr>
                <w:color w:val="000000"/>
              </w:rPr>
              <w:t>1365,79</w:t>
            </w:r>
          </w:p>
        </w:tc>
        <w:tc>
          <w:tcPr>
            <w:tcW w:w="1417" w:type="dxa"/>
            <w:vAlign w:val="center"/>
          </w:tcPr>
          <w:p w14:paraId="773A9812" w14:textId="77777777" w:rsidR="000312DA" w:rsidRDefault="000312DA" w:rsidP="00106404">
            <w:pPr>
              <w:tabs>
                <w:tab w:val="left" w:pos="1365"/>
              </w:tabs>
              <w:jc w:val="center"/>
              <w:rPr>
                <w:color w:val="000000"/>
              </w:rPr>
            </w:pPr>
            <w:r>
              <w:rPr>
                <w:color w:val="000000"/>
              </w:rPr>
              <w:t>1688,12</w:t>
            </w:r>
          </w:p>
        </w:tc>
      </w:tr>
      <w:tr w:rsidR="000312DA" w14:paraId="5090E316" w14:textId="77777777" w:rsidTr="00106404">
        <w:tc>
          <w:tcPr>
            <w:tcW w:w="709" w:type="dxa"/>
            <w:vAlign w:val="center"/>
          </w:tcPr>
          <w:p w14:paraId="0829B350" w14:textId="77777777" w:rsidR="000312DA" w:rsidRDefault="000312DA" w:rsidP="00106404">
            <w:pPr>
              <w:tabs>
                <w:tab w:val="left" w:pos="1365"/>
              </w:tabs>
              <w:jc w:val="center"/>
            </w:pPr>
            <w:r>
              <w:t>3.15.</w:t>
            </w:r>
          </w:p>
        </w:tc>
        <w:tc>
          <w:tcPr>
            <w:tcW w:w="2126" w:type="dxa"/>
            <w:vMerge/>
          </w:tcPr>
          <w:p w14:paraId="42D0BE82" w14:textId="77777777" w:rsidR="000312DA" w:rsidRDefault="000312DA" w:rsidP="00106404">
            <w:pPr>
              <w:tabs>
                <w:tab w:val="left" w:pos="1365"/>
              </w:tabs>
            </w:pPr>
          </w:p>
        </w:tc>
        <w:tc>
          <w:tcPr>
            <w:tcW w:w="2127" w:type="dxa"/>
          </w:tcPr>
          <w:p w14:paraId="5D294EC7" w14:textId="77777777" w:rsidR="000312DA" w:rsidRPr="00FB6F07" w:rsidRDefault="000312DA" w:rsidP="00106404">
            <w:pPr>
              <w:tabs>
                <w:tab w:val="left" w:pos="1365"/>
              </w:tabs>
              <w:rPr>
                <w:color w:val="000000"/>
              </w:rPr>
            </w:pPr>
            <w:r w:rsidRPr="00FB6F07">
              <w:rPr>
                <w:color w:val="000000"/>
              </w:rPr>
              <w:t>3-4</w:t>
            </w:r>
            <w:r>
              <w:rPr>
                <w:color w:val="000000"/>
              </w:rPr>
              <w:t xml:space="preserve"> -</w:t>
            </w:r>
            <w:r w:rsidRPr="00FB6F07">
              <w:rPr>
                <w:color w:val="000000"/>
              </w:rPr>
              <w:t xml:space="preserve"> этажные многоквартирные и жилые дом</w:t>
            </w:r>
            <w:r>
              <w:rPr>
                <w:color w:val="000000"/>
              </w:rPr>
              <w:t>а</w:t>
            </w:r>
          </w:p>
        </w:tc>
        <w:tc>
          <w:tcPr>
            <w:tcW w:w="1275" w:type="dxa"/>
            <w:vAlign w:val="center"/>
          </w:tcPr>
          <w:p w14:paraId="14C0020F" w14:textId="77777777" w:rsidR="000312DA" w:rsidRPr="00FB6F07" w:rsidRDefault="000312DA" w:rsidP="00106404">
            <w:pPr>
              <w:tabs>
                <w:tab w:val="left" w:pos="1365"/>
              </w:tabs>
              <w:jc w:val="center"/>
              <w:rPr>
                <w:color w:val="000000"/>
              </w:rPr>
            </w:pPr>
            <w:r w:rsidRPr="00FB6F07">
              <w:rPr>
                <w:color w:val="000000"/>
              </w:rPr>
              <w:t>0,0</w:t>
            </w:r>
            <w:r>
              <w:rPr>
                <w:color w:val="000000"/>
              </w:rPr>
              <w:t xml:space="preserve">280 </w:t>
            </w:r>
            <w:r w:rsidRPr="00FB6F07">
              <w:rPr>
                <w:color w:val="000000"/>
              </w:rPr>
              <w:t>Гкал/м</w:t>
            </w:r>
            <w:r w:rsidRPr="00FB6F07">
              <w:rPr>
                <w:color w:val="000000"/>
                <w:vertAlign w:val="superscript"/>
              </w:rPr>
              <w:t>2</w:t>
            </w:r>
          </w:p>
        </w:tc>
        <w:tc>
          <w:tcPr>
            <w:tcW w:w="1276" w:type="dxa"/>
            <w:vAlign w:val="center"/>
          </w:tcPr>
          <w:p w14:paraId="251BC428"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3540E9AE" w14:textId="77777777" w:rsidR="000312DA" w:rsidRDefault="000312DA" w:rsidP="00106404">
            <w:pPr>
              <w:tabs>
                <w:tab w:val="left" w:pos="1365"/>
              </w:tabs>
              <w:jc w:val="center"/>
              <w:rPr>
                <w:color w:val="000000"/>
              </w:rPr>
            </w:pPr>
            <w:r>
              <w:rPr>
                <w:color w:val="000000"/>
              </w:rPr>
              <w:t>1763,87</w:t>
            </w:r>
          </w:p>
        </w:tc>
        <w:tc>
          <w:tcPr>
            <w:tcW w:w="1417" w:type="dxa"/>
            <w:vAlign w:val="center"/>
          </w:tcPr>
          <w:p w14:paraId="16518610" w14:textId="77777777" w:rsidR="000312DA" w:rsidRDefault="000312DA" w:rsidP="00106404">
            <w:pPr>
              <w:tabs>
                <w:tab w:val="left" w:pos="1365"/>
              </w:tabs>
              <w:jc w:val="center"/>
              <w:rPr>
                <w:color w:val="000000"/>
              </w:rPr>
            </w:pPr>
            <w:r>
              <w:rPr>
                <w:color w:val="000000"/>
              </w:rPr>
              <w:t>2180,14</w:t>
            </w:r>
          </w:p>
        </w:tc>
      </w:tr>
      <w:tr w:rsidR="000312DA" w14:paraId="553D4845" w14:textId="77777777" w:rsidTr="00106404">
        <w:tc>
          <w:tcPr>
            <w:tcW w:w="709" w:type="dxa"/>
            <w:vAlign w:val="center"/>
          </w:tcPr>
          <w:p w14:paraId="6164A393" w14:textId="77777777" w:rsidR="000312DA" w:rsidRDefault="000312DA" w:rsidP="00106404">
            <w:pPr>
              <w:tabs>
                <w:tab w:val="left" w:pos="1365"/>
              </w:tabs>
              <w:jc w:val="center"/>
            </w:pPr>
            <w:r>
              <w:t>3.16.</w:t>
            </w:r>
          </w:p>
        </w:tc>
        <w:tc>
          <w:tcPr>
            <w:tcW w:w="2126" w:type="dxa"/>
            <w:vMerge/>
          </w:tcPr>
          <w:p w14:paraId="6CE41D69" w14:textId="77777777" w:rsidR="000312DA" w:rsidRDefault="000312DA" w:rsidP="00106404">
            <w:pPr>
              <w:tabs>
                <w:tab w:val="left" w:pos="1365"/>
              </w:tabs>
            </w:pPr>
          </w:p>
        </w:tc>
        <w:tc>
          <w:tcPr>
            <w:tcW w:w="2127" w:type="dxa"/>
            <w:vAlign w:val="center"/>
          </w:tcPr>
          <w:p w14:paraId="06492B47" w14:textId="77777777" w:rsidR="000312DA" w:rsidRPr="00FB6F07" w:rsidRDefault="000312DA" w:rsidP="00106404">
            <w:pPr>
              <w:tabs>
                <w:tab w:val="left" w:pos="1365"/>
              </w:tabs>
              <w:rPr>
                <w:color w:val="000000"/>
              </w:rPr>
            </w:pPr>
            <w:r w:rsidRPr="00FB6F07">
              <w:rPr>
                <w:color w:val="000000"/>
              </w:rPr>
              <w:t xml:space="preserve">5-9- этажные многоквартирные и жилые дома </w:t>
            </w:r>
          </w:p>
        </w:tc>
        <w:tc>
          <w:tcPr>
            <w:tcW w:w="1275" w:type="dxa"/>
            <w:vAlign w:val="center"/>
          </w:tcPr>
          <w:p w14:paraId="400DE616" w14:textId="77777777" w:rsidR="000312DA" w:rsidRPr="00FB6F07" w:rsidRDefault="000312DA" w:rsidP="00106404">
            <w:pPr>
              <w:tabs>
                <w:tab w:val="left" w:pos="1365"/>
              </w:tabs>
              <w:jc w:val="center"/>
              <w:rPr>
                <w:color w:val="000000"/>
              </w:rPr>
            </w:pPr>
            <w:r w:rsidRPr="00FB6F07">
              <w:rPr>
                <w:color w:val="000000"/>
              </w:rPr>
              <w:t>0,0</w:t>
            </w:r>
            <w:r>
              <w:rPr>
                <w:color w:val="000000"/>
              </w:rPr>
              <w:t>250</w:t>
            </w:r>
            <w:r w:rsidRPr="00FB6F07">
              <w:rPr>
                <w:color w:val="000000"/>
              </w:rPr>
              <w:t xml:space="preserve">  Гкал/м</w:t>
            </w:r>
            <w:r w:rsidRPr="00FB6F07">
              <w:rPr>
                <w:color w:val="000000"/>
                <w:vertAlign w:val="superscript"/>
              </w:rPr>
              <w:t>2</w:t>
            </w:r>
          </w:p>
        </w:tc>
        <w:tc>
          <w:tcPr>
            <w:tcW w:w="1276" w:type="dxa"/>
            <w:vAlign w:val="center"/>
          </w:tcPr>
          <w:p w14:paraId="7040A2AC" w14:textId="77777777" w:rsidR="000312DA" w:rsidRDefault="000312DA" w:rsidP="00106404">
            <w:pPr>
              <w:tabs>
                <w:tab w:val="left" w:pos="1365"/>
              </w:tabs>
              <w:jc w:val="center"/>
              <w:rPr>
                <w:color w:val="000000"/>
              </w:rPr>
            </w:pPr>
            <w:r>
              <w:rPr>
                <w:color w:val="000000"/>
              </w:rPr>
              <w:t>р</w:t>
            </w:r>
            <w:r w:rsidRPr="00FB6F07">
              <w:rPr>
                <w:color w:val="000000"/>
              </w:rPr>
              <w:t>уб./Гкал</w:t>
            </w:r>
          </w:p>
        </w:tc>
        <w:tc>
          <w:tcPr>
            <w:tcW w:w="1418" w:type="dxa"/>
            <w:vAlign w:val="center"/>
          </w:tcPr>
          <w:p w14:paraId="7AAD81AA" w14:textId="77777777" w:rsidR="000312DA" w:rsidRDefault="000312DA" w:rsidP="00106404">
            <w:pPr>
              <w:tabs>
                <w:tab w:val="left" w:pos="1365"/>
              </w:tabs>
              <w:jc w:val="center"/>
              <w:rPr>
                <w:color w:val="000000"/>
              </w:rPr>
            </w:pPr>
            <w:r>
              <w:rPr>
                <w:color w:val="000000"/>
              </w:rPr>
              <w:t>1662,51</w:t>
            </w:r>
          </w:p>
        </w:tc>
        <w:tc>
          <w:tcPr>
            <w:tcW w:w="1417" w:type="dxa"/>
            <w:vAlign w:val="center"/>
          </w:tcPr>
          <w:p w14:paraId="6D544739" w14:textId="77777777" w:rsidR="000312DA" w:rsidRDefault="000312DA" w:rsidP="00106404">
            <w:pPr>
              <w:tabs>
                <w:tab w:val="left" w:pos="1365"/>
              </w:tabs>
              <w:jc w:val="center"/>
              <w:rPr>
                <w:color w:val="000000"/>
              </w:rPr>
            </w:pPr>
            <w:r>
              <w:rPr>
                <w:color w:val="000000"/>
              </w:rPr>
              <w:t>2054,86</w:t>
            </w:r>
          </w:p>
        </w:tc>
      </w:tr>
      <w:tr w:rsidR="000312DA" w14:paraId="52F026B8" w14:textId="77777777" w:rsidTr="00106404">
        <w:tc>
          <w:tcPr>
            <w:tcW w:w="709" w:type="dxa"/>
            <w:vAlign w:val="center"/>
          </w:tcPr>
          <w:p w14:paraId="2B0A74EE" w14:textId="77777777" w:rsidR="000312DA" w:rsidRDefault="000312DA" w:rsidP="00106404">
            <w:pPr>
              <w:tabs>
                <w:tab w:val="left" w:pos="1365"/>
              </w:tabs>
              <w:jc w:val="center"/>
            </w:pPr>
            <w:r>
              <w:t>3.17.</w:t>
            </w:r>
          </w:p>
        </w:tc>
        <w:tc>
          <w:tcPr>
            <w:tcW w:w="2126" w:type="dxa"/>
            <w:vAlign w:val="center"/>
          </w:tcPr>
          <w:p w14:paraId="4B349D96" w14:textId="77777777" w:rsidR="000312DA" w:rsidRDefault="000312DA" w:rsidP="00106404">
            <w:pPr>
              <w:tabs>
                <w:tab w:val="left" w:pos="1365"/>
              </w:tabs>
            </w:pPr>
            <w:r w:rsidRPr="005318D0">
              <w:t xml:space="preserve">ООО </w:t>
            </w:r>
            <w:r>
              <w:t>«</w:t>
            </w:r>
            <w:r w:rsidRPr="005318D0">
              <w:t>КК-ИНВЕСТ</w:t>
            </w:r>
            <w:r>
              <w:t>»,</w:t>
            </w:r>
          </w:p>
          <w:p w14:paraId="3C8E5623" w14:textId="77777777" w:rsidR="000312DA" w:rsidRDefault="000312DA" w:rsidP="00106404">
            <w:pPr>
              <w:tabs>
                <w:tab w:val="left" w:pos="1365"/>
              </w:tabs>
            </w:pPr>
            <w:r>
              <w:t>ИНН</w:t>
            </w:r>
            <w:r w:rsidRPr="000866BD">
              <w:t xml:space="preserve"> </w:t>
            </w:r>
            <w:r w:rsidRPr="005318D0">
              <w:t>1901133713</w:t>
            </w:r>
          </w:p>
        </w:tc>
        <w:tc>
          <w:tcPr>
            <w:tcW w:w="2127" w:type="dxa"/>
            <w:vAlign w:val="center"/>
          </w:tcPr>
          <w:p w14:paraId="3B8B63F7" w14:textId="77777777" w:rsidR="000312DA" w:rsidRPr="00FB6F07" w:rsidRDefault="000312DA" w:rsidP="00106404">
            <w:pPr>
              <w:tabs>
                <w:tab w:val="left" w:pos="1365"/>
              </w:tabs>
              <w:rPr>
                <w:color w:val="000000"/>
              </w:rPr>
            </w:pPr>
            <w:r>
              <w:rPr>
                <w:color w:val="000000"/>
              </w:rPr>
              <w:t>3</w:t>
            </w:r>
            <w:r w:rsidRPr="00FB6F07">
              <w:rPr>
                <w:color w:val="000000"/>
              </w:rPr>
              <w:t>-</w:t>
            </w:r>
            <w:r>
              <w:rPr>
                <w:color w:val="000000"/>
              </w:rPr>
              <w:t>4</w:t>
            </w:r>
            <w:r w:rsidRPr="00FB6F07">
              <w:rPr>
                <w:color w:val="000000"/>
              </w:rPr>
              <w:t xml:space="preserve"> этажные многоквартирные и жилые дома </w:t>
            </w:r>
          </w:p>
        </w:tc>
        <w:tc>
          <w:tcPr>
            <w:tcW w:w="1275" w:type="dxa"/>
            <w:vAlign w:val="center"/>
          </w:tcPr>
          <w:p w14:paraId="6D86E01B" w14:textId="77777777" w:rsidR="000312DA" w:rsidRPr="00FB6F07" w:rsidRDefault="000312DA" w:rsidP="00106404">
            <w:pPr>
              <w:tabs>
                <w:tab w:val="left" w:pos="1365"/>
              </w:tabs>
              <w:jc w:val="center"/>
              <w:rPr>
                <w:color w:val="000000"/>
              </w:rPr>
            </w:pPr>
            <w:r w:rsidRPr="00FB6F07">
              <w:rPr>
                <w:color w:val="000000"/>
              </w:rPr>
              <w:t>0,0</w:t>
            </w:r>
            <w:r>
              <w:rPr>
                <w:color w:val="000000"/>
              </w:rPr>
              <w:t>280</w:t>
            </w:r>
            <w:r w:rsidRPr="00FB6F07">
              <w:rPr>
                <w:color w:val="000000"/>
              </w:rPr>
              <w:t xml:space="preserve"> Гкал/м</w:t>
            </w:r>
            <w:r w:rsidRPr="00FB6F07">
              <w:rPr>
                <w:color w:val="000000"/>
                <w:vertAlign w:val="superscript"/>
              </w:rPr>
              <w:t>2</w:t>
            </w:r>
          </w:p>
        </w:tc>
        <w:tc>
          <w:tcPr>
            <w:tcW w:w="1276" w:type="dxa"/>
            <w:vAlign w:val="center"/>
          </w:tcPr>
          <w:p w14:paraId="6A5062CB"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28EAF0AC" w14:textId="77777777" w:rsidR="000312DA" w:rsidRDefault="000312DA" w:rsidP="00106404">
            <w:pPr>
              <w:tabs>
                <w:tab w:val="left" w:pos="1365"/>
              </w:tabs>
              <w:jc w:val="center"/>
              <w:rPr>
                <w:color w:val="000000"/>
              </w:rPr>
            </w:pPr>
            <w:r w:rsidRPr="00B519A1">
              <w:t xml:space="preserve">1763,87   </w:t>
            </w:r>
          </w:p>
        </w:tc>
        <w:tc>
          <w:tcPr>
            <w:tcW w:w="1417" w:type="dxa"/>
            <w:vAlign w:val="center"/>
          </w:tcPr>
          <w:p w14:paraId="581FB1AD" w14:textId="77777777" w:rsidR="000312DA" w:rsidRDefault="000312DA" w:rsidP="00106404">
            <w:pPr>
              <w:tabs>
                <w:tab w:val="left" w:pos="1365"/>
              </w:tabs>
              <w:jc w:val="center"/>
              <w:rPr>
                <w:color w:val="000000"/>
              </w:rPr>
            </w:pPr>
            <w:r w:rsidRPr="008D55EA">
              <w:t>2180,14</w:t>
            </w:r>
          </w:p>
        </w:tc>
      </w:tr>
      <w:tr w:rsidR="000312DA" w14:paraId="7BFFA6E8" w14:textId="77777777" w:rsidTr="00106404">
        <w:trPr>
          <w:trHeight w:val="1320"/>
        </w:trPr>
        <w:tc>
          <w:tcPr>
            <w:tcW w:w="709" w:type="dxa"/>
            <w:vAlign w:val="center"/>
          </w:tcPr>
          <w:p w14:paraId="620A37C2" w14:textId="77777777" w:rsidR="000312DA" w:rsidRDefault="000312DA" w:rsidP="00106404">
            <w:pPr>
              <w:tabs>
                <w:tab w:val="left" w:pos="1365"/>
              </w:tabs>
              <w:jc w:val="center"/>
            </w:pPr>
            <w:r>
              <w:t>3.18.</w:t>
            </w:r>
          </w:p>
        </w:tc>
        <w:tc>
          <w:tcPr>
            <w:tcW w:w="2126" w:type="dxa"/>
            <w:vAlign w:val="center"/>
          </w:tcPr>
          <w:p w14:paraId="3D0A024A" w14:textId="77777777" w:rsidR="000312DA" w:rsidRDefault="000312DA" w:rsidP="00106404">
            <w:pPr>
              <w:tabs>
                <w:tab w:val="left" w:pos="1365"/>
              </w:tabs>
            </w:pPr>
            <w:r w:rsidRPr="00C93D87">
              <w:t>ООО санаторий «Кедровый бор», ИНН 4234006397</w:t>
            </w:r>
          </w:p>
        </w:tc>
        <w:tc>
          <w:tcPr>
            <w:tcW w:w="2127" w:type="dxa"/>
            <w:vAlign w:val="center"/>
          </w:tcPr>
          <w:p w14:paraId="4406B18A" w14:textId="77777777" w:rsidR="000312DA" w:rsidRPr="00FB6F07" w:rsidRDefault="000312DA" w:rsidP="00106404">
            <w:pPr>
              <w:tabs>
                <w:tab w:val="left" w:pos="1365"/>
              </w:tabs>
              <w:rPr>
                <w:color w:val="000000"/>
              </w:rPr>
            </w:pPr>
            <w:r>
              <w:rPr>
                <w:color w:val="000000"/>
              </w:rPr>
              <w:t>2</w:t>
            </w:r>
            <w:r w:rsidRPr="00FB6F07">
              <w:rPr>
                <w:color w:val="000000"/>
              </w:rPr>
              <w:t xml:space="preserve"> этажные многоквартирные и жилые дома </w:t>
            </w:r>
          </w:p>
        </w:tc>
        <w:tc>
          <w:tcPr>
            <w:tcW w:w="1275" w:type="dxa"/>
            <w:vAlign w:val="center"/>
          </w:tcPr>
          <w:p w14:paraId="4FD5E11C" w14:textId="77777777" w:rsidR="000312DA" w:rsidRPr="00FB6F07" w:rsidRDefault="000312DA" w:rsidP="00106404">
            <w:pPr>
              <w:tabs>
                <w:tab w:val="left" w:pos="1365"/>
              </w:tabs>
              <w:jc w:val="center"/>
              <w:rPr>
                <w:color w:val="000000"/>
              </w:rPr>
            </w:pPr>
            <w:r w:rsidRPr="00FB6F07">
              <w:rPr>
                <w:color w:val="000000"/>
              </w:rPr>
              <w:t>0,0</w:t>
            </w:r>
            <w:r>
              <w:rPr>
                <w:color w:val="000000"/>
              </w:rPr>
              <w:t>424</w:t>
            </w:r>
            <w:r w:rsidRPr="00FB6F07">
              <w:rPr>
                <w:color w:val="000000"/>
              </w:rPr>
              <w:t xml:space="preserve"> Гкал/м</w:t>
            </w:r>
            <w:r w:rsidRPr="00FB6F07">
              <w:rPr>
                <w:color w:val="000000"/>
                <w:vertAlign w:val="superscript"/>
              </w:rPr>
              <w:t>2</w:t>
            </w:r>
          </w:p>
        </w:tc>
        <w:tc>
          <w:tcPr>
            <w:tcW w:w="1276" w:type="dxa"/>
            <w:vAlign w:val="center"/>
          </w:tcPr>
          <w:p w14:paraId="5B29D12D" w14:textId="77777777" w:rsidR="000312DA" w:rsidRDefault="000312DA" w:rsidP="00106404">
            <w:pPr>
              <w:tabs>
                <w:tab w:val="left" w:pos="1365"/>
              </w:tabs>
              <w:jc w:val="center"/>
              <w:rPr>
                <w:color w:val="000000"/>
              </w:rPr>
            </w:pPr>
            <w:r w:rsidRPr="00FB6F07">
              <w:rPr>
                <w:color w:val="000000"/>
              </w:rPr>
              <w:t>руб/Гкал</w:t>
            </w:r>
          </w:p>
        </w:tc>
        <w:tc>
          <w:tcPr>
            <w:tcW w:w="1418" w:type="dxa"/>
            <w:vAlign w:val="center"/>
          </w:tcPr>
          <w:p w14:paraId="6E4A9BAA" w14:textId="77777777" w:rsidR="000312DA" w:rsidRDefault="000312DA" w:rsidP="00106404">
            <w:pPr>
              <w:tabs>
                <w:tab w:val="left" w:pos="1365"/>
              </w:tabs>
              <w:jc w:val="center"/>
              <w:rPr>
                <w:color w:val="000000"/>
              </w:rPr>
            </w:pPr>
            <w:r w:rsidRPr="00B519A1">
              <w:t xml:space="preserve">1365,79   </w:t>
            </w:r>
          </w:p>
        </w:tc>
        <w:tc>
          <w:tcPr>
            <w:tcW w:w="1417" w:type="dxa"/>
            <w:vAlign w:val="center"/>
          </w:tcPr>
          <w:p w14:paraId="3F42AD50" w14:textId="77777777" w:rsidR="000312DA" w:rsidRDefault="000312DA" w:rsidP="00106404">
            <w:pPr>
              <w:tabs>
                <w:tab w:val="left" w:pos="1365"/>
              </w:tabs>
              <w:jc w:val="center"/>
              <w:rPr>
                <w:color w:val="000000"/>
              </w:rPr>
            </w:pPr>
            <w:r w:rsidRPr="008D55EA">
              <w:t>1688,12</w:t>
            </w:r>
          </w:p>
        </w:tc>
      </w:tr>
      <w:tr w:rsidR="000312DA" w14:paraId="51301545" w14:textId="77777777" w:rsidTr="00106404">
        <w:tc>
          <w:tcPr>
            <w:tcW w:w="709" w:type="dxa"/>
            <w:tcBorders>
              <w:top w:val="single" w:sz="4" w:space="0" w:color="auto"/>
            </w:tcBorders>
          </w:tcPr>
          <w:p w14:paraId="19B3121D" w14:textId="77777777" w:rsidR="000312DA" w:rsidRDefault="000312DA" w:rsidP="00106404">
            <w:pPr>
              <w:tabs>
                <w:tab w:val="left" w:pos="1365"/>
              </w:tabs>
              <w:jc w:val="center"/>
            </w:pPr>
            <w:r w:rsidRPr="00FB6F07">
              <w:rPr>
                <w:lang w:val="en-US"/>
              </w:rPr>
              <w:t>1</w:t>
            </w:r>
          </w:p>
        </w:tc>
        <w:tc>
          <w:tcPr>
            <w:tcW w:w="2126" w:type="dxa"/>
            <w:tcBorders>
              <w:top w:val="single" w:sz="4" w:space="0" w:color="auto"/>
            </w:tcBorders>
          </w:tcPr>
          <w:p w14:paraId="05CA9185" w14:textId="77777777" w:rsidR="000312DA" w:rsidRPr="00C93D87" w:rsidRDefault="000312DA" w:rsidP="00106404">
            <w:pPr>
              <w:tabs>
                <w:tab w:val="left" w:pos="1365"/>
              </w:tabs>
              <w:jc w:val="center"/>
            </w:pPr>
            <w:r w:rsidRPr="00FB6F07">
              <w:rPr>
                <w:lang w:val="en-US"/>
              </w:rPr>
              <w:t>2</w:t>
            </w:r>
          </w:p>
        </w:tc>
        <w:tc>
          <w:tcPr>
            <w:tcW w:w="2127" w:type="dxa"/>
            <w:tcBorders>
              <w:top w:val="single" w:sz="4" w:space="0" w:color="auto"/>
            </w:tcBorders>
          </w:tcPr>
          <w:p w14:paraId="473D4A85" w14:textId="77777777" w:rsidR="000312DA" w:rsidRDefault="000312DA" w:rsidP="00106404">
            <w:pPr>
              <w:tabs>
                <w:tab w:val="left" w:pos="1365"/>
              </w:tabs>
              <w:jc w:val="center"/>
              <w:rPr>
                <w:color w:val="000000"/>
              </w:rPr>
            </w:pPr>
            <w:r w:rsidRPr="00FB6F07">
              <w:rPr>
                <w:lang w:val="en-US"/>
              </w:rPr>
              <w:t>3</w:t>
            </w:r>
          </w:p>
        </w:tc>
        <w:tc>
          <w:tcPr>
            <w:tcW w:w="1275" w:type="dxa"/>
            <w:tcBorders>
              <w:top w:val="single" w:sz="4" w:space="0" w:color="auto"/>
            </w:tcBorders>
          </w:tcPr>
          <w:p w14:paraId="1560BACB" w14:textId="77777777" w:rsidR="000312DA" w:rsidRPr="00FB6F07" w:rsidRDefault="000312DA" w:rsidP="00106404">
            <w:pPr>
              <w:tabs>
                <w:tab w:val="left" w:pos="1365"/>
              </w:tabs>
              <w:jc w:val="center"/>
              <w:rPr>
                <w:color w:val="000000"/>
              </w:rPr>
            </w:pPr>
            <w:r w:rsidRPr="00FB6F07">
              <w:rPr>
                <w:lang w:val="en-US"/>
              </w:rPr>
              <w:t>4</w:t>
            </w:r>
          </w:p>
        </w:tc>
        <w:tc>
          <w:tcPr>
            <w:tcW w:w="1276" w:type="dxa"/>
            <w:tcBorders>
              <w:top w:val="single" w:sz="4" w:space="0" w:color="auto"/>
            </w:tcBorders>
          </w:tcPr>
          <w:p w14:paraId="3AEAB57E" w14:textId="77777777" w:rsidR="000312DA" w:rsidRPr="00FB6F07" w:rsidRDefault="000312DA" w:rsidP="00106404">
            <w:pPr>
              <w:tabs>
                <w:tab w:val="left" w:pos="1365"/>
              </w:tabs>
              <w:jc w:val="center"/>
              <w:rPr>
                <w:color w:val="000000"/>
              </w:rPr>
            </w:pPr>
            <w:r w:rsidRPr="00FB6F07">
              <w:rPr>
                <w:lang w:val="en-US"/>
              </w:rPr>
              <w:t>5</w:t>
            </w:r>
          </w:p>
        </w:tc>
        <w:tc>
          <w:tcPr>
            <w:tcW w:w="1418" w:type="dxa"/>
            <w:tcBorders>
              <w:top w:val="single" w:sz="4" w:space="0" w:color="auto"/>
            </w:tcBorders>
          </w:tcPr>
          <w:p w14:paraId="59418202" w14:textId="77777777" w:rsidR="000312DA" w:rsidRPr="00B519A1" w:rsidRDefault="000312DA" w:rsidP="00106404">
            <w:pPr>
              <w:tabs>
                <w:tab w:val="left" w:pos="1365"/>
              </w:tabs>
              <w:jc w:val="center"/>
            </w:pPr>
            <w:r>
              <w:t>6</w:t>
            </w:r>
          </w:p>
        </w:tc>
        <w:tc>
          <w:tcPr>
            <w:tcW w:w="1417" w:type="dxa"/>
            <w:tcBorders>
              <w:top w:val="single" w:sz="4" w:space="0" w:color="auto"/>
            </w:tcBorders>
          </w:tcPr>
          <w:p w14:paraId="41255B65" w14:textId="77777777" w:rsidR="000312DA" w:rsidRDefault="000312DA" w:rsidP="00106404">
            <w:pPr>
              <w:tabs>
                <w:tab w:val="left" w:pos="1365"/>
              </w:tabs>
              <w:jc w:val="center"/>
            </w:pPr>
            <w:r>
              <w:rPr>
                <w:color w:val="000000"/>
              </w:rPr>
              <w:t>7</w:t>
            </w:r>
          </w:p>
        </w:tc>
      </w:tr>
      <w:tr w:rsidR="000312DA" w14:paraId="4F4AC871" w14:textId="77777777" w:rsidTr="00106404">
        <w:tc>
          <w:tcPr>
            <w:tcW w:w="10348" w:type="dxa"/>
            <w:gridSpan w:val="7"/>
            <w:vAlign w:val="center"/>
          </w:tcPr>
          <w:p w14:paraId="3CACE144" w14:textId="77777777" w:rsidR="000312DA" w:rsidRPr="00EF7586" w:rsidRDefault="000312DA" w:rsidP="000312DA">
            <w:pPr>
              <w:pStyle w:val="a3"/>
              <w:numPr>
                <w:ilvl w:val="0"/>
                <w:numId w:val="37"/>
              </w:numPr>
              <w:tabs>
                <w:tab w:val="left" w:pos="1365"/>
              </w:tabs>
              <w:jc w:val="center"/>
            </w:pPr>
            <w:r w:rsidRPr="00EF7586">
              <w:lastRenderedPageBreak/>
              <w:t xml:space="preserve">Тепловая энергия (мощность) в жилых домах </w:t>
            </w:r>
            <w:r>
              <w:t>после</w:t>
            </w:r>
            <w:r w:rsidRPr="00EF7586">
              <w:t xml:space="preserve"> 1999 года постройки </w:t>
            </w:r>
            <w:r>
              <w:t>свыше</w:t>
            </w:r>
            <w:r w:rsidRPr="00EF7586">
              <w:t xml:space="preserve"> регионального стандарта площади жилья ***</w:t>
            </w:r>
          </w:p>
        </w:tc>
      </w:tr>
      <w:tr w:rsidR="000312DA" w14:paraId="20DA59DB" w14:textId="77777777" w:rsidTr="00106404">
        <w:trPr>
          <w:trHeight w:val="1137"/>
        </w:trPr>
        <w:tc>
          <w:tcPr>
            <w:tcW w:w="709" w:type="dxa"/>
            <w:vAlign w:val="center"/>
          </w:tcPr>
          <w:p w14:paraId="02F86F9F" w14:textId="77777777" w:rsidR="000312DA" w:rsidRDefault="000312DA" w:rsidP="00106404">
            <w:pPr>
              <w:tabs>
                <w:tab w:val="left" w:pos="1365"/>
              </w:tabs>
              <w:jc w:val="center"/>
            </w:pPr>
            <w:r>
              <w:t>4.1.</w:t>
            </w:r>
          </w:p>
        </w:tc>
        <w:tc>
          <w:tcPr>
            <w:tcW w:w="2126" w:type="dxa"/>
            <w:vMerge w:val="restart"/>
            <w:vAlign w:val="center"/>
          </w:tcPr>
          <w:p w14:paraId="0FDECEB4" w14:textId="77777777" w:rsidR="000312DA" w:rsidRPr="00AE3BB6" w:rsidRDefault="000312DA" w:rsidP="00106404">
            <w:pPr>
              <w:tabs>
                <w:tab w:val="left" w:pos="1365"/>
              </w:tabs>
              <w:rPr>
                <w:bCs/>
              </w:rPr>
            </w:pPr>
            <w:r w:rsidRPr="00AE3BB6">
              <w:rPr>
                <w:bCs/>
              </w:rPr>
              <w:t xml:space="preserve">ООО «Энергоресурс», </w:t>
            </w:r>
          </w:p>
          <w:p w14:paraId="71AC7BBF" w14:textId="77777777" w:rsidR="000312DA" w:rsidRDefault="000312DA" w:rsidP="00106404">
            <w:pPr>
              <w:tabs>
                <w:tab w:val="left" w:pos="1365"/>
              </w:tabs>
            </w:pPr>
            <w:r w:rsidRPr="00AE3BB6">
              <w:rPr>
                <w:bCs/>
              </w:rPr>
              <w:t>ИНН 4205284720</w:t>
            </w:r>
          </w:p>
        </w:tc>
        <w:tc>
          <w:tcPr>
            <w:tcW w:w="2127" w:type="dxa"/>
          </w:tcPr>
          <w:p w14:paraId="0114539D"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03D86004" w14:textId="77777777" w:rsidR="000312DA" w:rsidRPr="00FB6F07" w:rsidRDefault="000312DA" w:rsidP="00106404">
            <w:pPr>
              <w:tabs>
                <w:tab w:val="left" w:pos="1365"/>
              </w:tabs>
              <w:jc w:val="center"/>
              <w:rPr>
                <w:color w:val="000000"/>
              </w:rPr>
            </w:pPr>
            <w:r>
              <w:rPr>
                <w:color w:val="000000"/>
              </w:rPr>
              <w:t>0,0186</w:t>
            </w:r>
            <w:r>
              <w:t xml:space="preserve"> </w:t>
            </w:r>
            <w:r w:rsidRPr="00FB6F07">
              <w:rPr>
                <w:color w:val="000000"/>
              </w:rPr>
              <w:t>Гкал/м</w:t>
            </w:r>
            <w:r w:rsidRPr="00FB6F07">
              <w:rPr>
                <w:color w:val="000000"/>
                <w:vertAlign w:val="superscript"/>
              </w:rPr>
              <w:t>2</w:t>
            </w:r>
          </w:p>
        </w:tc>
        <w:tc>
          <w:tcPr>
            <w:tcW w:w="1276" w:type="dxa"/>
            <w:vAlign w:val="center"/>
          </w:tcPr>
          <w:p w14:paraId="1EE832DA"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4CF3996A" w14:textId="77777777" w:rsidR="000312DA" w:rsidRDefault="000312DA" w:rsidP="00106404">
            <w:pPr>
              <w:tabs>
                <w:tab w:val="left" w:pos="1365"/>
              </w:tabs>
              <w:jc w:val="center"/>
              <w:rPr>
                <w:color w:val="000000"/>
              </w:rPr>
            </w:pPr>
            <w:r>
              <w:rPr>
                <w:color w:val="000000"/>
              </w:rPr>
              <w:t>3113,42</w:t>
            </w:r>
          </w:p>
        </w:tc>
        <w:tc>
          <w:tcPr>
            <w:tcW w:w="1417" w:type="dxa"/>
            <w:vAlign w:val="center"/>
          </w:tcPr>
          <w:p w14:paraId="3851453F" w14:textId="77777777" w:rsidR="000312DA" w:rsidRDefault="000312DA" w:rsidP="00106404">
            <w:pPr>
              <w:tabs>
                <w:tab w:val="left" w:pos="1365"/>
              </w:tabs>
              <w:jc w:val="center"/>
              <w:rPr>
                <w:color w:val="000000"/>
              </w:rPr>
            </w:pPr>
            <w:r>
              <w:rPr>
                <w:color w:val="000000"/>
              </w:rPr>
              <w:t>3848,19</w:t>
            </w:r>
          </w:p>
        </w:tc>
      </w:tr>
      <w:tr w:rsidR="000312DA" w14:paraId="4BA15D58" w14:textId="77777777" w:rsidTr="00106404">
        <w:trPr>
          <w:trHeight w:val="1140"/>
        </w:trPr>
        <w:tc>
          <w:tcPr>
            <w:tcW w:w="709" w:type="dxa"/>
            <w:tcBorders>
              <w:bottom w:val="single" w:sz="4" w:space="0" w:color="auto"/>
            </w:tcBorders>
            <w:vAlign w:val="center"/>
          </w:tcPr>
          <w:p w14:paraId="73B5E379" w14:textId="77777777" w:rsidR="000312DA" w:rsidRDefault="000312DA" w:rsidP="00106404">
            <w:pPr>
              <w:tabs>
                <w:tab w:val="left" w:pos="1365"/>
              </w:tabs>
              <w:jc w:val="center"/>
            </w:pPr>
            <w:r>
              <w:t>4.2.</w:t>
            </w:r>
          </w:p>
        </w:tc>
        <w:tc>
          <w:tcPr>
            <w:tcW w:w="2126" w:type="dxa"/>
            <w:vMerge/>
          </w:tcPr>
          <w:p w14:paraId="23E48CA6" w14:textId="77777777" w:rsidR="000312DA" w:rsidRDefault="000312DA" w:rsidP="00106404">
            <w:pPr>
              <w:tabs>
                <w:tab w:val="left" w:pos="1365"/>
              </w:tabs>
            </w:pPr>
          </w:p>
        </w:tc>
        <w:tc>
          <w:tcPr>
            <w:tcW w:w="2127" w:type="dxa"/>
            <w:tcBorders>
              <w:bottom w:val="single" w:sz="4" w:space="0" w:color="auto"/>
            </w:tcBorders>
          </w:tcPr>
          <w:p w14:paraId="11F4812B"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tcBorders>
              <w:bottom w:val="single" w:sz="4" w:space="0" w:color="auto"/>
            </w:tcBorders>
            <w:vAlign w:val="center"/>
          </w:tcPr>
          <w:p w14:paraId="6C0BFF52" w14:textId="77777777" w:rsidR="000312DA" w:rsidRPr="00FB6F07" w:rsidRDefault="000312DA" w:rsidP="00106404">
            <w:pPr>
              <w:tabs>
                <w:tab w:val="left" w:pos="1365"/>
              </w:tabs>
              <w:jc w:val="center"/>
              <w:rPr>
                <w:color w:val="000000"/>
              </w:rPr>
            </w:pPr>
            <w:r>
              <w:rPr>
                <w:color w:val="000000"/>
              </w:rPr>
              <w:t>0,016</w:t>
            </w:r>
            <w:r>
              <w:t xml:space="preserve"> </w:t>
            </w:r>
            <w:r w:rsidRPr="00FB6F07">
              <w:rPr>
                <w:color w:val="000000"/>
              </w:rPr>
              <w:t>Гкал/м</w:t>
            </w:r>
            <w:r w:rsidRPr="00FB6F07">
              <w:rPr>
                <w:color w:val="000000"/>
                <w:vertAlign w:val="superscript"/>
              </w:rPr>
              <w:t>2</w:t>
            </w:r>
          </w:p>
        </w:tc>
        <w:tc>
          <w:tcPr>
            <w:tcW w:w="1276" w:type="dxa"/>
            <w:tcBorders>
              <w:bottom w:val="single" w:sz="4" w:space="0" w:color="auto"/>
            </w:tcBorders>
            <w:vAlign w:val="center"/>
          </w:tcPr>
          <w:p w14:paraId="234EEF8A" w14:textId="77777777" w:rsidR="000312DA" w:rsidRDefault="000312DA" w:rsidP="00106404">
            <w:pPr>
              <w:tabs>
                <w:tab w:val="left" w:pos="1365"/>
              </w:tabs>
              <w:jc w:val="center"/>
              <w:rPr>
                <w:color w:val="000000"/>
              </w:rPr>
            </w:pPr>
            <w:r w:rsidRPr="005F7C55">
              <w:rPr>
                <w:color w:val="000000"/>
              </w:rPr>
              <w:t>руб./Гкал</w:t>
            </w:r>
          </w:p>
        </w:tc>
        <w:tc>
          <w:tcPr>
            <w:tcW w:w="1418" w:type="dxa"/>
            <w:tcBorders>
              <w:bottom w:val="single" w:sz="4" w:space="0" w:color="auto"/>
            </w:tcBorders>
            <w:vAlign w:val="center"/>
          </w:tcPr>
          <w:p w14:paraId="264859A0" w14:textId="77777777" w:rsidR="000312DA" w:rsidRDefault="000312DA" w:rsidP="00106404">
            <w:pPr>
              <w:tabs>
                <w:tab w:val="left" w:pos="1365"/>
              </w:tabs>
              <w:jc w:val="center"/>
              <w:rPr>
                <w:color w:val="000000"/>
              </w:rPr>
            </w:pPr>
            <w:r>
              <w:rPr>
                <w:color w:val="000000"/>
              </w:rPr>
              <w:t>3619,34</w:t>
            </w:r>
          </w:p>
        </w:tc>
        <w:tc>
          <w:tcPr>
            <w:tcW w:w="1417" w:type="dxa"/>
            <w:tcBorders>
              <w:bottom w:val="single" w:sz="4" w:space="0" w:color="auto"/>
            </w:tcBorders>
            <w:vAlign w:val="center"/>
          </w:tcPr>
          <w:p w14:paraId="40A31675" w14:textId="77777777" w:rsidR="000312DA" w:rsidRDefault="000312DA" w:rsidP="00106404">
            <w:pPr>
              <w:tabs>
                <w:tab w:val="left" w:pos="1365"/>
              </w:tabs>
              <w:jc w:val="center"/>
              <w:rPr>
                <w:color w:val="000000"/>
              </w:rPr>
            </w:pPr>
            <w:r>
              <w:rPr>
                <w:color w:val="000000"/>
              </w:rPr>
              <w:t>4473,50</w:t>
            </w:r>
          </w:p>
        </w:tc>
      </w:tr>
      <w:tr w:rsidR="000312DA" w14:paraId="7FE6B3DA" w14:textId="77777777" w:rsidTr="00106404">
        <w:trPr>
          <w:trHeight w:val="980"/>
        </w:trPr>
        <w:tc>
          <w:tcPr>
            <w:tcW w:w="709" w:type="dxa"/>
            <w:tcBorders>
              <w:bottom w:val="single" w:sz="4" w:space="0" w:color="auto"/>
            </w:tcBorders>
            <w:vAlign w:val="center"/>
          </w:tcPr>
          <w:p w14:paraId="0886E6D1" w14:textId="77777777" w:rsidR="000312DA" w:rsidRDefault="000312DA" w:rsidP="00106404">
            <w:pPr>
              <w:tabs>
                <w:tab w:val="left" w:pos="1365"/>
              </w:tabs>
              <w:jc w:val="center"/>
            </w:pPr>
            <w:r>
              <w:t>4.3.</w:t>
            </w:r>
          </w:p>
        </w:tc>
        <w:tc>
          <w:tcPr>
            <w:tcW w:w="2126" w:type="dxa"/>
            <w:vMerge/>
          </w:tcPr>
          <w:p w14:paraId="3A519E57" w14:textId="77777777" w:rsidR="000312DA" w:rsidRDefault="000312DA" w:rsidP="00106404">
            <w:pPr>
              <w:tabs>
                <w:tab w:val="left" w:pos="1365"/>
              </w:tabs>
            </w:pPr>
          </w:p>
        </w:tc>
        <w:tc>
          <w:tcPr>
            <w:tcW w:w="2127" w:type="dxa"/>
            <w:tcBorders>
              <w:bottom w:val="single" w:sz="4" w:space="0" w:color="auto"/>
            </w:tcBorders>
          </w:tcPr>
          <w:p w14:paraId="68345535" w14:textId="77777777" w:rsidR="000312DA" w:rsidRPr="00FB6F07" w:rsidRDefault="000312DA" w:rsidP="00106404">
            <w:pPr>
              <w:tabs>
                <w:tab w:val="left" w:pos="1365"/>
              </w:tabs>
              <w:rPr>
                <w:color w:val="000000"/>
              </w:rPr>
            </w:pPr>
            <w:r w:rsidRPr="00FB6F07">
              <w:rPr>
                <w:color w:val="000000"/>
              </w:rPr>
              <w:t>3</w:t>
            </w:r>
            <w:r>
              <w:rPr>
                <w:color w:val="000000"/>
              </w:rPr>
              <w:t xml:space="preserve"> -</w:t>
            </w:r>
            <w:r w:rsidRPr="00FB6F07">
              <w:rPr>
                <w:color w:val="000000"/>
              </w:rPr>
              <w:t xml:space="preserve"> этажные многоквартирные и жилые дом</w:t>
            </w:r>
            <w:r>
              <w:rPr>
                <w:color w:val="000000"/>
              </w:rPr>
              <w:t>а</w:t>
            </w:r>
          </w:p>
        </w:tc>
        <w:tc>
          <w:tcPr>
            <w:tcW w:w="1275" w:type="dxa"/>
            <w:tcBorders>
              <w:bottom w:val="single" w:sz="4" w:space="0" w:color="auto"/>
            </w:tcBorders>
            <w:vAlign w:val="center"/>
          </w:tcPr>
          <w:p w14:paraId="3AB5B7C8" w14:textId="77777777" w:rsidR="000312DA" w:rsidRPr="00FB6F07" w:rsidRDefault="000312DA" w:rsidP="00106404">
            <w:pPr>
              <w:tabs>
                <w:tab w:val="left" w:pos="1365"/>
              </w:tabs>
              <w:jc w:val="center"/>
              <w:rPr>
                <w:color w:val="000000"/>
              </w:rPr>
            </w:pPr>
            <w:r>
              <w:rPr>
                <w:color w:val="000000"/>
              </w:rPr>
              <w:t>0,0172</w:t>
            </w:r>
            <w:r>
              <w:t xml:space="preserve"> </w:t>
            </w:r>
            <w:r w:rsidRPr="00FB6F07">
              <w:rPr>
                <w:color w:val="000000"/>
              </w:rPr>
              <w:t>Гкал/м</w:t>
            </w:r>
            <w:r w:rsidRPr="00FB6F07">
              <w:rPr>
                <w:color w:val="000000"/>
                <w:vertAlign w:val="superscript"/>
              </w:rPr>
              <w:t>2</w:t>
            </w:r>
          </w:p>
        </w:tc>
        <w:tc>
          <w:tcPr>
            <w:tcW w:w="1276" w:type="dxa"/>
            <w:tcBorders>
              <w:bottom w:val="single" w:sz="4" w:space="0" w:color="auto"/>
            </w:tcBorders>
            <w:vAlign w:val="center"/>
          </w:tcPr>
          <w:p w14:paraId="68585237" w14:textId="77777777" w:rsidR="000312DA" w:rsidRDefault="000312DA" w:rsidP="00106404">
            <w:pPr>
              <w:tabs>
                <w:tab w:val="left" w:pos="1365"/>
              </w:tabs>
              <w:jc w:val="center"/>
              <w:rPr>
                <w:color w:val="000000"/>
              </w:rPr>
            </w:pPr>
            <w:r w:rsidRPr="005F7C55">
              <w:rPr>
                <w:color w:val="000000"/>
              </w:rPr>
              <w:t>руб./Гкал</w:t>
            </w:r>
          </w:p>
        </w:tc>
        <w:tc>
          <w:tcPr>
            <w:tcW w:w="1418" w:type="dxa"/>
            <w:tcBorders>
              <w:bottom w:val="single" w:sz="4" w:space="0" w:color="auto"/>
            </w:tcBorders>
            <w:vAlign w:val="center"/>
          </w:tcPr>
          <w:p w14:paraId="1F56EAAA" w14:textId="77777777" w:rsidR="000312DA" w:rsidRDefault="000312DA" w:rsidP="00106404">
            <w:pPr>
              <w:tabs>
                <w:tab w:val="left" w:pos="1365"/>
              </w:tabs>
              <w:jc w:val="center"/>
              <w:rPr>
                <w:color w:val="000000"/>
              </w:rPr>
            </w:pPr>
            <w:r>
              <w:rPr>
                <w:color w:val="000000"/>
              </w:rPr>
              <w:t>2871,40</w:t>
            </w:r>
          </w:p>
        </w:tc>
        <w:tc>
          <w:tcPr>
            <w:tcW w:w="1417" w:type="dxa"/>
            <w:tcBorders>
              <w:bottom w:val="single" w:sz="4" w:space="0" w:color="auto"/>
            </w:tcBorders>
            <w:vAlign w:val="center"/>
          </w:tcPr>
          <w:p w14:paraId="647537B3" w14:textId="77777777" w:rsidR="000312DA" w:rsidRDefault="000312DA" w:rsidP="00106404">
            <w:pPr>
              <w:tabs>
                <w:tab w:val="left" w:pos="1365"/>
              </w:tabs>
              <w:jc w:val="center"/>
              <w:rPr>
                <w:color w:val="000000"/>
              </w:rPr>
            </w:pPr>
            <w:r>
              <w:rPr>
                <w:color w:val="000000"/>
              </w:rPr>
              <w:t>3549,05</w:t>
            </w:r>
          </w:p>
        </w:tc>
      </w:tr>
      <w:tr w:rsidR="000312DA" w14:paraId="6A24C700" w14:textId="77777777" w:rsidTr="00106404">
        <w:trPr>
          <w:trHeight w:val="987"/>
        </w:trPr>
        <w:tc>
          <w:tcPr>
            <w:tcW w:w="709" w:type="dxa"/>
            <w:vAlign w:val="center"/>
          </w:tcPr>
          <w:p w14:paraId="508EACA1" w14:textId="77777777" w:rsidR="000312DA" w:rsidRDefault="000312DA" w:rsidP="00106404">
            <w:pPr>
              <w:tabs>
                <w:tab w:val="left" w:pos="1365"/>
              </w:tabs>
              <w:jc w:val="center"/>
            </w:pPr>
            <w:r>
              <w:t>4.4.</w:t>
            </w:r>
          </w:p>
        </w:tc>
        <w:tc>
          <w:tcPr>
            <w:tcW w:w="2126" w:type="dxa"/>
            <w:vMerge/>
            <w:vAlign w:val="center"/>
          </w:tcPr>
          <w:p w14:paraId="0C816ED7" w14:textId="77777777" w:rsidR="000312DA" w:rsidRDefault="000312DA" w:rsidP="00106404">
            <w:pPr>
              <w:tabs>
                <w:tab w:val="left" w:pos="1365"/>
              </w:tabs>
            </w:pPr>
          </w:p>
        </w:tc>
        <w:tc>
          <w:tcPr>
            <w:tcW w:w="2127" w:type="dxa"/>
            <w:vAlign w:val="center"/>
          </w:tcPr>
          <w:p w14:paraId="5C85D31E" w14:textId="77777777" w:rsidR="000312DA" w:rsidRPr="00FB6F07" w:rsidRDefault="000312DA" w:rsidP="00106404">
            <w:pPr>
              <w:tabs>
                <w:tab w:val="left" w:pos="1365"/>
              </w:tabs>
              <w:rPr>
                <w:color w:val="000000"/>
              </w:rPr>
            </w:pPr>
            <w:r>
              <w:rPr>
                <w:color w:val="000000"/>
              </w:rPr>
              <w:t>4-5 -</w:t>
            </w:r>
            <w:r w:rsidRPr="00FB6F07">
              <w:rPr>
                <w:color w:val="000000"/>
              </w:rPr>
              <w:t xml:space="preserve"> этажные многоквартирные и жилые дом</w:t>
            </w:r>
            <w:r>
              <w:rPr>
                <w:color w:val="000000"/>
              </w:rPr>
              <w:t>а</w:t>
            </w:r>
          </w:p>
        </w:tc>
        <w:tc>
          <w:tcPr>
            <w:tcW w:w="1275" w:type="dxa"/>
            <w:vAlign w:val="center"/>
          </w:tcPr>
          <w:p w14:paraId="15011BC3" w14:textId="77777777" w:rsidR="000312DA" w:rsidRPr="00FB6F07" w:rsidRDefault="000312DA" w:rsidP="00106404">
            <w:pPr>
              <w:tabs>
                <w:tab w:val="left" w:pos="1365"/>
              </w:tabs>
              <w:jc w:val="center"/>
              <w:rPr>
                <w:color w:val="000000"/>
              </w:rPr>
            </w:pPr>
            <w:r>
              <w:rPr>
                <w:color w:val="000000"/>
              </w:rPr>
              <w:t>0,0157</w:t>
            </w:r>
            <w:r w:rsidRPr="00FB6F07">
              <w:rPr>
                <w:color w:val="000000"/>
              </w:rPr>
              <w:t xml:space="preserve"> Гкал/м</w:t>
            </w:r>
            <w:r w:rsidRPr="00FB6F07">
              <w:rPr>
                <w:color w:val="000000"/>
                <w:vertAlign w:val="superscript"/>
              </w:rPr>
              <w:t>2</w:t>
            </w:r>
          </w:p>
        </w:tc>
        <w:tc>
          <w:tcPr>
            <w:tcW w:w="1276" w:type="dxa"/>
            <w:vAlign w:val="center"/>
          </w:tcPr>
          <w:p w14:paraId="6692D6F6"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2A4D9461" w14:textId="77777777" w:rsidR="000312DA" w:rsidRDefault="000312DA" w:rsidP="00106404">
            <w:pPr>
              <w:tabs>
                <w:tab w:val="left" w:pos="1365"/>
              </w:tabs>
              <w:jc w:val="center"/>
              <w:rPr>
                <w:color w:val="000000"/>
              </w:rPr>
            </w:pPr>
            <w:r>
              <w:rPr>
                <w:color w:val="000000"/>
              </w:rPr>
              <w:t>3145,74</w:t>
            </w:r>
          </w:p>
        </w:tc>
        <w:tc>
          <w:tcPr>
            <w:tcW w:w="1417" w:type="dxa"/>
            <w:vAlign w:val="center"/>
          </w:tcPr>
          <w:p w14:paraId="7D420E1F" w14:textId="77777777" w:rsidR="000312DA" w:rsidRDefault="000312DA" w:rsidP="00106404">
            <w:pPr>
              <w:tabs>
                <w:tab w:val="left" w:pos="1365"/>
              </w:tabs>
              <w:jc w:val="center"/>
              <w:rPr>
                <w:color w:val="000000"/>
              </w:rPr>
            </w:pPr>
            <w:r>
              <w:rPr>
                <w:color w:val="000000"/>
              </w:rPr>
              <w:t>3888,13</w:t>
            </w:r>
          </w:p>
        </w:tc>
      </w:tr>
      <w:tr w:rsidR="000312DA" w14:paraId="35A1FC21" w14:textId="77777777" w:rsidTr="00106404">
        <w:trPr>
          <w:trHeight w:val="844"/>
        </w:trPr>
        <w:tc>
          <w:tcPr>
            <w:tcW w:w="709" w:type="dxa"/>
            <w:vAlign w:val="center"/>
          </w:tcPr>
          <w:p w14:paraId="1FF34210" w14:textId="77777777" w:rsidR="000312DA" w:rsidRDefault="000312DA" w:rsidP="00106404">
            <w:pPr>
              <w:tabs>
                <w:tab w:val="left" w:pos="1365"/>
              </w:tabs>
              <w:jc w:val="center"/>
            </w:pPr>
            <w:r>
              <w:t>4.5.</w:t>
            </w:r>
          </w:p>
        </w:tc>
        <w:tc>
          <w:tcPr>
            <w:tcW w:w="2126" w:type="dxa"/>
            <w:vMerge/>
          </w:tcPr>
          <w:p w14:paraId="523A2B57" w14:textId="77777777" w:rsidR="000312DA" w:rsidRDefault="000312DA" w:rsidP="00106404">
            <w:pPr>
              <w:tabs>
                <w:tab w:val="left" w:pos="1365"/>
              </w:tabs>
            </w:pPr>
          </w:p>
        </w:tc>
        <w:tc>
          <w:tcPr>
            <w:tcW w:w="2127" w:type="dxa"/>
            <w:vAlign w:val="center"/>
          </w:tcPr>
          <w:p w14:paraId="1C9D860B" w14:textId="77777777" w:rsidR="000312DA" w:rsidRPr="00FB6F07" w:rsidRDefault="000312DA" w:rsidP="00106404">
            <w:pPr>
              <w:tabs>
                <w:tab w:val="left" w:pos="1365"/>
              </w:tabs>
              <w:rPr>
                <w:color w:val="000000"/>
              </w:rPr>
            </w:pPr>
            <w:r>
              <w:rPr>
                <w:color w:val="000000"/>
              </w:rPr>
              <w:t>6-7 -</w:t>
            </w:r>
            <w:r w:rsidRPr="00FB6F07">
              <w:rPr>
                <w:color w:val="000000"/>
              </w:rPr>
              <w:t xml:space="preserve"> этажные многоквартирные и жилые дом</w:t>
            </w:r>
            <w:r>
              <w:rPr>
                <w:color w:val="000000"/>
              </w:rPr>
              <w:t>а</w:t>
            </w:r>
          </w:p>
        </w:tc>
        <w:tc>
          <w:tcPr>
            <w:tcW w:w="1275" w:type="dxa"/>
            <w:vAlign w:val="center"/>
          </w:tcPr>
          <w:p w14:paraId="622C1AE0" w14:textId="77777777" w:rsidR="000312DA" w:rsidRPr="00FB6F07" w:rsidRDefault="000312DA" w:rsidP="00106404">
            <w:pPr>
              <w:tabs>
                <w:tab w:val="left" w:pos="1365"/>
              </w:tabs>
              <w:jc w:val="center"/>
              <w:rPr>
                <w:color w:val="000000"/>
              </w:rPr>
            </w:pPr>
            <w:r>
              <w:rPr>
                <w:color w:val="000000"/>
              </w:rPr>
              <w:t>0,0147</w:t>
            </w:r>
            <w:r w:rsidRPr="00FB6F07">
              <w:rPr>
                <w:color w:val="000000"/>
              </w:rPr>
              <w:t xml:space="preserve"> Гкал/м</w:t>
            </w:r>
            <w:r w:rsidRPr="00FB6F07">
              <w:rPr>
                <w:color w:val="000000"/>
                <w:vertAlign w:val="superscript"/>
              </w:rPr>
              <w:t>2</w:t>
            </w:r>
          </w:p>
        </w:tc>
        <w:tc>
          <w:tcPr>
            <w:tcW w:w="1276" w:type="dxa"/>
            <w:vAlign w:val="center"/>
          </w:tcPr>
          <w:p w14:paraId="510FFD22"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6D6EE18F" w14:textId="77777777" w:rsidR="000312DA" w:rsidRDefault="000312DA" w:rsidP="00106404">
            <w:pPr>
              <w:tabs>
                <w:tab w:val="left" w:pos="1365"/>
              </w:tabs>
              <w:jc w:val="center"/>
              <w:rPr>
                <w:color w:val="000000"/>
              </w:rPr>
            </w:pPr>
            <w:r>
              <w:rPr>
                <w:color w:val="000000"/>
              </w:rPr>
              <w:t>2827,39</w:t>
            </w:r>
          </w:p>
        </w:tc>
        <w:tc>
          <w:tcPr>
            <w:tcW w:w="1417" w:type="dxa"/>
            <w:vAlign w:val="center"/>
          </w:tcPr>
          <w:p w14:paraId="51D00D7B" w14:textId="77777777" w:rsidR="000312DA" w:rsidRDefault="000312DA" w:rsidP="00106404">
            <w:pPr>
              <w:tabs>
                <w:tab w:val="left" w:pos="1365"/>
              </w:tabs>
              <w:jc w:val="center"/>
              <w:rPr>
                <w:color w:val="000000"/>
              </w:rPr>
            </w:pPr>
            <w:r>
              <w:rPr>
                <w:color w:val="000000"/>
              </w:rPr>
              <w:t>3494,65</w:t>
            </w:r>
          </w:p>
        </w:tc>
      </w:tr>
      <w:tr w:rsidR="000312DA" w14:paraId="41AC2841" w14:textId="77777777" w:rsidTr="00106404">
        <w:trPr>
          <w:trHeight w:val="843"/>
        </w:trPr>
        <w:tc>
          <w:tcPr>
            <w:tcW w:w="709" w:type="dxa"/>
            <w:vAlign w:val="center"/>
          </w:tcPr>
          <w:p w14:paraId="22524CAA" w14:textId="77777777" w:rsidR="000312DA" w:rsidRDefault="000312DA" w:rsidP="00106404">
            <w:pPr>
              <w:tabs>
                <w:tab w:val="left" w:pos="1365"/>
              </w:tabs>
              <w:jc w:val="center"/>
            </w:pPr>
            <w:r>
              <w:t>4.6.</w:t>
            </w:r>
          </w:p>
        </w:tc>
        <w:tc>
          <w:tcPr>
            <w:tcW w:w="2126" w:type="dxa"/>
            <w:vMerge/>
          </w:tcPr>
          <w:p w14:paraId="4A53E4F5" w14:textId="77777777" w:rsidR="000312DA" w:rsidRDefault="000312DA" w:rsidP="00106404">
            <w:pPr>
              <w:tabs>
                <w:tab w:val="left" w:pos="1365"/>
              </w:tabs>
            </w:pPr>
          </w:p>
        </w:tc>
        <w:tc>
          <w:tcPr>
            <w:tcW w:w="2127" w:type="dxa"/>
            <w:vAlign w:val="center"/>
          </w:tcPr>
          <w:p w14:paraId="0F83649F" w14:textId="77777777" w:rsidR="000312DA" w:rsidRPr="00FB6F07" w:rsidRDefault="000312DA" w:rsidP="00106404">
            <w:pPr>
              <w:tabs>
                <w:tab w:val="left" w:pos="1365"/>
              </w:tabs>
              <w:rPr>
                <w:color w:val="000000"/>
              </w:rPr>
            </w:pPr>
            <w:r>
              <w:rPr>
                <w:color w:val="000000"/>
              </w:rPr>
              <w:t>9 -</w:t>
            </w:r>
            <w:r w:rsidRPr="00FB6F07">
              <w:rPr>
                <w:color w:val="000000"/>
              </w:rPr>
              <w:t xml:space="preserve"> этажные многоквартирные и жилые дом</w:t>
            </w:r>
            <w:r>
              <w:rPr>
                <w:color w:val="000000"/>
              </w:rPr>
              <w:t>а</w:t>
            </w:r>
          </w:p>
        </w:tc>
        <w:tc>
          <w:tcPr>
            <w:tcW w:w="1275" w:type="dxa"/>
            <w:vAlign w:val="center"/>
          </w:tcPr>
          <w:p w14:paraId="3EB7E487" w14:textId="77777777" w:rsidR="000312DA" w:rsidRPr="00FB6F07" w:rsidRDefault="000312DA" w:rsidP="00106404">
            <w:pPr>
              <w:tabs>
                <w:tab w:val="left" w:pos="1365"/>
              </w:tabs>
              <w:jc w:val="center"/>
              <w:rPr>
                <w:color w:val="000000"/>
              </w:rPr>
            </w:pPr>
            <w:r>
              <w:rPr>
                <w:color w:val="000000"/>
              </w:rPr>
              <w:t>0,0145</w:t>
            </w:r>
            <w:r w:rsidRPr="00FB6F07">
              <w:rPr>
                <w:color w:val="000000"/>
              </w:rPr>
              <w:t xml:space="preserve"> Гкал/м</w:t>
            </w:r>
            <w:r w:rsidRPr="00FB6F07">
              <w:rPr>
                <w:color w:val="000000"/>
                <w:vertAlign w:val="superscript"/>
              </w:rPr>
              <w:t>2</w:t>
            </w:r>
          </w:p>
        </w:tc>
        <w:tc>
          <w:tcPr>
            <w:tcW w:w="1276" w:type="dxa"/>
            <w:vAlign w:val="center"/>
          </w:tcPr>
          <w:p w14:paraId="2FC6F4CC"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7EAA0335" w14:textId="77777777" w:rsidR="000312DA" w:rsidRDefault="000312DA" w:rsidP="00106404">
            <w:pPr>
              <w:tabs>
                <w:tab w:val="left" w:pos="1365"/>
              </w:tabs>
              <w:jc w:val="center"/>
              <w:rPr>
                <w:color w:val="000000"/>
              </w:rPr>
            </w:pPr>
            <w:r>
              <w:rPr>
                <w:color w:val="000000"/>
              </w:rPr>
              <w:t>2866,39</w:t>
            </w:r>
          </w:p>
        </w:tc>
        <w:tc>
          <w:tcPr>
            <w:tcW w:w="1417" w:type="dxa"/>
            <w:vAlign w:val="center"/>
          </w:tcPr>
          <w:p w14:paraId="5B4A04EF" w14:textId="77777777" w:rsidR="000312DA" w:rsidRDefault="000312DA" w:rsidP="00106404">
            <w:pPr>
              <w:tabs>
                <w:tab w:val="left" w:pos="1365"/>
              </w:tabs>
              <w:jc w:val="center"/>
              <w:rPr>
                <w:color w:val="000000"/>
              </w:rPr>
            </w:pPr>
            <w:r>
              <w:rPr>
                <w:color w:val="000000"/>
              </w:rPr>
              <w:t>3542,86</w:t>
            </w:r>
          </w:p>
        </w:tc>
      </w:tr>
      <w:tr w:rsidR="000312DA" w14:paraId="10B351E9" w14:textId="77777777" w:rsidTr="00106404">
        <w:trPr>
          <w:trHeight w:val="968"/>
        </w:trPr>
        <w:tc>
          <w:tcPr>
            <w:tcW w:w="709" w:type="dxa"/>
            <w:vAlign w:val="center"/>
          </w:tcPr>
          <w:p w14:paraId="049120E1" w14:textId="77777777" w:rsidR="000312DA" w:rsidRDefault="000312DA" w:rsidP="00106404">
            <w:pPr>
              <w:tabs>
                <w:tab w:val="left" w:pos="1365"/>
              </w:tabs>
              <w:jc w:val="center"/>
            </w:pPr>
            <w:r>
              <w:t>4.7.</w:t>
            </w:r>
          </w:p>
        </w:tc>
        <w:tc>
          <w:tcPr>
            <w:tcW w:w="2126" w:type="dxa"/>
            <w:vMerge w:val="restart"/>
            <w:vAlign w:val="center"/>
          </w:tcPr>
          <w:p w14:paraId="4EA7145B" w14:textId="77777777" w:rsidR="000312DA" w:rsidRDefault="000312DA" w:rsidP="00106404">
            <w:pPr>
              <w:tabs>
                <w:tab w:val="left" w:pos="1365"/>
              </w:tabs>
            </w:pPr>
            <w:r>
              <w:t>ООО «НТСК»,</w:t>
            </w:r>
          </w:p>
          <w:p w14:paraId="7AC4BEDF" w14:textId="77777777" w:rsidR="000312DA" w:rsidRDefault="000312DA" w:rsidP="00106404">
            <w:pPr>
              <w:tabs>
                <w:tab w:val="left" w:pos="1365"/>
              </w:tabs>
            </w:pPr>
            <w:r>
              <w:t>ИНН 5406993045</w:t>
            </w:r>
          </w:p>
        </w:tc>
        <w:tc>
          <w:tcPr>
            <w:tcW w:w="2127" w:type="dxa"/>
          </w:tcPr>
          <w:p w14:paraId="68DB6CB7"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44E6A47D" w14:textId="77777777" w:rsidR="000312DA" w:rsidRPr="00FB6F07" w:rsidRDefault="000312DA" w:rsidP="00106404">
            <w:pPr>
              <w:tabs>
                <w:tab w:val="left" w:pos="1365"/>
              </w:tabs>
              <w:jc w:val="center"/>
              <w:rPr>
                <w:color w:val="000000"/>
              </w:rPr>
            </w:pPr>
            <w:r>
              <w:rPr>
                <w:color w:val="000000"/>
              </w:rPr>
              <w:t>0,0186</w:t>
            </w:r>
            <w:r>
              <w:t xml:space="preserve"> </w:t>
            </w:r>
            <w:r w:rsidRPr="00FB6F07">
              <w:rPr>
                <w:color w:val="000000"/>
              </w:rPr>
              <w:t>Гкал/м</w:t>
            </w:r>
            <w:r w:rsidRPr="00FB6F07">
              <w:rPr>
                <w:color w:val="000000"/>
                <w:vertAlign w:val="superscript"/>
              </w:rPr>
              <w:t>2</w:t>
            </w:r>
          </w:p>
        </w:tc>
        <w:tc>
          <w:tcPr>
            <w:tcW w:w="1276" w:type="dxa"/>
            <w:vAlign w:val="center"/>
          </w:tcPr>
          <w:p w14:paraId="5F411A7D"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5FA20766" w14:textId="77777777" w:rsidR="000312DA" w:rsidRDefault="000312DA" w:rsidP="00106404">
            <w:pPr>
              <w:tabs>
                <w:tab w:val="left" w:pos="1365"/>
              </w:tabs>
              <w:jc w:val="center"/>
              <w:rPr>
                <w:color w:val="000000"/>
              </w:rPr>
            </w:pPr>
            <w:r>
              <w:rPr>
                <w:color w:val="000000"/>
              </w:rPr>
              <w:t>3113,42</w:t>
            </w:r>
          </w:p>
        </w:tc>
        <w:tc>
          <w:tcPr>
            <w:tcW w:w="1417" w:type="dxa"/>
            <w:vAlign w:val="center"/>
          </w:tcPr>
          <w:p w14:paraId="6602B3A9" w14:textId="77777777" w:rsidR="000312DA" w:rsidRDefault="000312DA" w:rsidP="00106404">
            <w:pPr>
              <w:tabs>
                <w:tab w:val="left" w:pos="1365"/>
              </w:tabs>
              <w:jc w:val="center"/>
              <w:rPr>
                <w:color w:val="000000"/>
              </w:rPr>
            </w:pPr>
            <w:r>
              <w:rPr>
                <w:color w:val="000000"/>
              </w:rPr>
              <w:t>3848,19</w:t>
            </w:r>
          </w:p>
        </w:tc>
      </w:tr>
      <w:tr w:rsidR="000312DA" w14:paraId="3F60B619" w14:textId="77777777" w:rsidTr="00106404">
        <w:trPr>
          <w:trHeight w:val="855"/>
        </w:trPr>
        <w:tc>
          <w:tcPr>
            <w:tcW w:w="709" w:type="dxa"/>
            <w:vAlign w:val="center"/>
          </w:tcPr>
          <w:p w14:paraId="4A5A0041" w14:textId="77777777" w:rsidR="000312DA" w:rsidRDefault="000312DA" w:rsidP="00106404">
            <w:pPr>
              <w:tabs>
                <w:tab w:val="left" w:pos="1365"/>
              </w:tabs>
              <w:jc w:val="center"/>
            </w:pPr>
            <w:r>
              <w:t>4.8.</w:t>
            </w:r>
          </w:p>
        </w:tc>
        <w:tc>
          <w:tcPr>
            <w:tcW w:w="2126" w:type="dxa"/>
            <w:vMerge/>
          </w:tcPr>
          <w:p w14:paraId="79C8A8AF" w14:textId="77777777" w:rsidR="000312DA" w:rsidRDefault="000312DA" w:rsidP="00106404">
            <w:pPr>
              <w:tabs>
                <w:tab w:val="left" w:pos="1365"/>
              </w:tabs>
            </w:pPr>
          </w:p>
        </w:tc>
        <w:tc>
          <w:tcPr>
            <w:tcW w:w="2127" w:type="dxa"/>
          </w:tcPr>
          <w:p w14:paraId="21FC3112"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62F33DCD" w14:textId="77777777" w:rsidR="000312DA" w:rsidRPr="00FB6F07" w:rsidRDefault="000312DA" w:rsidP="00106404">
            <w:pPr>
              <w:tabs>
                <w:tab w:val="left" w:pos="1365"/>
              </w:tabs>
              <w:jc w:val="center"/>
              <w:rPr>
                <w:color w:val="000000"/>
              </w:rPr>
            </w:pPr>
            <w:r>
              <w:rPr>
                <w:color w:val="000000"/>
              </w:rPr>
              <w:t>0,016</w:t>
            </w:r>
            <w:r>
              <w:t xml:space="preserve"> </w:t>
            </w:r>
            <w:r w:rsidRPr="00FB6F07">
              <w:rPr>
                <w:color w:val="000000"/>
              </w:rPr>
              <w:t>Гкал/м</w:t>
            </w:r>
            <w:r w:rsidRPr="00FB6F07">
              <w:rPr>
                <w:color w:val="000000"/>
                <w:vertAlign w:val="superscript"/>
              </w:rPr>
              <w:t>2</w:t>
            </w:r>
          </w:p>
        </w:tc>
        <w:tc>
          <w:tcPr>
            <w:tcW w:w="1276" w:type="dxa"/>
            <w:vAlign w:val="center"/>
          </w:tcPr>
          <w:p w14:paraId="2896DF81"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3F091F45" w14:textId="77777777" w:rsidR="000312DA" w:rsidRDefault="000312DA" w:rsidP="00106404">
            <w:pPr>
              <w:tabs>
                <w:tab w:val="left" w:pos="1365"/>
              </w:tabs>
              <w:jc w:val="center"/>
              <w:rPr>
                <w:color w:val="000000"/>
              </w:rPr>
            </w:pPr>
            <w:r>
              <w:rPr>
                <w:color w:val="000000"/>
              </w:rPr>
              <w:t>3619,34</w:t>
            </w:r>
          </w:p>
        </w:tc>
        <w:tc>
          <w:tcPr>
            <w:tcW w:w="1417" w:type="dxa"/>
            <w:tcBorders>
              <w:bottom w:val="single" w:sz="4" w:space="0" w:color="auto"/>
            </w:tcBorders>
            <w:vAlign w:val="center"/>
          </w:tcPr>
          <w:p w14:paraId="5C0177E0" w14:textId="77777777" w:rsidR="000312DA" w:rsidRDefault="000312DA" w:rsidP="00106404">
            <w:pPr>
              <w:tabs>
                <w:tab w:val="left" w:pos="1365"/>
              </w:tabs>
              <w:jc w:val="center"/>
              <w:rPr>
                <w:color w:val="000000"/>
              </w:rPr>
            </w:pPr>
            <w:r>
              <w:rPr>
                <w:color w:val="000000"/>
              </w:rPr>
              <w:t>4473,50</w:t>
            </w:r>
          </w:p>
        </w:tc>
      </w:tr>
      <w:tr w:rsidR="000312DA" w14:paraId="3D854510" w14:textId="77777777" w:rsidTr="00106404">
        <w:trPr>
          <w:trHeight w:val="966"/>
        </w:trPr>
        <w:tc>
          <w:tcPr>
            <w:tcW w:w="709" w:type="dxa"/>
            <w:vAlign w:val="center"/>
          </w:tcPr>
          <w:p w14:paraId="7C36C23B" w14:textId="77777777" w:rsidR="000312DA" w:rsidRDefault="000312DA" w:rsidP="00106404">
            <w:pPr>
              <w:tabs>
                <w:tab w:val="left" w:pos="1365"/>
              </w:tabs>
              <w:jc w:val="center"/>
            </w:pPr>
            <w:r>
              <w:t>4.9.</w:t>
            </w:r>
          </w:p>
        </w:tc>
        <w:tc>
          <w:tcPr>
            <w:tcW w:w="2126" w:type="dxa"/>
            <w:vMerge/>
          </w:tcPr>
          <w:p w14:paraId="5BC659E0" w14:textId="77777777" w:rsidR="000312DA" w:rsidRDefault="000312DA" w:rsidP="00106404">
            <w:pPr>
              <w:tabs>
                <w:tab w:val="left" w:pos="1365"/>
              </w:tabs>
            </w:pPr>
          </w:p>
        </w:tc>
        <w:tc>
          <w:tcPr>
            <w:tcW w:w="2127" w:type="dxa"/>
          </w:tcPr>
          <w:p w14:paraId="6372DDBC" w14:textId="77777777" w:rsidR="000312DA" w:rsidRPr="00FB6F07" w:rsidRDefault="000312DA" w:rsidP="00106404">
            <w:pPr>
              <w:tabs>
                <w:tab w:val="left" w:pos="1365"/>
              </w:tabs>
              <w:rPr>
                <w:color w:val="000000"/>
              </w:rPr>
            </w:pPr>
            <w:r w:rsidRPr="00FB6F07">
              <w:rPr>
                <w:color w:val="000000"/>
              </w:rPr>
              <w:t>3</w:t>
            </w:r>
            <w:r>
              <w:rPr>
                <w:color w:val="000000"/>
              </w:rPr>
              <w:t xml:space="preserve"> -</w:t>
            </w:r>
            <w:r w:rsidRPr="00FB6F07">
              <w:rPr>
                <w:color w:val="000000"/>
              </w:rPr>
              <w:t xml:space="preserve"> этажные многоквартирные и жилые дом</w:t>
            </w:r>
            <w:r>
              <w:rPr>
                <w:color w:val="000000"/>
              </w:rPr>
              <w:t>а</w:t>
            </w:r>
          </w:p>
        </w:tc>
        <w:tc>
          <w:tcPr>
            <w:tcW w:w="1275" w:type="dxa"/>
            <w:vAlign w:val="center"/>
          </w:tcPr>
          <w:p w14:paraId="48B15CB3" w14:textId="77777777" w:rsidR="000312DA" w:rsidRPr="00FB6F07" w:rsidRDefault="000312DA" w:rsidP="00106404">
            <w:pPr>
              <w:tabs>
                <w:tab w:val="left" w:pos="1365"/>
              </w:tabs>
              <w:jc w:val="center"/>
              <w:rPr>
                <w:color w:val="000000"/>
              </w:rPr>
            </w:pPr>
            <w:r>
              <w:rPr>
                <w:color w:val="000000"/>
              </w:rPr>
              <w:t>0,0172</w:t>
            </w:r>
            <w:r>
              <w:t xml:space="preserve"> </w:t>
            </w:r>
            <w:r w:rsidRPr="00FB6F07">
              <w:rPr>
                <w:color w:val="000000"/>
              </w:rPr>
              <w:t>Гкал/м</w:t>
            </w:r>
            <w:r w:rsidRPr="00FB6F07">
              <w:rPr>
                <w:color w:val="000000"/>
                <w:vertAlign w:val="superscript"/>
              </w:rPr>
              <w:t>2</w:t>
            </w:r>
          </w:p>
        </w:tc>
        <w:tc>
          <w:tcPr>
            <w:tcW w:w="1276" w:type="dxa"/>
            <w:vAlign w:val="center"/>
          </w:tcPr>
          <w:p w14:paraId="573E0BFA"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025E6492" w14:textId="77777777" w:rsidR="000312DA" w:rsidRDefault="000312DA" w:rsidP="00106404">
            <w:pPr>
              <w:tabs>
                <w:tab w:val="left" w:pos="1365"/>
              </w:tabs>
              <w:jc w:val="center"/>
              <w:rPr>
                <w:color w:val="000000"/>
              </w:rPr>
            </w:pPr>
            <w:r>
              <w:rPr>
                <w:color w:val="000000"/>
              </w:rPr>
              <w:t>2871,40</w:t>
            </w:r>
          </w:p>
        </w:tc>
        <w:tc>
          <w:tcPr>
            <w:tcW w:w="1417" w:type="dxa"/>
            <w:tcBorders>
              <w:bottom w:val="single" w:sz="4" w:space="0" w:color="auto"/>
            </w:tcBorders>
            <w:vAlign w:val="center"/>
          </w:tcPr>
          <w:p w14:paraId="7A44D3FB" w14:textId="77777777" w:rsidR="000312DA" w:rsidRDefault="000312DA" w:rsidP="00106404">
            <w:pPr>
              <w:tabs>
                <w:tab w:val="left" w:pos="1365"/>
              </w:tabs>
              <w:jc w:val="center"/>
              <w:rPr>
                <w:color w:val="000000"/>
              </w:rPr>
            </w:pPr>
            <w:r>
              <w:rPr>
                <w:color w:val="000000"/>
              </w:rPr>
              <w:t>3549,05</w:t>
            </w:r>
          </w:p>
        </w:tc>
      </w:tr>
      <w:tr w:rsidR="000312DA" w14:paraId="7E196F2E" w14:textId="77777777" w:rsidTr="00106404">
        <w:trPr>
          <w:trHeight w:val="994"/>
        </w:trPr>
        <w:tc>
          <w:tcPr>
            <w:tcW w:w="709" w:type="dxa"/>
            <w:vAlign w:val="center"/>
          </w:tcPr>
          <w:p w14:paraId="3CB7518D" w14:textId="77777777" w:rsidR="000312DA" w:rsidRDefault="000312DA" w:rsidP="00106404">
            <w:pPr>
              <w:tabs>
                <w:tab w:val="left" w:pos="1365"/>
              </w:tabs>
              <w:jc w:val="center"/>
            </w:pPr>
            <w:r>
              <w:t>4.10.</w:t>
            </w:r>
          </w:p>
        </w:tc>
        <w:tc>
          <w:tcPr>
            <w:tcW w:w="2126" w:type="dxa"/>
            <w:vMerge/>
          </w:tcPr>
          <w:p w14:paraId="5FC066C9" w14:textId="77777777" w:rsidR="000312DA" w:rsidRDefault="000312DA" w:rsidP="00106404">
            <w:pPr>
              <w:tabs>
                <w:tab w:val="left" w:pos="1365"/>
              </w:tabs>
            </w:pPr>
          </w:p>
        </w:tc>
        <w:tc>
          <w:tcPr>
            <w:tcW w:w="2127" w:type="dxa"/>
            <w:vAlign w:val="center"/>
          </w:tcPr>
          <w:p w14:paraId="733421AE" w14:textId="77777777" w:rsidR="000312DA" w:rsidRPr="00FB6F07" w:rsidRDefault="000312DA" w:rsidP="00106404">
            <w:pPr>
              <w:tabs>
                <w:tab w:val="left" w:pos="1365"/>
              </w:tabs>
              <w:rPr>
                <w:color w:val="000000"/>
              </w:rPr>
            </w:pPr>
            <w:r>
              <w:rPr>
                <w:color w:val="000000"/>
              </w:rPr>
              <w:t>4-5 -</w:t>
            </w:r>
            <w:r w:rsidRPr="00FB6F07">
              <w:rPr>
                <w:color w:val="000000"/>
              </w:rPr>
              <w:t xml:space="preserve"> этажные многоквартирные и жилые дом</w:t>
            </w:r>
            <w:r>
              <w:rPr>
                <w:color w:val="000000"/>
              </w:rPr>
              <w:t>а</w:t>
            </w:r>
          </w:p>
        </w:tc>
        <w:tc>
          <w:tcPr>
            <w:tcW w:w="1275" w:type="dxa"/>
            <w:vAlign w:val="center"/>
          </w:tcPr>
          <w:p w14:paraId="31FD094C" w14:textId="77777777" w:rsidR="000312DA" w:rsidRPr="00FB6F07" w:rsidRDefault="000312DA" w:rsidP="00106404">
            <w:pPr>
              <w:tabs>
                <w:tab w:val="left" w:pos="1365"/>
              </w:tabs>
              <w:jc w:val="center"/>
              <w:rPr>
                <w:color w:val="000000"/>
              </w:rPr>
            </w:pPr>
            <w:r>
              <w:rPr>
                <w:color w:val="000000"/>
              </w:rPr>
              <w:t>0,0157</w:t>
            </w:r>
            <w:r w:rsidRPr="00FB6F07">
              <w:rPr>
                <w:color w:val="000000"/>
              </w:rPr>
              <w:t xml:space="preserve"> Гкал/м</w:t>
            </w:r>
            <w:r w:rsidRPr="00FB6F07">
              <w:rPr>
                <w:color w:val="000000"/>
                <w:vertAlign w:val="superscript"/>
              </w:rPr>
              <w:t>2</w:t>
            </w:r>
          </w:p>
        </w:tc>
        <w:tc>
          <w:tcPr>
            <w:tcW w:w="1276" w:type="dxa"/>
            <w:vAlign w:val="center"/>
          </w:tcPr>
          <w:p w14:paraId="535A7077"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4F99667D" w14:textId="77777777" w:rsidR="000312DA" w:rsidRDefault="000312DA" w:rsidP="00106404">
            <w:pPr>
              <w:tabs>
                <w:tab w:val="left" w:pos="1365"/>
              </w:tabs>
              <w:jc w:val="center"/>
              <w:rPr>
                <w:color w:val="000000"/>
              </w:rPr>
            </w:pPr>
            <w:r>
              <w:rPr>
                <w:color w:val="000000"/>
              </w:rPr>
              <w:t>3145,74</w:t>
            </w:r>
          </w:p>
        </w:tc>
        <w:tc>
          <w:tcPr>
            <w:tcW w:w="1417" w:type="dxa"/>
            <w:vAlign w:val="center"/>
          </w:tcPr>
          <w:p w14:paraId="4AFD9A68" w14:textId="77777777" w:rsidR="000312DA" w:rsidRDefault="000312DA" w:rsidP="00106404">
            <w:pPr>
              <w:tabs>
                <w:tab w:val="left" w:pos="1365"/>
              </w:tabs>
              <w:jc w:val="center"/>
              <w:rPr>
                <w:color w:val="000000"/>
              </w:rPr>
            </w:pPr>
            <w:r>
              <w:rPr>
                <w:color w:val="000000"/>
              </w:rPr>
              <w:t>3888,13</w:t>
            </w:r>
          </w:p>
        </w:tc>
      </w:tr>
      <w:tr w:rsidR="000312DA" w14:paraId="19AB39B9" w14:textId="77777777" w:rsidTr="00106404">
        <w:trPr>
          <w:trHeight w:val="962"/>
        </w:trPr>
        <w:tc>
          <w:tcPr>
            <w:tcW w:w="709" w:type="dxa"/>
            <w:vAlign w:val="center"/>
          </w:tcPr>
          <w:p w14:paraId="30CB2B07" w14:textId="77777777" w:rsidR="000312DA" w:rsidRDefault="000312DA" w:rsidP="00106404">
            <w:pPr>
              <w:tabs>
                <w:tab w:val="left" w:pos="1365"/>
              </w:tabs>
              <w:jc w:val="center"/>
            </w:pPr>
            <w:r>
              <w:t>4.11.</w:t>
            </w:r>
          </w:p>
        </w:tc>
        <w:tc>
          <w:tcPr>
            <w:tcW w:w="2126" w:type="dxa"/>
            <w:vMerge/>
          </w:tcPr>
          <w:p w14:paraId="7D3E73FF" w14:textId="77777777" w:rsidR="000312DA" w:rsidRDefault="000312DA" w:rsidP="00106404">
            <w:pPr>
              <w:tabs>
                <w:tab w:val="left" w:pos="1365"/>
              </w:tabs>
            </w:pPr>
          </w:p>
        </w:tc>
        <w:tc>
          <w:tcPr>
            <w:tcW w:w="2127" w:type="dxa"/>
            <w:vAlign w:val="center"/>
          </w:tcPr>
          <w:p w14:paraId="5FF4F047" w14:textId="77777777" w:rsidR="000312DA" w:rsidRPr="00FB6F07" w:rsidRDefault="000312DA" w:rsidP="00106404">
            <w:pPr>
              <w:tabs>
                <w:tab w:val="left" w:pos="1365"/>
              </w:tabs>
              <w:rPr>
                <w:color w:val="000000"/>
              </w:rPr>
            </w:pPr>
            <w:r>
              <w:rPr>
                <w:color w:val="000000"/>
              </w:rPr>
              <w:t>6-7 -</w:t>
            </w:r>
            <w:r w:rsidRPr="00FB6F07">
              <w:rPr>
                <w:color w:val="000000"/>
              </w:rPr>
              <w:t xml:space="preserve"> этажные многоквартирные и жилые дом</w:t>
            </w:r>
            <w:r>
              <w:rPr>
                <w:color w:val="000000"/>
              </w:rPr>
              <w:t>а</w:t>
            </w:r>
          </w:p>
        </w:tc>
        <w:tc>
          <w:tcPr>
            <w:tcW w:w="1275" w:type="dxa"/>
            <w:vAlign w:val="center"/>
          </w:tcPr>
          <w:p w14:paraId="52B2AA56" w14:textId="77777777" w:rsidR="000312DA" w:rsidRPr="00FB6F07" w:rsidRDefault="000312DA" w:rsidP="00106404">
            <w:pPr>
              <w:tabs>
                <w:tab w:val="left" w:pos="1365"/>
              </w:tabs>
              <w:jc w:val="center"/>
              <w:rPr>
                <w:color w:val="000000"/>
              </w:rPr>
            </w:pPr>
            <w:r>
              <w:rPr>
                <w:color w:val="000000"/>
              </w:rPr>
              <w:t>0,0147</w:t>
            </w:r>
            <w:r w:rsidRPr="00FB6F07">
              <w:rPr>
                <w:color w:val="000000"/>
              </w:rPr>
              <w:t xml:space="preserve"> Гкал/м</w:t>
            </w:r>
            <w:r w:rsidRPr="00FB6F07">
              <w:rPr>
                <w:color w:val="000000"/>
                <w:vertAlign w:val="superscript"/>
              </w:rPr>
              <w:t>2</w:t>
            </w:r>
          </w:p>
        </w:tc>
        <w:tc>
          <w:tcPr>
            <w:tcW w:w="1276" w:type="dxa"/>
            <w:vAlign w:val="center"/>
          </w:tcPr>
          <w:p w14:paraId="2B3D7737"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701347E1" w14:textId="77777777" w:rsidR="000312DA" w:rsidRDefault="000312DA" w:rsidP="00106404">
            <w:pPr>
              <w:tabs>
                <w:tab w:val="left" w:pos="1365"/>
              </w:tabs>
              <w:jc w:val="center"/>
              <w:rPr>
                <w:color w:val="000000"/>
              </w:rPr>
            </w:pPr>
            <w:r>
              <w:rPr>
                <w:color w:val="000000"/>
              </w:rPr>
              <w:t>2827,39</w:t>
            </w:r>
          </w:p>
        </w:tc>
        <w:tc>
          <w:tcPr>
            <w:tcW w:w="1417" w:type="dxa"/>
            <w:vAlign w:val="center"/>
          </w:tcPr>
          <w:p w14:paraId="2EB966D8" w14:textId="77777777" w:rsidR="000312DA" w:rsidRDefault="000312DA" w:rsidP="00106404">
            <w:pPr>
              <w:tabs>
                <w:tab w:val="left" w:pos="1365"/>
              </w:tabs>
              <w:jc w:val="center"/>
              <w:rPr>
                <w:color w:val="000000"/>
              </w:rPr>
            </w:pPr>
            <w:r>
              <w:rPr>
                <w:color w:val="000000"/>
              </w:rPr>
              <w:t>3494,65</w:t>
            </w:r>
          </w:p>
        </w:tc>
      </w:tr>
      <w:tr w:rsidR="000312DA" w14:paraId="7821A9DA" w14:textId="77777777" w:rsidTr="00106404">
        <w:trPr>
          <w:trHeight w:val="976"/>
        </w:trPr>
        <w:tc>
          <w:tcPr>
            <w:tcW w:w="709" w:type="dxa"/>
            <w:vAlign w:val="center"/>
          </w:tcPr>
          <w:p w14:paraId="58D22C19" w14:textId="77777777" w:rsidR="000312DA" w:rsidRDefault="000312DA" w:rsidP="00106404">
            <w:pPr>
              <w:tabs>
                <w:tab w:val="left" w:pos="1365"/>
              </w:tabs>
              <w:jc w:val="center"/>
            </w:pPr>
            <w:r>
              <w:t>4.12.</w:t>
            </w:r>
          </w:p>
        </w:tc>
        <w:tc>
          <w:tcPr>
            <w:tcW w:w="2126" w:type="dxa"/>
            <w:vMerge/>
          </w:tcPr>
          <w:p w14:paraId="11F29646" w14:textId="77777777" w:rsidR="000312DA" w:rsidRDefault="000312DA" w:rsidP="00106404">
            <w:pPr>
              <w:tabs>
                <w:tab w:val="left" w:pos="1365"/>
              </w:tabs>
            </w:pPr>
          </w:p>
        </w:tc>
        <w:tc>
          <w:tcPr>
            <w:tcW w:w="2127" w:type="dxa"/>
            <w:vAlign w:val="center"/>
          </w:tcPr>
          <w:p w14:paraId="227BB115" w14:textId="77777777" w:rsidR="000312DA" w:rsidRPr="00FB6F07" w:rsidRDefault="000312DA" w:rsidP="00106404">
            <w:pPr>
              <w:tabs>
                <w:tab w:val="left" w:pos="1365"/>
              </w:tabs>
              <w:rPr>
                <w:color w:val="000000"/>
              </w:rPr>
            </w:pPr>
            <w:r>
              <w:rPr>
                <w:color w:val="000000"/>
              </w:rPr>
              <w:t>9 -</w:t>
            </w:r>
            <w:r w:rsidRPr="00FB6F07">
              <w:rPr>
                <w:color w:val="000000"/>
              </w:rPr>
              <w:t xml:space="preserve"> этажные многоквартирные и жилые дом</w:t>
            </w:r>
            <w:r>
              <w:rPr>
                <w:color w:val="000000"/>
              </w:rPr>
              <w:t>а</w:t>
            </w:r>
          </w:p>
        </w:tc>
        <w:tc>
          <w:tcPr>
            <w:tcW w:w="1275" w:type="dxa"/>
            <w:vAlign w:val="center"/>
          </w:tcPr>
          <w:p w14:paraId="7E452833" w14:textId="77777777" w:rsidR="000312DA" w:rsidRPr="00FB6F07" w:rsidRDefault="000312DA" w:rsidP="00106404">
            <w:pPr>
              <w:tabs>
                <w:tab w:val="left" w:pos="1365"/>
              </w:tabs>
              <w:jc w:val="center"/>
              <w:rPr>
                <w:color w:val="000000"/>
              </w:rPr>
            </w:pPr>
            <w:r>
              <w:rPr>
                <w:color w:val="000000"/>
              </w:rPr>
              <w:t>0,0145</w:t>
            </w:r>
            <w:r w:rsidRPr="00FB6F07">
              <w:rPr>
                <w:color w:val="000000"/>
              </w:rPr>
              <w:t xml:space="preserve"> Гкал/м</w:t>
            </w:r>
            <w:r w:rsidRPr="00FB6F07">
              <w:rPr>
                <w:color w:val="000000"/>
                <w:vertAlign w:val="superscript"/>
              </w:rPr>
              <w:t>2</w:t>
            </w:r>
          </w:p>
        </w:tc>
        <w:tc>
          <w:tcPr>
            <w:tcW w:w="1276" w:type="dxa"/>
            <w:vAlign w:val="center"/>
          </w:tcPr>
          <w:p w14:paraId="3E2427DC"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0C19FC2A" w14:textId="77777777" w:rsidR="000312DA" w:rsidRDefault="000312DA" w:rsidP="00106404">
            <w:pPr>
              <w:tabs>
                <w:tab w:val="left" w:pos="1365"/>
              </w:tabs>
              <w:jc w:val="center"/>
              <w:rPr>
                <w:color w:val="000000"/>
              </w:rPr>
            </w:pPr>
            <w:r>
              <w:rPr>
                <w:color w:val="000000"/>
              </w:rPr>
              <w:t>2866,39</w:t>
            </w:r>
          </w:p>
        </w:tc>
        <w:tc>
          <w:tcPr>
            <w:tcW w:w="1417" w:type="dxa"/>
            <w:vAlign w:val="center"/>
          </w:tcPr>
          <w:p w14:paraId="5BEB978B" w14:textId="77777777" w:rsidR="000312DA" w:rsidRDefault="000312DA" w:rsidP="00106404">
            <w:pPr>
              <w:tabs>
                <w:tab w:val="left" w:pos="1365"/>
              </w:tabs>
              <w:jc w:val="center"/>
              <w:rPr>
                <w:color w:val="000000"/>
              </w:rPr>
            </w:pPr>
            <w:r>
              <w:rPr>
                <w:color w:val="000000"/>
              </w:rPr>
              <w:t>3542,86</w:t>
            </w:r>
          </w:p>
        </w:tc>
      </w:tr>
      <w:tr w:rsidR="000312DA" w14:paraId="0ABE6048" w14:textId="77777777" w:rsidTr="00106404">
        <w:tc>
          <w:tcPr>
            <w:tcW w:w="709" w:type="dxa"/>
            <w:vAlign w:val="center"/>
          </w:tcPr>
          <w:p w14:paraId="3E7E01C9" w14:textId="77777777" w:rsidR="000312DA" w:rsidRDefault="000312DA" w:rsidP="00106404">
            <w:pPr>
              <w:tabs>
                <w:tab w:val="left" w:pos="1365"/>
              </w:tabs>
              <w:jc w:val="center"/>
            </w:pPr>
            <w:r>
              <w:t>4.13.</w:t>
            </w:r>
          </w:p>
        </w:tc>
        <w:tc>
          <w:tcPr>
            <w:tcW w:w="2126" w:type="dxa"/>
            <w:vMerge w:val="restart"/>
            <w:vAlign w:val="center"/>
          </w:tcPr>
          <w:p w14:paraId="031763F3" w14:textId="77777777" w:rsidR="000312DA" w:rsidRDefault="000312DA" w:rsidP="00106404">
            <w:pPr>
              <w:tabs>
                <w:tab w:val="left" w:pos="1365"/>
              </w:tabs>
            </w:pPr>
            <w:r>
              <w:t xml:space="preserve">АО «Теплоэнерго», </w:t>
            </w:r>
          </w:p>
          <w:p w14:paraId="33621248" w14:textId="77777777" w:rsidR="000312DA" w:rsidRDefault="000312DA" w:rsidP="00106404">
            <w:pPr>
              <w:tabs>
                <w:tab w:val="left" w:pos="1365"/>
              </w:tabs>
            </w:pPr>
            <w:r>
              <w:t>ИНН 4205049011</w:t>
            </w:r>
          </w:p>
        </w:tc>
        <w:tc>
          <w:tcPr>
            <w:tcW w:w="2127" w:type="dxa"/>
          </w:tcPr>
          <w:p w14:paraId="5464260E" w14:textId="77777777" w:rsidR="000312DA" w:rsidRPr="00FB6F07" w:rsidRDefault="000312DA" w:rsidP="00106404">
            <w:pPr>
              <w:tabs>
                <w:tab w:val="left" w:pos="1365"/>
              </w:tabs>
              <w:rPr>
                <w:color w:val="000000"/>
              </w:rPr>
            </w:pPr>
            <w:r w:rsidRPr="00FB6F07">
              <w:rPr>
                <w:color w:val="000000"/>
              </w:rPr>
              <w:t xml:space="preserve">1- этажные многоквартирные и жилые дома </w:t>
            </w:r>
          </w:p>
        </w:tc>
        <w:tc>
          <w:tcPr>
            <w:tcW w:w="1275" w:type="dxa"/>
            <w:vAlign w:val="center"/>
          </w:tcPr>
          <w:p w14:paraId="2114C606" w14:textId="77777777" w:rsidR="000312DA" w:rsidRPr="00FB6F07" w:rsidRDefault="000312DA" w:rsidP="00106404">
            <w:pPr>
              <w:tabs>
                <w:tab w:val="left" w:pos="1365"/>
              </w:tabs>
              <w:jc w:val="center"/>
              <w:rPr>
                <w:color w:val="000000"/>
              </w:rPr>
            </w:pPr>
            <w:r>
              <w:rPr>
                <w:color w:val="000000"/>
              </w:rPr>
              <w:t>0,0186</w:t>
            </w:r>
            <w:r>
              <w:t xml:space="preserve"> </w:t>
            </w:r>
            <w:r w:rsidRPr="00FB6F07">
              <w:rPr>
                <w:color w:val="000000"/>
              </w:rPr>
              <w:t>Гкал/м</w:t>
            </w:r>
            <w:r w:rsidRPr="00FB6F07">
              <w:rPr>
                <w:color w:val="000000"/>
                <w:vertAlign w:val="superscript"/>
              </w:rPr>
              <w:t>2</w:t>
            </w:r>
          </w:p>
        </w:tc>
        <w:tc>
          <w:tcPr>
            <w:tcW w:w="1276" w:type="dxa"/>
            <w:vAlign w:val="center"/>
          </w:tcPr>
          <w:p w14:paraId="34FD8CFA"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7E162084" w14:textId="77777777" w:rsidR="000312DA" w:rsidRDefault="000312DA" w:rsidP="00106404">
            <w:pPr>
              <w:tabs>
                <w:tab w:val="left" w:pos="1365"/>
              </w:tabs>
              <w:jc w:val="center"/>
              <w:rPr>
                <w:color w:val="000000"/>
              </w:rPr>
            </w:pPr>
            <w:r>
              <w:rPr>
                <w:color w:val="000000"/>
              </w:rPr>
              <w:t>3113,42</w:t>
            </w:r>
          </w:p>
        </w:tc>
        <w:tc>
          <w:tcPr>
            <w:tcW w:w="1417" w:type="dxa"/>
            <w:vAlign w:val="center"/>
          </w:tcPr>
          <w:p w14:paraId="31EA7605" w14:textId="77777777" w:rsidR="000312DA" w:rsidRDefault="000312DA" w:rsidP="00106404">
            <w:pPr>
              <w:tabs>
                <w:tab w:val="left" w:pos="1365"/>
              </w:tabs>
              <w:jc w:val="center"/>
              <w:rPr>
                <w:color w:val="000000"/>
              </w:rPr>
            </w:pPr>
            <w:r>
              <w:rPr>
                <w:color w:val="000000"/>
              </w:rPr>
              <w:t>3848,19</w:t>
            </w:r>
          </w:p>
        </w:tc>
      </w:tr>
      <w:tr w:rsidR="000312DA" w14:paraId="018967D1" w14:textId="77777777" w:rsidTr="00106404">
        <w:tc>
          <w:tcPr>
            <w:tcW w:w="709" w:type="dxa"/>
            <w:vAlign w:val="center"/>
          </w:tcPr>
          <w:p w14:paraId="4480620E" w14:textId="77777777" w:rsidR="000312DA" w:rsidRDefault="000312DA" w:rsidP="00106404">
            <w:pPr>
              <w:tabs>
                <w:tab w:val="left" w:pos="1365"/>
              </w:tabs>
              <w:jc w:val="center"/>
            </w:pPr>
            <w:r>
              <w:t>4.14.</w:t>
            </w:r>
          </w:p>
        </w:tc>
        <w:tc>
          <w:tcPr>
            <w:tcW w:w="2126" w:type="dxa"/>
            <w:vMerge/>
          </w:tcPr>
          <w:p w14:paraId="0C3E79E6" w14:textId="77777777" w:rsidR="000312DA" w:rsidRDefault="000312DA" w:rsidP="00106404">
            <w:pPr>
              <w:tabs>
                <w:tab w:val="left" w:pos="1365"/>
              </w:tabs>
            </w:pPr>
          </w:p>
        </w:tc>
        <w:tc>
          <w:tcPr>
            <w:tcW w:w="2127" w:type="dxa"/>
          </w:tcPr>
          <w:p w14:paraId="53D7129E" w14:textId="77777777" w:rsidR="000312DA" w:rsidRPr="00FB6F07" w:rsidRDefault="000312DA" w:rsidP="00106404">
            <w:pPr>
              <w:tabs>
                <w:tab w:val="left" w:pos="1365"/>
              </w:tabs>
              <w:rPr>
                <w:color w:val="000000"/>
              </w:rPr>
            </w:pPr>
            <w:r w:rsidRPr="00FB6F07">
              <w:rPr>
                <w:color w:val="000000"/>
              </w:rPr>
              <w:t>2 -</w:t>
            </w:r>
            <w:r>
              <w:rPr>
                <w:color w:val="000000"/>
              </w:rPr>
              <w:t xml:space="preserve"> </w:t>
            </w:r>
            <w:r w:rsidRPr="00FB6F07">
              <w:rPr>
                <w:color w:val="000000"/>
              </w:rPr>
              <w:t xml:space="preserve">этажные многоквартирные и жилые дома </w:t>
            </w:r>
          </w:p>
        </w:tc>
        <w:tc>
          <w:tcPr>
            <w:tcW w:w="1275" w:type="dxa"/>
            <w:vAlign w:val="center"/>
          </w:tcPr>
          <w:p w14:paraId="7CF21BB9" w14:textId="77777777" w:rsidR="000312DA" w:rsidRPr="00FB6F07" w:rsidRDefault="000312DA" w:rsidP="00106404">
            <w:pPr>
              <w:tabs>
                <w:tab w:val="left" w:pos="1365"/>
              </w:tabs>
              <w:jc w:val="center"/>
              <w:rPr>
                <w:color w:val="000000"/>
              </w:rPr>
            </w:pPr>
            <w:r>
              <w:rPr>
                <w:color w:val="000000"/>
              </w:rPr>
              <w:t>0,016</w:t>
            </w:r>
            <w:r>
              <w:t xml:space="preserve"> </w:t>
            </w:r>
            <w:r w:rsidRPr="00FB6F07">
              <w:rPr>
                <w:color w:val="000000"/>
              </w:rPr>
              <w:t>Гкал/м</w:t>
            </w:r>
            <w:r w:rsidRPr="00FB6F07">
              <w:rPr>
                <w:color w:val="000000"/>
                <w:vertAlign w:val="superscript"/>
              </w:rPr>
              <w:t>2</w:t>
            </w:r>
          </w:p>
        </w:tc>
        <w:tc>
          <w:tcPr>
            <w:tcW w:w="1276" w:type="dxa"/>
            <w:vAlign w:val="center"/>
          </w:tcPr>
          <w:p w14:paraId="6F1E90B9"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02A3079D" w14:textId="77777777" w:rsidR="000312DA" w:rsidRDefault="000312DA" w:rsidP="00106404">
            <w:pPr>
              <w:tabs>
                <w:tab w:val="left" w:pos="1365"/>
              </w:tabs>
              <w:jc w:val="center"/>
              <w:rPr>
                <w:color w:val="000000"/>
              </w:rPr>
            </w:pPr>
            <w:r w:rsidRPr="00550FFB">
              <w:rPr>
                <w:color w:val="000000"/>
              </w:rPr>
              <w:t>3619,34</w:t>
            </w:r>
          </w:p>
        </w:tc>
        <w:tc>
          <w:tcPr>
            <w:tcW w:w="1417" w:type="dxa"/>
            <w:tcBorders>
              <w:bottom w:val="single" w:sz="4" w:space="0" w:color="auto"/>
            </w:tcBorders>
            <w:vAlign w:val="center"/>
          </w:tcPr>
          <w:p w14:paraId="4367D5FF" w14:textId="77777777" w:rsidR="000312DA" w:rsidRDefault="000312DA" w:rsidP="00106404">
            <w:pPr>
              <w:tabs>
                <w:tab w:val="left" w:pos="1365"/>
              </w:tabs>
              <w:jc w:val="center"/>
              <w:rPr>
                <w:color w:val="000000"/>
              </w:rPr>
            </w:pPr>
            <w:r>
              <w:rPr>
                <w:color w:val="000000"/>
              </w:rPr>
              <w:t>4473,50</w:t>
            </w:r>
          </w:p>
        </w:tc>
      </w:tr>
      <w:tr w:rsidR="000312DA" w14:paraId="7733DAE2" w14:textId="77777777" w:rsidTr="00106404">
        <w:tc>
          <w:tcPr>
            <w:tcW w:w="709" w:type="dxa"/>
            <w:tcBorders>
              <w:top w:val="single" w:sz="4" w:space="0" w:color="auto"/>
            </w:tcBorders>
          </w:tcPr>
          <w:p w14:paraId="0F606EAE" w14:textId="77777777" w:rsidR="000312DA" w:rsidRDefault="000312DA" w:rsidP="00106404">
            <w:pPr>
              <w:tabs>
                <w:tab w:val="left" w:pos="1365"/>
              </w:tabs>
              <w:jc w:val="center"/>
            </w:pPr>
            <w:r w:rsidRPr="00FB6F07">
              <w:rPr>
                <w:lang w:val="en-US"/>
              </w:rPr>
              <w:t>1</w:t>
            </w:r>
          </w:p>
        </w:tc>
        <w:tc>
          <w:tcPr>
            <w:tcW w:w="2126" w:type="dxa"/>
            <w:tcBorders>
              <w:top w:val="single" w:sz="4" w:space="0" w:color="auto"/>
            </w:tcBorders>
          </w:tcPr>
          <w:p w14:paraId="0182D412" w14:textId="77777777" w:rsidR="000312DA" w:rsidRDefault="000312DA" w:rsidP="00106404">
            <w:pPr>
              <w:tabs>
                <w:tab w:val="left" w:pos="1365"/>
              </w:tabs>
              <w:jc w:val="center"/>
            </w:pPr>
            <w:r w:rsidRPr="00FB6F07">
              <w:rPr>
                <w:lang w:val="en-US"/>
              </w:rPr>
              <w:t>2</w:t>
            </w:r>
          </w:p>
        </w:tc>
        <w:tc>
          <w:tcPr>
            <w:tcW w:w="2127" w:type="dxa"/>
            <w:tcBorders>
              <w:top w:val="single" w:sz="4" w:space="0" w:color="auto"/>
            </w:tcBorders>
          </w:tcPr>
          <w:p w14:paraId="130E60C4" w14:textId="77777777" w:rsidR="000312DA" w:rsidRPr="00FB6F07" w:rsidRDefault="000312DA" w:rsidP="00106404">
            <w:pPr>
              <w:tabs>
                <w:tab w:val="left" w:pos="1365"/>
              </w:tabs>
              <w:jc w:val="center"/>
              <w:rPr>
                <w:color w:val="000000"/>
              </w:rPr>
            </w:pPr>
            <w:r w:rsidRPr="00FB6F07">
              <w:rPr>
                <w:lang w:val="en-US"/>
              </w:rPr>
              <w:t>3</w:t>
            </w:r>
          </w:p>
        </w:tc>
        <w:tc>
          <w:tcPr>
            <w:tcW w:w="1275" w:type="dxa"/>
            <w:tcBorders>
              <w:top w:val="single" w:sz="4" w:space="0" w:color="auto"/>
            </w:tcBorders>
          </w:tcPr>
          <w:p w14:paraId="29A2ED19" w14:textId="77777777" w:rsidR="000312DA" w:rsidRDefault="000312DA" w:rsidP="00106404">
            <w:pPr>
              <w:tabs>
                <w:tab w:val="left" w:pos="1365"/>
              </w:tabs>
              <w:jc w:val="center"/>
              <w:rPr>
                <w:color w:val="000000"/>
              </w:rPr>
            </w:pPr>
            <w:r w:rsidRPr="00FB6F07">
              <w:rPr>
                <w:lang w:val="en-US"/>
              </w:rPr>
              <w:t>4</w:t>
            </w:r>
          </w:p>
        </w:tc>
        <w:tc>
          <w:tcPr>
            <w:tcW w:w="1276" w:type="dxa"/>
            <w:tcBorders>
              <w:top w:val="single" w:sz="4" w:space="0" w:color="auto"/>
            </w:tcBorders>
          </w:tcPr>
          <w:p w14:paraId="6A6EB404" w14:textId="77777777" w:rsidR="000312DA" w:rsidRPr="005F7C55" w:rsidRDefault="000312DA" w:rsidP="00106404">
            <w:pPr>
              <w:tabs>
                <w:tab w:val="left" w:pos="1365"/>
              </w:tabs>
              <w:jc w:val="center"/>
              <w:rPr>
                <w:color w:val="000000"/>
              </w:rPr>
            </w:pPr>
            <w:r w:rsidRPr="00FB6F07">
              <w:rPr>
                <w:lang w:val="en-US"/>
              </w:rPr>
              <w:t>5</w:t>
            </w:r>
          </w:p>
        </w:tc>
        <w:tc>
          <w:tcPr>
            <w:tcW w:w="1418" w:type="dxa"/>
            <w:tcBorders>
              <w:top w:val="single" w:sz="4" w:space="0" w:color="auto"/>
            </w:tcBorders>
          </w:tcPr>
          <w:p w14:paraId="33FCF8C9" w14:textId="77777777" w:rsidR="000312DA" w:rsidRPr="00550FFB" w:rsidRDefault="000312DA" w:rsidP="00106404">
            <w:pPr>
              <w:tabs>
                <w:tab w:val="left" w:pos="1365"/>
              </w:tabs>
              <w:jc w:val="center"/>
              <w:rPr>
                <w:color w:val="000000"/>
              </w:rPr>
            </w:pPr>
            <w:r>
              <w:t>6</w:t>
            </w:r>
          </w:p>
        </w:tc>
        <w:tc>
          <w:tcPr>
            <w:tcW w:w="1417" w:type="dxa"/>
            <w:tcBorders>
              <w:top w:val="single" w:sz="4" w:space="0" w:color="auto"/>
            </w:tcBorders>
          </w:tcPr>
          <w:p w14:paraId="0AE1101D" w14:textId="77777777" w:rsidR="000312DA" w:rsidRDefault="000312DA" w:rsidP="00106404">
            <w:pPr>
              <w:tabs>
                <w:tab w:val="left" w:pos="1365"/>
              </w:tabs>
              <w:jc w:val="center"/>
              <w:rPr>
                <w:color w:val="000000"/>
              </w:rPr>
            </w:pPr>
            <w:r>
              <w:rPr>
                <w:color w:val="000000"/>
              </w:rPr>
              <w:t>7</w:t>
            </w:r>
          </w:p>
        </w:tc>
      </w:tr>
      <w:tr w:rsidR="000312DA" w14:paraId="1F86F271" w14:textId="77777777" w:rsidTr="00106404">
        <w:tc>
          <w:tcPr>
            <w:tcW w:w="709" w:type="dxa"/>
            <w:vAlign w:val="center"/>
          </w:tcPr>
          <w:p w14:paraId="1B6112B4" w14:textId="77777777" w:rsidR="000312DA" w:rsidRDefault="000312DA" w:rsidP="00106404">
            <w:pPr>
              <w:tabs>
                <w:tab w:val="left" w:pos="1365"/>
              </w:tabs>
              <w:jc w:val="center"/>
            </w:pPr>
            <w:r>
              <w:lastRenderedPageBreak/>
              <w:t>4.15.</w:t>
            </w:r>
          </w:p>
        </w:tc>
        <w:tc>
          <w:tcPr>
            <w:tcW w:w="2126" w:type="dxa"/>
            <w:vMerge w:val="restart"/>
          </w:tcPr>
          <w:p w14:paraId="76174DF1" w14:textId="77777777" w:rsidR="000312DA" w:rsidRDefault="000312DA" w:rsidP="00106404">
            <w:pPr>
              <w:tabs>
                <w:tab w:val="left" w:pos="1365"/>
              </w:tabs>
            </w:pPr>
          </w:p>
        </w:tc>
        <w:tc>
          <w:tcPr>
            <w:tcW w:w="2127" w:type="dxa"/>
          </w:tcPr>
          <w:p w14:paraId="77160C7C" w14:textId="77777777" w:rsidR="000312DA" w:rsidRPr="00FB6F07" w:rsidRDefault="000312DA" w:rsidP="00106404">
            <w:pPr>
              <w:tabs>
                <w:tab w:val="left" w:pos="1365"/>
              </w:tabs>
              <w:rPr>
                <w:color w:val="000000"/>
              </w:rPr>
            </w:pPr>
            <w:r w:rsidRPr="00FB6F07">
              <w:rPr>
                <w:color w:val="000000"/>
              </w:rPr>
              <w:t>3</w:t>
            </w:r>
            <w:r>
              <w:rPr>
                <w:color w:val="000000"/>
              </w:rPr>
              <w:t xml:space="preserve"> -</w:t>
            </w:r>
            <w:r w:rsidRPr="00FB6F07">
              <w:rPr>
                <w:color w:val="000000"/>
              </w:rPr>
              <w:t xml:space="preserve"> этажные многоквартирные и жилые дом</w:t>
            </w:r>
            <w:r>
              <w:rPr>
                <w:color w:val="000000"/>
              </w:rPr>
              <w:t>а</w:t>
            </w:r>
          </w:p>
        </w:tc>
        <w:tc>
          <w:tcPr>
            <w:tcW w:w="1275" w:type="dxa"/>
            <w:vAlign w:val="center"/>
          </w:tcPr>
          <w:p w14:paraId="23E9EDA8" w14:textId="77777777" w:rsidR="000312DA" w:rsidRPr="00FB6F07" w:rsidRDefault="000312DA" w:rsidP="00106404">
            <w:pPr>
              <w:tabs>
                <w:tab w:val="left" w:pos="1365"/>
              </w:tabs>
              <w:jc w:val="center"/>
              <w:rPr>
                <w:color w:val="000000"/>
              </w:rPr>
            </w:pPr>
            <w:r>
              <w:rPr>
                <w:color w:val="000000"/>
              </w:rPr>
              <w:t>0,0172</w:t>
            </w:r>
            <w:r>
              <w:t xml:space="preserve"> </w:t>
            </w:r>
            <w:r w:rsidRPr="00FB6F07">
              <w:rPr>
                <w:color w:val="000000"/>
              </w:rPr>
              <w:t>Гкал/м</w:t>
            </w:r>
            <w:r w:rsidRPr="00FB6F07">
              <w:rPr>
                <w:color w:val="000000"/>
                <w:vertAlign w:val="superscript"/>
              </w:rPr>
              <w:t>2</w:t>
            </w:r>
          </w:p>
        </w:tc>
        <w:tc>
          <w:tcPr>
            <w:tcW w:w="1276" w:type="dxa"/>
            <w:vAlign w:val="center"/>
          </w:tcPr>
          <w:p w14:paraId="604EFC34"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512E3D3E" w14:textId="77777777" w:rsidR="000312DA" w:rsidRDefault="000312DA" w:rsidP="00106404">
            <w:pPr>
              <w:tabs>
                <w:tab w:val="left" w:pos="1365"/>
              </w:tabs>
              <w:jc w:val="center"/>
              <w:rPr>
                <w:color w:val="000000"/>
              </w:rPr>
            </w:pPr>
            <w:r>
              <w:rPr>
                <w:color w:val="000000"/>
              </w:rPr>
              <w:t>2871,40</w:t>
            </w:r>
          </w:p>
        </w:tc>
        <w:tc>
          <w:tcPr>
            <w:tcW w:w="1417" w:type="dxa"/>
            <w:tcBorders>
              <w:bottom w:val="single" w:sz="4" w:space="0" w:color="auto"/>
            </w:tcBorders>
            <w:vAlign w:val="center"/>
          </w:tcPr>
          <w:p w14:paraId="75F05201" w14:textId="77777777" w:rsidR="000312DA" w:rsidRDefault="000312DA" w:rsidP="00106404">
            <w:pPr>
              <w:tabs>
                <w:tab w:val="left" w:pos="1365"/>
              </w:tabs>
              <w:jc w:val="center"/>
              <w:rPr>
                <w:color w:val="000000"/>
              </w:rPr>
            </w:pPr>
            <w:r>
              <w:rPr>
                <w:color w:val="000000"/>
              </w:rPr>
              <w:t>3549,05</w:t>
            </w:r>
          </w:p>
        </w:tc>
      </w:tr>
      <w:tr w:rsidR="000312DA" w14:paraId="2F5DD8A3" w14:textId="77777777" w:rsidTr="00106404">
        <w:tc>
          <w:tcPr>
            <w:tcW w:w="709" w:type="dxa"/>
            <w:vAlign w:val="center"/>
          </w:tcPr>
          <w:p w14:paraId="170F991E" w14:textId="77777777" w:rsidR="000312DA" w:rsidRDefault="000312DA" w:rsidP="00106404">
            <w:pPr>
              <w:tabs>
                <w:tab w:val="left" w:pos="1365"/>
              </w:tabs>
              <w:jc w:val="center"/>
            </w:pPr>
            <w:r>
              <w:t>4.16.</w:t>
            </w:r>
          </w:p>
        </w:tc>
        <w:tc>
          <w:tcPr>
            <w:tcW w:w="2126" w:type="dxa"/>
            <w:vMerge/>
          </w:tcPr>
          <w:p w14:paraId="4C71D2FD" w14:textId="77777777" w:rsidR="000312DA" w:rsidRDefault="000312DA" w:rsidP="00106404">
            <w:pPr>
              <w:tabs>
                <w:tab w:val="left" w:pos="1365"/>
              </w:tabs>
            </w:pPr>
          </w:p>
        </w:tc>
        <w:tc>
          <w:tcPr>
            <w:tcW w:w="2127" w:type="dxa"/>
            <w:vAlign w:val="center"/>
          </w:tcPr>
          <w:p w14:paraId="45B80B80" w14:textId="77777777" w:rsidR="000312DA" w:rsidRPr="00FB6F07" w:rsidRDefault="000312DA" w:rsidP="00106404">
            <w:pPr>
              <w:tabs>
                <w:tab w:val="left" w:pos="1365"/>
              </w:tabs>
              <w:rPr>
                <w:color w:val="000000"/>
              </w:rPr>
            </w:pPr>
            <w:r>
              <w:rPr>
                <w:color w:val="000000"/>
              </w:rPr>
              <w:t>4-5 -</w:t>
            </w:r>
            <w:r w:rsidRPr="00FB6F07">
              <w:rPr>
                <w:color w:val="000000"/>
              </w:rPr>
              <w:t xml:space="preserve"> этажные многоквартирные и жилые дом</w:t>
            </w:r>
            <w:r>
              <w:rPr>
                <w:color w:val="000000"/>
              </w:rPr>
              <w:t>а</w:t>
            </w:r>
          </w:p>
        </w:tc>
        <w:tc>
          <w:tcPr>
            <w:tcW w:w="1275" w:type="dxa"/>
            <w:vAlign w:val="center"/>
          </w:tcPr>
          <w:p w14:paraId="409E144D" w14:textId="77777777" w:rsidR="000312DA" w:rsidRPr="00FB6F07" w:rsidRDefault="000312DA" w:rsidP="00106404">
            <w:pPr>
              <w:tabs>
                <w:tab w:val="left" w:pos="1365"/>
              </w:tabs>
              <w:jc w:val="center"/>
              <w:rPr>
                <w:color w:val="000000"/>
              </w:rPr>
            </w:pPr>
            <w:r>
              <w:rPr>
                <w:color w:val="000000"/>
              </w:rPr>
              <w:t>0,0157</w:t>
            </w:r>
            <w:r w:rsidRPr="00FB6F07">
              <w:rPr>
                <w:color w:val="000000"/>
              </w:rPr>
              <w:t xml:space="preserve"> Гкал/м</w:t>
            </w:r>
            <w:r w:rsidRPr="00FB6F07">
              <w:rPr>
                <w:color w:val="000000"/>
                <w:vertAlign w:val="superscript"/>
              </w:rPr>
              <w:t>2</w:t>
            </w:r>
          </w:p>
        </w:tc>
        <w:tc>
          <w:tcPr>
            <w:tcW w:w="1276" w:type="dxa"/>
            <w:vAlign w:val="center"/>
          </w:tcPr>
          <w:p w14:paraId="0B7DAFE8"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6FD21A44" w14:textId="77777777" w:rsidR="000312DA" w:rsidRDefault="000312DA" w:rsidP="00106404">
            <w:pPr>
              <w:tabs>
                <w:tab w:val="left" w:pos="1365"/>
              </w:tabs>
              <w:jc w:val="center"/>
              <w:rPr>
                <w:color w:val="000000"/>
              </w:rPr>
            </w:pPr>
            <w:r>
              <w:rPr>
                <w:color w:val="000000"/>
              </w:rPr>
              <w:t>3145,74</w:t>
            </w:r>
          </w:p>
        </w:tc>
        <w:tc>
          <w:tcPr>
            <w:tcW w:w="1417" w:type="dxa"/>
            <w:vAlign w:val="center"/>
          </w:tcPr>
          <w:p w14:paraId="6A468B60" w14:textId="77777777" w:rsidR="000312DA" w:rsidRDefault="000312DA" w:rsidP="00106404">
            <w:pPr>
              <w:tabs>
                <w:tab w:val="left" w:pos="1365"/>
              </w:tabs>
              <w:jc w:val="center"/>
              <w:rPr>
                <w:color w:val="000000"/>
              </w:rPr>
            </w:pPr>
            <w:r>
              <w:rPr>
                <w:color w:val="000000"/>
              </w:rPr>
              <w:t>3888,13</w:t>
            </w:r>
          </w:p>
        </w:tc>
      </w:tr>
      <w:tr w:rsidR="000312DA" w14:paraId="7611B879" w14:textId="77777777" w:rsidTr="00106404">
        <w:tc>
          <w:tcPr>
            <w:tcW w:w="709" w:type="dxa"/>
            <w:vAlign w:val="center"/>
          </w:tcPr>
          <w:p w14:paraId="3E4CBB3C" w14:textId="77777777" w:rsidR="000312DA" w:rsidRDefault="000312DA" w:rsidP="00106404">
            <w:pPr>
              <w:tabs>
                <w:tab w:val="left" w:pos="1365"/>
              </w:tabs>
              <w:jc w:val="center"/>
            </w:pPr>
            <w:r>
              <w:t>4.17.</w:t>
            </w:r>
          </w:p>
        </w:tc>
        <w:tc>
          <w:tcPr>
            <w:tcW w:w="2126" w:type="dxa"/>
            <w:vMerge/>
          </w:tcPr>
          <w:p w14:paraId="20B7B45B" w14:textId="77777777" w:rsidR="000312DA" w:rsidRDefault="000312DA" w:rsidP="00106404">
            <w:pPr>
              <w:tabs>
                <w:tab w:val="left" w:pos="1365"/>
              </w:tabs>
            </w:pPr>
          </w:p>
        </w:tc>
        <w:tc>
          <w:tcPr>
            <w:tcW w:w="2127" w:type="dxa"/>
            <w:vAlign w:val="center"/>
          </w:tcPr>
          <w:p w14:paraId="428ECC71" w14:textId="77777777" w:rsidR="000312DA" w:rsidRPr="00FB6F07" w:rsidRDefault="000312DA" w:rsidP="00106404">
            <w:pPr>
              <w:tabs>
                <w:tab w:val="left" w:pos="1365"/>
              </w:tabs>
              <w:rPr>
                <w:color w:val="000000"/>
              </w:rPr>
            </w:pPr>
            <w:r>
              <w:rPr>
                <w:color w:val="000000"/>
              </w:rPr>
              <w:t>6-7 -</w:t>
            </w:r>
            <w:r w:rsidRPr="00FB6F07">
              <w:rPr>
                <w:color w:val="000000"/>
              </w:rPr>
              <w:t xml:space="preserve"> этажные многоквартирные и жилые дом</w:t>
            </w:r>
            <w:r>
              <w:rPr>
                <w:color w:val="000000"/>
              </w:rPr>
              <w:t>а</w:t>
            </w:r>
          </w:p>
        </w:tc>
        <w:tc>
          <w:tcPr>
            <w:tcW w:w="1275" w:type="dxa"/>
            <w:vAlign w:val="center"/>
          </w:tcPr>
          <w:p w14:paraId="7B45EC87" w14:textId="77777777" w:rsidR="000312DA" w:rsidRPr="00FB6F07" w:rsidRDefault="000312DA" w:rsidP="00106404">
            <w:pPr>
              <w:tabs>
                <w:tab w:val="left" w:pos="1365"/>
              </w:tabs>
              <w:jc w:val="center"/>
              <w:rPr>
                <w:color w:val="000000"/>
              </w:rPr>
            </w:pPr>
            <w:r>
              <w:rPr>
                <w:color w:val="000000"/>
              </w:rPr>
              <w:t>0,0147</w:t>
            </w:r>
            <w:r w:rsidRPr="00FB6F07">
              <w:rPr>
                <w:color w:val="000000"/>
              </w:rPr>
              <w:t xml:space="preserve"> Гкал/м</w:t>
            </w:r>
            <w:r w:rsidRPr="00FB6F07">
              <w:rPr>
                <w:color w:val="000000"/>
                <w:vertAlign w:val="superscript"/>
              </w:rPr>
              <w:t>2</w:t>
            </w:r>
          </w:p>
        </w:tc>
        <w:tc>
          <w:tcPr>
            <w:tcW w:w="1276" w:type="dxa"/>
            <w:vAlign w:val="center"/>
          </w:tcPr>
          <w:p w14:paraId="4490034F"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63DBC8BC" w14:textId="77777777" w:rsidR="000312DA" w:rsidRDefault="000312DA" w:rsidP="00106404">
            <w:pPr>
              <w:tabs>
                <w:tab w:val="left" w:pos="1365"/>
              </w:tabs>
              <w:jc w:val="center"/>
              <w:rPr>
                <w:color w:val="000000"/>
              </w:rPr>
            </w:pPr>
            <w:r>
              <w:rPr>
                <w:color w:val="000000"/>
              </w:rPr>
              <w:t>2827,39</w:t>
            </w:r>
          </w:p>
        </w:tc>
        <w:tc>
          <w:tcPr>
            <w:tcW w:w="1417" w:type="dxa"/>
            <w:vAlign w:val="center"/>
          </w:tcPr>
          <w:p w14:paraId="01B0C8BD" w14:textId="77777777" w:rsidR="000312DA" w:rsidRDefault="000312DA" w:rsidP="00106404">
            <w:pPr>
              <w:tabs>
                <w:tab w:val="left" w:pos="1365"/>
              </w:tabs>
              <w:jc w:val="center"/>
              <w:rPr>
                <w:color w:val="000000"/>
              </w:rPr>
            </w:pPr>
            <w:r>
              <w:rPr>
                <w:color w:val="000000"/>
              </w:rPr>
              <w:t>3494,65</w:t>
            </w:r>
          </w:p>
        </w:tc>
      </w:tr>
      <w:tr w:rsidR="000312DA" w14:paraId="184CE01D" w14:textId="77777777" w:rsidTr="00106404">
        <w:tc>
          <w:tcPr>
            <w:tcW w:w="709" w:type="dxa"/>
            <w:vAlign w:val="center"/>
          </w:tcPr>
          <w:p w14:paraId="20DEF48B" w14:textId="77777777" w:rsidR="000312DA" w:rsidRDefault="000312DA" w:rsidP="00106404">
            <w:pPr>
              <w:tabs>
                <w:tab w:val="left" w:pos="1365"/>
              </w:tabs>
              <w:jc w:val="center"/>
            </w:pPr>
            <w:r>
              <w:t>4.18.</w:t>
            </w:r>
          </w:p>
        </w:tc>
        <w:tc>
          <w:tcPr>
            <w:tcW w:w="2126" w:type="dxa"/>
            <w:vMerge/>
          </w:tcPr>
          <w:p w14:paraId="24584959" w14:textId="77777777" w:rsidR="000312DA" w:rsidRDefault="000312DA" w:rsidP="00106404">
            <w:pPr>
              <w:tabs>
                <w:tab w:val="left" w:pos="1365"/>
              </w:tabs>
            </w:pPr>
          </w:p>
        </w:tc>
        <w:tc>
          <w:tcPr>
            <w:tcW w:w="2127" w:type="dxa"/>
            <w:vAlign w:val="center"/>
          </w:tcPr>
          <w:p w14:paraId="6A028E6E" w14:textId="77777777" w:rsidR="000312DA" w:rsidRPr="00FB6F07" w:rsidRDefault="000312DA" w:rsidP="00106404">
            <w:pPr>
              <w:tabs>
                <w:tab w:val="left" w:pos="1365"/>
              </w:tabs>
              <w:rPr>
                <w:color w:val="000000"/>
              </w:rPr>
            </w:pPr>
            <w:r>
              <w:rPr>
                <w:color w:val="000000"/>
              </w:rPr>
              <w:t>9 -</w:t>
            </w:r>
            <w:r w:rsidRPr="00FB6F07">
              <w:rPr>
                <w:color w:val="000000"/>
              </w:rPr>
              <w:t xml:space="preserve"> этажные многоквартирные и жилые дом</w:t>
            </w:r>
            <w:r>
              <w:rPr>
                <w:color w:val="000000"/>
              </w:rPr>
              <w:t>а</w:t>
            </w:r>
          </w:p>
        </w:tc>
        <w:tc>
          <w:tcPr>
            <w:tcW w:w="1275" w:type="dxa"/>
            <w:vAlign w:val="center"/>
          </w:tcPr>
          <w:p w14:paraId="7F1F0D84" w14:textId="77777777" w:rsidR="000312DA" w:rsidRPr="00FB6F07" w:rsidRDefault="000312DA" w:rsidP="00106404">
            <w:pPr>
              <w:tabs>
                <w:tab w:val="left" w:pos="1365"/>
              </w:tabs>
              <w:jc w:val="center"/>
              <w:rPr>
                <w:color w:val="000000"/>
              </w:rPr>
            </w:pPr>
            <w:r>
              <w:rPr>
                <w:color w:val="000000"/>
              </w:rPr>
              <w:t>0,0145</w:t>
            </w:r>
            <w:r w:rsidRPr="00FB6F07">
              <w:rPr>
                <w:color w:val="000000"/>
              </w:rPr>
              <w:t xml:space="preserve"> Гкал/м</w:t>
            </w:r>
            <w:r w:rsidRPr="00FB6F07">
              <w:rPr>
                <w:color w:val="000000"/>
                <w:vertAlign w:val="superscript"/>
              </w:rPr>
              <w:t>2</w:t>
            </w:r>
          </w:p>
        </w:tc>
        <w:tc>
          <w:tcPr>
            <w:tcW w:w="1276" w:type="dxa"/>
            <w:vAlign w:val="center"/>
          </w:tcPr>
          <w:p w14:paraId="65566EF2" w14:textId="77777777" w:rsidR="000312DA" w:rsidRDefault="000312DA" w:rsidP="00106404">
            <w:pPr>
              <w:tabs>
                <w:tab w:val="left" w:pos="1365"/>
              </w:tabs>
              <w:jc w:val="center"/>
              <w:rPr>
                <w:color w:val="000000"/>
              </w:rPr>
            </w:pPr>
            <w:r w:rsidRPr="005F7C55">
              <w:rPr>
                <w:color w:val="000000"/>
              </w:rPr>
              <w:t>руб./Гкал</w:t>
            </w:r>
          </w:p>
        </w:tc>
        <w:tc>
          <w:tcPr>
            <w:tcW w:w="1418" w:type="dxa"/>
            <w:vAlign w:val="center"/>
          </w:tcPr>
          <w:p w14:paraId="3FEB2CA1" w14:textId="77777777" w:rsidR="000312DA" w:rsidRDefault="000312DA" w:rsidP="00106404">
            <w:pPr>
              <w:tabs>
                <w:tab w:val="left" w:pos="1365"/>
              </w:tabs>
              <w:jc w:val="center"/>
              <w:rPr>
                <w:color w:val="000000"/>
              </w:rPr>
            </w:pPr>
            <w:r>
              <w:rPr>
                <w:color w:val="000000"/>
              </w:rPr>
              <w:t>2866,39</w:t>
            </w:r>
          </w:p>
        </w:tc>
        <w:tc>
          <w:tcPr>
            <w:tcW w:w="1417" w:type="dxa"/>
            <w:vAlign w:val="center"/>
          </w:tcPr>
          <w:p w14:paraId="3C1BF9D9" w14:textId="77777777" w:rsidR="000312DA" w:rsidRDefault="000312DA" w:rsidP="00106404">
            <w:pPr>
              <w:tabs>
                <w:tab w:val="left" w:pos="1365"/>
              </w:tabs>
              <w:jc w:val="center"/>
              <w:rPr>
                <w:color w:val="000000"/>
              </w:rPr>
            </w:pPr>
            <w:r>
              <w:rPr>
                <w:color w:val="000000"/>
              </w:rPr>
              <w:t>3542,86</w:t>
            </w:r>
          </w:p>
        </w:tc>
      </w:tr>
    </w:tbl>
    <w:p w14:paraId="583E69B0" w14:textId="77777777" w:rsidR="000312DA" w:rsidRPr="001916ED" w:rsidRDefault="000312DA" w:rsidP="000312DA">
      <w:pPr>
        <w:tabs>
          <w:tab w:val="left" w:pos="284"/>
          <w:tab w:val="left" w:pos="1134"/>
          <w:tab w:val="left" w:pos="9498"/>
        </w:tabs>
        <w:ind w:left="-567" w:right="-141" w:firstLine="851"/>
        <w:jc w:val="both"/>
        <w:rPr>
          <w:sz w:val="28"/>
          <w:szCs w:val="28"/>
        </w:rPr>
      </w:pPr>
      <w:r w:rsidRPr="001916ED">
        <w:rPr>
          <w:sz w:val="28"/>
          <w:szCs w:val="28"/>
        </w:rPr>
        <w:t>*</w:t>
      </w:r>
      <w:r>
        <w:rPr>
          <w:sz w:val="28"/>
          <w:szCs w:val="28"/>
        </w:rPr>
        <w:t xml:space="preserve"> </w:t>
      </w:r>
      <w:r w:rsidRPr="0083278E">
        <w:rPr>
          <w:sz w:val="28"/>
          <w:szCs w:val="28"/>
        </w:rPr>
        <w:t>Льготные цены (тарифы)</w:t>
      </w:r>
      <w:r>
        <w:rPr>
          <w:sz w:val="28"/>
          <w:szCs w:val="28"/>
        </w:rPr>
        <w:t xml:space="preserve"> </w:t>
      </w:r>
      <w:r w:rsidRPr="001916ED">
        <w:rPr>
          <w:sz w:val="28"/>
          <w:szCs w:val="28"/>
        </w:rPr>
        <w:t xml:space="preserve">установлены с учетом пункта 6 статьи 168 Налогового кодекса Российской Федерации (часть вторая).  </w:t>
      </w:r>
    </w:p>
    <w:p w14:paraId="6D6964C5" w14:textId="77777777" w:rsidR="000312DA" w:rsidRDefault="000312DA" w:rsidP="000312DA">
      <w:pPr>
        <w:tabs>
          <w:tab w:val="left" w:pos="1134"/>
          <w:tab w:val="left" w:pos="9498"/>
        </w:tabs>
        <w:ind w:left="-567" w:right="-141" w:firstLine="851"/>
        <w:jc w:val="both"/>
        <w:rPr>
          <w:sz w:val="28"/>
          <w:szCs w:val="28"/>
        </w:rPr>
      </w:pPr>
      <w:r>
        <w:rPr>
          <w:sz w:val="28"/>
          <w:szCs w:val="28"/>
        </w:rPr>
        <w:t>** Н</w:t>
      </w:r>
      <w:r w:rsidRPr="006C0132">
        <w:rPr>
          <w:sz w:val="28"/>
          <w:szCs w:val="28"/>
        </w:rPr>
        <w:t xml:space="preserve">орматив потребления коммунальных услуг по отоплению установлен </w:t>
      </w:r>
      <w:r>
        <w:rPr>
          <w:sz w:val="28"/>
          <w:szCs w:val="28"/>
        </w:rPr>
        <w:t xml:space="preserve">постановлением </w:t>
      </w:r>
      <w:r w:rsidRPr="0078140A">
        <w:rPr>
          <w:sz w:val="28"/>
          <w:szCs w:val="28"/>
        </w:rPr>
        <w:t xml:space="preserve">Региональной энергетической комиссии Кузбасса </w:t>
      </w:r>
      <w:r w:rsidRPr="006C0132">
        <w:rPr>
          <w:sz w:val="28"/>
          <w:szCs w:val="28"/>
        </w:rPr>
        <w:t xml:space="preserve">от </w:t>
      </w:r>
      <w:r>
        <w:rPr>
          <w:sz w:val="28"/>
          <w:szCs w:val="28"/>
        </w:rPr>
        <w:t>05</w:t>
      </w:r>
      <w:r w:rsidRPr="006C0132">
        <w:rPr>
          <w:sz w:val="28"/>
          <w:szCs w:val="28"/>
        </w:rPr>
        <w:t>.</w:t>
      </w:r>
      <w:r>
        <w:rPr>
          <w:sz w:val="28"/>
          <w:szCs w:val="28"/>
        </w:rPr>
        <w:t>07</w:t>
      </w:r>
      <w:r w:rsidRPr="006C0132">
        <w:rPr>
          <w:sz w:val="28"/>
          <w:szCs w:val="28"/>
        </w:rPr>
        <w:t>.20</w:t>
      </w:r>
      <w:r>
        <w:rPr>
          <w:sz w:val="28"/>
          <w:szCs w:val="28"/>
        </w:rPr>
        <w:t>22</w:t>
      </w:r>
      <w:r w:rsidRPr="006C0132">
        <w:rPr>
          <w:sz w:val="28"/>
          <w:szCs w:val="28"/>
        </w:rPr>
        <w:t xml:space="preserve"> </w:t>
      </w:r>
      <w:r>
        <w:rPr>
          <w:sz w:val="28"/>
          <w:szCs w:val="28"/>
        </w:rPr>
        <w:t xml:space="preserve">       </w:t>
      </w:r>
      <w:r w:rsidRPr="006C0132">
        <w:rPr>
          <w:sz w:val="28"/>
          <w:szCs w:val="28"/>
        </w:rPr>
        <w:t xml:space="preserve">№ </w:t>
      </w:r>
      <w:r>
        <w:rPr>
          <w:sz w:val="28"/>
          <w:szCs w:val="28"/>
        </w:rPr>
        <w:t>176</w:t>
      </w:r>
      <w:r w:rsidRPr="006C0132">
        <w:rPr>
          <w:sz w:val="28"/>
          <w:szCs w:val="28"/>
        </w:rPr>
        <w:t xml:space="preserve"> «Об </w:t>
      </w:r>
      <w:r>
        <w:rPr>
          <w:sz w:val="28"/>
          <w:szCs w:val="28"/>
        </w:rPr>
        <w:t>утверждении</w:t>
      </w:r>
      <w:r w:rsidRPr="006C0132">
        <w:rPr>
          <w:sz w:val="28"/>
          <w:szCs w:val="28"/>
        </w:rPr>
        <w:t xml:space="preserve"> норматив</w:t>
      </w:r>
      <w:r>
        <w:rPr>
          <w:sz w:val="28"/>
          <w:szCs w:val="28"/>
        </w:rPr>
        <w:t>ов</w:t>
      </w:r>
      <w:r w:rsidRPr="006C0132">
        <w:rPr>
          <w:sz w:val="28"/>
          <w:szCs w:val="28"/>
        </w:rPr>
        <w:t xml:space="preserve"> потребления коммунальной услуги по отоплению на территории Кемеровского муниципального </w:t>
      </w:r>
      <w:r>
        <w:rPr>
          <w:sz w:val="28"/>
          <w:szCs w:val="28"/>
        </w:rPr>
        <w:t>округа</w:t>
      </w:r>
      <w:r w:rsidRPr="006C0132">
        <w:rPr>
          <w:sz w:val="28"/>
          <w:szCs w:val="28"/>
        </w:rPr>
        <w:t>»</w:t>
      </w:r>
      <w:r>
        <w:rPr>
          <w:sz w:val="28"/>
          <w:szCs w:val="28"/>
        </w:rPr>
        <w:t>.</w:t>
      </w:r>
    </w:p>
    <w:p w14:paraId="7F4BBF9D" w14:textId="77777777" w:rsidR="000312DA" w:rsidRDefault="000312DA" w:rsidP="000312DA">
      <w:pPr>
        <w:tabs>
          <w:tab w:val="left" w:pos="1134"/>
          <w:tab w:val="left" w:pos="9498"/>
        </w:tabs>
        <w:ind w:left="-567" w:right="-141" w:firstLine="851"/>
        <w:jc w:val="both"/>
        <w:rPr>
          <w:sz w:val="28"/>
          <w:szCs w:val="28"/>
        </w:rPr>
      </w:pPr>
      <w:r>
        <w:rPr>
          <w:sz w:val="28"/>
          <w:szCs w:val="28"/>
        </w:rPr>
        <w:t>***</w:t>
      </w:r>
      <w:r>
        <w:rPr>
          <w:sz w:val="28"/>
          <w:szCs w:val="28"/>
        </w:rPr>
        <w:tab/>
        <w:t>С</w:t>
      </w:r>
      <w:r w:rsidRPr="00121277">
        <w:rPr>
          <w:sz w:val="28"/>
          <w:szCs w:val="28"/>
        </w:rPr>
        <w:t xml:space="preserve">тандарты нормативной площади жилого помещения </w:t>
      </w:r>
      <w:r>
        <w:rPr>
          <w:sz w:val="28"/>
          <w:szCs w:val="28"/>
        </w:rPr>
        <w:t>установлены</w:t>
      </w:r>
      <w:r w:rsidRPr="00121277">
        <w:rPr>
          <w:sz w:val="28"/>
          <w:szCs w:val="28"/>
        </w:rPr>
        <w:t xml:space="preserve"> Законом Кемеровской области от 10.06.2005 №</w:t>
      </w:r>
      <w:r>
        <w:rPr>
          <w:sz w:val="28"/>
          <w:szCs w:val="28"/>
        </w:rPr>
        <w:t xml:space="preserve"> </w:t>
      </w:r>
      <w:r w:rsidRPr="00121277">
        <w:rPr>
          <w:sz w:val="28"/>
          <w:szCs w:val="28"/>
        </w:rPr>
        <w:t>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r>
        <w:rPr>
          <w:sz w:val="28"/>
          <w:szCs w:val="28"/>
        </w:rPr>
        <w:t>.</w:t>
      </w:r>
    </w:p>
    <w:p w14:paraId="1802F987" w14:textId="77777777" w:rsidR="000312DA" w:rsidRDefault="000312DA" w:rsidP="000312DA">
      <w:pPr>
        <w:tabs>
          <w:tab w:val="left" w:pos="1365"/>
        </w:tabs>
        <w:spacing w:after="120"/>
        <w:ind w:left="-567" w:right="-141" w:firstLine="851"/>
        <w:jc w:val="both"/>
        <w:rPr>
          <w:sz w:val="28"/>
          <w:szCs w:val="28"/>
        </w:rPr>
      </w:pPr>
    </w:p>
    <w:p w14:paraId="452B5D86" w14:textId="77777777" w:rsidR="000312DA" w:rsidRDefault="000312DA" w:rsidP="000312DA">
      <w:pPr>
        <w:tabs>
          <w:tab w:val="left" w:pos="1365"/>
        </w:tabs>
        <w:spacing w:after="120"/>
        <w:ind w:left="-284" w:right="141"/>
        <w:jc w:val="both"/>
        <w:rPr>
          <w:sz w:val="28"/>
          <w:szCs w:val="28"/>
        </w:rPr>
      </w:pPr>
    </w:p>
    <w:p w14:paraId="2BAFC156" w14:textId="77777777" w:rsidR="000312DA" w:rsidRDefault="000312DA" w:rsidP="000312DA">
      <w:pPr>
        <w:tabs>
          <w:tab w:val="left" w:pos="1365"/>
        </w:tabs>
        <w:spacing w:after="120"/>
        <w:ind w:left="-284" w:right="141"/>
        <w:jc w:val="both"/>
        <w:rPr>
          <w:sz w:val="28"/>
          <w:szCs w:val="28"/>
        </w:rPr>
      </w:pPr>
    </w:p>
    <w:p w14:paraId="1098CA0D" w14:textId="77777777" w:rsidR="000312DA" w:rsidRDefault="000312DA" w:rsidP="000312DA">
      <w:pPr>
        <w:tabs>
          <w:tab w:val="left" w:pos="1365"/>
        </w:tabs>
        <w:spacing w:after="120"/>
        <w:ind w:left="-284" w:right="141"/>
        <w:jc w:val="both"/>
        <w:rPr>
          <w:sz w:val="28"/>
          <w:szCs w:val="28"/>
        </w:rPr>
      </w:pPr>
    </w:p>
    <w:p w14:paraId="508C04FA" w14:textId="77777777" w:rsidR="000312DA" w:rsidRDefault="000312DA" w:rsidP="000312DA">
      <w:pPr>
        <w:tabs>
          <w:tab w:val="left" w:pos="1365"/>
        </w:tabs>
        <w:spacing w:after="120"/>
        <w:ind w:left="-284" w:right="141"/>
        <w:jc w:val="both"/>
        <w:rPr>
          <w:sz w:val="28"/>
          <w:szCs w:val="28"/>
        </w:rPr>
      </w:pPr>
    </w:p>
    <w:p w14:paraId="26A7C3C3" w14:textId="77777777" w:rsidR="000312DA" w:rsidRDefault="000312DA" w:rsidP="000312DA">
      <w:pPr>
        <w:tabs>
          <w:tab w:val="left" w:pos="1365"/>
        </w:tabs>
        <w:spacing w:after="120"/>
        <w:ind w:left="-284" w:right="141"/>
        <w:jc w:val="both"/>
        <w:rPr>
          <w:sz w:val="28"/>
          <w:szCs w:val="28"/>
        </w:rPr>
      </w:pPr>
    </w:p>
    <w:p w14:paraId="0D0DDA9F" w14:textId="77777777" w:rsidR="000312DA" w:rsidRDefault="000312DA" w:rsidP="000312DA">
      <w:pPr>
        <w:tabs>
          <w:tab w:val="left" w:pos="1365"/>
        </w:tabs>
        <w:spacing w:after="120"/>
        <w:ind w:left="-284" w:right="141"/>
        <w:jc w:val="both"/>
        <w:rPr>
          <w:sz w:val="28"/>
          <w:szCs w:val="28"/>
        </w:rPr>
      </w:pPr>
    </w:p>
    <w:p w14:paraId="6788C3E0" w14:textId="77777777" w:rsidR="000312DA" w:rsidRDefault="000312DA" w:rsidP="000312DA">
      <w:pPr>
        <w:tabs>
          <w:tab w:val="left" w:pos="1365"/>
        </w:tabs>
        <w:spacing w:after="120"/>
        <w:ind w:left="-284" w:right="141"/>
        <w:jc w:val="both"/>
        <w:rPr>
          <w:sz w:val="28"/>
          <w:szCs w:val="28"/>
        </w:rPr>
      </w:pPr>
    </w:p>
    <w:p w14:paraId="2C03E267" w14:textId="77777777" w:rsidR="000312DA" w:rsidRDefault="000312DA" w:rsidP="004C7580">
      <w:pPr>
        <w:tabs>
          <w:tab w:val="left" w:pos="5580"/>
          <w:tab w:val="left" w:pos="9498"/>
        </w:tabs>
        <w:ind w:left="-4836" w:right="-569" w:firstLine="10365"/>
        <w:rPr>
          <w:highlight w:val="yellow"/>
        </w:rPr>
      </w:pPr>
    </w:p>
    <w:p w14:paraId="31701448" w14:textId="77777777" w:rsidR="000312DA" w:rsidRDefault="000312DA" w:rsidP="004C7580">
      <w:pPr>
        <w:tabs>
          <w:tab w:val="left" w:pos="5580"/>
          <w:tab w:val="left" w:pos="9498"/>
        </w:tabs>
        <w:ind w:left="-4836" w:right="-569" w:firstLine="10365"/>
        <w:rPr>
          <w:highlight w:val="yellow"/>
        </w:rPr>
      </w:pPr>
    </w:p>
    <w:p w14:paraId="6CDF3FEC" w14:textId="77777777" w:rsidR="000312DA" w:rsidRDefault="000312DA" w:rsidP="004C7580">
      <w:pPr>
        <w:tabs>
          <w:tab w:val="left" w:pos="5580"/>
          <w:tab w:val="left" w:pos="9498"/>
        </w:tabs>
        <w:ind w:left="-4836" w:right="-569" w:firstLine="10365"/>
        <w:rPr>
          <w:highlight w:val="yellow"/>
        </w:rPr>
      </w:pPr>
    </w:p>
    <w:p w14:paraId="77A3E5A0" w14:textId="402D5954" w:rsidR="000312DA" w:rsidRDefault="000312DA" w:rsidP="004C7580">
      <w:pPr>
        <w:tabs>
          <w:tab w:val="left" w:pos="5580"/>
          <w:tab w:val="left" w:pos="9498"/>
        </w:tabs>
        <w:ind w:left="-4836" w:right="-569" w:firstLine="10365"/>
        <w:rPr>
          <w:highlight w:val="yellow"/>
        </w:rPr>
      </w:pPr>
    </w:p>
    <w:p w14:paraId="26C8BFF6" w14:textId="7E790F0A" w:rsidR="006C082A" w:rsidRDefault="006C082A" w:rsidP="004C7580">
      <w:pPr>
        <w:tabs>
          <w:tab w:val="left" w:pos="5580"/>
          <w:tab w:val="left" w:pos="9498"/>
        </w:tabs>
        <w:ind w:left="-4836" w:right="-569" w:firstLine="10365"/>
        <w:rPr>
          <w:highlight w:val="yellow"/>
        </w:rPr>
      </w:pPr>
    </w:p>
    <w:p w14:paraId="0542E833" w14:textId="72D29FDA" w:rsidR="006C082A" w:rsidRDefault="006C082A" w:rsidP="004C7580">
      <w:pPr>
        <w:tabs>
          <w:tab w:val="left" w:pos="5580"/>
          <w:tab w:val="left" w:pos="9498"/>
        </w:tabs>
        <w:ind w:left="-4836" w:right="-569" w:firstLine="10365"/>
        <w:rPr>
          <w:highlight w:val="yellow"/>
        </w:rPr>
      </w:pPr>
    </w:p>
    <w:p w14:paraId="154B584C" w14:textId="068716E2" w:rsidR="006C082A" w:rsidRDefault="006C082A" w:rsidP="004C7580">
      <w:pPr>
        <w:tabs>
          <w:tab w:val="left" w:pos="5580"/>
          <w:tab w:val="left" w:pos="9498"/>
        </w:tabs>
        <w:ind w:left="-4836" w:right="-569" w:firstLine="10365"/>
        <w:rPr>
          <w:highlight w:val="yellow"/>
        </w:rPr>
      </w:pPr>
    </w:p>
    <w:p w14:paraId="07858338" w14:textId="2807A7C7" w:rsidR="006C082A" w:rsidRDefault="006C082A" w:rsidP="004C7580">
      <w:pPr>
        <w:tabs>
          <w:tab w:val="left" w:pos="5580"/>
          <w:tab w:val="left" w:pos="9498"/>
        </w:tabs>
        <w:ind w:left="-4836" w:right="-569" w:firstLine="10365"/>
        <w:rPr>
          <w:highlight w:val="yellow"/>
        </w:rPr>
      </w:pPr>
    </w:p>
    <w:p w14:paraId="48BC4C1E" w14:textId="7AC0F808" w:rsidR="006C082A" w:rsidRDefault="006C082A" w:rsidP="004C7580">
      <w:pPr>
        <w:tabs>
          <w:tab w:val="left" w:pos="5580"/>
          <w:tab w:val="left" w:pos="9498"/>
        </w:tabs>
        <w:ind w:left="-4836" w:right="-569" w:firstLine="10365"/>
        <w:rPr>
          <w:highlight w:val="yellow"/>
        </w:rPr>
      </w:pPr>
    </w:p>
    <w:p w14:paraId="57F842A4" w14:textId="77777777" w:rsidR="006C082A" w:rsidRDefault="006C082A" w:rsidP="004C7580">
      <w:pPr>
        <w:tabs>
          <w:tab w:val="left" w:pos="5580"/>
          <w:tab w:val="left" w:pos="9498"/>
        </w:tabs>
        <w:ind w:left="-4836" w:right="-569" w:firstLine="10365"/>
        <w:rPr>
          <w:highlight w:val="yellow"/>
        </w:rPr>
      </w:pPr>
    </w:p>
    <w:p w14:paraId="3B61D582" w14:textId="77777777" w:rsidR="000312DA" w:rsidRDefault="000312DA" w:rsidP="004C7580">
      <w:pPr>
        <w:tabs>
          <w:tab w:val="left" w:pos="5580"/>
          <w:tab w:val="left" w:pos="9498"/>
        </w:tabs>
        <w:ind w:left="-4836" w:right="-569" w:firstLine="10365"/>
        <w:rPr>
          <w:highlight w:val="yellow"/>
        </w:rPr>
      </w:pPr>
    </w:p>
    <w:p w14:paraId="05C5AFA3" w14:textId="77777777" w:rsidR="000312DA" w:rsidRDefault="000312DA" w:rsidP="004C7580">
      <w:pPr>
        <w:tabs>
          <w:tab w:val="left" w:pos="5580"/>
          <w:tab w:val="left" w:pos="9498"/>
        </w:tabs>
        <w:ind w:left="-4836" w:right="-569" w:firstLine="10365"/>
        <w:rPr>
          <w:highlight w:val="yellow"/>
        </w:rPr>
      </w:pPr>
    </w:p>
    <w:p w14:paraId="083D22EA" w14:textId="77777777" w:rsidR="000312DA" w:rsidRDefault="000312DA" w:rsidP="004C7580">
      <w:pPr>
        <w:tabs>
          <w:tab w:val="left" w:pos="5580"/>
          <w:tab w:val="left" w:pos="9498"/>
        </w:tabs>
        <w:ind w:left="-4836" w:right="-569" w:firstLine="10365"/>
        <w:rPr>
          <w:highlight w:val="yellow"/>
        </w:rPr>
      </w:pPr>
    </w:p>
    <w:p w14:paraId="0A088806" w14:textId="28A60004" w:rsidR="004C7580" w:rsidRPr="006C082A" w:rsidRDefault="004C7580" w:rsidP="004C7580">
      <w:pPr>
        <w:tabs>
          <w:tab w:val="left" w:pos="5580"/>
          <w:tab w:val="left" w:pos="9498"/>
        </w:tabs>
        <w:ind w:left="-4836" w:right="-569" w:firstLine="10365"/>
      </w:pPr>
      <w:r w:rsidRPr="006C082A">
        <w:lastRenderedPageBreak/>
        <w:t xml:space="preserve">Приложение № </w:t>
      </w:r>
      <w:r w:rsidR="006C082A" w:rsidRPr="006C082A">
        <w:t>83</w:t>
      </w:r>
      <w:r w:rsidRPr="006C082A">
        <w:t xml:space="preserve"> к протоколу № 91</w:t>
      </w:r>
    </w:p>
    <w:p w14:paraId="0456F6A5" w14:textId="77777777" w:rsidR="004C7580" w:rsidRPr="006C082A" w:rsidRDefault="004C7580" w:rsidP="004C7580">
      <w:pPr>
        <w:tabs>
          <w:tab w:val="left" w:pos="5580"/>
          <w:tab w:val="left" w:pos="9498"/>
        </w:tabs>
        <w:ind w:left="-4836" w:right="-569" w:firstLine="10365"/>
      </w:pPr>
      <w:r w:rsidRPr="006C082A">
        <w:t>заседания правления Региональной</w:t>
      </w:r>
    </w:p>
    <w:p w14:paraId="1740CEB8" w14:textId="77777777" w:rsidR="004C7580" w:rsidRPr="006C082A" w:rsidRDefault="004C7580" w:rsidP="004C7580">
      <w:pPr>
        <w:tabs>
          <w:tab w:val="left" w:pos="5580"/>
          <w:tab w:val="left" w:pos="9498"/>
        </w:tabs>
        <w:ind w:left="-4836" w:right="-569" w:firstLine="10365"/>
      </w:pPr>
      <w:r w:rsidRPr="006C082A">
        <w:t>энергетической комиссии</w:t>
      </w:r>
    </w:p>
    <w:p w14:paraId="343EA1C3" w14:textId="2C4713DB" w:rsidR="004C7580" w:rsidRPr="006C082A" w:rsidRDefault="004C7580" w:rsidP="004C7580">
      <w:pPr>
        <w:tabs>
          <w:tab w:val="left" w:pos="5580"/>
          <w:tab w:val="left" w:pos="9498"/>
        </w:tabs>
        <w:ind w:left="-4836" w:right="-569" w:firstLine="10365"/>
      </w:pPr>
      <w:r w:rsidRPr="006C082A">
        <w:t>Кузбасса от 20.12.2024</w:t>
      </w:r>
    </w:p>
    <w:p w14:paraId="1897FE39" w14:textId="77777777" w:rsidR="004C7580" w:rsidRDefault="004C7580" w:rsidP="0015023E">
      <w:pPr>
        <w:tabs>
          <w:tab w:val="left" w:pos="5580"/>
          <w:tab w:val="left" w:pos="9498"/>
        </w:tabs>
        <w:ind w:left="-4836" w:right="-569" w:firstLine="10365"/>
        <w:rPr>
          <w:highlight w:val="yellow"/>
        </w:rPr>
      </w:pPr>
    </w:p>
    <w:p w14:paraId="224EA011" w14:textId="77777777" w:rsidR="004C7580" w:rsidRDefault="004C7580" w:rsidP="0015023E">
      <w:pPr>
        <w:tabs>
          <w:tab w:val="left" w:pos="5580"/>
          <w:tab w:val="left" w:pos="9498"/>
        </w:tabs>
        <w:ind w:left="-4836" w:right="-569" w:firstLine="10365"/>
        <w:rPr>
          <w:highlight w:val="yellow"/>
        </w:rPr>
      </w:pPr>
    </w:p>
    <w:p w14:paraId="1C6CC577" w14:textId="77777777" w:rsidR="0095003E" w:rsidRPr="000B5BA4" w:rsidRDefault="0095003E" w:rsidP="0095003E">
      <w:pPr>
        <w:keepNext/>
        <w:jc w:val="center"/>
        <w:outlineLvl w:val="0"/>
        <w:rPr>
          <w:b/>
          <w:iCs/>
          <w:sz w:val="28"/>
          <w:szCs w:val="28"/>
        </w:rPr>
      </w:pPr>
      <w:r w:rsidRPr="000B5BA4">
        <w:rPr>
          <w:b/>
          <w:iCs/>
          <w:sz w:val="28"/>
          <w:szCs w:val="28"/>
        </w:rPr>
        <w:t>Экспертное заключение</w:t>
      </w:r>
    </w:p>
    <w:p w14:paraId="13E03894" w14:textId="77777777" w:rsidR="0095003E" w:rsidRPr="000B5BA4" w:rsidRDefault="0095003E" w:rsidP="0095003E">
      <w:pPr>
        <w:keepNext/>
        <w:jc w:val="center"/>
        <w:outlineLvl w:val="0"/>
        <w:rPr>
          <w:b/>
          <w:iCs/>
          <w:sz w:val="28"/>
          <w:szCs w:val="28"/>
        </w:rPr>
      </w:pPr>
      <w:r w:rsidRPr="000B5BA4">
        <w:rPr>
          <w:b/>
          <w:iCs/>
          <w:sz w:val="28"/>
          <w:szCs w:val="28"/>
        </w:rPr>
        <w:t>Региональной энергетической комиссии Кузбасса</w:t>
      </w:r>
    </w:p>
    <w:p w14:paraId="1BE75125" w14:textId="77777777" w:rsidR="0095003E" w:rsidRDefault="0095003E" w:rsidP="0095003E">
      <w:pPr>
        <w:tabs>
          <w:tab w:val="left" w:pos="10206"/>
        </w:tabs>
        <w:jc w:val="center"/>
        <w:rPr>
          <w:snapToGrid w:val="0"/>
          <w:sz w:val="28"/>
          <w:szCs w:val="28"/>
        </w:rPr>
      </w:pPr>
      <w:r>
        <w:rPr>
          <w:sz w:val="28"/>
          <w:szCs w:val="28"/>
        </w:rPr>
        <w:t>для</w:t>
      </w:r>
      <w:r w:rsidRPr="000B5BA4">
        <w:rPr>
          <w:sz w:val="28"/>
          <w:szCs w:val="28"/>
        </w:rPr>
        <w:t xml:space="preserve"> </w:t>
      </w:r>
      <w:r w:rsidRPr="0008460B">
        <w:rPr>
          <w:snapToGrid w:val="0"/>
          <w:sz w:val="28"/>
          <w:szCs w:val="28"/>
        </w:rPr>
        <w:t>установлени</w:t>
      </w:r>
      <w:r>
        <w:rPr>
          <w:snapToGrid w:val="0"/>
          <w:sz w:val="28"/>
          <w:szCs w:val="28"/>
        </w:rPr>
        <w:t xml:space="preserve">я </w:t>
      </w:r>
      <w:r w:rsidRPr="0008460B">
        <w:rPr>
          <w:snapToGrid w:val="0"/>
          <w:sz w:val="28"/>
          <w:szCs w:val="28"/>
        </w:rPr>
        <w:t xml:space="preserve">льготных </w:t>
      </w:r>
      <w:r>
        <w:rPr>
          <w:snapToGrid w:val="0"/>
          <w:sz w:val="28"/>
          <w:szCs w:val="28"/>
        </w:rPr>
        <w:t>цен (</w:t>
      </w:r>
      <w:r w:rsidRPr="0008460B">
        <w:rPr>
          <w:snapToGrid w:val="0"/>
          <w:sz w:val="28"/>
          <w:szCs w:val="28"/>
        </w:rPr>
        <w:t>тарифов</w:t>
      </w:r>
      <w:r>
        <w:rPr>
          <w:snapToGrid w:val="0"/>
          <w:sz w:val="28"/>
          <w:szCs w:val="28"/>
        </w:rPr>
        <w:t>)</w:t>
      </w:r>
      <w:r w:rsidRPr="0008460B">
        <w:rPr>
          <w:snapToGrid w:val="0"/>
          <w:sz w:val="28"/>
          <w:szCs w:val="28"/>
        </w:rPr>
        <w:t xml:space="preserve"> на холодное, горячее водоснабжение, водоотведение, тепловую энергию (мощность), твердое топливо, сжиженный газ на территории Крапивинского </w:t>
      </w:r>
    </w:p>
    <w:p w14:paraId="1420C7F1" w14:textId="77777777" w:rsidR="0095003E" w:rsidRDefault="0095003E" w:rsidP="0095003E">
      <w:pPr>
        <w:tabs>
          <w:tab w:val="left" w:pos="10206"/>
        </w:tabs>
        <w:jc w:val="center"/>
        <w:rPr>
          <w:snapToGrid w:val="0"/>
          <w:sz w:val="28"/>
          <w:szCs w:val="28"/>
        </w:rPr>
      </w:pPr>
      <w:r w:rsidRPr="0008460B">
        <w:rPr>
          <w:snapToGrid w:val="0"/>
          <w:sz w:val="28"/>
          <w:szCs w:val="28"/>
        </w:rPr>
        <w:t>муниципального округа</w:t>
      </w:r>
    </w:p>
    <w:p w14:paraId="48A337AD" w14:textId="77777777" w:rsidR="0095003E" w:rsidRPr="000B5BA4" w:rsidRDefault="0095003E" w:rsidP="0095003E">
      <w:pPr>
        <w:tabs>
          <w:tab w:val="left" w:pos="10206"/>
        </w:tabs>
        <w:jc w:val="center"/>
        <w:rPr>
          <w:sz w:val="28"/>
          <w:szCs w:val="28"/>
        </w:rPr>
      </w:pPr>
    </w:p>
    <w:p w14:paraId="47FB7092" w14:textId="77777777" w:rsidR="0095003E" w:rsidRPr="00B37014" w:rsidRDefault="0095003E" w:rsidP="0095003E">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141A7BF7" w14:textId="77777777" w:rsidR="0095003E" w:rsidRDefault="0095003E" w:rsidP="0095003E">
      <w:pPr>
        <w:widowControl w:val="0"/>
        <w:autoSpaceDE w:val="0"/>
        <w:autoSpaceDN w:val="0"/>
        <w:adjustRightInd w:val="0"/>
        <w:ind w:firstLine="709"/>
        <w:jc w:val="both"/>
      </w:pPr>
    </w:p>
    <w:p w14:paraId="57126DEC" w14:textId="77777777" w:rsidR="0095003E" w:rsidRPr="00D346EC" w:rsidRDefault="0095003E" w:rsidP="0095003E">
      <w:pPr>
        <w:ind w:firstLineChars="160" w:firstLine="448"/>
        <w:jc w:val="both"/>
        <w:rPr>
          <w:sz w:val="28"/>
          <w:szCs w:val="28"/>
        </w:rPr>
      </w:pPr>
      <w:r>
        <w:rPr>
          <w:sz w:val="28"/>
          <w:szCs w:val="28"/>
        </w:rPr>
        <w:t>Цены (т</w:t>
      </w:r>
      <w:r w:rsidRPr="00D346EC">
        <w:rPr>
          <w:sz w:val="28"/>
          <w:szCs w:val="28"/>
        </w:rPr>
        <w:t>арифы</w:t>
      </w:r>
      <w:r>
        <w:rPr>
          <w:sz w:val="28"/>
          <w:szCs w:val="28"/>
        </w:rPr>
        <w:t>)</w:t>
      </w:r>
      <w:r w:rsidRPr="00D346EC">
        <w:rPr>
          <w:sz w:val="28"/>
          <w:szCs w:val="28"/>
        </w:rPr>
        <w:t xml:space="preserve"> подлежат регулированию в соответствии </w:t>
      </w:r>
      <w:r w:rsidRPr="00D346EC">
        <w:rPr>
          <w:sz w:val="28"/>
          <w:szCs w:val="28"/>
          <w:lang w:val="en-US"/>
        </w:rPr>
        <w:t>c</w:t>
      </w:r>
      <w:r w:rsidRPr="00D346EC">
        <w:rPr>
          <w:sz w:val="28"/>
          <w:szCs w:val="28"/>
        </w:rPr>
        <w:t xml:space="preserve">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w:t>
      </w:r>
      <w:r>
        <w:rPr>
          <w:sz w:val="28"/>
          <w:szCs w:val="28"/>
        </w:rPr>
        <w:t xml:space="preserve">                                </w:t>
      </w:r>
      <w:r w:rsidRPr="00D346EC">
        <w:rPr>
          <w:sz w:val="28"/>
          <w:szCs w:val="28"/>
        </w:rPr>
        <w:t xml:space="preserve">по упорядочению государственного регулирования цен (тарифов)», Законом Кемеровской области </w:t>
      </w:r>
      <w:r w:rsidRPr="001523C1">
        <w:rPr>
          <w:sz w:val="28"/>
          <w:szCs w:val="28"/>
        </w:rPr>
        <w:t>–</w:t>
      </w:r>
      <w:r w:rsidRPr="00D346EC">
        <w:rPr>
          <w:sz w:val="28"/>
          <w:szCs w:val="28"/>
        </w:rPr>
        <w:t xml:space="preserve">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sidRPr="001523C1">
        <w:rPr>
          <w:sz w:val="28"/>
          <w:szCs w:val="28"/>
        </w:rPr>
        <w:t>–</w:t>
      </w:r>
      <w:r w:rsidRPr="00D346EC">
        <w:rPr>
          <w:sz w:val="28"/>
          <w:szCs w:val="28"/>
        </w:rPr>
        <w:t xml:space="preserve"> Кузбасса». </w:t>
      </w:r>
    </w:p>
    <w:p w14:paraId="790FE39A" w14:textId="77777777" w:rsidR="0095003E" w:rsidRDefault="0095003E" w:rsidP="0095003E">
      <w:pPr>
        <w:ind w:firstLineChars="160" w:firstLine="448"/>
        <w:jc w:val="both"/>
        <w:rPr>
          <w:sz w:val="28"/>
          <w:szCs w:val="28"/>
        </w:rPr>
      </w:pPr>
      <w:bookmarkStart w:id="7" w:name="_Hlk151730996"/>
      <w:r w:rsidRPr="00923E98">
        <w:rPr>
          <w:sz w:val="28"/>
          <w:szCs w:val="28"/>
        </w:rPr>
        <w:t xml:space="preserve">Средний индекс изменения размера вносимой гражданами платы                          за коммунальные услуги для Кемеровской области </w:t>
      </w:r>
      <w:r w:rsidRPr="001523C1">
        <w:rPr>
          <w:sz w:val="28"/>
          <w:szCs w:val="28"/>
        </w:rPr>
        <w:t>–</w:t>
      </w:r>
      <w:r w:rsidRPr="00923E98">
        <w:rPr>
          <w:sz w:val="28"/>
          <w:szCs w:val="28"/>
        </w:rPr>
        <w:t xml:space="preserve"> Кузбасса установлен Распоряжением Правительства Российской Федерации </w:t>
      </w:r>
      <w:r w:rsidRPr="00861BAD">
        <w:rPr>
          <w:sz w:val="28"/>
          <w:szCs w:val="28"/>
        </w:rPr>
        <w:t>от 15.11.2024 № 3287-р. С 01.01.2025 по 30.06.2025 установлен средний индекс изменения размера вносимой гражданами платы за коммунальные услуги – 0%, с 01.07.2025                        по 31.12.2025 средний индекс изменения размера вносимой гражданами платы за коммунальные услуги – 19,8 % и предельно допустимое отклонение                              по отдельным муниципальным образованиям – 2,1 %.</w:t>
      </w:r>
    </w:p>
    <w:bookmarkEnd w:id="7"/>
    <w:p w14:paraId="719B8839" w14:textId="77777777" w:rsidR="0095003E" w:rsidRDefault="0095003E" w:rsidP="0095003E">
      <w:pPr>
        <w:widowControl w:val="0"/>
        <w:autoSpaceDE w:val="0"/>
        <w:autoSpaceDN w:val="0"/>
        <w:adjustRightInd w:val="0"/>
        <w:ind w:firstLineChars="160" w:firstLine="448"/>
        <w:jc w:val="both"/>
        <w:rPr>
          <w:sz w:val="28"/>
          <w:szCs w:val="28"/>
        </w:rPr>
      </w:pPr>
      <w:r w:rsidRPr="00781D8B">
        <w:rPr>
          <w:sz w:val="28"/>
          <w:szCs w:val="28"/>
        </w:rPr>
        <w:t xml:space="preserve">В соответствии с утвержденными параметрами постановлением Губернатора Кемеровской области – Кузбасса от </w:t>
      </w:r>
      <w:r w:rsidRPr="00861BAD">
        <w:rPr>
          <w:sz w:val="28"/>
          <w:szCs w:val="28"/>
        </w:rPr>
        <w:t>19.12.2024 № 144 - пг                           «Об утверждении предельных (максимальных) индексов изменения размера</w:t>
      </w:r>
      <w:r w:rsidRPr="00781D8B">
        <w:rPr>
          <w:sz w:val="28"/>
          <w:szCs w:val="28"/>
        </w:rPr>
        <w:t xml:space="preserve"> вносимой гражданами платы за коммунальные услуги в муниципальных образованиях Кемеровской области </w:t>
      </w:r>
      <w:r w:rsidRPr="001523C1">
        <w:rPr>
          <w:sz w:val="28"/>
          <w:szCs w:val="28"/>
        </w:rPr>
        <w:t>–</w:t>
      </w:r>
      <w:r w:rsidRPr="00781D8B">
        <w:rPr>
          <w:sz w:val="28"/>
          <w:szCs w:val="28"/>
        </w:rPr>
        <w:t xml:space="preserve"> Кузбасса на 202</w:t>
      </w:r>
      <w:r>
        <w:rPr>
          <w:sz w:val="28"/>
          <w:szCs w:val="28"/>
        </w:rPr>
        <w:t>5</w:t>
      </w:r>
      <w:r w:rsidRPr="00781D8B">
        <w:rPr>
          <w:sz w:val="28"/>
          <w:szCs w:val="28"/>
        </w:rPr>
        <w:t xml:space="preserve"> год» утверждены предельные (максимальные) индексы изменения размера вносимой гражданами платы за коммунальные услуги.</w:t>
      </w:r>
    </w:p>
    <w:p w14:paraId="76C5E784" w14:textId="77777777" w:rsidR="0095003E" w:rsidRDefault="0095003E" w:rsidP="0095003E">
      <w:pPr>
        <w:widowControl w:val="0"/>
        <w:autoSpaceDE w:val="0"/>
        <w:autoSpaceDN w:val="0"/>
        <w:adjustRightInd w:val="0"/>
        <w:ind w:firstLineChars="160" w:firstLine="448"/>
        <w:jc w:val="both"/>
        <w:rPr>
          <w:sz w:val="28"/>
          <w:szCs w:val="28"/>
        </w:rPr>
      </w:pPr>
      <w:r>
        <w:rPr>
          <w:sz w:val="28"/>
          <w:szCs w:val="28"/>
        </w:rPr>
        <w:t xml:space="preserve"> По Крапивинскому</w:t>
      </w:r>
      <w:r w:rsidRPr="00F51776">
        <w:rPr>
          <w:sz w:val="28"/>
          <w:szCs w:val="28"/>
        </w:rPr>
        <w:t xml:space="preserve"> муниципально</w:t>
      </w:r>
      <w:r>
        <w:rPr>
          <w:sz w:val="28"/>
          <w:szCs w:val="28"/>
        </w:rPr>
        <w:t xml:space="preserve">му округу </w:t>
      </w:r>
      <w:r w:rsidRPr="0076135A">
        <w:rPr>
          <w:sz w:val="28"/>
          <w:szCs w:val="28"/>
        </w:rPr>
        <w:t>предельный (максимальный) индекс изменения размера вносимой гражданами платы за коммунальные услуги с 01.07.202</w:t>
      </w:r>
      <w:r>
        <w:rPr>
          <w:sz w:val="28"/>
          <w:szCs w:val="28"/>
        </w:rPr>
        <w:t>5</w:t>
      </w:r>
      <w:r w:rsidRPr="0076135A">
        <w:rPr>
          <w:sz w:val="28"/>
          <w:szCs w:val="28"/>
        </w:rPr>
        <w:t xml:space="preserve"> утвержден в </w:t>
      </w:r>
      <w:r w:rsidRPr="00861BAD">
        <w:rPr>
          <w:sz w:val="28"/>
          <w:szCs w:val="28"/>
        </w:rPr>
        <w:t>размере 21,9%.</w:t>
      </w:r>
    </w:p>
    <w:p w14:paraId="214FBA0D" w14:textId="77777777" w:rsidR="0095003E" w:rsidRDefault="0095003E" w:rsidP="0095003E">
      <w:pPr>
        <w:widowControl w:val="0"/>
        <w:autoSpaceDE w:val="0"/>
        <w:autoSpaceDN w:val="0"/>
        <w:adjustRightInd w:val="0"/>
        <w:ind w:firstLineChars="160" w:firstLine="448"/>
        <w:jc w:val="both"/>
        <w:rPr>
          <w:sz w:val="28"/>
          <w:szCs w:val="28"/>
        </w:rPr>
      </w:pPr>
      <w:r>
        <w:rPr>
          <w:sz w:val="28"/>
          <w:szCs w:val="28"/>
        </w:rPr>
        <w:t xml:space="preserve">Экономически обоснованные тарифы на </w:t>
      </w:r>
      <w:r w:rsidRPr="00A55E35">
        <w:rPr>
          <w:sz w:val="28"/>
          <w:szCs w:val="28"/>
        </w:rPr>
        <w:t>питьевую воду, водоотведение</w:t>
      </w:r>
      <w:r>
        <w:rPr>
          <w:sz w:val="28"/>
          <w:szCs w:val="28"/>
        </w:rPr>
        <w:t xml:space="preserve"> для населения установлены постановлениями Региональной энергетической комиссии Кузбасса (далее РЭК Кузбасса):</w:t>
      </w:r>
    </w:p>
    <w:p w14:paraId="0AA14B62" w14:textId="77777777" w:rsidR="0095003E" w:rsidRPr="003801F5" w:rsidRDefault="0095003E" w:rsidP="0095003E">
      <w:pPr>
        <w:widowControl w:val="0"/>
        <w:autoSpaceDE w:val="0"/>
        <w:autoSpaceDN w:val="0"/>
        <w:adjustRightInd w:val="0"/>
        <w:ind w:firstLineChars="160" w:firstLine="448"/>
        <w:jc w:val="both"/>
        <w:rPr>
          <w:color w:val="000000" w:themeColor="text1"/>
          <w:sz w:val="28"/>
          <w:szCs w:val="28"/>
        </w:rPr>
      </w:pPr>
      <w:r w:rsidRPr="003801F5">
        <w:rPr>
          <w:color w:val="000000" w:themeColor="text1"/>
          <w:sz w:val="28"/>
          <w:szCs w:val="28"/>
        </w:rPr>
        <w:lastRenderedPageBreak/>
        <w:t>от 21.11.2024 № 398 «О внесении изменений в постановление Региональной энергетической комиссии Кузбасса от 14.12.2023 № 588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округ)» в части 2025 года».</w:t>
      </w:r>
    </w:p>
    <w:p w14:paraId="68D5AD17" w14:textId="77777777" w:rsidR="0095003E" w:rsidRPr="00B5385B" w:rsidRDefault="0095003E" w:rsidP="0095003E">
      <w:pPr>
        <w:widowControl w:val="0"/>
        <w:autoSpaceDE w:val="0"/>
        <w:autoSpaceDN w:val="0"/>
        <w:adjustRightInd w:val="0"/>
        <w:ind w:firstLineChars="160" w:firstLine="448"/>
        <w:jc w:val="both"/>
        <w:rPr>
          <w:sz w:val="28"/>
          <w:szCs w:val="28"/>
        </w:rPr>
      </w:pPr>
      <w:r w:rsidRPr="00B5385B">
        <w:rPr>
          <w:sz w:val="28"/>
          <w:szCs w:val="28"/>
        </w:rPr>
        <w:t>Экономически обоснованные тарифы на горячую воду для населения установлены постановлениями РЭК Кузбасса:</w:t>
      </w:r>
    </w:p>
    <w:p w14:paraId="685E37ED" w14:textId="77777777" w:rsidR="0095003E" w:rsidRPr="003801F5" w:rsidRDefault="0095003E" w:rsidP="0095003E">
      <w:pPr>
        <w:widowControl w:val="0"/>
        <w:autoSpaceDE w:val="0"/>
        <w:autoSpaceDN w:val="0"/>
        <w:adjustRightInd w:val="0"/>
        <w:ind w:firstLineChars="160" w:firstLine="448"/>
        <w:jc w:val="both"/>
        <w:rPr>
          <w:color w:val="000000" w:themeColor="text1"/>
          <w:sz w:val="28"/>
          <w:szCs w:val="28"/>
        </w:rPr>
      </w:pPr>
      <w:r w:rsidRPr="003801F5">
        <w:rPr>
          <w:color w:val="000000" w:themeColor="text1"/>
          <w:sz w:val="28"/>
          <w:szCs w:val="28"/>
        </w:rPr>
        <w:t>от 17.12.2024 № 573 «О внесении изменений в постановление региональной энергетической комиссии Кемеровской области от 26.12.2017 № 755 «Об установлении ООО «Тепло-энергетические предприятия» тарифов на горячую воду в открытой системе горячего водоснабжения (теплоснабжения), на 2017-2026 годы», в части 2025 года».</w:t>
      </w:r>
    </w:p>
    <w:p w14:paraId="01946082" w14:textId="77777777" w:rsidR="0095003E" w:rsidRPr="00B5385B" w:rsidRDefault="0095003E" w:rsidP="0095003E">
      <w:pPr>
        <w:widowControl w:val="0"/>
        <w:autoSpaceDE w:val="0"/>
        <w:autoSpaceDN w:val="0"/>
        <w:adjustRightInd w:val="0"/>
        <w:ind w:firstLineChars="160" w:firstLine="448"/>
        <w:jc w:val="both"/>
        <w:rPr>
          <w:sz w:val="28"/>
          <w:szCs w:val="28"/>
        </w:rPr>
      </w:pPr>
      <w:r w:rsidRPr="00B5385B">
        <w:rPr>
          <w:sz w:val="28"/>
          <w:szCs w:val="28"/>
        </w:rPr>
        <w:t>Экономически обоснованные тарифы на тепловую энергию для населения установлены постановлениями РЭК Кузбасса:</w:t>
      </w:r>
    </w:p>
    <w:p w14:paraId="344713CC" w14:textId="77777777" w:rsidR="0095003E" w:rsidRDefault="0095003E" w:rsidP="0095003E">
      <w:pPr>
        <w:widowControl w:val="0"/>
        <w:autoSpaceDE w:val="0"/>
        <w:autoSpaceDN w:val="0"/>
        <w:adjustRightInd w:val="0"/>
        <w:ind w:firstLineChars="160" w:firstLine="448"/>
        <w:jc w:val="both"/>
        <w:rPr>
          <w:color w:val="000000" w:themeColor="text1"/>
          <w:sz w:val="28"/>
          <w:szCs w:val="28"/>
        </w:rPr>
      </w:pPr>
      <w:r w:rsidRPr="003801F5">
        <w:rPr>
          <w:color w:val="000000" w:themeColor="text1"/>
          <w:sz w:val="28"/>
          <w:szCs w:val="28"/>
        </w:rPr>
        <w:t xml:space="preserve">от 17.12.2024 № 571  </w:t>
      </w:r>
      <w:r>
        <w:rPr>
          <w:color w:val="000000" w:themeColor="text1"/>
          <w:sz w:val="28"/>
          <w:szCs w:val="28"/>
        </w:rPr>
        <w:t>«</w:t>
      </w:r>
      <w:r w:rsidRPr="003801F5">
        <w:rPr>
          <w:color w:val="000000" w:themeColor="text1"/>
          <w:sz w:val="28"/>
          <w:szCs w:val="28"/>
        </w:rPr>
        <w:t>О внесении изменений в постановление региональной энергетической комиссии Кемеровской области от 26.12.2017 № 753 «Об установлении долгосрочных параметров регулирования и долгосрочных тарифов на тепловую энергию, реализуемую ООО «Тепло-энергетические предприятия» на потребительском рынке Крапивинского муниципального округа, на 2017-2026 годы», в части 2025 года</w:t>
      </w:r>
      <w:r>
        <w:rPr>
          <w:color w:val="000000" w:themeColor="text1"/>
          <w:sz w:val="28"/>
          <w:szCs w:val="28"/>
        </w:rPr>
        <w:t>».</w:t>
      </w:r>
    </w:p>
    <w:p w14:paraId="25CF5845" w14:textId="77777777" w:rsidR="0095003E" w:rsidRPr="00B5385B" w:rsidRDefault="0095003E" w:rsidP="0095003E">
      <w:pPr>
        <w:widowControl w:val="0"/>
        <w:autoSpaceDE w:val="0"/>
        <w:autoSpaceDN w:val="0"/>
        <w:adjustRightInd w:val="0"/>
        <w:ind w:firstLineChars="160" w:firstLine="448"/>
        <w:jc w:val="both"/>
        <w:rPr>
          <w:sz w:val="28"/>
          <w:szCs w:val="28"/>
        </w:rPr>
      </w:pPr>
      <w:r w:rsidRPr="00B5385B">
        <w:rPr>
          <w:sz w:val="28"/>
          <w:szCs w:val="28"/>
        </w:rPr>
        <w:t>Цена на твердое топливо для населения установлена постановлением              РЭК Кузбасса:</w:t>
      </w:r>
    </w:p>
    <w:p w14:paraId="1E7A2845" w14:textId="77777777" w:rsidR="0095003E" w:rsidRPr="003801F5" w:rsidRDefault="0095003E" w:rsidP="0095003E">
      <w:pPr>
        <w:widowControl w:val="0"/>
        <w:autoSpaceDE w:val="0"/>
        <w:autoSpaceDN w:val="0"/>
        <w:adjustRightInd w:val="0"/>
        <w:ind w:firstLineChars="160" w:firstLine="448"/>
        <w:jc w:val="both"/>
        <w:rPr>
          <w:color w:val="000000" w:themeColor="text1"/>
          <w:sz w:val="28"/>
          <w:szCs w:val="28"/>
        </w:rPr>
      </w:pPr>
      <w:r w:rsidRPr="003801F5">
        <w:rPr>
          <w:color w:val="000000" w:themeColor="text1"/>
          <w:sz w:val="28"/>
          <w:szCs w:val="28"/>
        </w:rPr>
        <w:t>от 10.12.2024 № 509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p>
    <w:p w14:paraId="4F67AF0D" w14:textId="77777777" w:rsidR="0095003E" w:rsidRPr="00D47C4E" w:rsidRDefault="0095003E" w:rsidP="0095003E">
      <w:pPr>
        <w:widowControl w:val="0"/>
        <w:autoSpaceDE w:val="0"/>
        <w:autoSpaceDN w:val="0"/>
        <w:adjustRightInd w:val="0"/>
        <w:ind w:firstLineChars="160" w:firstLine="448"/>
        <w:jc w:val="both"/>
        <w:rPr>
          <w:sz w:val="28"/>
          <w:szCs w:val="28"/>
        </w:rPr>
      </w:pPr>
      <w:r w:rsidRPr="00D47C4E">
        <w:rPr>
          <w:sz w:val="28"/>
          <w:szCs w:val="28"/>
        </w:rPr>
        <w:t>Розничные цены на сжиженный газ, реализуемый населению для бытовых нужд, установлены постановлением РЭК Кузбасса:</w:t>
      </w:r>
    </w:p>
    <w:p w14:paraId="57B36EF5" w14:textId="77777777" w:rsidR="0095003E" w:rsidRPr="003801F5" w:rsidRDefault="0095003E" w:rsidP="0095003E">
      <w:pPr>
        <w:widowControl w:val="0"/>
        <w:autoSpaceDE w:val="0"/>
        <w:autoSpaceDN w:val="0"/>
        <w:adjustRightInd w:val="0"/>
        <w:ind w:firstLineChars="160" w:firstLine="448"/>
        <w:jc w:val="both"/>
        <w:rPr>
          <w:color w:val="000000" w:themeColor="text1"/>
          <w:sz w:val="28"/>
          <w:szCs w:val="28"/>
        </w:rPr>
      </w:pPr>
      <w:r w:rsidRPr="003801F5">
        <w:rPr>
          <w:color w:val="000000" w:themeColor="text1"/>
          <w:sz w:val="28"/>
          <w:szCs w:val="28"/>
        </w:rPr>
        <w:t>от 18.12.2024 № 605 «Об установлении АО «Кузбассгазификация» розничных цен  на сжиженный газ, реализуемый населению для бытовых нужд на 2025 год».</w:t>
      </w:r>
    </w:p>
    <w:p w14:paraId="19B49E73" w14:textId="77777777" w:rsidR="0095003E" w:rsidRPr="007F2CBA" w:rsidRDefault="0095003E" w:rsidP="0095003E">
      <w:pPr>
        <w:widowControl w:val="0"/>
        <w:autoSpaceDE w:val="0"/>
        <w:autoSpaceDN w:val="0"/>
        <w:adjustRightInd w:val="0"/>
        <w:ind w:firstLineChars="160" w:firstLine="448"/>
        <w:jc w:val="both"/>
        <w:rPr>
          <w:color w:val="000000" w:themeColor="text1"/>
          <w:sz w:val="28"/>
          <w:szCs w:val="28"/>
        </w:rPr>
      </w:pPr>
      <w:r w:rsidRPr="007F2CBA">
        <w:rPr>
          <w:color w:val="000000" w:themeColor="text1"/>
          <w:sz w:val="28"/>
          <w:szCs w:val="28"/>
        </w:rPr>
        <w:t>Экспертн</w:t>
      </w:r>
      <w:r>
        <w:rPr>
          <w:color w:val="000000" w:themeColor="text1"/>
          <w:sz w:val="28"/>
          <w:szCs w:val="28"/>
        </w:rPr>
        <w:t>ые</w:t>
      </w:r>
      <w:r w:rsidRPr="007F2CBA">
        <w:rPr>
          <w:color w:val="000000" w:themeColor="text1"/>
          <w:sz w:val="28"/>
          <w:szCs w:val="28"/>
        </w:rPr>
        <w:t xml:space="preserve"> заключени</w:t>
      </w:r>
      <w:r>
        <w:rPr>
          <w:color w:val="000000" w:themeColor="text1"/>
          <w:sz w:val="28"/>
          <w:szCs w:val="28"/>
        </w:rPr>
        <w:t>я</w:t>
      </w:r>
      <w:r w:rsidRPr="007F2CBA">
        <w:rPr>
          <w:color w:val="000000" w:themeColor="text1"/>
          <w:sz w:val="28"/>
          <w:szCs w:val="28"/>
        </w:rPr>
        <w:t xml:space="preserve"> размещен</w:t>
      </w:r>
      <w:r>
        <w:rPr>
          <w:color w:val="000000" w:themeColor="text1"/>
          <w:sz w:val="28"/>
          <w:szCs w:val="28"/>
        </w:rPr>
        <w:t>ы</w:t>
      </w:r>
      <w:r w:rsidRPr="007F2CBA">
        <w:rPr>
          <w:color w:val="000000" w:themeColor="text1"/>
          <w:sz w:val="28"/>
          <w:szCs w:val="28"/>
        </w:rPr>
        <w:t xml:space="preserve"> на официальном сайте </w:t>
      </w:r>
      <w:hyperlink r:id="rId27" w:history="1">
        <w:r w:rsidRPr="007F2CBA">
          <w:rPr>
            <w:rStyle w:val="ab"/>
            <w:color w:val="000000" w:themeColor="text1"/>
            <w:sz w:val="28"/>
            <w:szCs w:val="28"/>
            <w:lang w:val="en-US"/>
          </w:rPr>
          <w:t>www</w:t>
        </w:r>
        <w:r w:rsidRPr="007F2CBA">
          <w:rPr>
            <w:rStyle w:val="ab"/>
            <w:color w:val="000000" w:themeColor="text1"/>
            <w:sz w:val="28"/>
            <w:szCs w:val="28"/>
          </w:rPr>
          <w:t>.</w:t>
        </w:r>
        <w:r w:rsidRPr="007F2CBA">
          <w:rPr>
            <w:rStyle w:val="ab"/>
            <w:color w:val="000000" w:themeColor="text1"/>
            <w:sz w:val="28"/>
            <w:szCs w:val="28"/>
            <w:lang w:val="en-US"/>
          </w:rPr>
          <w:t>recko</w:t>
        </w:r>
        <w:r w:rsidRPr="007F2CBA">
          <w:rPr>
            <w:rStyle w:val="ab"/>
            <w:color w:val="000000" w:themeColor="text1"/>
            <w:sz w:val="28"/>
            <w:szCs w:val="28"/>
          </w:rPr>
          <w:t>.</w:t>
        </w:r>
        <w:r w:rsidRPr="007F2CBA">
          <w:rPr>
            <w:rStyle w:val="ab"/>
            <w:color w:val="000000" w:themeColor="text1"/>
            <w:sz w:val="28"/>
            <w:szCs w:val="28"/>
            <w:lang w:val="en-US"/>
          </w:rPr>
          <w:t>ru</w:t>
        </w:r>
      </w:hyperlink>
      <w:r w:rsidRPr="007F2CBA">
        <w:rPr>
          <w:color w:val="000000" w:themeColor="text1"/>
          <w:sz w:val="28"/>
          <w:szCs w:val="28"/>
        </w:rPr>
        <w:t xml:space="preserve"> </w:t>
      </w:r>
      <w:r>
        <w:rPr>
          <w:color w:val="000000" w:themeColor="text1"/>
          <w:sz w:val="28"/>
          <w:szCs w:val="28"/>
        </w:rPr>
        <w:t xml:space="preserve"> </w:t>
      </w:r>
      <w:r w:rsidRPr="007F2CBA">
        <w:rPr>
          <w:color w:val="000000" w:themeColor="text1"/>
          <w:sz w:val="28"/>
          <w:szCs w:val="28"/>
        </w:rPr>
        <w:t>в</w:t>
      </w:r>
      <w:r>
        <w:rPr>
          <w:color w:val="000000" w:themeColor="text1"/>
          <w:sz w:val="28"/>
          <w:szCs w:val="28"/>
        </w:rPr>
        <w:t>о</w:t>
      </w:r>
      <w:r w:rsidRPr="007F2CBA">
        <w:rPr>
          <w:color w:val="000000" w:themeColor="text1"/>
          <w:sz w:val="28"/>
          <w:szCs w:val="28"/>
        </w:rPr>
        <w:t xml:space="preserve"> </w:t>
      </w:r>
      <w:r>
        <w:rPr>
          <w:color w:val="000000" w:themeColor="text1"/>
          <w:sz w:val="28"/>
          <w:szCs w:val="28"/>
        </w:rPr>
        <w:t>вкладке «Документы», разделе «</w:t>
      </w:r>
      <w:r w:rsidRPr="007F2CBA">
        <w:rPr>
          <w:color w:val="000000" w:themeColor="text1"/>
          <w:sz w:val="28"/>
          <w:szCs w:val="28"/>
          <w:shd w:val="clear" w:color="auto" w:fill="FFFFFF"/>
        </w:rPr>
        <w:t>Протокол</w:t>
      </w:r>
      <w:r>
        <w:rPr>
          <w:color w:val="000000" w:themeColor="text1"/>
          <w:sz w:val="28"/>
          <w:szCs w:val="28"/>
          <w:shd w:val="clear" w:color="auto" w:fill="FFFFFF"/>
        </w:rPr>
        <w:t>ы</w:t>
      </w:r>
      <w:r w:rsidRPr="007F2CBA">
        <w:rPr>
          <w:color w:val="000000" w:themeColor="text1"/>
          <w:sz w:val="28"/>
          <w:szCs w:val="28"/>
          <w:shd w:val="clear" w:color="auto" w:fill="FFFFFF"/>
        </w:rPr>
        <w:t xml:space="preserve"> заседания Правления РЭК</w:t>
      </w:r>
      <w:r>
        <w:rPr>
          <w:color w:val="000000" w:themeColor="text1"/>
          <w:sz w:val="28"/>
          <w:szCs w:val="28"/>
          <w:shd w:val="clear" w:color="auto" w:fill="FFFFFF"/>
        </w:rPr>
        <w:t>»</w:t>
      </w:r>
      <w:r w:rsidRPr="007F2CBA">
        <w:rPr>
          <w:color w:val="000000" w:themeColor="text1"/>
          <w:sz w:val="28"/>
          <w:szCs w:val="28"/>
          <w:shd w:val="clear" w:color="auto" w:fill="FFFFFF"/>
        </w:rPr>
        <w:t>.</w:t>
      </w:r>
    </w:p>
    <w:p w14:paraId="412F5567" w14:textId="77777777" w:rsidR="0095003E" w:rsidRDefault="0095003E" w:rsidP="0095003E">
      <w:pPr>
        <w:widowControl w:val="0"/>
        <w:autoSpaceDE w:val="0"/>
        <w:autoSpaceDN w:val="0"/>
        <w:adjustRightInd w:val="0"/>
        <w:ind w:firstLineChars="160" w:firstLine="450"/>
        <w:jc w:val="both"/>
        <w:rPr>
          <w:b/>
          <w:bCs/>
          <w:sz w:val="28"/>
          <w:szCs w:val="28"/>
        </w:rPr>
      </w:pPr>
    </w:p>
    <w:p w14:paraId="4FEC3007" w14:textId="77777777" w:rsidR="0095003E" w:rsidRDefault="0095003E" w:rsidP="0095003E">
      <w:pPr>
        <w:widowControl w:val="0"/>
        <w:autoSpaceDE w:val="0"/>
        <w:autoSpaceDN w:val="0"/>
        <w:adjustRightInd w:val="0"/>
        <w:ind w:firstLineChars="160" w:firstLine="450"/>
        <w:jc w:val="center"/>
        <w:rPr>
          <w:b/>
          <w:bCs/>
          <w:sz w:val="28"/>
          <w:szCs w:val="28"/>
        </w:rPr>
      </w:pPr>
    </w:p>
    <w:p w14:paraId="32FB4DB1" w14:textId="77777777" w:rsidR="0095003E" w:rsidRDefault="0095003E" w:rsidP="0095003E">
      <w:pPr>
        <w:widowControl w:val="0"/>
        <w:autoSpaceDE w:val="0"/>
        <w:autoSpaceDN w:val="0"/>
        <w:adjustRightInd w:val="0"/>
        <w:ind w:firstLineChars="160" w:firstLine="450"/>
        <w:jc w:val="center"/>
        <w:rPr>
          <w:b/>
          <w:bCs/>
          <w:sz w:val="28"/>
          <w:szCs w:val="28"/>
        </w:rPr>
      </w:pPr>
    </w:p>
    <w:p w14:paraId="6DE04E46" w14:textId="77777777" w:rsidR="0095003E" w:rsidRDefault="0095003E" w:rsidP="0095003E">
      <w:pPr>
        <w:widowControl w:val="0"/>
        <w:autoSpaceDE w:val="0"/>
        <w:autoSpaceDN w:val="0"/>
        <w:adjustRightInd w:val="0"/>
        <w:ind w:firstLineChars="160" w:firstLine="450"/>
        <w:jc w:val="center"/>
        <w:rPr>
          <w:b/>
          <w:bCs/>
          <w:sz w:val="28"/>
          <w:szCs w:val="28"/>
        </w:rPr>
      </w:pPr>
    </w:p>
    <w:p w14:paraId="5127BE80" w14:textId="77777777" w:rsidR="0095003E" w:rsidRDefault="0095003E" w:rsidP="0095003E">
      <w:pPr>
        <w:widowControl w:val="0"/>
        <w:autoSpaceDE w:val="0"/>
        <w:autoSpaceDN w:val="0"/>
        <w:adjustRightInd w:val="0"/>
        <w:ind w:firstLineChars="160" w:firstLine="450"/>
        <w:jc w:val="center"/>
        <w:rPr>
          <w:b/>
          <w:bCs/>
          <w:sz w:val="28"/>
          <w:szCs w:val="28"/>
        </w:rPr>
      </w:pPr>
    </w:p>
    <w:p w14:paraId="7CC42411" w14:textId="77777777" w:rsidR="0095003E" w:rsidRDefault="0095003E" w:rsidP="0095003E">
      <w:pPr>
        <w:widowControl w:val="0"/>
        <w:autoSpaceDE w:val="0"/>
        <w:autoSpaceDN w:val="0"/>
        <w:adjustRightInd w:val="0"/>
        <w:ind w:firstLineChars="160" w:firstLine="450"/>
        <w:jc w:val="center"/>
        <w:rPr>
          <w:b/>
          <w:bCs/>
          <w:sz w:val="28"/>
          <w:szCs w:val="28"/>
        </w:rPr>
      </w:pPr>
    </w:p>
    <w:p w14:paraId="0BA88BC7" w14:textId="77777777" w:rsidR="0095003E" w:rsidRPr="0009481B" w:rsidRDefault="0095003E" w:rsidP="0095003E">
      <w:pPr>
        <w:widowControl w:val="0"/>
        <w:autoSpaceDE w:val="0"/>
        <w:autoSpaceDN w:val="0"/>
        <w:adjustRightInd w:val="0"/>
        <w:ind w:firstLineChars="160" w:firstLine="450"/>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lastRenderedPageBreak/>
        <w:t>на коммунальные услуги</w:t>
      </w:r>
    </w:p>
    <w:p w14:paraId="5C06FE79" w14:textId="77777777" w:rsidR="0095003E" w:rsidRDefault="0095003E" w:rsidP="0095003E">
      <w:pPr>
        <w:autoSpaceDE w:val="0"/>
        <w:autoSpaceDN w:val="0"/>
        <w:adjustRightInd w:val="0"/>
        <w:ind w:firstLineChars="160" w:firstLine="448"/>
        <w:jc w:val="both"/>
        <w:rPr>
          <w:sz w:val="28"/>
          <w:szCs w:val="28"/>
        </w:rPr>
      </w:pPr>
    </w:p>
    <w:p w14:paraId="135D561B" w14:textId="77777777" w:rsidR="0095003E" w:rsidRDefault="0095003E" w:rsidP="0095003E">
      <w:pPr>
        <w:autoSpaceDE w:val="0"/>
        <w:autoSpaceDN w:val="0"/>
        <w:adjustRightInd w:val="0"/>
        <w:ind w:firstLineChars="160" w:firstLine="448"/>
        <w:jc w:val="both"/>
        <w:rPr>
          <w:sz w:val="28"/>
          <w:szCs w:val="28"/>
        </w:rPr>
      </w:pPr>
      <w:r>
        <w:rPr>
          <w:sz w:val="28"/>
          <w:szCs w:val="28"/>
        </w:rPr>
        <w:t>Предельные индексы (</w:t>
      </w:r>
      <w:r>
        <w:rPr>
          <w:noProof/>
          <w:position w:val="-13"/>
          <w:sz w:val="28"/>
          <w:szCs w:val="28"/>
        </w:rPr>
        <w:drawing>
          <wp:inline distT="0" distB="0" distL="0" distR="0" wp14:anchorId="40645A7F" wp14:editId="64F09BC4">
            <wp:extent cx="790575" cy="342900"/>
            <wp:effectExtent l="0" t="0" r="9525" b="0"/>
            <wp:docPr id="1177071665" name="Рисунок 117707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7EBCFDBB" w14:textId="77777777" w:rsidR="0095003E" w:rsidRDefault="0095003E" w:rsidP="0095003E">
      <w:pPr>
        <w:autoSpaceDE w:val="0"/>
        <w:autoSpaceDN w:val="0"/>
        <w:adjustRightInd w:val="0"/>
        <w:ind w:firstLine="540"/>
        <w:jc w:val="both"/>
        <w:outlineLvl w:val="0"/>
        <w:rPr>
          <w:sz w:val="28"/>
          <w:szCs w:val="28"/>
        </w:rPr>
      </w:pPr>
    </w:p>
    <w:p w14:paraId="335EEA6B" w14:textId="77777777" w:rsidR="0095003E" w:rsidRDefault="0095003E" w:rsidP="0095003E">
      <w:pPr>
        <w:autoSpaceDE w:val="0"/>
        <w:autoSpaceDN w:val="0"/>
        <w:adjustRightInd w:val="0"/>
        <w:jc w:val="center"/>
        <w:rPr>
          <w:sz w:val="28"/>
          <w:szCs w:val="28"/>
        </w:rPr>
      </w:pPr>
      <w:r>
        <w:rPr>
          <w:noProof/>
          <w:position w:val="-40"/>
          <w:sz w:val="28"/>
          <w:szCs w:val="28"/>
        </w:rPr>
        <w:drawing>
          <wp:inline distT="0" distB="0" distL="0" distR="0" wp14:anchorId="7D94A20A" wp14:editId="4A1952CB">
            <wp:extent cx="3629025" cy="695325"/>
            <wp:effectExtent l="0" t="0" r="9525" b="9525"/>
            <wp:docPr id="1177071666" name="Рисунок 117707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5B53CB88" w14:textId="77777777" w:rsidR="0095003E" w:rsidRDefault="0095003E" w:rsidP="0095003E">
      <w:pPr>
        <w:autoSpaceDE w:val="0"/>
        <w:autoSpaceDN w:val="0"/>
        <w:adjustRightInd w:val="0"/>
        <w:jc w:val="center"/>
        <w:rPr>
          <w:sz w:val="28"/>
          <w:szCs w:val="28"/>
        </w:rPr>
      </w:pPr>
    </w:p>
    <w:p w14:paraId="38B4173E" w14:textId="77777777" w:rsidR="0095003E" w:rsidRDefault="0095003E" w:rsidP="0095003E">
      <w:pPr>
        <w:autoSpaceDE w:val="0"/>
        <w:autoSpaceDN w:val="0"/>
        <w:adjustRightInd w:val="0"/>
        <w:ind w:firstLine="540"/>
        <w:jc w:val="both"/>
        <w:rPr>
          <w:sz w:val="28"/>
          <w:szCs w:val="28"/>
        </w:rPr>
      </w:pPr>
      <w:r>
        <w:rPr>
          <w:sz w:val="28"/>
          <w:szCs w:val="28"/>
        </w:rPr>
        <w:t>где:</w:t>
      </w:r>
    </w:p>
    <w:p w14:paraId="6FEC8282" w14:textId="77777777" w:rsidR="0095003E" w:rsidRDefault="0095003E" w:rsidP="0095003E">
      <w:pPr>
        <w:autoSpaceDE w:val="0"/>
        <w:autoSpaceDN w:val="0"/>
        <w:adjustRightInd w:val="0"/>
        <w:ind w:firstLine="540"/>
        <w:jc w:val="both"/>
        <w:rPr>
          <w:sz w:val="28"/>
          <w:szCs w:val="28"/>
        </w:rPr>
      </w:pPr>
      <w:r>
        <w:rPr>
          <w:noProof/>
          <w:position w:val="-15"/>
          <w:sz w:val="28"/>
          <w:szCs w:val="28"/>
        </w:rPr>
        <w:drawing>
          <wp:inline distT="0" distB="0" distL="0" distR="0" wp14:anchorId="488A04A5" wp14:editId="71E1120B">
            <wp:extent cx="561975" cy="371475"/>
            <wp:effectExtent l="0" t="0" r="9525" b="9525"/>
            <wp:docPr id="1177071667" name="Рисунок 117707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5F579F06" w14:textId="77777777" w:rsidR="0095003E" w:rsidRDefault="0095003E" w:rsidP="0095003E">
      <w:pPr>
        <w:autoSpaceDE w:val="0"/>
        <w:autoSpaceDN w:val="0"/>
        <w:adjustRightInd w:val="0"/>
        <w:ind w:firstLine="540"/>
        <w:jc w:val="both"/>
        <w:rPr>
          <w:sz w:val="28"/>
          <w:szCs w:val="28"/>
        </w:rPr>
      </w:pPr>
      <w:r>
        <w:rPr>
          <w:noProof/>
          <w:position w:val="-15"/>
          <w:sz w:val="28"/>
          <w:szCs w:val="28"/>
        </w:rPr>
        <w:drawing>
          <wp:inline distT="0" distB="0" distL="0" distR="0" wp14:anchorId="627E239C" wp14:editId="1C28FC01">
            <wp:extent cx="819150" cy="371475"/>
            <wp:effectExtent l="0" t="0" r="0" b="9525"/>
            <wp:docPr id="1177071668" name="Рисунок 117707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3F7C954D" w14:textId="77777777" w:rsidR="0095003E" w:rsidRDefault="0095003E" w:rsidP="0095003E">
      <w:pPr>
        <w:autoSpaceDE w:val="0"/>
        <w:autoSpaceDN w:val="0"/>
        <w:adjustRightInd w:val="0"/>
        <w:ind w:firstLine="540"/>
        <w:jc w:val="both"/>
        <w:rPr>
          <w:sz w:val="28"/>
          <w:szCs w:val="28"/>
        </w:rPr>
      </w:pPr>
      <w:r>
        <w:rPr>
          <w:sz w:val="28"/>
          <w:szCs w:val="28"/>
        </w:rPr>
        <w:t>j - месяц года долгосрочного периода.</w:t>
      </w:r>
    </w:p>
    <w:p w14:paraId="297888EF" w14:textId="77777777" w:rsidR="0095003E" w:rsidRDefault="0095003E" w:rsidP="0095003E">
      <w:pPr>
        <w:autoSpaceDE w:val="0"/>
        <w:autoSpaceDN w:val="0"/>
        <w:adjustRightInd w:val="0"/>
        <w:ind w:firstLine="540"/>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102A0A20" w14:textId="77777777" w:rsidR="0095003E" w:rsidRDefault="0095003E" w:rsidP="0095003E">
      <w:pPr>
        <w:autoSpaceDE w:val="0"/>
        <w:autoSpaceDN w:val="0"/>
        <w:adjustRightInd w:val="0"/>
        <w:ind w:firstLine="540"/>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37D3242C" w14:textId="77777777" w:rsidR="0095003E" w:rsidRDefault="0095003E" w:rsidP="0095003E">
      <w:pPr>
        <w:autoSpaceDE w:val="0"/>
        <w:autoSpaceDN w:val="0"/>
        <w:adjustRightInd w:val="0"/>
        <w:ind w:firstLine="540"/>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6B586E27" wp14:editId="3A86CC6C">
            <wp:extent cx="542925" cy="371475"/>
            <wp:effectExtent l="0" t="0" r="9525" b="9525"/>
            <wp:docPr id="1177071670" name="Рисунок 117707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3A1F8ED1" w14:textId="77777777" w:rsidR="0095003E" w:rsidRDefault="0095003E" w:rsidP="0095003E">
      <w:pPr>
        <w:autoSpaceDE w:val="0"/>
        <w:autoSpaceDN w:val="0"/>
        <w:adjustRightInd w:val="0"/>
        <w:ind w:firstLine="540"/>
        <w:jc w:val="both"/>
        <w:outlineLvl w:val="0"/>
        <w:rPr>
          <w:sz w:val="28"/>
          <w:szCs w:val="28"/>
        </w:rPr>
      </w:pPr>
    </w:p>
    <w:p w14:paraId="67B6B1CE" w14:textId="77777777" w:rsidR="0095003E" w:rsidRDefault="0095003E" w:rsidP="0095003E">
      <w:pPr>
        <w:autoSpaceDE w:val="0"/>
        <w:autoSpaceDN w:val="0"/>
        <w:adjustRightInd w:val="0"/>
        <w:jc w:val="center"/>
        <w:rPr>
          <w:sz w:val="28"/>
          <w:szCs w:val="28"/>
        </w:rPr>
      </w:pPr>
      <w:r>
        <w:rPr>
          <w:noProof/>
          <w:position w:val="-15"/>
          <w:sz w:val="28"/>
          <w:szCs w:val="28"/>
        </w:rPr>
        <w:drawing>
          <wp:inline distT="0" distB="0" distL="0" distR="0" wp14:anchorId="605D279F" wp14:editId="70C5D72D">
            <wp:extent cx="2724150" cy="371475"/>
            <wp:effectExtent l="0" t="0" r="0" b="9525"/>
            <wp:docPr id="1177071671" name="Рисунок 117707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66D0096B" w14:textId="77777777" w:rsidR="0095003E" w:rsidRDefault="0095003E" w:rsidP="0095003E">
      <w:pPr>
        <w:autoSpaceDE w:val="0"/>
        <w:autoSpaceDN w:val="0"/>
        <w:adjustRightInd w:val="0"/>
        <w:ind w:firstLine="540"/>
        <w:jc w:val="both"/>
        <w:rPr>
          <w:sz w:val="28"/>
          <w:szCs w:val="28"/>
        </w:rPr>
      </w:pPr>
    </w:p>
    <w:p w14:paraId="5606490D" w14:textId="77777777" w:rsidR="0095003E" w:rsidRDefault="0095003E" w:rsidP="0095003E">
      <w:pPr>
        <w:autoSpaceDE w:val="0"/>
        <w:autoSpaceDN w:val="0"/>
        <w:adjustRightInd w:val="0"/>
        <w:ind w:firstLine="540"/>
        <w:jc w:val="both"/>
        <w:rPr>
          <w:sz w:val="28"/>
          <w:szCs w:val="28"/>
        </w:rPr>
      </w:pPr>
      <w:r>
        <w:rPr>
          <w:sz w:val="28"/>
          <w:szCs w:val="28"/>
        </w:rPr>
        <w:t>где:</w:t>
      </w:r>
    </w:p>
    <w:p w14:paraId="4A2D693D" w14:textId="77777777" w:rsidR="0095003E" w:rsidRDefault="0095003E" w:rsidP="0095003E">
      <w:pPr>
        <w:autoSpaceDE w:val="0"/>
        <w:autoSpaceDN w:val="0"/>
        <w:adjustRightInd w:val="0"/>
        <w:ind w:firstLine="540"/>
        <w:jc w:val="both"/>
        <w:rPr>
          <w:sz w:val="28"/>
          <w:szCs w:val="28"/>
        </w:rPr>
      </w:pPr>
      <w:r>
        <w:rPr>
          <w:noProof/>
          <w:position w:val="-15"/>
          <w:sz w:val="28"/>
          <w:szCs w:val="28"/>
        </w:rPr>
        <w:drawing>
          <wp:inline distT="0" distB="0" distL="0" distR="0" wp14:anchorId="70DCC012" wp14:editId="5FC173F0">
            <wp:extent cx="561975" cy="371475"/>
            <wp:effectExtent l="0" t="0" r="9525" b="9525"/>
            <wp:docPr id="1177071672" name="Рисунок 117707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4B2B2A1E" w14:textId="77777777" w:rsidR="0095003E" w:rsidRDefault="0095003E" w:rsidP="0095003E">
      <w:pPr>
        <w:autoSpaceDE w:val="0"/>
        <w:autoSpaceDN w:val="0"/>
        <w:adjustRightInd w:val="0"/>
        <w:ind w:firstLine="540"/>
        <w:jc w:val="both"/>
        <w:rPr>
          <w:sz w:val="28"/>
          <w:szCs w:val="28"/>
        </w:rPr>
      </w:pPr>
      <w:r>
        <w:rPr>
          <w:noProof/>
          <w:position w:val="-15"/>
          <w:sz w:val="28"/>
          <w:szCs w:val="28"/>
        </w:rPr>
        <w:drawing>
          <wp:inline distT="0" distB="0" distL="0" distR="0" wp14:anchorId="1B89B2B4" wp14:editId="0C99682E">
            <wp:extent cx="504825" cy="371475"/>
            <wp:effectExtent l="0" t="0" r="9525" b="9525"/>
            <wp:docPr id="1177071673" name="Рисунок 117707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51FB9C63" w14:textId="77777777" w:rsidR="0095003E" w:rsidRDefault="0095003E" w:rsidP="0095003E">
      <w:pPr>
        <w:autoSpaceDE w:val="0"/>
        <w:autoSpaceDN w:val="0"/>
        <w:adjustRightInd w:val="0"/>
        <w:ind w:firstLine="539"/>
        <w:jc w:val="both"/>
        <w:rPr>
          <w:sz w:val="28"/>
          <w:szCs w:val="28"/>
        </w:rPr>
      </w:pPr>
      <w:r>
        <w:rPr>
          <w:noProof/>
          <w:position w:val="-11"/>
          <w:sz w:val="28"/>
          <w:szCs w:val="28"/>
        </w:rPr>
        <w:drawing>
          <wp:inline distT="0" distB="0" distL="0" distR="0" wp14:anchorId="743E5671" wp14:editId="168733ED">
            <wp:extent cx="466725" cy="323850"/>
            <wp:effectExtent l="0" t="0" r="9525" b="0"/>
            <wp:docPr id="1177071674" name="Рисунок 117707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3CAB537D" w14:textId="77777777" w:rsidR="0095003E" w:rsidRDefault="0095003E" w:rsidP="0095003E">
      <w:pPr>
        <w:autoSpaceDE w:val="0"/>
        <w:autoSpaceDN w:val="0"/>
        <w:adjustRightInd w:val="0"/>
        <w:ind w:firstLine="539"/>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5BDFBCC6" wp14:editId="3159E22E">
            <wp:extent cx="561975" cy="371475"/>
            <wp:effectExtent l="0" t="0" r="9525" b="9525"/>
            <wp:docPr id="1177071675" name="Рисунок 117707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13AEADDE" w14:textId="77777777" w:rsidR="0095003E" w:rsidRDefault="0095003E" w:rsidP="0095003E">
      <w:pPr>
        <w:autoSpaceDE w:val="0"/>
        <w:autoSpaceDN w:val="0"/>
        <w:adjustRightInd w:val="0"/>
        <w:jc w:val="center"/>
        <w:rPr>
          <w:sz w:val="28"/>
          <w:szCs w:val="28"/>
        </w:rPr>
      </w:pPr>
      <w:r>
        <w:rPr>
          <w:noProof/>
          <w:position w:val="-19"/>
          <w:sz w:val="28"/>
          <w:szCs w:val="28"/>
        </w:rPr>
        <w:drawing>
          <wp:inline distT="0" distB="0" distL="0" distR="0" wp14:anchorId="6046C7EA" wp14:editId="1670479C">
            <wp:extent cx="5153025" cy="428625"/>
            <wp:effectExtent l="0" t="0" r="0" b="0"/>
            <wp:docPr id="1177071676" name="Рисунок 117707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2F50CDC1" w14:textId="77777777" w:rsidR="0095003E" w:rsidRDefault="0095003E" w:rsidP="0095003E">
      <w:pPr>
        <w:autoSpaceDE w:val="0"/>
        <w:autoSpaceDN w:val="0"/>
        <w:adjustRightInd w:val="0"/>
        <w:ind w:firstLine="540"/>
        <w:jc w:val="both"/>
        <w:rPr>
          <w:sz w:val="28"/>
          <w:szCs w:val="28"/>
        </w:rPr>
      </w:pPr>
    </w:p>
    <w:p w14:paraId="49F2301E" w14:textId="77777777" w:rsidR="0095003E" w:rsidRDefault="0095003E" w:rsidP="0095003E">
      <w:pPr>
        <w:autoSpaceDE w:val="0"/>
        <w:autoSpaceDN w:val="0"/>
        <w:adjustRightInd w:val="0"/>
        <w:ind w:firstLine="540"/>
        <w:jc w:val="both"/>
        <w:rPr>
          <w:sz w:val="28"/>
          <w:szCs w:val="28"/>
        </w:rPr>
      </w:pPr>
      <w:r>
        <w:rPr>
          <w:sz w:val="28"/>
          <w:szCs w:val="28"/>
        </w:rPr>
        <w:t>где:</w:t>
      </w:r>
    </w:p>
    <w:p w14:paraId="6B2CC1EB" w14:textId="77777777" w:rsidR="0095003E" w:rsidRDefault="0095003E" w:rsidP="0095003E">
      <w:pPr>
        <w:autoSpaceDE w:val="0"/>
        <w:autoSpaceDN w:val="0"/>
        <w:adjustRightInd w:val="0"/>
        <w:ind w:firstLine="540"/>
        <w:jc w:val="both"/>
        <w:rPr>
          <w:sz w:val="28"/>
          <w:szCs w:val="28"/>
        </w:rPr>
      </w:pPr>
      <w:r>
        <w:rPr>
          <w:sz w:val="28"/>
          <w:szCs w:val="28"/>
        </w:rPr>
        <w:t>s - количество видов коммунальных услуг;</w:t>
      </w:r>
    </w:p>
    <w:p w14:paraId="2F18381A" w14:textId="77777777" w:rsidR="0095003E" w:rsidRDefault="0095003E" w:rsidP="0095003E">
      <w:pPr>
        <w:autoSpaceDE w:val="0"/>
        <w:autoSpaceDN w:val="0"/>
        <w:adjustRightInd w:val="0"/>
        <w:ind w:firstLine="540"/>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4F2D0E4B" w14:textId="77777777" w:rsidR="0095003E" w:rsidRDefault="0095003E" w:rsidP="0095003E">
      <w:pPr>
        <w:autoSpaceDE w:val="0"/>
        <w:autoSpaceDN w:val="0"/>
        <w:adjustRightInd w:val="0"/>
        <w:ind w:firstLine="540"/>
        <w:jc w:val="both"/>
        <w:rPr>
          <w:sz w:val="28"/>
          <w:szCs w:val="28"/>
        </w:rPr>
      </w:pPr>
      <w:r>
        <w:rPr>
          <w:noProof/>
          <w:position w:val="-13"/>
          <w:sz w:val="28"/>
          <w:szCs w:val="28"/>
        </w:rPr>
        <w:drawing>
          <wp:inline distT="0" distB="0" distL="0" distR="0" wp14:anchorId="6C77D8DA" wp14:editId="4CC71157">
            <wp:extent cx="542925" cy="342900"/>
            <wp:effectExtent l="0" t="0" r="9525" b="0"/>
            <wp:docPr id="1177071677" name="Рисунок 1177071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0E8A2CB7" w14:textId="77777777" w:rsidR="0095003E" w:rsidRDefault="0095003E" w:rsidP="0095003E">
      <w:pPr>
        <w:autoSpaceDE w:val="0"/>
        <w:autoSpaceDN w:val="0"/>
        <w:adjustRightInd w:val="0"/>
        <w:ind w:firstLine="539"/>
        <w:jc w:val="both"/>
        <w:rPr>
          <w:sz w:val="28"/>
          <w:szCs w:val="28"/>
        </w:rPr>
      </w:pPr>
      <w:r>
        <w:rPr>
          <w:noProof/>
          <w:position w:val="-13"/>
          <w:sz w:val="28"/>
          <w:szCs w:val="28"/>
        </w:rPr>
        <w:drawing>
          <wp:inline distT="0" distB="0" distL="0" distR="0" wp14:anchorId="0BF1110C" wp14:editId="3A27B60D">
            <wp:extent cx="590550" cy="342900"/>
            <wp:effectExtent l="0" t="0" r="0" b="0"/>
            <wp:docPr id="1177071678" name="Рисунок 1177071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w:t>
      </w:r>
      <w:r>
        <w:rPr>
          <w:sz w:val="28"/>
          <w:szCs w:val="28"/>
        </w:rPr>
        <w:lastRenderedPageBreak/>
        <w:t>газоснабжения и электроснабжения, а также по обращению             с твердыми коммунальными отходами.</w:t>
      </w:r>
    </w:p>
    <w:p w14:paraId="65E2174F" w14:textId="77777777" w:rsidR="0095003E" w:rsidRDefault="0095003E" w:rsidP="0095003E">
      <w:pPr>
        <w:autoSpaceDE w:val="0"/>
        <w:autoSpaceDN w:val="0"/>
        <w:adjustRightInd w:val="0"/>
        <w:ind w:firstLine="539"/>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207FEF82" wp14:editId="67141F72">
            <wp:extent cx="504825" cy="371475"/>
            <wp:effectExtent l="0" t="0" r="9525" b="9525"/>
            <wp:docPr id="1177071679" name="Рисунок 1177071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2DA51FB2" w14:textId="77777777" w:rsidR="0095003E" w:rsidRDefault="0095003E" w:rsidP="0095003E">
      <w:pPr>
        <w:autoSpaceDE w:val="0"/>
        <w:autoSpaceDN w:val="0"/>
        <w:adjustRightInd w:val="0"/>
        <w:ind w:firstLine="540"/>
        <w:jc w:val="both"/>
        <w:rPr>
          <w:sz w:val="28"/>
          <w:szCs w:val="28"/>
        </w:rPr>
      </w:pPr>
    </w:p>
    <w:p w14:paraId="32BDBC04" w14:textId="77777777" w:rsidR="0095003E" w:rsidRDefault="0095003E" w:rsidP="0095003E">
      <w:pPr>
        <w:autoSpaceDE w:val="0"/>
        <w:autoSpaceDN w:val="0"/>
        <w:adjustRightInd w:val="0"/>
        <w:jc w:val="center"/>
        <w:rPr>
          <w:sz w:val="28"/>
          <w:szCs w:val="28"/>
        </w:rPr>
      </w:pPr>
      <w:r>
        <w:rPr>
          <w:noProof/>
          <w:position w:val="-15"/>
          <w:sz w:val="28"/>
          <w:szCs w:val="28"/>
        </w:rPr>
        <w:drawing>
          <wp:inline distT="0" distB="0" distL="0" distR="0" wp14:anchorId="0A0754B9" wp14:editId="5649FDCB">
            <wp:extent cx="1781175" cy="371475"/>
            <wp:effectExtent l="0" t="0" r="9525" b="9525"/>
            <wp:docPr id="1644314560" name="Рисунок 164431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33E2C2D1" w14:textId="77777777" w:rsidR="0095003E" w:rsidRDefault="0095003E" w:rsidP="0095003E">
      <w:pPr>
        <w:autoSpaceDE w:val="0"/>
        <w:autoSpaceDN w:val="0"/>
        <w:adjustRightInd w:val="0"/>
        <w:ind w:firstLine="540"/>
        <w:jc w:val="both"/>
        <w:rPr>
          <w:sz w:val="28"/>
          <w:szCs w:val="28"/>
        </w:rPr>
      </w:pPr>
      <w:r>
        <w:rPr>
          <w:sz w:val="28"/>
          <w:szCs w:val="28"/>
        </w:rPr>
        <w:t>где:</w:t>
      </w:r>
    </w:p>
    <w:p w14:paraId="1D588BD8" w14:textId="77777777" w:rsidR="0095003E" w:rsidRDefault="0095003E" w:rsidP="0095003E">
      <w:pPr>
        <w:autoSpaceDE w:val="0"/>
        <w:autoSpaceDN w:val="0"/>
        <w:adjustRightInd w:val="0"/>
        <w:ind w:firstLine="540"/>
        <w:jc w:val="both"/>
        <w:rPr>
          <w:sz w:val="28"/>
          <w:szCs w:val="28"/>
        </w:rPr>
      </w:pPr>
      <w:r>
        <w:rPr>
          <w:noProof/>
          <w:position w:val="-11"/>
          <w:sz w:val="28"/>
          <w:szCs w:val="28"/>
        </w:rPr>
        <w:drawing>
          <wp:inline distT="0" distB="0" distL="0" distR="0" wp14:anchorId="6F9A449D" wp14:editId="0C471C25">
            <wp:extent cx="257175" cy="323850"/>
            <wp:effectExtent l="0" t="0" r="9525" b="0"/>
            <wp:docPr id="1644314561" name="Рисунок 164431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68F98E9F" w14:textId="77777777" w:rsidR="0095003E" w:rsidRDefault="0095003E" w:rsidP="0095003E">
      <w:pPr>
        <w:autoSpaceDE w:val="0"/>
        <w:autoSpaceDN w:val="0"/>
        <w:adjustRightInd w:val="0"/>
        <w:ind w:firstLine="540"/>
        <w:jc w:val="both"/>
        <w:rPr>
          <w:sz w:val="28"/>
          <w:szCs w:val="28"/>
        </w:rPr>
      </w:pPr>
      <w:r>
        <w:rPr>
          <w:noProof/>
          <w:position w:val="-11"/>
          <w:sz w:val="28"/>
          <w:szCs w:val="28"/>
        </w:rPr>
        <w:drawing>
          <wp:inline distT="0" distB="0" distL="0" distR="0" wp14:anchorId="1F0F7A81" wp14:editId="2FDB7025">
            <wp:extent cx="276225" cy="323850"/>
            <wp:effectExtent l="0" t="0" r="9525" b="0"/>
            <wp:docPr id="1644314562" name="Рисунок 164431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48E14998" w14:textId="77777777" w:rsidR="0095003E" w:rsidRDefault="0095003E" w:rsidP="0095003E">
      <w:pPr>
        <w:autoSpaceDE w:val="0"/>
        <w:autoSpaceDN w:val="0"/>
        <w:adjustRightInd w:val="0"/>
        <w:ind w:firstLine="540"/>
        <w:jc w:val="center"/>
        <w:rPr>
          <w:b/>
          <w:bCs/>
          <w:sz w:val="28"/>
          <w:szCs w:val="28"/>
        </w:rPr>
      </w:pPr>
    </w:p>
    <w:p w14:paraId="05D13246" w14:textId="77777777" w:rsidR="0095003E" w:rsidRDefault="0095003E" w:rsidP="0095003E">
      <w:pPr>
        <w:autoSpaceDE w:val="0"/>
        <w:autoSpaceDN w:val="0"/>
        <w:adjustRightInd w:val="0"/>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45826A0A" w14:textId="77777777" w:rsidR="0095003E" w:rsidRPr="00DF47FB" w:rsidRDefault="0095003E" w:rsidP="0095003E">
      <w:pPr>
        <w:autoSpaceDE w:val="0"/>
        <w:autoSpaceDN w:val="0"/>
        <w:adjustRightInd w:val="0"/>
        <w:ind w:firstLine="540"/>
        <w:jc w:val="center"/>
        <w:rPr>
          <w:b/>
          <w:bCs/>
          <w:sz w:val="28"/>
          <w:szCs w:val="28"/>
        </w:rPr>
      </w:pPr>
    </w:p>
    <w:p w14:paraId="372AEDD5" w14:textId="77777777" w:rsidR="0095003E" w:rsidRPr="00D346EC" w:rsidRDefault="0095003E" w:rsidP="0095003E">
      <w:pPr>
        <w:widowControl w:val="0"/>
        <w:autoSpaceDE w:val="0"/>
        <w:autoSpaceDN w:val="0"/>
        <w:adjustRightInd w:val="0"/>
        <w:ind w:firstLine="567"/>
        <w:jc w:val="both"/>
        <w:rPr>
          <w:sz w:val="28"/>
          <w:szCs w:val="28"/>
        </w:rPr>
      </w:pPr>
      <w:r w:rsidRPr="00D346EC">
        <w:rPr>
          <w:sz w:val="28"/>
          <w:szCs w:val="28"/>
        </w:rPr>
        <w:t xml:space="preserve">В </w:t>
      </w:r>
      <w:r>
        <w:rPr>
          <w:sz w:val="28"/>
          <w:szCs w:val="28"/>
        </w:rPr>
        <w:t>декабре 2024</w:t>
      </w:r>
      <w:r w:rsidRPr="00D346EC">
        <w:rPr>
          <w:sz w:val="28"/>
          <w:szCs w:val="28"/>
        </w:rPr>
        <w:t xml:space="preserve"> года для населения </w:t>
      </w:r>
      <w:r>
        <w:rPr>
          <w:sz w:val="28"/>
          <w:szCs w:val="28"/>
        </w:rPr>
        <w:t>Крапивинского муниципального</w:t>
      </w:r>
      <w:r w:rsidRPr="00D346EC">
        <w:rPr>
          <w:sz w:val="28"/>
          <w:szCs w:val="28"/>
        </w:rPr>
        <w:t xml:space="preserve"> округа действуют льготные тарифы, установленные постановлением РЭК Кузбасса             </w:t>
      </w:r>
      <w:r w:rsidRPr="001523C1">
        <w:rPr>
          <w:sz w:val="28"/>
          <w:szCs w:val="28"/>
        </w:rPr>
        <w:t>от 19.13.2023 № 711</w:t>
      </w:r>
      <w:r>
        <w:rPr>
          <w:sz w:val="28"/>
          <w:szCs w:val="28"/>
        </w:rPr>
        <w:t xml:space="preserve"> </w:t>
      </w:r>
      <w:r w:rsidRPr="00D346EC">
        <w:rPr>
          <w:sz w:val="28"/>
          <w:szCs w:val="28"/>
        </w:rPr>
        <w:t>«</w:t>
      </w:r>
      <w:r w:rsidRPr="0008460B">
        <w:rPr>
          <w:snapToGrid w:val="0"/>
          <w:sz w:val="28"/>
          <w:szCs w:val="28"/>
        </w:rPr>
        <w:t xml:space="preserve">Об установлении льготных </w:t>
      </w:r>
      <w:r>
        <w:rPr>
          <w:snapToGrid w:val="0"/>
          <w:sz w:val="28"/>
          <w:szCs w:val="28"/>
        </w:rPr>
        <w:t>цен (</w:t>
      </w:r>
      <w:r w:rsidRPr="0008460B">
        <w:rPr>
          <w:snapToGrid w:val="0"/>
          <w:sz w:val="28"/>
          <w:szCs w:val="28"/>
        </w:rPr>
        <w:t>тарифов</w:t>
      </w:r>
      <w:r>
        <w:rPr>
          <w:snapToGrid w:val="0"/>
          <w:sz w:val="28"/>
          <w:szCs w:val="28"/>
        </w:rPr>
        <w:t>)</w:t>
      </w:r>
      <w:r w:rsidRPr="0008460B">
        <w:rPr>
          <w:snapToGrid w:val="0"/>
          <w:sz w:val="28"/>
          <w:szCs w:val="28"/>
        </w:rPr>
        <w:t xml:space="preserve"> на холодное, горячее водоснабжение, водоотведение, тепловую энергию (мощность), твердое топливо, сжиженный газ на территории Крапивинского муниципального округа</w:t>
      </w:r>
      <w:r w:rsidRPr="00D346EC">
        <w:rPr>
          <w:sz w:val="28"/>
          <w:szCs w:val="28"/>
        </w:rPr>
        <w:t>»</w:t>
      </w:r>
      <w:r>
        <w:t xml:space="preserve">. </w:t>
      </w:r>
      <w:r w:rsidRPr="00575728">
        <w:rPr>
          <w:sz w:val="28"/>
          <w:szCs w:val="28"/>
        </w:rPr>
        <w:t>(в редакции постановлени</w:t>
      </w:r>
      <w:r>
        <w:rPr>
          <w:sz w:val="28"/>
          <w:szCs w:val="28"/>
        </w:rPr>
        <w:t>й</w:t>
      </w:r>
      <w:r w:rsidRPr="00575728">
        <w:rPr>
          <w:sz w:val="28"/>
          <w:szCs w:val="28"/>
        </w:rPr>
        <w:t xml:space="preserve"> РЭК Кузбасса</w:t>
      </w:r>
      <w:r>
        <w:rPr>
          <w:sz w:val="28"/>
          <w:szCs w:val="28"/>
        </w:rPr>
        <w:t xml:space="preserve">                                       </w:t>
      </w:r>
      <w:r w:rsidRPr="00575728">
        <w:rPr>
          <w:sz w:val="28"/>
          <w:szCs w:val="28"/>
        </w:rPr>
        <w:t xml:space="preserve">от </w:t>
      </w:r>
      <w:r w:rsidRPr="001523C1">
        <w:rPr>
          <w:sz w:val="28"/>
          <w:szCs w:val="28"/>
        </w:rPr>
        <w:t>25.04.2024 № 77, 23.07.2024 № 132</w:t>
      </w:r>
      <w:r w:rsidRPr="00575728">
        <w:rPr>
          <w:sz w:val="28"/>
          <w:szCs w:val="28"/>
        </w:rPr>
        <w:t>).</w:t>
      </w:r>
      <w:r>
        <w:rPr>
          <w:sz w:val="28"/>
          <w:szCs w:val="28"/>
        </w:rPr>
        <w:t xml:space="preserve"> </w:t>
      </w:r>
    </w:p>
    <w:p w14:paraId="04F2C2F3" w14:textId="77777777" w:rsidR="0095003E" w:rsidRPr="00D346EC" w:rsidRDefault="0095003E" w:rsidP="0095003E">
      <w:pPr>
        <w:widowControl w:val="0"/>
        <w:autoSpaceDE w:val="0"/>
        <w:autoSpaceDN w:val="0"/>
        <w:adjustRightInd w:val="0"/>
        <w:ind w:firstLine="567"/>
        <w:jc w:val="both"/>
        <w:rPr>
          <w:sz w:val="28"/>
          <w:szCs w:val="28"/>
        </w:rPr>
      </w:pPr>
      <w:r w:rsidRPr="00D346EC">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Pr>
          <w:sz w:val="28"/>
          <w:szCs w:val="28"/>
        </w:rPr>
        <w:t>Крапивинского муниципального</w:t>
      </w:r>
      <w:r w:rsidRPr="00D346EC">
        <w:rPr>
          <w:sz w:val="28"/>
          <w:szCs w:val="28"/>
        </w:rPr>
        <w:t xml:space="preserve">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w:t>
      </w:r>
      <w:r>
        <w:rPr>
          <w:sz w:val="28"/>
          <w:szCs w:val="28"/>
        </w:rPr>
        <w:t xml:space="preserve"> цены</w:t>
      </w:r>
      <w:r w:rsidRPr="00D346EC">
        <w:rPr>
          <w:sz w:val="28"/>
          <w:szCs w:val="28"/>
        </w:rPr>
        <w:t xml:space="preserve"> </w:t>
      </w:r>
      <w:r>
        <w:rPr>
          <w:sz w:val="28"/>
          <w:szCs w:val="28"/>
        </w:rPr>
        <w:t>(</w:t>
      </w:r>
      <w:r w:rsidRPr="00D346EC">
        <w:rPr>
          <w:sz w:val="28"/>
          <w:szCs w:val="28"/>
        </w:rPr>
        <w:t>тарифы</w:t>
      </w:r>
      <w:r>
        <w:rPr>
          <w:sz w:val="28"/>
          <w:szCs w:val="28"/>
        </w:rPr>
        <w:t>)</w:t>
      </w:r>
      <w:r w:rsidRPr="00D346EC">
        <w:rPr>
          <w:sz w:val="28"/>
          <w:szCs w:val="28"/>
        </w:rPr>
        <w:t xml:space="preserve"> для населения.</w:t>
      </w:r>
    </w:p>
    <w:p w14:paraId="702D8B16" w14:textId="77777777" w:rsidR="0095003E" w:rsidRDefault="0095003E" w:rsidP="0095003E">
      <w:pPr>
        <w:widowControl w:val="0"/>
        <w:autoSpaceDE w:val="0"/>
        <w:autoSpaceDN w:val="0"/>
        <w:adjustRightInd w:val="0"/>
        <w:ind w:firstLine="567"/>
        <w:jc w:val="both"/>
        <w:rPr>
          <w:sz w:val="28"/>
          <w:szCs w:val="28"/>
        </w:rPr>
      </w:pPr>
      <w:r w:rsidRPr="00D346EC">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w:t>
      </w:r>
      <w:r>
        <w:rPr>
          <w:sz w:val="28"/>
          <w:szCs w:val="28"/>
        </w:rPr>
        <w:t>цен (</w:t>
      </w:r>
      <w:r w:rsidRPr="00D346EC">
        <w:rPr>
          <w:sz w:val="28"/>
          <w:szCs w:val="28"/>
        </w:rPr>
        <w:t>тарифов</w:t>
      </w:r>
      <w:r>
        <w:rPr>
          <w:sz w:val="28"/>
          <w:szCs w:val="28"/>
        </w:rPr>
        <w:t>)</w:t>
      </w:r>
      <w:r w:rsidRPr="00D346EC">
        <w:rPr>
          <w:sz w:val="28"/>
          <w:szCs w:val="28"/>
        </w:rPr>
        <w:t xml:space="preserve"> на коммунальные услуги, оказываемые на территории </w:t>
      </w:r>
      <w:r>
        <w:rPr>
          <w:sz w:val="28"/>
          <w:szCs w:val="28"/>
        </w:rPr>
        <w:t>Крапивинского муниципального</w:t>
      </w:r>
      <w:r w:rsidRPr="00D346EC">
        <w:rPr>
          <w:sz w:val="28"/>
          <w:szCs w:val="28"/>
        </w:rPr>
        <w:t xml:space="preserve"> округа, </w:t>
      </w:r>
      <w:r w:rsidRPr="00D346EC">
        <w:rPr>
          <w:sz w:val="28"/>
          <w:szCs w:val="28"/>
        </w:rPr>
        <w:lastRenderedPageBreak/>
        <w:t xml:space="preserve">специалистом принималось во внимание, что размер максимального индекса платы граждан за коммунальные услуги </w:t>
      </w:r>
      <w:r>
        <w:rPr>
          <w:sz w:val="28"/>
          <w:szCs w:val="28"/>
        </w:rPr>
        <w:t xml:space="preserve">на </w:t>
      </w:r>
      <w:r w:rsidRPr="0076135A">
        <w:rPr>
          <w:sz w:val="28"/>
          <w:szCs w:val="28"/>
        </w:rPr>
        <w:t>период с 01.01.202</w:t>
      </w:r>
      <w:r>
        <w:rPr>
          <w:sz w:val="28"/>
          <w:szCs w:val="28"/>
        </w:rPr>
        <w:t>5</w:t>
      </w:r>
      <w:r w:rsidRPr="0076135A">
        <w:rPr>
          <w:sz w:val="28"/>
          <w:szCs w:val="28"/>
        </w:rPr>
        <w:t xml:space="preserve"> по 30.06.202</w:t>
      </w:r>
      <w:r>
        <w:rPr>
          <w:sz w:val="28"/>
          <w:szCs w:val="28"/>
        </w:rPr>
        <w:t>5</w:t>
      </w:r>
      <w:r w:rsidRPr="0076135A">
        <w:rPr>
          <w:sz w:val="28"/>
          <w:szCs w:val="28"/>
        </w:rPr>
        <w:t xml:space="preserve"> не должен превысить 0 %, на период с 01.07.202</w:t>
      </w:r>
      <w:r>
        <w:rPr>
          <w:sz w:val="28"/>
          <w:szCs w:val="28"/>
        </w:rPr>
        <w:t>5</w:t>
      </w:r>
      <w:r w:rsidRPr="0076135A">
        <w:rPr>
          <w:sz w:val="28"/>
          <w:szCs w:val="28"/>
        </w:rPr>
        <w:t xml:space="preserve"> по 31.12.202</w:t>
      </w:r>
      <w:r>
        <w:rPr>
          <w:sz w:val="28"/>
          <w:szCs w:val="28"/>
        </w:rPr>
        <w:t>5</w:t>
      </w:r>
      <w:r w:rsidRPr="0076135A">
        <w:rPr>
          <w:sz w:val="28"/>
          <w:szCs w:val="28"/>
        </w:rPr>
        <w:t xml:space="preserve"> не должен</w:t>
      </w:r>
      <w:r w:rsidRPr="0076135A">
        <w:t xml:space="preserve"> </w:t>
      </w:r>
      <w:r w:rsidRPr="003801F5">
        <w:rPr>
          <w:color w:val="000000" w:themeColor="text1"/>
          <w:sz w:val="28"/>
          <w:szCs w:val="28"/>
        </w:rPr>
        <w:t>превысить 21,9%.</w:t>
      </w:r>
    </w:p>
    <w:p w14:paraId="1E3DCEA5" w14:textId="77777777" w:rsidR="0095003E" w:rsidRPr="00A55E35" w:rsidRDefault="0095003E" w:rsidP="0095003E">
      <w:pPr>
        <w:widowControl w:val="0"/>
        <w:autoSpaceDE w:val="0"/>
        <w:autoSpaceDN w:val="0"/>
        <w:adjustRightInd w:val="0"/>
        <w:ind w:firstLine="567"/>
        <w:jc w:val="both"/>
        <w:rPr>
          <w:color w:val="FF0000"/>
          <w:sz w:val="28"/>
          <w:szCs w:val="28"/>
        </w:rPr>
      </w:pPr>
      <w:r>
        <w:rPr>
          <w:sz w:val="28"/>
          <w:szCs w:val="28"/>
        </w:rPr>
        <w:t>Результаты расчетов приведены в таблице № 1.</w:t>
      </w:r>
    </w:p>
    <w:p w14:paraId="442D48F6" w14:textId="77777777" w:rsidR="0095003E" w:rsidRDefault="0095003E" w:rsidP="0095003E">
      <w:pPr>
        <w:widowControl w:val="0"/>
        <w:autoSpaceDE w:val="0"/>
        <w:autoSpaceDN w:val="0"/>
        <w:adjustRightInd w:val="0"/>
        <w:ind w:left="-284" w:firstLine="851"/>
        <w:jc w:val="both"/>
        <w:rPr>
          <w:sz w:val="28"/>
          <w:szCs w:val="28"/>
        </w:rPr>
      </w:pPr>
    </w:p>
    <w:p w14:paraId="1854E7FA" w14:textId="77777777" w:rsidR="0095003E" w:rsidRDefault="0095003E" w:rsidP="0095003E">
      <w:pPr>
        <w:widowControl w:val="0"/>
        <w:autoSpaceDE w:val="0"/>
        <w:autoSpaceDN w:val="0"/>
        <w:adjustRightInd w:val="0"/>
        <w:ind w:left="-284" w:firstLine="851"/>
        <w:jc w:val="both"/>
        <w:rPr>
          <w:sz w:val="28"/>
          <w:szCs w:val="28"/>
        </w:rPr>
        <w:sectPr w:rsidR="0095003E" w:rsidSect="00106404">
          <w:headerReference w:type="default" r:id="rId28"/>
          <w:pgSz w:w="11906" w:h="16838"/>
          <w:pgMar w:top="1134" w:right="850" w:bottom="1134" w:left="1560" w:header="708" w:footer="708" w:gutter="0"/>
          <w:cols w:space="708"/>
          <w:titlePg/>
          <w:docGrid w:linePitch="360"/>
        </w:sectPr>
      </w:pPr>
    </w:p>
    <w:p w14:paraId="0C5416CC" w14:textId="77777777" w:rsidR="0095003E" w:rsidRDefault="0095003E" w:rsidP="0095003E">
      <w:pPr>
        <w:widowControl w:val="0"/>
        <w:autoSpaceDE w:val="0"/>
        <w:autoSpaceDN w:val="0"/>
        <w:adjustRightInd w:val="0"/>
        <w:ind w:left="-284" w:firstLine="851"/>
        <w:jc w:val="right"/>
        <w:rPr>
          <w:sz w:val="28"/>
          <w:szCs w:val="28"/>
        </w:rPr>
      </w:pPr>
      <w:r>
        <w:rPr>
          <w:sz w:val="28"/>
          <w:szCs w:val="28"/>
        </w:rPr>
        <w:lastRenderedPageBreak/>
        <w:t>Таблица № 1</w:t>
      </w:r>
    </w:p>
    <w:p w14:paraId="10FB53B3" w14:textId="77777777" w:rsidR="0095003E" w:rsidRDefault="0095003E" w:rsidP="0095003E">
      <w:pPr>
        <w:widowControl w:val="0"/>
        <w:autoSpaceDE w:val="0"/>
        <w:autoSpaceDN w:val="0"/>
        <w:adjustRightInd w:val="0"/>
        <w:ind w:left="-284"/>
        <w:jc w:val="right"/>
        <w:rPr>
          <w:sz w:val="28"/>
          <w:szCs w:val="28"/>
        </w:rPr>
      </w:pPr>
      <w:r w:rsidRPr="00E40A51">
        <w:rPr>
          <w:noProof/>
        </w:rPr>
        <w:drawing>
          <wp:inline distT="0" distB="0" distL="0" distR="0" wp14:anchorId="106A07A6" wp14:editId="4EB4145D">
            <wp:extent cx="9251950" cy="6226810"/>
            <wp:effectExtent l="0" t="0" r="6350" b="2540"/>
            <wp:docPr id="1644314563" name="Рисунок 1644314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251950" cy="6226810"/>
                    </a:xfrm>
                    <a:prstGeom prst="rect">
                      <a:avLst/>
                    </a:prstGeom>
                    <a:noFill/>
                    <a:ln>
                      <a:noFill/>
                    </a:ln>
                  </pic:spPr>
                </pic:pic>
              </a:graphicData>
            </a:graphic>
          </wp:inline>
        </w:drawing>
      </w:r>
    </w:p>
    <w:p w14:paraId="14C6A75D" w14:textId="77777777" w:rsidR="0095003E" w:rsidRDefault="0095003E" w:rsidP="0095003E">
      <w:pPr>
        <w:widowControl w:val="0"/>
        <w:autoSpaceDE w:val="0"/>
        <w:autoSpaceDN w:val="0"/>
        <w:adjustRightInd w:val="0"/>
        <w:ind w:left="-284" w:firstLine="851"/>
        <w:jc w:val="right"/>
        <w:rPr>
          <w:sz w:val="28"/>
          <w:szCs w:val="28"/>
        </w:rPr>
        <w:sectPr w:rsidR="0095003E" w:rsidSect="00106404">
          <w:pgSz w:w="16838" w:h="11906" w:orient="landscape"/>
          <w:pgMar w:top="568" w:right="1134" w:bottom="426" w:left="1134" w:header="709" w:footer="709" w:gutter="0"/>
          <w:cols w:space="708"/>
          <w:docGrid w:linePitch="360"/>
        </w:sectPr>
      </w:pPr>
    </w:p>
    <w:p w14:paraId="240F4A24" w14:textId="77777777" w:rsidR="0095003E" w:rsidRPr="00F95D09" w:rsidRDefault="0095003E" w:rsidP="0095003E">
      <w:pPr>
        <w:widowControl w:val="0"/>
        <w:autoSpaceDE w:val="0"/>
        <w:autoSpaceDN w:val="0"/>
        <w:adjustRightInd w:val="0"/>
        <w:ind w:left="-142" w:firstLine="142"/>
        <w:jc w:val="center"/>
        <w:rPr>
          <w:b/>
          <w:bCs/>
          <w:sz w:val="28"/>
          <w:szCs w:val="28"/>
        </w:rPr>
      </w:pPr>
      <w:r w:rsidRPr="00F95D09">
        <w:rPr>
          <w:b/>
          <w:bCs/>
          <w:sz w:val="28"/>
          <w:szCs w:val="28"/>
        </w:rPr>
        <w:lastRenderedPageBreak/>
        <w:t xml:space="preserve">Льготные </w:t>
      </w:r>
      <w:r>
        <w:rPr>
          <w:b/>
          <w:bCs/>
          <w:sz w:val="28"/>
          <w:szCs w:val="28"/>
        </w:rPr>
        <w:t>цены (</w:t>
      </w:r>
      <w:r w:rsidRPr="00F95D09">
        <w:rPr>
          <w:b/>
          <w:bCs/>
          <w:sz w:val="28"/>
          <w:szCs w:val="28"/>
        </w:rPr>
        <w:t>тарифы</w:t>
      </w:r>
      <w:r>
        <w:rPr>
          <w:b/>
          <w:bCs/>
          <w:sz w:val="28"/>
          <w:szCs w:val="28"/>
        </w:rPr>
        <w:t>)</w:t>
      </w:r>
      <w:r w:rsidRPr="00F95D09">
        <w:rPr>
          <w:b/>
          <w:bCs/>
          <w:sz w:val="28"/>
          <w:szCs w:val="28"/>
        </w:rPr>
        <w:t xml:space="preserve"> на коммунальные услуги</w:t>
      </w:r>
    </w:p>
    <w:p w14:paraId="799C191F" w14:textId="77777777" w:rsidR="0095003E" w:rsidRDefault="0095003E" w:rsidP="0095003E">
      <w:pPr>
        <w:widowControl w:val="0"/>
        <w:autoSpaceDE w:val="0"/>
        <w:autoSpaceDN w:val="0"/>
        <w:adjustRightInd w:val="0"/>
        <w:ind w:left="851" w:right="424" w:firstLine="567"/>
        <w:jc w:val="both"/>
        <w:rPr>
          <w:sz w:val="28"/>
          <w:szCs w:val="28"/>
        </w:rPr>
      </w:pPr>
    </w:p>
    <w:p w14:paraId="747CB67D" w14:textId="77777777" w:rsidR="0095003E" w:rsidRPr="005C1F68" w:rsidRDefault="0095003E" w:rsidP="0095003E">
      <w:pPr>
        <w:widowControl w:val="0"/>
        <w:autoSpaceDE w:val="0"/>
        <w:autoSpaceDN w:val="0"/>
        <w:adjustRightInd w:val="0"/>
        <w:jc w:val="both"/>
        <w:rPr>
          <w:color w:val="FF0000"/>
          <w:sz w:val="28"/>
          <w:szCs w:val="28"/>
        </w:rPr>
      </w:pPr>
      <w:r>
        <w:rPr>
          <w:sz w:val="28"/>
          <w:szCs w:val="28"/>
        </w:rPr>
        <w:t xml:space="preserve">         </w:t>
      </w:r>
      <w:r w:rsidRPr="00373F92">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w:t>
      </w:r>
      <w:r>
        <w:rPr>
          <w:sz w:val="28"/>
          <w:szCs w:val="28"/>
        </w:rPr>
        <w:t>цены (</w:t>
      </w:r>
      <w:r w:rsidRPr="00373F92">
        <w:rPr>
          <w:sz w:val="28"/>
          <w:szCs w:val="28"/>
        </w:rPr>
        <w:t>тарифы</w:t>
      </w:r>
      <w:r>
        <w:rPr>
          <w:sz w:val="28"/>
          <w:szCs w:val="28"/>
        </w:rPr>
        <w:t>)</w:t>
      </w:r>
      <w:r w:rsidRPr="00373F92">
        <w:rPr>
          <w:sz w:val="28"/>
          <w:szCs w:val="28"/>
        </w:rPr>
        <w:t xml:space="preserve"> на коммунальные услуги </w:t>
      </w:r>
      <w:r w:rsidRPr="0076135A">
        <w:rPr>
          <w:sz w:val="28"/>
          <w:szCs w:val="28"/>
        </w:rPr>
        <w:t>на период                                 с 01.01.202</w:t>
      </w:r>
      <w:r>
        <w:rPr>
          <w:sz w:val="28"/>
          <w:szCs w:val="28"/>
        </w:rPr>
        <w:t>5</w:t>
      </w:r>
      <w:r w:rsidRPr="0076135A">
        <w:rPr>
          <w:sz w:val="28"/>
          <w:szCs w:val="28"/>
        </w:rPr>
        <w:t xml:space="preserve"> по 31.12.202</w:t>
      </w:r>
      <w:r>
        <w:rPr>
          <w:sz w:val="28"/>
          <w:szCs w:val="28"/>
        </w:rPr>
        <w:t>5</w:t>
      </w:r>
      <w:r w:rsidRPr="0076135A">
        <w:rPr>
          <w:sz w:val="28"/>
          <w:szCs w:val="28"/>
        </w:rPr>
        <w:t>, позволяющие соблюсти предельный индекс изменения платы граждан за коммунальные услуги на период с 01.01.202</w:t>
      </w:r>
      <w:r>
        <w:rPr>
          <w:sz w:val="28"/>
          <w:szCs w:val="28"/>
        </w:rPr>
        <w:t>5</w:t>
      </w:r>
      <w:r w:rsidRPr="0076135A">
        <w:rPr>
          <w:sz w:val="28"/>
          <w:szCs w:val="28"/>
        </w:rPr>
        <w:t xml:space="preserve">                     по 30.06.202</w:t>
      </w:r>
      <w:r>
        <w:rPr>
          <w:sz w:val="28"/>
          <w:szCs w:val="28"/>
        </w:rPr>
        <w:t>5</w:t>
      </w:r>
      <w:r w:rsidRPr="0076135A">
        <w:rPr>
          <w:sz w:val="28"/>
          <w:szCs w:val="28"/>
        </w:rPr>
        <w:t xml:space="preserve">  в размере 0%, с 01.07.202</w:t>
      </w:r>
      <w:r>
        <w:rPr>
          <w:sz w:val="28"/>
          <w:szCs w:val="28"/>
        </w:rPr>
        <w:t>5</w:t>
      </w:r>
      <w:r w:rsidRPr="0076135A">
        <w:rPr>
          <w:sz w:val="28"/>
          <w:szCs w:val="28"/>
        </w:rPr>
        <w:t xml:space="preserve"> по 31.12.202</w:t>
      </w:r>
      <w:r>
        <w:rPr>
          <w:sz w:val="28"/>
          <w:szCs w:val="28"/>
        </w:rPr>
        <w:t>5</w:t>
      </w:r>
      <w:r w:rsidRPr="0076135A">
        <w:rPr>
          <w:sz w:val="28"/>
          <w:szCs w:val="28"/>
        </w:rPr>
        <w:t xml:space="preserve"> – в </w:t>
      </w:r>
      <w:r w:rsidRPr="004865C1">
        <w:rPr>
          <w:sz w:val="28"/>
          <w:szCs w:val="28"/>
        </w:rPr>
        <w:t xml:space="preserve">размере </w:t>
      </w:r>
      <w:r>
        <w:rPr>
          <w:sz w:val="28"/>
          <w:szCs w:val="28"/>
        </w:rPr>
        <w:t>21,</w:t>
      </w:r>
      <w:r w:rsidRPr="003801F5">
        <w:rPr>
          <w:sz w:val="28"/>
          <w:szCs w:val="28"/>
        </w:rPr>
        <w:t>9%.</w:t>
      </w:r>
      <w:r w:rsidRPr="0076135A">
        <w:rPr>
          <w:sz w:val="28"/>
          <w:szCs w:val="28"/>
        </w:rPr>
        <w:t xml:space="preserve">  </w:t>
      </w:r>
      <w:r>
        <w:rPr>
          <w:sz w:val="28"/>
          <w:szCs w:val="28"/>
        </w:rPr>
        <w:t xml:space="preserve">        Размер льготных цен (тарифов) на коммунальные услуги приведены в таблицах № 2-4.</w:t>
      </w:r>
    </w:p>
    <w:p w14:paraId="6F71DFE7" w14:textId="77777777" w:rsidR="0095003E" w:rsidRDefault="0095003E" w:rsidP="0095003E">
      <w:pPr>
        <w:widowControl w:val="0"/>
        <w:autoSpaceDE w:val="0"/>
        <w:autoSpaceDN w:val="0"/>
        <w:adjustRightInd w:val="0"/>
        <w:ind w:left="851" w:firstLine="850"/>
        <w:jc w:val="both"/>
        <w:rPr>
          <w:color w:val="FF0000"/>
          <w:sz w:val="28"/>
          <w:szCs w:val="28"/>
        </w:rPr>
      </w:pPr>
    </w:p>
    <w:p w14:paraId="7EA7A2EA" w14:textId="77777777" w:rsidR="0095003E" w:rsidRPr="005C1F68" w:rsidRDefault="0095003E" w:rsidP="0095003E">
      <w:pPr>
        <w:widowControl w:val="0"/>
        <w:autoSpaceDE w:val="0"/>
        <w:autoSpaceDN w:val="0"/>
        <w:adjustRightInd w:val="0"/>
        <w:ind w:left="851" w:firstLine="850"/>
        <w:jc w:val="both"/>
        <w:rPr>
          <w:color w:val="FF0000"/>
          <w:sz w:val="28"/>
          <w:szCs w:val="28"/>
        </w:rPr>
      </w:pPr>
    </w:p>
    <w:p w14:paraId="0021F0E9" w14:textId="77777777" w:rsidR="0095003E" w:rsidRDefault="0095003E" w:rsidP="0095003E">
      <w:pPr>
        <w:tabs>
          <w:tab w:val="left" w:pos="0"/>
        </w:tabs>
        <w:ind w:right="142"/>
        <w:jc w:val="right"/>
        <w:rPr>
          <w:bCs/>
          <w:sz w:val="28"/>
          <w:szCs w:val="28"/>
        </w:rPr>
      </w:pPr>
      <w:bookmarkStart w:id="8" w:name="_Hlk90976652"/>
      <w:r>
        <w:rPr>
          <w:bCs/>
          <w:sz w:val="28"/>
          <w:szCs w:val="28"/>
        </w:rPr>
        <w:t xml:space="preserve">   Таблица № </w:t>
      </w:r>
      <w:bookmarkEnd w:id="8"/>
      <w:r>
        <w:rPr>
          <w:bCs/>
          <w:sz w:val="28"/>
          <w:szCs w:val="28"/>
        </w:rPr>
        <w:t>2</w:t>
      </w:r>
    </w:p>
    <w:p w14:paraId="3123BE89" w14:textId="77777777" w:rsidR="0095003E" w:rsidRDefault="0095003E" w:rsidP="0095003E">
      <w:pPr>
        <w:tabs>
          <w:tab w:val="left" w:pos="426"/>
        </w:tabs>
        <w:ind w:left="851"/>
        <w:rPr>
          <w:sz w:val="28"/>
          <w:szCs w:val="28"/>
        </w:rPr>
      </w:pPr>
    </w:p>
    <w:p w14:paraId="435167D6" w14:textId="77777777" w:rsidR="0095003E" w:rsidRPr="008E2ED9" w:rsidRDefault="0095003E" w:rsidP="0095003E">
      <w:pPr>
        <w:tabs>
          <w:tab w:val="left" w:pos="426"/>
        </w:tabs>
        <w:ind w:left="851"/>
        <w:rPr>
          <w:sz w:val="28"/>
          <w:szCs w:val="28"/>
        </w:rPr>
      </w:pPr>
    </w:p>
    <w:p w14:paraId="25094B58" w14:textId="77777777" w:rsidR="0095003E" w:rsidRPr="00E40A51" w:rsidRDefault="0095003E" w:rsidP="0095003E">
      <w:pPr>
        <w:tabs>
          <w:tab w:val="left" w:pos="0"/>
        </w:tabs>
        <w:jc w:val="center"/>
        <w:rPr>
          <w:bCs/>
          <w:sz w:val="28"/>
          <w:szCs w:val="28"/>
        </w:rPr>
      </w:pPr>
      <w:r w:rsidRPr="00E40A51">
        <w:rPr>
          <w:bCs/>
          <w:sz w:val="28"/>
          <w:szCs w:val="28"/>
        </w:rPr>
        <w:t>Льготные цены (тарифы)*</w:t>
      </w:r>
    </w:p>
    <w:p w14:paraId="709C3732" w14:textId="77777777" w:rsidR="0095003E" w:rsidRPr="00E40A51" w:rsidRDefault="0095003E" w:rsidP="0095003E">
      <w:pPr>
        <w:tabs>
          <w:tab w:val="left" w:pos="0"/>
        </w:tabs>
        <w:jc w:val="center"/>
        <w:rPr>
          <w:bCs/>
          <w:sz w:val="28"/>
          <w:szCs w:val="28"/>
        </w:rPr>
      </w:pPr>
      <w:r w:rsidRPr="00E40A51">
        <w:rPr>
          <w:bCs/>
          <w:sz w:val="28"/>
          <w:szCs w:val="28"/>
        </w:rPr>
        <w:t xml:space="preserve">на холодное водоснабжение, водоотведение, горячее водоснабжение                            в открытой системе горячего водоснабжения, твердое топливо (уголь)                       </w:t>
      </w:r>
    </w:p>
    <w:p w14:paraId="33FE7D44" w14:textId="77777777" w:rsidR="0095003E" w:rsidRPr="00E40A51" w:rsidRDefault="0095003E" w:rsidP="0095003E">
      <w:pPr>
        <w:tabs>
          <w:tab w:val="left" w:pos="0"/>
        </w:tabs>
        <w:jc w:val="center"/>
        <w:rPr>
          <w:bCs/>
          <w:sz w:val="28"/>
          <w:szCs w:val="28"/>
        </w:rPr>
      </w:pPr>
      <w:r w:rsidRPr="00E40A51">
        <w:rPr>
          <w:bCs/>
          <w:sz w:val="28"/>
          <w:szCs w:val="28"/>
        </w:rPr>
        <w:t xml:space="preserve">                                                                                             </w:t>
      </w:r>
    </w:p>
    <w:tbl>
      <w:tblPr>
        <w:tblStyle w:val="a4"/>
        <w:tblpPr w:leftFromText="180" w:rightFromText="180" w:vertAnchor="text" w:horzAnchor="page" w:tblpX="1108" w:tblpY="203"/>
        <w:tblW w:w="10060" w:type="dxa"/>
        <w:tblLayout w:type="fixed"/>
        <w:tblLook w:val="04A0" w:firstRow="1" w:lastRow="0" w:firstColumn="1" w:lastColumn="0" w:noHBand="0" w:noVBand="1"/>
      </w:tblPr>
      <w:tblGrid>
        <w:gridCol w:w="703"/>
        <w:gridCol w:w="2411"/>
        <w:gridCol w:w="2410"/>
        <w:gridCol w:w="1417"/>
        <w:gridCol w:w="1559"/>
        <w:gridCol w:w="1560"/>
      </w:tblGrid>
      <w:tr w:rsidR="0095003E" w:rsidRPr="00E40A51" w14:paraId="40BC8D70" w14:textId="77777777" w:rsidTr="00106404">
        <w:trPr>
          <w:trHeight w:val="324"/>
        </w:trPr>
        <w:tc>
          <w:tcPr>
            <w:tcW w:w="703" w:type="dxa"/>
            <w:vMerge w:val="restart"/>
            <w:vAlign w:val="center"/>
          </w:tcPr>
          <w:p w14:paraId="4518562C" w14:textId="77777777" w:rsidR="0095003E" w:rsidRPr="00E40A51" w:rsidRDefault="0095003E" w:rsidP="00106404">
            <w:pPr>
              <w:jc w:val="center"/>
              <w:rPr>
                <w:bCs/>
              </w:rPr>
            </w:pPr>
            <w:r w:rsidRPr="00E40A51">
              <w:rPr>
                <w:bCs/>
              </w:rPr>
              <w:t>№ п/п</w:t>
            </w:r>
          </w:p>
        </w:tc>
        <w:tc>
          <w:tcPr>
            <w:tcW w:w="2411" w:type="dxa"/>
            <w:vMerge w:val="restart"/>
            <w:vAlign w:val="center"/>
          </w:tcPr>
          <w:p w14:paraId="51AE9FDD" w14:textId="77777777" w:rsidR="0095003E" w:rsidRPr="00E40A51" w:rsidRDefault="0095003E" w:rsidP="00106404">
            <w:pPr>
              <w:tabs>
                <w:tab w:val="left" w:pos="0"/>
              </w:tabs>
              <w:jc w:val="center"/>
              <w:rPr>
                <w:bCs/>
              </w:rPr>
            </w:pPr>
            <w:r w:rsidRPr="00E40A51">
              <w:rPr>
                <w:bCs/>
              </w:rPr>
              <w:t>Наименование регулируемой организации</w:t>
            </w:r>
          </w:p>
        </w:tc>
        <w:tc>
          <w:tcPr>
            <w:tcW w:w="2410" w:type="dxa"/>
            <w:vMerge w:val="restart"/>
            <w:vAlign w:val="center"/>
          </w:tcPr>
          <w:p w14:paraId="3337BEDF" w14:textId="77777777" w:rsidR="0095003E" w:rsidRPr="00E40A51" w:rsidRDefault="0095003E" w:rsidP="00106404">
            <w:pPr>
              <w:tabs>
                <w:tab w:val="left" w:pos="0"/>
              </w:tabs>
              <w:jc w:val="center"/>
              <w:rPr>
                <w:bCs/>
              </w:rPr>
            </w:pPr>
            <w:r w:rsidRPr="00E40A51">
              <w:rPr>
                <w:bCs/>
              </w:rPr>
              <w:t>Территория оказания услуги</w:t>
            </w:r>
          </w:p>
        </w:tc>
        <w:tc>
          <w:tcPr>
            <w:tcW w:w="1417" w:type="dxa"/>
            <w:vMerge w:val="restart"/>
            <w:vAlign w:val="center"/>
          </w:tcPr>
          <w:p w14:paraId="7CA245D4" w14:textId="77777777" w:rsidR="0095003E" w:rsidRPr="00E40A51" w:rsidRDefault="0095003E" w:rsidP="00106404">
            <w:pPr>
              <w:tabs>
                <w:tab w:val="left" w:pos="0"/>
              </w:tabs>
              <w:jc w:val="center"/>
              <w:rPr>
                <w:bCs/>
              </w:rPr>
            </w:pPr>
            <w:r w:rsidRPr="00E40A51">
              <w:rPr>
                <w:bCs/>
              </w:rPr>
              <w:t xml:space="preserve">Единицы измерения </w:t>
            </w:r>
          </w:p>
        </w:tc>
        <w:tc>
          <w:tcPr>
            <w:tcW w:w="3119" w:type="dxa"/>
            <w:gridSpan w:val="2"/>
            <w:vAlign w:val="center"/>
          </w:tcPr>
          <w:p w14:paraId="785DC787" w14:textId="77777777" w:rsidR="0095003E" w:rsidRPr="00E40A51" w:rsidRDefault="0095003E" w:rsidP="00106404">
            <w:pPr>
              <w:tabs>
                <w:tab w:val="left" w:pos="0"/>
              </w:tabs>
              <w:jc w:val="center"/>
              <w:rPr>
                <w:bCs/>
              </w:rPr>
            </w:pPr>
            <w:r w:rsidRPr="00E40A51">
              <w:rPr>
                <w:bCs/>
              </w:rPr>
              <w:t>Льготные цены (тарифы)</w:t>
            </w:r>
          </w:p>
        </w:tc>
      </w:tr>
      <w:tr w:rsidR="0095003E" w:rsidRPr="00E40A51" w14:paraId="2E4A3A59" w14:textId="77777777" w:rsidTr="00106404">
        <w:trPr>
          <w:trHeight w:val="499"/>
        </w:trPr>
        <w:tc>
          <w:tcPr>
            <w:tcW w:w="703" w:type="dxa"/>
            <w:vMerge/>
            <w:vAlign w:val="center"/>
          </w:tcPr>
          <w:p w14:paraId="1C8AE438" w14:textId="77777777" w:rsidR="0095003E" w:rsidRPr="00E40A51" w:rsidRDefault="0095003E" w:rsidP="00106404">
            <w:pPr>
              <w:tabs>
                <w:tab w:val="left" w:pos="0"/>
              </w:tabs>
              <w:jc w:val="center"/>
              <w:rPr>
                <w:bCs/>
              </w:rPr>
            </w:pPr>
          </w:p>
        </w:tc>
        <w:tc>
          <w:tcPr>
            <w:tcW w:w="2411" w:type="dxa"/>
            <w:vMerge/>
            <w:vAlign w:val="center"/>
          </w:tcPr>
          <w:p w14:paraId="17620CB7" w14:textId="77777777" w:rsidR="0095003E" w:rsidRPr="00E40A51" w:rsidRDefault="0095003E" w:rsidP="00106404">
            <w:pPr>
              <w:tabs>
                <w:tab w:val="left" w:pos="0"/>
              </w:tabs>
              <w:jc w:val="center"/>
              <w:rPr>
                <w:bCs/>
              </w:rPr>
            </w:pPr>
          </w:p>
        </w:tc>
        <w:tc>
          <w:tcPr>
            <w:tcW w:w="2410" w:type="dxa"/>
            <w:vMerge/>
            <w:vAlign w:val="center"/>
          </w:tcPr>
          <w:p w14:paraId="278E9030" w14:textId="77777777" w:rsidR="0095003E" w:rsidRPr="00E40A51" w:rsidRDefault="0095003E" w:rsidP="00106404">
            <w:pPr>
              <w:tabs>
                <w:tab w:val="left" w:pos="0"/>
              </w:tabs>
              <w:jc w:val="center"/>
              <w:rPr>
                <w:bCs/>
              </w:rPr>
            </w:pPr>
          </w:p>
        </w:tc>
        <w:tc>
          <w:tcPr>
            <w:tcW w:w="1417" w:type="dxa"/>
            <w:vMerge/>
            <w:vAlign w:val="center"/>
          </w:tcPr>
          <w:p w14:paraId="233E54C3" w14:textId="77777777" w:rsidR="0095003E" w:rsidRPr="00E40A51" w:rsidRDefault="0095003E" w:rsidP="00106404">
            <w:pPr>
              <w:tabs>
                <w:tab w:val="left" w:pos="0"/>
              </w:tabs>
              <w:jc w:val="center"/>
              <w:rPr>
                <w:bCs/>
              </w:rPr>
            </w:pPr>
          </w:p>
        </w:tc>
        <w:tc>
          <w:tcPr>
            <w:tcW w:w="1559" w:type="dxa"/>
            <w:vAlign w:val="center"/>
          </w:tcPr>
          <w:p w14:paraId="29466FB8" w14:textId="77777777" w:rsidR="0095003E" w:rsidRPr="00E40A51" w:rsidRDefault="0095003E" w:rsidP="00106404">
            <w:pPr>
              <w:tabs>
                <w:tab w:val="left" w:pos="0"/>
              </w:tabs>
              <w:jc w:val="center"/>
              <w:rPr>
                <w:bCs/>
              </w:rPr>
            </w:pPr>
            <w:r w:rsidRPr="00E40A51">
              <w:t>с 01.01.2025 по 30.06.2025</w:t>
            </w:r>
          </w:p>
        </w:tc>
        <w:tc>
          <w:tcPr>
            <w:tcW w:w="1560" w:type="dxa"/>
            <w:vAlign w:val="center"/>
          </w:tcPr>
          <w:p w14:paraId="0E38A623" w14:textId="77777777" w:rsidR="0095003E" w:rsidRPr="00E40A51" w:rsidRDefault="0095003E" w:rsidP="00106404">
            <w:pPr>
              <w:tabs>
                <w:tab w:val="left" w:pos="0"/>
              </w:tabs>
              <w:jc w:val="center"/>
              <w:rPr>
                <w:bCs/>
              </w:rPr>
            </w:pPr>
            <w:r w:rsidRPr="00E40A51">
              <w:t>с 01.07.2025 по 31.12.2025</w:t>
            </w:r>
          </w:p>
        </w:tc>
      </w:tr>
      <w:tr w:rsidR="0095003E" w:rsidRPr="00E40A51" w14:paraId="05C06B73" w14:textId="77777777" w:rsidTr="00106404">
        <w:trPr>
          <w:trHeight w:val="114"/>
        </w:trPr>
        <w:tc>
          <w:tcPr>
            <w:tcW w:w="703" w:type="dxa"/>
            <w:vAlign w:val="center"/>
          </w:tcPr>
          <w:p w14:paraId="70AD338F" w14:textId="77777777" w:rsidR="0095003E" w:rsidRPr="00E40A51" w:rsidRDefault="0095003E" w:rsidP="00106404">
            <w:pPr>
              <w:tabs>
                <w:tab w:val="left" w:pos="0"/>
              </w:tabs>
              <w:jc w:val="center"/>
              <w:rPr>
                <w:bCs/>
              </w:rPr>
            </w:pPr>
            <w:r w:rsidRPr="00E40A51">
              <w:rPr>
                <w:bCs/>
              </w:rPr>
              <w:t>1</w:t>
            </w:r>
          </w:p>
        </w:tc>
        <w:tc>
          <w:tcPr>
            <w:tcW w:w="2411" w:type="dxa"/>
            <w:vAlign w:val="center"/>
          </w:tcPr>
          <w:p w14:paraId="3F9FDCE0" w14:textId="77777777" w:rsidR="0095003E" w:rsidRPr="00E40A51" w:rsidRDefault="0095003E" w:rsidP="00106404">
            <w:pPr>
              <w:tabs>
                <w:tab w:val="left" w:pos="0"/>
              </w:tabs>
              <w:jc w:val="center"/>
              <w:rPr>
                <w:bCs/>
              </w:rPr>
            </w:pPr>
            <w:r w:rsidRPr="00E40A51">
              <w:rPr>
                <w:bCs/>
              </w:rPr>
              <w:t>2</w:t>
            </w:r>
          </w:p>
        </w:tc>
        <w:tc>
          <w:tcPr>
            <w:tcW w:w="2410" w:type="dxa"/>
            <w:vAlign w:val="center"/>
          </w:tcPr>
          <w:p w14:paraId="72E954D0" w14:textId="77777777" w:rsidR="0095003E" w:rsidRPr="00E40A51" w:rsidRDefault="0095003E" w:rsidP="00106404">
            <w:pPr>
              <w:tabs>
                <w:tab w:val="left" w:pos="0"/>
              </w:tabs>
              <w:jc w:val="center"/>
              <w:rPr>
                <w:bCs/>
              </w:rPr>
            </w:pPr>
            <w:r w:rsidRPr="00E40A51">
              <w:rPr>
                <w:bCs/>
              </w:rPr>
              <w:t>3</w:t>
            </w:r>
          </w:p>
        </w:tc>
        <w:tc>
          <w:tcPr>
            <w:tcW w:w="1417" w:type="dxa"/>
            <w:vAlign w:val="center"/>
          </w:tcPr>
          <w:p w14:paraId="7C67AECA" w14:textId="77777777" w:rsidR="0095003E" w:rsidRPr="00E40A51" w:rsidRDefault="0095003E" w:rsidP="00106404">
            <w:pPr>
              <w:tabs>
                <w:tab w:val="left" w:pos="0"/>
              </w:tabs>
              <w:jc w:val="center"/>
              <w:rPr>
                <w:bCs/>
              </w:rPr>
            </w:pPr>
            <w:r w:rsidRPr="00E40A51">
              <w:rPr>
                <w:bCs/>
              </w:rPr>
              <w:t>4</w:t>
            </w:r>
          </w:p>
        </w:tc>
        <w:tc>
          <w:tcPr>
            <w:tcW w:w="1559" w:type="dxa"/>
            <w:vAlign w:val="center"/>
          </w:tcPr>
          <w:p w14:paraId="30A965B5" w14:textId="77777777" w:rsidR="0095003E" w:rsidRPr="00E40A51" w:rsidRDefault="0095003E" w:rsidP="00106404">
            <w:pPr>
              <w:tabs>
                <w:tab w:val="left" w:pos="0"/>
              </w:tabs>
              <w:jc w:val="center"/>
              <w:rPr>
                <w:bCs/>
              </w:rPr>
            </w:pPr>
            <w:r w:rsidRPr="00E40A51">
              <w:rPr>
                <w:bCs/>
              </w:rPr>
              <w:t>5</w:t>
            </w:r>
          </w:p>
        </w:tc>
        <w:tc>
          <w:tcPr>
            <w:tcW w:w="1560" w:type="dxa"/>
            <w:vAlign w:val="center"/>
          </w:tcPr>
          <w:p w14:paraId="6DAFA100" w14:textId="77777777" w:rsidR="0095003E" w:rsidRPr="00E40A51" w:rsidRDefault="0095003E" w:rsidP="00106404">
            <w:pPr>
              <w:tabs>
                <w:tab w:val="left" w:pos="0"/>
              </w:tabs>
              <w:jc w:val="center"/>
              <w:rPr>
                <w:bCs/>
              </w:rPr>
            </w:pPr>
            <w:r w:rsidRPr="00E40A51">
              <w:rPr>
                <w:bCs/>
              </w:rPr>
              <w:t>6</w:t>
            </w:r>
          </w:p>
        </w:tc>
      </w:tr>
      <w:tr w:rsidR="0095003E" w:rsidRPr="00E40A51" w14:paraId="4D07F65B" w14:textId="77777777" w:rsidTr="00106404">
        <w:trPr>
          <w:trHeight w:val="374"/>
        </w:trPr>
        <w:tc>
          <w:tcPr>
            <w:tcW w:w="10060" w:type="dxa"/>
            <w:gridSpan w:val="6"/>
            <w:vAlign w:val="center"/>
          </w:tcPr>
          <w:p w14:paraId="41E6C45D" w14:textId="77777777" w:rsidR="0095003E" w:rsidRPr="00E40A51" w:rsidRDefault="0095003E" w:rsidP="0095003E">
            <w:pPr>
              <w:numPr>
                <w:ilvl w:val="0"/>
                <w:numId w:val="20"/>
              </w:numPr>
              <w:tabs>
                <w:tab w:val="left" w:pos="0"/>
              </w:tabs>
              <w:contextualSpacing/>
              <w:jc w:val="center"/>
              <w:rPr>
                <w:bCs/>
              </w:rPr>
            </w:pPr>
            <w:r w:rsidRPr="00E40A51">
              <w:rPr>
                <w:bCs/>
              </w:rPr>
              <w:t>Холодное водоснабжение. Питьевая вода</w:t>
            </w:r>
          </w:p>
        </w:tc>
      </w:tr>
      <w:tr w:rsidR="0095003E" w:rsidRPr="00E40A51" w14:paraId="6F7D33A8" w14:textId="77777777" w:rsidTr="00106404">
        <w:trPr>
          <w:trHeight w:val="838"/>
        </w:trPr>
        <w:tc>
          <w:tcPr>
            <w:tcW w:w="703" w:type="dxa"/>
            <w:vAlign w:val="center"/>
          </w:tcPr>
          <w:p w14:paraId="4582E157" w14:textId="77777777" w:rsidR="0095003E" w:rsidRPr="00E40A51" w:rsidRDefault="0095003E" w:rsidP="00106404">
            <w:pPr>
              <w:tabs>
                <w:tab w:val="left" w:pos="0"/>
              </w:tabs>
              <w:jc w:val="center"/>
              <w:rPr>
                <w:bCs/>
              </w:rPr>
            </w:pPr>
            <w:r w:rsidRPr="00E40A51">
              <w:rPr>
                <w:bCs/>
              </w:rPr>
              <w:t>1.1.</w:t>
            </w:r>
          </w:p>
        </w:tc>
        <w:tc>
          <w:tcPr>
            <w:tcW w:w="2411" w:type="dxa"/>
            <w:vMerge w:val="restart"/>
            <w:vAlign w:val="center"/>
          </w:tcPr>
          <w:p w14:paraId="490BB01B" w14:textId="77777777" w:rsidR="0095003E" w:rsidRPr="00E40A51" w:rsidRDefault="0095003E" w:rsidP="00106404">
            <w:pPr>
              <w:tabs>
                <w:tab w:val="left" w:pos="0"/>
              </w:tabs>
              <w:rPr>
                <w:bCs/>
              </w:rPr>
            </w:pPr>
            <w:r w:rsidRPr="00E40A51">
              <w:rPr>
                <w:bCs/>
              </w:rPr>
              <w:t xml:space="preserve">ООО «Тепло-энергетические предприятия»,  </w:t>
            </w:r>
          </w:p>
          <w:p w14:paraId="606FCC0E" w14:textId="77777777" w:rsidR="0095003E" w:rsidRPr="00E40A51" w:rsidRDefault="0095003E" w:rsidP="00106404">
            <w:pPr>
              <w:tabs>
                <w:tab w:val="left" w:pos="0"/>
              </w:tabs>
              <w:rPr>
                <w:bCs/>
              </w:rPr>
            </w:pPr>
            <w:r w:rsidRPr="00E40A51">
              <w:rPr>
                <w:bCs/>
              </w:rPr>
              <w:t xml:space="preserve"> ИНН 4212427497</w:t>
            </w:r>
          </w:p>
        </w:tc>
        <w:tc>
          <w:tcPr>
            <w:tcW w:w="2410" w:type="dxa"/>
            <w:vAlign w:val="center"/>
          </w:tcPr>
          <w:p w14:paraId="3BF42388" w14:textId="77777777" w:rsidR="0095003E" w:rsidRPr="00E40A51" w:rsidRDefault="0095003E" w:rsidP="00106404">
            <w:pPr>
              <w:tabs>
                <w:tab w:val="left" w:pos="0"/>
              </w:tabs>
              <w:rPr>
                <w:bCs/>
              </w:rPr>
            </w:pPr>
            <w:r w:rsidRPr="00E40A51">
              <w:rPr>
                <w:bCs/>
              </w:rPr>
              <w:t xml:space="preserve">пгт. Зеленогорский, пгт. Крапивинский                  </w:t>
            </w:r>
          </w:p>
        </w:tc>
        <w:tc>
          <w:tcPr>
            <w:tcW w:w="1417" w:type="dxa"/>
            <w:vAlign w:val="center"/>
          </w:tcPr>
          <w:p w14:paraId="2003E835" w14:textId="77777777" w:rsidR="0095003E" w:rsidRPr="00E40A51" w:rsidRDefault="0095003E" w:rsidP="00106404">
            <w:pPr>
              <w:tabs>
                <w:tab w:val="left" w:pos="0"/>
              </w:tabs>
              <w:jc w:val="center"/>
              <w:rPr>
                <w:bCs/>
              </w:rPr>
            </w:pPr>
            <w:r w:rsidRPr="00E40A51">
              <w:rPr>
                <w:bCs/>
              </w:rPr>
              <w:t>руб/м</w:t>
            </w:r>
            <w:r w:rsidRPr="00E40A51">
              <w:rPr>
                <w:bCs/>
                <w:vertAlign w:val="superscript"/>
              </w:rPr>
              <w:t>3</w:t>
            </w:r>
            <w:r w:rsidRPr="00E40A51">
              <w:rPr>
                <w:bCs/>
              </w:rPr>
              <w:t xml:space="preserve"> </w:t>
            </w:r>
          </w:p>
        </w:tc>
        <w:tc>
          <w:tcPr>
            <w:tcW w:w="1559" w:type="dxa"/>
            <w:vAlign w:val="center"/>
          </w:tcPr>
          <w:p w14:paraId="50EFFDE3" w14:textId="77777777" w:rsidR="0095003E" w:rsidRPr="00E40A51" w:rsidRDefault="0095003E" w:rsidP="00106404">
            <w:pPr>
              <w:tabs>
                <w:tab w:val="left" w:pos="0"/>
              </w:tabs>
              <w:jc w:val="center"/>
              <w:rPr>
                <w:bCs/>
              </w:rPr>
            </w:pPr>
            <w:r w:rsidRPr="00E40A51">
              <w:rPr>
                <w:bCs/>
              </w:rPr>
              <w:t>26,31</w:t>
            </w:r>
          </w:p>
        </w:tc>
        <w:tc>
          <w:tcPr>
            <w:tcW w:w="1560" w:type="dxa"/>
            <w:vAlign w:val="center"/>
          </w:tcPr>
          <w:p w14:paraId="21EBD5FE" w14:textId="77777777" w:rsidR="0095003E" w:rsidRPr="00E40A51" w:rsidRDefault="0095003E" w:rsidP="00106404">
            <w:pPr>
              <w:tabs>
                <w:tab w:val="left" w:pos="0"/>
              </w:tabs>
              <w:jc w:val="center"/>
              <w:rPr>
                <w:bCs/>
              </w:rPr>
            </w:pPr>
            <w:r w:rsidRPr="00E40A51">
              <w:rPr>
                <w:bCs/>
              </w:rPr>
              <w:t>32,36</w:t>
            </w:r>
          </w:p>
        </w:tc>
      </w:tr>
      <w:tr w:rsidR="0095003E" w:rsidRPr="00E40A51" w14:paraId="5F211FC2" w14:textId="77777777" w:rsidTr="00106404">
        <w:trPr>
          <w:trHeight w:val="850"/>
        </w:trPr>
        <w:tc>
          <w:tcPr>
            <w:tcW w:w="703" w:type="dxa"/>
            <w:vAlign w:val="center"/>
          </w:tcPr>
          <w:p w14:paraId="3133B1B0" w14:textId="77777777" w:rsidR="0095003E" w:rsidRPr="00E40A51" w:rsidRDefault="0095003E" w:rsidP="00106404">
            <w:pPr>
              <w:tabs>
                <w:tab w:val="left" w:pos="0"/>
              </w:tabs>
              <w:jc w:val="center"/>
              <w:rPr>
                <w:bCs/>
              </w:rPr>
            </w:pPr>
            <w:r w:rsidRPr="00E40A51">
              <w:rPr>
                <w:bCs/>
              </w:rPr>
              <w:t>1.2.</w:t>
            </w:r>
          </w:p>
        </w:tc>
        <w:tc>
          <w:tcPr>
            <w:tcW w:w="2411" w:type="dxa"/>
            <w:vMerge/>
            <w:vAlign w:val="center"/>
          </w:tcPr>
          <w:p w14:paraId="273477F1" w14:textId="77777777" w:rsidR="0095003E" w:rsidRPr="00E40A51" w:rsidRDefault="0095003E" w:rsidP="00106404">
            <w:pPr>
              <w:tabs>
                <w:tab w:val="left" w:pos="0"/>
              </w:tabs>
              <w:rPr>
                <w:bCs/>
              </w:rPr>
            </w:pPr>
          </w:p>
        </w:tc>
        <w:tc>
          <w:tcPr>
            <w:tcW w:w="2410" w:type="dxa"/>
            <w:vAlign w:val="center"/>
          </w:tcPr>
          <w:p w14:paraId="22EA2B93" w14:textId="77777777" w:rsidR="0095003E" w:rsidRPr="00E40A51" w:rsidRDefault="0095003E" w:rsidP="00106404">
            <w:pPr>
              <w:tabs>
                <w:tab w:val="left" w:pos="0"/>
              </w:tabs>
              <w:rPr>
                <w:bCs/>
              </w:rPr>
            </w:pPr>
            <w:r w:rsidRPr="00E40A51">
              <w:rPr>
                <w:bCs/>
              </w:rPr>
              <w:t>с. Борисово,            ул. Санаторий д.1,2</w:t>
            </w:r>
          </w:p>
        </w:tc>
        <w:tc>
          <w:tcPr>
            <w:tcW w:w="1417" w:type="dxa"/>
            <w:vAlign w:val="center"/>
          </w:tcPr>
          <w:p w14:paraId="0C9663C6" w14:textId="77777777" w:rsidR="0095003E" w:rsidRPr="00E40A51" w:rsidRDefault="0095003E" w:rsidP="00106404">
            <w:pPr>
              <w:tabs>
                <w:tab w:val="left" w:pos="0"/>
              </w:tabs>
              <w:jc w:val="center"/>
              <w:rPr>
                <w:bCs/>
              </w:rPr>
            </w:pPr>
            <w:r w:rsidRPr="00E40A51">
              <w:rPr>
                <w:bCs/>
              </w:rPr>
              <w:t>руб/м</w:t>
            </w:r>
            <w:r w:rsidRPr="00E40A51">
              <w:rPr>
                <w:bCs/>
                <w:vertAlign w:val="superscript"/>
              </w:rPr>
              <w:t>3</w:t>
            </w:r>
          </w:p>
        </w:tc>
        <w:tc>
          <w:tcPr>
            <w:tcW w:w="1559" w:type="dxa"/>
            <w:vAlign w:val="center"/>
          </w:tcPr>
          <w:p w14:paraId="007E4D58" w14:textId="77777777" w:rsidR="0095003E" w:rsidRPr="00E40A51" w:rsidRDefault="0095003E" w:rsidP="00106404">
            <w:pPr>
              <w:tabs>
                <w:tab w:val="left" w:pos="0"/>
              </w:tabs>
              <w:jc w:val="center"/>
              <w:rPr>
                <w:bCs/>
              </w:rPr>
            </w:pPr>
            <w:r w:rsidRPr="00E40A51">
              <w:rPr>
                <w:bCs/>
              </w:rPr>
              <w:t>30,61</w:t>
            </w:r>
          </w:p>
        </w:tc>
        <w:tc>
          <w:tcPr>
            <w:tcW w:w="1560" w:type="dxa"/>
            <w:vAlign w:val="center"/>
          </w:tcPr>
          <w:p w14:paraId="0869D51B" w14:textId="77777777" w:rsidR="0095003E" w:rsidRPr="00E40A51" w:rsidRDefault="0095003E" w:rsidP="00106404">
            <w:pPr>
              <w:tabs>
                <w:tab w:val="left" w:pos="0"/>
              </w:tabs>
              <w:jc w:val="center"/>
              <w:rPr>
                <w:bCs/>
              </w:rPr>
            </w:pPr>
            <w:r w:rsidRPr="00E40A51">
              <w:rPr>
                <w:bCs/>
              </w:rPr>
              <w:t>37,65</w:t>
            </w:r>
          </w:p>
        </w:tc>
      </w:tr>
      <w:tr w:rsidR="0095003E" w:rsidRPr="00E40A51" w14:paraId="1D214960" w14:textId="77777777" w:rsidTr="00106404">
        <w:trPr>
          <w:trHeight w:val="974"/>
        </w:trPr>
        <w:tc>
          <w:tcPr>
            <w:tcW w:w="703" w:type="dxa"/>
            <w:vAlign w:val="center"/>
          </w:tcPr>
          <w:p w14:paraId="14CC4E9A" w14:textId="77777777" w:rsidR="0095003E" w:rsidRPr="00E40A51" w:rsidRDefault="0095003E" w:rsidP="00106404">
            <w:pPr>
              <w:tabs>
                <w:tab w:val="left" w:pos="0"/>
              </w:tabs>
              <w:jc w:val="center"/>
              <w:rPr>
                <w:bCs/>
              </w:rPr>
            </w:pPr>
            <w:r w:rsidRPr="00E40A51">
              <w:rPr>
                <w:bCs/>
              </w:rPr>
              <w:t>1.3.</w:t>
            </w:r>
          </w:p>
        </w:tc>
        <w:tc>
          <w:tcPr>
            <w:tcW w:w="2411" w:type="dxa"/>
            <w:vMerge/>
            <w:vAlign w:val="center"/>
          </w:tcPr>
          <w:p w14:paraId="7CF02223" w14:textId="77777777" w:rsidR="0095003E" w:rsidRPr="00E40A51" w:rsidRDefault="0095003E" w:rsidP="00106404">
            <w:pPr>
              <w:tabs>
                <w:tab w:val="left" w:pos="0"/>
              </w:tabs>
              <w:rPr>
                <w:bCs/>
              </w:rPr>
            </w:pPr>
          </w:p>
        </w:tc>
        <w:tc>
          <w:tcPr>
            <w:tcW w:w="2410" w:type="dxa"/>
            <w:vAlign w:val="center"/>
          </w:tcPr>
          <w:p w14:paraId="235AA1C3" w14:textId="77777777" w:rsidR="0095003E" w:rsidRPr="00E40A51" w:rsidRDefault="0095003E" w:rsidP="00106404">
            <w:pPr>
              <w:tabs>
                <w:tab w:val="left" w:pos="0"/>
              </w:tabs>
              <w:rPr>
                <w:bCs/>
              </w:rPr>
            </w:pPr>
            <w:r w:rsidRPr="00E40A51">
              <w:rPr>
                <w:bCs/>
              </w:rPr>
              <w:t>с. Борисово</w:t>
            </w:r>
          </w:p>
        </w:tc>
        <w:tc>
          <w:tcPr>
            <w:tcW w:w="1417" w:type="dxa"/>
            <w:vAlign w:val="center"/>
          </w:tcPr>
          <w:p w14:paraId="66FC71DB" w14:textId="77777777" w:rsidR="0095003E" w:rsidRPr="00E40A51" w:rsidRDefault="0095003E" w:rsidP="00106404">
            <w:pPr>
              <w:tabs>
                <w:tab w:val="left" w:pos="0"/>
              </w:tabs>
              <w:jc w:val="center"/>
              <w:rPr>
                <w:bCs/>
              </w:rPr>
            </w:pPr>
            <w:r w:rsidRPr="00E40A51">
              <w:rPr>
                <w:bCs/>
              </w:rPr>
              <w:t>руб/м</w:t>
            </w:r>
            <w:r w:rsidRPr="00E40A51">
              <w:rPr>
                <w:bCs/>
                <w:vertAlign w:val="superscript"/>
              </w:rPr>
              <w:t>3</w:t>
            </w:r>
          </w:p>
        </w:tc>
        <w:tc>
          <w:tcPr>
            <w:tcW w:w="1559" w:type="dxa"/>
            <w:vAlign w:val="center"/>
          </w:tcPr>
          <w:p w14:paraId="7DA8CB5A" w14:textId="77777777" w:rsidR="0095003E" w:rsidRPr="00E40A51" w:rsidRDefault="0095003E" w:rsidP="00106404">
            <w:pPr>
              <w:tabs>
                <w:tab w:val="left" w:pos="0"/>
              </w:tabs>
              <w:jc w:val="center"/>
              <w:rPr>
                <w:bCs/>
              </w:rPr>
            </w:pPr>
            <w:r w:rsidRPr="00E40A51">
              <w:rPr>
                <w:bCs/>
              </w:rPr>
              <w:t>24,03</w:t>
            </w:r>
          </w:p>
        </w:tc>
        <w:tc>
          <w:tcPr>
            <w:tcW w:w="1560" w:type="dxa"/>
            <w:vAlign w:val="center"/>
          </w:tcPr>
          <w:p w14:paraId="4F8E3202" w14:textId="77777777" w:rsidR="0095003E" w:rsidRPr="00E40A51" w:rsidRDefault="0095003E" w:rsidP="00106404">
            <w:pPr>
              <w:tabs>
                <w:tab w:val="left" w:pos="0"/>
              </w:tabs>
              <w:jc w:val="center"/>
              <w:rPr>
                <w:bCs/>
              </w:rPr>
            </w:pPr>
            <w:r w:rsidRPr="00E40A51">
              <w:rPr>
                <w:bCs/>
              </w:rPr>
              <w:t>29,56</w:t>
            </w:r>
          </w:p>
        </w:tc>
      </w:tr>
      <w:tr w:rsidR="0095003E" w:rsidRPr="00E40A51" w14:paraId="6127AFAE" w14:textId="77777777" w:rsidTr="00106404">
        <w:trPr>
          <w:trHeight w:val="1267"/>
        </w:trPr>
        <w:tc>
          <w:tcPr>
            <w:tcW w:w="703" w:type="dxa"/>
            <w:vAlign w:val="center"/>
          </w:tcPr>
          <w:p w14:paraId="2108A8C4" w14:textId="77777777" w:rsidR="0095003E" w:rsidRPr="00E40A51" w:rsidRDefault="0095003E" w:rsidP="00106404">
            <w:pPr>
              <w:tabs>
                <w:tab w:val="left" w:pos="0"/>
              </w:tabs>
              <w:jc w:val="center"/>
              <w:rPr>
                <w:bCs/>
              </w:rPr>
            </w:pPr>
            <w:r w:rsidRPr="00E40A51">
              <w:rPr>
                <w:bCs/>
              </w:rPr>
              <w:t>1.4.</w:t>
            </w:r>
          </w:p>
        </w:tc>
        <w:tc>
          <w:tcPr>
            <w:tcW w:w="2411" w:type="dxa"/>
            <w:vMerge/>
            <w:vAlign w:val="center"/>
          </w:tcPr>
          <w:p w14:paraId="643F2637" w14:textId="77777777" w:rsidR="0095003E" w:rsidRPr="00E40A51" w:rsidRDefault="0095003E" w:rsidP="00106404">
            <w:pPr>
              <w:tabs>
                <w:tab w:val="left" w:pos="0"/>
              </w:tabs>
              <w:rPr>
                <w:bCs/>
              </w:rPr>
            </w:pPr>
          </w:p>
        </w:tc>
        <w:tc>
          <w:tcPr>
            <w:tcW w:w="2410" w:type="dxa"/>
            <w:vAlign w:val="center"/>
          </w:tcPr>
          <w:p w14:paraId="65AA02F7" w14:textId="77777777" w:rsidR="0095003E" w:rsidRPr="00E40A51" w:rsidRDefault="0095003E" w:rsidP="00106404">
            <w:pPr>
              <w:tabs>
                <w:tab w:val="left" w:pos="0"/>
              </w:tabs>
              <w:rPr>
                <w:bCs/>
              </w:rPr>
            </w:pPr>
            <w:r w:rsidRPr="00E40A51">
              <w:rPr>
                <w:bCs/>
              </w:rPr>
              <w:t>д. Максимово,                     с. Арсеново,                        д. Ключи с. Каменка</w:t>
            </w:r>
          </w:p>
        </w:tc>
        <w:tc>
          <w:tcPr>
            <w:tcW w:w="1417" w:type="dxa"/>
            <w:vAlign w:val="center"/>
          </w:tcPr>
          <w:p w14:paraId="4640A8A7" w14:textId="77777777" w:rsidR="0095003E" w:rsidRPr="00E40A51" w:rsidRDefault="0095003E" w:rsidP="00106404">
            <w:pPr>
              <w:tabs>
                <w:tab w:val="left" w:pos="0"/>
              </w:tabs>
              <w:jc w:val="center"/>
              <w:rPr>
                <w:bCs/>
              </w:rPr>
            </w:pPr>
            <w:r w:rsidRPr="00E40A51">
              <w:t>руб/м</w:t>
            </w:r>
            <w:r w:rsidRPr="00E40A51">
              <w:rPr>
                <w:bCs/>
                <w:vertAlign w:val="superscript"/>
              </w:rPr>
              <w:t>3</w:t>
            </w:r>
          </w:p>
        </w:tc>
        <w:tc>
          <w:tcPr>
            <w:tcW w:w="1559" w:type="dxa"/>
            <w:vAlign w:val="center"/>
          </w:tcPr>
          <w:p w14:paraId="3992F03A" w14:textId="77777777" w:rsidR="0095003E" w:rsidRPr="00E40A51" w:rsidRDefault="0095003E" w:rsidP="00106404">
            <w:pPr>
              <w:tabs>
                <w:tab w:val="left" w:pos="0"/>
              </w:tabs>
              <w:jc w:val="center"/>
              <w:rPr>
                <w:bCs/>
              </w:rPr>
            </w:pPr>
            <w:r w:rsidRPr="00E40A51">
              <w:rPr>
                <w:bCs/>
              </w:rPr>
              <w:t>23,74</w:t>
            </w:r>
          </w:p>
        </w:tc>
        <w:tc>
          <w:tcPr>
            <w:tcW w:w="1560" w:type="dxa"/>
            <w:vAlign w:val="center"/>
          </w:tcPr>
          <w:p w14:paraId="5516A794" w14:textId="77777777" w:rsidR="0095003E" w:rsidRPr="00E40A51" w:rsidRDefault="0095003E" w:rsidP="00106404">
            <w:pPr>
              <w:tabs>
                <w:tab w:val="left" w:pos="0"/>
              </w:tabs>
              <w:jc w:val="center"/>
              <w:rPr>
                <w:bCs/>
              </w:rPr>
            </w:pPr>
            <w:r w:rsidRPr="00E40A51">
              <w:rPr>
                <w:bCs/>
              </w:rPr>
              <w:t>29,20</w:t>
            </w:r>
          </w:p>
        </w:tc>
      </w:tr>
      <w:tr w:rsidR="0095003E" w:rsidRPr="00E40A51" w14:paraId="436C511F" w14:textId="77777777" w:rsidTr="00106404">
        <w:trPr>
          <w:trHeight w:val="1405"/>
        </w:trPr>
        <w:tc>
          <w:tcPr>
            <w:tcW w:w="703" w:type="dxa"/>
            <w:tcBorders>
              <w:bottom w:val="single" w:sz="4" w:space="0" w:color="auto"/>
            </w:tcBorders>
            <w:vAlign w:val="center"/>
          </w:tcPr>
          <w:p w14:paraId="4A8B9B06" w14:textId="77777777" w:rsidR="0095003E" w:rsidRPr="00E40A51" w:rsidRDefault="0095003E" w:rsidP="00106404">
            <w:pPr>
              <w:tabs>
                <w:tab w:val="left" w:pos="0"/>
              </w:tabs>
              <w:jc w:val="center"/>
              <w:rPr>
                <w:bCs/>
              </w:rPr>
            </w:pPr>
            <w:r w:rsidRPr="00E40A51">
              <w:t>1.5.</w:t>
            </w:r>
          </w:p>
        </w:tc>
        <w:tc>
          <w:tcPr>
            <w:tcW w:w="2411" w:type="dxa"/>
            <w:vMerge/>
            <w:tcBorders>
              <w:bottom w:val="single" w:sz="4" w:space="0" w:color="auto"/>
            </w:tcBorders>
            <w:vAlign w:val="center"/>
          </w:tcPr>
          <w:p w14:paraId="68C715D6" w14:textId="77777777" w:rsidR="0095003E" w:rsidRPr="00E40A51" w:rsidRDefault="0095003E" w:rsidP="00106404">
            <w:pPr>
              <w:tabs>
                <w:tab w:val="left" w:pos="0"/>
              </w:tabs>
              <w:rPr>
                <w:bCs/>
              </w:rPr>
            </w:pPr>
          </w:p>
        </w:tc>
        <w:tc>
          <w:tcPr>
            <w:tcW w:w="2410" w:type="dxa"/>
            <w:tcBorders>
              <w:bottom w:val="single" w:sz="4" w:space="0" w:color="auto"/>
            </w:tcBorders>
            <w:vAlign w:val="center"/>
          </w:tcPr>
          <w:p w14:paraId="389D98B8" w14:textId="77777777" w:rsidR="0095003E" w:rsidRPr="00E40A51" w:rsidRDefault="0095003E" w:rsidP="00106404">
            <w:pPr>
              <w:tabs>
                <w:tab w:val="left" w:pos="0"/>
              </w:tabs>
              <w:rPr>
                <w:bCs/>
              </w:rPr>
            </w:pPr>
            <w:r w:rsidRPr="00E40A51">
              <w:rPr>
                <w:bCs/>
              </w:rPr>
              <w:t>с. Банново,                          п. Михайловский</w:t>
            </w:r>
          </w:p>
        </w:tc>
        <w:tc>
          <w:tcPr>
            <w:tcW w:w="1417" w:type="dxa"/>
            <w:tcBorders>
              <w:bottom w:val="single" w:sz="4" w:space="0" w:color="auto"/>
            </w:tcBorders>
            <w:vAlign w:val="center"/>
          </w:tcPr>
          <w:p w14:paraId="10F8ACDA" w14:textId="77777777" w:rsidR="0095003E" w:rsidRPr="00E40A51" w:rsidRDefault="0095003E" w:rsidP="00106404">
            <w:pPr>
              <w:tabs>
                <w:tab w:val="left" w:pos="0"/>
              </w:tabs>
              <w:jc w:val="center"/>
              <w:rPr>
                <w:bCs/>
              </w:rPr>
            </w:pPr>
            <w:r w:rsidRPr="00E40A51">
              <w:rPr>
                <w:bCs/>
              </w:rPr>
              <w:t>руб/м</w:t>
            </w:r>
            <w:r w:rsidRPr="00E40A51">
              <w:rPr>
                <w:bCs/>
                <w:vertAlign w:val="superscript"/>
              </w:rPr>
              <w:t>3</w:t>
            </w:r>
          </w:p>
        </w:tc>
        <w:tc>
          <w:tcPr>
            <w:tcW w:w="1559" w:type="dxa"/>
            <w:tcBorders>
              <w:bottom w:val="single" w:sz="4" w:space="0" w:color="auto"/>
            </w:tcBorders>
            <w:vAlign w:val="center"/>
          </w:tcPr>
          <w:p w14:paraId="2F0BF127" w14:textId="77777777" w:rsidR="0095003E" w:rsidRPr="00E40A51" w:rsidRDefault="0095003E" w:rsidP="00106404">
            <w:pPr>
              <w:tabs>
                <w:tab w:val="left" w:pos="0"/>
              </w:tabs>
              <w:jc w:val="center"/>
              <w:rPr>
                <w:bCs/>
              </w:rPr>
            </w:pPr>
            <w:r w:rsidRPr="00E40A51">
              <w:rPr>
                <w:bCs/>
              </w:rPr>
              <w:t>18,14</w:t>
            </w:r>
          </w:p>
        </w:tc>
        <w:tc>
          <w:tcPr>
            <w:tcW w:w="1560" w:type="dxa"/>
            <w:tcBorders>
              <w:bottom w:val="single" w:sz="4" w:space="0" w:color="auto"/>
            </w:tcBorders>
            <w:vAlign w:val="center"/>
          </w:tcPr>
          <w:p w14:paraId="782F235B" w14:textId="77777777" w:rsidR="0095003E" w:rsidRPr="00E40A51" w:rsidRDefault="0095003E" w:rsidP="00106404">
            <w:pPr>
              <w:tabs>
                <w:tab w:val="left" w:pos="0"/>
              </w:tabs>
              <w:jc w:val="center"/>
              <w:rPr>
                <w:bCs/>
              </w:rPr>
            </w:pPr>
            <w:r w:rsidRPr="00E40A51">
              <w:rPr>
                <w:bCs/>
              </w:rPr>
              <w:t>22,31</w:t>
            </w:r>
          </w:p>
        </w:tc>
      </w:tr>
      <w:tr w:rsidR="0095003E" w:rsidRPr="00E40A51" w14:paraId="63CA9970" w14:textId="77777777" w:rsidTr="00106404">
        <w:trPr>
          <w:trHeight w:val="273"/>
        </w:trPr>
        <w:tc>
          <w:tcPr>
            <w:tcW w:w="703" w:type="dxa"/>
            <w:tcBorders>
              <w:top w:val="single" w:sz="4" w:space="0" w:color="auto"/>
            </w:tcBorders>
            <w:vAlign w:val="center"/>
          </w:tcPr>
          <w:p w14:paraId="2D70DDDE" w14:textId="77777777" w:rsidR="0095003E" w:rsidRPr="00E40A51" w:rsidRDefault="0095003E" w:rsidP="00106404">
            <w:pPr>
              <w:tabs>
                <w:tab w:val="left" w:pos="0"/>
              </w:tabs>
              <w:jc w:val="center"/>
            </w:pPr>
            <w:r w:rsidRPr="00E40A51">
              <w:rPr>
                <w:bCs/>
              </w:rPr>
              <w:t>1</w:t>
            </w:r>
          </w:p>
        </w:tc>
        <w:tc>
          <w:tcPr>
            <w:tcW w:w="2411" w:type="dxa"/>
            <w:tcBorders>
              <w:top w:val="single" w:sz="4" w:space="0" w:color="auto"/>
            </w:tcBorders>
            <w:vAlign w:val="center"/>
          </w:tcPr>
          <w:p w14:paraId="5DFC4BB0" w14:textId="77777777" w:rsidR="0095003E" w:rsidRPr="00E40A51" w:rsidRDefault="0095003E" w:rsidP="00106404">
            <w:pPr>
              <w:tabs>
                <w:tab w:val="left" w:pos="0"/>
              </w:tabs>
              <w:jc w:val="center"/>
              <w:rPr>
                <w:bCs/>
              </w:rPr>
            </w:pPr>
            <w:r w:rsidRPr="00E40A51">
              <w:rPr>
                <w:bCs/>
              </w:rPr>
              <w:t>2</w:t>
            </w:r>
          </w:p>
        </w:tc>
        <w:tc>
          <w:tcPr>
            <w:tcW w:w="2410" w:type="dxa"/>
            <w:tcBorders>
              <w:top w:val="single" w:sz="4" w:space="0" w:color="auto"/>
            </w:tcBorders>
            <w:vAlign w:val="center"/>
          </w:tcPr>
          <w:p w14:paraId="32F08810" w14:textId="77777777" w:rsidR="0095003E" w:rsidRPr="00E40A51" w:rsidRDefault="0095003E" w:rsidP="00106404">
            <w:pPr>
              <w:tabs>
                <w:tab w:val="left" w:pos="0"/>
              </w:tabs>
              <w:jc w:val="center"/>
              <w:rPr>
                <w:bCs/>
              </w:rPr>
            </w:pPr>
            <w:r w:rsidRPr="00E40A51">
              <w:rPr>
                <w:bCs/>
              </w:rPr>
              <w:t>3</w:t>
            </w:r>
          </w:p>
        </w:tc>
        <w:tc>
          <w:tcPr>
            <w:tcW w:w="1417" w:type="dxa"/>
            <w:tcBorders>
              <w:top w:val="single" w:sz="4" w:space="0" w:color="auto"/>
            </w:tcBorders>
            <w:vAlign w:val="center"/>
          </w:tcPr>
          <w:p w14:paraId="50A0A195" w14:textId="77777777" w:rsidR="0095003E" w:rsidRPr="00E40A51" w:rsidRDefault="0095003E" w:rsidP="00106404">
            <w:pPr>
              <w:tabs>
                <w:tab w:val="left" w:pos="0"/>
              </w:tabs>
              <w:jc w:val="center"/>
              <w:rPr>
                <w:bCs/>
              </w:rPr>
            </w:pPr>
            <w:r w:rsidRPr="00E40A51">
              <w:rPr>
                <w:bCs/>
              </w:rPr>
              <w:t>4</w:t>
            </w:r>
          </w:p>
        </w:tc>
        <w:tc>
          <w:tcPr>
            <w:tcW w:w="1559" w:type="dxa"/>
            <w:tcBorders>
              <w:top w:val="single" w:sz="4" w:space="0" w:color="auto"/>
            </w:tcBorders>
            <w:vAlign w:val="center"/>
          </w:tcPr>
          <w:p w14:paraId="3D63ADD1" w14:textId="77777777" w:rsidR="0095003E" w:rsidRPr="00E40A51" w:rsidRDefault="0095003E" w:rsidP="00106404">
            <w:pPr>
              <w:tabs>
                <w:tab w:val="left" w:pos="0"/>
              </w:tabs>
              <w:jc w:val="center"/>
              <w:rPr>
                <w:bCs/>
              </w:rPr>
            </w:pPr>
            <w:r w:rsidRPr="00E40A51">
              <w:rPr>
                <w:bCs/>
              </w:rPr>
              <w:t>5</w:t>
            </w:r>
          </w:p>
        </w:tc>
        <w:tc>
          <w:tcPr>
            <w:tcW w:w="1560" w:type="dxa"/>
            <w:tcBorders>
              <w:top w:val="single" w:sz="4" w:space="0" w:color="auto"/>
            </w:tcBorders>
            <w:vAlign w:val="center"/>
          </w:tcPr>
          <w:p w14:paraId="340FF8DA" w14:textId="77777777" w:rsidR="0095003E" w:rsidRPr="00E40A51" w:rsidRDefault="0095003E" w:rsidP="00106404">
            <w:pPr>
              <w:tabs>
                <w:tab w:val="left" w:pos="0"/>
              </w:tabs>
              <w:jc w:val="center"/>
              <w:rPr>
                <w:bCs/>
              </w:rPr>
            </w:pPr>
            <w:r w:rsidRPr="00E40A51">
              <w:rPr>
                <w:bCs/>
              </w:rPr>
              <w:t>6</w:t>
            </w:r>
          </w:p>
        </w:tc>
      </w:tr>
      <w:tr w:rsidR="0095003E" w:rsidRPr="00E40A51" w14:paraId="7C81917A" w14:textId="77777777" w:rsidTr="00106404">
        <w:trPr>
          <w:trHeight w:val="2825"/>
        </w:trPr>
        <w:tc>
          <w:tcPr>
            <w:tcW w:w="703" w:type="dxa"/>
            <w:tcBorders>
              <w:bottom w:val="single" w:sz="4" w:space="0" w:color="auto"/>
            </w:tcBorders>
            <w:vAlign w:val="center"/>
          </w:tcPr>
          <w:p w14:paraId="6E6D3A26" w14:textId="77777777" w:rsidR="0095003E" w:rsidRPr="00E40A51" w:rsidRDefault="0095003E" w:rsidP="00106404">
            <w:pPr>
              <w:tabs>
                <w:tab w:val="left" w:pos="0"/>
              </w:tabs>
              <w:jc w:val="center"/>
              <w:rPr>
                <w:bCs/>
              </w:rPr>
            </w:pPr>
            <w:r w:rsidRPr="00E40A51">
              <w:rPr>
                <w:bCs/>
              </w:rPr>
              <w:lastRenderedPageBreak/>
              <w:t>1.6.</w:t>
            </w:r>
          </w:p>
        </w:tc>
        <w:tc>
          <w:tcPr>
            <w:tcW w:w="2411" w:type="dxa"/>
            <w:vMerge w:val="restart"/>
            <w:vAlign w:val="center"/>
          </w:tcPr>
          <w:p w14:paraId="6F5CA330" w14:textId="77777777" w:rsidR="0095003E" w:rsidRPr="00E40A51" w:rsidRDefault="0095003E" w:rsidP="00106404">
            <w:pPr>
              <w:tabs>
                <w:tab w:val="left" w:pos="0"/>
              </w:tabs>
              <w:rPr>
                <w:bCs/>
              </w:rPr>
            </w:pPr>
          </w:p>
        </w:tc>
        <w:tc>
          <w:tcPr>
            <w:tcW w:w="2410" w:type="dxa"/>
            <w:tcBorders>
              <w:bottom w:val="single" w:sz="4" w:space="0" w:color="auto"/>
            </w:tcBorders>
            <w:vAlign w:val="center"/>
          </w:tcPr>
          <w:p w14:paraId="4FED4B1E" w14:textId="77777777" w:rsidR="0095003E" w:rsidRPr="00E40A51" w:rsidRDefault="0095003E" w:rsidP="00106404">
            <w:pPr>
              <w:tabs>
                <w:tab w:val="left" w:pos="0"/>
              </w:tabs>
              <w:rPr>
                <w:bCs/>
              </w:rPr>
            </w:pPr>
            <w:r w:rsidRPr="00E40A51">
              <w:rPr>
                <w:bCs/>
              </w:rPr>
              <w:t>с. Барачаты,                       д. Кабаново,                       п. Красные Ключи, д. Скарюпино,                    п. Зеленовский,                 п. Плотниковский,     п. Каменный,              с. Междугорное,                 с. Поперечное.</w:t>
            </w:r>
          </w:p>
        </w:tc>
        <w:tc>
          <w:tcPr>
            <w:tcW w:w="1417" w:type="dxa"/>
            <w:tcBorders>
              <w:bottom w:val="single" w:sz="4" w:space="0" w:color="auto"/>
            </w:tcBorders>
            <w:vAlign w:val="center"/>
          </w:tcPr>
          <w:p w14:paraId="5D67A047" w14:textId="77777777" w:rsidR="0095003E" w:rsidRPr="00E40A51" w:rsidRDefault="0095003E" w:rsidP="00106404">
            <w:pPr>
              <w:tabs>
                <w:tab w:val="left" w:pos="0"/>
              </w:tabs>
              <w:jc w:val="center"/>
              <w:rPr>
                <w:bCs/>
              </w:rPr>
            </w:pPr>
            <w:r w:rsidRPr="00E40A51">
              <w:rPr>
                <w:bCs/>
              </w:rPr>
              <w:t>руб/м</w:t>
            </w:r>
            <w:r w:rsidRPr="00E40A51">
              <w:rPr>
                <w:bCs/>
                <w:vertAlign w:val="superscript"/>
              </w:rPr>
              <w:t>3</w:t>
            </w:r>
          </w:p>
        </w:tc>
        <w:tc>
          <w:tcPr>
            <w:tcW w:w="1559" w:type="dxa"/>
            <w:tcBorders>
              <w:bottom w:val="single" w:sz="4" w:space="0" w:color="auto"/>
            </w:tcBorders>
            <w:vAlign w:val="center"/>
          </w:tcPr>
          <w:p w14:paraId="6B7CB096" w14:textId="77777777" w:rsidR="0095003E" w:rsidRPr="00E40A51" w:rsidRDefault="0095003E" w:rsidP="00106404">
            <w:pPr>
              <w:tabs>
                <w:tab w:val="left" w:pos="0"/>
              </w:tabs>
              <w:jc w:val="center"/>
              <w:rPr>
                <w:bCs/>
              </w:rPr>
            </w:pPr>
            <w:r w:rsidRPr="00E40A51">
              <w:rPr>
                <w:bCs/>
              </w:rPr>
              <w:t>16,88</w:t>
            </w:r>
          </w:p>
        </w:tc>
        <w:tc>
          <w:tcPr>
            <w:tcW w:w="1560" w:type="dxa"/>
            <w:tcBorders>
              <w:bottom w:val="single" w:sz="4" w:space="0" w:color="auto"/>
            </w:tcBorders>
            <w:vAlign w:val="center"/>
          </w:tcPr>
          <w:p w14:paraId="298F60CE" w14:textId="77777777" w:rsidR="0095003E" w:rsidRPr="00E40A51" w:rsidRDefault="0095003E" w:rsidP="00106404">
            <w:pPr>
              <w:tabs>
                <w:tab w:val="left" w:pos="0"/>
              </w:tabs>
              <w:jc w:val="center"/>
              <w:rPr>
                <w:bCs/>
              </w:rPr>
            </w:pPr>
            <w:r w:rsidRPr="00E40A51">
              <w:rPr>
                <w:bCs/>
              </w:rPr>
              <w:t>20,76</w:t>
            </w:r>
          </w:p>
        </w:tc>
      </w:tr>
      <w:tr w:rsidR="0095003E" w:rsidRPr="00E40A51" w14:paraId="051AC3CC" w14:textId="77777777" w:rsidTr="00106404">
        <w:trPr>
          <w:trHeight w:val="130"/>
        </w:trPr>
        <w:tc>
          <w:tcPr>
            <w:tcW w:w="703" w:type="dxa"/>
            <w:vAlign w:val="center"/>
          </w:tcPr>
          <w:p w14:paraId="11B702F0" w14:textId="77777777" w:rsidR="0095003E" w:rsidRPr="00E40A51" w:rsidRDefault="0095003E" w:rsidP="00106404">
            <w:pPr>
              <w:tabs>
                <w:tab w:val="left" w:pos="0"/>
              </w:tabs>
              <w:jc w:val="center"/>
              <w:rPr>
                <w:bCs/>
              </w:rPr>
            </w:pPr>
            <w:r w:rsidRPr="00E40A51">
              <w:rPr>
                <w:bCs/>
              </w:rPr>
              <w:t>1.7.</w:t>
            </w:r>
          </w:p>
        </w:tc>
        <w:tc>
          <w:tcPr>
            <w:tcW w:w="2411" w:type="dxa"/>
            <w:vMerge/>
            <w:vAlign w:val="center"/>
          </w:tcPr>
          <w:p w14:paraId="34F8705A" w14:textId="77777777" w:rsidR="0095003E" w:rsidRPr="00E40A51" w:rsidRDefault="0095003E" w:rsidP="00106404">
            <w:pPr>
              <w:tabs>
                <w:tab w:val="left" w:pos="0"/>
              </w:tabs>
              <w:rPr>
                <w:bCs/>
              </w:rPr>
            </w:pPr>
          </w:p>
        </w:tc>
        <w:tc>
          <w:tcPr>
            <w:tcW w:w="2410" w:type="dxa"/>
            <w:vAlign w:val="center"/>
          </w:tcPr>
          <w:p w14:paraId="39FB0B41" w14:textId="77777777" w:rsidR="0095003E" w:rsidRPr="00E40A51" w:rsidRDefault="0095003E" w:rsidP="00106404">
            <w:pPr>
              <w:tabs>
                <w:tab w:val="left" w:pos="0"/>
              </w:tabs>
              <w:rPr>
                <w:bCs/>
              </w:rPr>
            </w:pPr>
            <w:r w:rsidRPr="00E40A51">
              <w:rPr>
                <w:bCs/>
              </w:rPr>
              <w:t>п. Перехляй,                   д. Бердюгино,                   п. Ленинка,                        с. Тараданово,                 д. Долгополово,              д. Шевели,               п. Березовка,              д. Новобарачаты,              д. Сарапки</w:t>
            </w:r>
          </w:p>
        </w:tc>
        <w:tc>
          <w:tcPr>
            <w:tcW w:w="1417" w:type="dxa"/>
            <w:vAlign w:val="center"/>
          </w:tcPr>
          <w:p w14:paraId="6EEB9F4B" w14:textId="77777777" w:rsidR="0095003E" w:rsidRPr="00E40A51" w:rsidRDefault="0095003E" w:rsidP="00106404">
            <w:pPr>
              <w:tabs>
                <w:tab w:val="left" w:pos="0"/>
              </w:tabs>
              <w:jc w:val="center"/>
              <w:rPr>
                <w:bCs/>
              </w:rPr>
            </w:pPr>
            <w:r w:rsidRPr="00E40A51">
              <w:rPr>
                <w:bCs/>
              </w:rPr>
              <w:t>руб/м</w:t>
            </w:r>
            <w:r w:rsidRPr="00E40A51">
              <w:rPr>
                <w:bCs/>
                <w:vertAlign w:val="superscript"/>
              </w:rPr>
              <w:t>3</w:t>
            </w:r>
          </w:p>
        </w:tc>
        <w:tc>
          <w:tcPr>
            <w:tcW w:w="1559" w:type="dxa"/>
            <w:vAlign w:val="center"/>
          </w:tcPr>
          <w:p w14:paraId="604AE28D" w14:textId="77777777" w:rsidR="0095003E" w:rsidRPr="00E40A51" w:rsidRDefault="0095003E" w:rsidP="00106404">
            <w:pPr>
              <w:tabs>
                <w:tab w:val="left" w:pos="0"/>
              </w:tabs>
              <w:jc w:val="center"/>
              <w:rPr>
                <w:bCs/>
              </w:rPr>
            </w:pPr>
            <w:r w:rsidRPr="00E40A51">
              <w:rPr>
                <w:bCs/>
              </w:rPr>
              <w:t>22,55</w:t>
            </w:r>
          </w:p>
        </w:tc>
        <w:tc>
          <w:tcPr>
            <w:tcW w:w="1560" w:type="dxa"/>
            <w:vAlign w:val="center"/>
          </w:tcPr>
          <w:p w14:paraId="33E2210D" w14:textId="77777777" w:rsidR="0095003E" w:rsidRPr="00E40A51" w:rsidRDefault="0095003E" w:rsidP="00106404">
            <w:pPr>
              <w:tabs>
                <w:tab w:val="left" w:pos="0"/>
              </w:tabs>
              <w:jc w:val="center"/>
              <w:rPr>
                <w:bCs/>
              </w:rPr>
            </w:pPr>
            <w:r w:rsidRPr="00E40A51">
              <w:rPr>
                <w:bCs/>
              </w:rPr>
              <w:t>27,74</w:t>
            </w:r>
          </w:p>
        </w:tc>
      </w:tr>
      <w:tr w:rsidR="0095003E" w:rsidRPr="00E40A51" w14:paraId="25EE455B" w14:textId="77777777" w:rsidTr="00106404">
        <w:trPr>
          <w:trHeight w:val="413"/>
        </w:trPr>
        <w:tc>
          <w:tcPr>
            <w:tcW w:w="10060" w:type="dxa"/>
            <w:gridSpan w:val="6"/>
            <w:vAlign w:val="center"/>
          </w:tcPr>
          <w:p w14:paraId="6ED614F1" w14:textId="77777777" w:rsidR="0095003E" w:rsidRPr="00E40A51" w:rsidRDefault="0095003E" w:rsidP="0095003E">
            <w:pPr>
              <w:numPr>
                <w:ilvl w:val="0"/>
                <w:numId w:val="20"/>
              </w:numPr>
              <w:tabs>
                <w:tab w:val="left" w:pos="0"/>
              </w:tabs>
              <w:contextualSpacing/>
              <w:jc w:val="center"/>
              <w:rPr>
                <w:bCs/>
              </w:rPr>
            </w:pPr>
            <w:r w:rsidRPr="00E40A51">
              <w:rPr>
                <w:bCs/>
              </w:rPr>
              <w:t>Водоотведение</w:t>
            </w:r>
          </w:p>
        </w:tc>
      </w:tr>
      <w:tr w:rsidR="0095003E" w:rsidRPr="00E40A51" w14:paraId="3501E181" w14:textId="77777777" w:rsidTr="00106404">
        <w:trPr>
          <w:trHeight w:val="1333"/>
        </w:trPr>
        <w:tc>
          <w:tcPr>
            <w:tcW w:w="703" w:type="dxa"/>
            <w:vAlign w:val="center"/>
          </w:tcPr>
          <w:p w14:paraId="40E78BCD" w14:textId="77777777" w:rsidR="0095003E" w:rsidRPr="00E40A51" w:rsidRDefault="0095003E" w:rsidP="00106404">
            <w:pPr>
              <w:tabs>
                <w:tab w:val="left" w:pos="0"/>
              </w:tabs>
              <w:jc w:val="center"/>
              <w:rPr>
                <w:bCs/>
              </w:rPr>
            </w:pPr>
            <w:r w:rsidRPr="00E40A51">
              <w:rPr>
                <w:bCs/>
              </w:rPr>
              <w:t>2.1.</w:t>
            </w:r>
          </w:p>
        </w:tc>
        <w:tc>
          <w:tcPr>
            <w:tcW w:w="2411" w:type="dxa"/>
            <w:vAlign w:val="center"/>
          </w:tcPr>
          <w:p w14:paraId="0DEB05DA" w14:textId="77777777" w:rsidR="0095003E" w:rsidRPr="00E40A51" w:rsidRDefault="0095003E" w:rsidP="00106404">
            <w:pPr>
              <w:tabs>
                <w:tab w:val="left" w:pos="0"/>
              </w:tabs>
              <w:rPr>
                <w:bCs/>
              </w:rPr>
            </w:pPr>
            <w:r w:rsidRPr="00E40A51">
              <w:rPr>
                <w:bCs/>
              </w:rPr>
              <w:t>ООО «Тепло-энергетические предприятия»,</w:t>
            </w:r>
          </w:p>
          <w:p w14:paraId="0C4C2F86" w14:textId="77777777" w:rsidR="0095003E" w:rsidRPr="00E40A51" w:rsidRDefault="0095003E" w:rsidP="00106404">
            <w:pPr>
              <w:tabs>
                <w:tab w:val="left" w:pos="0"/>
              </w:tabs>
              <w:rPr>
                <w:bCs/>
              </w:rPr>
            </w:pPr>
            <w:r w:rsidRPr="00E40A51">
              <w:rPr>
                <w:bCs/>
              </w:rPr>
              <w:t xml:space="preserve">   ИНН 4212427497</w:t>
            </w:r>
          </w:p>
        </w:tc>
        <w:tc>
          <w:tcPr>
            <w:tcW w:w="2410" w:type="dxa"/>
            <w:vAlign w:val="center"/>
          </w:tcPr>
          <w:p w14:paraId="61C7EB6A" w14:textId="77777777" w:rsidR="0095003E" w:rsidRPr="00E40A51" w:rsidRDefault="0095003E" w:rsidP="00106404">
            <w:pPr>
              <w:tabs>
                <w:tab w:val="left" w:pos="0"/>
              </w:tabs>
              <w:rPr>
                <w:bCs/>
              </w:rPr>
            </w:pPr>
            <w:r w:rsidRPr="00E40A51">
              <w:rPr>
                <w:bCs/>
              </w:rPr>
              <w:t xml:space="preserve">пгт. Зеленогорский, пгт. Крапивинский,  с. Борисово,            ул. Санаторий д.1,2                </w:t>
            </w:r>
          </w:p>
        </w:tc>
        <w:tc>
          <w:tcPr>
            <w:tcW w:w="1417" w:type="dxa"/>
            <w:vAlign w:val="center"/>
          </w:tcPr>
          <w:p w14:paraId="4D9F2324" w14:textId="77777777" w:rsidR="0095003E" w:rsidRPr="00E40A51" w:rsidRDefault="0095003E" w:rsidP="00106404">
            <w:pPr>
              <w:tabs>
                <w:tab w:val="left" w:pos="0"/>
              </w:tabs>
              <w:jc w:val="center"/>
              <w:rPr>
                <w:bCs/>
              </w:rPr>
            </w:pPr>
            <w:r w:rsidRPr="00E40A51">
              <w:rPr>
                <w:bCs/>
              </w:rPr>
              <w:t>руб/м</w:t>
            </w:r>
            <w:r w:rsidRPr="00E40A51">
              <w:rPr>
                <w:bCs/>
                <w:vertAlign w:val="superscript"/>
              </w:rPr>
              <w:t>3</w:t>
            </w:r>
            <w:r w:rsidRPr="00E40A51">
              <w:rPr>
                <w:bCs/>
              </w:rPr>
              <w:t xml:space="preserve"> </w:t>
            </w:r>
          </w:p>
        </w:tc>
        <w:tc>
          <w:tcPr>
            <w:tcW w:w="1559" w:type="dxa"/>
            <w:vAlign w:val="center"/>
          </w:tcPr>
          <w:p w14:paraId="6D13E98D" w14:textId="77777777" w:rsidR="0095003E" w:rsidRPr="00E40A51" w:rsidRDefault="0095003E" w:rsidP="00106404">
            <w:pPr>
              <w:tabs>
                <w:tab w:val="left" w:pos="0"/>
              </w:tabs>
              <w:jc w:val="center"/>
              <w:rPr>
                <w:bCs/>
              </w:rPr>
            </w:pPr>
            <w:r w:rsidRPr="00E40A51">
              <w:rPr>
                <w:bCs/>
              </w:rPr>
              <w:t>27,98</w:t>
            </w:r>
          </w:p>
        </w:tc>
        <w:tc>
          <w:tcPr>
            <w:tcW w:w="1560" w:type="dxa"/>
            <w:vAlign w:val="center"/>
          </w:tcPr>
          <w:p w14:paraId="2FF3BF62" w14:textId="77777777" w:rsidR="0095003E" w:rsidRPr="00E40A51" w:rsidRDefault="0095003E" w:rsidP="00106404">
            <w:pPr>
              <w:tabs>
                <w:tab w:val="left" w:pos="0"/>
              </w:tabs>
              <w:jc w:val="center"/>
              <w:rPr>
                <w:bCs/>
              </w:rPr>
            </w:pPr>
            <w:r w:rsidRPr="00E40A51">
              <w:rPr>
                <w:bCs/>
              </w:rPr>
              <w:t>34,42</w:t>
            </w:r>
          </w:p>
        </w:tc>
      </w:tr>
      <w:tr w:rsidR="0095003E" w:rsidRPr="00E40A51" w14:paraId="190D3A90" w14:textId="77777777" w:rsidTr="00106404">
        <w:trPr>
          <w:trHeight w:val="345"/>
        </w:trPr>
        <w:tc>
          <w:tcPr>
            <w:tcW w:w="10060" w:type="dxa"/>
            <w:gridSpan w:val="6"/>
            <w:vAlign w:val="center"/>
          </w:tcPr>
          <w:p w14:paraId="2434CF9B" w14:textId="77777777" w:rsidR="0095003E" w:rsidRPr="00E40A51" w:rsidRDefault="0095003E" w:rsidP="0095003E">
            <w:pPr>
              <w:numPr>
                <w:ilvl w:val="0"/>
                <w:numId w:val="20"/>
              </w:numPr>
              <w:tabs>
                <w:tab w:val="left" w:pos="0"/>
              </w:tabs>
              <w:contextualSpacing/>
              <w:jc w:val="center"/>
              <w:rPr>
                <w:bCs/>
              </w:rPr>
            </w:pPr>
            <w:r w:rsidRPr="00E40A51">
              <w:rPr>
                <w:bCs/>
              </w:rPr>
              <w:t>Горячее водоснабжение. Горячая вода в открытой системе горячего водоснабжения</w:t>
            </w:r>
          </w:p>
        </w:tc>
      </w:tr>
      <w:tr w:rsidR="0095003E" w:rsidRPr="00E40A51" w14:paraId="3FF8157E" w14:textId="77777777" w:rsidTr="00106404">
        <w:trPr>
          <w:trHeight w:val="506"/>
        </w:trPr>
        <w:tc>
          <w:tcPr>
            <w:tcW w:w="703" w:type="dxa"/>
            <w:vAlign w:val="center"/>
          </w:tcPr>
          <w:p w14:paraId="2B8C6434" w14:textId="77777777" w:rsidR="0095003E" w:rsidRPr="00E40A51" w:rsidRDefault="0095003E" w:rsidP="00106404">
            <w:pPr>
              <w:tabs>
                <w:tab w:val="left" w:pos="0"/>
              </w:tabs>
              <w:jc w:val="center"/>
              <w:rPr>
                <w:bCs/>
              </w:rPr>
            </w:pPr>
            <w:r w:rsidRPr="00E40A51">
              <w:rPr>
                <w:bCs/>
              </w:rPr>
              <w:t>3.1.</w:t>
            </w:r>
          </w:p>
        </w:tc>
        <w:tc>
          <w:tcPr>
            <w:tcW w:w="2411" w:type="dxa"/>
            <w:vMerge w:val="restart"/>
            <w:vAlign w:val="center"/>
          </w:tcPr>
          <w:p w14:paraId="43ECFA14" w14:textId="77777777" w:rsidR="0095003E" w:rsidRPr="00E40A51" w:rsidRDefault="0095003E" w:rsidP="00106404">
            <w:pPr>
              <w:tabs>
                <w:tab w:val="left" w:pos="0"/>
              </w:tabs>
              <w:rPr>
                <w:bCs/>
              </w:rPr>
            </w:pPr>
            <w:r w:rsidRPr="00E40A51">
              <w:rPr>
                <w:bCs/>
              </w:rPr>
              <w:t xml:space="preserve">ООО «Тепло-энергетические предприятия», </w:t>
            </w:r>
          </w:p>
          <w:p w14:paraId="7542AD46" w14:textId="77777777" w:rsidR="0095003E" w:rsidRPr="00E40A51" w:rsidRDefault="0095003E" w:rsidP="00106404">
            <w:pPr>
              <w:tabs>
                <w:tab w:val="left" w:pos="0"/>
              </w:tabs>
              <w:rPr>
                <w:bCs/>
              </w:rPr>
            </w:pPr>
            <w:r w:rsidRPr="00E40A51">
              <w:rPr>
                <w:bCs/>
              </w:rPr>
              <w:t xml:space="preserve">  ИНН 4212427497</w:t>
            </w:r>
          </w:p>
        </w:tc>
        <w:tc>
          <w:tcPr>
            <w:tcW w:w="2410" w:type="dxa"/>
            <w:vAlign w:val="center"/>
          </w:tcPr>
          <w:p w14:paraId="19FE58BC" w14:textId="77777777" w:rsidR="0095003E" w:rsidRPr="00E40A51" w:rsidRDefault="0095003E" w:rsidP="00106404">
            <w:pPr>
              <w:tabs>
                <w:tab w:val="left" w:pos="0"/>
              </w:tabs>
              <w:rPr>
                <w:bCs/>
              </w:rPr>
            </w:pPr>
            <w:r w:rsidRPr="00E40A51">
              <w:rPr>
                <w:bCs/>
              </w:rPr>
              <w:t xml:space="preserve">пгт. Крапивинский, </w:t>
            </w:r>
            <w:r w:rsidRPr="00E40A51">
              <w:t xml:space="preserve"> </w:t>
            </w:r>
            <w:r w:rsidRPr="00E40A51">
              <w:rPr>
                <w:bCs/>
              </w:rPr>
              <w:t>с. Борисово</w:t>
            </w:r>
          </w:p>
        </w:tc>
        <w:tc>
          <w:tcPr>
            <w:tcW w:w="1417" w:type="dxa"/>
            <w:vAlign w:val="center"/>
          </w:tcPr>
          <w:p w14:paraId="4D9ED2FA" w14:textId="77777777" w:rsidR="0095003E" w:rsidRPr="00E40A51" w:rsidRDefault="0095003E" w:rsidP="00106404">
            <w:pPr>
              <w:tabs>
                <w:tab w:val="left" w:pos="0"/>
              </w:tabs>
              <w:jc w:val="center"/>
              <w:rPr>
                <w:bCs/>
              </w:rPr>
            </w:pPr>
            <w:r w:rsidRPr="00E40A51">
              <w:rPr>
                <w:bCs/>
              </w:rPr>
              <w:t>руб/м</w:t>
            </w:r>
            <w:r w:rsidRPr="00E40A51">
              <w:rPr>
                <w:bCs/>
                <w:vertAlign w:val="superscript"/>
              </w:rPr>
              <w:t>3</w:t>
            </w:r>
          </w:p>
        </w:tc>
        <w:tc>
          <w:tcPr>
            <w:tcW w:w="1559" w:type="dxa"/>
            <w:vAlign w:val="center"/>
          </w:tcPr>
          <w:p w14:paraId="6110A0E0" w14:textId="77777777" w:rsidR="0095003E" w:rsidRPr="00E40A51" w:rsidRDefault="0095003E" w:rsidP="00106404">
            <w:pPr>
              <w:tabs>
                <w:tab w:val="left" w:pos="0"/>
              </w:tabs>
              <w:jc w:val="center"/>
              <w:rPr>
                <w:bCs/>
              </w:rPr>
            </w:pPr>
            <w:r w:rsidRPr="00E40A51">
              <w:rPr>
                <w:bCs/>
              </w:rPr>
              <w:t>66,14</w:t>
            </w:r>
          </w:p>
        </w:tc>
        <w:tc>
          <w:tcPr>
            <w:tcW w:w="1560" w:type="dxa"/>
            <w:vAlign w:val="center"/>
          </w:tcPr>
          <w:p w14:paraId="55F8AC55" w14:textId="77777777" w:rsidR="0095003E" w:rsidRPr="00E40A51" w:rsidRDefault="0095003E" w:rsidP="00106404">
            <w:pPr>
              <w:tabs>
                <w:tab w:val="left" w:pos="0"/>
              </w:tabs>
              <w:jc w:val="center"/>
              <w:rPr>
                <w:bCs/>
              </w:rPr>
            </w:pPr>
            <w:r w:rsidRPr="00E40A51">
              <w:rPr>
                <w:bCs/>
              </w:rPr>
              <w:t>81,35</w:t>
            </w:r>
          </w:p>
        </w:tc>
      </w:tr>
      <w:tr w:rsidR="0095003E" w:rsidRPr="00E40A51" w14:paraId="483F00AA" w14:textId="77777777" w:rsidTr="00106404">
        <w:trPr>
          <w:trHeight w:val="506"/>
        </w:trPr>
        <w:tc>
          <w:tcPr>
            <w:tcW w:w="703" w:type="dxa"/>
            <w:vAlign w:val="center"/>
          </w:tcPr>
          <w:p w14:paraId="2B5D49BB" w14:textId="77777777" w:rsidR="0095003E" w:rsidRPr="00E40A51" w:rsidRDefault="0095003E" w:rsidP="00106404">
            <w:pPr>
              <w:tabs>
                <w:tab w:val="left" w:pos="0"/>
              </w:tabs>
              <w:jc w:val="center"/>
              <w:rPr>
                <w:bCs/>
              </w:rPr>
            </w:pPr>
            <w:r w:rsidRPr="00E40A51">
              <w:rPr>
                <w:bCs/>
              </w:rPr>
              <w:t>3.2.</w:t>
            </w:r>
          </w:p>
        </w:tc>
        <w:tc>
          <w:tcPr>
            <w:tcW w:w="2411" w:type="dxa"/>
            <w:vMerge/>
            <w:vAlign w:val="center"/>
          </w:tcPr>
          <w:p w14:paraId="34E2654C" w14:textId="77777777" w:rsidR="0095003E" w:rsidRPr="00E40A51" w:rsidRDefault="0095003E" w:rsidP="00106404">
            <w:pPr>
              <w:tabs>
                <w:tab w:val="left" w:pos="0"/>
              </w:tabs>
              <w:rPr>
                <w:bCs/>
              </w:rPr>
            </w:pPr>
          </w:p>
        </w:tc>
        <w:tc>
          <w:tcPr>
            <w:tcW w:w="2410" w:type="dxa"/>
            <w:vAlign w:val="center"/>
          </w:tcPr>
          <w:p w14:paraId="6C54F0B2" w14:textId="77777777" w:rsidR="0095003E" w:rsidRPr="00E40A51" w:rsidRDefault="0095003E" w:rsidP="00106404">
            <w:pPr>
              <w:tabs>
                <w:tab w:val="left" w:pos="0"/>
              </w:tabs>
            </w:pPr>
            <w:r w:rsidRPr="00E40A51">
              <w:rPr>
                <w:bCs/>
              </w:rPr>
              <w:t>пгт. Зеленогорский,</w:t>
            </w:r>
            <w:r w:rsidRPr="00E40A51">
              <w:t xml:space="preserve"> </w:t>
            </w:r>
            <w:r w:rsidRPr="00E40A51">
              <w:rPr>
                <w:bCs/>
              </w:rPr>
              <w:t>с. Борисово</w:t>
            </w:r>
            <w:r w:rsidRPr="00E40A51">
              <w:t xml:space="preserve"> </w:t>
            </w:r>
          </w:p>
          <w:p w14:paraId="11A2BF93" w14:textId="77777777" w:rsidR="0095003E" w:rsidRPr="00E40A51" w:rsidRDefault="0095003E" w:rsidP="00106404">
            <w:pPr>
              <w:tabs>
                <w:tab w:val="left" w:pos="0"/>
              </w:tabs>
              <w:rPr>
                <w:bCs/>
              </w:rPr>
            </w:pPr>
            <w:r w:rsidRPr="00E40A51">
              <w:rPr>
                <w:bCs/>
              </w:rPr>
              <w:t xml:space="preserve">ул. Санаторий д.1,2,             </w:t>
            </w:r>
            <w:r w:rsidRPr="00E40A51">
              <w:t xml:space="preserve"> </w:t>
            </w:r>
            <w:r w:rsidRPr="00E40A51">
              <w:rPr>
                <w:bCs/>
              </w:rPr>
              <w:t>д. Шевели</w:t>
            </w:r>
          </w:p>
        </w:tc>
        <w:tc>
          <w:tcPr>
            <w:tcW w:w="1417" w:type="dxa"/>
            <w:vAlign w:val="center"/>
          </w:tcPr>
          <w:p w14:paraId="2B9C14E3" w14:textId="77777777" w:rsidR="0095003E" w:rsidRPr="00E40A51" w:rsidRDefault="0095003E" w:rsidP="00106404">
            <w:pPr>
              <w:tabs>
                <w:tab w:val="left" w:pos="0"/>
              </w:tabs>
              <w:jc w:val="center"/>
              <w:rPr>
                <w:bCs/>
              </w:rPr>
            </w:pPr>
            <w:r w:rsidRPr="00E40A51">
              <w:rPr>
                <w:bCs/>
              </w:rPr>
              <w:t>руб/м</w:t>
            </w:r>
            <w:r w:rsidRPr="00E40A51">
              <w:rPr>
                <w:bCs/>
                <w:vertAlign w:val="superscript"/>
              </w:rPr>
              <w:t>3</w:t>
            </w:r>
          </w:p>
        </w:tc>
        <w:tc>
          <w:tcPr>
            <w:tcW w:w="1559" w:type="dxa"/>
            <w:vAlign w:val="center"/>
          </w:tcPr>
          <w:p w14:paraId="1DDA21EE" w14:textId="77777777" w:rsidR="0095003E" w:rsidRPr="00E40A51" w:rsidRDefault="0095003E" w:rsidP="00106404">
            <w:pPr>
              <w:tabs>
                <w:tab w:val="left" w:pos="0"/>
              </w:tabs>
              <w:jc w:val="center"/>
              <w:rPr>
                <w:bCs/>
              </w:rPr>
            </w:pPr>
            <w:r w:rsidRPr="00E40A51">
              <w:rPr>
                <w:bCs/>
              </w:rPr>
              <w:t>73,56</w:t>
            </w:r>
          </w:p>
        </w:tc>
        <w:tc>
          <w:tcPr>
            <w:tcW w:w="1560" w:type="dxa"/>
            <w:vAlign w:val="center"/>
          </w:tcPr>
          <w:p w14:paraId="54547CA7" w14:textId="77777777" w:rsidR="0095003E" w:rsidRPr="00E40A51" w:rsidRDefault="0095003E" w:rsidP="00106404">
            <w:pPr>
              <w:tabs>
                <w:tab w:val="left" w:pos="0"/>
              </w:tabs>
              <w:jc w:val="center"/>
              <w:rPr>
                <w:bCs/>
              </w:rPr>
            </w:pPr>
            <w:r w:rsidRPr="00E40A51">
              <w:rPr>
                <w:bCs/>
              </w:rPr>
              <w:t>90,48</w:t>
            </w:r>
          </w:p>
        </w:tc>
      </w:tr>
      <w:tr w:rsidR="0095003E" w:rsidRPr="00E40A51" w14:paraId="62D37D88" w14:textId="77777777" w:rsidTr="00106404">
        <w:trPr>
          <w:trHeight w:val="245"/>
        </w:trPr>
        <w:tc>
          <w:tcPr>
            <w:tcW w:w="10060" w:type="dxa"/>
            <w:gridSpan w:val="6"/>
            <w:vAlign w:val="center"/>
          </w:tcPr>
          <w:p w14:paraId="3409461C" w14:textId="77777777" w:rsidR="0095003E" w:rsidRPr="00E40A51" w:rsidRDefault="0095003E" w:rsidP="0095003E">
            <w:pPr>
              <w:numPr>
                <w:ilvl w:val="0"/>
                <w:numId w:val="20"/>
              </w:numPr>
              <w:tabs>
                <w:tab w:val="left" w:pos="0"/>
              </w:tabs>
              <w:contextualSpacing/>
              <w:jc w:val="center"/>
              <w:rPr>
                <w:bCs/>
              </w:rPr>
            </w:pPr>
            <w:r w:rsidRPr="00E40A51">
              <w:t>Т</w:t>
            </w:r>
            <w:r w:rsidRPr="00E40A51">
              <w:rPr>
                <w:bCs/>
              </w:rPr>
              <w:t>вердое топливо (уголь), реализуемое</w:t>
            </w:r>
            <w:r w:rsidRPr="00E40A51">
              <w:t xml:space="preserve"> </w:t>
            </w:r>
            <w:r w:rsidRPr="00E40A51">
              <w:rPr>
                <w:bCs/>
              </w:rPr>
              <w:t>в пределах норматива потребления**</w:t>
            </w:r>
          </w:p>
        </w:tc>
      </w:tr>
      <w:tr w:rsidR="0095003E" w:rsidRPr="00E40A51" w14:paraId="248E6663" w14:textId="77777777" w:rsidTr="00106404">
        <w:trPr>
          <w:trHeight w:val="359"/>
        </w:trPr>
        <w:tc>
          <w:tcPr>
            <w:tcW w:w="703" w:type="dxa"/>
            <w:vMerge w:val="restart"/>
            <w:vAlign w:val="center"/>
          </w:tcPr>
          <w:p w14:paraId="6683B0AE" w14:textId="77777777" w:rsidR="0095003E" w:rsidRPr="00E40A51" w:rsidRDefault="0095003E" w:rsidP="00106404">
            <w:pPr>
              <w:tabs>
                <w:tab w:val="left" w:pos="0"/>
              </w:tabs>
              <w:jc w:val="center"/>
              <w:rPr>
                <w:bCs/>
              </w:rPr>
            </w:pPr>
            <w:r w:rsidRPr="00E40A51">
              <w:rPr>
                <w:bCs/>
              </w:rPr>
              <w:t>4.1.</w:t>
            </w:r>
          </w:p>
        </w:tc>
        <w:tc>
          <w:tcPr>
            <w:tcW w:w="2411" w:type="dxa"/>
            <w:vMerge w:val="restart"/>
            <w:vAlign w:val="center"/>
          </w:tcPr>
          <w:p w14:paraId="651E0117" w14:textId="77777777" w:rsidR="0095003E" w:rsidRPr="00E40A51" w:rsidRDefault="0095003E" w:rsidP="00106404">
            <w:pPr>
              <w:tabs>
                <w:tab w:val="left" w:pos="0"/>
              </w:tabs>
              <w:ind w:right="-120"/>
              <w:rPr>
                <w:bCs/>
              </w:rPr>
            </w:pPr>
            <w:r w:rsidRPr="00E40A51">
              <w:rPr>
                <w:bCs/>
              </w:rPr>
              <w:t>ООО «Тепло-энергетические предприятия»,                ИНН 4212427497</w:t>
            </w:r>
          </w:p>
        </w:tc>
        <w:tc>
          <w:tcPr>
            <w:tcW w:w="2410" w:type="dxa"/>
            <w:vMerge w:val="restart"/>
            <w:vAlign w:val="center"/>
          </w:tcPr>
          <w:p w14:paraId="4B1CAF30" w14:textId="77777777" w:rsidR="0095003E" w:rsidRPr="00E40A51" w:rsidRDefault="0095003E" w:rsidP="00106404">
            <w:pPr>
              <w:tabs>
                <w:tab w:val="left" w:pos="0"/>
              </w:tabs>
              <w:rPr>
                <w:bCs/>
              </w:rPr>
            </w:pPr>
            <w:r w:rsidRPr="00E40A51">
              <w:rPr>
                <w:bCs/>
              </w:rPr>
              <w:t>Крапивинский муниципальный округ</w:t>
            </w:r>
          </w:p>
        </w:tc>
        <w:tc>
          <w:tcPr>
            <w:tcW w:w="4536" w:type="dxa"/>
            <w:gridSpan w:val="3"/>
            <w:vAlign w:val="center"/>
          </w:tcPr>
          <w:p w14:paraId="2679AA7E" w14:textId="77777777" w:rsidR="0095003E" w:rsidRPr="00E40A51" w:rsidRDefault="0095003E" w:rsidP="00106404">
            <w:pPr>
              <w:tabs>
                <w:tab w:val="left" w:pos="0"/>
              </w:tabs>
              <w:jc w:val="center"/>
              <w:rPr>
                <w:bCs/>
              </w:rPr>
            </w:pPr>
            <w:r w:rsidRPr="00E40A51">
              <w:rPr>
                <w:bCs/>
              </w:rPr>
              <w:t>Марка ДР (0-300)</w:t>
            </w:r>
          </w:p>
        </w:tc>
      </w:tr>
      <w:tr w:rsidR="0095003E" w:rsidRPr="00E40A51" w14:paraId="67813424" w14:textId="77777777" w:rsidTr="00106404">
        <w:trPr>
          <w:trHeight w:val="481"/>
        </w:trPr>
        <w:tc>
          <w:tcPr>
            <w:tcW w:w="703" w:type="dxa"/>
            <w:vMerge/>
            <w:tcBorders>
              <w:bottom w:val="single" w:sz="4" w:space="0" w:color="auto"/>
            </w:tcBorders>
            <w:vAlign w:val="center"/>
          </w:tcPr>
          <w:p w14:paraId="05FAA9CD" w14:textId="77777777" w:rsidR="0095003E" w:rsidRPr="00E40A51" w:rsidRDefault="0095003E" w:rsidP="00106404">
            <w:pPr>
              <w:tabs>
                <w:tab w:val="left" w:pos="0"/>
              </w:tabs>
              <w:jc w:val="center"/>
              <w:rPr>
                <w:bCs/>
              </w:rPr>
            </w:pPr>
          </w:p>
        </w:tc>
        <w:tc>
          <w:tcPr>
            <w:tcW w:w="2411" w:type="dxa"/>
            <w:vMerge/>
            <w:tcBorders>
              <w:bottom w:val="single" w:sz="4" w:space="0" w:color="auto"/>
            </w:tcBorders>
            <w:vAlign w:val="center"/>
          </w:tcPr>
          <w:p w14:paraId="7C50DC09" w14:textId="77777777" w:rsidR="0095003E" w:rsidRPr="00E40A51" w:rsidRDefault="0095003E" w:rsidP="00106404">
            <w:pPr>
              <w:tabs>
                <w:tab w:val="left" w:pos="0"/>
              </w:tabs>
              <w:ind w:right="-120"/>
              <w:rPr>
                <w:bCs/>
              </w:rPr>
            </w:pPr>
          </w:p>
        </w:tc>
        <w:tc>
          <w:tcPr>
            <w:tcW w:w="2410" w:type="dxa"/>
            <w:vMerge/>
            <w:tcBorders>
              <w:bottom w:val="single" w:sz="4" w:space="0" w:color="auto"/>
            </w:tcBorders>
            <w:vAlign w:val="center"/>
          </w:tcPr>
          <w:p w14:paraId="451638CF" w14:textId="77777777" w:rsidR="0095003E" w:rsidRPr="00E40A51" w:rsidRDefault="0095003E" w:rsidP="00106404">
            <w:pPr>
              <w:tabs>
                <w:tab w:val="left" w:pos="0"/>
              </w:tabs>
              <w:jc w:val="center"/>
              <w:rPr>
                <w:bCs/>
              </w:rPr>
            </w:pPr>
          </w:p>
        </w:tc>
        <w:tc>
          <w:tcPr>
            <w:tcW w:w="1417" w:type="dxa"/>
            <w:tcBorders>
              <w:bottom w:val="single" w:sz="4" w:space="0" w:color="auto"/>
            </w:tcBorders>
            <w:vAlign w:val="center"/>
          </w:tcPr>
          <w:p w14:paraId="008E3AA4" w14:textId="77777777" w:rsidR="0095003E" w:rsidRPr="00E40A51" w:rsidRDefault="0095003E" w:rsidP="00106404">
            <w:pPr>
              <w:tabs>
                <w:tab w:val="left" w:pos="0"/>
              </w:tabs>
              <w:jc w:val="center"/>
              <w:rPr>
                <w:bCs/>
              </w:rPr>
            </w:pPr>
            <w:r w:rsidRPr="00E40A51">
              <w:rPr>
                <w:bCs/>
              </w:rPr>
              <w:t xml:space="preserve">руб/т </w:t>
            </w:r>
          </w:p>
        </w:tc>
        <w:tc>
          <w:tcPr>
            <w:tcW w:w="1559" w:type="dxa"/>
            <w:tcBorders>
              <w:bottom w:val="single" w:sz="4" w:space="0" w:color="auto"/>
            </w:tcBorders>
            <w:vAlign w:val="center"/>
          </w:tcPr>
          <w:p w14:paraId="6B6C4618" w14:textId="77777777" w:rsidR="0095003E" w:rsidRPr="00E40A51" w:rsidRDefault="0095003E" w:rsidP="00106404">
            <w:pPr>
              <w:tabs>
                <w:tab w:val="left" w:pos="0"/>
              </w:tabs>
              <w:jc w:val="center"/>
              <w:rPr>
                <w:bCs/>
              </w:rPr>
            </w:pPr>
            <w:r w:rsidRPr="00E40A51">
              <w:rPr>
                <w:bCs/>
              </w:rPr>
              <w:t>1167,35</w:t>
            </w:r>
          </w:p>
        </w:tc>
        <w:tc>
          <w:tcPr>
            <w:tcW w:w="1560" w:type="dxa"/>
            <w:tcBorders>
              <w:bottom w:val="single" w:sz="4" w:space="0" w:color="auto"/>
            </w:tcBorders>
            <w:vAlign w:val="center"/>
          </w:tcPr>
          <w:p w14:paraId="33CA007B" w14:textId="77777777" w:rsidR="0095003E" w:rsidRPr="00E40A51" w:rsidRDefault="0095003E" w:rsidP="00106404">
            <w:pPr>
              <w:tabs>
                <w:tab w:val="left" w:pos="0"/>
              </w:tabs>
              <w:jc w:val="center"/>
              <w:rPr>
                <w:bCs/>
              </w:rPr>
            </w:pPr>
            <w:r w:rsidRPr="00E40A51">
              <w:rPr>
                <w:bCs/>
              </w:rPr>
              <w:t>1517,56</w:t>
            </w:r>
          </w:p>
        </w:tc>
      </w:tr>
      <w:tr w:rsidR="0095003E" w:rsidRPr="00E40A51" w14:paraId="01F1D379" w14:textId="77777777" w:rsidTr="00106404">
        <w:trPr>
          <w:trHeight w:val="324"/>
        </w:trPr>
        <w:tc>
          <w:tcPr>
            <w:tcW w:w="703" w:type="dxa"/>
            <w:vMerge w:val="restart"/>
            <w:tcBorders>
              <w:top w:val="single" w:sz="4" w:space="0" w:color="auto"/>
              <w:left w:val="single" w:sz="4" w:space="0" w:color="auto"/>
            </w:tcBorders>
            <w:vAlign w:val="center"/>
          </w:tcPr>
          <w:p w14:paraId="62BA3187" w14:textId="77777777" w:rsidR="0095003E" w:rsidRPr="00E40A51" w:rsidRDefault="0095003E" w:rsidP="00106404">
            <w:pPr>
              <w:tabs>
                <w:tab w:val="left" w:pos="0"/>
              </w:tabs>
              <w:jc w:val="center"/>
              <w:rPr>
                <w:bCs/>
              </w:rPr>
            </w:pPr>
            <w:r w:rsidRPr="00E40A51">
              <w:rPr>
                <w:bCs/>
              </w:rPr>
              <w:t>4.2.</w:t>
            </w:r>
          </w:p>
        </w:tc>
        <w:tc>
          <w:tcPr>
            <w:tcW w:w="2411" w:type="dxa"/>
            <w:vMerge/>
            <w:vAlign w:val="center"/>
          </w:tcPr>
          <w:p w14:paraId="1C0AE9D4" w14:textId="77777777" w:rsidR="0095003E" w:rsidRPr="00E40A51" w:rsidRDefault="0095003E" w:rsidP="00106404">
            <w:pPr>
              <w:tabs>
                <w:tab w:val="left" w:pos="0"/>
              </w:tabs>
              <w:ind w:right="-120"/>
              <w:rPr>
                <w:bCs/>
              </w:rPr>
            </w:pPr>
          </w:p>
        </w:tc>
        <w:tc>
          <w:tcPr>
            <w:tcW w:w="2410" w:type="dxa"/>
            <w:vMerge/>
            <w:vAlign w:val="center"/>
          </w:tcPr>
          <w:p w14:paraId="69B91F10" w14:textId="77777777" w:rsidR="0095003E" w:rsidRPr="00E40A51" w:rsidRDefault="0095003E" w:rsidP="00106404">
            <w:pPr>
              <w:tabs>
                <w:tab w:val="left" w:pos="0"/>
              </w:tabs>
              <w:rPr>
                <w:bCs/>
              </w:rPr>
            </w:pPr>
          </w:p>
        </w:tc>
        <w:tc>
          <w:tcPr>
            <w:tcW w:w="4536" w:type="dxa"/>
            <w:gridSpan w:val="3"/>
            <w:vAlign w:val="center"/>
          </w:tcPr>
          <w:p w14:paraId="7DE999BA" w14:textId="77777777" w:rsidR="0095003E" w:rsidRPr="00E40A51" w:rsidRDefault="0095003E" w:rsidP="00106404">
            <w:pPr>
              <w:tabs>
                <w:tab w:val="left" w:pos="0"/>
              </w:tabs>
              <w:jc w:val="center"/>
              <w:rPr>
                <w:bCs/>
              </w:rPr>
            </w:pPr>
            <w:r w:rsidRPr="00E40A51">
              <w:rPr>
                <w:bCs/>
              </w:rPr>
              <w:t>Марка ДПКО (25-200), ДПК(50-200),</w:t>
            </w:r>
          </w:p>
          <w:p w14:paraId="05BB6A83" w14:textId="77777777" w:rsidR="0095003E" w:rsidRPr="00E40A51" w:rsidRDefault="0095003E" w:rsidP="00106404">
            <w:pPr>
              <w:tabs>
                <w:tab w:val="left" w:pos="0"/>
              </w:tabs>
              <w:jc w:val="center"/>
              <w:rPr>
                <w:bCs/>
              </w:rPr>
            </w:pPr>
            <w:r w:rsidRPr="00E40A51">
              <w:rPr>
                <w:bCs/>
              </w:rPr>
              <w:t>ДО (25-50)</w:t>
            </w:r>
          </w:p>
        </w:tc>
      </w:tr>
      <w:tr w:rsidR="0095003E" w:rsidRPr="00E40A51" w14:paraId="4596EAC6" w14:textId="77777777" w:rsidTr="00106404">
        <w:trPr>
          <w:trHeight w:val="324"/>
        </w:trPr>
        <w:tc>
          <w:tcPr>
            <w:tcW w:w="703" w:type="dxa"/>
            <w:vMerge/>
            <w:tcBorders>
              <w:left w:val="single" w:sz="4" w:space="0" w:color="auto"/>
              <w:bottom w:val="single" w:sz="4" w:space="0" w:color="auto"/>
            </w:tcBorders>
            <w:vAlign w:val="center"/>
          </w:tcPr>
          <w:p w14:paraId="354A7F0E" w14:textId="77777777" w:rsidR="0095003E" w:rsidRPr="00E40A51" w:rsidRDefault="0095003E" w:rsidP="00106404">
            <w:pPr>
              <w:tabs>
                <w:tab w:val="left" w:pos="0"/>
              </w:tabs>
              <w:jc w:val="center"/>
              <w:rPr>
                <w:bCs/>
              </w:rPr>
            </w:pPr>
          </w:p>
        </w:tc>
        <w:tc>
          <w:tcPr>
            <w:tcW w:w="2411" w:type="dxa"/>
            <w:vMerge/>
            <w:tcBorders>
              <w:bottom w:val="single" w:sz="4" w:space="0" w:color="auto"/>
            </w:tcBorders>
            <w:vAlign w:val="center"/>
          </w:tcPr>
          <w:p w14:paraId="05F91B7A" w14:textId="77777777" w:rsidR="0095003E" w:rsidRPr="00E40A51" w:rsidRDefault="0095003E" w:rsidP="00106404">
            <w:pPr>
              <w:tabs>
                <w:tab w:val="left" w:pos="0"/>
              </w:tabs>
              <w:ind w:right="-120"/>
              <w:rPr>
                <w:bCs/>
              </w:rPr>
            </w:pPr>
          </w:p>
        </w:tc>
        <w:tc>
          <w:tcPr>
            <w:tcW w:w="2410" w:type="dxa"/>
            <w:vMerge/>
            <w:tcBorders>
              <w:bottom w:val="single" w:sz="4" w:space="0" w:color="auto"/>
            </w:tcBorders>
            <w:vAlign w:val="center"/>
          </w:tcPr>
          <w:p w14:paraId="409FC434" w14:textId="77777777" w:rsidR="0095003E" w:rsidRPr="00E40A51" w:rsidRDefault="0095003E" w:rsidP="00106404">
            <w:pPr>
              <w:tabs>
                <w:tab w:val="left" w:pos="0"/>
              </w:tabs>
              <w:jc w:val="center"/>
              <w:rPr>
                <w:bCs/>
              </w:rPr>
            </w:pPr>
          </w:p>
        </w:tc>
        <w:tc>
          <w:tcPr>
            <w:tcW w:w="1417" w:type="dxa"/>
            <w:tcBorders>
              <w:bottom w:val="single" w:sz="4" w:space="0" w:color="auto"/>
            </w:tcBorders>
            <w:vAlign w:val="center"/>
          </w:tcPr>
          <w:p w14:paraId="4C36D129" w14:textId="77777777" w:rsidR="0095003E" w:rsidRPr="00E40A51" w:rsidRDefault="0095003E" w:rsidP="00106404">
            <w:pPr>
              <w:tabs>
                <w:tab w:val="left" w:pos="0"/>
              </w:tabs>
              <w:jc w:val="center"/>
              <w:rPr>
                <w:bCs/>
              </w:rPr>
            </w:pPr>
            <w:r w:rsidRPr="00E40A51">
              <w:rPr>
                <w:bCs/>
              </w:rPr>
              <w:t xml:space="preserve">руб/т </w:t>
            </w:r>
          </w:p>
        </w:tc>
        <w:tc>
          <w:tcPr>
            <w:tcW w:w="1559" w:type="dxa"/>
            <w:tcBorders>
              <w:bottom w:val="single" w:sz="4" w:space="0" w:color="auto"/>
            </w:tcBorders>
            <w:vAlign w:val="center"/>
          </w:tcPr>
          <w:p w14:paraId="6E02FCAA" w14:textId="77777777" w:rsidR="0095003E" w:rsidRPr="00E40A51" w:rsidRDefault="0095003E" w:rsidP="00106404">
            <w:pPr>
              <w:tabs>
                <w:tab w:val="left" w:pos="0"/>
              </w:tabs>
              <w:jc w:val="center"/>
              <w:rPr>
                <w:bCs/>
              </w:rPr>
            </w:pPr>
            <w:r w:rsidRPr="00E40A51">
              <w:rPr>
                <w:bCs/>
              </w:rPr>
              <w:t>1886,63</w:t>
            </w:r>
          </w:p>
        </w:tc>
        <w:tc>
          <w:tcPr>
            <w:tcW w:w="1560" w:type="dxa"/>
            <w:tcBorders>
              <w:bottom w:val="single" w:sz="4" w:space="0" w:color="auto"/>
            </w:tcBorders>
            <w:vAlign w:val="center"/>
          </w:tcPr>
          <w:p w14:paraId="03A3FFBF" w14:textId="77777777" w:rsidR="0095003E" w:rsidRPr="00E40A51" w:rsidRDefault="0095003E" w:rsidP="00106404">
            <w:pPr>
              <w:tabs>
                <w:tab w:val="left" w:pos="0"/>
              </w:tabs>
              <w:jc w:val="center"/>
              <w:rPr>
                <w:bCs/>
              </w:rPr>
            </w:pPr>
            <w:r w:rsidRPr="00E40A51">
              <w:rPr>
                <w:bCs/>
              </w:rPr>
              <w:t>2452,62</w:t>
            </w:r>
          </w:p>
        </w:tc>
      </w:tr>
    </w:tbl>
    <w:p w14:paraId="49B98419" w14:textId="77777777" w:rsidR="0095003E" w:rsidRPr="00E40A51" w:rsidRDefault="0095003E" w:rsidP="0095003E">
      <w:pPr>
        <w:tabs>
          <w:tab w:val="left" w:pos="1985"/>
        </w:tabs>
        <w:spacing w:before="120"/>
        <w:ind w:left="-284" w:firstLine="284"/>
        <w:jc w:val="both"/>
        <w:rPr>
          <w:sz w:val="28"/>
          <w:szCs w:val="28"/>
        </w:rPr>
      </w:pPr>
      <w:bookmarkStart w:id="9" w:name="_Hlk88572548"/>
      <w:r w:rsidRPr="00E40A51">
        <w:rPr>
          <w:sz w:val="28"/>
          <w:szCs w:val="28"/>
        </w:rPr>
        <w:t xml:space="preserve">* Льготные цены (тарифы) установлены с учетом пункта 6 статьи 168 Налогового кодекса Российской Федерации (часть вторая).  </w:t>
      </w:r>
    </w:p>
    <w:bookmarkEnd w:id="9"/>
    <w:p w14:paraId="6D0D8893" w14:textId="77777777" w:rsidR="0095003E" w:rsidRPr="00E40A51" w:rsidRDefault="0095003E" w:rsidP="0095003E">
      <w:pPr>
        <w:tabs>
          <w:tab w:val="left" w:pos="1985"/>
        </w:tabs>
        <w:ind w:left="-284" w:firstLine="284"/>
        <w:jc w:val="both"/>
        <w:rPr>
          <w:sz w:val="28"/>
          <w:szCs w:val="28"/>
        </w:rPr>
      </w:pPr>
      <w:r w:rsidRPr="00E40A51">
        <w:rPr>
          <w:sz w:val="28"/>
          <w:szCs w:val="28"/>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130 «</w:t>
      </w:r>
      <w:bookmarkStart w:id="10" w:name="_Hlk53670202"/>
      <w:r w:rsidRPr="00E40A51">
        <w:rPr>
          <w:sz w:val="28"/>
          <w:szCs w:val="28"/>
        </w:rPr>
        <w:t>Об установлении норматива потребления коммунальной услуги по отоплению на территории Крапивинского муниципального округа</w:t>
      </w:r>
      <w:bookmarkEnd w:id="10"/>
      <w:r w:rsidRPr="00E40A51">
        <w:rPr>
          <w:sz w:val="28"/>
          <w:szCs w:val="28"/>
        </w:rPr>
        <w:t>».</w:t>
      </w:r>
    </w:p>
    <w:p w14:paraId="3B3D52E8" w14:textId="77777777" w:rsidR="0095003E" w:rsidRDefault="0095003E" w:rsidP="0095003E">
      <w:pPr>
        <w:tabs>
          <w:tab w:val="left" w:pos="1985"/>
        </w:tabs>
        <w:ind w:left="709" w:right="-284" w:firstLine="568"/>
        <w:jc w:val="both"/>
        <w:rPr>
          <w:sz w:val="28"/>
          <w:szCs w:val="28"/>
        </w:rPr>
      </w:pPr>
    </w:p>
    <w:p w14:paraId="3AA27083" w14:textId="77777777" w:rsidR="0095003E" w:rsidRDefault="0095003E" w:rsidP="0095003E">
      <w:pPr>
        <w:tabs>
          <w:tab w:val="left" w:pos="1985"/>
        </w:tabs>
        <w:ind w:left="709" w:right="-284" w:firstLine="568"/>
        <w:jc w:val="center"/>
        <w:rPr>
          <w:sz w:val="28"/>
          <w:szCs w:val="28"/>
        </w:rPr>
      </w:pPr>
      <w:bookmarkStart w:id="11" w:name="_Hlk185941918"/>
      <w:r>
        <w:rPr>
          <w:bCs/>
          <w:sz w:val="28"/>
          <w:szCs w:val="28"/>
        </w:rPr>
        <w:t xml:space="preserve">                                                                                        Таблица № 3</w:t>
      </w:r>
      <w:bookmarkEnd w:id="11"/>
    </w:p>
    <w:p w14:paraId="04C33074" w14:textId="77777777" w:rsidR="0095003E" w:rsidRDefault="0095003E" w:rsidP="0095003E">
      <w:pPr>
        <w:tabs>
          <w:tab w:val="left" w:pos="0"/>
        </w:tabs>
        <w:jc w:val="center"/>
        <w:rPr>
          <w:sz w:val="28"/>
          <w:szCs w:val="28"/>
        </w:rPr>
      </w:pPr>
    </w:p>
    <w:p w14:paraId="4F2683F8" w14:textId="77777777" w:rsidR="0095003E" w:rsidRPr="00E40A51" w:rsidRDefault="0095003E" w:rsidP="0095003E">
      <w:pPr>
        <w:tabs>
          <w:tab w:val="left" w:pos="1985"/>
        </w:tabs>
        <w:ind w:left="4962"/>
        <w:jc w:val="center"/>
        <w:rPr>
          <w:sz w:val="28"/>
          <w:szCs w:val="28"/>
        </w:rPr>
      </w:pPr>
    </w:p>
    <w:p w14:paraId="13A192EB" w14:textId="77777777" w:rsidR="0095003E" w:rsidRPr="00E40A51" w:rsidRDefault="0095003E" w:rsidP="0095003E">
      <w:pPr>
        <w:tabs>
          <w:tab w:val="left" w:pos="0"/>
        </w:tabs>
        <w:jc w:val="center"/>
        <w:rPr>
          <w:bCs/>
          <w:sz w:val="28"/>
          <w:szCs w:val="28"/>
        </w:rPr>
      </w:pPr>
      <w:r w:rsidRPr="00E40A51">
        <w:rPr>
          <w:bCs/>
          <w:sz w:val="28"/>
          <w:szCs w:val="28"/>
        </w:rPr>
        <w:t>Льготные цены (тарифы)* на сжиженный газ</w:t>
      </w:r>
    </w:p>
    <w:p w14:paraId="388E0256" w14:textId="77777777" w:rsidR="0095003E" w:rsidRPr="00E40A51" w:rsidRDefault="0095003E" w:rsidP="0095003E">
      <w:pPr>
        <w:tabs>
          <w:tab w:val="left" w:pos="0"/>
        </w:tabs>
        <w:jc w:val="center"/>
        <w:rPr>
          <w:bCs/>
          <w:sz w:val="32"/>
          <w:szCs w:val="32"/>
        </w:rPr>
      </w:pPr>
    </w:p>
    <w:tbl>
      <w:tblPr>
        <w:tblStyle w:val="a4"/>
        <w:tblW w:w="9634" w:type="dxa"/>
        <w:jc w:val="center"/>
        <w:tblLayout w:type="fixed"/>
        <w:tblLook w:val="04A0" w:firstRow="1" w:lastRow="0" w:firstColumn="1" w:lastColumn="0" w:noHBand="0" w:noVBand="1"/>
      </w:tblPr>
      <w:tblGrid>
        <w:gridCol w:w="703"/>
        <w:gridCol w:w="3970"/>
        <w:gridCol w:w="1559"/>
        <w:gridCol w:w="1701"/>
        <w:gridCol w:w="1701"/>
      </w:tblGrid>
      <w:tr w:rsidR="0095003E" w:rsidRPr="00E40A51" w14:paraId="64FC090E" w14:textId="77777777" w:rsidTr="00106404">
        <w:trPr>
          <w:trHeight w:val="324"/>
          <w:jc w:val="center"/>
        </w:trPr>
        <w:tc>
          <w:tcPr>
            <w:tcW w:w="703" w:type="dxa"/>
            <w:vMerge w:val="restart"/>
            <w:vAlign w:val="center"/>
          </w:tcPr>
          <w:p w14:paraId="3AFC633A" w14:textId="77777777" w:rsidR="0095003E" w:rsidRPr="00E40A51" w:rsidRDefault="0095003E" w:rsidP="00106404">
            <w:pPr>
              <w:jc w:val="center"/>
              <w:rPr>
                <w:bCs/>
              </w:rPr>
            </w:pPr>
            <w:bookmarkStart w:id="12" w:name="_Hlk59006453"/>
            <w:r w:rsidRPr="00E40A51">
              <w:rPr>
                <w:bCs/>
              </w:rPr>
              <w:t>№ п/п</w:t>
            </w:r>
          </w:p>
        </w:tc>
        <w:tc>
          <w:tcPr>
            <w:tcW w:w="3970" w:type="dxa"/>
            <w:vMerge w:val="restart"/>
            <w:vAlign w:val="center"/>
          </w:tcPr>
          <w:p w14:paraId="7F777492" w14:textId="77777777" w:rsidR="0095003E" w:rsidRPr="00E40A51" w:rsidRDefault="0095003E" w:rsidP="00106404">
            <w:pPr>
              <w:tabs>
                <w:tab w:val="left" w:pos="0"/>
              </w:tabs>
              <w:jc w:val="center"/>
              <w:rPr>
                <w:bCs/>
              </w:rPr>
            </w:pPr>
            <w:r w:rsidRPr="00E40A51">
              <w:rPr>
                <w:bCs/>
              </w:rPr>
              <w:t>Наименование регулируемой организации</w:t>
            </w:r>
          </w:p>
        </w:tc>
        <w:tc>
          <w:tcPr>
            <w:tcW w:w="1559" w:type="dxa"/>
            <w:vMerge w:val="restart"/>
            <w:vAlign w:val="center"/>
          </w:tcPr>
          <w:p w14:paraId="24BFF057" w14:textId="77777777" w:rsidR="0095003E" w:rsidRPr="00E40A51" w:rsidRDefault="0095003E" w:rsidP="00106404">
            <w:pPr>
              <w:tabs>
                <w:tab w:val="left" w:pos="0"/>
              </w:tabs>
              <w:jc w:val="center"/>
              <w:rPr>
                <w:bCs/>
              </w:rPr>
            </w:pPr>
            <w:r w:rsidRPr="00E40A51">
              <w:rPr>
                <w:bCs/>
              </w:rPr>
              <w:t>Единицы измерения</w:t>
            </w:r>
          </w:p>
        </w:tc>
        <w:tc>
          <w:tcPr>
            <w:tcW w:w="3402" w:type="dxa"/>
            <w:gridSpan w:val="2"/>
            <w:vAlign w:val="center"/>
          </w:tcPr>
          <w:p w14:paraId="7273F146" w14:textId="77777777" w:rsidR="0095003E" w:rsidRPr="00E40A51" w:rsidRDefault="0095003E" w:rsidP="00106404">
            <w:pPr>
              <w:tabs>
                <w:tab w:val="left" w:pos="0"/>
              </w:tabs>
              <w:jc w:val="center"/>
              <w:rPr>
                <w:bCs/>
              </w:rPr>
            </w:pPr>
            <w:r w:rsidRPr="00E40A51">
              <w:rPr>
                <w:bCs/>
              </w:rPr>
              <w:t>Льготные цены (тарифы)</w:t>
            </w:r>
          </w:p>
        </w:tc>
      </w:tr>
      <w:tr w:rsidR="0095003E" w:rsidRPr="00E40A51" w14:paraId="675674A2" w14:textId="77777777" w:rsidTr="00106404">
        <w:trPr>
          <w:trHeight w:val="515"/>
          <w:jc w:val="center"/>
        </w:trPr>
        <w:tc>
          <w:tcPr>
            <w:tcW w:w="703" w:type="dxa"/>
            <w:vMerge/>
            <w:vAlign w:val="center"/>
          </w:tcPr>
          <w:p w14:paraId="33F45D64" w14:textId="77777777" w:rsidR="0095003E" w:rsidRPr="00E40A51" w:rsidRDefault="0095003E" w:rsidP="00106404">
            <w:pPr>
              <w:tabs>
                <w:tab w:val="left" w:pos="0"/>
              </w:tabs>
              <w:jc w:val="center"/>
              <w:rPr>
                <w:bCs/>
              </w:rPr>
            </w:pPr>
          </w:p>
        </w:tc>
        <w:tc>
          <w:tcPr>
            <w:tcW w:w="3970" w:type="dxa"/>
            <w:vMerge/>
            <w:vAlign w:val="center"/>
          </w:tcPr>
          <w:p w14:paraId="40AF901B" w14:textId="77777777" w:rsidR="0095003E" w:rsidRPr="00E40A51" w:rsidRDefault="0095003E" w:rsidP="00106404">
            <w:pPr>
              <w:tabs>
                <w:tab w:val="left" w:pos="0"/>
              </w:tabs>
              <w:jc w:val="center"/>
              <w:rPr>
                <w:bCs/>
              </w:rPr>
            </w:pPr>
          </w:p>
        </w:tc>
        <w:tc>
          <w:tcPr>
            <w:tcW w:w="1559" w:type="dxa"/>
            <w:vMerge/>
            <w:vAlign w:val="center"/>
          </w:tcPr>
          <w:p w14:paraId="2A38404A" w14:textId="77777777" w:rsidR="0095003E" w:rsidRPr="00E40A51" w:rsidRDefault="0095003E" w:rsidP="00106404">
            <w:pPr>
              <w:tabs>
                <w:tab w:val="left" w:pos="0"/>
              </w:tabs>
              <w:jc w:val="center"/>
              <w:rPr>
                <w:bCs/>
              </w:rPr>
            </w:pPr>
          </w:p>
        </w:tc>
        <w:tc>
          <w:tcPr>
            <w:tcW w:w="1701" w:type="dxa"/>
            <w:vAlign w:val="center"/>
          </w:tcPr>
          <w:p w14:paraId="4B07209D" w14:textId="77777777" w:rsidR="0095003E" w:rsidRPr="00E40A51" w:rsidRDefault="0095003E" w:rsidP="00106404">
            <w:pPr>
              <w:tabs>
                <w:tab w:val="left" w:pos="0"/>
              </w:tabs>
              <w:jc w:val="center"/>
              <w:rPr>
                <w:bCs/>
              </w:rPr>
            </w:pPr>
            <w:r w:rsidRPr="00E40A51">
              <w:t xml:space="preserve">с 01.01.2025 по 30.06.2025 </w:t>
            </w:r>
          </w:p>
        </w:tc>
        <w:tc>
          <w:tcPr>
            <w:tcW w:w="1701" w:type="dxa"/>
            <w:vAlign w:val="center"/>
          </w:tcPr>
          <w:p w14:paraId="6B7AF6AE" w14:textId="77777777" w:rsidR="0095003E" w:rsidRPr="00E40A51" w:rsidRDefault="0095003E" w:rsidP="00106404">
            <w:pPr>
              <w:tabs>
                <w:tab w:val="left" w:pos="0"/>
              </w:tabs>
              <w:jc w:val="center"/>
              <w:rPr>
                <w:bCs/>
              </w:rPr>
            </w:pPr>
            <w:r w:rsidRPr="00E40A51">
              <w:t>с 01.07.2025 по 31.12.2025</w:t>
            </w:r>
          </w:p>
        </w:tc>
      </w:tr>
      <w:tr w:rsidR="0095003E" w:rsidRPr="00E40A51" w14:paraId="29858FA1" w14:textId="77777777" w:rsidTr="00106404">
        <w:trPr>
          <w:trHeight w:val="114"/>
          <w:jc w:val="center"/>
        </w:trPr>
        <w:tc>
          <w:tcPr>
            <w:tcW w:w="703" w:type="dxa"/>
            <w:vAlign w:val="center"/>
          </w:tcPr>
          <w:p w14:paraId="7AC55BC4" w14:textId="77777777" w:rsidR="0095003E" w:rsidRPr="00E40A51" w:rsidRDefault="0095003E" w:rsidP="00106404">
            <w:pPr>
              <w:tabs>
                <w:tab w:val="left" w:pos="0"/>
              </w:tabs>
              <w:jc w:val="center"/>
              <w:rPr>
                <w:bCs/>
              </w:rPr>
            </w:pPr>
            <w:r w:rsidRPr="00E40A51">
              <w:rPr>
                <w:bCs/>
              </w:rPr>
              <w:t>1</w:t>
            </w:r>
          </w:p>
        </w:tc>
        <w:tc>
          <w:tcPr>
            <w:tcW w:w="3970" w:type="dxa"/>
            <w:vAlign w:val="center"/>
          </w:tcPr>
          <w:p w14:paraId="005E6425" w14:textId="77777777" w:rsidR="0095003E" w:rsidRPr="00E40A51" w:rsidRDefault="0095003E" w:rsidP="00106404">
            <w:pPr>
              <w:tabs>
                <w:tab w:val="left" w:pos="0"/>
              </w:tabs>
              <w:jc w:val="center"/>
              <w:rPr>
                <w:bCs/>
              </w:rPr>
            </w:pPr>
            <w:r w:rsidRPr="00E40A51">
              <w:rPr>
                <w:bCs/>
              </w:rPr>
              <w:t>2</w:t>
            </w:r>
          </w:p>
        </w:tc>
        <w:tc>
          <w:tcPr>
            <w:tcW w:w="1559" w:type="dxa"/>
            <w:vAlign w:val="center"/>
          </w:tcPr>
          <w:p w14:paraId="40348F52" w14:textId="77777777" w:rsidR="0095003E" w:rsidRPr="00E40A51" w:rsidRDefault="0095003E" w:rsidP="00106404">
            <w:pPr>
              <w:tabs>
                <w:tab w:val="left" w:pos="0"/>
              </w:tabs>
              <w:jc w:val="center"/>
              <w:rPr>
                <w:bCs/>
              </w:rPr>
            </w:pPr>
            <w:r w:rsidRPr="00E40A51">
              <w:rPr>
                <w:bCs/>
              </w:rPr>
              <w:t>3</w:t>
            </w:r>
          </w:p>
        </w:tc>
        <w:tc>
          <w:tcPr>
            <w:tcW w:w="1701" w:type="dxa"/>
            <w:vAlign w:val="center"/>
          </w:tcPr>
          <w:p w14:paraId="3B6B1941" w14:textId="77777777" w:rsidR="0095003E" w:rsidRPr="00E40A51" w:rsidRDefault="0095003E" w:rsidP="00106404">
            <w:pPr>
              <w:tabs>
                <w:tab w:val="left" w:pos="0"/>
              </w:tabs>
              <w:jc w:val="center"/>
              <w:rPr>
                <w:bCs/>
              </w:rPr>
            </w:pPr>
            <w:r w:rsidRPr="00E40A51">
              <w:rPr>
                <w:bCs/>
              </w:rPr>
              <w:t>4</w:t>
            </w:r>
          </w:p>
        </w:tc>
        <w:tc>
          <w:tcPr>
            <w:tcW w:w="1701" w:type="dxa"/>
            <w:vAlign w:val="center"/>
          </w:tcPr>
          <w:p w14:paraId="16B49A06" w14:textId="77777777" w:rsidR="0095003E" w:rsidRPr="00E40A51" w:rsidRDefault="0095003E" w:rsidP="00106404">
            <w:pPr>
              <w:tabs>
                <w:tab w:val="left" w:pos="0"/>
              </w:tabs>
              <w:jc w:val="center"/>
              <w:rPr>
                <w:bCs/>
              </w:rPr>
            </w:pPr>
            <w:r w:rsidRPr="00E40A51">
              <w:rPr>
                <w:bCs/>
              </w:rPr>
              <w:t>5</w:t>
            </w:r>
          </w:p>
        </w:tc>
      </w:tr>
      <w:tr w:rsidR="0095003E" w:rsidRPr="00E40A51" w14:paraId="56B627FC" w14:textId="77777777" w:rsidTr="00106404">
        <w:trPr>
          <w:trHeight w:val="324"/>
          <w:jc w:val="center"/>
        </w:trPr>
        <w:tc>
          <w:tcPr>
            <w:tcW w:w="9634" w:type="dxa"/>
            <w:gridSpan w:val="5"/>
            <w:vAlign w:val="center"/>
          </w:tcPr>
          <w:p w14:paraId="03E3D6DA" w14:textId="77777777" w:rsidR="0095003E" w:rsidRPr="00E40A51" w:rsidRDefault="0095003E" w:rsidP="00106404">
            <w:pPr>
              <w:tabs>
                <w:tab w:val="left" w:pos="0"/>
              </w:tabs>
              <w:contextualSpacing/>
              <w:jc w:val="center"/>
              <w:rPr>
                <w:bCs/>
              </w:rPr>
            </w:pPr>
            <w:r w:rsidRPr="00E40A51">
              <w:rPr>
                <w:bCs/>
              </w:rPr>
              <w:t>Сжиженный газ</w:t>
            </w:r>
          </w:p>
        </w:tc>
      </w:tr>
      <w:tr w:rsidR="0095003E" w:rsidRPr="00E40A51" w14:paraId="2E856EB0" w14:textId="77777777" w:rsidTr="00106404">
        <w:trPr>
          <w:trHeight w:val="324"/>
          <w:jc w:val="center"/>
        </w:trPr>
        <w:tc>
          <w:tcPr>
            <w:tcW w:w="703" w:type="dxa"/>
            <w:vAlign w:val="center"/>
          </w:tcPr>
          <w:p w14:paraId="2528D0A1" w14:textId="77777777" w:rsidR="0095003E" w:rsidRPr="00E40A51" w:rsidRDefault="0095003E" w:rsidP="00106404">
            <w:pPr>
              <w:tabs>
                <w:tab w:val="left" w:pos="0"/>
              </w:tabs>
              <w:jc w:val="center"/>
              <w:rPr>
                <w:bCs/>
              </w:rPr>
            </w:pPr>
            <w:r w:rsidRPr="00E40A51">
              <w:rPr>
                <w:bCs/>
              </w:rPr>
              <w:t>1.</w:t>
            </w:r>
          </w:p>
        </w:tc>
        <w:tc>
          <w:tcPr>
            <w:tcW w:w="3970" w:type="dxa"/>
            <w:vAlign w:val="center"/>
          </w:tcPr>
          <w:p w14:paraId="29D8816A" w14:textId="77777777" w:rsidR="0095003E" w:rsidRPr="00E40A51" w:rsidRDefault="0095003E" w:rsidP="00106404">
            <w:pPr>
              <w:tabs>
                <w:tab w:val="left" w:pos="0"/>
              </w:tabs>
              <w:rPr>
                <w:bCs/>
              </w:rPr>
            </w:pPr>
            <w:r w:rsidRPr="00E40A51">
              <w:rPr>
                <w:bCs/>
              </w:rPr>
              <w:t>АО «Кузбассгазификация»,</w:t>
            </w:r>
          </w:p>
          <w:p w14:paraId="71E97993" w14:textId="77777777" w:rsidR="0095003E" w:rsidRPr="00E40A51" w:rsidRDefault="0095003E" w:rsidP="00106404">
            <w:pPr>
              <w:tabs>
                <w:tab w:val="left" w:pos="0"/>
              </w:tabs>
              <w:rPr>
                <w:bCs/>
              </w:rPr>
            </w:pPr>
            <w:r w:rsidRPr="00E40A51">
              <w:rPr>
                <w:bCs/>
              </w:rPr>
              <w:t>ИНН 4205001919</w:t>
            </w:r>
          </w:p>
        </w:tc>
        <w:tc>
          <w:tcPr>
            <w:tcW w:w="1559" w:type="dxa"/>
            <w:vAlign w:val="center"/>
          </w:tcPr>
          <w:p w14:paraId="24E9F3D7" w14:textId="77777777" w:rsidR="0095003E" w:rsidRPr="00E40A51" w:rsidRDefault="0095003E" w:rsidP="00106404">
            <w:pPr>
              <w:tabs>
                <w:tab w:val="left" w:pos="0"/>
              </w:tabs>
              <w:jc w:val="center"/>
              <w:rPr>
                <w:bCs/>
              </w:rPr>
            </w:pPr>
            <w:r w:rsidRPr="00E40A51">
              <w:t>руб</w:t>
            </w:r>
            <w:r w:rsidRPr="00E40A51">
              <w:rPr>
                <w:bCs/>
              </w:rPr>
              <w:t xml:space="preserve">/кг </w:t>
            </w:r>
          </w:p>
        </w:tc>
        <w:tc>
          <w:tcPr>
            <w:tcW w:w="1701" w:type="dxa"/>
            <w:vAlign w:val="center"/>
          </w:tcPr>
          <w:p w14:paraId="3E3C4743" w14:textId="77777777" w:rsidR="0095003E" w:rsidRPr="00E40A51" w:rsidRDefault="0095003E" w:rsidP="00106404">
            <w:pPr>
              <w:tabs>
                <w:tab w:val="left" w:pos="0"/>
              </w:tabs>
              <w:jc w:val="center"/>
              <w:rPr>
                <w:bCs/>
              </w:rPr>
            </w:pPr>
            <w:r w:rsidRPr="00E40A51">
              <w:rPr>
                <w:bCs/>
              </w:rPr>
              <w:t>49,23</w:t>
            </w:r>
          </w:p>
        </w:tc>
        <w:tc>
          <w:tcPr>
            <w:tcW w:w="1701" w:type="dxa"/>
            <w:vAlign w:val="center"/>
          </w:tcPr>
          <w:p w14:paraId="2986AC1C" w14:textId="77777777" w:rsidR="0095003E" w:rsidRPr="00E40A51" w:rsidRDefault="0095003E" w:rsidP="00106404">
            <w:pPr>
              <w:tabs>
                <w:tab w:val="left" w:pos="0"/>
              </w:tabs>
              <w:jc w:val="center"/>
              <w:rPr>
                <w:bCs/>
              </w:rPr>
            </w:pPr>
            <w:r w:rsidRPr="00E40A51">
              <w:rPr>
                <w:bCs/>
              </w:rPr>
              <w:t>56,61</w:t>
            </w:r>
          </w:p>
        </w:tc>
      </w:tr>
    </w:tbl>
    <w:bookmarkEnd w:id="12"/>
    <w:p w14:paraId="4FF41879" w14:textId="77777777" w:rsidR="0095003E" w:rsidRPr="00E40A51" w:rsidRDefault="0095003E" w:rsidP="0095003E">
      <w:pPr>
        <w:tabs>
          <w:tab w:val="left" w:pos="1985"/>
        </w:tabs>
        <w:spacing w:before="120"/>
        <w:ind w:left="-142" w:firstLine="425"/>
        <w:jc w:val="both"/>
        <w:rPr>
          <w:sz w:val="28"/>
          <w:szCs w:val="28"/>
        </w:rPr>
      </w:pPr>
      <w:r w:rsidRPr="00E40A51">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625BBF2F" w14:textId="77777777" w:rsidR="0095003E" w:rsidRDefault="0095003E" w:rsidP="0095003E">
      <w:pPr>
        <w:tabs>
          <w:tab w:val="left" w:pos="1985"/>
        </w:tabs>
        <w:ind w:left="4962"/>
        <w:jc w:val="center"/>
        <w:rPr>
          <w:sz w:val="28"/>
          <w:szCs w:val="28"/>
        </w:rPr>
      </w:pPr>
    </w:p>
    <w:p w14:paraId="74C2571F" w14:textId="77777777" w:rsidR="0095003E" w:rsidRDefault="0095003E" w:rsidP="0095003E">
      <w:pPr>
        <w:tabs>
          <w:tab w:val="left" w:pos="1985"/>
        </w:tabs>
        <w:ind w:left="4962"/>
        <w:jc w:val="center"/>
        <w:rPr>
          <w:sz w:val="28"/>
          <w:szCs w:val="28"/>
        </w:rPr>
      </w:pPr>
      <w:r>
        <w:rPr>
          <w:sz w:val="28"/>
          <w:szCs w:val="28"/>
        </w:rPr>
        <w:t xml:space="preserve">                                   </w:t>
      </w:r>
      <w:r w:rsidRPr="00E40A51">
        <w:rPr>
          <w:sz w:val="28"/>
          <w:szCs w:val="28"/>
        </w:rPr>
        <w:t xml:space="preserve">Таблица № </w:t>
      </w:r>
      <w:r>
        <w:rPr>
          <w:sz w:val="28"/>
          <w:szCs w:val="28"/>
        </w:rPr>
        <w:t>4</w:t>
      </w:r>
    </w:p>
    <w:p w14:paraId="5E95336D" w14:textId="77777777" w:rsidR="0095003E" w:rsidRPr="00E40A51" w:rsidRDefault="0095003E" w:rsidP="0095003E">
      <w:pPr>
        <w:tabs>
          <w:tab w:val="left" w:pos="0"/>
        </w:tabs>
        <w:jc w:val="center"/>
        <w:rPr>
          <w:bCs/>
          <w:sz w:val="28"/>
          <w:szCs w:val="28"/>
        </w:rPr>
      </w:pPr>
      <w:r w:rsidRPr="00E40A51">
        <w:rPr>
          <w:bCs/>
          <w:sz w:val="28"/>
          <w:szCs w:val="28"/>
        </w:rPr>
        <w:t>Льготные цены (тарифы)*</w:t>
      </w:r>
    </w:p>
    <w:p w14:paraId="1CE2BD7B" w14:textId="77777777" w:rsidR="0095003E" w:rsidRPr="00E40A51" w:rsidRDefault="0095003E" w:rsidP="0095003E">
      <w:pPr>
        <w:tabs>
          <w:tab w:val="left" w:pos="0"/>
        </w:tabs>
        <w:jc w:val="center"/>
        <w:rPr>
          <w:bCs/>
          <w:sz w:val="28"/>
          <w:szCs w:val="28"/>
        </w:rPr>
      </w:pPr>
      <w:r w:rsidRPr="00E40A51">
        <w:rPr>
          <w:bCs/>
          <w:sz w:val="28"/>
          <w:szCs w:val="28"/>
        </w:rPr>
        <w:t xml:space="preserve">на тепловую энергию (мощность)                                                                                              </w:t>
      </w:r>
    </w:p>
    <w:tbl>
      <w:tblPr>
        <w:tblStyle w:val="a4"/>
        <w:tblpPr w:leftFromText="180" w:rightFromText="180" w:vertAnchor="text" w:horzAnchor="page" w:tblpX="1108" w:tblpY="203"/>
        <w:tblW w:w="10060" w:type="dxa"/>
        <w:tblLayout w:type="fixed"/>
        <w:tblLook w:val="04A0" w:firstRow="1" w:lastRow="0" w:firstColumn="1" w:lastColumn="0" w:noHBand="0" w:noVBand="1"/>
      </w:tblPr>
      <w:tblGrid>
        <w:gridCol w:w="703"/>
        <w:gridCol w:w="2411"/>
        <w:gridCol w:w="2410"/>
        <w:gridCol w:w="1417"/>
        <w:gridCol w:w="1559"/>
        <w:gridCol w:w="1560"/>
      </w:tblGrid>
      <w:tr w:rsidR="0095003E" w:rsidRPr="00E40A51" w14:paraId="6C0067B3" w14:textId="77777777" w:rsidTr="00106404">
        <w:trPr>
          <w:trHeight w:val="324"/>
        </w:trPr>
        <w:tc>
          <w:tcPr>
            <w:tcW w:w="703" w:type="dxa"/>
            <w:vMerge w:val="restart"/>
            <w:vAlign w:val="center"/>
          </w:tcPr>
          <w:p w14:paraId="418BEC34" w14:textId="77777777" w:rsidR="0095003E" w:rsidRPr="00E40A51" w:rsidRDefault="0095003E" w:rsidP="00106404">
            <w:pPr>
              <w:jc w:val="center"/>
              <w:rPr>
                <w:bCs/>
              </w:rPr>
            </w:pPr>
            <w:r w:rsidRPr="00E40A51">
              <w:rPr>
                <w:bCs/>
              </w:rPr>
              <w:t>№ п/п</w:t>
            </w:r>
          </w:p>
        </w:tc>
        <w:tc>
          <w:tcPr>
            <w:tcW w:w="2411" w:type="dxa"/>
            <w:vMerge w:val="restart"/>
            <w:vAlign w:val="center"/>
          </w:tcPr>
          <w:p w14:paraId="2FF15C89" w14:textId="77777777" w:rsidR="0095003E" w:rsidRPr="00E40A51" w:rsidRDefault="0095003E" w:rsidP="00106404">
            <w:pPr>
              <w:tabs>
                <w:tab w:val="left" w:pos="0"/>
              </w:tabs>
              <w:jc w:val="center"/>
              <w:rPr>
                <w:bCs/>
              </w:rPr>
            </w:pPr>
            <w:r w:rsidRPr="00E40A51">
              <w:rPr>
                <w:bCs/>
              </w:rPr>
              <w:t>Наименование регулируемой организации</w:t>
            </w:r>
          </w:p>
        </w:tc>
        <w:tc>
          <w:tcPr>
            <w:tcW w:w="2410" w:type="dxa"/>
            <w:vMerge w:val="restart"/>
            <w:vAlign w:val="center"/>
          </w:tcPr>
          <w:p w14:paraId="5977BED9" w14:textId="77777777" w:rsidR="0095003E" w:rsidRPr="00E40A51" w:rsidRDefault="0095003E" w:rsidP="00106404">
            <w:pPr>
              <w:tabs>
                <w:tab w:val="left" w:pos="0"/>
              </w:tabs>
              <w:jc w:val="center"/>
              <w:rPr>
                <w:bCs/>
              </w:rPr>
            </w:pPr>
            <w:r w:rsidRPr="00E40A51">
              <w:rPr>
                <w:bCs/>
              </w:rPr>
              <w:t>Категория дома</w:t>
            </w:r>
          </w:p>
        </w:tc>
        <w:tc>
          <w:tcPr>
            <w:tcW w:w="1417" w:type="dxa"/>
            <w:vMerge w:val="restart"/>
            <w:vAlign w:val="center"/>
          </w:tcPr>
          <w:p w14:paraId="61E164D2" w14:textId="77777777" w:rsidR="0095003E" w:rsidRPr="00E40A51" w:rsidRDefault="0095003E" w:rsidP="00106404">
            <w:pPr>
              <w:tabs>
                <w:tab w:val="left" w:pos="0"/>
              </w:tabs>
              <w:jc w:val="center"/>
              <w:rPr>
                <w:bCs/>
              </w:rPr>
            </w:pPr>
            <w:r w:rsidRPr="00E40A51">
              <w:rPr>
                <w:bCs/>
              </w:rPr>
              <w:t xml:space="preserve">Единицы измерения </w:t>
            </w:r>
          </w:p>
        </w:tc>
        <w:tc>
          <w:tcPr>
            <w:tcW w:w="3119" w:type="dxa"/>
            <w:gridSpan w:val="2"/>
            <w:vAlign w:val="center"/>
          </w:tcPr>
          <w:p w14:paraId="1EE5ABE6" w14:textId="77777777" w:rsidR="0095003E" w:rsidRPr="00E40A51" w:rsidRDefault="0095003E" w:rsidP="00106404">
            <w:pPr>
              <w:tabs>
                <w:tab w:val="left" w:pos="0"/>
              </w:tabs>
              <w:jc w:val="center"/>
              <w:rPr>
                <w:bCs/>
              </w:rPr>
            </w:pPr>
            <w:r w:rsidRPr="00E40A51">
              <w:rPr>
                <w:bCs/>
              </w:rPr>
              <w:t>Льготные цены (тарифы)</w:t>
            </w:r>
          </w:p>
        </w:tc>
      </w:tr>
      <w:tr w:rsidR="0095003E" w:rsidRPr="00E40A51" w14:paraId="45DABB80" w14:textId="77777777" w:rsidTr="00106404">
        <w:trPr>
          <w:trHeight w:val="499"/>
        </w:trPr>
        <w:tc>
          <w:tcPr>
            <w:tcW w:w="703" w:type="dxa"/>
            <w:vMerge/>
            <w:vAlign w:val="center"/>
          </w:tcPr>
          <w:p w14:paraId="6697335D" w14:textId="77777777" w:rsidR="0095003E" w:rsidRPr="00E40A51" w:rsidRDefault="0095003E" w:rsidP="00106404">
            <w:pPr>
              <w:tabs>
                <w:tab w:val="left" w:pos="0"/>
              </w:tabs>
              <w:jc w:val="center"/>
              <w:rPr>
                <w:bCs/>
              </w:rPr>
            </w:pPr>
          </w:p>
        </w:tc>
        <w:tc>
          <w:tcPr>
            <w:tcW w:w="2411" w:type="dxa"/>
            <w:vMerge/>
            <w:vAlign w:val="center"/>
          </w:tcPr>
          <w:p w14:paraId="519A6202" w14:textId="77777777" w:rsidR="0095003E" w:rsidRPr="00E40A51" w:rsidRDefault="0095003E" w:rsidP="00106404">
            <w:pPr>
              <w:tabs>
                <w:tab w:val="left" w:pos="0"/>
              </w:tabs>
              <w:jc w:val="center"/>
              <w:rPr>
                <w:bCs/>
              </w:rPr>
            </w:pPr>
          </w:p>
        </w:tc>
        <w:tc>
          <w:tcPr>
            <w:tcW w:w="2410" w:type="dxa"/>
            <w:vMerge/>
            <w:vAlign w:val="center"/>
          </w:tcPr>
          <w:p w14:paraId="2AAEBDCB" w14:textId="77777777" w:rsidR="0095003E" w:rsidRPr="00E40A51" w:rsidRDefault="0095003E" w:rsidP="00106404">
            <w:pPr>
              <w:tabs>
                <w:tab w:val="left" w:pos="0"/>
              </w:tabs>
              <w:jc w:val="center"/>
              <w:rPr>
                <w:bCs/>
              </w:rPr>
            </w:pPr>
          </w:p>
        </w:tc>
        <w:tc>
          <w:tcPr>
            <w:tcW w:w="1417" w:type="dxa"/>
            <w:vMerge/>
            <w:vAlign w:val="center"/>
          </w:tcPr>
          <w:p w14:paraId="0CB3F123" w14:textId="77777777" w:rsidR="0095003E" w:rsidRPr="00E40A51" w:rsidRDefault="0095003E" w:rsidP="00106404">
            <w:pPr>
              <w:tabs>
                <w:tab w:val="left" w:pos="0"/>
              </w:tabs>
              <w:jc w:val="center"/>
              <w:rPr>
                <w:bCs/>
              </w:rPr>
            </w:pPr>
          </w:p>
        </w:tc>
        <w:tc>
          <w:tcPr>
            <w:tcW w:w="1559" w:type="dxa"/>
            <w:vAlign w:val="center"/>
          </w:tcPr>
          <w:p w14:paraId="6E367DC4" w14:textId="77777777" w:rsidR="0095003E" w:rsidRPr="00E40A51" w:rsidRDefault="0095003E" w:rsidP="00106404">
            <w:pPr>
              <w:tabs>
                <w:tab w:val="left" w:pos="0"/>
              </w:tabs>
              <w:jc w:val="center"/>
              <w:rPr>
                <w:bCs/>
              </w:rPr>
            </w:pPr>
            <w:r w:rsidRPr="00E40A51">
              <w:t xml:space="preserve">с 01.01.2025 по 30.06.2025 </w:t>
            </w:r>
          </w:p>
        </w:tc>
        <w:tc>
          <w:tcPr>
            <w:tcW w:w="1560" w:type="dxa"/>
            <w:vAlign w:val="center"/>
          </w:tcPr>
          <w:p w14:paraId="3B83AEEE" w14:textId="77777777" w:rsidR="0095003E" w:rsidRPr="00E40A51" w:rsidRDefault="0095003E" w:rsidP="00106404">
            <w:pPr>
              <w:tabs>
                <w:tab w:val="left" w:pos="0"/>
              </w:tabs>
              <w:jc w:val="center"/>
              <w:rPr>
                <w:bCs/>
              </w:rPr>
            </w:pPr>
            <w:r w:rsidRPr="00E40A51">
              <w:t>с 01.07.2025 по 31.12.2025</w:t>
            </w:r>
          </w:p>
        </w:tc>
      </w:tr>
      <w:tr w:rsidR="0095003E" w:rsidRPr="00E40A51" w14:paraId="477ADEDC" w14:textId="77777777" w:rsidTr="00106404">
        <w:trPr>
          <w:trHeight w:val="114"/>
        </w:trPr>
        <w:tc>
          <w:tcPr>
            <w:tcW w:w="703" w:type="dxa"/>
            <w:vAlign w:val="center"/>
          </w:tcPr>
          <w:p w14:paraId="7357EB93" w14:textId="77777777" w:rsidR="0095003E" w:rsidRPr="00E40A51" w:rsidRDefault="0095003E" w:rsidP="00106404">
            <w:pPr>
              <w:tabs>
                <w:tab w:val="left" w:pos="0"/>
              </w:tabs>
              <w:jc w:val="center"/>
              <w:rPr>
                <w:bCs/>
              </w:rPr>
            </w:pPr>
            <w:r w:rsidRPr="00E40A51">
              <w:rPr>
                <w:bCs/>
              </w:rPr>
              <w:t>1</w:t>
            </w:r>
          </w:p>
        </w:tc>
        <w:tc>
          <w:tcPr>
            <w:tcW w:w="2411" w:type="dxa"/>
            <w:vAlign w:val="center"/>
          </w:tcPr>
          <w:p w14:paraId="0EF54A96" w14:textId="77777777" w:rsidR="0095003E" w:rsidRPr="00E40A51" w:rsidRDefault="0095003E" w:rsidP="00106404">
            <w:pPr>
              <w:tabs>
                <w:tab w:val="left" w:pos="0"/>
              </w:tabs>
              <w:jc w:val="center"/>
              <w:rPr>
                <w:bCs/>
              </w:rPr>
            </w:pPr>
            <w:r w:rsidRPr="00E40A51">
              <w:rPr>
                <w:bCs/>
              </w:rPr>
              <w:t>2</w:t>
            </w:r>
          </w:p>
        </w:tc>
        <w:tc>
          <w:tcPr>
            <w:tcW w:w="2410" w:type="dxa"/>
            <w:vAlign w:val="center"/>
          </w:tcPr>
          <w:p w14:paraId="733B0A6C" w14:textId="77777777" w:rsidR="0095003E" w:rsidRPr="00E40A51" w:rsidRDefault="0095003E" w:rsidP="00106404">
            <w:pPr>
              <w:tabs>
                <w:tab w:val="left" w:pos="0"/>
              </w:tabs>
              <w:jc w:val="center"/>
              <w:rPr>
                <w:bCs/>
              </w:rPr>
            </w:pPr>
            <w:r w:rsidRPr="00E40A51">
              <w:rPr>
                <w:bCs/>
              </w:rPr>
              <w:t>3</w:t>
            </w:r>
          </w:p>
        </w:tc>
        <w:tc>
          <w:tcPr>
            <w:tcW w:w="1417" w:type="dxa"/>
            <w:vAlign w:val="center"/>
          </w:tcPr>
          <w:p w14:paraId="3B0BB856" w14:textId="77777777" w:rsidR="0095003E" w:rsidRPr="00E40A51" w:rsidRDefault="0095003E" w:rsidP="00106404">
            <w:pPr>
              <w:tabs>
                <w:tab w:val="left" w:pos="0"/>
              </w:tabs>
              <w:jc w:val="center"/>
              <w:rPr>
                <w:bCs/>
              </w:rPr>
            </w:pPr>
            <w:r w:rsidRPr="00E40A51">
              <w:rPr>
                <w:bCs/>
              </w:rPr>
              <w:t>4</w:t>
            </w:r>
          </w:p>
        </w:tc>
        <w:tc>
          <w:tcPr>
            <w:tcW w:w="1559" w:type="dxa"/>
            <w:vAlign w:val="center"/>
          </w:tcPr>
          <w:p w14:paraId="4BAB92AF" w14:textId="77777777" w:rsidR="0095003E" w:rsidRPr="00E40A51" w:rsidRDefault="0095003E" w:rsidP="00106404">
            <w:pPr>
              <w:tabs>
                <w:tab w:val="left" w:pos="0"/>
              </w:tabs>
              <w:jc w:val="center"/>
              <w:rPr>
                <w:bCs/>
              </w:rPr>
            </w:pPr>
            <w:r w:rsidRPr="00E40A51">
              <w:rPr>
                <w:bCs/>
              </w:rPr>
              <w:t>5</w:t>
            </w:r>
          </w:p>
        </w:tc>
        <w:tc>
          <w:tcPr>
            <w:tcW w:w="1560" w:type="dxa"/>
            <w:vAlign w:val="center"/>
          </w:tcPr>
          <w:p w14:paraId="10271C71" w14:textId="77777777" w:rsidR="0095003E" w:rsidRPr="00E40A51" w:rsidRDefault="0095003E" w:rsidP="00106404">
            <w:pPr>
              <w:tabs>
                <w:tab w:val="left" w:pos="0"/>
              </w:tabs>
              <w:jc w:val="center"/>
              <w:rPr>
                <w:bCs/>
              </w:rPr>
            </w:pPr>
            <w:r w:rsidRPr="00E40A51">
              <w:rPr>
                <w:bCs/>
              </w:rPr>
              <w:t>6</w:t>
            </w:r>
          </w:p>
        </w:tc>
      </w:tr>
      <w:tr w:rsidR="0095003E" w:rsidRPr="00E40A51" w14:paraId="41698C09" w14:textId="77777777" w:rsidTr="00106404">
        <w:trPr>
          <w:trHeight w:val="242"/>
        </w:trPr>
        <w:tc>
          <w:tcPr>
            <w:tcW w:w="10060" w:type="dxa"/>
            <w:gridSpan w:val="6"/>
            <w:vAlign w:val="center"/>
          </w:tcPr>
          <w:p w14:paraId="4FC48685" w14:textId="77777777" w:rsidR="0095003E" w:rsidRPr="00E40A51" w:rsidRDefault="0095003E" w:rsidP="0095003E">
            <w:pPr>
              <w:numPr>
                <w:ilvl w:val="0"/>
                <w:numId w:val="34"/>
              </w:numPr>
              <w:tabs>
                <w:tab w:val="left" w:pos="0"/>
              </w:tabs>
              <w:contextualSpacing/>
              <w:jc w:val="center"/>
              <w:rPr>
                <w:bCs/>
              </w:rPr>
            </w:pPr>
            <w:r w:rsidRPr="00E40A51">
              <w:rPr>
                <w:bCs/>
              </w:rPr>
              <w:t>Тепловая энергия (мощность)**</w:t>
            </w:r>
          </w:p>
        </w:tc>
      </w:tr>
      <w:tr w:rsidR="0095003E" w:rsidRPr="00E40A51" w14:paraId="4606A25B" w14:textId="77777777" w:rsidTr="00106404">
        <w:trPr>
          <w:trHeight w:val="277"/>
        </w:trPr>
        <w:tc>
          <w:tcPr>
            <w:tcW w:w="10060" w:type="dxa"/>
            <w:gridSpan w:val="6"/>
            <w:vAlign w:val="center"/>
          </w:tcPr>
          <w:p w14:paraId="092E0872" w14:textId="77777777" w:rsidR="0095003E" w:rsidRPr="00E40A51" w:rsidRDefault="0095003E" w:rsidP="00106404">
            <w:pPr>
              <w:tabs>
                <w:tab w:val="left" w:pos="0"/>
              </w:tabs>
              <w:jc w:val="center"/>
              <w:rPr>
                <w:bCs/>
              </w:rPr>
            </w:pPr>
            <w:r w:rsidRPr="00E40A51">
              <w:rPr>
                <w:bCs/>
              </w:rPr>
              <w:t>пгт. Крапивинский</w:t>
            </w:r>
          </w:p>
        </w:tc>
      </w:tr>
      <w:tr w:rsidR="0095003E" w:rsidRPr="00E40A51" w14:paraId="425E3F09" w14:textId="77777777" w:rsidTr="00106404">
        <w:trPr>
          <w:trHeight w:val="662"/>
        </w:trPr>
        <w:tc>
          <w:tcPr>
            <w:tcW w:w="703" w:type="dxa"/>
            <w:vAlign w:val="center"/>
          </w:tcPr>
          <w:p w14:paraId="078F4598" w14:textId="77777777" w:rsidR="0095003E" w:rsidRPr="00E40A51" w:rsidRDefault="0095003E" w:rsidP="00106404">
            <w:pPr>
              <w:tabs>
                <w:tab w:val="left" w:pos="0"/>
              </w:tabs>
              <w:jc w:val="center"/>
              <w:rPr>
                <w:bCs/>
              </w:rPr>
            </w:pPr>
            <w:r w:rsidRPr="00E40A51">
              <w:rPr>
                <w:bCs/>
              </w:rPr>
              <w:t>1.1.</w:t>
            </w:r>
          </w:p>
        </w:tc>
        <w:tc>
          <w:tcPr>
            <w:tcW w:w="2411" w:type="dxa"/>
            <w:vMerge w:val="restart"/>
            <w:vAlign w:val="center"/>
          </w:tcPr>
          <w:p w14:paraId="1E6D851A" w14:textId="77777777" w:rsidR="0095003E" w:rsidRPr="00E40A51" w:rsidRDefault="0095003E" w:rsidP="00106404">
            <w:pPr>
              <w:tabs>
                <w:tab w:val="left" w:pos="0"/>
              </w:tabs>
              <w:rPr>
                <w:bCs/>
              </w:rPr>
            </w:pPr>
            <w:r w:rsidRPr="00E40A51">
              <w:rPr>
                <w:bCs/>
              </w:rPr>
              <w:t xml:space="preserve">ООО «Тепло-энергетические предприятия», </w:t>
            </w:r>
          </w:p>
          <w:p w14:paraId="6A9808B7" w14:textId="77777777" w:rsidR="0095003E" w:rsidRPr="00E40A51" w:rsidRDefault="0095003E" w:rsidP="00106404">
            <w:pPr>
              <w:tabs>
                <w:tab w:val="left" w:pos="0"/>
              </w:tabs>
              <w:rPr>
                <w:bCs/>
              </w:rPr>
            </w:pPr>
            <w:r w:rsidRPr="00E40A51">
              <w:rPr>
                <w:bCs/>
              </w:rPr>
              <w:t xml:space="preserve">  ИНН 4212427497</w:t>
            </w:r>
          </w:p>
        </w:tc>
        <w:tc>
          <w:tcPr>
            <w:tcW w:w="2410" w:type="dxa"/>
            <w:vAlign w:val="center"/>
          </w:tcPr>
          <w:p w14:paraId="65933F40" w14:textId="77777777" w:rsidR="0095003E" w:rsidRPr="00E40A51" w:rsidRDefault="0095003E" w:rsidP="00106404">
            <w:pPr>
              <w:tabs>
                <w:tab w:val="left" w:pos="0"/>
              </w:tabs>
              <w:rPr>
                <w:bCs/>
              </w:rPr>
            </w:pPr>
            <w:r w:rsidRPr="00E40A51">
              <w:rPr>
                <w:bCs/>
              </w:rPr>
              <w:t>дома объемом до 5000 м</w:t>
            </w:r>
            <w:r w:rsidRPr="00E40A51">
              <w:rPr>
                <w:bCs/>
                <w:vertAlign w:val="superscript"/>
              </w:rPr>
              <w:t>3</w:t>
            </w:r>
          </w:p>
        </w:tc>
        <w:tc>
          <w:tcPr>
            <w:tcW w:w="1417" w:type="dxa"/>
            <w:vAlign w:val="center"/>
          </w:tcPr>
          <w:p w14:paraId="5CEE743B" w14:textId="77777777" w:rsidR="0095003E" w:rsidRPr="00E40A51" w:rsidRDefault="0095003E" w:rsidP="00106404">
            <w:pPr>
              <w:tabs>
                <w:tab w:val="left" w:pos="0"/>
              </w:tabs>
              <w:jc w:val="center"/>
              <w:rPr>
                <w:bCs/>
              </w:rPr>
            </w:pPr>
            <w:r w:rsidRPr="00E40A51">
              <w:rPr>
                <w:bCs/>
              </w:rPr>
              <w:t>руб/Гкал</w:t>
            </w:r>
          </w:p>
        </w:tc>
        <w:tc>
          <w:tcPr>
            <w:tcW w:w="1559" w:type="dxa"/>
            <w:vAlign w:val="center"/>
          </w:tcPr>
          <w:p w14:paraId="42EDF08C" w14:textId="77777777" w:rsidR="0095003E" w:rsidRPr="00E40A51" w:rsidRDefault="0095003E" w:rsidP="00106404">
            <w:pPr>
              <w:tabs>
                <w:tab w:val="left" w:pos="0"/>
              </w:tabs>
              <w:jc w:val="center"/>
              <w:rPr>
                <w:bCs/>
              </w:rPr>
            </w:pPr>
            <w:r w:rsidRPr="00E40A51">
              <w:rPr>
                <w:bCs/>
              </w:rPr>
              <w:t>1568,95</w:t>
            </w:r>
          </w:p>
        </w:tc>
        <w:tc>
          <w:tcPr>
            <w:tcW w:w="1560" w:type="dxa"/>
            <w:vAlign w:val="center"/>
          </w:tcPr>
          <w:p w14:paraId="3D320107" w14:textId="77777777" w:rsidR="0095003E" w:rsidRPr="00E40A51" w:rsidRDefault="0095003E" w:rsidP="00106404">
            <w:pPr>
              <w:tabs>
                <w:tab w:val="left" w:pos="0"/>
              </w:tabs>
              <w:jc w:val="center"/>
              <w:rPr>
                <w:bCs/>
              </w:rPr>
            </w:pPr>
            <w:r w:rsidRPr="00E40A51">
              <w:rPr>
                <w:bCs/>
              </w:rPr>
              <w:t>1943,93</w:t>
            </w:r>
          </w:p>
        </w:tc>
      </w:tr>
      <w:tr w:rsidR="0095003E" w:rsidRPr="00E40A51" w14:paraId="43E9C4E8" w14:textId="77777777" w:rsidTr="00106404">
        <w:trPr>
          <w:trHeight w:val="530"/>
        </w:trPr>
        <w:tc>
          <w:tcPr>
            <w:tcW w:w="703" w:type="dxa"/>
            <w:vAlign w:val="center"/>
          </w:tcPr>
          <w:p w14:paraId="34A51FC6" w14:textId="77777777" w:rsidR="0095003E" w:rsidRPr="00E40A51" w:rsidRDefault="0095003E" w:rsidP="00106404">
            <w:pPr>
              <w:tabs>
                <w:tab w:val="left" w:pos="0"/>
              </w:tabs>
              <w:jc w:val="center"/>
              <w:rPr>
                <w:bCs/>
              </w:rPr>
            </w:pPr>
            <w:r w:rsidRPr="00E40A51">
              <w:rPr>
                <w:bCs/>
              </w:rPr>
              <w:t>1.2.</w:t>
            </w:r>
          </w:p>
        </w:tc>
        <w:tc>
          <w:tcPr>
            <w:tcW w:w="2411" w:type="dxa"/>
            <w:vMerge/>
            <w:vAlign w:val="center"/>
          </w:tcPr>
          <w:p w14:paraId="3DC0D129" w14:textId="77777777" w:rsidR="0095003E" w:rsidRPr="00E40A51" w:rsidRDefault="0095003E" w:rsidP="00106404">
            <w:pPr>
              <w:tabs>
                <w:tab w:val="left" w:pos="0"/>
              </w:tabs>
              <w:rPr>
                <w:bCs/>
              </w:rPr>
            </w:pPr>
          </w:p>
        </w:tc>
        <w:tc>
          <w:tcPr>
            <w:tcW w:w="2410" w:type="dxa"/>
            <w:vAlign w:val="center"/>
          </w:tcPr>
          <w:p w14:paraId="2924F0C1" w14:textId="77777777" w:rsidR="0095003E" w:rsidRPr="00E40A51" w:rsidRDefault="0095003E" w:rsidP="00106404">
            <w:pPr>
              <w:tabs>
                <w:tab w:val="left" w:pos="0"/>
              </w:tabs>
              <w:rPr>
                <w:bCs/>
              </w:rPr>
            </w:pPr>
            <w:r w:rsidRPr="00E40A51">
              <w:rPr>
                <w:bCs/>
              </w:rPr>
              <w:t>дома объемом от 5000 до 10000 м</w:t>
            </w:r>
            <w:r w:rsidRPr="00E40A51">
              <w:rPr>
                <w:bCs/>
                <w:vertAlign w:val="superscript"/>
              </w:rPr>
              <w:t>3</w:t>
            </w:r>
          </w:p>
        </w:tc>
        <w:tc>
          <w:tcPr>
            <w:tcW w:w="1417" w:type="dxa"/>
            <w:vAlign w:val="center"/>
          </w:tcPr>
          <w:p w14:paraId="0934F44F" w14:textId="77777777" w:rsidR="0095003E" w:rsidRPr="00E40A51" w:rsidRDefault="0095003E" w:rsidP="00106404">
            <w:pPr>
              <w:tabs>
                <w:tab w:val="left" w:pos="0"/>
              </w:tabs>
              <w:jc w:val="center"/>
              <w:rPr>
                <w:bCs/>
              </w:rPr>
            </w:pPr>
            <w:r w:rsidRPr="00E40A51">
              <w:rPr>
                <w:bCs/>
              </w:rPr>
              <w:t>руб/Гкал</w:t>
            </w:r>
          </w:p>
        </w:tc>
        <w:tc>
          <w:tcPr>
            <w:tcW w:w="1559" w:type="dxa"/>
            <w:vAlign w:val="center"/>
          </w:tcPr>
          <w:p w14:paraId="4F8D2628" w14:textId="77777777" w:rsidR="0095003E" w:rsidRPr="00E40A51" w:rsidRDefault="0095003E" w:rsidP="00106404">
            <w:pPr>
              <w:tabs>
                <w:tab w:val="left" w:pos="0"/>
              </w:tabs>
              <w:jc w:val="center"/>
              <w:rPr>
                <w:bCs/>
              </w:rPr>
            </w:pPr>
            <w:r w:rsidRPr="00E40A51">
              <w:rPr>
                <w:bCs/>
              </w:rPr>
              <w:t>1867,81</w:t>
            </w:r>
          </w:p>
        </w:tc>
        <w:tc>
          <w:tcPr>
            <w:tcW w:w="1560" w:type="dxa"/>
            <w:vAlign w:val="center"/>
          </w:tcPr>
          <w:p w14:paraId="74FDB3DB" w14:textId="77777777" w:rsidR="0095003E" w:rsidRPr="00E40A51" w:rsidRDefault="0095003E" w:rsidP="00106404">
            <w:pPr>
              <w:tabs>
                <w:tab w:val="left" w:pos="0"/>
              </w:tabs>
              <w:jc w:val="center"/>
              <w:rPr>
                <w:bCs/>
              </w:rPr>
            </w:pPr>
            <w:r w:rsidRPr="00E40A51">
              <w:rPr>
                <w:bCs/>
              </w:rPr>
              <w:t>2314,22</w:t>
            </w:r>
          </w:p>
        </w:tc>
      </w:tr>
      <w:tr w:rsidR="0095003E" w:rsidRPr="00E40A51" w14:paraId="2F16D7B2" w14:textId="77777777" w:rsidTr="00106404">
        <w:trPr>
          <w:trHeight w:val="273"/>
        </w:trPr>
        <w:tc>
          <w:tcPr>
            <w:tcW w:w="10060" w:type="dxa"/>
            <w:gridSpan w:val="6"/>
            <w:vAlign w:val="center"/>
          </w:tcPr>
          <w:p w14:paraId="7A33C4EE" w14:textId="77777777" w:rsidR="0095003E" w:rsidRPr="00E40A51" w:rsidRDefault="0095003E" w:rsidP="00106404">
            <w:pPr>
              <w:tabs>
                <w:tab w:val="left" w:pos="0"/>
              </w:tabs>
              <w:jc w:val="center"/>
              <w:rPr>
                <w:bCs/>
              </w:rPr>
            </w:pPr>
            <w:r w:rsidRPr="00E40A51">
              <w:rPr>
                <w:bCs/>
              </w:rPr>
              <w:t>пгт. Зеленогорский</w:t>
            </w:r>
          </w:p>
        </w:tc>
      </w:tr>
      <w:tr w:rsidR="0095003E" w:rsidRPr="00E40A51" w14:paraId="010C9CE2" w14:textId="77777777" w:rsidTr="00106404">
        <w:trPr>
          <w:trHeight w:val="625"/>
        </w:trPr>
        <w:tc>
          <w:tcPr>
            <w:tcW w:w="703" w:type="dxa"/>
            <w:vAlign w:val="center"/>
          </w:tcPr>
          <w:p w14:paraId="1A5D9D9C" w14:textId="77777777" w:rsidR="0095003E" w:rsidRPr="00E40A51" w:rsidRDefault="0095003E" w:rsidP="00106404">
            <w:pPr>
              <w:tabs>
                <w:tab w:val="left" w:pos="0"/>
              </w:tabs>
              <w:jc w:val="center"/>
              <w:rPr>
                <w:bCs/>
              </w:rPr>
            </w:pPr>
            <w:r w:rsidRPr="00E40A51">
              <w:rPr>
                <w:bCs/>
              </w:rPr>
              <w:t>1.3.</w:t>
            </w:r>
          </w:p>
        </w:tc>
        <w:tc>
          <w:tcPr>
            <w:tcW w:w="2411" w:type="dxa"/>
            <w:vMerge w:val="restart"/>
            <w:vAlign w:val="center"/>
          </w:tcPr>
          <w:p w14:paraId="14742A43" w14:textId="77777777" w:rsidR="0095003E" w:rsidRPr="00E40A51" w:rsidRDefault="0095003E" w:rsidP="00106404">
            <w:pPr>
              <w:tabs>
                <w:tab w:val="left" w:pos="0"/>
              </w:tabs>
              <w:rPr>
                <w:bCs/>
              </w:rPr>
            </w:pPr>
            <w:r w:rsidRPr="00E40A51">
              <w:rPr>
                <w:bCs/>
              </w:rPr>
              <w:t xml:space="preserve">ООО «Тепло-энергетические предприятия», </w:t>
            </w:r>
          </w:p>
          <w:p w14:paraId="478615D8" w14:textId="77777777" w:rsidR="0095003E" w:rsidRPr="00E40A51" w:rsidRDefault="0095003E" w:rsidP="00106404">
            <w:pPr>
              <w:tabs>
                <w:tab w:val="left" w:pos="0"/>
              </w:tabs>
              <w:rPr>
                <w:bCs/>
              </w:rPr>
            </w:pPr>
            <w:r w:rsidRPr="00E40A51">
              <w:rPr>
                <w:bCs/>
              </w:rPr>
              <w:t xml:space="preserve">  ИНН 4212427497</w:t>
            </w:r>
          </w:p>
        </w:tc>
        <w:tc>
          <w:tcPr>
            <w:tcW w:w="2410" w:type="dxa"/>
            <w:vAlign w:val="center"/>
          </w:tcPr>
          <w:p w14:paraId="7E00E093" w14:textId="77777777" w:rsidR="0095003E" w:rsidRPr="00E40A51" w:rsidRDefault="0095003E" w:rsidP="00106404">
            <w:pPr>
              <w:tabs>
                <w:tab w:val="left" w:pos="0"/>
              </w:tabs>
              <w:rPr>
                <w:bCs/>
              </w:rPr>
            </w:pPr>
            <w:r w:rsidRPr="00E40A51">
              <w:rPr>
                <w:bCs/>
              </w:rPr>
              <w:t>дома объемом до 5000 м</w:t>
            </w:r>
            <w:r w:rsidRPr="00E40A51">
              <w:rPr>
                <w:bCs/>
                <w:vertAlign w:val="superscript"/>
              </w:rPr>
              <w:t>3</w:t>
            </w:r>
          </w:p>
        </w:tc>
        <w:tc>
          <w:tcPr>
            <w:tcW w:w="1417" w:type="dxa"/>
            <w:vAlign w:val="center"/>
          </w:tcPr>
          <w:p w14:paraId="02B450D5" w14:textId="77777777" w:rsidR="0095003E" w:rsidRPr="00E40A51" w:rsidRDefault="0095003E" w:rsidP="00106404">
            <w:pPr>
              <w:tabs>
                <w:tab w:val="left" w:pos="0"/>
              </w:tabs>
              <w:jc w:val="center"/>
              <w:rPr>
                <w:bCs/>
              </w:rPr>
            </w:pPr>
            <w:r w:rsidRPr="00E40A51">
              <w:rPr>
                <w:bCs/>
              </w:rPr>
              <w:t>руб/Гкал</w:t>
            </w:r>
          </w:p>
        </w:tc>
        <w:tc>
          <w:tcPr>
            <w:tcW w:w="1559" w:type="dxa"/>
            <w:vAlign w:val="center"/>
          </w:tcPr>
          <w:p w14:paraId="5A8D9E5E" w14:textId="77777777" w:rsidR="0095003E" w:rsidRPr="00E40A51" w:rsidRDefault="0095003E" w:rsidP="00106404">
            <w:pPr>
              <w:tabs>
                <w:tab w:val="left" w:pos="0"/>
              </w:tabs>
              <w:jc w:val="center"/>
              <w:rPr>
                <w:bCs/>
              </w:rPr>
            </w:pPr>
            <w:r w:rsidRPr="00E40A51">
              <w:rPr>
                <w:bCs/>
              </w:rPr>
              <w:t>1240,94</w:t>
            </w:r>
          </w:p>
        </w:tc>
        <w:tc>
          <w:tcPr>
            <w:tcW w:w="1560" w:type="dxa"/>
            <w:vAlign w:val="center"/>
          </w:tcPr>
          <w:p w14:paraId="060175B0" w14:textId="77777777" w:rsidR="0095003E" w:rsidRPr="00E40A51" w:rsidRDefault="0095003E" w:rsidP="00106404">
            <w:pPr>
              <w:tabs>
                <w:tab w:val="left" w:pos="0"/>
              </w:tabs>
              <w:jc w:val="center"/>
              <w:rPr>
                <w:bCs/>
              </w:rPr>
            </w:pPr>
            <w:r w:rsidRPr="00E40A51">
              <w:rPr>
                <w:bCs/>
              </w:rPr>
              <w:t>1537,52</w:t>
            </w:r>
          </w:p>
        </w:tc>
      </w:tr>
      <w:tr w:rsidR="0095003E" w:rsidRPr="00E40A51" w14:paraId="0DB0262B" w14:textId="77777777" w:rsidTr="00106404">
        <w:trPr>
          <w:trHeight w:val="639"/>
        </w:trPr>
        <w:tc>
          <w:tcPr>
            <w:tcW w:w="703" w:type="dxa"/>
            <w:vAlign w:val="center"/>
          </w:tcPr>
          <w:p w14:paraId="5BEB4990" w14:textId="77777777" w:rsidR="0095003E" w:rsidRPr="00E40A51" w:rsidRDefault="0095003E" w:rsidP="00106404">
            <w:pPr>
              <w:tabs>
                <w:tab w:val="left" w:pos="0"/>
              </w:tabs>
              <w:jc w:val="center"/>
              <w:rPr>
                <w:bCs/>
              </w:rPr>
            </w:pPr>
            <w:r w:rsidRPr="00E40A51">
              <w:rPr>
                <w:bCs/>
              </w:rPr>
              <w:t>1.4.</w:t>
            </w:r>
          </w:p>
        </w:tc>
        <w:tc>
          <w:tcPr>
            <w:tcW w:w="2411" w:type="dxa"/>
            <w:vMerge/>
            <w:vAlign w:val="center"/>
          </w:tcPr>
          <w:p w14:paraId="6C7213BE" w14:textId="77777777" w:rsidR="0095003E" w:rsidRPr="00E40A51" w:rsidRDefault="0095003E" w:rsidP="00106404">
            <w:pPr>
              <w:tabs>
                <w:tab w:val="left" w:pos="0"/>
              </w:tabs>
              <w:rPr>
                <w:bCs/>
              </w:rPr>
            </w:pPr>
          </w:p>
        </w:tc>
        <w:tc>
          <w:tcPr>
            <w:tcW w:w="2410" w:type="dxa"/>
            <w:vAlign w:val="center"/>
          </w:tcPr>
          <w:p w14:paraId="6F6C640B" w14:textId="77777777" w:rsidR="0095003E" w:rsidRPr="00E40A51" w:rsidRDefault="0095003E" w:rsidP="00106404">
            <w:pPr>
              <w:tabs>
                <w:tab w:val="left" w:pos="0"/>
              </w:tabs>
              <w:rPr>
                <w:bCs/>
              </w:rPr>
            </w:pPr>
            <w:r w:rsidRPr="00E40A51">
              <w:rPr>
                <w:bCs/>
              </w:rPr>
              <w:t>дома объемом от 5000 до 10000 м</w:t>
            </w:r>
            <w:r w:rsidRPr="00E40A51">
              <w:rPr>
                <w:bCs/>
                <w:vertAlign w:val="superscript"/>
              </w:rPr>
              <w:t>3</w:t>
            </w:r>
          </w:p>
        </w:tc>
        <w:tc>
          <w:tcPr>
            <w:tcW w:w="1417" w:type="dxa"/>
            <w:vAlign w:val="center"/>
          </w:tcPr>
          <w:p w14:paraId="2C46FC4C" w14:textId="77777777" w:rsidR="0095003E" w:rsidRPr="00E40A51" w:rsidRDefault="0095003E" w:rsidP="00106404">
            <w:pPr>
              <w:tabs>
                <w:tab w:val="left" w:pos="0"/>
              </w:tabs>
              <w:jc w:val="center"/>
              <w:rPr>
                <w:bCs/>
              </w:rPr>
            </w:pPr>
            <w:r w:rsidRPr="00E40A51">
              <w:rPr>
                <w:bCs/>
              </w:rPr>
              <w:t>руб/Гкал</w:t>
            </w:r>
          </w:p>
        </w:tc>
        <w:tc>
          <w:tcPr>
            <w:tcW w:w="1559" w:type="dxa"/>
            <w:vAlign w:val="center"/>
          </w:tcPr>
          <w:p w14:paraId="3A49C4A7" w14:textId="77777777" w:rsidR="0095003E" w:rsidRPr="00E40A51" w:rsidRDefault="0095003E" w:rsidP="00106404">
            <w:pPr>
              <w:tabs>
                <w:tab w:val="left" w:pos="0"/>
              </w:tabs>
              <w:jc w:val="center"/>
              <w:rPr>
                <w:bCs/>
              </w:rPr>
            </w:pPr>
            <w:r w:rsidRPr="00E40A51">
              <w:rPr>
                <w:bCs/>
              </w:rPr>
              <w:t>1477,38</w:t>
            </w:r>
          </w:p>
        </w:tc>
        <w:tc>
          <w:tcPr>
            <w:tcW w:w="1560" w:type="dxa"/>
            <w:vAlign w:val="center"/>
          </w:tcPr>
          <w:p w14:paraId="3B0A1ABA" w14:textId="77777777" w:rsidR="0095003E" w:rsidRPr="00E40A51" w:rsidRDefault="0095003E" w:rsidP="00106404">
            <w:pPr>
              <w:tabs>
                <w:tab w:val="left" w:pos="0"/>
              </w:tabs>
              <w:jc w:val="center"/>
              <w:rPr>
                <w:bCs/>
              </w:rPr>
            </w:pPr>
            <w:r w:rsidRPr="00E40A51">
              <w:rPr>
                <w:bCs/>
              </w:rPr>
              <w:t>1830,47</w:t>
            </w:r>
          </w:p>
        </w:tc>
      </w:tr>
      <w:tr w:rsidR="0095003E" w:rsidRPr="00E40A51" w14:paraId="5C987BCE" w14:textId="77777777" w:rsidTr="00106404">
        <w:trPr>
          <w:trHeight w:val="545"/>
        </w:trPr>
        <w:tc>
          <w:tcPr>
            <w:tcW w:w="703" w:type="dxa"/>
            <w:vAlign w:val="center"/>
          </w:tcPr>
          <w:p w14:paraId="39B4F5DF" w14:textId="77777777" w:rsidR="0095003E" w:rsidRPr="00E40A51" w:rsidRDefault="0095003E" w:rsidP="00106404">
            <w:pPr>
              <w:tabs>
                <w:tab w:val="left" w:pos="0"/>
              </w:tabs>
              <w:jc w:val="center"/>
              <w:rPr>
                <w:bCs/>
              </w:rPr>
            </w:pPr>
            <w:r w:rsidRPr="00E40A51">
              <w:rPr>
                <w:bCs/>
              </w:rPr>
              <w:t>1.5.</w:t>
            </w:r>
          </w:p>
        </w:tc>
        <w:tc>
          <w:tcPr>
            <w:tcW w:w="2411" w:type="dxa"/>
            <w:vMerge/>
            <w:vAlign w:val="center"/>
          </w:tcPr>
          <w:p w14:paraId="6E4932F7" w14:textId="77777777" w:rsidR="0095003E" w:rsidRPr="00E40A51" w:rsidRDefault="0095003E" w:rsidP="00106404">
            <w:pPr>
              <w:tabs>
                <w:tab w:val="left" w:pos="0"/>
              </w:tabs>
              <w:rPr>
                <w:bCs/>
              </w:rPr>
            </w:pPr>
          </w:p>
        </w:tc>
        <w:tc>
          <w:tcPr>
            <w:tcW w:w="2410" w:type="dxa"/>
            <w:vAlign w:val="center"/>
          </w:tcPr>
          <w:p w14:paraId="09352E76" w14:textId="77777777" w:rsidR="0095003E" w:rsidRPr="00E40A51" w:rsidRDefault="0095003E" w:rsidP="00106404">
            <w:pPr>
              <w:tabs>
                <w:tab w:val="left" w:pos="0"/>
              </w:tabs>
              <w:rPr>
                <w:bCs/>
              </w:rPr>
            </w:pPr>
            <w:r w:rsidRPr="00E40A51">
              <w:rPr>
                <w:bCs/>
              </w:rPr>
              <w:t>дома объемом свыше 10000 м</w:t>
            </w:r>
            <w:r w:rsidRPr="00E40A51">
              <w:rPr>
                <w:bCs/>
                <w:vertAlign w:val="superscript"/>
              </w:rPr>
              <w:t>3</w:t>
            </w:r>
          </w:p>
        </w:tc>
        <w:tc>
          <w:tcPr>
            <w:tcW w:w="1417" w:type="dxa"/>
            <w:vAlign w:val="center"/>
          </w:tcPr>
          <w:p w14:paraId="58441ABD" w14:textId="77777777" w:rsidR="0095003E" w:rsidRPr="00E40A51" w:rsidRDefault="0095003E" w:rsidP="00106404">
            <w:pPr>
              <w:tabs>
                <w:tab w:val="left" w:pos="0"/>
              </w:tabs>
              <w:jc w:val="center"/>
              <w:rPr>
                <w:bCs/>
              </w:rPr>
            </w:pPr>
            <w:r w:rsidRPr="00E40A51">
              <w:rPr>
                <w:bCs/>
              </w:rPr>
              <w:t>руб/Гкал</w:t>
            </w:r>
          </w:p>
        </w:tc>
        <w:tc>
          <w:tcPr>
            <w:tcW w:w="1559" w:type="dxa"/>
            <w:vAlign w:val="center"/>
          </w:tcPr>
          <w:p w14:paraId="47C2B581" w14:textId="77777777" w:rsidR="0095003E" w:rsidRPr="00E40A51" w:rsidRDefault="0095003E" w:rsidP="00106404">
            <w:pPr>
              <w:tabs>
                <w:tab w:val="left" w:pos="0"/>
              </w:tabs>
              <w:jc w:val="center"/>
              <w:rPr>
                <w:bCs/>
              </w:rPr>
            </w:pPr>
            <w:r w:rsidRPr="00E40A51">
              <w:rPr>
                <w:bCs/>
              </w:rPr>
              <w:t>1723,66</w:t>
            </w:r>
          </w:p>
        </w:tc>
        <w:tc>
          <w:tcPr>
            <w:tcW w:w="1560" w:type="dxa"/>
            <w:vAlign w:val="center"/>
          </w:tcPr>
          <w:p w14:paraId="13B9DE79" w14:textId="77777777" w:rsidR="0095003E" w:rsidRPr="00E40A51" w:rsidRDefault="0095003E" w:rsidP="00106404">
            <w:pPr>
              <w:tabs>
                <w:tab w:val="left" w:pos="0"/>
              </w:tabs>
              <w:jc w:val="center"/>
              <w:rPr>
                <w:bCs/>
              </w:rPr>
            </w:pPr>
            <w:r w:rsidRPr="00E40A51">
              <w:rPr>
                <w:bCs/>
              </w:rPr>
              <w:t>2135,61</w:t>
            </w:r>
          </w:p>
        </w:tc>
      </w:tr>
      <w:tr w:rsidR="0095003E" w:rsidRPr="00E40A51" w14:paraId="06DF7B7C" w14:textId="77777777" w:rsidTr="00106404">
        <w:trPr>
          <w:trHeight w:val="262"/>
        </w:trPr>
        <w:tc>
          <w:tcPr>
            <w:tcW w:w="10060" w:type="dxa"/>
            <w:gridSpan w:val="6"/>
            <w:vAlign w:val="center"/>
          </w:tcPr>
          <w:p w14:paraId="60D28259" w14:textId="77777777" w:rsidR="0095003E" w:rsidRPr="00E40A51" w:rsidRDefault="0095003E" w:rsidP="00106404">
            <w:pPr>
              <w:tabs>
                <w:tab w:val="left" w:pos="0"/>
              </w:tabs>
              <w:jc w:val="center"/>
              <w:rPr>
                <w:bCs/>
              </w:rPr>
            </w:pPr>
            <w:r w:rsidRPr="00E40A51">
              <w:rPr>
                <w:bCs/>
              </w:rPr>
              <w:t>с. Борисово</w:t>
            </w:r>
          </w:p>
        </w:tc>
      </w:tr>
      <w:tr w:rsidR="0095003E" w:rsidRPr="00E40A51" w14:paraId="7B410564" w14:textId="77777777" w:rsidTr="00106404">
        <w:trPr>
          <w:trHeight w:val="542"/>
        </w:trPr>
        <w:tc>
          <w:tcPr>
            <w:tcW w:w="703" w:type="dxa"/>
            <w:vAlign w:val="center"/>
          </w:tcPr>
          <w:p w14:paraId="4690EDC8" w14:textId="77777777" w:rsidR="0095003E" w:rsidRPr="00E40A51" w:rsidRDefault="0095003E" w:rsidP="00106404">
            <w:pPr>
              <w:tabs>
                <w:tab w:val="left" w:pos="0"/>
              </w:tabs>
              <w:jc w:val="center"/>
              <w:rPr>
                <w:bCs/>
              </w:rPr>
            </w:pPr>
            <w:r w:rsidRPr="00E40A51">
              <w:rPr>
                <w:bCs/>
              </w:rPr>
              <w:t>1.6.</w:t>
            </w:r>
          </w:p>
        </w:tc>
        <w:tc>
          <w:tcPr>
            <w:tcW w:w="2411" w:type="dxa"/>
            <w:vMerge w:val="restart"/>
            <w:vAlign w:val="center"/>
          </w:tcPr>
          <w:p w14:paraId="40FEF22A" w14:textId="77777777" w:rsidR="0095003E" w:rsidRPr="00E40A51" w:rsidRDefault="0095003E" w:rsidP="00106404">
            <w:pPr>
              <w:tabs>
                <w:tab w:val="left" w:pos="0"/>
              </w:tabs>
              <w:rPr>
                <w:bCs/>
              </w:rPr>
            </w:pPr>
            <w:r w:rsidRPr="00E40A51">
              <w:rPr>
                <w:bCs/>
              </w:rPr>
              <w:t xml:space="preserve">ООО «Тепло-энергетические предприятия»,  </w:t>
            </w:r>
          </w:p>
          <w:p w14:paraId="0F9D0D4D" w14:textId="77777777" w:rsidR="0095003E" w:rsidRPr="00E40A51" w:rsidRDefault="0095003E" w:rsidP="00106404">
            <w:pPr>
              <w:tabs>
                <w:tab w:val="left" w:pos="0"/>
              </w:tabs>
              <w:rPr>
                <w:bCs/>
              </w:rPr>
            </w:pPr>
            <w:r w:rsidRPr="00E40A51">
              <w:rPr>
                <w:bCs/>
              </w:rPr>
              <w:t xml:space="preserve"> ИНН 4212427497</w:t>
            </w:r>
          </w:p>
        </w:tc>
        <w:tc>
          <w:tcPr>
            <w:tcW w:w="2410" w:type="dxa"/>
            <w:vAlign w:val="center"/>
          </w:tcPr>
          <w:p w14:paraId="171406DC" w14:textId="77777777" w:rsidR="0095003E" w:rsidRPr="00E40A51" w:rsidRDefault="0095003E" w:rsidP="00106404">
            <w:pPr>
              <w:tabs>
                <w:tab w:val="left" w:pos="0"/>
              </w:tabs>
              <w:rPr>
                <w:bCs/>
              </w:rPr>
            </w:pPr>
            <w:r w:rsidRPr="00E40A51">
              <w:t>дома объемом до 5000 м</w:t>
            </w:r>
            <w:r w:rsidRPr="00E40A51">
              <w:rPr>
                <w:vertAlign w:val="superscript"/>
              </w:rPr>
              <w:t>3</w:t>
            </w:r>
          </w:p>
        </w:tc>
        <w:tc>
          <w:tcPr>
            <w:tcW w:w="1417" w:type="dxa"/>
            <w:vAlign w:val="center"/>
          </w:tcPr>
          <w:p w14:paraId="7657EF20" w14:textId="77777777" w:rsidR="0095003E" w:rsidRPr="00E40A51" w:rsidRDefault="0095003E" w:rsidP="00106404">
            <w:pPr>
              <w:tabs>
                <w:tab w:val="left" w:pos="0"/>
              </w:tabs>
              <w:jc w:val="center"/>
              <w:rPr>
                <w:bCs/>
              </w:rPr>
            </w:pPr>
            <w:r w:rsidRPr="00E40A51">
              <w:rPr>
                <w:bCs/>
              </w:rPr>
              <w:t>руб/Гкал</w:t>
            </w:r>
          </w:p>
        </w:tc>
        <w:tc>
          <w:tcPr>
            <w:tcW w:w="1559" w:type="dxa"/>
            <w:vAlign w:val="center"/>
          </w:tcPr>
          <w:p w14:paraId="267D8A39" w14:textId="77777777" w:rsidR="0095003E" w:rsidRPr="00E40A51" w:rsidRDefault="0095003E" w:rsidP="00106404">
            <w:pPr>
              <w:tabs>
                <w:tab w:val="left" w:pos="0"/>
              </w:tabs>
              <w:jc w:val="center"/>
              <w:rPr>
                <w:bCs/>
              </w:rPr>
            </w:pPr>
            <w:r w:rsidRPr="00E40A51">
              <w:rPr>
                <w:bCs/>
              </w:rPr>
              <w:t>1214,15</w:t>
            </w:r>
          </w:p>
        </w:tc>
        <w:tc>
          <w:tcPr>
            <w:tcW w:w="1560" w:type="dxa"/>
            <w:vAlign w:val="center"/>
          </w:tcPr>
          <w:p w14:paraId="392C8041" w14:textId="77777777" w:rsidR="0095003E" w:rsidRPr="00E40A51" w:rsidRDefault="0095003E" w:rsidP="00106404">
            <w:pPr>
              <w:tabs>
                <w:tab w:val="left" w:pos="0"/>
              </w:tabs>
              <w:jc w:val="center"/>
              <w:rPr>
                <w:bCs/>
              </w:rPr>
            </w:pPr>
            <w:r w:rsidRPr="00E40A51">
              <w:rPr>
                <w:bCs/>
              </w:rPr>
              <w:t>1504,33</w:t>
            </w:r>
          </w:p>
        </w:tc>
      </w:tr>
      <w:tr w:rsidR="0095003E" w:rsidRPr="00E40A51" w14:paraId="79285E5B" w14:textId="77777777" w:rsidTr="00106404">
        <w:trPr>
          <w:trHeight w:val="550"/>
        </w:trPr>
        <w:tc>
          <w:tcPr>
            <w:tcW w:w="703" w:type="dxa"/>
            <w:vAlign w:val="center"/>
          </w:tcPr>
          <w:p w14:paraId="0878CDFC" w14:textId="77777777" w:rsidR="0095003E" w:rsidRPr="00E40A51" w:rsidRDefault="0095003E" w:rsidP="00106404">
            <w:pPr>
              <w:tabs>
                <w:tab w:val="left" w:pos="0"/>
              </w:tabs>
              <w:jc w:val="center"/>
              <w:rPr>
                <w:bCs/>
              </w:rPr>
            </w:pPr>
            <w:r w:rsidRPr="00E40A51">
              <w:rPr>
                <w:bCs/>
              </w:rPr>
              <w:t>1.7.</w:t>
            </w:r>
          </w:p>
        </w:tc>
        <w:tc>
          <w:tcPr>
            <w:tcW w:w="2411" w:type="dxa"/>
            <w:vMerge/>
            <w:vAlign w:val="center"/>
          </w:tcPr>
          <w:p w14:paraId="1D82EB61" w14:textId="77777777" w:rsidR="0095003E" w:rsidRPr="00E40A51" w:rsidRDefault="0095003E" w:rsidP="00106404">
            <w:pPr>
              <w:tabs>
                <w:tab w:val="left" w:pos="0"/>
              </w:tabs>
              <w:rPr>
                <w:bCs/>
              </w:rPr>
            </w:pPr>
          </w:p>
        </w:tc>
        <w:tc>
          <w:tcPr>
            <w:tcW w:w="2410" w:type="dxa"/>
            <w:vAlign w:val="center"/>
          </w:tcPr>
          <w:p w14:paraId="428CAFDF" w14:textId="77777777" w:rsidR="0095003E" w:rsidRPr="00E40A51" w:rsidRDefault="0095003E" w:rsidP="00106404">
            <w:pPr>
              <w:tabs>
                <w:tab w:val="left" w:pos="0"/>
              </w:tabs>
              <w:rPr>
                <w:bCs/>
              </w:rPr>
            </w:pPr>
            <w:r w:rsidRPr="00E40A51">
              <w:rPr>
                <w:bCs/>
              </w:rPr>
              <w:t>дома объемом свыше 10000 м</w:t>
            </w:r>
            <w:r w:rsidRPr="00E40A51">
              <w:rPr>
                <w:bCs/>
                <w:vertAlign w:val="superscript"/>
              </w:rPr>
              <w:t>3</w:t>
            </w:r>
          </w:p>
        </w:tc>
        <w:tc>
          <w:tcPr>
            <w:tcW w:w="1417" w:type="dxa"/>
            <w:vAlign w:val="center"/>
          </w:tcPr>
          <w:p w14:paraId="2A43CA5E" w14:textId="77777777" w:rsidR="0095003E" w:rsidRPr="00E40A51" w:rsidRDefault="0095003E" w:rsidP="00106404">
            <w:pPr>
              <w:tabs>
                <w:tab w:val="left" w:pos="0"/>
              </w:tabs>
              <w:jc w:val="center"/>
              <w:rPr>
                <w:bCs/>
              </w:rPr>
            </w:pPr>
            <w:r w:rsidRPr="00E40A51">
              <w:rPr>
                <w:bCs/>
              </w:rPr>
              <w:t>руб/Гкал</w:t>
            </w:r>
          </w:p>
        </w:tc>
        <w:tc>
          <w:tcPr>
            <w:tcW w:w="1559" w:type="dxa"/>
            <w:vAlign w:val="center"/>
          </w:tcPr>
          <w:p w14:paraId="05B72F26" w14:textId="77777777" w:rsidR="0095003E" w:rsidRPr="00E40A51" w:rsidRDefault="0095003E" w:rsidP="00106404">
            <w:pPr>
              <w:tabs>
                <w:tab w:val="left" w:pos="0"/>
              </w:tabs>
              <w:jc w:val="center"/>
              <w:rPr>
                <w:bCs/>
              </w:rPr>
            </w:pPr>
            <w:r w:rsidRPr="00E40A51">
              <w:rPr>
                <w:bCs/>
              </w:rPr>
              <w:t>1723,66</w:t>
            </w:r>
          </w:p>
        </w:tc>
        <w:tc>
          <w:tcPr>
            <w:tcW w:w="1560" w:type="dxa"/>
            <w:vAlign w:val="center"/>
          </w:tcPr>
          <w:p w14:paraId="5F9884B8" w14:textId="77777777" w:rsidR="0095003E" w:rsidRPr="00E40A51" w:rsidRDefault="0095003E" w:rsidP="00106404">
            <w:pPr>
              <w:tabs>
                <w:tab w:val="left" w:pos="0"/>
              </w:tabs>
              <w:jc w:val="center"/>
              <w:rPr>
                <w:bCs/>
              </w:rPr>
            </w:pPr>
            <w:r w:rsidRPr="00E40A51">
              <w:rPr>
                <w:bCs/>
              </w:rPr>
              <w:t>2135,61</w:t>
            </w:r>
          </w:p>
        </w:tc>
      </w:tr>
      <w:tr w:rsidR="0095003E" w:rsidRPr="00E40A51" w14:paraId="78F3D6BD" w14:textId="77777777" w:rsidTr="00106404">
        <w:trPr>
          <w:trHeight w:val="341"/>
        </w:trPr>
        <w:tc>
          <w:tcPr>
            <w:tcW w:w="10060" w:type="dxa"/>
            <w:gridSpan w:val="6"/>
            <w:vAlign w:val="center"/>
          </w:tcPr>
          <w:p w14:paraId="1CB8CF42" w14:textId="77777777" w:rsidR="0095003E" w:rsidRPr="00E40A51" w:rsidRDefault="0095003E" w:rsidP="00106404">
            <w:pPr>
              <w:tabs>
                <w:tab w:val="left" w:pos="0"/>
              </w:tabs>
              <w:jc w:val="center"/>
              <w:rPr>
                <w:bCs/>
              </w:rPr>
            </w:pPr>
            <w:r w:rsidRPr="00E40A51">
              <w:rPr>
                <w:bCs/>
              </w:rPr>
              <w:t>с. Банново</w:t>
            </w:r>
          </w:p>
        </w:tc>
      </w:tr>
      <w:tr w:rsidR="0095003E" w:rsidRPr="00E40A51" w14:paraId="6A476734" w14:textId="77777777" w:rsidTr="00106404">
        <w:trPr>
          <w:trHeight w:val="950"/>
        </w:trPr>
        <w:tc>
          <w:tcPr>
            <w:tcW w:w="703" w:type="dxa"/>
            <w:vAlign w:val="center"/>
          </w:tcPr>
          <w:p w14:paraId="3D82009A" w14:textId="77777777" w:rsidR="0095003E" w:rsidRPr="00E40A51" w:rsidRDefault="0095003E" w:rsidP="00106404">
            <w:pPr>
              <w:tabs>
                <w:tab w:val="left" w:pos="0"/>
              </w:tabs>
              <w:jc w:val="center"/>
              <w:rPr>
                <w:bCs/>
              </w:rPr>
            </w:pPr>
            <w:r w:rsidRPr="00E40A51">
              <w:rPr>
                <w:bCs/>
              </w:rPr>
              <w:t>1.8.</w:t>
            </w:r>
          </w:p>
          <w:p w14:paraId="3F5DFC2C" w14:textId="77777777" w:rsidR="0095003E" w:rsidRPr="00E40A51" w:rsidRDefault="0095003E" w:rsidP="00106404">
            <w:pPr>
              <w:tabs>
                <w:tab w:val="left" w:pos="0"/>
              </w:tabs>
              <w:jc w:val="center"/>
              <w:rPr>
                <w:bCs/>
              </w:rPr>
            </w:pPr>
          </w:p>
        </w:tc>
        <w:tc>
          <w:tcPr>
            <w:tcW w:w="2411" w:type="dxa"/>
            <w:vAlign w:val="center"/>
          </w:tcPr>
          <w:p w14:paraId="139FF0DD" w14:textId="77777777" w:rsidR="0095003E" w:rsidRPr="00E40A51" w:rsidRDefault="0095003E" w:rsidP="00106404">
            <w:pPr>
              <w:tabs>
                <w:tab w:val="left" w:pos="0"/>
              </w:tabs>
              <w:rPr>
                <w:bCs/>
              </w:rPr>
            </w:pPr>
            <w:r w:rsidRPr="00E40A51">
              <w:rPr>
                <w:bCs/>
              </w:rPr>
              <w:t>ООО «Тепло-энергетические предприятия»,</w:t>
            </w:r>
          </w:p>
          <w:p w14:paraId="79E80FB2" w14:textId="77777777" w:rsidR="0095003E" w:rsidRPr="00E40A51" w:rsidRDefault="0095003E" w:rsidP="00106404">
            <w:pPr>
              <w:tabs>
                <w:tab w:val="left" w:pos="0"/>
              </w:tabs>
              <w:rPr>
                <w:bCs/>
              </w:rPr>
            </w:pPr>
            <w:r w:rsidRPr="00E40A51">
              <w:rPr>
                <w:bCs/>
              </w:rPr>
              <w:t xml:space="preserve">   ИНН 4212427497</w:t>
            </w:r>
          </w:p>
        </w:tc>
        <w:tc>
          <w:tcPr>
            <w:tcW w:w="2410" w:type="dxa"/>
            <w:vAlign w:val="center"/>
          </w:tcPr>
          <w:p w14:paraId="56AF0F75" w14:textId="77777777" w:rsidR="0095003E" w:rsidRPr="00E40A51" w:rsidRDefault="0095003E" w:rsidP="00106404">
            <w:pPr>
              <w:tabs>
                <w:tab w:val="left" w:pos="0"/>
              </w:tabs>
              <w:rPr>
                <w:bCs/>
              </w:rPr>
            </w:pPr>
            <w:r w:rsidRPr="00E40A51">
              <w:t>дома объемом до 5000 м</w:t>
            </w:r>
            <w:r w:rsidRPr="00E40A51">
              <w:rPr>
                <w:vertAlign w:val="superscript"/>
              </w:rPr>
              <w:t>3</w:t>
            </w:r>
          </w:p>
        </w:tc>
        <w:tc>
          <w:tcPr>
            <w:tcW w:w="1417" w:type="dxa"/>
            <w:vAlign w:val="center"/>
          </w:tcPr>
          <w:p w14:paraId="14F0D5A5" w14:textId="77777777" w:rsidR="0095003E" w:rsidRPr="00E40A51" w:rsidRDefault="0095003E" w:rsidP="00106404">
            <w:pPr>
              <w:tabs>
                <w:tab w:val="left" w:pos="0"/>
              </w:tabs>
              <w:jc w:val="center"/>
              <w:rPr>
                <w:bCs/>
              </w:rPr>
            </w:pPr>
            <w:r w:rsidRPr="00E40A51">
              <w:rPr>
                <w:bCs/>
              </w:rPr>
              <w:t>руб/Гкал</w:t>
            </w:r>
          </w:p>
        </w:tc>
        <w:tc>
          <w:tcPr>
            <w:tcW w:w="1559" w:type="dxa"/>
            <w:vAlign w:val="center"/>
          </w:tcPr>
          <w:p w14:paraId="7640E21F" w14:textId="77777777" w:rsidR="0095003E" w:rsidRPr="00E40A51" w:rsidRDefault="0095003E" w:rsidP="00106404">
            <w:pPr>
              <w:tabs>
                <w:tab w:val="left" w:pos="0"/>
              </w:tabs>
              <w:jc w:val="center"/>
              <w:rPr>
                <w:bCs/>
              </w:rPr>
            </w:pPr>
            <w:r w:rsidRPr="00E40A51">
              <w:rPr>
                <w:bCs/>
              </w:rPr>
              <w:t>1077,99</w:t>
            </w:r>
          </w:p>
        </w:tc>
        <w:tc>
          <w:tcPr>
            <w:tcW w:w="1560" w:type="dxa"/>
            <w:vAlign w:val="center"/>
          </w:tcPr>
          <w:p w14:paraId="322FAE88" w14:textId="77777777" w:rsidR="0095003E" w:rsidRPr="00E40A51" w:rsidRDefault="0095003E" w:rsidP="00106404">
            <w:pPr>
              <w:tabs>
                <w:tab w:val="left" w:pos="0"/>
              </w:tabs>
              <w:jc w:val="center"/>
              <w:rPr>
                <w:bCs/>
              </w:rPr>
            </w:pPr>
            <w:r w:rsidRPr="00E40A51">
              <w:rPr>
                <w:bCs/>
              </w:rPr>
              <w:t>1335,63</w:t>
            </w:r>
          </w:p>
        </w:tc>
      </w:tr>
      <w:tr w:rsidR="0095003E" w:rsidRPr="00E40A51" w14:paraId="0A0A64E2" w14:textId="77777777" w:rsidTr="00106404">
        <w:trPr>
          <w:trHeight w:val="273"/>
        </w:trPr>
        <w:tc>
          <w:tcPr>
            <w:tcW w:w="703" w:type="dxa"/>
            <w:vAlign w:val="center"/>
          </w:tcPr>
          <w:p w14:paraId="504F20E3" w14:textId="77777777" w:rsidR="0095003E" w:rsidRPr="00E40A51" w:rsidRDefault="0095003E" w:rsidP="00106404">
            <w:pPr>
              <w:tabs>
                <w:tab w:val="left" w:pos="0"/>
              </w:tabs>
              <w:jc w:val="center"/>
              <w:rPr>
                <w:bCs/>
              </w:rPr>
            </w:pPr>
            <w:r w:rsidRPr="00E40A51">
              <w:rPr>
                <w:bCs/>
              </w:rPr>
              <w:t>1</w:t>
            </w:r>
          </w:p>
        </w:tc>
        <w:tc>
          <w:tcPr>
            <w:tcW w:w="2411" w:type="dxa"/>
            <w:vAlign w:val="center"/>
          </w:tcPr>
          <w:p w14:paraId="06AD8CFE" w14:textId="77777777" w:rsidR="0095003E" w:rsidRPr="00E40A51" w:rsidRDefault="0095003E" w:rsidP="00106404">
            <w:pPr>
              <w:tabs>
                <w:tab w:val="left" w:pos="0"/>
              </w:tabs>
              <w:jc w:val="center"/>
              <w:rPr>
                <w:bCs/>
              </w:rPr>
            </w:pPr>
            <w:r w:rsidRPr="00E40A51">
              <w:rPr>
                <w:bCs/>
              </w:rPr>
              <w:t>2</w:t>
            </w:r>
          </w:p>
        </w:tc>
        <w:tc>
          <w:tcPr>
            <w:tcW w:w="2410" w:type="dxa"/>
            <w:vAlign w:val="center"/>
          </w:tcPr>
          <w:p w14:paraId="4B06AEA9" w14:textId="77777777" w:rsidR="0095003E" w:rsidRPr="00E40A51" w:rsidRDefault="0095003E" w:rsidP="00106404">
            <w:pPr>
              <w:tabs>
                <w:tab w:val="left" w:pos="0"/>
              </w:tabs>
              <w:jc w:val="center"/>
            </w:pPr>
            <w:r w:rsidRPr="00E40A51">
              <w:rPr>
                <w:bCs/>
              </w:rPr>
              <w:t>3</w:t>
            </w:r>
          </w:p>
        </w:tc>
        <w:tc>
          <w:tcPr>
            <w:tcW w:w="1417" w:type="dxa"/>
            <w:vAlign w:val="center"/>
          </w:tcPr>
          <w:p w14:paraId="5A6760AF" w14:textId="77777777" w:rsidR="0095003E" w:rsidRPr="00E40A51" w:rsidRDefault="0095003E" w:rsidP="00106404">
            <w:pPr>
              <w:tabs>
                <w:tab w:val="left" w:pos="0"/>
              </w:tabs>
              <w:jc w:val="center"/>
              <w:rPr>
                <w:bCs/>
              </w:rPr>
            </w:pPr>
            <w:r w:rsidRPr="00E40A51">
              <w:rPr>
                <w:bCs/>
              </w:rPr>
              <w:t>4</w:t>
            </w:r>
          </w:p>
        </w:tc>
        <w:tc>
          <w:tcPr>
            <w:tcW w:w="1559" w:type="dxa"/>
            <w:vAlign w:val="center"/>
          </w:tcPr>
          <w:p w14:paraId="4AF50ADE" w14:textId="77777777" w:rsidR="0095003E" w:rsidRPr="00E40A51" w:rsidRDefault="0095003E" w:rsidP="00106404">
            <w:pPr>
              <w:tabs>
                <w:tab w:val="left" w:pos="0"/>
              </w:tabs>
              <w:jc w:val="center"/>
              <w:rPr>
                <w:bCs/>
              </w:rPr>
            </w:pPr>
            <w:r w:rsidRPr="00E40A51">
              <w:rPr>
                <w:bCs/>
              </w:rPr>
              <w:t>5</w:t>
            </w:r>
          </w:p>
        </w:tc>
        <w:tc>
          <w:tcPr>
            <w:tcW w:w="1560" w:type="dxa"/>
            <w:vAlign w:val="center"/>
          </w:tcPr>
          <w:p w14:paraId="35AEB2B4" w14:textId="77777777" w:rsidR="0095003E" w:rsidRPr="00E40A51" w:rsidRDefault="0095003E" w:rsidP="00106404">
            <w:pPr>
              <w:tabs>
                <w:tab w:val="left" w:pos="0"/>
              </w:tabs>
              <w:jc w:val="center"/>
              <w:rPr>
                <w:bCs/>
              </w:rPr>
            </w:pPr>
            <w:r w:rsidRPr="00E40A51">
              <w:rPr>
                <w:bCs/>
              </w:rPr>
              <w:t>6</w:t>
            </w:r>
          </w:p>
        </w:tc>
      </w:tr>
      <w:tr w:rsidR="0095003E" w:rsidRPr="00E40A51" w14:paraId="0D2600BC" w14:textId="77777777" w:rsidTr="00106404">
        <w:trPr>
          <w:trHeight w:val="367"/>
        </w:trPr>
        <w:tc>
          <w:tcPr>
            <w:tcW w:w="10060" w:type="dxa"/>
            <w:gridSpan w:val="6"/>
            <w:vAlign w:val="center"/>
          </w:tcPr>
          <w:p w14:paraId="4BCCDC23" w14:textId="77777777" w:rsidR="0095003E" w:rsidRPr="00E40A51" w:rsidRDefault="0095003E" w:rsidP="00106404">
            <w:pPr>
              <w:tabs>
                <w:tab w:val="left" w:pos="0"/>
              </w:tabs>
              <w:jc w:val="center"/>
              <w:rPr>
                <w:bCs/>
              </w:rPr>
            </w:pPr>
            <w:r w:rsidRPr="00E40A51">
              <w:lastRenderedPageBreak/>
              <w:t xml:space="preserve">с. Барачаты, п. Красные Ключи, п. Зеленовский, с. Тараданово </w:t>
            </w:r>
          </w:p>
        </w:tc>
      </w:tr>
      <w:tr w:rsidR="0095003E" w:rsidRPr="00E40A51" w14:paraId="3A488169" w14:textId="77777777" w:rsidTr="00106404">
        <w:trPr>
          <w:trHeight w:val="915"/>
        </w:trPr>
        <w:tc>
          <w:tcPr>
            <w:tcW w:w="703" w:type="dxa"/>
            <w:vAlign w:val="center"/>
          </w:tcPr>
          <w:p w14:paraId="05F6F3DB" w14:textId="77777777" w:rsidR="0095003E" w:rsidRPr="00E40A51" w:rsidRDefault="0095003E" w:rsidP="00106404">
            <w:pPr>
              <w:tabs>
                <w:tab w:val="left" w:pos="0"/>
              </w:tabs>
              <w:jc w:val="center"/>
              <w:rPr>
                <w:bCs/>
              </w:rPr>
            </w:pPr>
            <w:r w:rsidRPr="00E40A51">
              <w:rPr>
                <w:bCs/>
              </w:rPr>
              <w:t>1.9.</w:t>
            </w:r>
          </w:p>
        </w:tc>
        <w:tc>
          <w:tcPr>
            <w:tcW w:w="2411" w:type="dxa"/>
            <w:vAlign w:val="center"/>
          </w:tcPr>
          <w:p w14:paraId="6DF5DDF1" w14:textId="77777777" w:rsidR="0095003E" w:rsidRPr="00E40A51" w:rsidRDefault="0095003E" w:rsidP="00106404">
            <w:pPr>
              <w:tabs>
                <w:tab w:val="left" w:pos="0"/>
              </w:tabs>
              <w:rPr>
                <w:bCs/>
              </w:rPr>
            </w:pPr>
            <w:r w:rsidRPr="00E40A51">
              <w:rPr>
                <w:bCs/>
              </w:rPr>
              <w:t xml:space="preserve">ООО «Тепло-энергетические предприятия»,  </w:t>
            </w:r>
          </w:p>
          <w:p w14:paraId="0C504809" w14:textId="77777777" w:rsidR="0095003E" w:rsidRPr="00E40A51" w:rsidRDefault="0095003E" w:rsidP="00106404">
            <w:pPr>
              <w:tabs>
                <w:tab w:val="left" w:pos="0"/>
              </w:tabs>
              <w:rPr>
                <w:bCs/>
              </w:rPr>
            </w:pPr>
            <w:r w:rsidRPr="00E40A51">
              <w:rPr>
                <w:bCs/>
              </w:rPr>
              <w:t xml:space="preserve"> ИНН 4212427497</w:t>
            </w:r>
          </w:p>
        </w:tc>
        <w:tc>
          <w:tcPr>
            <w:tcW w:w="2410" w:type="dxa"/>
            <w:vAlign w:val="center"/>
          </w:tcPr>
          <w:p w14:paraId="7EE840E1" w14:textId="77777777" w:rsidR="0095003E" w:rsidRPr="00E40A51" w:rsidRDefault="0095003E" w:rsidP="00106404">
            <w:pPr>
              <w:tabs>
                <w:tab w:val="left" w:pos="0"/>
              </w:tabs>
            </w:pPr>
            <w:r w:rsidRPr="00E40A51">
              <w:t>дома объемом до 5000 м</w:t>
            </w:r>
            <w:r w:rsidRPr="00E40A51">
              <w:rPr>
                <w:vertAlign w:val="superscript"/>
              </w:rPr>
              <w:t>3</w:t>
            </w:r>
          </w:p>
        </w:tc>
        <w:tc>
          <w:tcPr>
            <w:tcW w:w="1417" w:type="dxa"/>
            <w:vAlign w:val="center"/>
          </w:tcPr>
          <w:p w14:paraId="2F0E001C" w14:textId="77777777" w:rsidR="0095003E" w:rsidRPr="00E40A51" w:rsidRDefault="0095003E" w:rsidP="00106404">
            <w:pPr>
              <w:tabs>
                <w:tab w:val="left" w:pos="0"/>
              </w:tabs>
              <w:jc w:val="center"/>
              <w:rPr>
                <w:bCs/>
              </w:rPr>
            </w:pPr>
            <w:r w:rsidRPr="00E40A51">
              <w:rPr>
                <w:bCs/>
              </w:rPr>
              <w:t>руб/Гкал</w:t>
            </w:r>
          </w:p>
        </w:tc>
        <w:tc>
          <w:tcPr>
            <w:tcW w:w="1559" w:type="dxa"/>
            <w:vAlign w:val="center"/>
          </w:tcPr>
          <w:p w14:paraId="4726FC20" w14:textId="77777777" w:rsidR="0095003E" w:rsidRPr="00E40A51" w:rsidRDefault="0095003E" w:rsidP="00106404">
            <w:pPr>
              <w:tabs>
                <w:tab w:val="left" w:pos="0"/>
              </w:tabs>
              <w:jc w:val="center"/>
              <w:rPr>
                <w:bCs/>
              </w:rPr>
            </w:pPr>
            <w:r w:rsidRPr="00E40A51">
              <w:rPr>
                <w:bCs/>
              </w:rPr>
              <w:t>1196,20</w:t>
            </w:r>
          </w:p>
        </w:tc>
        <w:tc>
          <w:tcPr>
            <w:tcW w:w="1560" w:type="dxa"/>
            <w:vAlign w:val="center"/>
          </w:tcPr>
          <w:p w14:paraId="3DA33C2E" w14:textId="77777777" w:rsidR="0095003E" w:rsidRPr="00E40A51" w:rsidRDefault="0095003E" w:rsidP="00106404">
            <w:pPr>
              <w:tabs>
                <w:tab w:val="left" w:pos="0"/>
              </w:tabs>
              <w:jc w:val="center"/>
              <w:rPr>
                <w:bCs/>
              </w:rPr>
            </w:pPr>
            <w:r w:rsidRPr="00E40A51">
              <w:rPr>
                <w:bCs/>
              </w:rPr>
              <w:t>1482,09</w:t>
            </w:r>
          </w:p>
        </w:tc>
      </w:tr>
      <w:tr w:rsidR="0095003E" w:rsidRPr="00E40A51" w14:paraId="39B7F7EC" w14:textId="77777777" w:rsidTr="00106404">
        <w:trPr>
          <w:trHeight w:val="248"/>
        </w:trPr>
        <w:tc>
          <w:tcPr>
            <w:tcW w:w="10060" w:type="dxa"/>
            <w:gridSpan w:val="6"/>
            <w:vAlign w:val="center"/>
          </w:tcPr>
          <w:p w14:paraId="0A9964AD" w14:textId="77777777" w:rsidR="0095003E" w:rsidRPr="00E40A51" w:rsidRDefault="0095003E" w:rsidP="00106404">
            <w:pPr>
              <w:tabs>
                <w:tab w:val="left" w:pos="0"/>
              </w:tabs>
              <w:jc w:val="center"/>
              <w:rPr>
                <w:bCs/>
              </w:rPr>
            </w:pPr>
            <w:r w:rsidRPr="00E40A51">
              <w:rPr>
                <w:bCs/>
              </w:rPr>
              <w:t>д. Шевели</w:t>
            </w:r>
          </w:p>
        </w:tc>
      </w:tr>
      <w:tr w:rsidR="0095003E" w:rsidRPr="00E40A51" w14:paraId="5CB45ED9" w14:textId="77777777" w:rsidTr="00106404">
        <w:trPr>
          <w:trHeight w:val="915"/>
        </w:trPr>
        <w:tc>
          <w:tcPr>
            <w:tcW w:w="703" w:type="dxa"/>
            <w:vAlign w:val="center"/>
          </w:tcPr>
          <w:p w14:paraId="61AEDF9D" w14:textId="77777777" w:rsidR="0095003E" w:rsidRPr="00E40A51" w:rsidRDefault="0095003E" w:rsidP="00106404">
            <w:pPr>
              <w:tabs>
                <w:tab w:val="left" w:pos="0"/>
              </w:tabs>
              <w:jc w:val="center"/>
              <w:rPr>
                <w:bCs/>
              </w:rPr>
            </w:pPr>
            <w:r w:rsidRPr="00E40A51">
              <w:rPr>
                <w:bCs/>
              </w:rPr>
              <w:t>1.10.</w:t>
            </w:r>
          </w:p>
        </w:tc>
        <w:tc>
          <w:tcPr>
            <w:tcW w:w="2411" w:type="dxa"/>
            <w:vAlign w:val="center"/>
          </w:tcPr>
          <w:p w14:paraId="0CC583CC" w14:textId="77777777" w:rsidR="0095003E" w:rsidRPr="00E40A51" w:rsidRDefault="0095003E" w:rsidP="00106404">
            <w:pPr>
              <w:tabs>
                <w:tab w:val="left" w:pos="0"/>
              </w:tabs>
              <w:rPr>
                <w:bCs/>
              </w:rPr>
            </w:pPr>
            <w:r w:rsidRPr="00E40A51">
              <w:rPr>
                <w:bCs/>
              </w:rPr>
              <w:t xml:space="preserve">ООО «Тепло-энергетические предприятия», </w:t>
            </w:r>
          </w:p>
          <w:p w14:paraId="105DE2F5" w14:textId="77777777" w:rsidR="0095003E" w:rsidRPr="00E40A51" w:rsidRDefault="0095003E" w:rsidP="00106404">
            <w:pPr>
              <w:tabs>
                <w:tab w:val="left" w:pos="0"/>
              </w:tabs>
              <w:rPr>
                <w:bCs/>
              </w:rPr>
            </w:pPr>
            <w:r w:rsidRPr="00E40A51">
              <w:rPr>
                <w:bCs/>
              </w:rPr>
              <w:t xml:space="preserve">  ИНН 4212427497</w:t>
            </w:r>
          </w:p>
        </w:tc>
        <w:tc>
          <w:tcPr>
            <w:tcW w:w="2410" w:type="dxa"/>
            <w:vAlign w:val="center"/>
          </w:tcPr>
          <w:p w14:paraId="7CD88D2B" w14:textId="77777777" w:rsidR="0095003E" w:rsidRPr="00E40A51" w:rsidRDefault="0095003E" w:rsidP="00106404">
            <w:pPr>
              <w:tabs>
                <w:tab w:val="left" w:pos="0"/>
              </w:tabs>
            </w:pPr>
            <w:r w:rsidRPr="00E40A51">
              <w:t>дома объемом до 5000 м</w:t>
            </w:r>
            <w:r w:rsidRPr="00E40A51">
              <w:rPr>
                <w:vertAlign w:val="superscript"/>
              </w:rPr>
              <w:t>3</w:t>
            </w:r>
          </w:p>
        </w:tc>
        <w:tc>
          <w:tcPr>
            <w:tcW w:w="1417" w:type="dxa"/>
            <w:vAlign w:val="center"/>
          </w:tcPr>
          <w:p w14:paraId="1AACA55B" w14:textId="77777777" w:rsidR="0095003E" w:rsidRPr="00E40A51" w:rsidRDefault="0095003E" w:rsidP="00106404">
            <w:pPr>
              <w:tabs>
                <w:tab w:val="left" w:pos="0"/>
              </w:tabs>
              <w:jc w:val="center"/>
              <w:rPr>
                <w:bCs/>
              </w:rPr>
            </w:pPr>
            <w:r w:rsidRPr="00E40A51">
              <w:rPr>
                <w:bCs/>
              </w:rPr>
              <w:t>руб/Гкал</w:t>
            </w:r>
          </w:p>
        </w:tc>
        <w:tc>
          <w:tcPr>
            <w:tcW w:w="1559" w:type="dxa"/>
            <w:vAlign w:val="center"/>
          </w:tcPr>
          <w:p w14:paraId="6C505BEA" w14:textId="77777777" w:rsidR="0095003E" w:rsidRPr="00E40A51" w:rsidRDefault="0095003E" w:rsidP="00106404">
            <w:pPr>
              <w:tabs>
                <w:tab w:val="left" w:pos="0"/>
              </w:tabs>
              <w:jc w:val="center"/>
              <w:rPr>
                <w:bCs/>
              </w:rPr>
            </w:pPr>
            <w:r w:rsidRPr="00E40A51">
              <w:rPr>
                <w:bCs/>
              </w:rPr>
              <w:t>1214,15</w:t>
            </w:r>
          </w:p>
        </w:tc>
        <w:tc>
          <w:tcPr>
            <w:tcW w:w="1560" w:type="dxa"/>
            <w:vAlign w:val="center"/>
          </w:tcPr>
          <w:p w14:paraId="61E30143" w14:textId="77777777" w:rsidR="0095003E" w:rsidRPr="00E40A51" w:rsidRDefault="0095003E" w:rsidP="00106404">
            <w:pPr>
              <w:tabs>
                <w:tab w:val="left" w:pos="0"/>
              </w:tabs>
              <w:jc w:val="center"/>
              <w:rPr>
                <w:bCs/>
              </w:rPr>
            </w:pPr>
            <w:r w:rsidRPr="00E40A51">
              <w:rPr>
                <w:bCs/>
              </w:rPr>
              <w:t>1504,33</w:t>
            </w:r>
          </w:p>
        </w:tc>
      </w:tr>
    </w:tbl>
    <w:p w14:paraId="0EA7A02C" w14:textId="77777777" w:rsidR="0095003E" w:rsidRPr="00E40A51" w:rsidRDefault="0095003E" w:rsidP="0095003E">
      <w:pPr>
        <w:tabs>
          <w:tab w:val="left" w:pos="1985"/>
        </w:tabs>
        <w:spacing w:before="120"/>
        <w:ind w:left="-284"/>
        <w:jc w:val="both"/>
        <w:rPr>
          <w:sz w:val="28"/>
          <w:szCs w:val="28"/>
        </w:rPr>
      </w:pPr>
      <w:r w:rsidRPr="00E40A51">
        <w:rPr>
          <w:sz w:val="28"/>
          <w:szCs w:val="28"/>
        </w:rPr>
        <w:t xml:space="preserve">        * Льготные цены (тарифы) установлены с учетом пункта 6 статьи 168 Налогового кодекса Российской Федерации (часть вторая).  </w:t>
      </w:r>
    </w:p>
    <w:p w14:paraId="4FB87CB1" w14:textId="77777777" w:rsidR="0095003E" w:rsidRPr="00E40A51" w:rsidRDefault="0095003E" w:rsidP="0095003E">
      <w:pPr>
        <w:tabs>
          <w:tab w:val="left" w:pos="1985"/>
        </w:tabs>
        <w:ind w:left="-284" w:right="-284" w:firstLine="568"/>
        <w:jc w:val="both"/>
        <w:rPr>
          <w:sz w:val="28"/>
          <w:szCs w:val="28"/>
        </w:rPr>
      </w:pPr>
    </w:p>
    <w:p w14:paraId="739481CB" w14:textId="77777777" w:rsidR="0095003E" w:rsidRDefault="0095003E" w:rsidP="0095003E">
      <w:pPr>
        <w:tabs>
          <w:tab w:val="left" w:pos="1985"/>
        </w:tabs>
        <w:ind w:left="4962"/>
        <w:jc w:val="center"/>
        <w:rPr>
          <w:sz w:val="28"/>
          <w:szCs w:val="28"/>
        </w:rPr>
      </w:pPr>
    </w:p>
    <w:p w14:paraId="23442D60" w14:textId="77777777" w:rsidR="0095003E" w:rsidRDefault="0095003E" w:rsidP="0095003E">
      <w:pPr>
        <w:tabs>
          <w:tab w:val="left" w:pos="1985"/>
        </w:tabs>
        <w:ind w:left="4962"/>
        <w:jc w:val="center"/>
        <w:rPr>
          <w:sz w:val="28"/>
          <w:szCs w:val="28"/>
        </w:rPr>
      </w:pPr>
    </w:p>
    <w:p w14:paraId="098D939F" w14:textId="77777777" w:rsidR="0095003E" w:rsidRPr="0028639E" w:rsidRDefault="0095003E" w:rsidP="0095003E">
      <w:pPr>
        <w:tabs>
          <w:tab w:val="left" w:pos="1985"/>
        </w:tabs>
        <w:ind w:left="4962"/>
        <w:jc w:val="center"/>
        <w:rPr>
          <w:sz w:val="28"/>
          <w:szCs w:val="28"/>
        </w:rPr>
      </w:pPr>
    </w:p>
    <w:p w14:paraId="162E8937" w14:textId="77777777" w:rsidR="004C7580" w:rsidRDefault="004C7580" w:rsidP="0015023E">
      <w:pPr>
        <w:tabs>
          <w:tab w:val="left" w:pos="5580"/>
          <w:tab w:val="left" w:pos="9498"/>
        </w:tabs>
        <w:ind w:left="-4836" w:right="-569" w:firstLine="10365"/>
        <w:rPr>
          <w:highlight w:val="yellow"/>
        </w:rPr>
      </w:pPr>
    </w:p>
    <w:p w14:paraId="0C2E2129" w14:textId="77777777" w:rsidR="004C7580" w:rsidRDefault="004C7580" w:rsidP="0015023E">
      <w:pPr>
        <w:tabs>
          <w:tab w:val="left" w:pos="5580"/>
          <w:tab w:val="left" w:pos="9498"/>
        </w:tabs>
        <w:ind w:left="-4836" w:right="-569" w:firstLine="10365"/>
        <w:rPr>
          <w:highlight w:val="yellow"/>
        </w:rPr>
      </w:pPr>
    </w:p>
    <w:p w14:paraId="79D4F7F9" w14:textId="77777777" w:rsidR="004C7580" w:rsidRDefault="004C7580" w:rsidP="0015023E">
      <w:pPr>
        <w:tabs>
          <w:tab w:val="left" w:pos="5580"/>
          <w:tab w:val="left" w:pos="9498"/>
        </w:tabs>
        <w:ind w:left="-4836" w:right="-569" w:firstLine="10365"/>
        <w:rPr>
          <w:highlight w:val="yellow"/>
        </w:rPr>
      </w:pPr>
    </w:p>
    <w:p w14:paraId="218D50BF" w14:textId="0EAB58A2" w:rsidR="004C7580" w:rsidRDefault="004C7580" w:rsidP="0015023E">
      <w:pPr>
        <w:tabs>
          <w:tab w:val="left" w:pos="5580"/>
          <w:tab w:val="left" w:pos="9498"/>
        </w:tabs>
        <w:ind w:left="-4836" w:right="-569" w:firstLine="10365"/>
        <w:rPr>
          <w:highlight w:val="yellow"/>
        </w:rPr>
      </w:pPr>
    </w:p>
    <w:p w14:paraId="5E7407D5" w14:textId="245D4D13" w:rsidR="0095003E" w:rsidRDefault="0095003E" w:rsidP="0015023E">
      <w:pPr>
        <w:tabs>
          <w:tab w:val="left" w:pos="5580"/>
          <w:tab w:val="left" w:pos="9498"/>
        </w:tabs>
        <w:ind w:left="-4836" w:right="-569" w:firstLine="10365"/>
        <w:rPr>
          <w:highlight w:val="yellow"/>
        </w:rPr>
      </w:pPr>
    </w:p>
    <w:p w14:paraId="2A628B73" w14:textId="218C8170" w:rsidR="0095003E" w:rsidRDefault="0095003E" w:rsidP="0015023E">
      <w:pPr>
        <w:tabs>
          <w:tab w:val="left" w:pos="5580"/>
          <w:tab w:val="left" w:pos="9498"/>
        </w:tabs>
        <w:ind w:left="-4836" w:right="-569" w:firstLine="10365"/>
        <w:rPr>
          <w:highlight w:val="yellow"/>
        </w:rPr>
      </w:pPr>
    </w:p>
    <w:p w14:paraId="264E642E" w14:textId="2865FEEC" w:rsidR="0095003E" w:rsidRDefault="0095003E" w:rsidP="0015023E">
      <w:pPr>
        <w:tabs>
          <w:tab w:val="left" w:pos="5580"/>
          <w:tab w:val="left" w:pos="9498"/>
        </w:tabs>
        <w:ind w:left="-4836" w:right="-569" w:firstLine="10365"/>
        <w:rPr>
          <w:highlight w:val="yellow"/>
        </w:rPr>
      </w:pPr>
    </w:p>
    <w:p w14:paraId="6BF15EC7" w14:textId="25CDD73B" w:rsidR="0095003E" w:rsidRDefault="0095003E" w:rsidP="0015023E">
      <w:pPr>
        <w:tabs>
          <w:tab w:val="left" w:pos="5580"/>
          <w:tab w:val="left" w:pos="9498"/>
        </w:tabs>
        <w:ind w:left="-4836" w:right="-569" w:firstLine="10365"/>
        <w:rPr>
          <w:highlight w:val="yellow"/>
        </w:rPr>
      </w:pPr>
    </w:p>
    <w:p w14:paraId="64C6AB4D" w14:textId="34A6A402" w:rsidR="0095003E" w:rsidRDefault="0095003E" w:rsidP="0015023E">
      <w:pPr>
        <w:tabs>
          <w:tab w:val="left" w:pos="5580"/>
          <w:tab w:val="left" w:pos="9498"/>
        </w:tabs>
        <w:ind w:left="-4836" w:right="-569" w:firstLine="10365"/>
        <w:rPr>
          <w:highlight w:val="yellow"/>
        </w:rPr>
      </w:pPr>
    </w:p>
    <w:p w14:paraId="77EE9DF1" w14:textId="182E0FC1" w:rsidR="0095003E" w:rsidRDefault="0095003E" w:rsidP="0015023E">
      <w:pPr>
        <w:tabs>
          <w:tab w:val="left" w:pos="5580"/>
          <w:tab w:val="left" w:pos="9498"/>
        </w:tabs>
        <w:ind w:left="-4836" w:right="-569" w:firstLine="10365"/>
        <w:rPr>
          <w:highlight w:val="yellow"/>
        </w:rPr>
      </w:pPr>
    </w:p>
    <w:p w14:paraId="3A1F137D" w14:textId="553B7AF9" w:rsidR="0095003E" w:rsidRDefault="0095003E" w:rsidP="0015023E">
      <w:pPr>
        <w:tabs>
          <w:tab w:val="left" w:pos="5580"/>
          <w:tab w:val="left" w:pos="9498"/>
        </w:tabs>
        <w:ind w:left="-4836" w:right="-569" w:firstLine="10365"/>
        <w:rPr>
          <w:highlight w:val="yellow"/>
        </w:rPr>
      </w:pPr>
    </w:p>
    <w:p w14:paraId="65E9971E" w14:textId="4D5752FB" w:rsidR="0095003E" w:rsidRDefault="0095003E" w:rsidP="0015023E">
      <w:pPr>
        <w:tabs>
          <w:tab w:val="left" w:pos="5580"/>
          <w:tab w:val="left" w:pos="9498"/>
        </w:tabs>
        <w:ind w:left="-4836" w:right="-569" w:firstLine="10365"/>
        <w:rPr>
          <w:highlight w:val="yellow"/>
        </w:rPr>
      </w:pPr>
    </w:p>
    <w:p w14:paraId="2A175568" w14:textId="5C3431AC" w:rsidR="0095003E" w:rsidRDefault="0095003E" w:rsidP="0015023E">
      <w:pPr>
        <w:tabs>
          <w:tab w:val="left" w:pos="5580"/>
          <w:tab w:val="left" w:pos="9498"/>
        </w:tabs>
        <w:ind w:left="-4836" w:right="-569" w:firstLine="10365"/>
        <w:rPr>
          <w:highlight w:val="yellow"/>
        </w:rPr>
      </w:pPr>
    </w:p>
    <w:p w14:paraId="59628AD8" w14:textId="347567DF" w:rsidR="0095003E" w:rsidRDefault="0095003E" w:rsidP="0015023E">
      <w:pPr>
        <w:tabs>
          <w:tab w:val="left" w:pos="5580"/>
          <w:tab w:val="left" w:pos="9498"/>
        </w:tabs>
        <w:ind w:left="-4836" w:right="-569" w:firstLine="10365"/>
        <w:rPr>
          <w:highlight w:val="yellow"/>
        </w:rPr>
      </w:pPr>
    </w:p>
    <w:p w14:paraId="171EA2F7" w14:textId="0D5EA61D" w:rsidR="0095003E" w:rsidRDefault="0095003E" w:rsidP="0015023E">
      <w:pPr>
        <w:tabs>
          <w:tab w:val="left" w:pos="5580"/>
          <w:tab w:val="left" w:pos="9498"/>
        </w:tabs>
        <w:ind w:left="-4836" w:right="-569" w:firstLine="10365"/>
        <w:rPr>
          <w:highlight w:val="yellow"/>
        </w:rPr>
      </w:pPr>
    </w:p>
    <w:p w14:paraId="03176BD9" w14:textId="349117FC" w:rsidR="0095003E" w:rsidRDefault="0095003E" w:rsidP="0015023E">
      <w:pPr>
        <w:tabs>
          <w:tab w:val="left" w:pos="5580"/>
          <w:tab w:val="left" w:pos="9498"/>
        </w:tabs>
        <w:ind w:left="-4836" w:right="-569" w:firstLine="10365"/>
        <w:rPr>
          <w:highlight w:val="yellow"/>
        </w:rPr>
      </w:pPr>
    </w:p>
    <w:p w14:paraId="3D51E236" w14:textId="095FFCEC" w:rsidR="0095003E" w:rsidRDefault="0095003E" w:rsidP="0015023E">
      <w:pPr>
        <w:tabs>
          <w:tab w:val="left" w:pos="5580"/>
          <w:tab w:val="left" w:pos="9498"/>
        </w:tabs>
        <w:ind w:left="-4836" w:right="-569" w:firstLine="10365"/>
        <w:rPr>
          <w:highlight w:val="yellow"/>
        </w:rPr>
      </w:pPr>
    </w:p>
    <w:p w14:paraId="4276B244" w14:textId="5EA1ADF2" w:rsidR="0095003E" w:rsidRDefault="0095003E" w:rsidP="0015023E">
      <w:pPr>
        <w:tabs>
          <w:tab w:val="left" w:pos="5580"/>
          <w:tab w:val="left" w:pos="9498"/>
        </w:tabs>
        <w:ind w:left="-4836" w:right="-569" w:firstLine="10365"/>
        <w:rPr>
          <w:highlight w:val="yellow"/>
        </w:rPr>
      </w:pPr>
    </w:p>
    <w:p w14:paraId="7B9B158C" w14:textId="079686A3" w:rsidR="0095003E" w:rsidRDefault="0095003E" w:rsidP="0015023E">
      <w:pPr>
        <w:tabs>
          <w:tab w:val="left" w:pos="5580"/>
          <w:tab w:val="left" w:pos="9498"/>
        </w:tabs>
        <w:ind w:left="-4836" w:right="-569" w:firstLine="10365"/>
        <w:rPr>
          <w:highlight w:val="yellow"/>
        </w:rPr>
      </w:pPr>
    </w:p>
    <w:p w14:paraId="34B7C88C" w14:textId="09957895" w:rsidR="0095003E" w:rsidRDefault="0095003E" w:rsidP="0015023E">
      <w:pPr>
        <w:tabs>
          <w:tab w:val="left" w:pos="5580"/>
          <w:tab w:val="left" w:pos="9498"/>
        </w:tabs>
        <w:ind w:left="-4836" w:right="-569" w:firstLine="10365"/>
        <w:rPr>
          <w:highlight w:val="yellow"/>
        </w:rPr>
      </w:pPr>
    </w:p>
    <w:p w14:paraId="463F97D0" w14:textId="10AFDC6F" w:rsidR="0095003E" w:rsidRDefault="0095003E" w:rsidP="0015023E">
      <w:pPr>
        <w:tabs>
          <w:tab w:val="left" w:pos="5580"/>
          <w:tab w:val="left" w:pos="9498"/>
        </w:tabs>
        <w:ind w:left="-4836" w:right="-569" w:firstLine="10365"/>
        <w:rPr>
          <w:highlight w:val="yellow"/>
        </w:rPr>
      </w:pPr>
    </w:p>
    <w:p w14:paraId="45A847F2" w14:textId="63DCDC8A" w:rsidR="0095003E" w:rsidRDefault="0095003E" w:rsidP="0015023E">
      <w:pPr>
        <w:tabs>
          <w:tab w:val="left" w:pos="5580"/>
          <w:tab w:val="left" w:pos="9498"/>
        </w:tabs>
        <w:ind w:left="-4836" w:right="-569" w:firstLine="10365"/>
        <w:rPr>
          <w:highlight w:val="yellow"/>
        </w:rPr>
      </w:pPr>
    </w:p>
    <w:p w14:paraId="2B057ADE" w14:textId="0C475D3C" w:rsidR="0095003E" w:rsidRDefault="0095003E" w:rsidP="0015023E">
      <w:pPr>
        <w:tabs>
          <w:tab w:val="left" w:pos="5580"/>
          <w:tab w:val="left" w:pos="9498"/>
        </w:tabs>
        <w:ind w:left="-4836" w:right="-569" w:firstLine="10365"/>
        <w:rPr>
          <w:highlight w:val="yellow"/>
        </w:rPr>
      </w:pPr>
    </w:p>
    <w:p w14:paraId="28D07E52" w14:textId="618ADA1E" w:rsidR="0095003E" w:rsidRDefault="0095003E" w:rsidP="0015023E">
      <w:pPr>
        <w:tabs>
          <w:tab w:val="left" w:pos="5580"/>
          <w:tab w:val="left" w:pos="9498"/>
        </w:tabs>
        <w:ind w:left="-4836" w:right="-569" w:firstLine="10365"/>
        <w:rPr>
          <w:highlight w:val="yellow"/>
        </w:rPr>
      </w:pPr>
    </w:p>
    <w:p w14:paraId="26DE91EF" w14:textId="439139EB" w:rsidR="0095003E" w:rsidRDefault="0095003E" w:rsidP="0015023E">
      <w:pPr>
        <w:tabs>
          <w:tab w:val="left" w:pos="5580"/>
          <w:tab w:val="left" w:pos="9498"/>
        </w:tabs>
        <w:ind w:left="-4836" w:right="-569" w:firstLine="10365"/>
        <w:rPr>
          <w:highlight w:val="yellow"/>
        </w:rPr>
      </w:pPr>
    </w:p>
    <w:p w14:paraId="3567B9C6" w14:textId="674EACC1" w:rsidR="0095003E" w:rsidRDefault="0095003E" w:rsidP="0015023E">
      <w:pPr>
        <w:tabs>
          <w:tab w:val="left" w:pos="5580"/>
          <w:tab w:val="left" w:pos="9498"/>
        </w:tabs>
        <w:ind w:left="-4836" w:right="-569" w:firstLine="10365"/>
        <w:rPr>
          <w:highlight w:val="yellow"/>
        </w:rPr>
      </w:pPr>
    </w:p>
    <w:p w14:paraId="5046616C" w14:textId="371448FF" w:rsidR="0095003E" w:rsidRDefault="0095003E" w:rsidP="0015023E">
      <w:pPr>
        <w:tabs>
          <w:tab w:val="left" w:pos="5580"/>
          <w:tab w:val="left" w:pos="9498"/>
        </w:tabs>
        <w:ind w:left="-4836" w:right="-569" w:firstLine="10365"/>
        <w:rPr>
          <w:highlight w:val="yellow"/>
        </w:rPr>
      </w:pPr>
    </w:p>
    <w:p w14:paraId="20413388" w14:textId="0062BA88" w:rsidR="0095003E" w:rsidRDefault="0095003E" w:rsidP="0015023E">
      <w:pPr>
        <w:tabs>
          <w:tab w:val="left" w:pos="5580"/>
          <w:tab w:val="left" w:pos="9498"/>
        </w:tabs>
        <w:ind w:left="-4836" w:right="-569" w:firstLine="10365"/>
        <w:rPr>
          <w:highlight w:val="yellow"/>
        </w:rPr>
      </w:pPr>
    </w:p>
    <w:p w14:paraId="669AA9E1" w14:textId="5673F89A" w:rsidR="0095003E" w:rsidRDefault="0095003E" w:rsidP="0015023E">
      <w:pPr>
        <w:tabs>
          <w:tab w:val="left" w:pos="5580"/>
          <w:tab w:val="left" w:pos="9498"/>
        </w:tabs>
        <w:ind w:left="-4836" w:right="-569" w:firstLine="10365"/>
        <w:rPr>
          <w:highlight w:val="yellow"/>
        </w:rPr>
      </w:pPr>
    </w:p>
    <w:p w14:paraId="3A150855" w14:textId="53ED7D4B" w:rsidR="0095003E" w:rsidRDefault="0095003E" w:rsidP="0015023E">
      <w:pPr>
        <w:tabs>
          <w:tab w:val="left" w:pos="5580"/>
          <w:tab w:val="left" w:pos="9498"/>
        </w:tabs>
        <w:ind w:left="-4836" w:right="-569" w:firstLine="10365"/>
        <w:rPr>
          <w:highlight w:val="yellow"/>
        </w:rPr>
      </w:pPr>
    </w:p>
    <w:p w14:paraId="58EC8CF9" w14:textId="05E9076D" w:rsidR="0095003E" w:rsidRDefault="0095003E" w:rsidP="0015023E">
      <w:pPr>
        <w:tabs>
          <w:tab w:val="left" w:pos="5580"/>
          <w:tab w:val="left" w:pos="9498"/>
        </w:tabs>
        <w:ind w:left="-4836" w:right="-569" w:firstLine="10365"/>
        <w:rPr>
          <w:highlight w:val="yellow"/>
        </w:rPr>
      </w:pPr>
    </w:p>
    <w:p w14:paraId="57CE8157" w14:textId="77777777" w:rsidR="0095003E" w:rsidRDefault="0095003E" w:rsidP="0015023E">
      <w:pPr>
        <w:tabs>
          <w:tab w:val="left" w:pos="5580"/>
          <w:tab w:val="left" w:pos="9498"/>
        </w:tabs>
        <w:ind w:left="-4836" w:right="-569" w:firstLine="10365"/>
        <w:rPr>
          <w:highlight w:val="yellow"/>
        </w:rPr>
      </w:pPr>
    </w:p>
    <w:p w14:paraId="77B6C613" w14:textId="77777777" w:rsidR="004C7580" w:rsidRDefault="004C7580" w:rsidP="0015023E">
      <w:pPr>
        <w:tabs>
          <w:tab w:val="left" w:pos="5580"/>
          <w:tab w:val="left" w:pos="9498"/>
        </w:tabs>
        <w:ind w:left="-4836" w:right="-569" w:firstLine="10365"/>
        <w:rPr>
          <w:highlight w:val="yellow"/>
        </w:rPr>
      </w:pPr>
    </w:p>
    <w:p w14:paraId="715F3812" w14:textId="77777777" w:rsidR="004C7580" w:rsidRDefault="004C7580" w:rsidP="0015023E">
      <w:pPr>
        <w:tabs>
          <w:tab w:val="left" w:pos="5580"/>
          <w:tab w:val="left" w:pos="9498"/>
        </w:tabs>
        <w:ind w:left="-4836" w:right="-569" w:firstLine="10365"/>
        <w:rPr>
          <w:highlight w:val="yellow"/>
        </w:rPr>
      </w:pPr>
    </w:p>
    <w:p w14:paraId="1B5DF199" w14:textId="77777777" w:rsidR="0095003E" w:rsidRDefault="0095003E" w:rsidP="0015023E">
      <w:pPr>
        <w:tabs>
          <w:tab w:val="left" w:pos="5580"/>
          <w:tab w:val="left" w:pos="9498"/>
        </w:tabs>
        <w:ind w:left="-4836" w:right="-569" w:firstLine="10365"/>
        <w:rPr>
          <w:highlight w:val="yellow"/>
        </w:rPr>
      </w:pPr>
    </w:p>
    <w:p w14:paraId="3DD89CC8" w14:textId="166B8BBA" w:rsidR="0095003E" w:rsidRPr="0095003E" w:rsidRDefault="0095003E" w:rsidP="0095003E">
      <w:pPr>
        <w:tabs>
          <w:tab w:val="left" w:pos="5580"/>
          <w:tab w:val="left" w:pos="9498"/>
        </w:tabs>
        <w:ind w:left="-4836" w:right="-569" w:firstLine="10365"/>
      </w:pPr>
      <w:r w:rsidRPr="006C082A">
        <w:t xml:space="preserve">Приложение № </w:t>
      </w:r>
      <w:r w:rsidR="006C082A" w:rsidRPr="006C082A">
        <w:t>84</w:t>
      </w:r>
      <w:r w:rsidRPr="0095003E">
        <w:t xml:space="preserve"> к протоколу № 91</w:t>
      </w:r>
    </w:p>
    <w:p w14:paraId="3A037B59" w14:textId="77777777" w:rsidR="0095003E" w:rsidRPr="0095003E" w:rsidRDefault="0095003E" w:rsidP="0095003E">
      <w:pPr>
        <w:tabs>
          <w:tab w:val="left" w:pos="5580"/>
          <w:tab w:val="left" w:pos="9498"/>
        </w:tabs>
        <w:ind w:left="-4836" w:right="-569" w:firstLine="10365"/>
      </w:pPr>
      <w:r w:rsidRPr="0095003E">
        <w:t>заседания правления Региональной</w:t>
      </w:r>
    </w:p>
    <w:p w14:paraId="329FE53E" w14:textId="77777777" w:rsidR="0095003E" w:rsidRPr="0095003E" w:rsidRDefault="0095003E" w:rsidP="0095003E">
      <w:pPr>
        <w:tabs>
          <w:tab w:val="left" w:pos="5580"/>
          <w:tab w:val="left" w:pos="9498"/>
        </w:tabs>
        <w:ind w:left="-4836" w:right="-569" w:firstLine="10365"/>
      </w:pPr>
      <w:r w:rsidRPr="0095003E">
        <w:t>энергетической комиссии</w:t>
      </w:r>
    </w:p>
    <w:p w14:paraId="3B2A422E" w14:textId="21996C89" w:rsidR="0095003E" w:rsidRDefault="0095003E" w:rsidP="0095003E">
      <w:pPr>
        <w:tabs>
          <w:tab w:val="left" w:pos="5580"/>
          <w:tab w:val="left" w:pos="9498"/>
        </w:tabs>
        <w:ind w:left="-4836" w:right="-569" w:firstLine="10365"/>
      </w:pPr>
      <w:r w:rsidRPr="0095003E">
        <w:t>Кузбасса от 20.12.2024</w:t>
      </w:r>
    </w:p>
    <w:p w14:paraId="15E576CC" w14:textId="1F0B3E56" w:rsidR="0095003E" w:rsidRDefault="0095003E" w:rsidP="0095003E">
      <w:pPr>
        <w:tabs>
          <w:tab w:val="left" w:pos="5580"/>
          <w:tab w:val="left" w:pos="9498"/>
        </w:tabs>
        <w:ind w:left="-4836" w:right="-569" w:firstLine="10365"/>
      </w:pPr>
    </w:p>
    <w:p w14:paraId="0D633500" w14:textId="36DC2B39" w:rsidR="0095003E" w:rsidRDefault="0095003E" w:rsidP="0095003E">
      <w:pPr>
        <w:tabs>
          <w:tab w:val="left" w:pos="5580"/>
          <w:tab w:val="left" w:pos="9498"/>
        </w:tabs>
        <w:ind w:left="-4836" w:right="-569" w:firstLine="10365"/>
      </w:pPr>
    </w:p>
    <w:p w14:paraId="3772FC94" w14:textId="77777777" w:rsidR="006C082A" w:rsidRDefault="006C082A" w:rsidP="0095003E">
      <w:pPr>
        <w:tabs>
          <w:tab w:val="left" w:pos="5580"/>
          <w:tab w:val="left" w:pos="9498"/>
        </w:tabs>
        <w:ind w:left="-4836" w:right="-569" w:firstLine="10365"/>
      </w:pPr>
    </w:p>
    <w:p w14:paraId="21B6EF44" w14:textId="77777777" w:rsidR="00B053B3" w:rsidRPr="00BA6D07" w:rsidRDefault="00B053B3" w:rsidP="00B053B3">
      <w:pPr>
        <w:tabs>
          <w:tab w:val="left" w:pos="0"/>
        </w:tabs>
        <w:jc w:val="center"/>
        <w:rPr>
          <w:bCs/>
          <w:sz w:val="28"/>
          <w:szCs w:val="28"/>
        </w:rPr>
      </w:pPr>
      <w:r w:rsidRPr="00BA6D07">
        <w:rPr>
          <w:bCs/>
          <w:sz w:val="28"/>
          <w:szCs w:val="28"/>
        </w:rPr>
        <w:t>Льготные</w:t>
      </w:r>
      <w:r>
        <w:rPr>
          <w:bCs/>
          <w:sz w:val="28"/>
          <w:szCs w:val="28"/>
        </w:rPr>
        <w:t xml:space="preserve"> цены</w:t>
      </w:r>
      <w:r w:rsidRPr="00BA6D07">
        <w:rPr>
          <w:bCs/>
          <w:sz w:val="28"/>
          <w:szCs w:val="28"/>
        </w:rPr>
        <w:t xml:space="preserve"> </w:t>
      </w:r>
      <w:r>
        <w:rPr>
          <w:bCs/>
          <w:sz w:val="28"/>
          <w:szCs w:val="28"/>
        </w:rPr>
        <w:t>(</w:t>
      </w:r>
      <w:r w:rsidRPr="00BA6D07">
        <w:rPr>
          <w:bCs/>
          <w:sz w:val="28"/>
          <w:szCs w:val="28"/>
        </w:rPr>
        <w:t>тарифы</w:t>
      </w:r>
      <w:r>
        <w:rPr>
          <w:bCs/>
          <w:sz w:val="28"/>
          <w:szCs w:val="28"/>
        </w:rPr>
        <w:t>)</w:t>
      </w:r>
      <w:r w:rsidRPr="00BA6D07">
        <w:rPr>
          <w:bCs/>
          <w:sz w:val="28"/>
          <w:szCs w:val="28"/>
        </w:rPr>
        <w:t>*</w:t>
      </w:r>
    </w:p>
    <w:p w14:paraId="0205BF20" w14:textId="77777777" w:rsidR="00B053B3" w:rsidRDefault="00B053B3" w:rsidP="00B053B3">
      <w:pPr>
        <w:tabs>
          <w:tab w:val="left" w:pos="0"/>
        </w:tabs>
        <w:jc w:val="center"/>
        <w:rPr>
          <w:bCs/>
          <w:sz w:val="28"/>
          <w:szCs w:val="28"/>
        </w:rPr>
      </w:pPr>
      <w:r w:rsidRPr="00BA6D07">
        <w:rPr>
          <w:bCs/>
          <w:sz w:val="28"/>
          <w:szCs w:val="28"/>
        </w:rPr>
        <w:t>на холодное водоснабжение, водоотведение, горячее водоснабжение                            в открытой системе горячего водоснабжения, твердое топливо (уголь)</w:t>
      </w:r>
      <w:r>
        <w:rPr>
          <w:bCs/>
          <w:sz w:val="28"/>
          <w:szCs w:val="28"/>
        </w:rPr>
        <w:t xml:space="preserve">                       </w:t>
      </w:r>
    </w:p>
    <w:p w14:paraId="3181E3AD" w14:textId="77777777" w:rsidR="00B053B3" w:rsidRDefault="00B053B3" w:rsidP="00B053B3">
      <w:pPr>
        <w:tabs>
          <w:tab w:val="left" w:pos="0"/>
        </w:tabs>
        <w:jc w:val="center"/>
        <w:rPr>
          <w:bCs/>
          <w:sz w:val="28"/>
          <w:szCs w:val="28"/>
        </w:rPr>
      </w:pPr>
      <w:r>
        <w:rPr>
          <w:bCs/>
          <w:sz w:val="28"/>
          <w:szCs w:val="28"/>
        </w:rPr>
        <w:t xml:space="preserve">                                                                                              </w:t>
      </w:r>
    </w:p>
    <w:tbl>
      <w:tblPr>
        <w:tblStyle w:val="a4"/>
        <w:tblpPr w:leftFromText="180" w:rightFromText="180" w:vertAnchor="text" w:horzAnchor="page" w:tblpX="1108" w:tblpY="203"/>
        <w:tblW w:w="10060" w:type="dxa"/>
        <w:tblLayout w:type="fixed"/>
        <w:tblLook w:val="04A0" w:firstRow="1" w:lastRow="0" w:firstColumn="1" w:lastColumn="0" w:noHBand="0" w:noVBand="1"/>
      </w:tblPr>
      <w:tblGrid>
        <w:gridCol w:w="703"/>
        <w:gridCol w:w="2411"/>
        <w:gridCol w:w="2410"/>
        <w:gridCol w:w="1417"/>
        <w:gridCol w:w="1559"/>
        <w:gridCol w:w="1560"/>
      </w:tblGrid>
      <w:tr w:rsidR="00B053B3" w:rsidRPr="00FB6F07" w14:paraId="444F464F" w14:textId="77777777" w:rsidTr="00106404">
        <w:trPr>
          <w:trHeight w:val="324"/>
        </w:trPr>
        <w:tc>
          <w:tcPr>
            <w:tcW w:w="703" w:type="dxa"/>
            <w:vMerge w:val="restart"/>
            <w:vAlign w:val="center"/>
          </w:tcPr>
          <w:p w14:paraId="5F082E67" w14:textId="77777777" w:rsidR="00B053B3" w:rsidRPr="00FB6F07" w:rsidRDefault="00B053B3" w:rsidP="00106404">
            <w:pPr>
              <w:jc w:val="center"/>
              <w:rPr>
                <w:bCs/>
              </w:rPr>
            </w:pPr>
            <w:r w:rsidRPr="00FB6F07">
              <w:rPr>
                <w:bCs/>
              </w:rPr>
              <w:t>№ п/п</w:t>
            </w:r>
          </w:p>
        </w:tc>
        <w:tc>
          <w:tcPr>
            <w:tcW w:w="2411" w:type="dxa"/>
            <w:vMerge w:val="restart"/>
            <w:vAlign w:val="center"/>
          </w:tcPr>
          <w:p w14:paraId="57E90BFE" w14:textId="77777777" w:rsidR="00B053B3" w:rsidRPr="00FB6F07" w:rsidRDefault="00B053B3" w:rsidP="00106404">
            <w:pPr>
              <w:tabs>
                <w:tab w:val="left" w:pos="0"/>
              </w:tabs>
              <w:jc w:val="center"/>
              <w:rPr>
                <w:bCs/>
              </w:rPr>
            </w:pPr>
            <w:r w:rsidRPr="00FB6F07">
              <w:rPr>
                <w:bCs/>
              </w:rPr>
              <w:t>Наименование регулируемой организации</w:t>
            </w:r>
          </w:p>
        </w:tc>
        <w:tc>
          <w:tcPr>
            <w:tcW w:w="2410" w:type="dxa"/>
            <w:vMerge w:val="restart"/>
            <w:vAlign w:val="center"/>
          </w:tcPr>
          <w:p w14:paraId="227E02AA" w14:textId="77777777" w:rsidR="00B053B3" w:rsidRPr="00FB6F07" w:rsidRDefault="00B053B3" w:rsidP="00106404">
            <w:pPr>
              <w:tabs>
                <w:tab w:val="left" w:pos="0"/>
              </w:tabs>
              <w:jc w:val="center"/>
              <w:rPr>
                <w:bCs/>
              </w:rPr>
            </w:pPr>
            <w:r>
              <w:rPr>
                <w:bCs/>
              </w:rPr>
              <w:t>Территория оказания услуги</w:t>
            </w:r>
          </w:p>
        </w:tc>
        <w:tc>
          <w:tcPr>
            <w:tcW w:w="1417" w:type="dxa"/>
            <w:vMerge w:val="restart"/>
            <w:vAlign w:val="center"/>
          </w:tcPr>
          <w:p w14:paraId="5739031B" w14:textId="77777777" w:rsidR="00B053B3" w:rsidRPr="00FB6F07" w:rsidRDefault="00B053B3" w:rsidP="00106404">
            <w:pPr>
              <w:tabs>
                <w:tab w:val="left" w:pos="0"/>
              </w:tabs>
              <w:jc w:val="center"/>
              <w:rPr>
                <w:bCs/>
              </w:rPr>
            </w:pPr>
            <w:r w:rsidRPr="00FB6F07">
              <w:rPr>
                <w:bCs/>
              </w:rPr>
              <w:t xml:space="preserve">Единицы измерения </w:t>
            </w:r>
          </w:p>
        </w:tc>
        <w:tc>
          <w:tcPr>
            <w:tcW w:w="3119" w:type="dxa"/>
            <w:gridSpan w:val="2"/>
            <w:vAlign w:val="center"/>
          </w:tcPr>
          <w:p w14:paraId="41390A5C" w14:textId="77777777" w:rsidR="00B053B3" w:rsidRPr="00FB6F07" w:rsidRDefault="00B053B3" w:rsidP="00106404">
            <w:pPr>
              <w:tabs>
                <w:tab w:val="left" w:pos="0"/>
              </w:tabs>
              <w:jc w:val="center"/>
              <w:rPr>
                <w:bCs/>
              </w:rPr>
            </w:pPr>
            <w:r w:rsidRPr="0047513F">
              <w:rPr>
                <w:bCs/>
              </w:rPr>
              <w:t>Льготные цены (тарифы</w:t>
            </w:r>
            <w:r>
              <w:rPr>
                <w:bCs/>
              </w:rPr>
              <w:t>)</w:t>
            </w:r>
          </w:p>
        </w:tc>
      </w:tr>
      <w:tr w:rsidR="00B053B3" w:rsidRPr="00FB6F07" w14:paraId="19B809AB" w14:textId="77777777" w:rsidTr="00106404">
        <w:trPr>
          <w:trHeight w:val="499"/>
        </w:trPr>
        <w:tc>
          <w:tcPr>
            <w:tcW w:w="703" w:type="dxa"/>
            <w:vMerge/>
            <w:vAlign w:val="center"/>
          </w:tcPr>
          <w:p w14:paraId="30492B34" w14:textId="77777777" w:rsidR="00B053B3" w:rsidRPr="00FB6F07" w:rsidRDefault="00B053B3" w:rsidP="00106404">
            <w:pPr>
              <w:tabs>
                <w:tab w:val="left" w:pos="0"/>
              </w:tabs>
              <w:jc w:val="center"/>
              <w:rPr>
                <w:bCs/>
              </w:rPr>
            </w:pPr>
          </w:p>
        </w:tc>
        <w:tc>
          <w:tcPr>
            <w:tcW w:w="2411" w:type="dxa"/>
            <w:vMerge/>
            <w:vAlign w:val="center"/>
          </w:tcPr>
          <w:p w14:paraId="020B2FF4" w14:textId="77777777" w:rsidR="00B053B3" w:rsidRPr="00FB6F07" w:rsidRDefault="00B053B3" w:rsidP="00106404">
            <w:pPr>
              <w:tabs>
                <w:tab w:val="left" w:pos="0"/>
              </w:tabs>
              <w:jc w:val="center"/>
              <w:rPr>
                <w:bCs/>
              </w:rPr>
            </w:pPr>
          </w:p>
        </w:tc>
        <w:tc>
          <w:tcPr>
            <w:tcW w:w="2410" w:type="dxa"/>
            <w:vMerge/>
            <w:vAlign w:val="center"/>
          </w:tcPr>
          <w:p w14:paraId="023B50C0" w14:textId="77777777" w:rsidR="00B053B3" w:rsidRPr="00FB6F07" w:rsidRDefault="00B053B3" w:rsidP="00106404">
            <w:pPr>
              <w:tabs>
                <w:tab w:val="left" w:pos="0"/>
              </w:tabs>
              <w:jc w:val="center"/>
              <w:rPr>
                <w:bCs/>
              </w:rPr>
            </w:pPr>
          </w:p>
        </w:tc>
        <w:tc>
          <w:tcPr>
            <w:tcW w:w="1417" w:type="dxa"/>
            <w:vMerge/>
            <w:vAlign w:val="center"/>
          </w:tcPr>
          <w:p w14:paraId="38959691" w14:textId="77777777" w:rsidR="00B053B3" w:rsidRPr="00FB6F07" w:rsidRDefault="00B053B3" w:rsidP="00106404">
            <w:pPr>
              <w:tabs>
                <w:tab w:val="left" w:pos="0"/>
              </w:tabs>
              <w:jc w:val="center"/>
              <w:rPr>
                <w:bCs/>
              </w:rPr>
            </w:pPr>
          </w:p>
        </w:tc>
        <w:tc>
          <w:tcPr>
            <w:tcW w:w="1559" w:type="dxa"/>
            <w:vAlign w:val="center"/>
          </w:tcPr>
          <w:p w14:paraId="5DBE07B8" w14:textId="77777777" w:rsidR="00B053B3" w:rsidRPr="00FB6F07" w:rsidRDefault="00B053B3" w:rsidP="00106404">
            <w:pPr>
              <w:tabs>
                <w:tab w:val="left" w:pos="0"/>
              </w:tabs>
              <w:jc w:val="center"/>
              <w:rPr>
                <w:bCs/>
              </w:rPr>
            </w:pPr>
            <w:r w:rsidRPr="00FF6F8C">
              <w:t>с 01.01.202</w:t>
            </w:r>
            <w:r>
              <w:t>5</w:t>
            </w:r>
            <w:r w:rsidRPr="00FF6F8C">
              <w:t xml:space="preserve"> по 30.06.202</w:t>
            </w:r>
            <w:r>
              <w:t>5</w:t>
            </w:r>
          </w:p>
        </w:tc>
        <w:tc>
          <w:tcPr>
            <w:tcW w:w="1560" w:type="dxa"/>
            <w:vAlign w:val="center"/>
          </w:tcPr>
          <w:p w14:paraId="5E3B083E" w14:textId="77777777" w:rsidR="00B053B3" w:rsidRPr="00FB6F07" w:rsidRDefault="00B053B3" w:rsidP="00106404">
            <w:pPr>
              <w:tabs>
                <w:tab w:val="left" w:pos="0"/>
              </w:tabs>
              <w:jc w:val="center"/>
              <w:rPr>
                <w:bCs/>
              </w:rPr>
            </w:pPr>
            <w:r w:rsidRPr="00FF6F8C">
              <w:t>с 01.07.202</w:t>
            </w:r>
            <w:r>
              <w:t>5</w:t>
            </w:r>
            <w:r w:rsidRPr="00FF6F8C">
              <w:t xml:space="preserve"> по 31.12.202</w:t>
            </w:r>
            <w:r>
              <w:t>5</w:t>
            </w:r>
          </w:p>
        </w:tc>
      </w:tr>
      <w:tr w:rsidR="00B053B3" w:rsidRPr="00FB6F07" w14:paraId="472592CE" w14:textId="77777777" w:rsidTr="00106404">
        <w:trPr>
          <w:trHeight w:val="114"/>
        </w:trPr>
        <w:tc>
          <w:tcPr>
            <w:tcW w:w="703" w:type="dxa"/>
            <w:vAlign w:val="center"/>
          </w:tcPr>
          <w:p w14:paraId="4457A21D" w14:textId="77777777" w:rsidR="00B053B3" w:rsidRPr="00FB6F07" w:rsidRDefault="00B053B3" w:rsidP="00106404">
            <w:pPr>
              <w:tabs>
                <w:tab w:val="left" w:pos="0"/>
              </w:tabs>
              <w:jc w:val="center"/>
              <w:rPr>
                <w:bCs/>
              </w:rPr>
            </w:pPr>
            <w:r w:rsidRPr="00FB6F07">
              <w:rPr>
                <w:bCs/>
              </w:rPr>
              <w:t>1</w:t>
            </w:r>
          </w:p>
        </w:tc>
        <w:tc>
          <w:tcPr>
            <w:tcW w:w="2411" w:type="dxa"/>
            <w:vAlign w:val="center"/>
          </w:tcPr>
          <w:p w14:paraId="70F306D4" w14:textId="77777777" w:rsidR="00B053B3" w:rsidRPr="00FB6F07" w:rsidRDefault="00B053B3" w:rsidP="00106404">
            <w:pPr>
              <w:tabs>
                <w:tab w:val="left" w:pos="0"/>
              </w:tabs>
              <w:jc w:val="center"/>
              <w:rPr>
                <w:bCs/>
              </w:rPr>
            </w:pPr>
            <w:r w:rsidRPr="00FB6F07">
              <w:rPr>
                <w:bCs/>
              </w:rPr>
              <w:t>2</w:t>
            </w:r>
          </w:p>
        </w:tc>
        <w:tc>
          <w:tcPr>
            <w:tcW w:w="2410" w:type="dxa"/>
            <w:vAlign w:val="center"/>
          </w:tcPr>
          <w:p w14:paraId="3659DA1E" w14:textId="77777777" w:rsidR="00B053B3" w:rsidRPr="00FB6F07" w:rsidRDefault="00B053B3" w:rsidP="00106404">
            <w:pPr>
              <w:tabs>
                <w:tab w:val="left" w:pos="0"/>
              </w:tabs>
              <w:jc w:val="center"/>
              <w:rPr>
                <w:bCs/>
              </w:rPr>
            </w:pPr>
            <w:r>
              <w:rPr>
                <w:bCs/>
              </w:rPr>
              <w:t>3</w:t>
            </w:r>
          </w:p>
        </w:tc>
        <w:tc>
          <w:tcPr>
            <w:tcW w:w="1417" w:type="dxa"/>
            <w:vAlign w:val="center"/>
          </w:tcPr>
          <w:p w14:paraId="30118857" w14:textId="77777777" w:rsidR="00B053B3" w:rsidRPr="00FB6F07" w:rsidRDefault="00B053B3" w:rsidP="00106404">
            <w:pPr>
              <w:tabs>
                <w:tab w:val="left" w:pos="0"/>
              </w:tabs>
              <w:jc w:val="center"/>
              <w:rPr>
                <w:bCs/>
              </w:rPr>
            </w:pPr>
            <w:r>
              <w:rPr>
                <w:bCs/>
              </w:rPr>
              <w:t>4</w:t>
            </w:r>
          </w:p>
        </w:tc>
        <w:tc>
          <w:tcPr>
            <w:tcW w:w="1559" w:type="dxa"/>
            <w:vAlign w:val="center"/>
          </w:tcPr>
          <w:p w14:paraId="2BA84A79" w14:textId="77777777" w:rsidR="00B053B3" w:rsidRPr="00FB6F07" w:rsidRDefault="00B053B3" w:rsidP="00106404">
            <w:pPr>
              <w:tabs>
                <w:tab w:val="left" w:pos="0"/>
              </w:tabs>
              <w:jc w:val="center"/>
              <w:rPr>
                <w:bCs/>
              </w:rPr>
            </w:pPr>
            <w:r>
              <w:rPr>
                <w:bCs/>
              </w:rPr>
              <w:t>5</w:t>
            </w:r>
          </w:p>
        </w:tc>
        <w:tc>
          <w:tcPr>
            <w:tcW w:w="1560" w:type="dxa"/>
            <w:vAlign w:val="center"/>
          </w:tcPr>
          <w:p w14:paraId="723DC7C4" w14:textId="77777777" w:rsidR="00B053B3" w:rsidRPr="00FB6F07" w:rsidRDefault="00B053B3" w:rsidP="00106404">
            <w:pPr>
              <w:tabs>
                <w:tab w:val="left" w:pos="0"/>
              </w:tabs>
              <w:jc w:val="center"/>
              <w:rPr>
                <w:bCs/>
              </w:rPr>
            </w:pPr>
            <w:r>
              <w:rPr>
                <w:bCs/>
              </w:rPr>
              <w:t>6</w:t>
            </w:r>
          </w:p>
        </w:tc>
      </w:tr>
      <w:tr w:rsidR="00B053B3" w:rsidRPr="00FB6F07" w14:paraId="7C29D4F8" w14:textId="77777777" w:rsidTr="00106404">
        <w:trPr>
          <w:trHeight w:val="374"/>
        </w:trPr>
        <w:tc>
          <w:tcPr>
            <w:tcW w:w="10060" w:type="dxa"/>
            <w:gridSpan w:val="6"/>
            <w:vAlign w:val="center"/>
          </w:tcPr>
          <w:p w14:paraId="077DB232" w14:textId="77777777" w:rsidR="00B053B3" w:rsidRPr="00FB6F07" w:rsidRDefault="00B053B3" w:rsidP="00B053B3">
            <w:pPr>
              <w:pStyle w:val="a3"/>
              <w:numPr>
                <w:ilvl w:val="0"/>
                <w:numId w:val="20"/>
              </w:numPr>
              <w:tabs>
                <w:tab w:val="left" w:pos="0"/>
              </w:tabs>
              <w:jc w:val="center"/>
              <w:rPr>
                <w:bCs/>
                <w:lang w:eastAsia="ru-RU"/>
              </w:rPr>
            </w:pPr>
            <w:r w:rsidRPr="00FB6F07">
              <w:rPr>
                <w:bCs/>
                <w:lang w:eastAsia="ru-RU"/>
              </w:rPr>
              <w:t>Холодное водоснабжение</w:t>
            </w:r>
            <w:r>
              <w:rPr>
                <w:bCs/>
                <w:lang w:eastAsia="ru-RU"/>
              </w:rPr>
              <w:t>. Питьевая вода</w:t>
            </w:r>
          </w:p>
        </w:tc>
      </w:tr>
      <w:tr w:rsidR="00B053B3" w:rsidRPr="00FB6F07" w14:paraId="5F843CFD" w14:textId="77777777" w:rsidTr="00106404">
        <w:trPr>
          <w:trHeight w:val="1114"/>
        </w:trPr>
        <w:tc>
          <w:tcPr>
            <w:tcW w:w="703" w:type="dxa"/>
            <w:vAlign w:val="center"/>
          </w:tcPr>
          <w:p w14:paraId="6BDC1FC2" w14:textId="77777777" w:rsidR="00B053B3" w:rsidRPr="00FB6F07" w:rsidRDefault="00B053B3" w:rsidP="00106404">
            <w:pPr>
              <w:tabs>
                <w:tab w:val="left" w:pos="0"/>
              </w:tabs>
              <w:jc w:val="center"/>
              <w:rPr>
                <w:bCs/>
              </w:rPr>
            </w:pPr>
            <w:r w:rsidRPr="00FB6F07">
              <w:rPr>
                <w:bCs/>
              </w:rPr>
              <w:t>1.1</w:t>
            </w:r>
            <w:r>
              <w:rPr>
                <w:bCs/>
              </w:rPr>
              <w:t>.</w:t>
            </w:r>
          </w:p>
        </w:tc>
        <w:tc>
          <w:tcPr>
            <w:tcW w:w="2411" w:type="dxa"/>
            <w:vMerge w:val="restart"/>
            <w:vAlign w:val="center"/>
          </w:tcPr>
          <w:p w14:paraId="76BB4471" w14:textId="77777777" w:rsidR="00B053B3" w:rsidRDefault="00B053B3" w:rsidP="00106404">
            <w:pPr>
              <w:tabs>
                <w:tab w:val="left" w:pos="0"/>
              </w:tabs>
              <w:rPr>
                <w:bCs/>
              </w:rPr>
            </w:pPr>
            <w:r w:rsidRPr="000918B7">
              <w:rPr>
                <w:bCs/>
              </w:rPr>
              <w:t xml:space="preserve">ООО </w:t>
            </w:r>
            <w:r>
              <w:rPr>
                <w:bCs/>
              </w:rPr>
              <w:t>«</w:t>
            </w:r>
            <w:r w:rsidRPr="000918B7">
              <w:rPr>
                <w:bCs/>
              </w:rPr>
              <w:t>Тепло-энергетические предприятия</w:t>
            </w:r>
            <w:r>
              <w:rPr>
                <w:bCs/>
              </w:rPr>
              <w:t xml:space="preserve">»,  </w:t>
            </w:r>
          </w:p>
          <w:p w14:paraId="093DA3B5" w14:textId="77777777" w:rsidR="00B053B3" w:rsidRPr="00FB6F07" w:rsidRDefault="00B053B3" w:rsidP="00106404">
            <w:pPr>
              <w:tabs>
                <w:tab w:val="left" w:pos="0"/>
              </w:tabs>
              <w:rPr>
                <w:bCs/>
              </w:rPr>
            </w:pPr>
            <w:r>
              <w:rPr>
                <w:bCs/>
              </w:rPr>
              <w:t xml:space="preserve"> </w:t>
            </w:r>
            <w:r w:rsidRPr="00FB6F07">
              <w:rPr>
                <w:bCs/>
              </w:rPr>
              <w:t xml:space="preserve">ИНН </w:t>
            </w:r>
            <w:r w:rsidRPr="000918B7">
              <w:rPr>
                <w:bCs/>
              </w:rPr>
              <w:t>4212427497</w:t>
            </w:r>
          </w:p>
        </w:tc>
        <w:tc>
          <w:tcPr>
            <w:tcW w:w="2410" w:type="dxa"/>
            <w:vAlign w:val="center"/>
          </w:tcPr>
          <w:p w14:paraId="1CBE0596" w14:textId="77777777" w:rsidR="00B053B3" w:rsidRPr="00330890" w:rsidRDefault="00B053B3" w:rsidP="00106404">
            <w:pPr>
              <w:tabs>
                <w:tab w:val="left" w:pos="0"/>
              </w:tabs>
              <w:rPr>
                <w:bCs/>
              </w:rPr>
            </w:pPr>
            <w:r>
              <w:rPr>
                <w:bCs/>
              </w:rPr>
              <w:t>пгт. Зеленогорский</w:t>
            </w:r>
            <w:r w:rsidRPr="00330890">
              <w:rPr>
                <w:bCs/>
              </w:rPr>
              <w:t>,</w:t>
            </w:r>
            <w:r>
              <w:rPr>
                <w:bCs/>
              </w:rPr>
              <w:t xml:space="preserve"> пгт. Крапивинский</w:t>
            </w:r>
            <w:r w:rsidRPr="00330890">
              <w:rPr>
                <w:bCs/>
              </w:rPr>
              <w:t xml:space="preserve">                  </w:t>
            </w:r>
          </w:p>
        </w:tc>
        <w:tc>
          <w:tcPr>
            <w:tcW w:w="1417" w:type="dxa"/>
            <w:vAlign w:val="center"/>
          </w:tcPr>
          <w:p w14:paraId="40E91320" w14:textId="77777777" w:rsidR="00B053B3" w:rsidRPr="00330890" w:rsidRDefault="00B053B3" w:rsidP="00106404">
            <w:pPr>
              <w:tabs>
                <w:tab w:val="left" w:pos="0"/>
              </w:tabs>
              <w:jc w:val="center"/>
              <w:rPr>
                <w:bCs/>
              </w:rPr>
            </w:pPr>
            <w:r w:rsidRPr="00330890">
              <w:rPr>
                <w:bCs/>
              </w:rPr>
              <w:t>руб/м</w:t>
            </w:r>
            <w:r w:rsidRPr="00330890">
              <w:rPr>
                <w:bCs/>
                <w:vertAlign w:val="superscript"/>
              </w:rPr>
              <w:t>3</w:t>
            </w:r>
            <w:r w:rsidRPr="00330890">
              <w:rPr>
                <w:bCs/>
              </w:rPr>
              <w:t xml:space="preserve"> </w:t>
            </w:r>
          </w:p>
        </w:tc>
        <w:tc>
          <w:tcPr>
            <w:tcW w:w="1559" w:type="dxa"/>
            <w:vAlign w:val="center"/>
          </w:tcPr>
          <w:p w14:paraId="488F7EFA" w14:textId="77777777" w:rsidR="00B053B3" w:rsidRPr="00FB6F07" w:rsidRDefault="00B053B3" w:rsidP="00106404">
            <w:pPr>
              <w:tabs>
                <w:tab w:val="left" w:pos="0"/>
              </w:tabs>
              <w:jc w:val="center"/>
              <w:rPr>
                <w:bCs/>
              </w:rPr>
            </w:pPr>
            <w:r>
              <w:rPr>
                <w:bCs/>
              </w:rPr>
              <w:t>26,31</w:t>
            </w:r>
          </w:p>
        </w:tc>
        <w:tc>
          <w:tcPr>
            <w:tcW w:w="1560" w:type="dxa"/>
            <w:vAlign w:val="center"/>
          </w:tcPr>
          <w:p w14:paraId="44071A2E" w14:textId="77777777" w:rsidR="00B053B3" w:rsidRPr="00FB6F07" w:rsidRDefault="00B053B3" w:rsidP="00106404">
            <w:pPr>
              <w:tabs>
                <w:tab w:val="left" w:pos="0"/>
              </w:tabs>
              <w:jc w:val="center"/>
              <w:rPr>
                <w:bCs/>
              </w:rPr>
            </w:pPr>
            <w:r>
              <w:rPr>
                <w:bCs/>
              </w:rPr>
              <w:t>32,36</w:t>
            </w:r>
          </w:p>
        </w:tc>
      </w:tr>
      <w:tr w:rsidR="00B053B3" w:rsidRPr="00FB6F07" w14:paraId="090EA494" w14:textId="77777777" w:rsidTr="00106404">
        <w:trPr>
          <w:trHeight w:val="1145"/>
        </w:trPr>
        <w:tc>
          <w:tcPr>
            <w:tcW w:w="703" w:type="dxa"/>
            <w:vAlign w:val="center"/>
          </w:tcPr>
          <w:p w14:paraId="6F248D6D" w14:textId="77777777" w:rsidR="00B053B3" w:rsidRPr="00FB6F07" w:rsidRDefault="00B053B3" w:rsidP="00106404">
            <w:pPr>
              <w:tabs>
                <w:tab w:val="left" w:pos="0"/>
              </w:tabs>
              <w:jc w:val="center"/>
              <w:rPr>
                <w:bCs/>
              </w:rPr>
            </w:pPr>
            <w:r>
              <w:rPr>
                <w:bCs/>
              </w:rPr>
              <w:t>1.2.</w:t>
            </w:r>
          </w:p>
        </w:tc>
        <w:tc>
          <w:tcPr>
            <w:tcW w:w="2411" w:type="dxa"/>
            <w:vMerge/>
            <w:vAlign w:val="center"/>
          </w:tcPr>
          <w:p w14:paraId="68526E6E" w14:textId="77777777" w:rsidR="00B053B3" w:rsidRPr="002D5347" w:rsidRDefault="00B053B3" w:rsidP="00106404">
            <w:pPr>
              <w:tabs>
                <w:tab w:val="left" w:pos="0"/>
              </w:tabs>
              <w:rPr>
                <w:bCs/>
              </w:rPr>
            </w:pPr>
          </w:p>
        </w:tc>
        <w:tc>
          <w:tcPr>
            <w:tcW w:w="2410" w:type="dxa"/>
            <w:vAlign w:val="center"/>
          </w:tcPr>
          <w:p w14:paraId="3D635817" w14:textId="77777777" w:rsidR="00B053B3" w:rsidRPr="00FB6F07" w:rsidRDefault="00B053B3" w:rsidP="00106404">
            <w:pPr>
              <w:tabs>
                <w:tab w:val="left" w:pos="0"/>
              </w:tabs>
              <w:rPr>
                <w:bCs/>
              </w:rPr>
            </w:pPr>
            <w:r>
              <w:rPr>
                <w:bCs/>
              </w:rPr>
              <w:t>с. Борисово,            ул. Санаторий д.1,2</w:t>
            </w:r>
          </w:p>
        </w:tc>
        <w:tc>
          <w:tcPr>
            <w:tcW w:w="1417" w:type="dxa"/>
            <w:vAlign w:val="center"/>
          </w:tcPr>
          <w:p w14:paraId="273733F0" w14:textId="77777777" w:rsidR="00B053B3" w:rsidRPr="00FB6F07" w:rsidRDefault="00B053B3" w:rsidP="00106404">
            <w:pPr>
              <w:tabs>
                <w:tab w:val="left" w:pos="0"/>
              </w:tabs>
              <w:jc w:val="center"/>
              <w:rPr>
                <w:bCs/>
              </w:rPr>
            </w:pPr>
            <w:r w:rsidRPr="00FB6F07">
              <w:rPr>
                <w:bCs/>
              </w:rPr>
              <w:t>руб/м</w:t>
            </w:r>
            <w:r w:rsidRPr="00FB6F07">
              <w:rPr>
                <w:bCs/>
                <w:vertAlign w:val="superscript"/>
              </w:rPr>
              <w:t>3</w:t>
            </w:r>
          </w:p>
        </w:tc>
        <w:tc>
          <w:tcPr>
            <w:tcW w:w="1559" w:type="dxa"/>
            <w:vAlign w:val="center"/>
          </w:tcPr>
          <w:p w14:paraId="0BD03FE7" w14:textId="77777777" w:rsidR="00B053B3" w:rsidRPr="00FB6F07" w:rsidRDefault="00B053B3" w:rsidP="00106404">
            <w:pPr>
              <w:tabs>
                <w:tab w:val="left" w:pos="0"/>
              </w:tabs>
              <w:jc w:val="center"/>
              <w:rPr>
                <w:bCs/>
              </w:rPr>
            </w:pPr>
            <w:r w:rsidRPr="00620497">
              <w:rPr>
                <w:bCs/>
              </w:rPr>
              <w:t>30,61</w:t>
            </w:r>
          </w:p>
        </w:tc>
        <w:tc>
          <w:tcPr>
            <w:tcW w:w="1560" w:type="dxa"/>
            <w:vAlign w:val="center"/>
          </w:tcPr>
          <w:p w14:paraId="4F303FDB" w14:textId="77777777" w:rsidR="00B053B3" w:rsidRPr="00FB6F07" w:rsidRDefault="00B053B3" w:rsidP="00106404">
            <w:pPr>
              <w:tabs>
                <w:tab w:val="left" w:pos="0"/>
              </w:tabs>
              <w:jc w:val="center"/>
              <w:rPr>
                <w:bCs/>
              </w:rPr>
            </w:pPr>
            <w:r>
              <w:rPr>
                <w:bCs/>
              </w:rPr>
              <w:t>37,65</w:t>
            </w:r>
          </w:p>
        </w:tc>
      </w:tr>
      <w:tr w:rsidR="00B053B3" w:rsidRPr="00FB6F07" w14:paraId="69334702" w14:textId="77777777" w:rsidTr="00106404">
        <w:trPr>
          <w:trHeight w:val="1119"/>
        </w:trPr>
        <w:tc>
          <w:tcPr>
            <w:tcW w:w="703" w:type="dxa"/>
            <w:vAlign w:val="center"/>
          </w:tcPr>
          <w:p w14:paraId="11CC8A73" w14:textId="77777777" w:rsidR="00B053B3" w:rsidRDefault="00B053B3" w:rsidP="00106404">
            <w:pPr>
              <w:tabs>
                <w:tab w:val="left" w:pos="0"/>
              </w:tabs>
              <w:jc w:val="center"/>
              <w:rPr>
                <w:bCs/>
              </w:rPr>
            </w:pPr>
            <w:r>
              <w:rPr>
                <w:bCs/>
              </w:rPr>
              <w:t>1.3.</w:t>
            </w:r>
          </w:p>
        </w:tc>
        <w:tc>
          <w:tcPr>
            <w:tcW w:w="2411" w:type="dxa"/>
            <w:vMerge/>
            <w:vAlign w:val="center"/>
          </w:tcPr>
          <w:p w14:paraId="6EE81898" w14:textId="77777777" w:rsidR="00B053B3" w:rsidRPr="00816A81" w:rsidRDefault="00B053B3" w:rsidP="00106404">
            <w:pPr>
              <w:tabs>
                <w:tab w:val="left" w:pos="0"/>
              </w:tabs>
              <w:rPr>
                <w:bCs/>
              </w:rPr>
            </w:pPr>
          </w:p>
        </w:tc>
        <w:tc>
          <w:tcPr>
            <w:tcW w:w="2410" w:type="dxa"/>
            <w:vAlign w:val="center"/>
          </w:tcPr>
          <w:p w14:paraId="59046F9C" w14:textId="77777777" w:rsidR="00B053B3" w:rsidRPr="00816A81" w:rsidRDefault="00B053B3" w:rsidP="00106404">
            <w:pPr>
              <w:tabs>
                <w:tab w:val="left" w:pos="0"/>
              </w:tabs>
              <w:rPr>
                <w:bCs/>
              </w:rPr>
            </w:pPr>
            <w:r>
              <w:rPr>
                <w:bCs/>
              </w:rPr>
              <w:t>с. Борисово</w:t>
            </w:r>
          </w:p>
        </w:tc>
        <w:tc>
          <w:tcPr>
            <w:tcW w:w="1417" w:type="dxa"/>
            <w:vAlign w:val="center"/>
          </w:tcPr>
          <w:p w14:paraId="1A3A9F32" w14:textId="77777777" w:rsidR="00B053B3" w:rsidRPr="00FB6F07" w:rsidRDefault="00B053B3" w:rsidP="00106404">
            <w:pPr>
              <w:tabs>
                <w:tab w:val="left" w:pos="0"/>
              </w:tabs>
              <w:jc w:val="center"/>
              <w:rPr>
                <w:bCs/>
              </w:rPr>
            </w:pPr>
            <w:r w:rsidRPr="00FB6F07">
              <w:rPr>
                <w:bCs/>
              </w:rPr>
              <w:t>руб/м</w:t>
            </w:r>
            <w:r w:rsidRPr="00FB6F07">
              <w:rPr>
                <w:bCs/>
                <w:vertAlign w:val="superscript"/>
              </w:rPr>
              <w:t>3</w:t>
            </w:r>
          </w:p>
        </w:tc>
        <w:tc>
          <w:tcPr>
            <w:tcW w:w="1559" w:type="dxa"/>
            <w:vAlign w:val="center"/>
          </w:tcPr>
          <w:p w14:paraId="55FA0DBD" w14:textId="77777777" w:rsidR="00B053B3" w:rsidRDefault="00B053B3" w:rsidP="00106404">
            <w:pPr>
              <w:tabs>
                <w:tab w:val="left" w:pos="0"/>
              </w:tabs>
              <w:jc w:val="center"/>
              <w:rPr>
                <w:bCs/>
              </w:rPr>
            </w:pPr>
            <w:r>
              <w:rPr>
                <w:bCs/>
              </w:rPr>
              <w:t>24,03</w:t>
            </w:r>
          </w:p>
        </w:tc>
        <w:tc>
          <w:tcPr>
            <w:tcW w:w="1560" w:type="dxa"/>
            <w:vAlign w:val="center"/>
          </w:tcPr>
          <w:p w14:paraId="74EDFDEC" w14:textId="77777777" w:rsidR="00B053B3" w:rsidRDefault="00B053B3" w:rsidP="00106404">
            <w:pPr>
              <w:tabs>
                <w:tab w:val="left" w:pos="0"/>
              </w:tabs>
              <w:jc w:val="center"/>
              <w:rPr>
                <w:bCs/>
              </w:rPr>
            </w:pPr>
            <w:r>
              <w:rPr>
                <w:bCs/>
              </w:rPr>
              <w:t>29,56</w:t>
            </w:r>
          </w:p>
        </w:tc>
      </w:tr>
      <w:tr w:rsidR="00B053B3" w:rsidRPr="00FB6F07" w14:paraId="0E5A7639" w14:textId="77777777" w:rsidTr="00106404">
        <w:trPr>
          <w:trHeight w:val="1121"/>
        </w:trPr>
        <w:tc>
          <w:tcPr>
            <w:tcW w:w="703" w:type="dxa"/>
            <w:vAlign w:val="center"/>
          </w:tcPr>
          <w:p w14:paraId="6F3816BA" w14:textId="77777777" w:rsidR="00B053B3" w:rsidRDefault="00B053B3" w:rsidP="00106404">
            <w:pPr>
              <w:tabs>
                <w:tab w:val="left" w:pos="0"/>
              </w:tabs>
              <w:jc w:val="center"/>
              <w:rPr>
                <w:bCs/>
              </w:rPr>
            </w:pPr>
            <w:r>
              <w:rPr>
                <w:bCs/>
              </w:rPr>
              <w:t>1.4.</w:t>
            </w:r>
          </w:p>
        </w:tc>
        <w:tc>
          <w:tcPr>
            <w:tcW w:w="2411" w:type="dxa"/>
            <w:vMerge/>
            <w:vAlign w:val="center"/>
          </w:tcPr>
          <w:p w14:paraId="55CCD933" w14:textId="77777777" w:rsidR="00B053B3" w:rsidRPr="000918B7" w:rsidRDefault="00B053B3" w:rsidP="00106404">
            <w:pPr>
              <w:tabs>
                <w:tab w:val="left" w:pos="0"/>
              </w:tabs>
              <w:rPr>
                <w:bCs/>
              </w:rPr>
            </w:pPr>
          </w:p>
        </w:tc>
        <w:tc>
          <w:tcPr>
            <w:tcW w:w="2410" w:type="dxa"/>
            <w:vAlign w:val="center"/>
          </w:tcPr>
          <w:p w14:paraId="2EB56EA4" w14:textId="77777777" w:rsidR="00B053B3" w:rsidRDefault="00B053B3" w:rsidP="00106404">
            <w:pPr>
              <w:tabs>
                <w:tab w:val="left" w:pos="0"/>
              </w:tabs>
              <w:rPr>
                <w:bCs/>
              </w:rPr>
            </w:pPr>
            <w:r w:rsidRPr="006823C0">
              <w:rPr>
                <w:bCs/>
              </w:rPr>
              <w:t>д.</w:t>
            </w:r>
            <w:r>
              <w:rPr>
                <w:bCs/>
              </w:rPr>
              <w:t xml:space="preserve"> </w:t>
            </w:r>
            <w:r w:rsidRPr="006823C0">
              <w:rPr>
                <w:bCs/>
              </w:rPr>
              <w:t xml:space="preserve">Максимово, </w:t>
            </w:r>
            <w:r>
              <w:rPr>
                <w:bCs/>
              </w:rPr>
              <w:t xml:space="preserve">                    </w:t>
            </w:r>
            <w:r w:rsidRPr="006823C0">
              <w:rPr>
                <w:bCs/>
              </w:rPr>
              <w:t>с.</w:t>
            </w:r>
            <w:r>
              <w:rPr>
                <w:bCs/>
              </w:rPr>
              <w:t xml:space="preserve"> </w:t>
            </w:r>
            <w:r w:rsidRPr="006823C0">
              <w:rPr>
                <w:bCs/>
              </w:rPr>
              <w:t xml:space="preserve">Арсеново, </w:t>
            </w:r>
            <w:r>
              <w:rPr>
                <w:bCs/>
              </w:rPr>
              <w:t xml:space="preserve">                       </w:t>
            </w:r>
            <w:r w:rsidRPr="006823C0">
              <w:rPr>
                <w:bCs/>
              </w:rPr>
              <w:t>д.</w:t>
            </w:r>
            <w:r>
              <w:rPr>
                <w:bCs/>
              </w:rPr>
              <w:t xml:space="preserve"> </w:t>
            </w:r>
            <w:r w:rsidRPr="006823C0">
              <w:rPr>
                <w:bCs/>
              </w:rPr>
              <w:t xml:space="preserve">Ключи </w:t>
            </w:r>
            <w:r w:rsidRPr="009E035A">
              <w:rPr>
                <w:bCs/>
              </w:rPr>
              <w:t>с.</w:t>
            </w:r>
            <w:r>
              <w:rPr>
                <w:bCs/>
              </w:rPr>
              <w:t xml:space="preserve"> </w:t>
            </w:r>
            <w:r w:rsidRPr="009E035A">
              <w:rPr>
                <w:bCs/>
              </w:rPr>
              <w:t>Каменка</w:t>
            </w:r>
          </w:p>
        </w:tc>
        <w:tc>
          <w:tcPr>
            <w:tcW w:w="1417" w:type="dxa"/>
            <w:vAlign w:val="center"/>
          </w:tcPr>
          <w:p w14:paraId="01625FC0" w14:textId="77777777" w:rsidR="00B053B3" w:rsidRPr="00FB6F07" w:rsidRDefault="00B053B3" w:rsidP="00106404">
            <w:pPr>
              <w:tabs>
                <w:tab w:val="left" w:pos="0"/>
              </w:tabs>
              <w:jc w:val="center"/>
              <w:rPr>
                <w:bCs/>
              </w:rPr>
            </w:pPr>
            <w:r w:rsidRPr="00935471">
              <w:t>руб/м</w:t>
            </w:r>
            <w:r w:rsidRPr="00FB6F07">
              <w:rPr>
                <w:bCs/>
                <w:vertAlign w:val="superscript"/>
              </w:rPr>
              <w:t>3</w:t>
            </w:r>
          </w:p>
        </w:tc>
        <w:tc>
          <w:tcPr>
            <w:tcW w:w="1559" w:type="dxa"/>
            <w:vAlign w:val="center"/>
          </w:tcPr>
          <w:p w14:paraId="35FFF7E1" w14:textId="77777777" w:rsidR="00B053B3" w:rsidRDefault="00B053B3" w:rsidP="00106404">
            <w:pPr>
              <w:tabs>
                <w:tab w:val="left" w:pos="0"/>
              </w:tabs>
              <w:jc w:val="center"/>
              <w:rPr>
                <w:bCs/>
              </w:rPr>
            </w:pPr>
            <w:r>
              <w:rPr>
                <w:bCs/>
              </w:rPr>
              <w:t>23,74</w:t>
            </w:r>
          </w:p>
        </w:tc>
        <w:tc>
          <w:tcPr>
            <w:tcW w:w="1560" w:type="dxa"/>
            <w:vAlign w:val="center"/>
          </w:tcPr>
          <w:p w14:paraId="37D5563F" w14:textId="77777777" w:rsidR="00B053B3" w:rsidRDefault="00B053B3" w:rsidP="00106404">
            <w:pPr>
              <w:tabs>
                <w:tab w:val="left" w:pos="0"/>
              </w:tabs>
              <w:jc w:val="center"/>
              <w:rPr>
                <w:bCs/>
              </w:rPr>
            </w:pPr>
            <w:r>
              <w:rPr>
                <w:bCs/>
              </w:rPr>
              <w:t>29,20</w:t>
            </w:r>
          </w:p>
        </w:tc>
      </w:tr>
      <w:tr w:rsidR="00B053B3" w:rsidRPr="00FB6F07" w14:paraId="326EF2CF" w14:textId="77777777" w:rsidTr="00106404">
        <w:trPr>
          <w:trHeight w:val="1405"/>
        </w:trPr>
        <w:tc>
          <w:tcPr>
            <w:tcW w:w="703" w:type="dxa"/>
            <w:tcBorders>
              <w:bottom w:val="single" w:sz="4" w:space="0" w:color="auto"/>
            </w:tcBorders>
            <w:vAlign w:val="center"/>
          </w:tcPr>
          <w:p w14:paraId="3F761930" w14:textId="77777777" w:rsidR="00B053B3" w:rsidRDefault="00B053B3" w:rsidP="00106404">
            <w:pPr>
              <w:tabs>
                <w:tab w:val="left" w:pos="0"/>
              </w:tabs>
              <w:jc w:val="center"/>
              <w:rPr>
                <w:bCs/>
              </w:rPr>
            </w:pPr>
            <w:r w:rsidRPr="007A19A7">
              <w:t>1.</w:t>
            </w:r>
            <w:r>
              <w:t>5.</w:t>
            </w:r>
          </w:p>
        </w:tc>
        <w:tc>
          <w:tcPr>
            <w:tcW w:w="2411" w:type="dxa"/>
            <w:vMerge/>
            <w:tcBorders>
              <w:bottom w:val="single" w:sz="4" w:space="0" w:color="auto"/>
            </w:tcBorders>
            <w:vAlign w:val="center"/>
          </w:tcPr>
          <w:p w14:paraId="30B10DEC" w14:textId="77777777" w:rsidR="00B053B3" w:rsidRPr="00A60190" w:rsidRDefault="00B053B3" w:rsidP="00106404">
            <w:pPr>
              <w:tabs>
                <w:tab w:val="left" w:pos="0"/>
              </w:tabs>
              <w:rPr>
                <w:bCs/>
              </w:rPr>
            </w:pPr>
          </w:p>
        </w:tc>
        <w:tc>
          <w:tcPr>
            <w:tcW w:w="2410" w:type="dxa"/>
            <w:tcBorders>
              <w:bottom w:val="single" w:sz="4" w:space="0" w:color="auto"/>
            </w:tcBorders>
            <w:vAlign w:val="center"/>
          </w:tcPr>
          <w:p w14:paraId="136FD527" w14:textId="77777777" w:rsidR="00B053B3" w:rsidRDefault="00B053B3" w:rsidP="00106404">
            <w:pPr>
              <w:tabs>
                <w:tab w:val="left" w:pos="0"/>
              </w:tabs>
              <w:rPr>
                <w:bCs/>
              </w:rPr>
            </w:pPr>
            <w:r>
              <w:rPr>
                <w:bCs/>
              </w:rPr>
              <w:t>с. Банново,                          п. Михайловский</w:t>
            </w:r>
          </w:p>
        </w:tc>
        <w:tc>
          <w:tcPr>
            <w:tcW w:w="1417" w:type="dxa"/>
            <w:tcBorders>
              <w:bottom w:val="single" w:sz="4" w:space="0" w:color="auto"/>
            </w:tcBorders>
            <w:vAlign w:val="center"/>
          </w:tcPr>
          <w:p w14:paraId="4450F868" w14:textId="77777777" w:rsidR="00B053B3" w:rsidRPr="00FB6F07" w:rsidRDefault="00B053B3" w:rsidP="00106404">
            <w:pPr>
              <w:tabs>
                <w:tab w:val="left" w:pos="0"/>
              </w:tabs>
              <w:jc w:val="center"/>
              <w:rPr>
                <w:bCs/>
              </w:rPr>
            </w:pPr>
            <w:r w:rsidRPr="00A60190">
              <w:rPr>
                <w:bCs/>
              </w:rPr>
              <w:t>руб/м</w:t>
            </w:r>
            <w:r w:rsidRPr="00FB6F07">
              <w:rPr>
                <w:bCs/>
                <w:vertAlign w:val="superscript"/>
              </w:rPr>
              <w:t>3</w:t>
            </w:r>
          </w:p>
        </w:tc>
        <w:tc>
          <w:tcPr>
            <w:tcW w:w="1559" w:type="dxa"/>
            <w:tcBorders>
              <w:bottom w:val="single" w:sz="4" w:space="0" w:color="auto"/>
            </w:tcBorders>
            <w:vAlign w:val="center"/>
          </w:tcPr>
          <w:p w14:paraId="7156934E" w14:textId="77777777" w:rsidR="00B053B3" w:rsidRDefault="00B053B3" w:rsidP="00106404">
            <w:pPr>
              <w:tabs>
                <w:tab w:val="left" w:pos="0"/>
              </w:tabs>
              <w:jc w:val="center"/>
              <w:rPr>
                <w:bCs/>
              </w:rPr>
            </w:pPr>
            <w:r>
              <w:rPr>
                <w:bCs/>
              </w:rPr>
              <w:t>18,14</w:t>
            </w:r>
          </w:p>
        </w:tc>
        <w:tc>
          <w:tcPr>
            <w:tcW w:w="1560" w:type="dxa"/>
            <w:tcBorders>
              <w:bottom w:val="single" w:sz="4" w:space="0" w:color="auto"/>
            </w:tcBorders>
            <w:vAlign w:val="center"/>
          </w:tcPr>
          <w:p w14:paraId="215E1C43" w14:textId="77777777" w:rsidR="00B053B3" w:rsidRDefault="00B053B3" w:rsidP="00106404">
            <w:pPr>
              <w:tabs>
                <w:tab w:val="left" w:pos="0"/>
              </w:tabs>
              <w:jc w:val="center"/>
              <w:rPr>
                <w:bCs/>
              </w:rPr>
            </w:pPr>
            <w:r>
              <w:rPr>
                <w:bCs/>
              </w:rPr>
              <w:t>22,31</w:t>
            </w:r>
          </w:p>
        </w:tc>
      </w:tr>
      <w:tr w:rsidR="00B053B3" w:rsidRPr="00FB6F07" w14:paraId="4809E966" w14:textId="77777777" w:rsidTr="00106404">
        <w:trPr>
          <w:trHeight w:val="2825"/>
        </w:trPr>
        <w:tc>
          <w:tcPr>
            <w:tcW w:w="703" w:type="dxa"/>
            <w:tcBorders>
              <w:bottom w:val="single" w:sz="4" w:space="0" w:color="auto"/>
            </w:tcBorders>
            <w:vAlign w:val="center"/>
          </w:tcPr>
          <w:p w14:paraId="6565B914" w14:textId="77777777" w:rsidR="00B053B3" w:rsidRDefault="00B053B3" w:rsidP="00106404">
            <w:pPr>
              <w:tabs>
                <w:tab w:val="left" w:pos="0"/>
              </w:tabs>
              <w:jc w:val="center"/>
              <w:rPr>
                <w:bCs/>
              </w:rPr>
            </w:pPr>
            <w:r>
              <w:rPr>
                <w:bCs/>
              </w:rPr>
              <w:t>1.6.</w:t>
            </w:r>
          </w:p>
        </w:tc>
        <w:tc>
          <w:tcPr>
            <w:tcW w:w="2411" w:type="dxa"/>
            <w:vMerge/>
            <w:tcBorders>
              <w:bottom w:val="single" w:sz="4" w:space="0" w:color="auto"/>
            </w:tcBorders>
            <w:vAlign w:val="center"/>
          </w:tcPr>
          <w:p w14:paraId="0A7A11DB" w14:textId="77777777" w:rsidR="00B053B3" w:rsidRPr="001652DB" w:rsidRDefault="00B053B3" w:rsidP="00106404">
            <w:pPr>
              <w:tabs>
                <w:tab w:val="left" w:pos="0"/>
              </w:tabs>
              <w:rPr>
                <w:bCs/>
              </w:rPr>
            </w:pPr>
          </w:p>
        </w:tc>
        <w:tc>
          <w:tcPr>
            <w:tcW w:w="2410" w:type="dxa"/>
            <w:tcBorders>
              <w:bottom w:val="single" w:sz="4" w:space="0" w:color="auto"/>
            </w:tcBorders>
            <w:vAlign w:val="center"/>
          </w:tcPr>
          <w:p w14:paraId="080BAD05" w14:textId="77777777" w:rsidR="00B053B3" w:rsidRPr="00330890" w:rsidRDefault="00B053B3" w:rsidP="00106404">
            <w:pPr>
              <w:tabs>
                <w:tab w:val="left" w:pos="0"/>
              </w:tabs>
              <w:rPr>
                <w:bCs/>
              </w:rPr>
            </w:pPr>
            <w:r>
              <w:rPr>
                <w:bCs/>
              </w:rPr>
              <w:t>с. Барачаты,                       д. Кабаново,                       п. Красные Ключи, д. Скарюпино,                    п. Зеленовский,                 п. Плотниковский,     п. Каменный,              с. Междугорное,                 с. Поперечное.</w:t>
            </w:r>
          </w:p>
        </w:tc>
        <w:tc>
          <w:tcPr>
            <w:tcW w:w="1417" w:type="dxa"/>
            <w:tcBorders>
              <w:bottom w:val="single" w:sz="4" w:space="0" w:color="auto"/>
            </w:tcBorders>
            <w:vAlign w:val="center"/>
          </w:tcPr>
          <w:p w14:paraId="42F93D9B" w14:textId="77777777" w:rsidR="00B053B3" w:rsidRPr="00FB6F07" w:rsidRDefault="00B053B3" w:rsidP="00106404">
            <w:pPr>
              <w:tabs>
                <w:tab w:val="left" w:pos="0"/>
              </w:tabs>
              <w:jc w:val="center"/>
              <w:rPr>
                <w:bCs/>
              </w:rPr>
            </w:pPr>
            <w:r w:rsidRPr="00FB6F07">
              <w:rPr>
                <w:bCs/>
              </w:rPr>
              <w:t>руб/м</w:t>
            </w:r>
            <w:r w:rsidRPr="00FB6F07">
              <w:rPr>
                <w:bCs/>
                <w:vertAlign w:val="superscript"/>
              </w:rPr>
              <w:t>3</w:t>
            </w:r>
          </w:p>
        </w:tc>
        <w:tc>
          <w:tcPr>
            <w:tcW w:w="1559" w:type="dxa"/>
            <w:tcBorders>
              <w:bottom w:val="single" w:sz="4" w:space="0" w:color="auto"/>
            </w:tcBorders>
            <w:vAlign w:val="center"/>
          </w:tcPr>
          <w:p w14:paraId="6EBD4443" w14:textId="77777777" w:rsidR="00B053B3" w:rsidRDefault="00B053B3" w:rsidP="00106404">
            <w:pPr>
              <w:tabs>
                <w:tab w:val="left" w:pos="0"/>
              </w:tabs>
              <w:jc w:val="center"/>
              <w:rPr>
                <w:bCs/>
              </w:rPr>
            </w:pPr>
            <w:r>
              <w:rPr>
                <w:bCs/>
              </w:rPr>
              <w:t>16,88</w:t>
            </w:r>
          </w:p>
        </w:tc>
        <w:tc>
          <w:tcPr>
            <w:tcW w:w="1560" w:type="dxa"/>
            <w:tcBorders>
              <w:bottom w:val="single" w:sz="4" w:space="0" w:color="auto"/>
            </w:tcBorders>
            <w:vAlign w:val="center"/>
          </w:tcPr>
          <w:p w14:paraId="6DF0C030" w14:textId="77777777" w:rsidR="00B053B3" w:rsidRDefault="00B053B3" w:rsidP="00106404">
            <w:pPr>
              <w:tabs>
                <w:tab w:val="left" w:pos="0"/>
              </w:tabs>
              <w:jc w:val="center"/>
              <w:rPr>
                <w:bCs/>
              </w:rPr>
            </w:pPr>
            <w:r>
              <w:rPr>
                <w:bCs/>
              </w:rPr>
              <w:t>20,76</w:t>
            </w:r>
          </w:p>
        </w:tc>
      </w:tr>
      <w:tr w:rsidR="00B053B3" w:rsidRPr="00FB6F07" w14:paraId="24AB19FA" w14:textId="77777777" w:rsidTr="00106404">
        <w:trPr>
          <w:trHeight w:val="130"/>
        </w:trPr>
        <w:tc>
          <w:tcPr>
            <w:tcW w:w="703" w:type="dxa"/>
            <w:tcBorders>
              <w:top w:val="single" w:sz="4" w:space="0" w:color="auto"/>
            </w:tcBorders>
            <w:vAlign w:val="center"/>
          </w:tcPr>
          <w:p w14:paraId="3F4BC08D" w14:textId="77777777" w:rsidR="00B053B3" w:rsidRDefault="00B053B3" w:rsidP="00106404">
            <w:pPr>
              <w:tabs>
                <w:tab w:val="left" w:pos="0"/>
              </w:tabs>
              <w:jc w:val="center"/>
              <w:rPr>
                <w:bCs/>
              </w:rPr>
            </w:pPr>
            <w:r>
              <w:rPr>
                <w:bCs/>
              </w:rPr>
              <w:lastRenderedPageBreak/>
              <w:t>1</w:t>
            </w:r>
          </w:p>
        </w:tc>
        <w:tc>
          <w:tcPr>
            <w:tcW w:w="2411" w:type="dxa"/>
            <w:tcBorders>
              <w:top w:val="single" w:sz="4" w:space="0" w:color="auto"/>
            </w:tcBorders>
            <w:vAlign w:val="center"/>
          </w:tcPr>
          <w:p w14:paraId="5826BA89" w14:textId="77777777" w:rsidR="00B053B3" w:rsidRPr="000918B7" w:rsidRDefault="00B053B3" w:rsidP="00106404">
            <w:pPr>
              <w:tabs>
                <w:tab w:val="left" w:pos="0"/>
              </w:tabs>
              <w:jc w:val="center"/>
              <w:rPr>
                <w:bCs/>
              </w:rPr>
            </w:pPr>
            <w:r>
              <w:rPr>
                <w:bCs/>
              </w:rPr>
              <w:t>2</w:t>
            </w:r>
          </w:p>
        </w:tc>
        <w:tc>
          <w:tcPr>
            <w:tcW w:w="2410" w:type="dxa"/>
            <w:tcBorders>
              <w:top w:val="single" w:sz="4" w:space="0" w:color="auto"/>
            </w:tcBorders>
            <w:vAlign w:val="center"/>
          </w:tcPr>
          <w:p w14:paraId="60CF0763" w14:textId="77777777" w:rsidR="00B053B3" w:rsidRDefault="00B053B3" w:rsidP="00106404">
            <w:pPr>
              <w:tabs>
                <w:tab w:val="left" w:pos="0"/>
              </w:tabs>
              <w:jc w:val="center"/>
              <w:rPr>
                <w:bCs/>
              </w:rPr>
            </w:pPr>
            <w:r>
              <w:rPr>
                <w:bCs/>
              </w:rPr>
              <w:t>3</w:t>
            </w:r>
          </w:p>
        </w:tc>
        <w:tc>
          <w:tcPr>
            <w:tcW w:w="1417" w:type="dxa"/>
            <w:tcBorders>
              <w:top w:val="single" w:sz="4" w:space="0" w:color="auto"/>
            </w:tcBorders>
            <w:vAlign w:val="center"/>
          </w:tcPr>
          <w:p w14:paraId="015B5735" w14:textId="77777777" w:rsidR="00B053B3" w:rsidRPr="00FB6F07" w:rsidRDefault="00B053B3" w:rsidP="00106404">
            <w:pPr>
              <w:tabs>
                <w:tab w:val="left" w:pos="0"/>
              </w:tabs>
              <w:jc w:val="center"/>
              <w:rPr>
                <w:bCs/>
              </w:rPr>
            </w:pPr>
            <w:r>
              <w:rPr>
                <w:bCs/>
              </w:rPr>
              <w:t>4</w:t>
            </w:r>
          </w:p>
        </w:tc>
        <w:tc>
          <w:tcPr>
            <w:tcW w:w="1559" w:type="dxa"/>
            <w:tcBorders>
              <w:top w:val="single" w:sz="4" w:space="0" w:color="auto"/>
            </w:tcBorders>
            <w:vAlign w:val="center"/>
          </w:tcPr>
          <w:p w14:paraId="282D317F" w14:textId="77777777" w:rsidR="00B053B3" w:rsidRDefault="00B053B3" w:rsidP="00106404">
            <w:pPr>
              <w:tabs>
                <w:tab w:val="left" w:pos="0"/>
              </w:tabs>
              <w:jc w:val="center"/>
              <w:rPr>
                <w:bCs/>
              </w:rPr>
            </w:pPr>
            <w:r>
              <w:rPr>
                <w:bCs/>
              </w:rPr>
              <w:t>5</w:t>
            </w:r>
          </w:p>
        </w:tc>
        <w:tc>
          <w:tcPr>
            <w:tcW w:w="1560" w:type="dxa"/>
            <w:tcBorders>
              <w:top w:val="single" w:sz="4" w:space="0" w:color="auto"/>
            </w:tcBorders>
            <w:vAlign w:val="center"/>
          </w:tcPr>
          <w:p w14:paraId="68D0932D" w14:textId="77777777" w:rsidR="00B053B3" w:rsidRDefault="00B053B3" w:rsidP="00106404">
            <w:pPr>
              <w:tabs>
                <w:tab w:val="left" w:pos="0"/>
              </w:tabs>
              <w:jc w:val="center"/>
              <w:rPr>
                <w:bCs/>
              </w:rPr>
            </w:pPr>
            <w:r>
              <w:rPr>
                <w:bCs/>
              </w:rPr>
              <w:t>6</w:t>
            </w:r>
          </w:p>
        </w:tc>
      </w:tr>
      <w:tr w:rsidR="00B053B3" w:rsidRPr="00FB6F07" w14:paraId="38A5486E" w14:textId="77777777" w:rsidTr="00106404">
        <w:trPr>
          <w:trHeight w:val="130"/>
        </w:trPr>
        <w:tc>
          <w:tcPr>
            <w:tcW w:w="703" w:type="dxa"/>
            <w:vAlign w:val="center"/>
          </w:tcPr>
          <w:p w14:paraId="531047E9" w14:textId="77777777" w:rsidR="00B053B3" w:rsidRDefault="00B053B3" w:rsidP="00106404">
            <w:pPr>
              <w:tabs>
                <w:tab w:val="left" w:pos="0"/>
              </w:tabs>
              <w:jc w:val="center"/>
              <w:rPr>
                <w:bCs/>
              </w:rPr>
            </w:pPr>
            <w:r>
              <w:rPr>
                <w:bCs/>
              </w:rPr>
              <w:t>1.7.</w:t>
            </w:r>
          </w:p>
        </w:tc>
        <w:tc>
          <w:tcPr>
            <w:tcW w:w="2411" w:type="dxa"/>
            <w:vAlign w:val="center"/>
          </w:tcPr>
          <w:p w14:paraId="32A3A969" w14:textId="77777777" w:rsidR="00B053B3" w:rsidRPr="001652DB" w:rsidRDefault="00B053B3" w:rsidP="00106404">
            <w:pPr>
              <w:tabs>
                <w:tab w:val="left" w:pos="0"/>
              </w:tabs>
              <w:rPr>
                <w:bCs/>
              </w:rPr>
            </w:pPr>
          </w:p>
        </w:tc>
        <w:tc>
          <w:tcPr>
            <w:tcW w:w="2410" w:type="dxa"/>
            <w:vAlign w:val="center"/>
          </w:tcPr>
          <w:p w14:paraId="4BA6ECF9" w14:textId="77777777" w:rsidR="00B053B3" w:rsidRPr="00330890" w:rsidRDefault="00B053B3" w:rsidP="00106404">
            <w:pPr>
              <w:tabs>
                <w:tab w:val="left" w:pos="0"/>
              </w:tabs>
              <w:rPr>
                <w:bCs/>
              </w:rPr>
            </w:pPr>
            <w:r>
              <w:rPr>
                <w:bCs/>
              </w:rPr>
              <w:t>п. Перехляй,                   д. Бердюгино,                   п. Ленинка,                        с. Тараданово,                 д. Долгополово,              д. Шевели,               п. Березовка,              д. Новобарачаты,              д. Сарапки</w:t>
            </w:r>
          </w:p>
        </w:tc>
        <w:tc>
          <w:tcPr>
            <w:tcW w:w="1417" w:type="dxa"/>
            <w:vAlign w:val="center"/>
          </w:tcPr>
          <w:p w14:paraId="5DDDDF67" w14:textId="77777777" w:rsidR="00B053B3" w:rsidRPr="00FB6F07" w:rsidRDefault="00B053B3" w:rsidP="00106404">
            <w:pPr>
              <w:tabs>
                <w:tab w:val="left" w:pos="0"/>
              </w:tabs>
              <w:jc w:val="center"/>
              <w:rPr>
                <w:bCs/>
              </w:rPr>
            </w:pPr>
            <w:r w:rsidRPr="00FB6F07">
              <w:rPr>
                <w:bCs/>
              </w:rPr>
              <w:t>руб/м</w:t>
            </w:r>
            <w:r w:rsidRPr="00FB6F07">
              <w:rPr>
                <w:bCs/>
                <w:vertAlign w:val="superscript"/>
              </w:rPr>
              <w:t>3</w:t>
            </w:r>
          </w:p>
        </w:tc>
        <w:tc>
          <w:tcPr>
            <w:tcW w:w="1559" w:type="dxa"/>
            <w:vAlign w:val="center"/>
          </w:tcPr>
          <w:p w14:paraId="23D04F2E" w14:textId="77777777" w:rsidR="00B053B3" w:rsidRDefault="00B053B3" w:rsidP="00106404">
            <w:pPr>
              <w:tabs>
                <w:tab w:val="left" w:pos="0"/>
              </w:tabs>
              <w:jc w:val="center"/>
              <w:rPr>
                <w:bCs/>
              </w:rPr>
            </w:pPr>
            <w:r w:rsidRPr="00EF537E">
              <w:rPr>
                <w:bCs/>
              </w:rPr>
              <w:t>22,55</w:t>
            </w:r>
          </w:p>
        </w:tc>
        <w:tc>
          <w:tcPr>
            <w:tcW w:w="1560" w:type="dxa"/>
            <w:vAlign w:val="center"/>
          </w:tcPr>
          <w:p w14:paraId="097A6C9C" w14:textId="77777777" w:rsidR="00B053B3" w:rsidRDefault="00B053B3" w:rsidP="00106404">
            <w:pPr>
              <w:tabs>
                <w:tab w:val="left" w:pos="0"/>
              </w:tabs>
              <w:jc w:val="center"/>
              <w:rPr>
                <w:bCs/>
              </w:rPr>
            </w:pPr>
            <w:r>
              <w:rPr>
                <w:bCs/>
              </w:rPr>
              <w:t>27,74</w:t>
            </w:r>
          </w:p>
        </w:tc>
      </w:tr>
      <w:tr w:rsidR="00B053B3" w:rsidRPr="00FB6F07" w14:paraId="07D1EDFA" w14:textId="77777777" w:rsidTr="00106404">
        <w:trPr>
          <w:trHeight w:val="413"/>
        </w:trPr>
        <w:tc>
          <w:tcPr>
            <w:tcW w:w="10060" w:type="dxa"/>
            <w:gridSpan w:val="6"/>
            <w:vAlign w:val="center"/>
          </w:tcPr>
          <w:p w14:paraId="37D880CC" w14:textId="77777777" w:rsidR="00B053B3" w:rsidRPr="00FB6F07" w:rsidRDefault="00B053B3" w:rsidP="00B053B3">
            <w:pPr>
              <w:pStyle w:val="a3"/>
              <w:numPr>
                <w:ilvl w:val="0"/>
                <w:numId w:val="20"/>
              </w:numPr>
              <w:tabs>
                <w:tab w:val="left" w:pos="0"/>
              </w:tabs>
              <w:jc w:val="center"/>
              <w:rPr>
                <w:bCs/>
                <w:lang w:eastAsia="ru-RU"/>
              </w:rPr>
            </w:pPr>
            <w:r w:rsidRPr="00FB6F07">
              <w:rPr>
                <w:bCs/>
                <w:lang w:eastAsia="ru-RU"/>
              </w:rPr>
              <w:t>Водоотведение</w:t>
            </w:r>
          </w:p>
        </w:tc>
      </w:tr>
      <w:tr w:rsidR="00B053B3" w:rsidRPr="00FB6F07" w14:paraId="6CB5B68C" w14:textId="77777777" w:rsidTr="00106404">
        <w:trPr>
          <w:trHeight w:val="1333"/>
        </w:trPr>
        <w:tc>
          <w:tcPr>
            <w:tcW w:w="703" w:type="dxa"/>
            <w:vAlign w:val="center"/>
          </w:tcPr>
          <w:p w14:paraId="1BA33776" w14:textId="77777777" w:rsidR="00B053B3" w:rsidRPr="00FB6F07" w:rsidRDefault="00B053B3" w:rsidP="00106404">
            <w:pPr>
              <w:tabs>
                <w:tab w:val="left" w:pos="0"/>
              </w:tabs>
              <w:jc w:val="center"/>
              <w:rPr>
                <w:bCs/>
              </w:rPr>
            </w:pPr>
            <w:r>
              <w:rPr>
                <w:bCs/>
              </w:rPr>
              <w:t>2</w:t>
            </w:r>
            <w:r w:rsidRPr="00FB6F07">
              <w:rPr>
                <w:bCs/>
              </w:rPr>
              <w:t>.1</w:t>
            </w:r>
            <w:r>
              <w:rPr>
                <w:bCs/>
              </w:rPr>
              <w:t>.</w:t>
            </w:r>
          </w:p>
        </w:tc>
        <w:tc>
          <w:tcPr>
            <w:tcW w:w="2411" w:type="dxa"/>
            <w:vAlign w:val="center"/>
          </w:tcPr>
          <w:p w14:paraId="5F9360B7" w14:textId="77777777" w:rsidR="00B053B3" w:rsidRDefault="00B053B3" w:rsidP="00106404">
            <w:pPr>
              <w:tabs>
                <w:tab w:val="left" w:pos="0"/>
              </w:tabs>
              <w:rPr>
                <w:bCs/>
              </w:rPr>
            </w:pPr>
            <w:r w:rsidRPr="000918B7">
              <w:rPr>
                <w:bCs/>
              </w:rPr>
              <w:t xml:space="preserve">ООО </w:t>
            </w:r>
            <w:r>
              <w:rPr>
                <w:bCs/>
              </w:rPr>
              <w:t>«</w:t>
            </w:r>
            <w:r w:rsidRPr="000918B7">
              <w:rPr>
                <w:bCs/>
              </w:rPr>
              <w:t>Тепло-энергетические предприятия</w:t>
            </w:r>
            <w:r>
              <w:rPr>
                <w:bCs/>
              </w:rPr>
              <w:t>»,</w:t>
            </w:r>
          </w:p>
          <w:p w14:paraId="33F224D2" w14:textId="77777777" w:rsidR="00B053B3" w:rsidRPr="00FB6F07" w:rsidRDefault="00B053B3" w:rsidP="00106404">
            <w:pPr>
              <w:tabs>
                <w:tab w:val="left" w:pos="0"/>
              </w:tabs>
              <w:rPr>
                <w:bCs/>
              </w:rPr>
            </w:pPr>
            <w:r>
              <w:rPr>
                <w:bCs/>
              </w:rPr>
              <w:t xml:space="preserve">   </w:t>
            </w:r>
            <w:r w:rsidRPr="00FB6F07">
              <w:rPr>
                <w:bCs/>
              </w:rPr>
              <w:t xml:space="preserve">ИНН </w:t>
            </w:r>
            <w:r w:rsidRPr="000918B7">
              <w:rPr>
                <w:bCs/>
              </w:rPr>
              <w:t>4212427497</w:t>
            </w:r>
          </w:p>
        </w:tc>
        <w:tc>
          <w:tcPr>
            <w:tcW w:w="2410" w:type="dxa"/>
            <w:vAlign w:val="center"/>
          </w:tcPr>
          <w:p w14:paraId="6B7B6C0C" w14:textId="77777777" w:rsidR="00B053B3" w:rsidRPr="006F6AF9" w:rsidRDefault="00B053B3" w:rsidP="00106404">
            <w:pPr>
              <w:tabs>
                <w:tab w:val="left" w:pos="0"/>
              </w:tabs>
              <w:rPr>
                <w:bCs/>
              </w:rPr>
            </w:pPr>
            <w:r>
              <w:rPr>
                <w:bCs/>
              </w:rPr>
              <w:t>п</w:t>
            </w:r>
            <w:r w:rsidRPr="00063195">
              <w:rPr>
                <w:bCs/>
              </w:rPr>
              <w:t>гт</w:t>
            </w:r>
            <w:r>
              <w:rPr>
                <w:bCs/>
              </w:rPr>
              <w:t>.</w:t>
            </w:r>
            <w:r w:rsidRPr="00063195">
              <w:rPr>
                <w:bCs/>
              </w:rPr>
              <w:t xml:space="preserve"> Зеленогорский, пгт</w:t>
            </w:r>
            <w:r>
              <w:rPr>
                <w:bCs/>
              </w:rPr>
              <w:t>.</w:t>
            </w:r>
            <w:r w:rsidRPr="00063195">
              <w:rPr>
                <w:bCs/>
              </w:rPr>
              <w:t xml:space="preserve"> Крапивинский</w:t>
            </w:r>
            <w:r>
              <w:rPr>
                <w:bCs/>
              </w:rPr>
              <w:t>,</w:t>
            </w:r>
            <w:r w:rsidRPr="00063195">
              <w:rPr>
                <w:bCs/>
              </w:rPr>
              <w:t xml:space="preserve"> </w:t>
            </w:r>
            <w:r>
              <w:rPr>
                <w:bCs/>
              </w:rPr>
              <w:t xml:space="preserve"> </w:t>
            </w:r>
            <w:r w:rsidRPr="00063195">
              <w:rPr>
                <w:bCs/>
              </w:rPr>
              <w:t>с. Борисово,            ул. Санаторий д.1</w:t>
            </w:r>
            <w:r>
              <w:rPr>
                <w:bCs/>
              </w:rPr>
              <w:t>,2</w:t>
            </w:r>
            <w:r w:rsidRPr="00063195">
              <w:rPr>
                <w:bCs/>
              </w:rPr>
              <w:t xml:space="preserve">                </w:t>
            </w:r>
          </w:p>
        </w:tc>
        <w:tc>
          <w:tcPr>
            <w:tcW w:w="1417" w:type="dxa"/>
            <w:vAlign w:val="center"/>
          </w:tcPr>
          <w:p w14:paraId="78ECE771" w14:textId="77777777" w:rsidR="00B053B3" w:rsidRPr="00FB6F07" w:rsidRDefault="00B053B3"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559" w:type="dxa"/>
            <w:vAlign w:val="center"/>
          </w:tcPr>
          <w:p w14:paraId="3377C739" w14:textId="77777777" w:rsidR="00B053B3" w:rsidRPr="00FB6F07" w:rsidRDefault="00B053B3" w:rsidP="00106404">
            <w:pPr>
              <w:tabs>
                <w:tab w:val="left" w:pos="0"/>
              </w:tabs>
              <w:jc w:val="center"/>
              <w:rPr>
                <w:bCs/>
              </w:rPr>
            </w:pPr>
            <w:r w:rsidRPr="00EF537E">
              <w:rPr>
                <w:bCs/>
              </w:rPr>
              <w:t>27,98</w:t>
            </w:r>
          </w:p>
        </w:tc>
        <w:tc>
          <w:tcPr>
            <w:tcW w:w="1560" w:type="dxa"/>
            <w:vAlign w:val="center"/>
          </w:tcPr>
          <w:p w14:paraId="1522A236" w14:textId="77777777" w:rsidR="00B053B3" w:rsidRPr="00FB6F07" w:rsidRDefault="00B053B3" w:rsidP="00106404">
            <w:pPr>
              <w:tabs>
                <w:tab w:val="left" w:pos="0"/>
              </w:tabs>
              <w:jc w:val="center"/>
              <w:rPr>
                <w:bCs/>
              </w:rPr>
            </w:pPr>
            <w:r>
              <w:rPr>
                <w:bCs/>
              </w:rPr>
              <w:t>34,42</w:t>
            </w:r>
          </w:p>
        </w:tc>
      </w:tr>
      <w:tr w:rsidR="00B053B3" w:rsidRPr="00FB6F07" w14:paraId="4E544551" w14:textId="77777777" w:rsidTr="00106404">
        <w:trPr>
          <w:trHeight w:val="345"/>
        </w:trPr>
        <w:tc>
          <w:tcPr>
            <w:tcW w:w="10060" w:type="dxa"/>
            <w:gridSpan w:val="6"/>
            <w:vAlign w:val="center"/>
          </w:tcPr>
          <w:p w14:paraId="12291D43" w14:textId="77777777" w:rsidR="00B053B3" w:rsidRPr="004A25BA" w:rsidRDefault="00B053B3" w:rsidP="00B053B3">
            <w:pPr>
              <w:pStyle w:val="a3"/>
              <w:numPr>
                <w:ilvl w:val="0"/>
                <w:numId w:val="20"/>
              </w:numPr>
              <w:tabs>
                <w:tab w:val="left" w:pos="0"/>
              </w:tabs>
              <w:jc w:val="center"/>
              <w:rPr>
                <w:bCs/>
                <w:lang w:eastAsia="ru-RU"/>
              </w:rPr>
            </w:pPr>
            <w:r w:rsidRPr="004A25BA">
              <w:rPr>
                <w:bCs/>
                <w:lang w:eastAsia="ru-RU"/>
              </w:rPr>
              <w:t>Горячее водоснабжение</w:t>
            </w:r>
            <w:r>
              <w:rPr>
                <w:bCs/>
                <w:lang w:eastAsia="ru-RU"/>
              </w:rPr>
              <w:t>. Горячая вода</w:t>
            </w:r>
            <w:r w:rsidRPr="004A25BA">
              <w:rPr>
                <w:bCs/>
                <w:lang w:eastAsia="ru-RU"/>
              </w:rPr>
              <w:t xml:space="preserve"> в открытой системе горячего водоснабжения</w:t>
            </w:r>
          </w:p>
        </w:tc>
      </w:tr>
      <w:tr w:rsidR="00B053B3" w:rsidRPr="00FB6F07" w14:paraId="5332B1E9" w14:textId="77777777" w:rsidTr="00106404">
        <w:trPr>
          <w:trHeight w:val="506"/>
        </w:trPr>
        <w:tc>
          <w:tcPr>
            <w:tcW w:w="703" w:type="dxa"/>
            <w:vAlign w:val="center"/>
          </w:tcPr>
          <w:p w14:paraId="11F41430" w14:textId="77777777" w:rsidR="00B053B3" w:rsidRPr="00FB6F07" w:rsidRDefault="00B053B3" w:rsidP="00106404">
            <w:pPr>
              <w:tabs>
                <w:tab w:val="left" w:pos="0"/>
              </w:tabs>
              <w:jc w:val="center"/>
              <w:rPr>
                <w:bCs/>
              </w:rPr>
            </w:pPr>
            <w:r>
              <w:rPr>
                <w:bCs/>
              </w:rPr>
              <w:t>3.1.</w:t>
            </w:r>
          </w:p>
        </w:tc>
        <w:tc>
          <w:tcPr>
            <w:tcW w:w="2411" w:type="dxa"/>
            <w:vMerge w:val="restart"/>
            <w:vAlign w:val="center"/>
          </w:tcPr>
          <w:p w14:paraId="5BB72E28" w14:textId="77777777" w:rsidR="00B053B3" w:rsidRDefault="00B053B3" w:rsidP="00106404">
            <w:pPr>
              <w:tabs>
                <w:tab w:val="left" w:pos="0"/>
              </w:tabs>
              <w:rPr>
                <w:bCs/>
              </w:rPr>
            </w:pPr>
            <w:r w:rsidRPr="000918B7">
              <w:rPr>
                <w:bCs/>
              </w:rPr>
              <w:t xml:space="preserve">ООО </w:t>
            </w:r>
            <w:r>
              <w:rPr>
                <w:bCs/>
              </w:rPr>
              <w:t>«</w:t>
            </w:r>
            <w:r w:rsidRPr="000918B7">
              <w:rPr>
                <w:bCs/>
              </w:rPr>
              <w:t>Тепло-энергетические предприятия</w:t>
            </w:r>
            <w:r>
              <w:rPr>
                <w:bCs/>
              </w:rPr>
              <w:t xml:space="preserve">», </w:t>
            </w:r>
          </w:p>
          <w:p w14:paraId="1D72A1A1" w14:textId="77777777" w:rsidR="00B053B3" w:rsidRPr="00816A81" w:rsidRDefault="00B053B3" w:rsidP="00106404">
            <w:pPr>
              <w:tabs>
                <w:tab w:val="left" w:pos="0"/>
              </w:tabs>
              <w:rPr>
                <w:bCs/>
              </w:rPr>
            </w:pPr>
            <w:r>
              <w:rPr>
                <w:bCs/>
              </w:rPr>
              <w:t xml:space="preserve">  </w:t>
            </w:r>
            <w:r w:rsidRPr="00FB6F07">
              <w:rPr>
                <w:bCs/>
              </w:rPr>
              <w:t xml:space="preserve">ИНН </w:t>
            </w:r>
            <w:r w:rsidRPr="000918B7">
              <w:rPr>
                <w:bCs/>
              </w:rPr>
              <w:t>4212427497</w:t>
            </w:r>
          </w:p>
        </w:tc>
        <w:tc>
          <w:tcPr>
            <w:tcW w:w="2410" w:type="dxa"/>
            <w:vAlign w:val="center"/>
          </w:tcPr>
          <w:p w14:paraId="51AF62F2" w14:textId="77777777" w:rsidR="00B053B3" w:rsidRPr="00511AC0" w:rsidRDefault="00B053B3" w:rsidP="00106404">
            <w:pPr>
              <w:tabs>
                <w:tab w:val="left" w:pos="0"/>
              </w:tabs>
              <w:rPr>
                <w:bCs/>
              </w:rPr>
            </w:pPr>
            <w:r>
              <w:rPr>
                <w:bCs/>
              </w:rPr>
              <w:t>п</w:t>
            </w:r>
            <w:r w:rsidRPr="00816031">
              <w:rPr>
                <w:bCs/>
              </w:rPr>
              <w:t>гт</w:t>
            </w:r>
            <w:r>
              <w:rPr>
                <w:bCs/>
              </w:rPr>
              <w:t xml:space="preserve">. </w:t>
            </w:r>
            <w:r w:rsidRPr="00816031">
              <w:rPr>
                <w:bCs/>
              </w:rPr>
              <w:t>Крапивинский</w:t>
            </w:r>
            <w:r>
              <w:rPr>
                <w:bCs/>
              </w:rPr>
              <w:t xml:space="preserve">, </w:t>
            </w:r>
            <w:r>
              <w:t xml:space="preserve"> </w:t>
            </w:r>
            <w:r w:rsidRPr="00250B27">
              <w:rPr>
                <w:bCs/>
              </w:rPr>
              <w:t>с.</w:t>
            </w:r>
            <w:r>
              <w:rPr>
                <w:bCs/>
              </w:rPr>
              <w:t xml:space="preserve"> </w:t>
            </w:r>
            <w:r w:rsidRPr="00250B27">
              <w:rPr>
                <w:bCs/>
              </w:rPr>
              <w:t>Борисово</w:t>
            </w:r>
          </w:p>
        </w:tc>
        <w:tc>
          <w:tcPr>
            <w:tcW w:w="1417" w:type="dxa"/>
            <w:vAlign w:val="center"/>
          </w:tcPr>
          <w:p w14:paraId="5073C65D" w14:textId="77777777" w:rsidR="00B053B3" w:rsidRPr="00FB6F07" w:rsidRDefault="00B053B3" w:rsidP="00106404">
            <w:pPr>
              <w:tabs>
                <w:tab w:val="left" w:pos="0"/>
              </w:tabs>
              <w:jc w:val="center"/>
              <w:rPr>
                <w:bCs/>
              </w:rPr>
            </w:pPr>
            <w:r w:rsidRPr="00FB6F07">
              <w:rPr>
                <w:bCs/>
              </w:rPr>
              <w:t>руб/м</w:t>
            </w:r>
            <w:r w:rsidRPr="00FB6F07">
              <w:rPr>
                <w:bCs/>
                <w:vertAlign w:val="superscript"/>
              </w:rPr>
              <w:t>3</w:t>
            </w:r>
          </w:p>
        </w:tc>
        <w:tc>
          <w:tcPr>
            <w:tcW w:w="1559" w:type="dxa"/>
            <w:vAlign w:val="center"/>
          </w:tcPr>
          <w:p w14:paraId="048DBF92" w14:textId="77777777" w:rsidR="00B053B3" w:rsidRDefault="00B053B3" w:rsidP="00106404">
            <w:pPr>
              <w:tabs>
                <w:tab w:val="left" w:pos="0"/>
              </w:tabs>
              <w:jc w:val="center"/>
              <w:rPr>
                <w:bCs/>
              </w:rPr>
            </w:pPr>
            <w:r>
              <w:rPr>
                <w:bCs/>
              </w:rPr>
              <w:t>66,14</w:t>
            </w:r>
          </w:p>
        </w:tc>
        <w:tc>
          <w:tcPr>
            <w:tcW w:w="1560" w:type="dxa"/>
            <w:vAlign w:val="center"/>
          </w:tcPr>
          <w:p w14:paraId="4CFAF916" w14:textId="77777777" w:rsidR="00B053B3" w:rsidRDefault="00B053B3" w:rsidP="00106404">
            <w:pPr>
              <w:tabs>
                <w:tab w:val="left" w:pos="0"/>
              </w:tabs>
              <w:jc w:val="center"/>
              <w:rPr>
                <w:bCs/>
              </w:rPr>
            </w:pPr>
            <w:r>
              <w:rPr>
                <w:bCs/>
              </w:rPr>
              <w:t>81,35</w:t>
            </w:r>
          </w:p>
        </w:tc>
      </w:tr>
      <w:tr w:rsidR="00B053B3" w:rsidRPr="00FB6F07" w14:paraId="625635FB" w14:textId="77777777" w:rsidTr="00106404">
        <w:trPr>
          <w:trHeight w:val="506"/>
        </w:trPr>
        <w:tc>
          <w:tcPr>
            <w:tcW w:w="703" w:type="dxa"/>
            <w:vAlign w:val="center"/>
          </w:tcPr>
          <w:p w14:paraId="5AE00738" w14:textId="77777777" w:rsidR="00B053B3" w:rsidRDefault="00B053B3" w:rsidP="00106404">
            <w:pPr>
              <w:tabs>
                <w:tab w:val="left" w:pos="0"/>
              </w:tabs>
              <w:jc w:val="center"/>
              <w:rPr>
                <w:bCs/>
              </w:rPr>
            </w:pPr>
            <w:r>
              <w:rPr>
                <w:bCs/>
              </w:rPr>
              <w:t>3.2.</w:t>
            </w:r>
          </w:p>
        </w:tc>
        <w:tc>
          <w:tcPr>
            <w:tcW w:w="2411" w:type="dxa"/>
            <w:vMerge/>
            <w:vAlign w:val="center"/>
          </w:tcPr>
          <w:p w14:paraId="5F81C56F" w14:textId="77777777" w:rsidR="00B053B3" w:rsidRPr="00816A81" w:rsidRDefault="00B053B3" w:rsidP="00106404">
            <w:pPr>
              <w:tabs>
                <w:tab w:val="left" w:pos="0"/>
              </w:tabs>
              <w:rPr>
                <w:bCs/>
              </w:rPr>
            </w:pPr>
          </w:p>
        </w:tc>
        <w:tc>
          <w:tcPr>
            <w:tcW w:w="2410" w:type="dxa"/>
            <w:vAlign w:val="center"/>
          </w:tcPr>
          <w:p w14:paraId="10802837" w14:textId="77777777" w:rsidR="00B053B3" w:rsidRDefault="00B053B3" w:rsidP="00106404">
            <w:pPr>
              <w:tabs>
                <w:tab w:val="left" w:pos="0"/>
              </w:tabs>
            </w:pPr>
            <w:r>
              <w:rPr>
                <w:bCs/>
              </w:rPr>
              <w:t>п</w:t>
            </w:r>
            <w:r w:rsidRPr="00816031">
              <w:rPr>
                <w:bCs/>
              </w:rPr>
              <w:t>гт</w:t>
            </w:r>
            <w:r>
              <w:rPr>
                <w:bCs/>
              </w:rPr>
              <w:t xml:space="preserve">. </w:t>
            </w:r>
            <w:r w:rsidRPr="00816031">
              <w:rPr>
                <w:bCs/>
              </w:rPr>
              <w:t>Зеленогорский</w:t>
            </w:r>
            <w:r>
              <w:rPr>
                <w:bCs/>
              </w:rPr>
              <w:t>,</w:t>
            </w:r>
            <w:r>
              <w:t xml:space="preserve"> </w:t>
            </w:r>
            <w:r w:rsidRPr="00250B27">
              <w:rPr>
                <w:bCs/>
              </w:rPr>
              <w:t>с.</w:t>
            </w:r>
            <w:r>
              <w:rPr>
                <w:bCs/>
              </w:rPr>
              <w:t xml:space="preserve"> </w:t>
            </w:r>
            <w:r w:rsidRPr="00250B27">
              <w:rPr>
                <w:bCs/>
              </w:rPr>
              <w:t>Борисово</w:t>
            </w:r>
            <w:r>
              <w:t xml:space="preserve"> </w:t>
            </w:r>
          </w:p>
          <w:p w14:paraId="1F93873F" w14:textId="77777777" w:rsidR="00B053B3" w:rsidRPr="006F6AF9" w:rsidRDefault="00B053B3" w:rsidP="00106404">
            <w:pPr>
              <w:tabs>
                <w:tab w:val="left" w:pos="0"/>
              </w:tabs>
              <w:rPr>
                <w:bCs/>
              </w:rPr>
            </w:pPr>
            <w:r w:rsidRPr="006823C0">
              <w:rPr>
                <w:bCs/>
              </w:rPr>
              <w:t>ул. Санаторий д.1,2</w:t>
            </w:r>
            <w:r>
              <w:rPr>
                <w:bCs/>
              </w:rPr>
              <w:t>,</w:t>
            </w:r>
            <w:r w:rsidRPr="006823C0">
              <w:rPr>
                <w:bCs/>
              </w:rPr>
              <w:t xml:space="preserve">             </w:t>
            </w:r>
            <w:r>
              <w:t xml:space="preserve"> </w:t>
            </w:r>
            <w:r>
              <w:rPr>
                <w:bCs/>
              </w:rPr>
              <w:t>д</w:t>
            </w:r>
            <w:r w:rsidRPr="00250B27">
              <w:rPr>
                <w:bCs/>
              </w:rPr>
              <w:t>.</w:t>
            </w:r>
            <w:r>
              <w:rPr>
                <w:bCs/>
              </w:rPr>
              <w:t xml:space="preserve"> </w:t>
            </w:r>
            <w:r w:rsidRPr="00250B27">
              <w:rPr>
                <w:bCs/>
              </w:rPr>
              <w:t>Шевели</w:t>
            </w:r>
          </w:p>
        </w:tc>
        <w:tc>
          <w:tcPr>
            <w:tcW w:w="1417" w:type="dxa"/>
            <w:vAlign w:val="center"/>
          </w:tcPr>
          <w:p w14:paraId="79B83760" w14:textId="77777777" w:rsidR="00B053B3" w:rsidRPr="00FB6F07" w:rsidRDefault="00B053B3" w:rsidP="00106404">
            <w:pPr>
              <w:tabs>
                <w:tab w:val="left" w:pos="0"/>
              </w:tabs>
              <w:jc w:val="center"/>
              <w:rPr>
                <w:bCs/>
              </w:rPr>
            </w:pPr>
            <w:r w:rsidRPr="00816031">
              <w:rPr>
                <w:bCs/>
              </w:rPr>
              <w:t>руб/м</w:t>
            </w:r>
            <w:r w:rsidRPr="00FB6F07">
              <w:rPr>
                <w:bCs/>
                <w:vertAlign w:val="superscript"/>
              </w:rPr>
              <w:t>3</w:t>
            </w:r>
          </w:p>
        </w:tc>
        <w:tc>
          <w:tcPr>
            <w:tcW w:w="1559" w:type="dxa"/>
            <w:vAlign w:val="center"/>
          </w:tcPr>
          <w:p w14:paraId="2B31669F" w14:textId="77777777" w:rsidR="00B053B3" w:rsidRDefault="00B053B3" w:rsidP="00106404">
            <w:pPr>
              <w:tabs>
                <w:tab w:val="left" w:pos="0"/>
              </w:tabs>
              <w:jc w:val="center"/>
              <w:rPr>
                <w:bCs/>
              </w:rPr>
            </w:pPr>
            <w:r>
              <w:rPr>
                <w:bCs/>
              </w:rPr>
              <w:t>73,56</w:t>
            </w:r>
          </w:p>
        </w:tc>
        <w:tc>
          <w:tcPr>
            <w:tcW w:w="1560" w:type="dxa"/>
            <w:vAlign w:val="center"/>
          </w:tcPr>
          <w:p w14:paraId="213AA845" w14:textId="77777777" w:rsidR="00B053B3" w:rsidRDefault="00B053B3" w:rsidP="00106404">
            <w:pPr>
              <w:tabs>
                <w:tab w:val="left" w:pos="0"/>
              </w:tabs>
              <w:jc w:val="center"/>
              <w:rPr>
                <w:bCs/>
              </w:rPr>
            </w:pPr>
            <w:r>
              <w:rPr>
                <w:bCs/>
              </w:rPr>
              <w:t>90,48</w:t>
            </w:r>
          </w:p>
        </w:tc>
      </w:tr>
      <w:tr w:rsidR="00B053B3" w:rsidRPr="00FB6F07" w14:paraId="63E8614B" w14:textId="77777777" w:rsidTr="00106404">
        <w:trPr>
          <w:trHeight w:val="245"/>
        </w:trPr>
        <w:tc>
          <w:tcPr>
            <w:tcW w:w="10060" w:type="dxa"/>
            <w:gridSpan w:val="6"/>
            <w:vAlign w:val="center"/>
          </w:tcPr>
          <w:p w14:paraId="2061D300" w14:textId="77777777" w:rsidR="00B053B3" w:rsidRPr="004A25BA" w:rsidRDefault="00B053B3" w:rsidP="00B053B3">
            <w:pPr>
              <w:pStyle w:val="a3"/>
              <w:numPr>
                <w:ilvl w:val="0"/>
                <w:numId w:val="20"/>
              </w:numPr>
              <w:tabs>
                <w:tab w:val="left" w:pos="0"/>
              </w:tabs>
              <w:jc w:val="center"/>
              <w:rPr>
                <w:bCs/>
                <w:lang w:eastAsia="ru-RU"/>
              </w:rPr>
            </w:pPr>
            <w:r>
              <w:t>Т</w:t>
            </w:r>
            <w:r w:rsidRPr="004A25BA">
              <w:rPr>
                <w:bCs/>
                <w:lang w:eastAsia="ru-RU"/>
              </w:rPr>
              <w:t>вердое топливо (уголь)</w:t>
            </w:r>
            <w:r>
              <w:rPr>
                <w:bCs/>
                <w:lang w:eastAsia="ru-RU"/>
              </w:rPr>
              <w:t>, реализуемое</w:t>
            </w:r>
            <w:r>
              <w:t xml:space="preserve"> </w:t>
            </w:r>
            <w:r w:rsidRPr="004A25BA">
              <w:rPr>
                <w:bCs/>
                <w:lang w:eastAsia="ru-RU"/>
              </w:rPr>
              <w:t>в пределах норматива потребления**</w:t>
            </w:r>
          </w:p>
        </w:tc>
      </w:tr>
      <w:tr w:rsidR="00B053B3" w:rsidRPr="00FB6F07" w14:paraId="332F1870" w14:textId="77777777" w:rsidTr="00106404">
        <w:trPr>
          <w:trHeight w:val="359"/>
        </w:trPr>
        <w:tc>
          <w:tcPr>
            <w:tcW w:w="703" w:type="dxa"/>
            <w:vMerge w:val="restart"/>
            <w:vAlign w:val="center"/>
          </w:tcPr>
          <w:p w14:paraId="64E96039" w14:textId="77777777" w:rsidR="00B053B3" w:rsidRPr="004C21EC" w:rsidRDefault="00B053B3" w:rsidP="00106404">
            <w:pPr>
              <w:tabs>
                <w:tab w:val="left" w:pos="0"/>
              </w:tabs>
              <w:jc w:val="center"/>
              <w:rPr>
                <w:bCs/>
              </w:rPr>
            </w:pPr>
            <w:r>
              <w:rPr>
                <w:bCs/>
              </w:rPr>
              <w:t>4</w:t>
            </w:r>
            <w:r w:rsidRPr="00FB6F07">
              <w:rPr>
                <w:bCs/>
              </w:rPr>
              <w:t>.</w:t>
            </w:r>
            <w:r>
              <w:rPr>
                <w:bCs/>
              </w:rPr>
              <w:t>1.</w:t>
            </w:r>
          </w:p>
        </w:tc>
        <w:tc>
          <w:tcPr>
            <w:tcW w:w="2411" w:type="dxa"/>
            <w:vMerge w:val="restart"/>
            <w:vAlign w:val="center"/>
          </w:tcPr>
          <w:p w14:paraId="681D4CB6" w14:textId="77777777" w:rsidR="00B053B3" w:rsidRPr="004C21EC" w:rsidRDefault="00B053B3" w:rsidP="00106404">
            <w:pPr>
              <w:tabs>
                <w:tab w:val="left" w:pos="0"/>
              </w:tabs>
              <w:ind w:right="-120"/>
              <w:rPr>
                <w:bCs/>
              </w:rPr>
            </w:pPr>
            <w:r w:rsidRPr="00BB4D41">
              <w:rPr>
                <w:bCs/>
              </w:rPr>
              <w:t xml:space="preserve">ООО «Тепло-энергетические предприятия», </w:t>
            </w:r>
            <w:r>
              <w:rPr>
                <w:bCs/>
              </w:rPr>
              <w:t xml:space="preserve">               </w:t>
            </w:r>
            <w:r w:rsidRPr="00BB4D41">
              <w:rPr>
                <w:bCs/>
              </w:rPr>
              <w:t>ИНН 4212427497</w:t>
            </w:r>
          </w:p>
        </w:tc>
        <w:tc>
          <w:tcPr>
            <w:tcW w:w="2410" w:type="dxa"/>
            <w:vMerge w:val="restart"/>
            <w:vAlign w:val="center"/>
          </w:tcPr>
          <w:p w14:paraId="4714D26F" w14:textId="77777777" w:rsidR="00B053B3" w:rsidRPr="004C21EC" w:rsidRDefault="00B053B3" w:rsidP="00106404">
            <w:pPr>
              <w:tabs>
                <w:tab w:val="left" w:pos="0"/>
              </w:tabs>
              <w:rPr>
                <w:bCs/>
              </w:rPr>
            </w:pPr>
            <w:r>
              <w:rPr>
                <w:bCs/>
              </w:rPr>
              <w:t>Крапивинский муниципальный округ</w:t>
            </w:r>
          </w:p>
        </w:tc>
        <w:tc>
          <w:tcPr>
            <w:tcW w:w="4536" w:type="dxa"/>
            <w:gridSpan w:val="3"/>
            <w:vAlign w:val="center"/>
          </w:tcPr>
          <w:p w14:paraId="04D9D0E2" w14:textId="77777777" w:rsidR="00B053B3" w:rsidRPr="004C21EC" w:rsidRDefault="00B053B3" w:rsidP="00106404">
            <w:pPr>
              <w:tabs>
                <w:tab w:val="left" w:pos="0"/>
              </w:tabs>
              <w:jc w:val="center"/>
              <w:rPr>
                <w:bCs/>
              </w:rPr>
            </w:pPr>
            <w:r>
              <w:rPr>
                <w:bCs/>
              </w:rPr>
              <w:t>Марка ДР (0-300)</w:t>
            </w:r>
          </w:p>
        </w:tc>
      </w:tr>
      <w:tr w:rsidR="00B053B3" w:rsidRPr="00FB6F07" w14:paraId="50B231ED" w14:textId="77777777" w:rsidTr="00106404">
        <w:trPr>
          <w:trHeight w:val="481"/>
        </w:trPr>
        <w:tc>
          <w:tcPr>
            <w:tcW w:w="703" w:type="dxa"/>
            <w:vMerge/>
            <w:tcBorders>
              <w:bottom w:val="single" w:sz="4" w:space="0" w:color="auto"/>
            </w:tcBorders>
            <w:vAlign w:val="center"/>
          </w:tcPr>
          <w:p w14:paraId="30C94C37" w14:textId="77777777" w:rsidR="00B053B3" w:rsidRPr="004C21EC" w:rsidRDefault="00B053B3" w:rsidP="00106404">
            <w:pPr>
              <w:tabs>
                <w:tab w:val="left" w:pos="0"/>
              </w:tabs>
              <w:jc w:val="center"/>
              <w:rPr>
                <w:bCs/>
              </w:rPr>
            </w:pPr>
          </w:p>
        </w:tc>
        <w:tc>
          <w:tcPr>
            <w:tcW w:w="2411" w:type="dxa"/>
            <w:vMerge/>
            <w:tcBorders>
              <w:bottom w:val="single" w:sz="4" w:space="0" w:color="auto"/>
            </w:tcBorders>
            <w:vAlign w:val="center"/>
          </w:tcPr>
          <w:p w14:paraId="357DB76B" w14:textId="77777777" w:rsidR="00B053B3" w:rsidRPr="004C21EC" w:rsidRDefault="00B053B3" w:rsidP="00106404">
            <w:pPr>
              <w:tabs>
                <w:tab w:val="left" w:pos="0"/>
              </w:tabs>
              <w:ind w:right="-120"/>
              <w:rPr>
                <w:bCs/>
              </w:rPr>
            </w:pPr>
          </w:p>
        </w:tc>
        <w:tc>
          <w:tcPr>
            <w:tcW w:w="2410" w:type="dxa"/>
            <w:vMerge/>
            <w:tcBorders>
              <w:bottom w:val="single" w:sz="4" w:space="0" w:color="auto"/>
            </w:tcBorders>
            <w:vAlign w:val="center"/>
          </w:tcPr>
          <w:p w14:paraId="32F24AC1" w14:textId="77777777" w:rsidR="00B053B3" w:rsidRPr="004C21EC" w:rsidRDefault="00B053B3" w:rsidP="00106404">
            <w:pPr>
              <w:tabs>
                <w:tab w:val="left" w:pos="0"/>
              </w:tabs>
              <w:jc w:val="center"/>
              <w:rPr>
                <w:bCs/>
              </w:rPr>
            </w:pPr>
          </w:p>
        </w:tc>
        <w:tc>
          <w:tcPr>
            <w:tcW w:w="1417" w:type="dxa"/>
            <w:tcBorders>
              <w:bottom w:val="single" w:sz="4" w:space="0" w:color="auto"/>
            </w:tcBorders>
            <w:vAlign w:val="center"/>
          </w:tcPr>
          <w:p w14:paraId="142AA183" w14:textId="77777777" w:rsidR="00B053B3" w:rsidRPr="004C21EC" w:rsidRDefault="00B053B3" w:rsidP="00106404">
            <w:pPr>
              <w:tabs>
                <w:tab w:val="left" w:pos="0"/>
              </w:tabs>
              <w:jc w:val="center"/>
              <w:rPr>
                <w:bCs/>
              </w:rPr>
            </w:pPr>
            <w:r w:rsidRPr="00FB6F07">
              <w:rPr>
                <w:bCs/>
              </w:rPr>
              <w:t xml:space="preserve">руб/т </w:t>
            </w:r>
          </w:p>
        </w:tc>
        <w:tc>
          <w:tcPr>
            <w:tcW w:w="1559" w:type="dxa"/>
            <w:tcBorders>
              <w:bottom w:val="single" w:sz="4" w:space="0" w:color="auto"/>
            </w:tcBorders>
            <w:vAlign w:val="center"/>
          </w:tcPr>
          <w:p w14:paraId="4282D86F" w14:textId="77777777" w:rsidR="00B053B3" w:rsidRPr="00C435EB" w:rsidRDefault="00B053B3" w:rsidP="00106404">
            <w:pPr>
              <w:tabs>
                <w:tab w:val="left" w:pos="0"/>
              </w:tabs>
              <w:jc w:val="center"/>
              <w:rPr>
                <w:bCs/>
              </w:rPr>
            </w:pPr>
            <w:r w:rsidRPr="00EF537E">
              <w:rPr>
                <w:bCs/>
              </w:rPr>
              <w:t>1167,35</w:t>
            </w:r>
          </w:p>
        </w:tc>
        <w:tc>
          <w:tcPr>
            <w:tcW w:w="1560" w:type="dxa"/>
            <w:tcBorders>
              <w:bottom w:val="single" w:sz="4" w:space="0" w:color="auto"/>
            </w:tcBorders>
            <w:vAlign w:val="center"/>
          </w:tcPr>
          <w:p w14:paraId="30B5FCDB" w14:textId="77777777" w:rsidR="00B053B3" w:rsidRPr="00C435EB" w:rsidRDefault="00B053B3" w:rsidP="00106404">
            <w:pPr>
              <w:tabs>
                <w:tab w:val="left" w:pos="0"/>
              </w:tabs>
              <w:jc w:val="center"/>
              <w:rPr>
                <w:bCs/>
              </w:rPr>
            </w:pPr>
            <w:r>
              <w:rPr>
                <w:bCs/>
              </w:rPr>
              <w:t>1517,56</w:t>
            </w:r>
          </w:p>
        </w:tc>
      </w:tr>
      <w:tr w:rsidR="00B053B3" w:rsidRPr="00FB6F07" w14:paraId="515085EF" w14:textId="77777777" w:rsidTr="00106404">
        <w:trPr>
          <w:trHeight w:val="324"/>
        </w:trPr>
        <w:tc>
          <w:tcPr>
            <w:tcW w:w="703" w:type="dxa"/>
            <w:vMerge w:val="restart"/>
            <w:tcBorders>
              <w:top w:val="single" w:sz="4" w:space="0" w:color="auto"/>
              <w:left w:val="single" w:sz="4" w:space="0" w:color="auto"/>
            </w:tcBorders>
            <w:vAlign w:val="center"/>
          </w:tcPr>
          <w:p w14:paraId="5F323F2A" w14:textId="77777777" w:rsidR="00B053B3" w:rsidRPr="004C21EC" w:rsidRDefault="00B053B3" w:rsidP="00106404">
            <w:pPr>
              <w:tabs>
                <w:tab w:val="left" w:pos="0"/>
              </w:tabs>
              <w:jc w:val="center"/>
              <w:rPr>
                <w:bCs/>
              </w:rPr>
            </w:pPr>
            <w:r>
              <w:rPr>
                <w:bCs/>
              </w:rPr>
              <w:t>4.2.</w:t>
            </w:r>
          </w:p>
        </w:tc>
        <w:tc>
          <w:tcPr>
            <w:tcW w:w="2411" w:type="dxa"/>
            <w:vMerge/>
            <w:vAlign w:val="center"/>
          </w:tcPr>
          <w:p w14:paraId="25AE27F1" w14:textId="77777777" w:rsidR="00B053B3" w:rsidRPr="004C21EC" w:rsidRDefault="00B053B3" w:rsidP="00106404">
            <w:pPr>
              <w:tabs>
                <w:tab w:val="left" w:pos="0"/>
              </w:tabs>
              <w:ind w:right="-120"/>
              <w:rPr>
                <w:bCs/>
              </w:rPr>
            </w:pPr>
          </w:p>
        </w:tc>
        <w:tc>
          <w:tcPr>
            <w:tcW w:w="2410" w:type="dxa"/>
            <w:vMerge/>
            <w:vAlign w:val="center"/>
          </w:tcPr>
          <w:p w14:paraId="253F21CB" w14:textId="77777777" w:rsidR="00B053B3" w:rsidRPr="004C21EC" w:rsidRDefault="00B053B3" w:rsidP="00106404">
            <w:pPr>
              <w:tabs>
                <w:tab w:val="left" w:pos="0"/>
              </w:tabs>
              <w:rPr>
                <w:bCs/>
              </w:rPr>
            </w:pPr>
          </w:p>
        </w:tc>
        <w:tc>
          <w:tcPr>
            <w:tcW w:w="4536" w:type="dxa"/>
            <w:gridSpan w:val="3"/>
            <w:vAlign w:val="center"/>
          </w:tcPr>
          <w:p w14:paraId="0200290A" w14:textId="77777777" w:rsidR="00B053B3" w:rsidRDefault="00B053B3" w:rsidP="00106404">
            <w:pPr>
              <w:tabs>
                <w:tab w:val="left" w:pos="0"/>
              </w:tabs>
              <w:jc w:val="center"/>
              <w:rPr>
                <w:bCs/>
              </w:rPr>
            </w:pPr>
            <w:r>
              <w:rPr>
                <w:bCs/>
              </w:rPr>
              <w:t>Марка ДПКО (25-200), ДПК(50-200),</w:t>
            </w:r>
          </w:p>
          <w:p w14:paraId="5B331243" w14:textId="77777777" w:rsidR="00B053B3" w:rsidRPr="004C21EC" w:rsidRDefault="00B053B3" w:rsidP="00106404">
            <w:pPr>
              <w:tabs>
                <w:tab w:val="left" w:pos="0"/>
              </w:tabs>
              <w:jc w:val="center"/>
              <w:rPr>
                <w:bCs/>
              </w:rPr>
            </w:pPr>
            <w:r>
              <w:rPr>
                <w:bCs/>
              </w:rPr>
              <w:t>ДО (25-50)</w:t>
            </w:r>
          </w:p>
        </w:tc>
      </w:tr>
      <w:tr w:rsidR="00B053B3" w:rsidRPr="00FB6F07" w14:paraId="58D4F938" w14:textId="77777777" w:rsidTr="00106404">
        <w:trPr>
          <w:trHeight w:val="324"/>
        </w:trPr>
        <w:tc>
          <w:tcPr>
            <w:tcW w:w="703" w:type="dxa"/>
            <w:vMerge/>
            <w:tcBorders>
              <w:left w:val="single" w:sz="4" w:space="0" w:color="auto"/>
              <w:bottom w:val="single" w:sz="4" w:space="0" w:color="auto"/>
            </w:tcBorders>
            <w:vAlign w:val="center"/>
          </w:tcPr>
          <w:p w14:paraId="192EFA64" w14:textId="77777777" w:rsidR="00B053B3" w:rsidRPr="004C21EC" w:rsidRDefault="00B053B3" w:rsidP="00106404">
            <w:pPr>
              <w:tabs>
                <w:tab w:val="left" w:pos="0"/>
              </w:tabs>
              <w:jc w:val="center"/>
              <w:rPr>
                <w:bCs/>
              </w:rPr>
            </w:pPr>
          </w:p>
        </w:tc>
        <w:tc>
          <w:tcPr>
            <w:tcW w:w="2411" w:type="dxa"/>
            <w:vMerge/>
            <w:tcBorders>
              <w:bottom w:val="single" w:sz="4" w:space="0" w:color="auto"/>
            </w:tcBorders>
            <w:vAlign w:val="center"/>
          </w:tcPr>
          <w:p w14:paraId="3A489CA1" w14:textId="77777777" w:rsidR="00B053B3" w:rsidRPr="004C21EC" w:rsidRDefault="00B053B3" w:rsidP="00106404">
            <w:pPr>
              <w:tabs>
                <w:tab w:val="left" w:pos="0"/>
              </w:tabs>
              <w:ind w:right="-120"/>
              <w:rPr>
                <w:bCs/>
              </w:rPr>
            </w:pPr>
          </w:p>
        </w:tc>
        <w:tc>
          <w:tcPr>
            <w:tcW w:w="2410" w:type="dxa"/>
            <w:vMerge/>
            <w:tcBorders>
              <w:bottom w:val="single" w:sz="4" w:space="0" w:color="auto"/>
            </w:tcBorders>
            <w:vAlign w:val="center"/>
          </w:tcPr>
          <w:p w14:paraId="0EAD9F36" w14:textId="77777777" w:rsidR="00B053B3" w:rsidRPr="004C21EC" w:rsidRDefault="00B053B3" w:rsidP="00106404">
            <w:pPr>
              <w:tabs>
                <w:tab w:val="left" w:pos="0"/>
              </w:tabs>
              <w:jc w:val="center"/>
              <w:rPr>
                <w:bCs/>
              </w:rPr>
            </w:pPr>
          </w:p>
        </w:tc>
        <w:tc>
          <w:tcPr>
            <w:tcW w:w="1417" w:type="dxa"/>
            <w:tcBorders>
              <w:bottom w:val="single" w:sz="4" w:space="0" w:color="auto"/>
            </w:tcBorders>
            <w:vAlign w:val="center"/>
          </w:tcPr>
          <w:p w14:paraId="35C1A279" w14:textId="77777777" w:rsidR="00B053B3" w:rsidRPr="004C21EC" w:rsidRDefault="00B053B3" w:rsidP="00106404">
            <w:pPr>
              <w:tabs>
                <w:tab w:val="left" w:pos="0"/>
              </w:tabs>
              <w:jc w:val="center"/>
              <w:rPr>
                <w:bCs/>
              </w:rPr>
            </w:pPr>
            <w:r w:rsidRPr="00FB6F07">
              <w:rPr>
                <w:bCs/>
              </w:rPr>
              <w:t xml:space="preserve">руб/т </w:t>
            </w:r>
          </w:p>
        </w:tc>
        <w:tc>
          <w:tcPr>
            <w:tcW w:w="1559" w:type="dxa"/>
            <w:tcBorders>
              <w:bottom w:val="single" w:sz="4" w:space="0" w:color="auto"/>
            </w:tcBorders>
            <w:vAlign w:val="center"/>
          </w:tcPr>
          <w:p w14:paraId="6082DD36" w14:textId="77777777" w:rsidR="00B053B3" w:rsidRDefault="00B053B3" w:rsidP="00106404">
            <w:pPr>
              <w:tabs>
                <w:tab w:val="left" w:pos="0"/>
              </w:tabs>
              <w:jc w:val="center"/>
              <w:rPr>
                <w:bCs/>
              </w:rPr>
            </w:pPr>
            <w:r w:rsidRPr="00EF537E">
              <w:rPr>
                <w:bCs/>
              </w:rPr>
              <w:t>1886,63</w:t>
            </w:r>
          </w:p>
        </w:tc>
        <w:tc>
          <w:tcPr>
            <w:tcW w:w="1560" w:type="dxa"/>
            <w:tcBorders>
              <w:bottom w:val="single" w:sz="4" w:space="0" w:color="auto"/>
            </w:tcBorders>
            <w:vAlign w:val="center"/>
          </w:tcPr>
          <w:p w14:paraId="176D57FB" w14:textId="77777777" w:rsidR="00B053B3" w:rsidRDefault="00B053B3" w:rsidP="00106404">
            <w:pPr>
              <w:tabs>
                <w:tab w:val="left" w:pos="0"/>
              </w:tabs>
              <w:jc w:val="center"/>
              <w:rPr>
                <w:bCs/>
              </w:rPr>
            </w:pPr>
            <w:r>
              <w:rPr>
                <w:bCs/>
              </w:rPr>
              <w:t>2452,62</w:t>
            </w:r>
          </w:p>
        </w:tc>
      </w:tr>
    </w:tbl>
    <w:p w14:paraId="7D69CCA8" w14:textId="77777777" w:rsidR="00B053B3" w:rsidRDefault="00B053B3" w:rsidP="00B053B3">
      <w:pPr>
        <w:tabs>
          <w:tab w:val="left" w:pos="1985"/>
        </w:tabs>
        <w:spacing w:before="120"/>
        <w:ind w:left="-709" w:firstLine="284"/>
        <w:jc w:val="both"/>
        <w:rPr>
          <w:sz w:val="28"/>
          <w:szCs w:val="28"/>
        </w:rPr>
      </w:pPr>
      <w:r w:rsidRPr="00AC3E47">
        <w:rPr>
          <w:sz w:val="28"/>
          <w:szCs w:val="28"/>
        </w:rPr>
        <w:t xml:space="preserve">* </w:t>
      </w:r>
      <w:r w:rsidRPr="0047513F">
        <w:rPr>
          <w:sz w:val="28"/>
          <w:szCs w:val="28"/>
        </w:rPr>
        <w:t>Льготные цены (тарифы</w:t>
      </w:r>
      <w:r>
        <w:rPr>
          <w:sz w:val="28"/>
          <w:szCs w:val="28"/>
        </w:rPr>
        <w:t>)</w:t>
      </w:r>
      <w:r w:rsidRPr="0047513F">
        <w:rPr>
          <w:sz w:val="28"/>
          <w:szCs w:val="28"/>
        </w:rPr>
        <w:t xml:space="preserve"> </w:t>
      </w:r>
      <w:r w:rsidRPr="00AC3E47">
        <w:rPr>
          <w:sz w:val="28"/>
          <w:szCs w:val="28"/>
        </w:rPr>
        <w:t xml:space="preserve">установлены с учетом пункта 6 статьи 168 Налогового кодекса Российской Федерации (часть вторая).  </w:t>
      </w:r>
    </w:p>
    <w:p w14:paraId="5EDD37C6" w14:textId="77777777" w:rsidR="00B053B3" w:rsidRDefault="00B053B3" w:rsidP="00B053B3">
      <w:pPr>
        <w:tabs>
          <w:tab w:val="left" w:pos="1985"/>
        </w:tabs>
        <w:ind w:left="-709" w:firstLine="284"/>
        <w:jc w:val="both"/>
        <w:rPr>
          <w:sz w:val="28"/>
          <w:szCs w:val="28"/>
        </w:rPr>
      </w:pPr>
      <w:r>
        <w:rPr>
          <w:sz w:val="28"/>
          <w:szCs w:val="28"/>
        </w:rPr>
        <w:t>**</w:t>
      </w:r>
      <w:r w:rsidRPr="009E1F0F">
        <w:rPr>
          <w:sz w:val="28"/>
          <w:szCs w:val="28"/>
        </w:rPr>
        <w:t xml:space="preserve"> </w:t>
      </w:r>
      <w:r>
        <w:rPr>
          <w:sz w:val="28"/>
          <w:szCs w:val="28"/>
        </w:rPr>
        <w:t>Н</w:t>
      </w:r>
      <w:r w:rsidRPr="009E1F0F">
        <w:rPr>
          <w:sz w:val="28"/>
          <w:szCs w:val="28"/>
        </w:rPr>
        <w:t>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w:t>
      </w:r>
      <w:r>
        <w:rPr>
          <w:sz w:val="28"/>
          <w:szCs w:val="28"/>
        </w:rPr>
        <w:t>30</w:t>
      </w:r>
      <w:r w:rsidRPr="009E1F0F">
        <w:rPr>
          <w:sz w:val="28"/>
          <w:szCs w:val="28"/>
        </w:rPr>
        <w:t xml:space="preserve"> «</w:t>
      </w:r>
      <w:r w:rsidRPr="00566DF7">
        <w:rPr>
          <w:sz w:val="28"/>
          <w:szCs w:val="28"/>
        </w:rPr>
        <w:t>Об установлении норматива</w:t>
      </w:r>
      <w:r>
        <w:rPr>
          <w:sz w:val="28"/>
          <w:szCs w:val="28"/>
        </w:rPr>
        <w:t xml:space="preserve"> </w:t>
      </w:r>
      <w:r w:rsidRPr="00566DF7">
        <w:rPr>
          <w:sz w:val="28"/>
          <w:szCs w:val="28"/>
        </w:rPr>
        <w:t>потребления коммунальной</w:t>
      </w:r>
      <w:r>
        <w:rPr>
          <w:sz w:val="28"/>
          <w:szCs w:val="28"/>
        </w:rPr>
        <w:t xml:space="preserve"> </w:t>
      </w:r>
      <w:r w:rsidRPr="00566DF7">
        <w:rPr>
          <w:sz w:val="28"/>
          <w:szCs w:val="28"/>
        </w:rPr>
        <w:t>услуги по отоплению на</w:t>
      </w:r>
      <w:r>
        <w:rPr>
          <w:sz w:val="28"/>
          <w:szCs w:val="28"/>
        </w:rPr>
        <w:t xml:space="preserve"> </w:t>
      </w:r>
      <w:r w:rsidRPr="00566DF7">
        <w:rPr>
          <w:sz w:val="28"/>
          <w:szCs w:val="28"/>
        </w:rPr>
        <w:t xml:space="preserve">территории </w:t>
      </w:r>
      <w:r>
        <w:rPr>
          <w:sz w:val="28"/>
          <w:szCs w:val="28"/>
        </w:rPr>
        <w:t>Крапивинского муниципального</w:t>
      </w:r>
      <w:r w:rsidRPr="00566DF7">
        <w:rPr>
          <w:sz w:val="28"/>
          <w:szCs w:val="28"/>
        </w:rPr>
        <w:t xml:space="preserve"> округа</w:t>
      </w:r>
      <w:r w:rsidRPr="009E1F0F">
        <w:rPr>
          <w:sz w:val="28"/>
          <w:szCs w:val="28"/>
        </w:rPr>
        <w:t>»</w:t>
      </w:r>
      <w:r>
        <w:rPr>
          <w:sz w:val="28"/>
          <w:szCs w:val="28"/>
        </w:rPr>
        <w:t>.</w:t>
      </w:r>
    </w:p>
    <w:p w14:paraId="67B192C0" w14:textId="77777777" w:rsidR="00B053B3" w:rsidRDefault="00B053B3" w:rsidP="00B053B3">
      <w:pPr>
        <w:tabs>
          <w:tab w:val="left" w:pos="1985"/>
        </w:tabs>
        <w:ind w:left="-284" w:right="-284" w:firstLine="568"/>
        <w:jc w:val="both"/>
        <w:rPr>
          <w:sz w:val="28"/>
          <w:szCs w:val="28"/>
        </w:rPr>
      </w:pPr>
    </w:p>
    <w:p w14:paraId="2257B834" w14:textId="77777777" w:rsidR="00B053B3" w:rsidRDefault="00B053B3" w:rsidP="00B053B3">
      <w:pPr>
        <w:tabs>
          <w:tab w:val="left" w:pos="1985"/>
        </w:tabs>
        <w:ind w:left="-284" w:right="-284" w:firstLine="568"/>
        <w:jc w:val="both"/>
        <w:rPr>
          <w:sz w:val="28"/>
          <w:szCs w:val="28"/>
        </w:rPr>
      </w:pPr>
    </w:p>
    <w:p w14:paraId="1A425E50" w14:textId="77777777" w:rsidR="00B053B3" w:rsidRDefault="00B053B3" w:rsidP="00B053B3">
      <w:pPr>
        <w:tabs>
          <w:tab w:val="left" w:pos="1985"/>
        </w:tabs>
        <w:ind w:left="-284" w:right="-284" w:firstLine="568"/>
        <w:jc w:val="both"/>
        <w:rPr>
          <w:sz w:val="28"/>
          <w:szCs w:val="28"/>
        </w:rPr>
      </w:pPr>
    </w:p>
    <w:p w14:paraId="7F28D81C" w14:textId="77777777" w:rsidR="00B053B3" w:rsidRDefault="00B053B3" w:rsidP="00B053B3">
      <w:pPr>
        <w:tabs>
          <w:tab w:val="left" w:pos="1985"/>
        </w:tabs>
        <w:ind w:left="-284" w:right="-284" w:firstLine="568"/>
        <w:jc w:val="both"/>
        <w:rPr>
          <w:sz w:val="28"/>
          <w:szCs w:val="28"/>
        </w:rPr>
      </w:pPr>
    </w:p>
    <w:p w14:paraId="5CF79B16" w14:textId="77777777" w:rsidR="00B053B3" w:rsidRDefault="00B053B3" w:rsidP="00B053B3">
      <w:pPr>
        <w:tabs>
          <w:tab w:val="left" w:pos="1985"/>
        </w:tabs>
        <w:ind w:left="-284" w:right="-284" w:firstLine="568"/>
        <w:jc w:val="both"/>
        <w:rPr>
          <w:sz w:val="28"/>
          <w:szCs w:val="28"/>
        </w:rPr>
      </w:pPr>
    </w:p>
    <w:p w14:paraId="22059102" w14:textId="77777777" w:rsidR="00B053B3" w:rsidRDefault="00B053B3" w:rsidP="00B053B3">
      <w:pPr>
        <w:tabs>
          <w:tab w:val="left" w:pos="1985"/>
        </w:tabs>
        <w:ind w:left="-284" w:right="-284" w:firstLine="568"/>
        <w:jc w:val="both"/>
        <w:rPr>
          <w:sz w:val="28"/>
          <w:szCs w:val="28"/>
        </w:rPr>
      </w:pPr>
    </w:p>
    <w:p w14:paraId="4A98B06D" w14:textId="77777777" w:rsidR="00B053B3" w:rsidRDefault="00B053B3" w:rsidP="00B053B3">
      <w:pPr>
        <w:tabs>
          <w:tab w:val="left" w:pos="1985"/>
        </w:tabs>
        <w:ind w:left="-284" w:right="-284" w:firstLine="568"/>
        <w:jc w:val="both"/>
        <w:rPr>
          <w:sz w:val="28"/>
          <w:szCs w:val="28"/>
        </w:rPr>
      </w:pPr>
    </w:p>
    <w:p w14:paraId="5EB51000" w14:textId="77777777" w:rsidR="00B053B3" w:rsidRDefault="00B053B3" w:rsidP="00B053B3">
      <w:pPr>
        <w:tabs>
          <w:tab w:val="left" w:pos="1985"/>
        </w:tabs>
        <w:ind w:left="-284" w:right="-284" w:firstLine="568"/>
        <w:jc w:val="both"/>
        <w:rPr>
          <w:sz w:val="28"/>
          <w:szCs w:val="28"/>
        </w:rPr>
      </w:pPr>
    </w:p>
    <w:p w14:paraId="6333B800" w14:textId="77777777" w:rsidR="00B053B3" w:rsidRDefault="00B053B3" w:rsidP="00B053B3">
      <w:pPr>
        <w:tabs>
          <w:tab w:val="left" w:pos="1985"/>
        </w:tabs>
        <w:ind w:left="-284" w:right="-284" w:firstLine="568"/>
        <w:jc w:val="both"/>
        <w:rPr>
          <w:sz w:val="28"/>
          <w:szCs w:val="28"/>
        </w:rPr>
      </w:pPr>
    </w:p>
    <w:p w14:paraId="5226B655" w14:textId="5BEDEC27" w:rsidR="00B053B3" w:rsidRDefault="00B053B3" w:rsidP="00B053B3">
      <w:pPr>
        <w:tabs>
          <w:tab w:val="left" w:pos="1985"/>
        </w:tabs>
        <w:ind w:left="-284" w:right="-284" w:firstLine="568"/>
        <w:jc w:val="both"/>
        <w:rPr>
          <w:sz w:val="28"/>
          <w:szCs w:val="28"/>
        </w:rPr>
      </w:pPr>
    </w:p>
    <w:p w14:paraId="51898456" w14:textId="77777777" w:rsidR="00B053B3" w:rsidRDefault="00B053B3" w:rsidP="00B053B3">
      <w:pPr>
        <w:tabs>
          <w:tab w:val="left" w:pos="1985"/>
        </w:tabs>
        <w:ind w:left="-284" w:right="-284" w:firstLine="568"/>
        <w:jc w:val="both"/>
        <w:rPr>
          <w:sz w:val="28"/>
          <w:szCs w:val="28"/>
        </w:rPr>
      </w:pPr>
    </w:p>
    <w:p w14:paraId="23A6ADDD" w14:textId="0FDC8A7B" w:rsidR="00B053B3" w:rsidRPr="0095003E" w:rsidRDefault="00B053B3" w:rsidP="00B053B3">
      <w:pPr>
        <w:tabs>
          <w:tab w:val="left" w:pos="5580"/>
          <w:tab w:val="left" w:pos="9498"/>
        </w:tabs>
        <w:ind w:left="-4836" w:right="-569" w:firstLine="10365"/>
      </w:pPr>
      <w:r w:rsidRPr="006C082A">
        <w:t xml:space="preserve">Приложение № </w:t>
      </w:r>
      <w:r w:rsidR="006C082A">
        <w:t>85</w:t>
      </w:r>
      <w:r w:rsidRPr="0095003E">
        <w:t xml:space="preserve"> к протоколу № 91</w:t>
      </w:r>
    </w:p>
    <w:p w14:paraId="4C68A9DC" w14:textId="77777777" w:rsidR="00B053B3" w:rsidRPr="0095003E" w:rsidRDefault="00B053B3" w:rsidP="00B053B3">
      <w:pPr>
        <w:tabs>
          <w:tab w:val="left" w:pos="5580"/>
          <w:tab w:val="left" w:pos="9498"/>
        </w:tabs>
        <w:ind w:left="-4836" w:right="-569" w:firstLine="10365"/>
      </w:pPr>
      <w:r w:rsidRPr="0095003E">
        <w:t>заседания правления Региональной</w:t>
      </w:r>
    </w:p>
    <w:p w14:paraId="66494E10" w14:textId="77777777" w:rsidR="00B053B3" w:rsidRPr="0095003E" w:rsidRDefault="00B053B3" w:rsidP="00B053B3">
      <w:pPr>
        <w:tabs>
          <w:tab w:val="left" w:pos="5580"/>
          <w:tab w:val="left" w:pos="9498"/>
        </w:tabs>
        <w:ind w:left="-4836" w:right="-569" w:firstLine="10365"/>
      </w:pPr>
      <w:r w:rsidRPr="0095003E">
        <w:t>энергетической комиссии</w:t>
      </w:r>
    </w:p>
    <w:p w14:paraId="2544A04B" w14:textId="77777777" w:rsidR="00B053B3" w:rsidRDefault="00B053B3" w:rsidP="00B053B3">
      <w:pPr>
        <w:tabs>
          <w:tab w:val="left" w:pos="5580"/>
          <w:tab w:val="left" w:pos="9498"/>
        </w:tabs>
        <w:ind w:left="-4836" w:right="-569" w:firstLine="10365"/>
      </w:pPr>
      <w:r w:rsidRPr="0095003E">
        <w:t>Кузбасса от 20.12.2024</w:t>
      </w:r>
    </w:p>
    <w:p w14:paraId="1F8B7A5E" w14:textId="77777777" w:rsidR="00B053B3" w:rsidRDefault="00B053B3" w:rsidP="00B053B3">
      <w:pPr>
        <w:tabs>
          <w:tab w:val="left" w:pos="1985"/>
        </w:tabs>
        <w:ind w:left="4962"/>
        <w:jc w:val="center"/>
        <w:rPr>
          <w:sz w:val="28"/>
          <w:szCs w:val="28"/>
        </w:rPr>
      </w:pPr>
    </w:p>
    <w:p w14:paraId="44E22B6F" w14:textId="77777777" w:rsidR="00B053B3" w:rsidRDefault="00B053B3" w:rsidP="00B053B3">
      <w:pPr>
        <w:tabs>
          <w:tab w:val="left" w:pos="1985"/>
        </w:tabs>
        <w:ind w:left="4962"/>
        <w:jc w:val="center"/>
        <w:rPr>
          <w:sz w:val="28"/>
          <w:szCs w:val="28"/>
        </w:rPr>
      </w:pPr>
    </w:p>
    <w:p w14:paraId="33A91F83" w14:textId="77777777" w:rsidR="00B053B3" w:rsidRDefault="00B053B3" w:rsidP="00B053B3">
      <w:pPr>
        <w:tabs>
          <w:tab w:val="left" w:pos="0"/>
        </w:tabs>
        <w:jc w:val="center"/>
        <w:rPr>
          <w:bCs/>
          <w:sz w:val="28"/>
          <w:szCs w:val="28"/>
        </w:rPr>
      </w:pPr>
      <w:r w:rsidRPr="004E7A32">
        <w:rPr>
          <w:bCs/>
          <w:sz w:val="28"/>
          <w:szCs w:val="28"/>
        </w:rPr>
        <w:t>Льготные</w:t>
      </w:r>
      <w:r>
        <w:rPr>
          <w:bCs/>
          <w:sz w:val="28"/>
          <w:szCs w:val="28"/>
        </w:rPr>
        <w:t xml:space="preserve"> цены</w:t>
      </w:r>
      <w:r w:rsidRPr="004E7A32">
        <w:rPr>
          <w:bCs/>
          <w:sz w:val="28"/>
          <w:szCs w:val="28"/>
        </w:rPr>
        <w:t xml:space="preserve"> </w:t>
      </w:r>
      <w:r>
        <w:rPr>
          <w:bCs/>
          <w:sz w:val="28"/>
          <w:szCs w:val="28"/>
        </w:rPr>
        <w:t>(</w:t>
      </w:r>
      <w:r w:rsidRPr="004E7A32">
        <w:rPr>
          <w:bCs/>
          <w:sz w:val="28"/>
          <w:szCs w:val="28"/>
        </w:rPr>
        <w:t>тарифы</w:t>
      </w:r>
      <w:r>
        <w:rPr>
          <w:bCs/>
          <w:sz w:val="28"/>
          <w:szCs w:val="28"/>
        </w:rPr>
        <w:t xml:space="preserve">)* </w:t>
      </w:r>
      <w:r w:rsidRPr="004E7A32">
        <w:rPr>
          <w:bCs/>
          <w:sz w:val="28"/>
          <w:szCs w:val="28"/>
        </w:rPr>
        <w:t xml:space="preserve">на </w:t>
      </w:r>
      <w:r>
        <w:rPr>
          <w:bCs/>
          <w:sz w:val="28"/>
          <w:szCs w:val="28"/>
        </w:rPr>
        <w:t>сжиженный газ</w:t>
      </w:r>
    </w:p>
    <w:p w14:paraId="7A2AA46D" w14:textId="77777777" w:rsidR="00B053B3" w:rsidRPr="004D5A9E" w:rsidRDefault="00B053B3" w:rsidP="00B053B3">
      <w:pPr>
        <w:tabs>
          <w:tab w:val="left" w:pos="0"/>
        </w:tabs>
        <w:jc w:val="center"/>
        <w:rPr>
          <w:bCs/>
          <w:sz w:val="32"/>
          <w:szCs w:val="32"/>
        </w:rPr>
      </w:pPr>
    </w:p>
    <w:tbl>
      <w:tblPr>
        <w:tblStyle w:val="a4"/>
        <w:tblW w:w="9634" w:type="dxa"/>
        <w:jc w:val="center"/>
        <w:tblLayout w:type="fixed"/>
        <w:tblLook w:val="04A0" w:firstRow="1" w:lastRow="0" w:firstColumn="1" w:lastColumn="0" w:noHBand="0" w:noVBand="1"/>
      </w:tblPr>
      <w:tblGrid>
        <w:gridCol w:w="703"/>
        <w:gridCol w:w="3970"/>
        <w:gridCol w:w="1559"/>
        <w:gridCol w:w="1701"/>
        <w:gridCol w:w="1701"/>
      </w:tblGrid>
      <w:tr w:rsidR="00B053B3" w:rsidRPr="00A16116" w14:paraId="183AA883" w14:textId="77777777" w:rsidTr="00106404">
        <w:trPr>
          <w:trHeight w:val="324"/>
          <w:jc w:val="center"/>
        </w:trPr>
        <w:tc>
          <w:tcPr>
            <w:tcW w:w="703" w:type="dxa"/>
            <w:vMerge w:val="restart"/>
            <w:vAlign w:val="center"/>
          </w:tcPr>
          <w:p w14:paraId="50F2E082" w14:textId="77777777" w:rsidR="00B053B3" w:rsidRPr="00A16116" w:rsidRDefault="00B053B3" w:rsidP="00106404">
            <w:pPr>
              <w:jc w:val="center"/>
              <w:rPr>
                <w:bCs/>
              </w:rPr>
            </w:pPr>
            <w:r w:rsidRPr="00A16116">
              <w:rPr>
                <w:bCs/>
              </w:rPr>
              <w:t>№ п/п</w:t>
            </w:r>
          </w:p>
        </w:tc>
        <w:tc>
          <w:tcPr>
            <w:tcW w:w="3970" w:type="dxa"/>
            <w:vMerge w:val="restart"/>
            <w:vAlign w:val="center"/>
          </w:tcPr>
          <w:p w14:paraId="109BBF42" w14:textId="77777777" w:rsidR="00B053B3" w:rsidRPr="00A16116" w:rsidRDefault="00B053B3" w:rsidP="00106404">
            <w:pPr>
              <w:tabs>
                <w:tab w:val="left" w:pos="0"/>
              </w:tabs>
              <w:jc w:val="center"/>
              <w:rPr>
                <w:bCs/>
              </w:rPr>
            </w:pPr>
            <w:r w:rsidRPr="00A16116">
              <w:rPr>
                <w:bCs/>
              </w:rPr>
              <w:t>Наименование регулируемой организации</w:t>
            </w:r>
          </w:p>
        </w:tc>
        <w:tc>
          <w:tcPr>
            <w:tcW w:w="1559" w:type="dxa"/>
            <w:vMerge w:val="restart"/>
            <w:vAlign w:val="center"/>
          </w:tcPr>
          <w:p w14:paraId="42050D42" w14:textId="77777777" w:rsidR="00B053B3" w:rsidRPr="00A16116" w:rsidRDefault="00B053B3" w:rsidP="00106404">
            <w:pPr>
              <w:tabs>
                <w:tab w:val="left" w:pos="0"/>
              </w:tabs>
              <w:jc w:val="center"/>
              <w:rPr>
                <w:bCs/>
              </w:rPr>
            </w:pPr>
            <w:r w:rsidRPr="00A16116">
              <w:rPr>
                <w:bCs/>
              </w:rPr>
              <w:t>Единицы измерения</w:t>
            </w:r>
          </w:p>
        </w:tc>
        <w:tc>
          <w:tcPr>
            <w:tcW w:w="3402" w:type="dxa"/>
            <w:gridSpan w:val="2"/>
            <w:vAlign w:val="center"/>
          </w:tcPr>
          <w:p w14:paraId="56DA855A" w14:textId="77777777" w:rsidR="00B053B3" w:rsidRPr="00A16116" w:rsidRDefault="00B053B3" w:rsidP="00106404">
            <w:pPr>
              <w:tabs>
                <w:tab w:val="left" w:pos="0"/>
              </w:tabs>
              <w:jc w:val="center"/>
              <w:rPr>
                <w:bCs/>
              </w:rPr>
            </w:pPr>
            <w:r w:rsidRPr="00533FAA">
              <w:rPr>
                <w:bCs/>
              </w:rPr>
              <w:t>Льготные цены (тарифы</w:t>
            </w:r>
            <w:r>
              <w:rPr>
                <w:bCs/>
              </w:rPr>
              <w:t>)</w:t>
            </w:r>
          </w:p>
        </w:tc>
      </w:tr>
      <w:tr w:rsidR="00B053B3" w:rsidRPr="00A16116" w14:paraId="162DE087" w14:textId="77777777" w:rsidTr="00106404">
        <w:trPr>
          <w:trHeight w:val="515"/>
          <w:jc w:val="center"/>
        </w:trPr>
        <w:tc>
          <w:tcPr>
            <w:tcW w:w="703" w:type="dxa"/>
            <w:vMerge/>
            <w:vAlign w:val="center"/>
          </w:tcPr>
          <w:p w14:paraId="1D5F62C3" w14:textId="77777777" w:rsidR="00B053B3" w:rsidRPr="00A16116" w:rsidRDefault="00B053B3" w:rsidP="00106404">
            <w:pPr>
              <w:tabs>
                <w:tab w:val="left" w:pos="0"/>
              </w:tabs>
              <w:jc w:val="center"/>
              <w:rPr>
                <w:bCs/>
              </w:rPr>
            </w:pPr>
          </w:p>
        </w:tc>
        <w:tc>
          <w:tcPr>
            <w:tcW w:w="3970" w:type="dxa"/>
            <w:vMerge/>
            <w:vAlign w:val="center"/>
          </w:tcPr>
          <w:p w14:paraId="6F5C9D04" w14:textId="77777777" w:rsidR="00B053B3" w:rsidRPr="00A16116" w:rsidRDefault="00B053B3" w:rsidP="00106404">
            <w:pPr>
              <w:tabs>
                <w:tab w:val="left" w:pos="0"/>
              </w:tabs>
              <w:jc w:val="center"/>
              <w:rPr>
                <w:bCs/>
              </w:rPr>
            </w:pPr>
          </w:p>
        </w:tc>
        <w:tc>
          <w:tcPr>
            <w:tcW w:w="1559" w:type="dxa"/>
            <w:vMerge/>
            <w:vAlign w:val="center"/>
          </w:tcPr>
          <w:p w14:paraId="4F009BE9" w14:textId="77777777" w:rsidR="00B053B3" w:rsidRPr="00A16116" w:rsidRDefault="00B053B3" w:rsidP="00106404">
            <w:pPr>
              <w:tabs>
                <w:tab w:val="left" w:pos="0"/>
              </w:tabs>
              <w:jc w:val="center"/>
              <w:rPr>
                <w:bCs/>
              </w:rPr>
            </w:pPr>
          </w:p>
        </w:tc>
        <w:tc>
          <w:tcPr>
            <w:tcW w:w="1701" w:type="dxa"/>
            <w:vAlign w:val="center"/>
          </w:tcPr>
          <w:p w14:paraId="656A246A" w14:textId="77777777" w:rsidR="00B053B3" w:rsidRPr="00A16116" w:rsidRDefault="00B053B3" w:rsidP="00106404">
            <w:pPr>
              <w:tabs>
                <w:tab w:val="left" w:pos="0"/>
              </w:tabs>
              <w:jc w:val="center"/>
              <w:rPr>
                <w:bCs/>
              </w:rPr>
            </w:pPr>
            <w:r w:rsidRPr="00FF6F8C">
              <w:t>с 01.01.202</w:t>
            </w:r>
            <w:r>
              <w:t>5</w:t>
            </w:r>
            <w:r w:rsidRPr="00FF6F8C">
              <w:t xml:space="preserve"> по 30.06.202</w:t>
            </w:r>
            <w:r>
              <w:t>5</w:t>
            </w:r>
            <w:r w:rsidRPr="00FF6F8C">
              <w:t xml:space="preserve"> </w:t>
            </w:r>
          </w:p>
        </w:tc>
        <w:tc>
          <w:tcPr>
            <w:tcW w:w="1701" w:type="dxa"/>
            <w:vAlign w:val="center"/>
          </w:tcPr>
          <w:p w14:paraId="3403F07E" w14:textId="77777777" w:rsidR="00B053B3" w:rsidRPr="00A16116" w:rsidRDefault="00B053B3" w:rsidP="00106404">
            <w:pPr>
              <w:tabs>
                <w:tab w:val="left" w:pos="0"/>
              </w:tabs>
              <w:jc w:val="center"/>
              <w:rPr>
                <w:bCs/>
              </w:rPr>
            </w:pPr>
            <w:r w:rsidRPr="00FF6F8C">
              <w:t>с 01.07.202</w:t>
            </w:r>
            <w:r>
              <w:t>5</w:t>
            </w:r>
            <w:r w:rsidRPr="00FF6F8C">
              <w:t xml:space="preserve"> по 31.12.202</w:t>
            </w:r>
            <w:r>
              <w:t>5</w:t>
            </w:r>
          </w:p>
        </w:tc>
      </w:tr>
      <w:tr w:rsidR="00B053B3" w:rsidRPr="00A16116" w14:paraId="059CD3ED" w14:textId="77777777" w:rsidTr="00106404">
        <w:trPr>
          <w:trHeight w:val="114"/>
          <w:jc w:val="center"/>
        </w:trPr>
        <w:tc>
          <w:tcPr>
            <w:tcW w:w="703" w:type="dxa"/>
            <w:vAlign w:val="center"/>
          </w:tcPr>
          <w:p w14:paraId="790B4AD8" w14:textId="77777777" w:rsidR="00B053B3" w:rsidRPr="00A16116" w:rsidRDefault="00B053B3" w:rsidP="00106404">
            <w:pPr>
              <w:tabs>
                <w:tab w:val="left" w:pos="0"/>
              </w:tabs>
              <w:jc w:val="center"/>
              <w:rPr>
                <w:bCs/>
              </w:rPr>
            </w:pPr>
            <w:r w:rsidRPr="00A16116">
              <w:rPr>
                <w:bCs/>
              </w:rPr>
              <w:t>1</w:t>
            </w:r>
          </w:p>
        </w:tc>
        <w:tc>
          <w:tcPr>
            <w:tcW w:w="3970" w:type="dxa"/>
            <w:vAlign w:val="center"/>
          </w:tcPr>
          <w:p w14:paraId="41433C53" w14:textId="77777777" w:rsidR="00B053B3" w:rsidRPr="00A16116" w:rsidRDefault="00B053B3" w:rsidP="00106404">
            <w:pPr>
              <w:tabs>
                <w:tab w:val="left" w:pos="0"/>
              </w:tabs>
              <w:jc w:val="center"/>
              <w:rPr>
                <w:bCs/>
              </w:rPr>
            </w:pPr>
            <w:r w:rsidRPr="00A16116">
              <w:rPr>
                <w:bCs/>
              </w:rPr>
              <w:t>2</w:t>
            </w:r>
          </w:p>
        </w:tc>
        <w:tc>
          <w:tcPr>
            <w:tcW w:w="1559" w:type="dxa"/>
            <w:vAlign w:val="center"/>
          </w:tcPr>
          <w:p w14:paraId="4B6E1FBB" w14:textId="77777777" w:rsidR="00B053B3" w:rsidRPr="00A16116" w:rsidRDefault="00B053B3" w:rsidP="00106404">
            <w:pPr>
              <w:tabs>
                <w:tab w:val="left" w:pos="0"/>
              </w:tabs>
              <w:jc w:val="center"/>
              <w:rPr>
                <w:bCs/>
              </w:rPr>
            </w:pPr>
            <w:r>
              <w:rPr>
                <w:bCs/>
              </w:rPr>
              <w:t>3</w:t>
            </w:r>
          </w:p>
        </w:tc>
        <w:tc>
          <w:tcPr>
            <w:tcW w:w="1701" w:type="dxa"/>
            <w:vAlign w:val="center"/>
          </w:tcPr>
          <w:p w14:paraId="5AC43222" w14:textId="77777777" w:rsidR="00B053B3" w:rsidRPr="00A16116" w:rsidRDefault="00B053B3" w:rsidP="00106404">
            <w:pPr>
              <w:tabs>
                <w:tab w:val="left" w:pos="0"/>
              </w:tabs>
              <w:jc w:val="center"/>
              <w:rPr>
                <w:bCs/>
              </w:rPr>
            </w:pPr>
            <w:r>
              <w:rPr>
                <w:bCs/>
              </w:rPr>
              <w:t>4</w:t>
            </w:r>
          </w:p>
        </w:tc>
        <w:tc>
          <w:tcPr>
            <w:tcW w:w="1701" w:type="dxa"/>
            <w:vAlign w:val="center"/>
          </w:tcPr>
          <w:p w14:paraId="33C41D17" w14:textId="77777777" w:rsidR="00B053B3" w:rsidRPr="00A16116" w:rsidRDefault="00B053B3" w:rsidP="00106404">
            <w:pPr>
              <w:tabs>
                <w:tab w:val="left" w:pos="0"/>
              </w:tabs>
              <w:jc w:val="center"/>
              <w:rPr>
                <w:bCs/>
              </w:rPr>
            </w:pPr>
            <w:r>
              <w:rPr>
                <w:bCs/>
              </w:rPr>
              <w:t>5</w:t>
            </w:r>
          </w:p>
        </w:tc>
      </w:tr>
      <w:tr w:rsidR="00B053B3" w:rsidRPr="00A16116" w14:paraId="3EFED2FE" w14:textId="77777777" w:rsidTr="00106404">
        <w:trPr>
          <w:trHeight w:val="324"/>
          <w:jc w:val="center"/>
        </w:trPr>
        <w:tc>
          <w:tcPr>
            <w:tcW w:w="9634" w:type="dxa"/>
            <w:gridSpan w:val="5"/>
            <w:vAlign w:val="center"/>
          </w:tcPr>
          <w:p w14:paraId="6C7AD308" w14:textId="77777777" w:rsidR="00B053B3" w:rsidRPr="0066139C" w:rsidRDefault="00B053B3" w:rsidP="00106404">
            <w:pPr>
              <w:pStyle w:val="a3"/>
              <w:tabs>
                <w:tab w:val="left" w:pos="0"/>
              </w:tabs>
              <w:ind w:left="0"/>
              <w:jc w:val="center"/>
              <w:rPr>
                <w:bCs/>
                <w:lang w:eastAsia="ru-RU"/>
              </w:rPr>
            </w:pPr>
            <w:r>
              <w:rPr>
                <w:bCs/>
                <w:lang w:eastAsia="ru-RU"/>
              </w:rPr>
              <w:t>Сжиженный газ</w:t>
            </w:r>
          </w:p>
        </w:tc>
      </w:tr>
      <w:tr w:rsidR="00B053B3" w:rsidRPr="00A16116" w14:paraId="59558A02" w14:textId="77777777" w:rsidTr="00106404">
        <w:trPr>
          <w:trHeight w:val="324"/>
          <w:jc w:val="center"/>
        </w:trPr>
        <w:tc>
          <w:tcPr>
            <w:tcW w:w="703" w:type="dxa"/>
            <w:vAlign w:val="center"/>
          </w:tcPr>
          <w:p w14:paraId="50F12221" w14:textId="77777777" w:rsidR="00B053B3" w:rsidRPr="00A16116" w:rsidRDefault="00B053B3" w:rsidP="00106404">
            <w:pPr>
              <w:tabs>
                <w:tab w:val="left" w:pos="0"/>
              </w:tabs>
              <w:jc w:val="center"/>
              <w:rPr>
                <w:bCs/>
              </w:rPr>
            </w:pPr>
            <w:r w:rsidRPr="00A16116">
              <w:rPr>
                <w:bCs/>
              </w:rPr>
              <w:t>1</w:t>
            </w:r>
            <w:r>
              <w:rPr>
                <w:bCs/>
              </w:rPr>
              <w:t>.</w:t>
            </w:r>
          </w:p>
        </w:tc>
        <w:tc>
          <w:tcPr>
            <w:tcW w:w="3970" w:type="dxa"/>
            <w:vAlign w:val="center"/>
          </w:tcPr>
          <w:p w14:paraId="4DB72D3F" w14:textId="77777777" w:rsidR="00B053B3" w:rsidRPr="00D93E85" w:rsidRDefault="00B053B3" w:rsidP="00106404">
            <w:pPr>
              <w:tabs>
                <w:tab w:val="left" w:pos="0"/>
              </w:tabs>
              <w:rPr>
                <w:bCs/>
              </w:rPr>
            </w:pPr>
            <w:r w:rsidRPr="00D93E85">
              <w:rPr>
                <w:bCs/>
              </w:rPr>
              <w:t>АО «Кузбассгазификация»,</w:t>
            </w:r>
          </w:p>
          <w:p w14:paraId="074F9AE3" w14:textId="77777777" w:rsidR="00B053B3" w:rsidRPr="00A16116" w:rsidRDefault="00B053B3" w:rsidP="00106404">
            <w:pPr>
              <w:tabs>
                <w:tab w:val="left" w:pos="0"/>
              </w:tabs>
              <w:rPr>
                <w:bCs/>
              </w:rPr>
            </w:pPr>
            <w:r w:rsidRPr="00D93E85">
              <w:rPr>
                <w:bCs/>
              </w:rPr>
              <w:t>ИНН 4205001919</w:t>
            </w:r>
          </w:p>
        </w:tc>
        <w:tc>
          <w:tcPr>
            <w:tcW w:w="1559" w:type="dxa"/>
            <w:vAlign w:val="center"/>
          </w:tcPr>
          <w:p w14:paraId="13F5B781" w14:textId="77777777" w:rsidR="00B053B3" w:rsidRPr="00A16116" w:rsidRDefault="00B053B3" w:rsidP="00106404">
            <w:pPr>
              <w:tabs>
                <w:tab w:val="left" w:pos="0"/>
              </w:tabs>
              <w:jc w:val="center"/>
              <w:rPr>
                <w:bCs/>
              </w:rPr>
            </w:pPr>
            <w:r>
              <w:t>р</w:t>
            </w:r>
            <w:r w:rsidRPr="00A16116">
              <w:t>уб</w:t>
            </w:r>
            <w:r w:rsidRPr="00A16116">
              <w:rPr>
                <w:bCs/>
              </w:rPr>
              <w:t>/</w:t>
            </w:r>
            <w:r>
              <w:rPr>
                <w:bCs/>
              </w:rPr>
              <w:t>кг</w:t>
            </w:r>
            <w:r w:rsidRPr="00A16116">
              <w:rPr>
                <w:bCs/>
              </w:rPr>
              <w:t xml:space="preserve"> </w:t>
            </w:r>
          </w:p>
        </w:tc>
        <w:tc>
          <w:tcPr>
            <w:tcW w:w="1701" w:type="dxa"/>
            <w:vAlign w:val="center"/>
          </w:tcPr>
          <w:p w14:paraId="548D9CD0" w14:textId="77777777" w:rsidR="00B053B3" w:rsidRPr="00A16116" w:rsidRDefault="00B053B3" w:rsidP="00106404">
            <w:pPr>
              <w:tabs>
                <w:tab w:val="left" w:pos="0"/>
              </w:tabs>
              <w:jc w:val="center"/>
              <w:rPr>
                <w:bCs/>
              </w:rPr>
            </w:pPr>
            <w:r w:rsidRPr="00EF537E">
              <w:rPr>
                <w:bCs/>
              </w:rPr>
              <w:t>49,23</w:t>
            </w:r>
          </w:p>
        </w:tc>
        <w:tc>
          <w:tcPr>
            <w:tcW w:w="1701" w:type="dxa"/>
            <w:vAlign w:val="center"/>
          </w:tcPr>
          <w:p w14:paraId="57C5C64E" w14:textId="77777777" w:rsidR="00B053B3" w:rsidRPr="00A16116" w:rsidRDefault="00B053B3" w:rsidP="00106404">
            <w:pPr>
              <w:tabs>
                <w:tab w:val="left" w:pos="0"/>
              </w:tabs>
              <w:jc w:val="center"/>
              <w:rPr>
                <w:bCs/>
              </w:rPr>
            </w:pPr>
            <w:r>
              <w:rPr>
                <w:bCs/>
              </w:rPr>
              <w:t>56,61</w:t>
            </w:r>
          </w:p>
        </w:tc>
      </w:tr>
    </w:tbl>
    <w:p w14:paraId="419C493D" w14:textId="77777777" w:rsidR="00B053B3" w:rsidRDefault="00B053B3" w:rsidP="00B053B3">
      <w:pPr>
        <w:tabs>
          <w:tab w:val="left" w:pos="1985"/>
        </w:tabs>
        <w:spacing w:before="120"/>
        <w:ind w:left="-142" w:firstLine="425"/>
        <w:jc w:val="both"/>
        <w:rPr>
          <w:sz w:val="28"/>
          <w:szCs w:val="28"/>
        </w:rPr>
      </w:pPr>
      <w:r w:rsidRPr="00AC3E47">
        <w:rPr>
          <w:sz w:val="28"/>
          <w:szCs w:val="28"/>
        </w:rPr>
        <w:t xml:space="preserve">* </w:t>
      </w:r>
      <w:r w:rsidRPr="00533FAA">
        <w:rPr>
          <w:sz w:val="28"/>
          <w:szCs w:val="28"/>
        </w:rPr>
        <w:t>Льготные цены (тарифы</w:t>
      </w:r>
      <w:r>
        <w:rPr>
          <w:sz w:val="28"/>
          <w:szCs w:val="28"/>
        </w:rPr>
        <w:t>)</w:t>
      </w:r>
      <w:r w:rsidRPr="00533FAA">
        <w:rPr>
          <w:sz w:val="28"/>
          <w:szCs w:val="28"/>
        </w:rPr>
        <w:t xml:space="preserve"> </w:t>
      </w:r>
      <w:r w:rsidRPr="00AC3E47">
        <w:rPr>
          <w:sz w:val="28"/>
          <w:szCs w:val="28"/>
        </w:rPr>
        <w:t xml:space="preserve">установлены с учетом пункта 6 статьи 168 Налогового кодекса Российской Федерации (часть вторая).  </w:t>
      </w:r>
    </w:p>
    <w:p w14:paraId="23B29330" w14:textId="77777777" w:rsidR="00B053B3" w:rsidRPr="004E7A32" w:rsidRDefault="00B053B3" w:rsidP="00B053B3">
      <w:pPr>
        <w:tabs>
          <w:tab w:val="left" w:pos="1985"/>
        </w:tabs>
        <w:ind w:left="4962"/>
        <w:jc w:val="center"/>
        <w:rPr>
          <w:sz w:val="28"/>
          <w:szCs w:val="28"/>
        </w:rPr>
      </w:pPr>
    </w:p>
    <w:p w14:paraId="14C54CBE" w14:textId="77777777" w:rsidR="00B053B3" w:rsidRDefault="00B053B3" w:rsidP="00B053B3">
      <w:pPr>
        <w:tabs>
          <w:tab w:val="left" w:pos="1985"/>
        </w:tabs>
        <w:ind w:left="4962"/>
        <w:jc w:val="center"/>
        <w:rPr>
          <w:sz w:val="28"/>
          <w:szCs w:val="28"/>
        </w:rPr>
      </w:pPr>
    </w:p>
    <w:p w14:paraId="701DC041" w14:textId="77777777" w:rsidR="00B053B3" w:rsidRDefault="00B053B3" w:rsidP="00B053B3">
      <w:pPr>
        <w:tabs>
          <w:tab w:val="left" w:pos="1985"/>
        </w:tabs>
        <w:ind w:left="4962"/>
        <w:jc w:val="center"/>
        <w:rPr>
          <w:sz w:val="28"/>
          <w:szCs w:val="28"/>
        </w:rPr>
      </w:pPr>
    </w:p>
    <w:p w14:paraId="40657666" w14:textId="77777777" w:rsidR="00B053B3" w:rsidRDefault="00B053B3" w:rsidP="00B053B3">
      <w:pPr>
        <w:tabs>
          <w:tab w:val="left" w:pos="1985"/>
        </w:tabs>
        <w:ind w:left="4962"/>
        <w:jc w:val="center"/>
        <w:rPr>
          <w:sz w:val="28"/>
          <w:szCs w:val="28"/>
        </w:rPr>
      </w:pPr>
    </w:p>
    <w:p w14:paraId="0F7BF967" w14:textId="77777777" w:rsidR="00B053B3" w:rsidRDefault="00B053B3" w:rsidP="00B053B3">
      <w:pPr>
        <w:tabs>
          <w:tab w:val="left" w:pos="1985"/>
        </w:tabs>
        <w:ind w:left="4962"/>
        <w:jc w:val="center"/>
        <w:rPr>
          <w:sz w:val="28"/>
          <w:szCs w:val="28"/>
        </w:rPr>
      </w:pPr>
    </w:p>
    <w:p w14:paraId="221BAFCC" w14:textId="77777777" w:rsidR="00B053B3" w:rsidRDefault="00B053B3" w:rsidP="00B053B3">
      <w:pPr>
        <w:tabs>
          <w:tab w:val="left" w:pos="1985"/>
        </w:tabs>
        <w:ind w:left="4962"/>
        <w:jc w:val="center"/>
        <w:rPr>
          <w:sz w:val="28"/>
          <w:szCs w:val="28"/>
        </w:rPr>
      </w:pPr>
    </w:p>
    <w:p w14:paraId="1B33F49C" w14:textId="77777777" w:rsidR="00B053B3" w:rsidRDefault="00B053B3" w:rsidP="00B053B3">
      <w:pPr>
        <w:tabs>
          <w:tab w:val="left" w:pos="1985"/>
        </w:tabs>
        <w:ind w:left="4962"/>
        <w:jc w:val="center"/>
        <w:rPr>
          <w:sz w:val="28"/>
          <w:szCs w:val="28"/>
        </w:rPr>
      </w:pPr>
    </w:p>
    <w:p w14:paraId="333BD3CC" w14:textId="77777777" w:rsidR="00B053B3" w:rsidRDefault="00B053B3" w:rsidP="00B053B3">
      <w:pPr>
        <w:tabs>
          <w:tab w:val="left" w:pos="1985"/>
        </w:tabs>
        <w:ind w:left="4962"/>
        <w:jc w:val="center"/>
        <w:rPr>
          <w:sz w:val="28"/>
          <w:szCs w:val="28"/>
        </w:rPr>
      </w:pPr>
    </w:p>
    <w:p w14:paraId="19390BC2" w14:textId="77777777" w:rsidR="00B053B3" w:rsidRDefault="00B053B3" w:rsidP="00B053B3">
      <w:pPr>
        <w:tabs>
          <w:tab w:val="left" w:pos="1985"/>
        </w:tabs>
        <w:ind w:left="4962"/>
        <w:jc w:val="center"/>
        <w:rPr>
          <w:sz w:val="28"/>
          <w:szCs w:val="28"/>
        </w:rPr>
      </w:pPr>
    </w:p>
    <w:p w14:paraId="3C84D25D" w14:textId="77777777" w:rsidR="00B053B3" w:rsidRDefault="00B053B3" w:rsidP="00B053B3">
      <w:pPr>
        <w:tabs>
          <w:tab w:val="left" w:pos="1985"/>
        </w:tabs>
        <w:ind w:left="4962"/>
        <w:jc w:val="center"/>
        <w:rPr>
          <w:sz w:val="28"/>
          <w:szCs w:val="28"/>
        </w:rPr>
      </w:pPr>
    </w:p>
    <w:p w14:paraId="4E871F2A" w14:textId="77777777" w:rsidR="00B053B3" w:rsidRDefault="00B053B3" w:rsidP="00B053B3">
      <w:pPr>
        <w:tabs>
          <w:tab w:val="left" w:pos="1985"/>
        </w:tabs>
        <w:ind w:left="4962"/>
        <w:jc w:val="center"/>
        <w:rPr>
          <w:sz w:val="28"/>
          <w:szCs w:val="28"/>
        </w:rPr>
      </w:pPr>
    </w:p>
    <w:p w14:paraId="30C35EE2" w14:textId="77777777" w:rsidR="00B053B3" w:rsidRDefault="00B053B3" w:rsidP="00B053B3">
      <w:pPr>
        <w:tabs>
          <w:tab w:val="left" w:pos="1985"/>
        </w:tabs>
        <w:ind w:left="4962"/>
        <w:jc w:val="center"/>
        <w:rPr>
          <w:sz w:val="28"/>
          <w:szCs w:val="28"/>
        </w:rPr>
      </w:pPr>
    </w:p>
    <w:p w14:paraId="521BC8A9" w14:textId="77777777" w:rsidR="00B053B3" w:rsidRDefault="00B053B3" w:rsidP="00B053B3">
      <w:pPr>
        <w:tabs>
          <w:tab w:val="left" w:pos="1985"/>
        </w:tabs>
        <w:ind w:left="4962"/>
        <w:jc w:val="center"/>
        <w:rPr>
          <w:sz w:val="28"/>
          <w:szCs w:val="28"/>
        </w:rPr>
      </w:pPr>
    </w:p>
    <w:p w14:paraId="0EEDDCF4" w14:textId="77777777" w:rsidR="00B053B3" w:rsidRDefault="00B053B3" w:rsidP="00B053B3">
      <w:pPr>
        <w:tabs>
          <w:tab w:val="left" w:pos="1985"/>
        </w:tabs>
        <w:ind w:left="4962"/>
        <w:jc w:val="center"/>
        <w:rPr>
          <w:sz w:val="28"/>
          <w:szCs w:val="28"/>
        </w:rPr>
      </w:pPr>
    </w:p>
    <w:p w14:paraId="56424326" w14:textId="77777777" w:rsidR="00B053B3" w:rsidRDefault="00B053B3" w:rsidP="00B053B3">
      <w:pPr>
        <w:tabs>
          <w:tab w:val="left" w:pos="1985"/>
        </w:tabs>
        <w:ind w:left="4962"/>
        <w:jc w:val="center"/>
        <w:rPr>
          <w:sz w:val="28"/>
          <w:szCs w:val="28"/>
        </w:rPr>
      </w:pPr>
    </w:p>
    <w:p w14:paraId="4716DFB9" w14:textId="77777777" w:rsidR="00B053B3" w:rsidRDefault="00B053B3" w:rsidP="00B053B3">
      <w:pPr>
        <w:tabs>
          <w:tab w:val="left" w:pos="1985"/>
        </w:tabs>
        <w:ind w:left="4962"/>
        <w:jc w:val="center"/>
        <w:rPr>
          <w:sz w:val="28"/>
          <w:szCs w:val="28"/>
        </w:rPr>
      </w:pPr>
    </w:p>
    <w:p w14:paraId="53918AA8" w14:textId="77777777" w:rsidR="00B053B3" w:rsidRDefault="00B053B3" w:rsidP="00B053B3">
      <w:pPr>
        <w:tabs>
          <w:tab w:val="left" w:pos="1985"/>
        </w:tabs>
        <w:ind w:left="4962"/>
        <w:jc w:val="center"/>
        <w:rPr>
          <w:sz w:val="28"/>
          <w:szCs w:val="28"/>
        </w:rPr>
      </w:pPr>
    </w:p>
    <w:p w14:paraId="11812FB1" w14:textId="77777777" w:rsidR="00B053B3" w:rsidRDefault="00B053B3" w:rsidP="00B053B3">
      <w:pPr>
        <w:tabs>
          <w:tab w:val="left" w:pos="1985"/>
        </w:tabs>
        <w:ind w:left="4962"/>
        <w:jc w:val="center"/>
        <w:rPr>
          <w:sz w:val="28"/>
          <w:szCs w:val="28"/>
        </w:rPr>
      </w:pPr>
    </w:p>
    <w:p w14:paraId="240F58EB" w14:textId="77777777" w:rsidR="00B053B3" w:rsidRDefault="00B053B3" w:rsidP="00B053B3">
      <w:pPr>
        <w:tabs>
          <w:tab w:val="left" w:pos="1985"/>
        </w:tabs>
        <w:ind w:left="4962"/>
        <w:jc w:val="center"/>
        <w:rPr>
          <w:sz w:val="28"/>
          <w:szCs w:val="28"/>
        </w:rPr>
      </w:pPr>
    </w:p>
    <w:p w14:paraId="7BD2EB03" w14:textId="77777777" w:rsidR="00B053B3" w:rsidRDefault="00B053B3" w:rsidP="00B053B3">
      <w:pPr>
        <w:tabs>
          <w:tab w:val="left" w:pos="1985"/>
        </w:tabs>
        <w:ind w:left="4962"/>
        <w:jc w:val="center"/>
        <w:rPr>
          <w:sz w:val="28"/>
          <w:szCs w:val="28"/>
        </w:rPr>
      </w:pPr>
    </w:p>
    <w:p w14:paraId="658EC268" w14:textId="77777777" w:rsidR="00B053B3" w:rsidRDefault="00B053B3" w:rsidP="00B053B3">
      <w:pPr>
        <w:tabs>
          <w:tab w:val="left" w:pos="1985"/>
        </w:tabs>
        <w:ind w:left="4962"/>
        <w:jc w:val="center"/>
        <w:rPr>
          <w:sz w:val="28"/>
          <w:szCs w:val="28"/>
        </w:rPr>
      </w:pPr>
    </w:p>
    <w:p w14:paraId="30C4F469" w14:textId="77777777" w:rsidR="00B053B3" w:rsidRDefault="00B053B3" w:rsidP="00B053B3">
      <w:pPr>
        <w:tabs>
          <w:tab w:val="left" w:pos="1985"/>
        </w:tabs>
        <w:ind w:left="4962"/>
        <w:jc w:val="center"/>
        <w:rPr>
          <w:sz w:val="28"/>
          <w:szCs w:val="28"/>
        </w:rPr>
      </w:pPr>
    </w:p>
    <w:p w14:paraId="0EE137D0" w14:textId="77777777" w:rsidR="00B053B3" w:rsidRDefault="00B053B3" w:rsidP="00B053B3">
      <w:pPr>
        <w:tabs>
          <w:tab w:val="left" w:pos="1985"/>
        </w:tabs>
        <w:ind w:left="4962"/>
        <w:jc w:val="center"/>
        <w:rPr>
          <w:sz w:val="28"/>
          <w:szCs w:val="28"/>
        </w:rPr>
      </w:pPr>
    </w:p>
    <w:p w14:paraId="7126EDF7" w14:textId="77777777" w:rsidR="00B053B3" w:rsidRDefault="00B053B3" w:rsidP="00B053B3">
      <w:pPr>
        <w:tabs>
          <w:tab w:val="left" w:pos="1985"/>
        </w:tabs>
        <w:ind w:left="4962"/>
        <w:jc w:val="center"/>
        <w:rPr>
          <w:sz w:val="28"/>
          <w:szCs w:val="28"/>
        </w:rPr>
      </w:pPr>
    </w:p>
    <w:p w14:paraId="7D8420E7" w14:textId="77777777" w:rsidR="00B053B3" w:rsidRDefault="00B053B3" w:rsidP="00B053B3">
      <w:pPr>
        <w:tabs>
          <w:tab w:val="left" w:pos="1985"/>
        </w:tabs>
        <w:ind w:left="4962"/>
        <w:jc w:val="center"/>
        <w:rPr>
          <w:sz w:val="28"/>
          <w:szCs w:val="28"/>
        </w:rPr>
      </w:pPr>
    </w:p>
    <w:p w14:paraId="50EF27A4" w14:textId="54C626F9" w:rsidR="00B053B3" w:rsidRDefault="00B053B3" w:rsidP="00B053B3">
      <w:pPr>
        <w:tabs>
          <w:tab w:val="left" w:pos="1985"/>
        </w:tabs>
        <w:ind w:left="4962"/>
        <w:jc w:val="center"/>
        <w:rPr>
          <w:sz w:val="28"/>
          <w:szCs w:val="28"/>
        </w:rPr>
      </w:pPr>
    </w:p>
    <w:p w14:paraId="50D21478" w14:textId="77777777" w:rsidR="00B053B3" w:rsidRDefault="00B053B3" w:rsidP="00B053B3">
      <w:pPr>
        <w:tabs>
          <w:tab w:val="left" w:pos="1985"/>
        </w:tabs>
        <w:ind w:left="4962"/>
        <w:jc w:val="center"/>
        <w:rPr>
          <w:sz w:val="28"/>
          <w:szCs w:val="28"/>
        </w:rPr>
      </w:pPr>
    </w:p>
    <w:p w14:paraId="01D0A3CF" w14:textId="77777777" w:rsidR="00B053B3" w:rsidRDefault="00B053B3" w:rsidP="00B053B3">
      <w:pPr>
        <w:tabs>
          <w:tab w:val="left" w:pos="1985"/>
        </w:tabs>
        <w:ind w:left="4962"/>
        <w:jc w:val="center"/>
        <w:rPr>
          <w:sz w:val="28"/>
          <w:szCs w:val="28"/>
        </w:rPr>
      </w:pPr>
    </w:p>
    <w:p w14:paraId="26681CA8" w14:textId="3A22528E" w:rsidR="00B053B3" w:rsidRPr="0095003E" w:rsidRDefault="00B053B3" w:rsidP="00B053B3">
      <w:pPr>
        <w:tabs>
          <w:tab w:val="left" w:pos="5580"/>
          <w:tab w:val="left" w:pos="9498"/>
        </w:tabs>
        <w:ind w:left="-4836" w:right="-569" w:firstLine="10365"/>
      </w:pPr>
      <w:r w:rsidRPr="006C082A">
        <w:t xml:space="preserve">Приложение № </w:t>
      </w:r>
      <w:r w:rsidR="006C082A">
        <w:t>86</w:t>
      </w:r>
      <w:r w:rsidRPr="0095003E">
        <w:t xml:space="preserve"> к протоколу № 91</w:t>
      </w:r>
    </w:p>
    <w:p w14:paraId="03202370" w14:textId="77777777" w:rsidR="00B053B3" w:rsidRPr="0095003E" w:rsidRDefault="00B053B3" w:rsidP="00B053B3">
      <w:pPr>
        <w:tabs>
          <w:tab w:val="left" w:pos="5580"/>
          <w:tab w:val="left" w:pos="9498"/>
        </w:tabs>
        <w:ind w:left="-4836" w:right="-569" w:firstLine="10365"/>
      </w:pPr>
      <w:r w:rsidRPr="0095003E">
        <w:t>заседания правления Региональной</w:t>
      </w:r>
    </w:p>
    <w:p w14:paraId="02FC4154" w14:textId="77777777" w:rsidR="00B053B3" w:rsidRPr="0095003E" w:rsidRDefault="00B053B3" w:rsidP="00B053B3">
      <w:pPr>
        <w:tabs>
          <w:tab w:val="left" w:pos="5580"/>
          <w:tab w:val="left" w:pos="9498"/>
        </w:tabs>
        <w:ind w:left="-4836" w:right="-569" w:firstLine="10365"/>
      </w:pPr>
      <w:r w:rsidRPr="0095003E">
        <w:t>энергетической комиссии</w:t>
      </w:r>
    </w:p>
    <w:p w14:paraId="2262EB7E" w14:textId="77777777" w:rsidR="00B053B3" w:rsidRDefault="00B053B3" w:rsidP="00B053B3">
      <w:pPr>
        <w:tabs>
          <w:tab w:val="left" w:pos="5580"/>
          <w:tab w:val="left" w:pos="9498"/>
        </w:tabs>
        <w:ind w:left="-4836" w:right="-569" w:firstLine="10365"/>
      </w:pPr>
      <w:r w:rsidRPr="0095003E">
        <w:t>Кузбасса от 20.12.2024</w:t>
      </w:r>
    </w:p>
    <w:p w14:paraId="46C62370" w14:textId="77777777" w:rsidR="00B053B3" w:rsidRDefault="00B053B3" w:rsidP="00B053B3">
      <w:pPr>
        <w:tabs>
          <w:tab w:val="left" w:pos="0"/>
        </w:tabs>
        <w:rPr>
          <w:sz w:val="28"/>
          <w:szCs w:val="28"/>
        </w:rPr>
      </w:pPr>
    </w:p>
    <w:p w14:paraId="3A4A5A6D" w14:textId="77777777" w:rsidR="00B053B3" w:rsidRDefault="00B053B3" w:rsidP="00B053B3">
      <w:pPr>
        <w:tabs>
          <w:tab w:val="left" w:pos="0"/>
        </w:tabs>
        <w:rPr>
          <w:sz w:val="28"/>
          <w:szCs w:val="28"/>
        </w:rPr>
      </w:pPr>
    </w:p>
    <w:p w14:paraId="517BE02A" w14:textId="77777777" w:rsidR="00B053B3" w:rsidRPr="00D14013" w:rsidRDefault="00B053B3" w:rsidP="00B053B3">
      <w:pPr>
        <w:tabs>
          <w:tab w:val="left" w:pos="0"/>
        </w:tabs>
        <w:jc w:val="center"/>
        <w:rPr>
          <w:bCs/>
          <w:sz w:val="28"/>
          <w:szCs w:val="28"/>
        </w:rPr>
      </w:pPr>
      <w:r w:rsidRPr="00D14013">
        <w:rPr>
          <w:bCs/>
          <w:sz w:val="28"/>
          <w:szCs w:val="28"/>
        </w:rPr>
        <w:t>Льготные цены (тарифы)*</w:t>
      </w:r>
    </w:p>
    <w:p w14:paraId="18537990" w14:textId="77777777" w:rsidR="00B053B3" w:rsidRDefault="00B053B3" w:rsidP="00B053B3">
      <w:pPr>
        <w:tabs>
          <w:tab w:val="left" w:pos="0"/>
        </w:tabs>
        <w:jc w:val="center"/>
        <w:rPr>
          <w:bCs/>
          <w:sz w:val="28"/>
          <w:szCs w:val="28"/>
        </w:rPr>
      </w:pPr>
      <w:r w:rsidRPr="00D14013">
        <w:rPr>
          <w:bCs/>
          <w:sz w:val="28"/>
          <w:szCs w:val="28"/>
        </w:rPr>
        <w:t>на тепловую энергию (мощность)</w:t>
      </w:r>
      <w:r>
        <w:rPr>
          <w:bCs/>
          <w:sz w:val="28"/>
          <w:szCs w:val="28"/>
        </w:rPr>
        <w:t xml:space="preserve">                                                                                              </w:t>
      </w:r>
    </w:p>
    <w:tbl>
      <w:tblPr>
        <w:tblStyle w:val="a4"/>
        <w:tblpPr w:leftFromText="180" w:rightFromText="180" w:vertAnchor="text" w:horzAnchor="page" w:tblpX="1108" w:tblpY="203"/>
        <w:tblW w:w="10060" w:type="dxa"/>
        <w:tblLayout w:type="fixed"/>
        <w:tblLook w:val="04A0" w:firstRow="1" w:lastRow="0" w:firstColumn="1" w:lastColumn="0" w:noHBand="0" w:noVBand="1"/>
      </w:tblPr>
      <w:tblGrid>
        <w:gridCol w:w="703"/>
        <w:gridCol w:w="2411"/>
        <w:gridCol w:w="2410"/>
        <w:gridCol w:w="1417"/>
        <w:gridCol w:w="1559"/>
        <w:gridCol w:w="1560"/>
      </w:tblGrid>
      <w:tr w:rsidR="00B053B3" w:rsidRPr="00FB6F07" w14:paraId="6FA39FC5" w14:textId="77777777" w:rsidTr="00106404">
        <w:trPr>
          <w:trHeight w:val="324"/>
        </w:trPr>
        <w:tc>
          <w:tcPr>
            <w:tcW w:w="703" w:type="dxa"/>
            <w:vMerge w:val="restart"/>
            <w:vAlign w:val="center"/>
          </w:tcPr>
          <w:p w14:paraId="556B35AB" w14:textId="77777777" w:rsidR="00B053B3" w:rsidRPr="00FB6F07" w:rsidRDefault="00B053B3" w:rsidP="00106404">
            <w:pPr>
              <w:jc w:val="center"/>
              <w:rPr>
                <w:bCs/>
              </w:rPr>
            </w:pPr>
            <w:r w:rsidRPr="00FB6F07">
              <w:rPr>
                <w:bCs/>
              </w:rPr>
              <w:t>№ п/п</w:t>
            </w:r>
          </w:p>
        </w:tc>
        <w:tc>
          <w:tcPr>
            <w:tcW w:w="2411" w:type="dxa"/>
            <w:vMerge w:val="restart"/>
            <w:vAlign w:val="center"/>
          </w:tcPr>
          <w:p w14:paraId="0CF6CF58" w14:textId="77777777" w:rsidR="00B053B3" w:rsidRPr="00FB6F07" w:rsidRDefault="00B053B3" w:rsidP="00106404">
            <w:pPr>
              <w:tabs>
                <w:tab w:val="left" w:pos="0"/>
              </w:tabs>
              <w:jc w:val="center"/>
              <w:rPr>
                <w:bCs/>
              </w:rPr>
            </w:pPr>
            <w:r w:rsidRPr="00FB6F07">
              <w:rPr>
                <w:bCs/>
              </w:rPr>
              <w:t>Наименование регулируемой организации</w:t>
            </w:r>
          </w:p>
        </w:tc>
        <w:tc>
          <w:tcPr>
            <w:tcW w:w="2410" w:type="dxa"/>
            <w:vMerge w:val="restart"/>
            <w:vAlign w:val="center"/>
          </w:tcPr>
          <w:p w14:paraId="737D1DDC" w14:textId="77777777" w:rsidR="00B053B3" w:rsidRPr="00FB6F07" w:rsidRDefault="00B053B3" w:rsidP="00106404">
            <w:pPr>
              <w:tabs>
                <w:tab w:val="left" w:pos="0"/>
              </w:tabs>
              <w:jc w:val="center"/>
              <w:rPr>
                <w:bCs/>
              </w:rPr>
            </w:pPr>
            <w:r w:rsidRPr="003579AA">
              <w:rPr>
                <w:bCs/>
              </w:rPr>
              <w:t>Категория дома</w:t>
            </w:r>
          </w:p>
        </w:tc>
        <w:tc>
          <w:tcPr>
            <w:tcW w:w="1417" w:type="dxa"/>
            <w:vMerge w:val="restart"/>
            <w:vAlign w:val="center"/>
          </w:tcPr>
          <w:p w14:paraId="21EF7849" w14:textId="77777777" w:rsidR="00B053B3" w:rsidRPr="00FB6F07" w:rsidRDefault="00B053B3" w:rsidP="00106404">
            <w:pPr>
              <w:tabs>
                <w:tab w:val="left" w:pos="0"/>
              </w:tabs>
              <w:jc w:val="center"/>
              <w:rPr>
                <w:bCs/>
              </w:rPr>
            </w:pPr>
            <w:r w:rsidRPr="00FB6F07">
              <w:rPr>
                <w:bCs/>
              </w:rPr>
              <w:t xml:space="preserve">Единицы измерения </w:t>
            </w:r>
          </w:p>
        </w:tc>
        <w:tc>
          <w:tcPr>
            <w:tcW w:w="3119" w:type="dxa"/>
            <w:gridSpan w:val="2"/>
            <w:vAlign w:val="center"/>
          </w:tcPr>
          <w:p w14:paraId="7AE649A1" w14:textId="77777777" w:rsidR="00B053B3" w:rsidRPr="00FB6F07" w:rsidRDefault="00B053B3" w:rsidP="00106404">
            <w:pPr>
              <w:tabs>
                <w:tab w:val="left" w:pos="0"/>
              </w:tabs>
              <w:jc w:val="center"/>
              <w:rPr>
                <w:bCs/>
              </w:rPr>
            </w:pPr>
            <w:r w:rsidRPr="0047513F">
              <w:rPr>
                <w:bCs/>
              </w:rPr>
              <w:t>Льготные цены (тарифы</w:t>
            </w:r>
            <w:r>
              <w:rPr>
                <w:bCs/>
              </w:rPr>
              <w:t>)</w:t>
            </w:r>
          </w:p>
        </w:tc>
      </w:tr>
      <w:tr w:rsidR="00B053B3" w:rsidRPr="00FB6F07" w14:paraId="592F2146" w14:textId="77777777" w:rsidTr="00106404">
        <w:trPr>
          <w:trHeight w:val="499"/>
        </w:trPr>
        <w:tc>
          <w:tcPr>
            <w:tcW w:w="703" w:type="dxa"/>
            <w:vMerge/>
            <w:vAlign w:val="center"/>
          </w:tcPr>
          <w:p w14:paraId="73353330" w14:textId="77777777" w:rsidR="00B053B3" w:rsidRPr="00FB6F07" w:rsidRDefault="00B053B3" w:rsidP="00106404">
            <w:pPr>
              <w:tabs>
                <w:tab w:val="left" w:pos="0"/>
              </w:tabs>
              <w:jc w:val="center"/>
              <w:rPr>
                <w:bCs/>
              </w:rPr>
            </w:pPr>
          </w:p>
        </w:tc>
        <w:tc>
          <w:tcPr>
            <w:tcW w:w="2411" w:type="dxa"/>
            <w:vMerge/>
            <w:vAlign w:val="center"/>
          </w:tcPr>
          <w:p w14:paraId="5AF9A48F" w14:textId="77777777" w:rsidR="00B053B3" w:rsidRPr="00FB6F07" w:rsidRDefault="00B053B3" w:rsidP="00106404">
            <w:pPr>
              <w:tabs>
                <w:tab w:val="left" w:pos="0"/>
              </w:tabs>
              <w:jc w:val="center"/>
              <w:rPr>
                <w:bCs/>
              </w:rPr>
            </w:pPr>
          </w:p>
        </w:tc>
        <w:tc>
          <w:tcPr>
            <w:tcW w:w="2410" w:type="dxa"/>
            <w:vMerge/>
            <w:vAlign w:val="center"/>
          </w:tcPr>
          <w:p w14:paraId="362ADFFC" w14:textId="77777777" w:rsidR="00B053B3" w:rsidRPr="00FB6F07" w:rsidRDefault="00B053B3" w:rsidP="00106404">
            <w:pPr>
              <w:tabs>
                <w:tab w:val="left" w:pos="0"/>
              </w:tabs>
              <w:jc w:val="center"/>
              <w:rPr>
                <w:bCs/>
              </w:rPr>
            </w:pPr>
          </w:p>
        </w:tc>
        <w:tc>
          <w:tcPr>
            <w:tcW w:w="1417" w:type="dxa"/>
            <w:vMerge/>
            <w:vAlign w:val="center"/>
          </w:tcPr>
          <w:p w14:paraId="25DF9ED0" w14:textId="77777777" w:rsidR="00B053B3" w:rsidRPr="00FB6F07" w:rsidRDefault="00B053B3" w:rsidP="00106404">
            <w:pPr>
              <w:tabs>
                <w:tab w:val="left" w:pos="0"/>
              </w:tabs>
              <w:jc w:val="center"/>
              <w:rPr>
                <w:bCs/>
              </w:rPr>
            </w:pPr>
          </w:p>
        </w:tc>
        <w:tc>
          <w:tcPr>
            <w:tcW w:w="1559" w:type="dxa"/>
            <w:vAlign w:val="center"/>
          </w:tcPr>
          <w:p w14:paraId="0EDC6A5B" w14:textId="77777777" w:rsidR="00B053B3" w:rsidRPr="00FB6F07" w:rsidRDefault="00B053B3" w:rsidP="00106404">
            <w:pPr>
              <w:tabs>
                <w:tab w:val="left" w:pos="0"/>
              </w:tabs>
              <w:jc w:val="center"/>
              <w:rPr>
                <w:bCs/>
              </w:rPr>
            </w:pPr>
            <w:r w:rsidRPr="00FF6F8C">
              <w:t>с 01.01.202</w:t>
            </w:r>
            <w:r>
              <w:t>5</w:t>
            </w:r>
            <w:r w:rsidRPr="00FF6F8C">
              <w:t xml:space="preserve"> по 30.06.202</w:t>
            </w:r>
            <w:r>
              <w:t>5</w:t>
            </w:r>
            <w:r w:rsidRPr="00FF6F8C">
              <w:t xml:space="preserve"> </w:t>
            </w:r>
          </w:p>
        </w:tc>
        <w:tc>
          <w:tcPr>
            <w:tcW w:w="1560" w:type="dxa"/>
            <w:vAlign w:val="center"/>
          </w:tcPr>
          <w:p w14:paraId="38E8E1E7" w14:textId="77777777" w:rsidR="00B053B3" w:rsidRPr="00FB6F07" w:rsidRDefault="00B053B3" w:rsidP="00106404">
            <w:pPr>
              <w:tabs>
                <w:tab w:val="left" w:pos="0"/>
              </w:tabs>
              <w:jc w:val="center"/>
              <w:rPr>
                <w:bCs/>
              </w:rPr>
            </w:pPr>
            <w:r w:rsidRPr="00FF6F8C">
              <w:t>с 01.07.202</w:t>
            </w:r>
            <w:r>
              <w:t>5</w:t>
            </w:r>
            <w:r w:rsidRPr="00FF6F8C">
              <w:t xml:space="preserve"> по 31.12.202</w:t>
            </w:r>
            <w:r>
              <w:t>5</w:t>
            </w:r>
          </w:p>
        </w:tc>
      </w:tr>
      <w:tr w:rsidR="00B053B3" w:rsidRPr="00FB6F07" w14:paraId="6C67E63E" w14:textId="77777777" w:rsidTr="00106404">
        <w:trPr>
          <w:trHeight w:val="114"/>
        </w:trPr>
        <w:tc>
          <w:tcPr>
            <w:tcW w:w="703" w:type="dxa"/>
            <w:vAlign w:val="center"/>
          </w:tcPr>
          <w:p w14:paraId="001C69C7" w14:textId="77777777" w:rsidR="00B053B3" w:rsidRPr="00FB6F07" w:rsidRDefault="00B053B3" w:rsidP="00106404">
            <w:pPr>
              <w:tabs>
                <w:tab w:val="left" w:pos="0"/>
              </w:tabs>
              <w:jc w:val="center"/>
              <w:rPr>
                <w:bCs/>
              </w:rPr>
            </w:pPr>
            <w:r w:rsidRPr="00FB6F07">
              <w:rPr>
                <w:bCs/>
              </w:rPr>
              <w:t>1</w:t>
            </w:r>
          </w:p>
        </w:tc>
        <w:tc>
          <w:tcPr>
            <w:tcW w:w="2411" w:type="dxa"/>
            <w:vAlign w:val="center"/>
          </w:tcPr>
          <w:p w14:paraId="5D12A79F" w14:textId="77777777" w:rsidR="00B053B3" w:rsidRPr="00FB6F07" w:rsidRDefault="00B053B3" w:rsidP="00106404">
            <w:pPr>
              <w:tabs>
                <w:tab w:val="left" w:pos="0"/>
              </w:tabs>
              <w:jc w:val="center"/>
              <w:rPr>
                <w:bCs/>
              </w:rPr>
            </w:pPr>
            <w:r w:rsidRPr="00FB6F07">
              <w:rPr>
                <w:bCs/>
              </w:rPr>
              <w:t>2</w:t>
            </w:r>
          </w:p>
        </w:tc>
        <w:tc>
          <w:tcPr>
            <w:tcW w:w="2410" w:type="dxa"/>
            <w:vAlign w:val="center"/>
          </w:tcPr>
          <w:p w14:paraId="2FB55EAC" w14:textId="77777777" w:rsidR="00B053B3" w:rsidRPr="00FB6F07" w:rsidRDefault="00B053B3" w:rsidP="00106404">
            <w:pPr>
              <w:tabs>
                <w:tab w:val="left" w:pos="0"/>
              </w:tabs>
              <w:jc w:val="center"/>
              <w:rPr>
                <w:bCs/>
              </w:rPr>
            </w:pPr>
            <w:r>
              <w:rPr>
                <w:bCs/>
              </w:rPr>
              <w:t>3</w:t>
            </w:r>
          </w:p>
        </w:tc>
        <w:tc>
          <w:tcPr>
            <w:tcW w:w="1417" w:type="dxa"/>
            <w:vAlign w:val="center"/>
          </w:tcPr>
          <w:p w14:paraId="5BFDC187" w14:textId="77777777" w:rsidR="00B053B3" w:rsidRPr="00FB6F07" w:rsidRDefault="00B053B3" w:rsidP="00106404">
            <w:pPr>
              <w:tabs>
                <w:tab w:val="left" w:pos="0"/>
              </w:tabs>
              <w:jc w:val="center"/>
              <w:rPr>
                <w:bCs/>
              </w:rPr>
            </w:pPr>
            <w:r>
              <w:rPr>
                <w:bCs/>
              </w:rPr>
              <w:t>4</w:t>
            </w:r>
          </w:p>
        </w:tc>
        <w:tc>
          <w:tcPr>
            <w:tcW w:w="1559" w:type="dxa"/>
            <w:vAlign w:val="center"/>
          </w:tcPr>
          <w:p w14:paraId="30F6381A" w14:textId="77777777" w:rsidR="00B053B3" w:rsidRPr="00FB6F07" w:rsidRDefault="00B053B3" w:rsidP="00106404">
            <w:pPr>
              <w:tabs>
                <w:tab w:val="left" w:pos="0"/>
              </w:tabs>
              <w:jc w:val="center"/>
              <w:rPr>
                <w:bCs/>
              </w:rPr>
            </w:pPr>
            <w:r>
              <w:rPr>
                <w:bCs/>
              </w:rPr>
              <w:t>5</w:t>
            </w:r>
          </w:p>
        </w:tc>
        <w:tc>
          <w:tcPr>
            <w:tcW w:w="1560" w:type="dxa"/>
            <w:vAlign w:val="center"/>
          </w:tcPr>
          <w:p w14:paraId="70D31209" w14:textId="77777777" w:rsidR="00B053B3" w:rsidRPr="00FB6F07" w:rsidRDefault="00B053B3" w:rsidP="00106404">
            <w:pPr>
              <w:tabs>
                <w:tab w:val="left" w:pos="0"/>
              </w:tabs>
              <w:jc w:val="center"/>
              <w:rPr>
                <w:bCs/>
              </w:rPr>
            </w:pPr>
            <w:r>
              <w:rPr>
                <w:bCs/>
              </w:rPr>
              <w:t>6</w:t>
            </w:r>
          </w:p>
        </w:tc>
      </w:tr>
      <w:tr w:rsidR="00B053B3" w:rsidRPr="00FB6F07" w14:paraId="2ACAC9E9" w14:textId="77777777" w:rsidTr="00106404">
        <w:trPr>
          <w:trHeight w:val="242"/>
        </w:trPr>
        <w:tc>
          <w:tcPr>
            <w:tcW w:w="10060" w:type="dxa"/>
            <w:gridSpan w:val="6"/>
            <w:vAlign w:val="center"/>
          </w:tcPr>
          <w:p w14:paraId="68F8C5D7" w14:textId="77777777" w:rsidR="00B053B3" w:rsidRPr="004A25BA" w:rsidRDefault="00B053B3" w:rsidP="00B053B3">
            <w:pPr>
              <w:pStyle w:val="a3"/>
              <w:numPr>
                <w:ilvl w:val="0"/>
                <w:numId w:val="34"/>
              </w:numPr>
              <w:tabs>
                <w:tab w:val="left" w:pos="0"/>
              </w:tabs>
              <w:jc w:val="center"/>
              <w:rPr>
                <w:bCs/>
                <w:lang w:eastAsia="ru-RU"/>
              </w:rPr>
            </w:pPr>
            <w:r w:rsidRPr="004A25BA">
              <w:rPr>
                <w:bCs/>
                <w:lang w:eastAsia="ru-RU"/>
              </w:rPr>
              <w:t>Тепловая энергия (мощность)**</w:t>
            </w:r>
          </w:p>
        </w:tc>
      </w:tr>
      <w:tr w:rsidR="00B053B3" w:rsidRPr="00FB6F07" w14:paraId="54D03E07" w14:textId="77777777" w:rsidTr="00106404">
        <w:trPr>
          <w:trHeight w:val="277"/>
        </w:trPr>
        <w:tc>
          <w:tcPr>
            <w:tcW w:w="10060" w:type="dxa"/>
            <w:gridSpan w:val="6"/>
            <w:vAlign w:val="center"/>
          </w:tcPr>
          <w:p w14:paraId="40B0AC56" w14:textId="77777777" w:rsidR="00B053B3" w:rsidRPr="00FB6F07" w:rsidRDefault="00B053B3" w:rsidP="00106404">
            <w:pPr>
              <w:tabs>
                <w:tab w:val="left" w:pos="0"/>
              </w:tabs>
              <w:jc w:val="center"/>
              <w:rPr>
                <w:bCs/>
              </w:rPr>
            </w:pPr>
            <w:r w:rsidRPr="005B596A">
              <w:rPr>
                <w:bCs/>
              </w:rPr>
              <w:t>пгт.</w:t>
            </w:r>
            <w:r>
              <w:rPr>
                <w:bCs/>
              </w:rPr>
              <w:t xml:space="preserve"> </w:t>
            </w:r>
            <w:r w:rsidRPr="005B596A">
              <w:rPr>
                <w:bCs/>
              </w:rPr>
              <w:t>Крапивинский</w:t>
            </w:r>
          </w:p>
        </w:tc>
      </w:tr>
      <w:tr w:rsidR="00B053B3" w:rsidRPr="00FB6F07" w14:paraId="2068A14A" w14:textId="77777777" w:rsidTr="00106404">
        <w:trPr>
          <w:trHeight w:val="662"/>
        </w:trPr>
        <w:tc>
          <w:tcPr>
            <w:tcW w:w="703" w:type="dxa"/>
            <w:vAlign w:val="center"/>
          </w:tcPr>
          <w:p w14:paraId="53E863C4" w14:textId="77777777" w:rsidR="00B053B3" w:rsidRDefault="00B053B3" w:rsidP="00106404">
            <w:pPr>
              <w:tabs>
                <w:tab w:val="left" w:pos="0"/>
              </w:tabs>
              <w:jc w:val="center"/>
              <w:rPr>
                <w:bCs/>
              </w:rPr>
            </w:pPr>
            <w:r>
              <w:rPr>
                <w:bCs/>
              </w:rPr>
              <w:t>1.1.</w:t>
            </w:r>
          </w:p>
        </w:tc>
        <w:tc>
          <w:tcPr>
            <w:tcW w:w="2411" w:type="dxa"/>
            <w:vMerge w:val="restart"/>
            <w:vAlign w:val="center"/>
          </w:tcPr>
          <w:p w14:paraId="15482C26" w14:textId="77777777" w:rsidR="00B053B3" w:rsidRDefault="00B053B3" w:rsidP="00106404">
            <w:pPr>
              <w:tabs>
                <w:tab w:val="left" w:pos="0"/>
              </w:tabs>
              <w:rPr>
                <w:bCs/>
              </w:rPr>
            </w:pPr>
            <w:r w:rsidRPr="000918B7">
              <w:rPr>
                <w:bCs/>
              </w:rPr>
              <w:t xml:space="preserve">ООО </w:t>
            </w:r>
            <w:r>
              <w:rPr>
                <w:bCs/>
              </w:rPr>
              <w:t>«</w:t>
            </w:r>
            <w:r w:rsidRPr="000918B7">
              <w:rPr>
                <w:bCs/>
              </w:rPr>
              <w:t>Тепло-энергетические предприятия</w:t>
            </w:r>
            <w:r>
              <w:rPr>
                <w:bCs/>
              </w:rPr>
              <w:t xml:space="preserve">», </w:t>
            </w:r>
          </w:p>
          <w:p w14:paraId="0CD26E65" w14:textId="77777777" w:rsidR="00B053B3" w:rsidRPr="00AE4C57" w:rsidRDefault="00B053B3" w:rsidP="00106404">
            <w:pPr>
              <w:tabs>
                <w:tab w:val="left" w:pos="0"/>
              </w:tabs>
              <w:rPr>
                <w:bCs/>
              </w:rPr>
            </w:pPr>
            <w:r>
              <w:rPr>
                <w:bCs/>
              </w:rPr>
              <w:t xml:space="preserve">  </w:t>
            </w:r>
            <w:r w:rsidRPr="00FB6F07">
              <w:rPr>
                <w:bCs/>
              </w:rPr>
              <w:t xml:space="preserve">ИНН </w:t>
            </w:r>
            <w:r w:rsidRPr="000918B7">
              <w:rPr>
                <w:bCs/>
              </w:rPr>
              <w:t>4212427497</w:t>
            </w:r>
          </w:p>
        </w:tc>
        <w:tc>
          <w:tcPr>
            <w:tcW w:w="2410" w:type="dxa"/>
            <w:vAlign w:val="center"/>
          </w:tcPr>
          <w:p w14:paraId="7FE1E231" w14:textId="77777777" w:rsidR="00B053B3" w:rsidRPr="00F617F4" w:rsidRDefault="00B053B3" w:rsidP="00106404">
            <w:pPr>
              <w:tabs>
                <w:tab w:val="left" w:pos="0"/>
              </w:tabs>
              <w:rPr>
                <w:bCs/>
              </w:rPr>
            </w:pPr>
            <w:r>
              <w:rPr>
                <w:bCs/>
              </w:rPr>
              <w:t>дома объемом до 5000 м</w:t>
            </w:r>
            <w:r w:rsidRPr="008B0033">
              <w:rPr>
                <w:bCs/>
                <w:vertAlign w:val="superscript"/>
              </w:rPr>
              <w:t>3</w:t>
            </w:r>
          </w:p>
        </w:tc>
        <w:tc>
          <w:tcPr>
            <w:tcW w:w="1417" w:type="dxa"/>
            <w:vAlign w:val="center"/>
          </w:tcPr>
          <w:p w14:paraId="17AF7946" w14:textId="77777777" w:rsidR="00B053B3" w:rsidRPr="00414AB2" w:rsidRDefault="00B053B3" w:rsidP="00106404">
            <w:pPr>
              <w:tabs>
                <w:tab w:val="left" w:pos="0"/>
              </w:tabs>
              <w:jc w:val="center"/>
              <w:rPr>
                <w:bCs/>
              </w:rPr>
            </w:pPr>
            <w:r w:rsidRPr="008335E4">
              <w:rPr>
                <w:bCs/>
              </w:rPr>
              <w:t>руб/Гкал</w:t>
            </w:r>
          </w:p>
        </w:tc>
        <w:tc>
          <w:tcPr>
            <w:tcW w:w="1559" w:type="dxa"/>
            <w:vAlign w:val="center"/>
          </w:tcPr>
          <w:p w14:paraId="41CC357E" w14:textId="77777777" w:rsidR="00B053B3" w:rsidRDefault="00B053B3" w:rsidP="00106404">
            <w:pPr>
              <w:tabs>
                <w:tab w:val="left" w:pos="0"/>
              </w:tabs>
              <w:jc w:val="center"/>
              <w:rPr>
                <w:bCs/>
              </w:rPr>
            </w:pPr>
            <w:r w:rsidRPr="002365AB">
              <w:rPr>
                <w:bCs/>
              </w:rPr>
              <w:t>1568,95</w:t>
            </w:r>
          </w:p>
        </w:tc>
        <w:tc>
          <w:tcPr>
            <w:tcW w:w="1560" w:type="dxa"/>
            <w:vAlign w:val="center"/>
          </w:tcPr>
          <w:p w14:paraId="522CEC0D" w14:textId="77777777" w:rsidR="00B053B3" w:rsidRDefault="00B053B3" w:rsidP="00106404">
            <w:pPr>
              <w:tabs>
                <w:tab w:val="left" w:pos="0"/>
              </w:tabs>
              <w:jc w:val="center"/>
              <w:rPr>
                <w:bCs/>
              </w:rPr>
            </w:pPr>
            <w:r>
              <w:rPr>
                <w:bCs/>
              </w:rPr>
              <w:t>1943,93</w:t>
            </w:r>
          </w:p>
        </w:tc>
      </w:tr>
      <w:tr w:rsidR="00B053B3" w:rsidRPr="00FB6F07" w14:paraId="5EDCB9D7" w14:textId="77777777" w:rsidTr="00106404">
        <w:trPr>
          <w:trHeight w:val="530"/>
        </w:trPr>
        <w:tc>
          <w:tcPr>
            <w:tcW w:w="703" w:type="dxa"/>
            <w:vAlign w:val="center"/>
          </w:tcPr>
          <w:p w14:paraId="6900634E" w14:textId="77777777" w:rsidR="00B053B3" w:rsidRDefault="00B053B3" w:rsidP="00106404">
            <w:pPr>
              <w:tabs>
                <w:tab w:val="left" w:pos="0"/>
              </w:tabs>
              <w:jc w:val="center"/>
              <w:rPr>
                <w:bCs/>
              </w:rPr>
            </w:pPr>
            <w:r>
              <w:rPr>
                <w:bCs/>
              </w:rPr>
              <w:t>1.2.</w:t>
            </w:r>
          </w:p>
        </w:tc>
        <w:tc>
          <w:tcPr>
            <w:tcW w:w="2411" w:type="dxa"/>
            <w:vMerge/>
            <w:vAlign w:val="center"/>
          </w:tcPr>
          <w:p w14:paraId="4EEE95DB" w14:textId="77777777" w:rsidR="00B053B3" w:rsidRPr="00AE4C57" w:rsidRDefault="00B053B3" w:rsidP="00106404">
            <w:pPr>
              <w:tabs>
                <w:tab w:val="left" w:pos="0"/>
              </w:tabs>
              <w:rPr>
                <w:bCs/>
              </w:rPr>
            </w:pPr>
          </w:p>
        </w:tc>
        <w:tc>
          <w:tcPr>
            <w:tcW w:w="2410" w:type="dxa"/>
            <w:vAlign w:val="center"/>
          </w:tcPr>
          <w:p w14:paraId="31F7C954" w14:textId="77777777" w:rsidR="00B053B3" w:rsidRPr="00F617F4" w:rsidRDefault="00B053B3" w:rsidP="00106404">
            <w:pPr>
              <w:tabs>
                <w:tab w:val="left" w:pos="0"/>
              </w:tabs>
              <w:rPr>
                <w:bCs/>
              </w:rPr>
            </w:pPr>
            <w:r w:rsidRPr="005B596A">
              <w:rPr>
                <w:bCs/>
              </w:rPr>
              <w:t>дома объемом о</w:t>
            </w:r>
            <w:r>
              <w:rPr>
                <w:bCs/>
              </w:rPr>
              <w:t>т</w:t>
            </w:r>
            <w:r w:rsidRPr="005B596A">
              <w:rPr>
                <w:bCs/>
              </w:rPr>
              <w:t xml:space="preserve"> 5000</w:t>
            </w:r>
            <w:r>
              <w:rPr>
                <w:bCs/>
              </w:rPr>
              <w:t xml:space="preserve"> до 10000</w:t>
            </w:r>
            <w:r w:rsidRPr="005B596A">
              <w:rPr>
                <w:bCs/>
              </w:rPr>
              <w:t xml:space="preserve"> м</w:t>
            </w:r>
            <w:r w:rsidRPr="008B0033">
              <w:rPr>
                <w:bCs/>
                <w:vertAlign w:val="superscript"/>
              </w:rPr>
              <w:t>3</w:t>
            </w:r>
          </w:p>
        </w:tc>
        <w:tc>
          <w:tcPr>
            <w:tcW w:w="1417" w:type="dxa"/>
            <w:vAlign w:val="center"/>
          </w:tcPr>
          <w:p w14:paraId="09F35C08" w14:textId="77777777" w:rsidR="00B053B3" w:rsidRPr="00414AB2" w:rsidRDefault="00B053B3" w:rsidP="00106404">
            <w:pPr>
              <w:tabs>
                <w:tab w:val="left" w:pos="0"/>
              </w:tabs>
              <w:jc w:val="center"/>
              <w:rPr>
                <w:bCs/>
              </w:rPr>
            </w:pPr>
            <w:r w:rsidRPr="008335E4">
              <w:rPr>
                <w:bCs/>
              </w:rPr>
              <w:t>руб/Гкал</w:t>
            </w:r>
          </w:p>
        </w:tc>
        <w:tc>
          <w:tcPr>
            <w:tcW w:w="1559" w:type="dxa"/>
            <w:vAlign w:val="center"/>
          </w:tcPr>
          <w:p w14:paraId="581E6171" w14:textId="77777777" w:rsidR="00B053B3" w:rsidRDefault="00B053B3" w:rsidP="00106404">
            <w:pPr>
              <w:tabs>
                <w:tab w:val="left" w:pos="0"/>
              </w:tabs>
              <w:jc w:val="center"/>
              <w:rPr>
                <w:bCs/>
              </w:rPr>
            </w:pPr>
            <w:r w:rsidRPr="002365AB">
              <w:rPr>
                <w:bCs/>
              </w:rPr>
              <w:t>1867,81</w:t>
            </w:r>
          </w:p>
        </w:tc>
        <w:tc>
          <w:tcPr>
            <w:tcW w:w="1560" w:type="dxa"/>
            <w:vAlign w:val="center"/>
          </w:tcPr>
          <w:p w14:paraId="208D1148" w14:textId="77777777" w:rsidR="00B053B3" w:rsidRDefault="00B053B3" w:rsidP="00106404">
            <w:pPr>
              <w:tabs>
                <w:tab w:val="left" w:pos="0"/>
              </w:tabs>
              <w:jc w:val="center"/>
              <w:rPr>
                <w:bCs/>
              </w:rPr>
            </w:pPr>
            <w:r>
              <w:rPr>
                <w:bCs/>
              </w:rPr>
              <w:t>2314,22</w:t>
            </w:r>
          </w:p>
        </w:tc>
      </w:tr>
      <w:tr w:rsidR="00B053B3" w:rsidRPr="00FB6F07" w14:paraId="25C417E0" w14:textId="77777777" w:rsidTr="00106404">
        <w:trPr>
          <w:trHeight w:val="273"/>
        </w:trPr>
        <w:tc>
          <w:tcPr>
            <w:tcW w:w="10060" w:type="dxa"/>
            <w:gridSpan w:val="6"/>
            <w:vAlign w:val="center"/>
          </w:tcPr>
          <w:p w14:paraId="54D26045" w14:textId="77777777" w:rsidR="00B053B3" w:rsidRDefault="00B053B3" w:rsidP="00106404">
            <w:pPr>
              <w:tabs>
                <w:tab w:val="left" w:pos="0"/>
              </w:tabs>
              <w:jc w:val="center"/>
              <w:rPr>
                <w:bCs/>
              </w:rPr>
            </w:pPr>
            <w:r w:rsidRPr="005B596A">
              <w:rPr>
                <w:bCs/>
              </w:rPr>
              <w:t>пгт. Зеленогорский</w:t>
            </w:r>
          </w:p>
        </w:tc>
      </w:tr>
      <w:tr w:rsidR="00B053B3" w:rsidRPr="00FB6F07" w14:paraId="0671FEB7" w14:textId="77777777" w:rsidTr="00106404">
        <w:trPr>
          <w:trHeight w:val="625"/>
        </w:trPr>
        <w:tc>
          <w:tcPr>
            <w:tcW w:w="703" w:type="dxa"/>
            <w:vAlign w:val="center"/>
          </w:tcPr>
          <w:p w14:paraId="6ED4B9EC" w14:textId="77777777" w:rsidR="00B053B3" w:rsidRDefault="00B053B3" w:rsidP="00106404">
            <w:pPr>
              <w:tabs>
                <w:tab w:val="left" w:pos="0"/>
              </w:tabs>
              <w:jc w:val="center"/>
              <w:rPr>
                <w:bCs/>
              </w:rPr>
            </w:pPr>
            <w:r>
              <w:rPr>
                <w:bCs/>
              </w:rPr>
              <w:t>1.3.</w:t>
            </w:r>
          </w:p>
        </w:tc>
        <w:tc>
          <w:tcPr>
            <w:tcW w:w="2411" w:type="dxa"/>
            <w:vMerge w:val="restart"/>
            <w:vAlign w:val="center"/>
          </w:tcPr>
          <w:p w14:paraId="71ED92DC" w14:textId="77777777" w:rsidR="00B053B3" w:rsidRDefault="00B053B3" w:rsidP="00106404">
            <w:pPr>
              <w:tabs>
                <w:tab w:val="left" w:pos="0"/>
              </w:tabs>
              <w:rPr>
                <w:bCs/>
              </w:rPr>
            </w:pPr>
            <w:r w:rsidRPr="00C23DA9">
              <w:rPr>
                <w:bCs/>
              </w:rPr>
              <w:t xml:space="preserve">ООО «Тепло-энергетические предприятия», </w:t>
            </w:r>
          </w:p>
          <w:p w14:paraId="4227F324" w14:textId="77777777" w:rsidR="00B053B3" w:rsidRPr="00AE4C57" w:rsidRDefault="00B053B3" w:rsidP="00106404">
            <w:pPr>
              <w:tabs>
                <w:tab w:val="left" w:pos="0"/>
              </w:tabs>
              <w:rPr>
                <w:bCs/>
              </w:rPr>
            </w:pPr>
            <w:r w:rsidRPr="00C23DA9">
              <w:rPr>
                <w:bCs/>
              </w:rPr>
              <w:t xml:space="preserve">  ИНН 4212427497</w:t>
            </w:r>
          </w:p>
        </w:tc>
        <w:tc>
          <w:tcPr>
            <w:tcW w:w="2410" w:type="dxa"/>
            <w:vAlign w:val="center"/>
          </w:tcPr>
          <w:p w14:paraId="11A7713D" w14:textId="77777777" w:rsidR="00B053B3" w:rsidRPr="00F617F4" w:rsidRDefault="00B053B3" w:rsidP="00106404">
            <w:pPr>
              <w:tabs>
                <w:tab w:val="left" w:pos="0"/>
              </w:tabs>
              <w:rPr>
                <w:bCs/>
              </w:rPr>
            </w:pPr>
            <w:r w:rsidRPr="005B596A">
              <w:rPr>
                <w:bCs/>
              </w:rPr>
              <w:t>дома объемом до 5000 м</w:t>
            </w:r>
            <w:r w:rsidRPr="008B0033">
              <w:rPr>
                <w:bCs/>
                <w:vertAlign w:val="superscript"/>
              </w:rPr>
              <w:t>3</w:t>
            </w:r>
          </w:p>
        </w:tc>
        <w:tc>
          <w:tcPr>
            <w:tcW w:w="1417" w:type="dxa"/>
            <w:vAlign w:val="center"/>
          </w:tcPr>
          <w:p w14:paraId="5FAFFDBC" w14:textId="77777777" w:rsidR="00B053B3" w:rsidRPr="00732FC7" w:rsidRDefault="00B053B3" w:rsidP="00106404">
            <w:pPr>
              <w:tabs>
                <w:tab w:val="left" w:pos="0"/>
              </w:tabs>
              <w:jc w:val="center"/>
              <w:rPr>
                <w:bCs/>
              </w:rPr>
            </w:pPr>
            <w:r w:rsidRPr="00D65058">
              <w:rPr>
                <w:bCs/>
              </w:rPr>
              <w:t>руб/Гкал</w:t>
            </w:r>
          </w:p>
        </w:tc>
        <w:tc>
          <w:tcPr>
            <w:tcW w:w="1559" w:type="dxa"/>
            <w:vAlign w:val="center"/>
          </w:tcPr>
          <w:p w14:paraId="7DA6078F" w14:textId="77777777" w:rsidR="00B053B3" w:rsidRPr="006857D8" w:rsidRDefault="00B053B3" w:rsidP="00106404">
            <w:pPr>
              <w:tabs>
                <w:tab w:val="left" w:pos="0"/>
              </w:tabs>
              <w:jc w:val="center"/>
              <w:rPr>
                <w:bCs/>
              </w:rPr>
            </w:pPr>
            <w:r w:rsidRPr="002365AB">
              <w:rPr>
                <w:bCs/>
              </w:rPr>
              <w:t>1240,94</w:t>
            </w:r>
          </w:p>
        </w:tc>
        <w:tc>
          <w:tcPr>
            <w:tcW w:w="1560" w:type="dxa"/>
            <w:vAlign w:val="center"/>
          </w:tcPr>
          <w:p w14:paraId="657CF939" w14:textId="77777777" w:rsidR="00B053B3" w:rsidRPr="006857D8" w:rsidRDefault="00B053B3" w:rsidP="00106404">
            <w:pPr>
              <w:tabs>
                <w:tab w:val="left" w:pos="0"/>
              </w:tabs>
              <w:jc w:val="center"/>
              <w:rPr>
                <w:bCs/>
              </w:rPr>
            </w:pPr>
            <w:r>
              <w:rPr>
                <w:bCs/>
              </w:rPr>
              <w:t>1537,52</w:t>
            </w:r>
          </w:p>
        </w:tc>
      </w:tr>
      <w:tr w:rsidR="00B053B3" w:rsidRPr="00FB6F07" w14:paraId="23C843C0" w14:textId="77777777" w:rsidTr="00106404">
        <w:trPr>
          <w:trHeight w:val="639"/>
        </w:trPr>
        <w:tc>
          <w:tcPr>
            <w:tcW w:w="703" w:type="dxa"/>
            <w:vAlign w:val="center"/>
          </w:tcPr>
          <w:p w14:paraId="5E456162" w14:textId="77777777" w:rsidR="00B053B3" w:rsidRDefault="00B053B3" w:rsidP="00106404">
            <w:pPr>
              <w:tabs>
                <w:tab w:val="left" w:pos="0"/>
              </w:tabs>
              <w:jc w:val="center"/>
              <w:rPr>
                <w:bCs/>
              </w:rPr>
            </w:pPr>
            <w:r>
              <w:rPr>
                <w:bCs/>
              </w:rPr>
              <w:t>1.4.</w:t>
            </w:r>
          </w:p>
        </w:tc>
        <w:tc>
          <w:tcPr>
            <w:tcW w:w="2411" w:type="dxa"/>
            <w:vMerge/>
            <w:vAlign w:val="center"/>
          </w:tcPr>
          <w:p w14:paraId="26B5E191" w14:textId="77777777" w:rsidR="00B053B3" w:rsidRPr="00AE4C57" w:rsidRDefault="00B053B3" w:rsidP="00106404">
            <w:pPr>
              <w:tabs>
                <w:tab w:val="left" w:pos="0"/>
              </w:tabs>
              <w:rPr>
                <w:bCs/>
              </w:rPr>
            </w:pPr>
          </w:p>
        </w:tc>
        <w:tc>
          <w:tcPr>
            <w:tcW w:w="2410" w:type="dxa"/>
            <w:vAlign w:val="center"/>
          </w:tcPr>
          <w:p w14:paraId="2A9B3FE9" w14:textId="77777777" w:rsidR="00B053B3" w:rsidRPr="00F617F4" w:rsidRDefault="00B053B3" w:rsidP="00106404">
            <w:pPr>
              <w:tabs>
                <w:tab w:val="left" w:pos="0"/>
              </w:tabs>
              <w:rPr>
                <w:bCs/>
              </w:rPr>
            </w:pPr>
            <w:r w:rsidRPr="005B596A">
              <w:rPr>
                <w:bCs/>
              </w:rPr>
              <w:t>дома объемом от 5000 до 10000 м</w:t>
            </w:r>
            <w:r w:rsidRPr="008B0033">
              <w:rPr>
                <w:bCs/>
                <w:vertAlign w:val="superscript"/>
              </w:rPr>
              <w:t>3</w:t>
            </w:r>
          </w:p>
        </w:tc>
        <w:tc>
          <w:tcPr>
            <w:tcW w:w="1417" w:type="dxa"/>
            <w:vAlign w:val="center"/>
          </w:tcPr>
          <w:p w14:paraId="20EF8505" w14:textId="77777777" w:rsidR="00B053B3" w:rsidRPr="00732FC7" w:rsidRDefault="00B053B3" w:rsidP="00106404">
            <w:pPr>
              <w:tabs>
                <w:tab w:val="left" w:pos="0"/>
              </w:tabs>
              <w:jc w:val="center"/>
              <w:rPr>
                <w:bCs/>
              </w:rPr>
            </w:pPr>
            <w:r w:rsidRPr="00D65058">
              <w:rPr>
                <w:bCs/>
              </w:rPr>
              <w:t>руб/Гкал</w:t>
            </w:r>
          </w:p>
        </w:tc>
        <w:tc>
          <w:tcPr>
            <w:tcW w:w="1559" w:type="dxa"/>
            <w:vAlign w:val="center"/>
          </w:tcPr>
          <w:p w14:paraId="1FCECD36" w14:textId="77777777" w:rsidR="00B053B3" w:rsidRPr="006857D8" w:rsidRDefault="00B053B3" w:rsidP="00106404">
            <w:pPr>
              <w:tabs>
                <w:tab w:val="left" w:pos="0"/>
              </w:tabs>
              <w:jc w:val="center"/>
              <w:rPr>
                <w:bCs/>
              </w:rPr>
            </w:pPr>
            <w:r w:rsidRPr="002365AB">
              <w:rPr>
                <w:bCs/>
              </w:rPr>
              <w:t>1477,38</w:t>
            </w:r>
          </w:p>
        </w:tc>
        <w:tc>
          <w:tcPr>
            <w:tcW w:w="1560" w:type="dxa"/>
            <w:vAlign w:val="center"/>
          </w:tcPr>
          <w:p w14:paraId="5BA35387" w14:textId="77777777" w:rsidR="00B053B3" w:rsidRPr="006857D8" w:rsidRDefault="00B053B3" w:rsidP="00106404">
            <w:pPr>
              <w:tabs>
                <w:tab w:val="left" w:pos="0"/>
              </w:tabs>
              <w:jc w:val="center"/>
              <w:rPr>
                <w:bCs/>
              </w:rPr>
            </w:pPr>
            <w:r>
              <w:rPr>
                <w:bCs/>
              </w:rPr>
              <w:t>1830,47</w:t>
            </w:r>
          </w:p>
        </w:tc>
      </w:tr>
      <w:tr w:rsidR="00B053B3" w:rsidRPr="00FB6F07" w14:paraId="0045C1E0" w14:textId="77777777" w:rsidTr="00106404">
        <w:trPr>
          <w:trHeight w:val="545"/>
        </w:trPr>
        <w:tc>
          <w:tcPr>
            <w:tcW w:w="703" w:type="dxa"/>
            <w:vAlign w:val="center"/>
          </w:tcPr>
          <w:p w14:paraId="54DBF131" w14:textId="77777777" w:rsidR="00B053B3" w:rsidRDefault="00B053B3" w:rsidP="00106404">
            <w:pPr>
              <w:tabs>
                <w:tab w:val="left" w:pos="0"/>
              </w:tabs>
              <w:jc w:val="center"/>
              <w:rPr>
                <w:bCs/>
              </w:rPr>
            </w:pPr>
            <w:r>
              <w:rPr>
                <w:bCs/>
              </w:rPr>
              <w:t>1.5.</w:t>
            </w:r>
          </w:p>
        </w:tc>
        <w:tc>
          <w:tcPr>
            <w:tcW w:w="2411" w:type="dxa"/>
            <w:vMerge/>
            <w:vAlign w:val="center"/>
          </w:tcPr>
          <w:p w14:paraId="14C0D9D7" w14:textId="77777777" w:rsidR="00B053B3" w:rsidRPr="00AE4C57" w:rsidRDefault="00B053B3" w:rsidP="00106404">
            <w:pPr>
              <w:tabs>
                <w:tab w:val="left" w:pos="0"/>
              </w:tabs>
              <w:rPr>
                <w:bCs/>
              </w:rPr>
            </w:pPr>
          </w:p>
        </w:tc>
        <w:tc>
          <w:tcPr>
            <w:tcW w:w="2410" w:type="dxa"/>
            <w:vAlign w:val="center"/>
          </w:tcPr>
          <w:p w14:paraId="4571DC4E" w14:textId="77777777" w:rsidR="00B053B3" w:rsidRPr="00F617F4" w:rsidRDefault="00B053B3" w:rsidP="00106404">
            <w:pPr>
              <w:tabs>
                <w:tab w:val="left" w:pos="0"/>
              </w:tabs>
              <w:rPr>
                <w:bCs/>
              </w:rPr>
            </w:pPr>
            <w:r w:rsidRPr="005B596A">
              <w:rPr>
                <w:bCs/>
              </w:rPr>
              <w:t xml:space="preserve">дома объемом </w:t>
            </w:r>
            <w:r>
              <w:rPr>
                <w:bCs/>
              </w:rPr>
              <w:t>свыше</w:t>
            </w:r>
            <w:r w:rsidRPr="005B596A">
              <w:rPr>
                <w:bCs/>
              </w:rPr>
              <w:t xml:space="preserve"> 10000 м</w:t>
            </w:r>
            <w:r w:rsidRPr="008B0033">
              <w:rPr>
                <w:bCs/>
                <w:vertAlign w:val="superscript"/>
              </w:rPr>
              <w:t>3</w:t>
            </w:r>
          </w:p>
        </w:tc>
        <w:tc>
          <w:tcPr>
            <w:tcW w:w="1417" w:type="dxa"/>
            <w:vAlign w:val="center"/>
          </w:tcPr>
          <w:p w14:paraId="3C1D75F3" w14:textId="77777777" w:rsidR="00B053B3" w:rsidRPr="00732FC7" w:rsidRDefault="00B053B3" w:rsidP="00106404">
            <w:pPr>
              <w:tabs>
                <w:tab w:val="left" w:pos="0"/>
              </w:tabs>
              <w:jc w:val="center"/>
              <w:rPr>
                <w:bCs/>
              </w:rPr>
            </w:pPr>
            <w:r w:rsidRPr="00D65058">
              <w:rPr>
                <w:bCs/>
              </w:rPr>
              <w:t>руб/Гкал</w:t>
            </w:r>
          </w:p>
        </w:tc>
        <w:tc>
          <w:tcPr>
            <w:tcW w:w="1559" w:type="dxa"/>
            <w:vAlign w:val="center"/>
          </w:tcPr>
          <w:p w14:paraId="5142CE68" w14:textId="77777777" w:rsidR="00B053B3" w:rsidRPr="006857D8" w:rsidRDefault="00B053B3" w:rsidP="00106404">
            <w:pPr>
              <w:tabs>
                <w:tab w:val="left" w:pos="0"/>
              </w:tabs>
              <w:jc w:val="center"/>
              <w:rPr>
                <w:bCs/>
              </w:rPr>
            </w:pPr>
            <w:r w:rsidRPr="002365AB">
              <w:rPr>
                <w:bCs/>
              </w:rPr>
              <w:t>1723,66</w:t>
            </w:r>
          </w:p>
        </w:tc>
        <w:tc>
          <w:tcPr>
            <w:tcW w:w="1560" w:type="dxa"/>
            <w:vAlign w:val="center"/>
          </w:tcPr>
          <w:p w14:paraId="0AF5518A" w14:textId="77777777" w:rsidR="00B053B3" w:rsidRPr="006857D8" w:rsidRDefault="00B053B3" w:rsidP="00106404">
            <w:pPr>
              <w:tabs>
                <w:tab w:val="left" w:pos="0"/>
              </w:tabs>
              <w:jc w:val="center"/>
              <w:rPr>
                <w:bCs/>
              </w:rPr>
            </w:pPr>
            <w:r>
              <w:rPr>
                <w:bCs/>
              </w:rPr>
              <w:t>2135,61</w:t>
            </w:r>
          </w:p>
        </w:tc>
      </w:tr>
      <w:tr w:rsidR="00B053B3" w:rsidRPr="00FB6F07" w14:paraId="0DCE9FF3" w14:textId="77777777" w:rsidTr="00106404">
        <w:trPr>
          <w:trHeight w:val="262"/>
        </w:trPr>
        <w:tc>
          <w:tcPr>
            <w:tcW w:w="10060" w:type="dxa"/>
            <w:gridSpan w:val="6"/>
            <w:vAlign w:val="center"/>
          </w:tcPr>
          <w:p w14:paraId="0F2B5E55" w14:textId="77777777" w:rsidR="00B053B3" w:rsidRPr="00FB6F07" w:rsidRDefault="00B053B3" w:rsidP="00106404">
            <w:pPr>
              <w:tabs>
                <w:tab w:val="left" w:pos="0"/>
              </w:tabs>
              <w:jc w:val="center"/>
              <w:rPr>
                <w:bCs/>
              </w:rPr>
            </w:pPr>
            <w:r>
              <w:rPr>
                <w:bCs/>
              </w:rPr>
              <w:t>с. Борисово</w:t>
            </w:r>
          </w:p>
        </w:tc>
      </w:tr>
      <w:tr w:rsidR="00B053B3" w:rsidRPr="00FB6F07" w14:paraId="134DA8B7" w14:textId="77777777" w:rsidTr="00106404">
        <w:trPr>
          <w:trHeight w:val="542"/>
        </w:trPr>
        <w:tc>
          <w:tcPr>
            <w:tcW w:w="703" w:type="dxa"/>
            <w:vAlign w:val="center"/>
          </w:tcPr>
          <w:p w14:paraId="4ADAF08B" w14:textId="77777777" w:rsidR="00B053B3" w:rsidRDefault="00B053B3" w:rsidP="00106404">
            <w:pPr>
              <w:tabs>
                <w:tab w:val="left" w:pos="0"/>
              </w:tabs>
              <w:jc w:val="center"/>
              <w:rPr>
                <w:bCs/>
              </w:rPr>
            </w:pPr>
            <w:r>
              <w:rPr>
                <w:bCs/>
              </w:rPr>
              <w:t>1.6.</w:t>
            </w:r>
          </w:p>
        </w:tc>
        <w:tc>
          <w:tcPr>
            <w:tcW w:w="2411" w:type="dxa"/>
            <w:vMerge w:val="restart"/>
            <w:vAlign w:val="center"/>
          </w:tcPr>
          <w:p w14:paraId="4C4AEA87" w14:textId="77777777" w:rsidR="00B053B3" w:rsidRDefault="00B053B3" w:rsidP="00106404">
            <w:pPr>
              <w:tabs>
                <w:tab w:val="left" w:pos="0"/>
              </w:tabs>
              <w:rPr>
                <w:bCs/>
              </w:rPr>
            </w:pPr>
            <w:r w:rsidRPr="000918B7">
              <w:rPr>
                <w:bCs/>
              </w:rPr>
              <w:t xml:space="preserve">ООО </w:t>
            </w:r>
            <w:r>
              <w:rPr>
                <w:bCs/>
              </w:rPr>
              <w:t>«</w:t>
            </w:r>
            <w:r w:rsidRPr="000918B7">
              <w:rPr>
                <w:bCs/>
              </w:rPr>
              <w:t>Тепло-энергетические предприятия</w:t>
            </w:r>
            <w:r>
              <w:rPr>
                <w:bCs/>
              </w:rPr>
              <w:t xml:space="preserve">»,  </w:t>
            </w:r>
          </w:p>
          <w:p w14:paraId="71142DE2" w14:textId="77777777" w:rsidR="00B053B3" w:rsidRPr="000918B7" w:rsidRDefault="00B053B3" w:rsidP="00106404">
            <w:pPr>
              <w:tabs>
                <w:tab w:val="left" w:pos="0"/>
              </w:tabs>
              <w:rPr>
                <w:bCs/>
              </w:rPr>
            </w:pPr>
            <w:r>
              <w:rPr>
                <w:bCs/>
              </w:rPr>
              <w:t xml:space="preserve"> </w:t>
            </w:r>
            <w:r w:rsidRPr="00FB6F07">
              <w:rPr>
                <w:bCs/>
              </w:rPr>
              <w:t xml:space="preserve">ИНН </w:t>
            </w:r>
            <w:r w:rsidRPr="000918B7">
              <w:rPr>
                <w:bCs/>
              </w:rPr>
              <w:t>4212427497</w:t>
            </w:r>
          </w:p>
        </w:tc>
        <w:tc>
          <w:tcPr>
            <w:tcW w:w="2410" w:type="dxa"/>
            <w:vAlign w:val="center"/>
          </w:tcPr>
          <w:p w14:paraId="2E312612" w14:textId="77777777" w:rsidR="00B053B3" w:rsidRDefault="00B053B3" w:rsidP="00106404">
            <w:pPr>
              <w:tabs>
                <w:tab w:val="left" w:pos="0"/>
              </w:tabs>
              <w:rPr>
                <w:bCs/>
              </w:rPr>
            </w:pPr>
            <w:r w:rsidRPr="000026B1">
              <w:t>дома объемом до 5000 м</w:t>
            </w:r>
            <w:r w:rsidRPr="008B0033">
              <w:rPr>
                <w:vertAlign w:val="superscript"/>
              </w:rPr>
              <w:t>3</w:t>
            </w:r>
          </w:p>
        </w:tc>
        <w:tc>
          <w:tcPr>
            <w:tcW w:w="1417" w:type="dxa"/>
            <w:vAlign w:val="center"/>
          </w:tcPr>
          <w:p w14:paraId="2E8E5AD4" w14:textId="77777777" w:rsidR="00B053B3" w:rsidRPr="005677B0" w:rsidRDefault="00B053B3" w:rsidP="00106404">
            <w:pPr>
              <w:tabs>
                <w:tab w:val="left" w:pos="0"/>
              </w:tabs>
              <w:jc w:val="center"/>
              <w:rPr>
                <w:bCs/>
              </w:rPr>
            </w:pPr>
            <w:r w:rsidRPr="00BC089C">
              <w:rPr>
                <w:bCs/>
              </w:rPr>
              <w:t>руб/Гкал</w:t>
            </w:r>
          </w:p>
        </w:tc>
        <w:tc>
          <w:tcPr>
            <w:tcW w:w="1559" w:type="dxa"/>
            <w:vAlign w:val="center"/>
          </w:tcPr>
          <w:p w14:paraId="263F4C23" w14:textId="77777777" w:rsidR="00B053B3" w:rsidRPr="006857D8" w:rsidRDefault="00B053B3" w:rsidP="00106404">
            <w:pPr>
              <w:tabs>
                <w:tab w:val="left" w:pos="0"/>
              </w:tabs>
              <w:jc w:val="center"/>
              <w:rPr>
                <w:bCs/>
              </w:rPr>
            </w:pPr>
            <w:r w:rsidRPr="002365AB">
              <w:rPr>
                <w:bCs/>
              </w:rPr>
              <w:t>1214,15</w:t>
            </w:r>
          </w:p>
        </w:tc>
        <w:tc>
          <w:tcPr>
            <w:tcW w:w="1560" w:type="dxa"/>
            <w:vAlign w:val="center"/>
          </w:tcPr>
          <w:p w14:paraId="65589B60" w14:textId="77777777" w:rsidR="00B053B3" w:rsidRPr="006857D8" w:rsidRDefault="00B053B3" w:rsidP="00106404">
            <w:pPr>
              <w:tabs>
                <w:tab w:val="left" w:pos="0"/>
              </w:tabs>
              <w:jc w:val="center"/>
              <w:rPr>
                <w:bCs/>
              </w:rPr>
            </w:pPr>
            <w:r>
              <w:rPr>
                <w:bCs/>
              </w:rPr>
              <w:t>1504,33</w:t>
            </w:r>
          </w:p>
        </w:tc>
      </w:tr>
      <w:tr w:rsidR="00B053B3" w:rsidRPr="00FB6F07" w14:paraId="009C85AA" w14:textId="77777777" w:rsidTr="00106404">
        <w:trPr>
          <w:trHeight w:val="550"/>
        </w:trPr>
        <w:tc>
          <w:tcPr>
            <w:tcW w:w="703" w:type="dxa"/>
            <w:vAlign w:val="center"/>
          </w:tcPr>
          <w:p w14:paraId="254E2B1B" w14:textId="77777777" w:rsidR="00B053B3" w:rsidRDefault="00B053B3" w:rsidP="00106404">
            <w:pPr>
              <w:tabs>
                <w:tab w:val="left" w:pos="0"/>
              </w:tabs>
              <w:jc w:val="center"/>
              <w:rPr>
                <w:bCs/>
              </w:rPr>
            </w:pPr>
            <w:r>
              <w:rPr>
                <w:bCs/>
              </w:rPr>
              <w:t>1.7.</w:t>
            </w:r>
          </w:p>
        </w:tc>
        <w:tc>
          <w:tcPr>
            <w:tcW w:w="2411" w:type="dxa"/>
            <w:vMerge/>
            <w:vAlign w:val="center"/>
          </w:tcPr>
          <w:p w14:paraId="42D86E3F" w14:textId="77777777" w:rsidR="00B053B3" w:rsidRPr="005B596A" w:rsidRDefault="00B053B3" w:rsidP="00106404">
            <w:pPr>
              <w:tabs>
                <w:tab w:val="left" w:pos="0"/>
              </w:tabs>
              <w:rPr>
                <w:bCs/>
              </w:rPr>
            </w:pPr>
          </w:p>
        </w:tc>
        <w:tc>
          <w:tcPr>
            <w:tcW w:w="2410" w:type="dxa"/>
            <w:vAlign w:val="center"/>
          </w:tcPr>
          <w:p w14:paraId="040A2CA6" w14:textId="77777777" w:rsidR="00B053B3" w:rsidRPr="00F617F4" w:rsidRDefault="00B053B3" w:rsidP="00106404">
            <w:pPr>
              <w:tabs>
                <w:tab w:val="left" w:pos="0"/>
              </w:tabs>
              <w:rPr>
                <w:bCs/>
              </w:rPr>
            </w:pPr>
            <w:r w:rsidRPr="005677B0">
              <w:rPr>
                <w:bCs/>
              </w:rPr>
              <w:t>дома объемом свыше 10000 м</w:t>
            </w:r>
            <w:r w:rsidRPr="008B0033">
              <w:rPr>
                <w:bCs/>
                <w:vertAlign w:val="superscript"/>
              </w:rPr>
              <w:t>3</w:t>
            </w:r>
          </w:p>
        </w:tc>
        <w:tc>
          <w:tcPr>
            <w:tcW w:w="1417" w:type="dxa"/>
            <w:vAlign w:val="center"/>
          </w:tcPr>
          <w:p w14:paraId="155F93E8" w14:textId="77777777" w:rsidR="00B053B3" w:rsidRPr="00732FC7" w:rsidRDefault="00B053B3" w:rsidP="00106404">
            <w:pPr>
              <w:tabs>
                <w:tab w:val="left" w:pos="0"/>
              </w:tabs>
              <w:jc w:val="center"/>
              <w:rPr>
                <w:bCs/>
              </w:rPr>
            </w:pPr>
            <w:r w:rsidRPr="00BC089C">
              <w:rPr>
                <w:bCs/>
              </w:rPr>
              <w:t>руб/Гкал</w:t>
            </w:r>
          </w:p>
        </w:tc>
        <w:tc>
          <w:tcPr>
            <w:tcW w:w="1559" w:type="dxa"/>
            <w:vAlign w:val="center"/>
          </w:tcPr>
          <w:p w14:paraId="0EB9D638" w14:textId="77777777" w:rsidR="00B053B3" w:rsidRPr="006857D8" w:rsidRDefault="00B053B3" w:rsidP="00106404">
            <w:pPr>
              <w:tabs>
                <w:tab w:val="left" w:pos="0"/>
              </w:tabs>
              <w:jc w:val="center"/>
              <w:rPr>
                <w:bCs/>
              </w:rPr>
            </w:pPr>
            <w:r w:rsidRPr="002365AB">
              <w:rPr>
                <w:bCs/>
              </w:rPr>
              <w:t>1723,66</w:t>
            </w:r>
          </w:p>
        </w:tc>
        <w:tc>
          <w:tcPr>
            <w:tcW w:w="1560" w:type="dxa"/>
            <w:vAlign w:val="center"/>
          </w:tcPr>
          <w:p w14:paraId="0A5BD8E5" w14:textId="77777777" w:rsidR="00B053B3" w:rsidRPr="006857D8" w:rsidRDefault="00B053B3" w:rsidP="00106404">
            <w:pPr>
              <w:tabs>
                <w:tab w:val="left" w:pos="0"/>
              </w:tabs>
              <w:jc w:val="center"/>
              <w:rPr>
                <w:bCs/>
              </w:rPr>
            </w:pPr>
            <w:r>
              <w:rPr>
                <w:bCs/>
              </w:rPr>
              <w:t>2135,61</w:t>
            </w:r>
          </w:p>
        </w:tc>
      </w:tr>
      <w:tr w:rsidR="00B053B3" w:rsidRPr="00FB6F07" w14:paraId="64535104" w14:textId="77777777" w:rsidTr="00106404">
        <w:trPr>
          <w:trHeight w:val="341"/>
        </w:trPr>
        <w:tc>
          <w:tcPr>
            <w:tcW w:w="10060" w:type="dxa"/>
            <w:gridSpan w:val="6"/>
            <w:vAlign w:val="center"/>
          </w:tcPr>
          <w:p w14:paraId="0FC06E47" w14:textId="77777777" w:rsidR="00B053B3" w:rsidRDefault="00B053B3" w:rsidP="00106404">
            <w:pPr>
              <w:tabs>
                <w:tab w:val="left" w:pos="0"/>
              </w:tabs>
              <w:jc w:val="center"/>
              <w:rPr>
                <w:bCs/>
              </w:rPr>
            </w:pPr>
            <w:r w:rsidRPr="004C21EC">
              <w:rPr>
                <w:bCs/>
              </w:rPr>
              <w:t>с. Банново</w:t>
            </w:r>
          </w:p>
        </w:tc>
      </w:tr>
      <w:tr w:rsidR="00B053B3" w:rsidRPr="00FB6F07" w14:paraId="70A66AF3" w14:textId="77777777" w:rsidTr="00106404">
        <w:trPr>
          <w:trHeight w:val="950"/>
        </w:trPr>
        <w:tc>
          <w:tcPr>
            <w:tcW w:w="703" w:type="dxa"/>
            <w:vAlign w:val="center"/>
          </w:tcPr>
          <w:p w14:paraId="6B57E6C5" w14:textId="77777777" w:rsidR="00B053B3" w:rsidRDefault="00B053B3" w:rsidP="00106404">
            <w:pPr>
              <w:tabs>
                <w:tab w:val="left" w:pos="0"/>
              </w:tabs>
              <w:jc w:val="center"/>
              <w:rPr>
                <w:bCs/>
              </w:rPr>
            </w:pPr>
            <w:r>
              <w:rPr>
                <w:bCs/>
              </w:rPr>
              <w:t>1.8.</w:t>
            </w:r>
          </w:p>
          <w:p w14:paraId="263D13B2" w14:textId="77777777" w:rsidR="00B053B3" w:rsidRDefault="00B053B3" w:rsidP="00106404">
            <w:pPr>
              <w:tabs>
                <w:tab w:val="left" w:pos="0"/>
              </w:tabs>
              <w:jc w:val="center"/>
              <w:rPr>
                <w:bCs/>
              </w:rPr>
            </w:pPr>
          </w:p>
        </w:tc>
        <w:tc>
          <w:tcPr>
            <w:tcW w:w="2411" w:type="dxa"/>
            <w:vAlign w:val="center"/>
          </w:tcPr>
          <w:p w14:paraId="10295E85" w14:textId="77777777" w:rsidR="00B053B3" w:rsidRDefault="00B053B3" w:rsidP="00106404">
            <w:pPr>
              <w:tabs>
                <w:tab w:val="left" w:pos="0"/>
              </w:tabs>
              <w:rPr>
                <w:bCs/>
              </w:rPr>
            </w:pPr>
            <w:r w:rsidRPr="000918B7">
              <w:rPr>
                <w:bCs/>
              </w:rPr>
              <w:t xml:space="preserve">ООО </w:t>
            </w:r>
            <w:r>
              <w:rPr>
                <w:bCs/>
              </w:rPr>
              <w:t>«</w:t>
            </w:r>
            <w:r w:rsidRPr="000918B7">
              <w:rPr>
                <w:bCs/>
              </w:rPr>
              <w:t>Тепло-энергетические предприятия</w:t>
            </w:r>
            <w:r>
              <w:rPr>
                <w:bCs/>
              </w:rPr>
              <w:t>»,</w:t>
            </w:r>
          </w:p>
          <w:p w14:paraId="1E1BD967" w14:textId="77777777" w:rsidR="00B053B3" w:rsidRDefault="00B053B3" w:rsidP="00106404">
            <w:pPr>
              <w:tabs>
                <w:tab w:val="left" w:pos="0"/>
              </w:tabs>
              <w:rPr>
                <w:bCs/>
              </w:rPr>
            </w:pPr>
            <w:r>
              <w:rPr>
                <w:bCs/>
              </w:rPr>
              <w:t xml:space="preserve">   </w:t>
            </w:r>
            <w:r w:rsidRPr="00FB6F07">
              <w:rPr>
                <w:bCs/>
              </w:rPr>
              <w:t xml:space="preserve">ИНН </w:t>
            </w:r>
            <w:r w:rsidRPr="000918B7">
              <w:rPr>
                <w:bCs/>
              </w:rPr>
              <w:t>4212427497</w:t>
            </w:r>
          </w:p>
        </w:tc>
        <w:tc>
          <w:tcPr>
            <w:tcW w:w="2410" w:type="dxa"/>
            <w:vAlign w:val="center"/>
          </w:tcPr>
          <w:p w14:paraId="2D700A07" w14:textId="77777777" w:rsidR="00B053B3" w:rsidRPr="00F617F4" w:rsidRDefault="00B053B3" w:rsidP="00106404">
            <w:pPr>
              <w:tabs>
                <w:tab w:val="left" w:pos="0"/>
              </w:tabs>
              <w:rPr>
                <w:bCs/>
              </w:rPr>
            </w:pPr>
            <w:r w:rsidRPr="000026B1">
              <w:t>дома объемом до 5000 м</w:t>
            </w:r>
            <w:r w:rsidRPr="004B150F">
              <w:rPr>
                <w:vertAlign w:val="superscript"/>
              </w:rPr>
              <w:t>3</w:t>
            </w:r>
          </w:p>
        </w:tc>
        <w:tc>
          <w:tcPr>
            <w:tcW w:w="1417" w:type="dxa"/>
            <w:vAlign w:val="center"/>
          </w:tcPr>
          <w:p w14:paraId="3E3D7E91" w14:textId="77777777" w:rsidR="00B053B3" w:rsidRDefault="00B053B3" w:rsidP="00106404">
            <w:pPr>
              <w:tabs>
                <w:tab w:val="left" w:pos="0"/>
              </w:tabs>
              <w:jc w:val="center"/>
              <w:rPr>
                <w:bCs/>
              </w:rPr>
            </w:pPr>
            <w:r w:rsidRPr="00732FC7">
              <w:rPr>
                <w:bCs/>
              </w:rPr>
              <w:t>руб/Гкал</w:t>
            </w:r>
          </w:p>
        </w:tc>
        <w:tc>
          <w:tcPr>
            <w:tcW w:w="1559" w:type="dxa"/>
            <w:vAlign w:val="center"/>
          </w:tcPr>
          <w:p w14:paraId="582D5A37" w14:textId="77777777" w:rsidR="00B053B3" w:rsidRDefault="00B053B3" w:rsidP="00106404">
            <w:pPr>
              <w:tabs>
                <w:tab w:val="left" w:pos="0"/>
              </w:tabs>
              <w:jc w:val="center"/>
              <w:rPr>
                <w:bCs/>
              </w:rPr>
            </w:pPr>
            <w:r w:rsidRPr="00EF537E">
              <w:rPr>
                <w:bCs/>
              </w:rPr>
              <w:t>1077,99</w:t>
            </w:r>
          </w:p>
        </w:tc>
        <w:tc>
          <w:tcPr>
            <w:tcW w:w="1560" w:type="dxa"/>
            <w:vAlign w:val="center"/>
          </w:tcPr>
          <w:p w14:paraId="5EEACC24" w14:textId="77777777" w:rsidR="00B053B3" w:rsidRDefault="00B053B3" w:rsidP="00106404">
            <w:pPr>
              <w:tabs>
                <w:tab w:val="left" w:pos="0"/>
              </w:tabs>
              <w:jc w:val="center"/>
              <w:rPr>
                <w:bCs/>
              </w:rPr>
            </w:pPr>
            <w:r>
              <w:rPr>
                <w:bCs/>
              </w:rPr>
              <w:t>1335,63</w:t>
            </w:r>
          </w:p>
        </w:tc>
      </w:tr>
      <w:tr w:rsidR="00B053B3" w:rsidRPr="00FB6F07" w14:paraId="34C2F2FD" w14:textId="77777777" w:rsidTr="00106404">
        <w:trPr>
          <w:trHeight w:val="367"/>
        </w:trPr>
        <w:tc>
          <w:tcPr>
            <w:tcW w:w="10060" w:type="dxa"/>
            <w:gridSpan w:val="6"/>
            <w:vAlign w:val="center"/>
          </w:tcPr>
          <w:p w14:paraId="3B61DF5E" w14:textId="77777777" w:rsidR="00B053B3" w:rsidRPr="00FB6F07" w:rsidRDefault="00B053B3" w:rsidP="00106404">
            <w:pPr>
              <w:tabs>
                <w:tab w:val="left" w:pos="0"/>
              </w:tabs>
              <w:jc w:val="center"/>
              <w:rPr>
                <w:bCs/>
              </w:rPr>
            </w:pPr>
            <w:r w:rsidRPr="005677B0">
              <w:t>с.</w:t>
            </w:r>
            <w:r>
              <w:t xml:space="preserve"> </w:t>
            </w:r>
            <w:r w:rsidRPr="005677B0">
              <w:t>Барачаты, п.</w:t>
            </w:r>
            <w:r>
              <w:t xml:space="preserve"> </w:t>
            </w:r>
            <w:r w:rsidRPr="005677B0">
              <w:t>Красные Ключи, п.</w:t>
            </w:r>
            <w:r>
              <w:t xml:space="preserve"> </w:t>
            </w:r>
            <w:r w:rsidRPr="005677B0">
              <w:t>Зеленовский,</w:t>
            </w:r>
            <w:r>
              <w:t xml:space="preserve"> с. Тараданово </w:t>
            </w:r>
          </w:p>
        </w:tc>
      </w:tr>
      <w:tr w:rsidR="00B053B3" w:rsidRPr="00FB6F07" w14:paraId="36A00D8A" w14:textId="77777777" w:rsidTr="00106404">
        <w:trPr>
          <w:trHeight w:val="915"/>
        </w:trPr>
        <w:tc>
          <w:tcPr>
            <w:tcW w:w="703" w:type="dxa"/>
            <w:vAlign w:val="center"/>
          </w:tcPr>
          <w:p w14:paraId="35F0A595" w14:textId="77777777" w:rsidR="00B053B3" w:rsidRDefault="00B053B3" w:rsidP="00106404">
            <w:pPr>
              <w:tabs>
                <w:tab w:val="left" w:pos="0"/>
              </w:tabs>
              <w:jc w:val="center"/>
              <w:rPr>
                <w:bCs/>
              </w:rPr>
            </w:pPr>
            <w:r>
              <w:rPr>
                <w:bCs/>
              </w:rPr>
              <w:t>1.9.</w:t>
            </w:r>
          </w:p>
        </w:tc>
        <w:tc>
          <w:tcPr>
            <w:tcW w:w="2411" w:type="dxa"/>
            <w:vAlign w:val="center"/>
          </w:tcPr>
          <w:p w14:paraId="6C0D1E84" w14:textId="77777777" w:rsidR="00B053B3" w:rsidRDefault="00B053B3" w:rsidP="00106404">
            <w:pPr>
              <w:tabs>
                <w:tab w:val="left" w:pos="0"/>
              </w:tabs>
              <w:rPr>
                <w:bCs/>
              </w:rPr>
            </w:pPr>
            <w:r w:rsidRPr="000918B7">
              <w:rPr>
                <w:bCs/>
              </w:rPr>
              <w:t xml:space="preserve">ООО </w:t>
            </w:r>
            <w:r>
              <w:rPr>
                <w:bCs/>
              </w:rPr>
              <w:t>«</w:t>
            </w:r>
            <w:r w:rsidRPr="000918B7">
              <w:rPr>
                <w:bCs/>
              </w:rPr>
              <w:t>Тепло-энергетические предприятия</w:t>
            </w:r>
            <w:r>
              <w:rPr>
                <w:bCs/>
              </w:rPr>
              <w:t xml:space="preserve">»,  </w:t>
            </w:r>
          </w:p>
          <w:p w14:paraId="4E58A28A" w14:textId="77777777" w:rsidR="00B053B3" w:rsidRPr="005677B0" w:rsidRDefault="00B053B3" w:rsidP="00106404">
            <w:pPr>
              <w:tabs>
                <w:tab w:val="left" w:pos="0"/>
              </w:tabs>
              <w:rPr>
                <w:bCs/>
              </w:rPr>
            </w:pPr>
            <w:r>
              <w:rPr>
                <w:bCs/>
              </w:rPr>
              <w:t xml:space="preserve"> </w:t>
            </w:r>
            <w:r w:rsidRPr="00FB6F07">
              <w:rPr>
                <w:bCs/>
              </w:rPr>
              <w:t xml:space="preserve">ИНН </w:t>
            </w:r>
            <w:r w:rsidRPr="000918B7">
              <w:rPr>
                <w:bCs/>
              </w:rPr>
              <w:t>4212427497</w:t>
            </w:r>
          </w:p>
        </w:tc>
        <w:tc>
          <w:tcPr>
            <w:tcW w:w="2410" w:type="dxa"/>
            <w:vAlign w:val="center"/>
          </w:tcPr>
          <w:p w14:paraId="39607A40" w14:textId="77777777" w:rsidR="00B053B3" w:rsidRPr="00F617F4" w:rsidRDefault="00B053B3" w:rsidP="00106404">
            <w:pPr>
              <w:tabs>
                <w:tab w:val="left" w:pos="0"/>
              </w:tabs>
            </w:pPr>
            <w:r w:rsidRPr="000026B1">
              <w:t>дома объемом до 5000 м</w:t>
            </w:r>
            <w:r w:rsidRPr="004B150F">
              <w:rPr>
                <w:vertAlign w:val="superscript"/>
              </w:rPr>
              <w:t>3</w:t>
            </w:r>
          </w:p>
        </w:tc>
        <w:tc>
          <w:tcPr>
            <w:tcW w:w="1417" w:type="dxa"/>
            <w:vAlign w:val="center"/>
          </w:tcPr>
          <w:p w14:paraId="453EB53A" w14:textId="77777777" w:rsidR="00B053B3" w:rsidRPr="006857D8" w:rsidRDefault="00B053B3" w:rsidP="00106404">
            <w:pPr>
              <w:tabs>
                <w:tab w:val="left" w:pos="0"/>
              </w:tabs>
              <w:jc w:val="center"/>
              <w:rPr>
                <w:bCs/>
              </w:rPr>
            </w:pPr>
            <w:r w:rsidRPr="006857D8">
              <w:rPr>
                <w:bCs/>
              </w:rPr>
              <w:t>руб/Гкал</w:t>
            </w:r>
          </w:p>
        </w:tc>
        <w:tc>
          <w:tcPr>
            <w:tcW w:w="1559" w:type="dxa"/>
            <w:vAlign w:val="center"/>
          </w:tcPr>
          <w:p w14:paraId="11BB52F5" w14:textId="77777777" w:rsidR="00B053B3" w:rsidRDefault="00B053B3" w:rsidP="00106404">
            <w:pPr>
              <w:tabs>
                <w:tab w:val="left" w:pos="0"/>
              </w:tabs>
              <w:jc w:val="center"/>
              <w:rPr>
                <w:bCs/>
              </w:rPr>
            </w:pPr>
            <w:r w:rsidRPr="00EF537E">
              <w:rPr>
                <w:bCs/>
              </w:rPr>
              <w:t>1196,20</w:t>
            </w:r>
          </w:p>
        </w:tc>
        <w:tc>
          <w:tcPr>
            <w:tcW w:w="1560" w:type="dxa"/>
            <w:vAlign w:val="center"/>
          </w:tcPr>
          <w:p w14:paraId="5A6A2F29" w14:textId="77777777" w:rsidR="00B053B3" w:rsidRDefault="00B053B3" w:rsidP="00106404">
            <w:pPr>
              <w:tabs>
                <w:tab w:val="left" w:pos="0"/>
              </w:tabs>
              <w:jc w:val="center"/>
              <w:rPr>
                <w:bCs/>
              </w:rPr>
            </w:pPr>
            <w:r>
              <w:rPr>
                <w:bCs/>
              </w:rPr>
              <w:t>1482,09</w:t>
            </w:r>
          </w:p>
        </w:tc>
      </w:tr>
      <w:tr w:rsidR="00B053B3" w:rsidRPr="00FB6F07" w14:paraId="2E771B9C" w14:textId="77777777" w:rsidTr="00106404">
        <w:trPr>
          <w:trHeight w:val="248"/>
        </w:trPr>
        <w:tc>
          <w:tcPr>
            <w:tcW w:w="10060" w:type="dxa"/>
            <w:gridSpan w:val="6"/>
            <w:vAlign w:val="center"/>
          </w:tcPr>
          <w:p w14:paraId="35343236" w14:textId="77777777" w:rsidR="00B053B3" w:rsidRPr="00EA0401" w:rsidRDefault="00B053B3" w:rsidP="00106404">
            <w:pPr>
              <w:tabs>
                <w:tab w:val="left" w:pos="0"/>
              </w:tabs>
              <w:jc w:val="center"/>
              <w:rPr>
                <w:bCs/>
              </w:rPr>
            </w:pPr>
            <w:r w:rsidRPr="009E035A">
              <w:rPr>
                <w:bCs/>
              </w:rPr>
              <w:t>д. Шевели</w:t>
            </w:r>
          </w:p>
        </w:tc>
      </w:tr>
      <w:tr w:rsidR="00B053B3" w:rsidRPr="00FB6F07" w14:paraId="10D0DCE2" w14:textId="77777777" w:rsidTr="00106404">
        <w:trPr>
          <w:trHeight w:val="915"/>
        </w:trPr>
        <w:tc>
          <w:tcPr>
            <w:tcW w:w="703" w:type="dxa"/>
            <w:vAlign w:val="center"/>
          </w:tcPr>
          <w:p w14:paraId="2A6AE8EB" w14:textId="77777777" w:rsidR="00B053B3" w:rsidRDefault="00B053B3" w:rsidP="00106404">
            <w:pPr>
              <w:tabs>
                <w:tab w:val="left" w:pos="0"/>
              </w:tabs>
              <w:jc w:val="center"/>
              <w:rPr>
                <w:bCs/>
              </w:rPr>
            </w:pPr>
            <w:r>
              <w:rPr>
                <w:bCs/>
              </w:rPr>
              <w:t>1.10.</w:t>
            </w:r>
          </w:p>
        </w:tc>
        <w:tc>
          <w:tcPr>
            <w:tcW w:w="2411" w:type="dxa"/>
            <w:vAlign w:val="center"/>
          </w:tcPr>
          <w:p w14:paraId="62765084" w14:textId="77777777" w:rsidR="00B053B3" w:rsidRDefault="00B053B3" w:rsidP="00106404">
            <w:pPr>
              <w:tabs>
                <w:tab w:val="left" w:pos="0"/>
              </w:tabs>
              <w:rPr>
                <w:bCs/>
              </w:rPr>
            </w:pPr>
            <w:r w:rsidRPr="003D2DA5">
              <w:rPr>
                <w:bCs/>
              </w:rPr>
              <w:t xml:space="preserve">ООО «Тепло-энергетические предприятия», </w:t>
            </w:r>
          </w:p>
          <w:p w14:paraId="6FFBCD4A" w14:textId="77777777" w:rsidR="00B053B3" w:rsidRPr="000918B7" w:rsidRDefault="00B053B3" w:rsidP="00106404">
            <w:pPr>
              <w:tabs>
                <w:tab w:val="left" w:pos="0"/>
              </w:tabs>
              <w:rPr>
                <w:bCs/>
              </w:rPr>
            </w:pPr>
            <w:r w:rsidRPr="003D2DA5">
              <w:rPr>
                <w:bCs/>
              </w:rPr>
              <w:t xml:space="preserve">  ИНН 4212427497</w:t>
            </w:r>
          </w:p>
        </w:tc>
        <w:tc>
          <w:tcPr>
            <w:tcW w:w="2410" w:type="dxa"/>
            <w:vAlign w:val="center"/>
          </w:tcPr>
          <w:p w14:paraId="29FF7AF5" w14:textId="77777777" w:rsidR="00B053B3" w:rsidRPr="000026B1" w:rsidRDefault="00B053B3" w:rsidP="00106404">
            <w:pPr>
              <w:tabs>
                <w:tab w:val="left" w:pos="0"/>
              </w:tabs>
            </w:pPr>
            <w:r w:rsidRPr="003D2DA5">
              <w:t>дома объемом до 5000 м</w:t>
            </w:r>
            <w:r w:rsidRPr="004B150F">
              <w:rPr>
                <w:vertAlign w:val="superscript"/>
              </w:rPr>
              <w:t>3</w:t>
            </w:r>
          </w:p>
        </w:tc>
        <w:tc>
          <w:tcPr>
            <w:tcW w:w="1417" w:type="dxa"/>
            <w:vAlign w:val="center"/>
          </w:tcPr>
          <w:p w14:paraId="491CD235" w14:textId="77777777" w:rsidR="00B053B3" w:rsidRPr="006857D8" w:rsidRDefault="00B053B3" w:rsidP="00106404">
            <w:pPr>
              <w:tabs>
                <w:tab w:val="left" w:pos="0"/>
              </w:tabs>
              <w:jc w:val="center"/>
              <w:rPr>
                <w:bCs/>
              </w:rPr>
            </w:pPr>
            <w:r w:rsidRPr="003D2DA5">
              <w:rPr>
                <w:bCs/>
              </w:rPr>
              <w:t>руб/Гкал</w:t>
            </w:r>
          </w:p>
        </w:tc>
        <w:tc>
          <w:tcPr>
            <w:tcW w:w="1559" w:type="dxa"/>
            <w:vAlign w:val="center"/>
          </w:tcPr>
          <w:p w14:paraId="71B926D9" w14:textId="77777777" w:rsidR="00B053B3" w:rsidRDefault="00B053B3" w:rsidP="00106404">
            <w:pPr>
              <w:tabs>
                <w:tab w:val="left" w:pos="0"/>
              </w:tabs>
              <w:jc w:val="center"/>
              <w:rPr>
                <w:bCs/>
              </w:rPr>
            </w:pPr>
            <w:r w:rsidRPr="00EF537E">
              <w:rPr>
                <w:bCs/>
              </w:rPr>
              <w:t>1214,15</w:t>
            </w:r>
          </w:p>
        </w:tc>
        <w:tc>
          <w:tcPr>
            <w:tcW w:w="1560" w:type="dxa"/>
            <w:vAlign w:val="center"/>
          </w:tcPr>
          <w:p w14:paraId="67144CBD" w14:textId="77777777" w:rsidR="00B053B3" w:rsidRDefault="00B053B3" w:rsidP="00106404">
            <w:pPr>
              <w:tabs>
                <w:tab w:val="left" w:pos="0"/>
              </w:tabs>
              <w:jc w:val="center"/>
              <w:rPr>
                <w:bCs/>
              </w:rPr>
            </w:pPr>
            <w:r>
              <w:rPr>
                <w:bCs/>
              </w:rPr>
              <w:t>1504,33</w:t>
            </w:r>
          </w:p>
        </w:tc>
      </w:tr>
    </w:tbl>
    <w:p w14:paraId="37B684FF" w14:textId="77777777" w:rsidR="00B053B3" w:rsidRPr="00B053B3" w:rsidRDefault="00B053B3" w:rsidP="00B053B3">
      <w:pPr>
        <w:tabs>
          <w:tab w:val="left" w:pos="1985"/>
        </w:tabs>
        <w:spacing w:before="120"/>
        <w:ind w:left="-284"/>
        <w:jc w:val="both"/>
        <w:rPr>
          <w:sz w:val="16"/>
          <w:szCs w:val="16"/>
        </w:rPr>
      </w:pPr>
      <w:r w:rsidRPr="00B053B3">
        <w:rPr>
          <w:sz w:val="16"/>
          <w:szCs w:val="16"/>
        </w:rPr>
        <w:t xml:space="preserve">        * Льготные цены (тарифы) установлены с учетом пункта 6 статьи 168 Налогового кодекса Российской Федерации (часть вторая).  </w:t>
      </w:r>
    </w:p>
    <w:p w14:paraId="7018FBA2" w14:textId="77777777" w:rsidR="00B053B3" w:rsidRPr="00B053B3" w:rsidRDefault="00B053B3" w:rsidP="00B053B3">
      <w:pPr>
        <w:tabs>
          <w:tab w:val="left" w:pos="1985"/>
        </w:tabs>
        <w:ind w:left="-284" w:right="-284" w:firstLine="568"/>
        <w:jc w:val="both"/>
        <w:rPr>
          <w:sz w:val="16"/>
          <w:szCs w:val="16"/>
        </w:rPr>
      </w:pPr>
    </w:p>
    <w:p w14:paraId="097A5D42" w14:textId="77777777" w:rsidR="00B053B3" w:rsidRPr="00B053B3" w:rsidRDefault="00B053B3" w:rsidP="00B053B3">
      <w:pPr>
        <w:tabs>
          <w:tab w:val="left" w:pos="1985"/>
        </w:tabs>
        <w:ind w:left="-284" w:right="-284" w:firstLine="568"/>
        <w:jc w:val="both"/>
        <w:rPr>
          <w:sz w:val="16"/>
          <w:szCs w:val="16"/>
        </w:rPr>
      </w:pPr>
    </w:p>
    <w:p w14:paraId="23D8DA94" w14:textId="2E4AA446" w:rsidR="0015023E" w:rsidRPr="006C082A" w:rsidRDefault="0015023E" w:rsidP="0015023E">
      <w:pPr>
        <w:tabs>
          <w:tab w:val="left" w:pos="5580"/>
          <w:tab w:val="left" w:pos="9498"/>
        </w:tabs>
        <w:ind w:left="-4836" w:right="-569" w:firstLine="10365"/>
      </w:pPr>
      <w:r w:rsidRPr="006C082A">
        <w:t xml:space="preserve">Приложение № </w:t>
      </w:r>
      <w:r w:rsidR="006C082A" w:rsidRPr="006C082A">
        <w:t>8</w:t>
      </w:r>
      <w:r w:rsidRPr="006C082A">
        <w:t>7 к протоколу № 91</w:t>
      </w:r>
    </w:p>
    <w:p w14:paraId="5146235A" w14:textId="77777777" w:rsidR="0015023E" w:rsidRPr="006C082A" w:rsidRDefault="0015023E" w:rsidP="0015023E">
      <w:pPr>
        <w:tabs>
          <w:tab w:val="left" w:pos="5580"/>
          <w:tab w:val="left" w:pos="9498"/>
        </w:tabs>
        <w:ind w:left="-4836" w:right="-569" w:firstLine="10365"/>
      </w:pPr>
      <w:r w:rsidRPr="006C082A">
        <w:t>заседания правления Региональной</w:t>
      </w:r>
    </w:p>
    <w:p w14:paraId="0AC70765" w14:textId="77777777" w:rsidR="0015023E" w:rsidRPr="006C082A" w:rsidRDefault="0015023E" w:rsidP="0015023E">
      <w:pPr>
        <w:tabs>
          <w:tab w:val="left" w:pos="5580"/>
          <w:tab w:val="left" w:pos="9498"/>
        </w:tabs>
        <w:ind w:left="-4836" w:right="-569" w:firstLine="10365"/>
      </w:pPr>
      <w:r w:rsidRPr="006C082A">
        <w:t>энергетической комиссии</w:t>
      </w:r>
    </w:p>
    <w:p w14:paraId="10735D0D" w14:textId="77777777" w:rsidR="0015023E" w:rsidRPr="006C082A" w:rsidRDefault="0015023E" w:rsidP="0015023E">
      <w:pPr>
        <w:tabs>
          <w:tab w:val="left" w:pos="5580"/>
          <w:tab w:val="left" w:pos="9498"/>
        </w:tabs>
        <w:ind w:left="-4836" w:right="-569" w:firstLine="10365"/>
      </w:pPr>
      <w:r w:rsidRPr="006C082A">
        <w:t>Кузбасса от 20.12.2024</w:t>
      </w:r>
    </w:p>
    <w:p w14:paraId="076C8020" w14:textId="77777777" w:rsidR="0015023E" w:rsidRPr="006C082A" w:rsidRDefault="0015023E" w:rsidP="00221B2A">
      <w:pPr>
        <w:tabs>
          <w:tab w:val="left" w:pos="5580"/>
          <w:tab w:val="left" w:pos="9498"/>
        </w:tabs>
        <w:ind w:left="-4836" w:right="-569" w:firstLine="10365"/>
      </w:pPr>
    </w:p>
    <w:p w14:paraId="78667512" w14:textId="77777777" w:rsidR="0015023E" w:rsidRDefault="0015023E" w:rsidP="00221B2A">
      <w:pPr>
        <w:tabs>
          <w:tab w:val="left" w:pos="5580"/>
          <w:tab w:val="left" w:pos="9498"/>
        </w:tabs>
        <w:ind w:left="-4836" w:right="-569" w:firstLine="10365"/>
        <w:rPr>
          <w:highlight w:val="yellow"/>
        </w:rPr>
      </w:pPr>
    </w:p>
    <w:p w14:paraId="6438F9CA" w14:textId="77777777" w:rsidR="00C953EB" w:rsidRPr="000B5BA4" w:rsidRDefault="00C953EB" w:rsidP="00C953EB">
      <w:pPr>
        <w:keepNext/>
        <w:jc w:val="center"/>
        <w:outlineLvl w:val="0"/>
        <w:rPr>
          <w:b/>
          <w:iCs/>
          <w:sz w:val="28"/>
          <w:szCs w:val="28"/>
        </w:rPr>
      </w:pPr>
      <w:r w:rsidRPr="000B5BA4">
        <w:rPr>
          <w:b/>
          <w:iCs/>
          <w:sz w:val="28"/>
          <w:szCs w:val="28"/>
        </w:rPr>
        <w:t>Экспертное заключение</w:t>
      </w:r>
    </w:p>
    <w:p w14:paraId="78D3B44A" w14:textId="77777777" w:rsidR="00C953EB" w:rsidRPr="000B5BA4" w:rsidRDefault="00C953EB" w:rsidP="00C953EB">
      <w:pPr>
        <w:keepNext/>
        <w:jc w:val="center"/>
        <w:outlineLvl w:val="0"/>
        <w:rPr>
          <w:b/>
          <w:iCs/>
          <w:sz w:val="28"/>
          <w:szCs w:val="28"/>
        </w:rPr>
      </w:pPr>
      <w:r w:rsidRPr="000B5BA4">
        <w:rPr>
          <w:b/>
          <w:iCs/>
          <w:sz w:val="28"/>
          <w:szCs w:val="28"/>
        </w:rPr>
        <w:t>Региональной энергетической комиссии Кузбасса</w:t>
      </w:r>
    </w:p>
    <w:p w14:paraId="6CB86906" w14:textId="77777777" w:rsidR="00C953EB" w:rsidRDefault="00C953EB" w:rsidP="00C953EB">
      <w:pPr>
        <w:jc w:val="center"/>
        <w:rPr>
          <w:rFonts w:eastAsiaTheme="minorEastAsia"/>
          <w:snapToGrid w:val="0"/>
          <w:sz w:val="28"/>
          <w:szCs w:val="28"/>
        </w:rPr>
      </w:pPr>
      <w:r>
        <w:rPr>
          <w:sz w:val="28"/>
          <w:szCs w:val="28"/>
        </w:rPr>
        <w:t>для</w:t>
      </w:r>
      <w:r w:rsidRPr="000B5BA4">
        <w:rPr>
          <w:sz w:val="28"/>
          <w:szCs w:val="28"/>
        </w:rPr>
        <w:t xml:space="preserve"> </w:t>
      </w:r>
      <w:r w:rsidRPr="003965B9">
        <w:rPr>
          <w:rFonts w:eastAsiaTheme="minorEastAsia"/>
          <w:snapToGrid w:val="0"/>
          <w:sz w:val="28"/>
          <w:szCs w:val="28"/>
        </w:rPr>
        <w:t>установлени</w:t>
      </w:r>
      <w:r>
        <w:rPr>
          <w:rFonts w:eastAsiaTheme="minorEastAsia"/>
          <w:snapToGrid w:val="0"/>
          <w:sz w:val="28"/>
          <w:szCs w:val="28"/>
        </w:rPr>
        <w:t>я</w:t>
      </w:r>
      <w:r w:rsidRPr="003965B9">
        <w:rPr>
          <w:rFonts w:eastAsiaTheme="minorEastAsia"/>
          <w:snapToGrid w:val="0"/>
          <w:sz w:val="28"/>
          <w:szCs w:val="28"/>
        </w:rPr>
        <w:t xml:space="preserve"> льготных</w:t>
      </w:r>
      <w:r>
        <w:rPr>
          <w:rFonts w:eastAsiaTheme="minorEastAsia"/>
          <w:snapToGrid w:val="0"/>
          <w:sz w:val="28"/>
          <w:szCs w:val="28"/>
        </w:rPr>
        <w:t xml:space="preserve"> цен (т</w:t>
      </w:r>
      <w:r w:rsidRPr="003965B9">
        <w:rPr>
          <w:rFonts w:eastAsiaTheme="minorEastAsia"/>
          <w:snapToGrid w:val="0"/>
          <w:sz w:val="28"/>
          <w:szCs w:val="28"/>
        </w:rPr>
        <w:t>арифов</w:t>
      </w:r>
      <w:r>
        <w:rPr>
          <w:rFonts w:eastAsiaTheme="minorEastAsia"/>
          <w:snapToGrid w:val="0"/>
          <w:sz w:val="28"/>
          <w:szCs w:val="28"/>
        </w:rPr>
        <w:t>)</w:t>
      </w:r>
      <w:r w:rsidRPr="003965B9">
        <w:rPr>
          <w:rFonts w:eastAsiaTheme="minorEastAsia"/>
          <w:snapToGrid w:val="0"/>
          <w:sz w:val="28"/>
          <w:szCs w:val="28"/>
        </w:rPr>
        <w:t xml:space="preserve"> </w:t>
      </w:r>
      <w:r w:rsidRPr="00EC6F8A">
        <w:rPr>
          <w:rFonts w:eastAsiaTheme="minorEastAsia"/>
          <w:snapToGrid w:val="0"/>
          <w:sz w:val="28"/>
          <w:szCs w:val="28"/>
        </w:rPr>
        <w:t>на холодное, горячее водоснабжение, водоотведение, тепловую энергию (мощность), твердое топливо, сжиженный газ на территории Ленинск - Кузнецкого муниципального округа</w:t>
      </w:r>
    </w:p>
    <w:p w14:paraId="79A20BFA" w14:textId="77777777" w:rsidR="00C953EB" w:rsidRPr="000B5BA4" w:rsidRDefault="00C953EB" w:rsidP="00C953EB">
      <w:pPr>
        <w:tabs>
          <w:tab w:val="left" w:pos="10206"/>
        </w:tabs>
        <w:jc w:val="center"/>
        <w:rPr>
          <w:sz w:val="28"/>
          <w:szCs w:val="28"/>
        </w:rPr>
      </w:pPr>
    </w:p>
    <w:p w14:paraId="51ADCFE6" w14:textId="77777777" w:rsidR="00C953EB" w:rsidRPr="00B37014" w:rsidRDefault="00C953EB" w:rsidP="00C953EB">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140D7CC1" w14:textId="77777777" w:rsidR="00C953EB" w:rsidRDefault="00C953EB" w:rsidP="00C953EB">
      <w:pPr>
        <w:widowControl w:val="0"/>
        <w:autoSpaceDE w:val="0"/>
        <w:autoSpaceDN w:val="0"/>
        <w:adjustRightInd w:val="0"/>
        <w:ind w:firstLine="709"/>
        <w:jc w:val="both"/>
      </w:pPr>
    </w:p>
    <w:p w14:paraId="6477B58D" w14:textId="77777777" w:rsidR="00C953EB" w:rsidRPr="003965B9" w:rsidRDefault="00C953EB" w:rsidP="00C953EB">
      <w:pPr>
        <w:ind w:firstLineChars="253" w:firstLine="708"/>
        <w:jc w:val="both"/>
        <w:rPr>
          <w:sz w:val="28"/>
          <w:szCs w:val="28"/>
        </w:rPr>
      </w:pPr>
      <w:bookmarkStart w:id="13" w:name="_Hlk119420730"/>
      <w:r>
        <w:rPr>
          <w:sz w:val="28"/>
          <w:szCs w:val="28"/>
        </w:rPr>
        <w:t>Цены (т</w:t>
      </w:r>
      <w:r w:rsidRPr="003965B9">
        <w:rPr>
          <w:sz w:val="28"/>
          <w:szCs w:val="28"/>
        </w:rPr>
        <w:t>арифы</w:t>
      </w:r>
      <w:r>
        <w:rPr>
          <w:sz w:val="28"/>
          <w:szCs w:val="28"/>
        </w:rPr>
        <w:t>)</w:t>
      </w:r>
      <w:r w:rsidRPr="003965B9">
        <w:rPr>
          <w:sz w:val="28"/>
          <w:szCs w:val="28"/>
        </w:rPr>
        <w:t xml:space="preserve"> подлежат регулированию в соответствии </w:t>
      </w:r>
      <w:r>
        <w:rPr>
          <w:sz w:val="28"/>
          <w:szCs w:val="28"/>
        </w:rPr>
        <w:t xml:space="preserve">                                          </w:t>
      </w:r>
      <w:r w:rsidRPr="003965B9">
        <w:rPr>
          <w:sz w:val="28"/>
          <w:szCs w:val="28"/>
          <w:lang w:val="en-US"/>
        </w:rPr>
        <w:t>c</w:t>
      </w:r>
      <w:r w:rsidRPr="003965B9">
        <w:rPr>
          <w:sz w:val="28"/>
          <w:szCs w:val="28"/>
        </w:rPr>
        <w:t xml:space="preserve"> Федеральными законами от 27.07.2010 № 190-ФЗ «О теплоснабжении», </w:t>
      </w:r>
      <w:r>
        <w:rPr>
          <w:sz w:val="28"/>
          <w:szCs w:val="28"/>
        </w:rPr>
        <w:t xml:space="preserve">                      </w:t>
      </w:r>
      <w:r w:rsidRPr="003965B9">
        <w:rPr>
          <w:sz w:val="28"/>
          <w:szCs w:val="28"/>
        </w:rPr>
        <w:t>от 07.12.2011</w:t>
      </w:r>
      <w:r>
        <w:rPr>
          <w:sz w:val="28"/>
          <w:szCs w:val="28"/>
        </w:rPr>
        <w:t xml:space="preserve"> </w:t>
      </w:r>
      <w:r w:rsidRPr="003965B9">
        <w:rPr>
          <w:sz w:val="28"/>
          <w:szCs w:val="28"/>
        </w:rPr>
        <w:t>№ 416-ФЗ «О водоснабжении и водоотведении», постановлением Правительства Российской Федерации от 07.03.1995 № 239 «О мерах</w:t>
      </w:r>
      <w:r>
        <w:rPr>
          <w:sz w:val="28"/>
          <w:szCs w:val="28"/>
        </w:rPr>
        <w:t xml:space="preserve"> </w:t>
      </w:r>
      <w:r w:rsidRPr="003965B9">
        <w:rPr>
          <w:sz w:val="28"/>
          <w:szCs w:val="28"/>
        </w:rPr>
        <w:t xml:space="preserve">по упорядочению государственного регулирования цен (тарифов)», Законом Кемеровской области </w:t>
      </w:r>
      <w:r>
        <w:rPr>
          <w:sz w:val="28"/>
          <w:szCs w:val="28"/>
        </w:rPr>
        <w:t>–</w:t>
      </w:r>
      <w:r w:rsidRPr="003965B9">
        <w:rPr>
          <w:sz w:val="28"/>
          <w:szCs w:val="28"/>
        </w:rPr>
        <w:t xml:space="preserve">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sidRPr="004901CE">
        <w:rPr>
          <w:sz w:val="28"/>
          <w:szCs w:val="28"/>
        </w:rPr>
        <w:t>–</w:t>
      </w:r>
      <w:r w:rsidRPr="003965B9">
        <w:rPr>
          <w:sz w:val="28"/>
          <w:szCs w:val="28"/>
        </w:rPr>
        <w:t xml:space="preserve"> Кузбасса». </w:t>
      </w:r>
    </w:p>
    <w:p w14:paraId="5F7CE053" w14:textId="77777777" w:rsidR="00C953EB" w:rsidRDefault="00C953EB" w:rsidP="00C953EB">
      <w:pPr>
        <w:ind w:firstLineChars="253" w:firstLine="708"/>
        <w:jc w:val="both"/>
        <w:rPr>
          <w:sz w:val="28"/>
          <w:szCs w:val="28"/>
        </w:rPr>
      </w:pPr>
      <w:r w:rsidRPr="007156A4">
        <w:rPr>
          <w:sz w:val="28"/>
          <w:szCs w:val="28"/>
        </w:rPr>
        <w:t xml:space="preserve">Средний индекс изменения размера вносимой гражданами платы                          за коммунальные услуги для Кемеровской области – Кузбасса установлен Распоряжением Правительства Российской Федерации от 15.11.2024 </w:t>
      </w:r>
      <w:r>
        <w:rPr>
          <w:sz w:val="28"/>
          <w:szCs w:val="28"/>
        </w:rPr>
        <w:t xml:space="preserve">                  </w:t>
      </w:r>
      <w:r w:rsidRPr="007156A4">
        <w:rPr>
          <w:sz w:val="28"/>
          <w:szCs w:val="28"/>
        </w:rPr>
        <w:t xml:space="preserve">№ 3287-р. С 01.01.2025 по 30.06.2025 установлен средний индекс изменения размера вносимой гражданами платы за коммунальные услуги </w:t>
      </w:r>
      <w:bookmarkStart w:id="14" w:name="_Hlk182225080"/>
      <w:r w:rsidRPr="007156A4">
        <w:rPr>
          <w:sz w:val="28"/>
          <w:szCs w:val="28"/>
        </w:rPr>
        <w:t>–</w:t>
      </w:r>
      <w:bookmarkEnd w:id="14"/>
      <w:r w:rsidRPr="007156A4">
        <w:rPr>
          <w:sz w:val="28"/>
          <w:szCs w:val="28"/>
        </w:rPr>
        <w:t xml:space="preserve"> 0%, </w:t>
      </w:r>
      <w:r>
        <w:rPr>
          <w:sz w:val="28"/>
          <w:szCs w:val="28"/>
        </w:rPr>
        <w:t xml:space="preserve">                              </w:t>
      </w:r>
      <w:r w:rsidRPr="007156A4">
        <w:rPr>
          <w:sz w:val="28"/>
          <w:szCs w:val="28"/>
        </w:rPr>
        <w:t>с 01.07.2025</w:t>
      </w:r>
      <w:r>
        <w:rPr>
          <w:sz w:val="28"/>
          <w:szCs w:val="28"/>
        </w:rPr>
        <w:t xml:space="preserve"> </w:t>
      </w:r>
      <w:r w:rsidRPr="007156A4">
        <w:rPr>
          <w:sz w:val="28"/>
          <w:szCs w:val="28"/>
        </w:rPr>
        <w:t>по 31.12.2025 средний индекс изменения размера вносимой гражданами платы за коммунальные услуги – 21,9% и предельно допустимое отклонение</w:t>
      </w:r>
      <w:r>
        <w:rPr>
          <w:sz w:val="28"/>
          <w:szCs w:val="28"/>
        </w:rPr>
        <w:t xml:space="preserve"> </w:t>
      </w:r>
      <w:r w:rsidRPr="007156A4">
        <w:rPr>
          <w:sz w:val="28"/>
          <w:szCs w:val="28"/>
        </w:rPr>
        <w:t>по отдельным муниципальным образованиям – 2,1%.</w:t>
      </w:r>
      <w:r w:rsidRPr="0075411F">
        <w:rPr>
          <w:sz w:val="28"/>
          <w:szCs w:val="28"/>
        </w:rPr>
        <w:t xml:space="preserve"> </w:t>
      </w:r>
    </w:p>
    <w:bookmarkEnd w:id="13"/>
    <w:p w14:paraId="54B6C4E4" w14:textId="77777777" w:rsidR="00C953EB" w:rsidRDefault="00C953EB" w:rsidP="00C953EB">
      <w:pPr>
        <w:widowControl w:val="0"/>
        <w:autoSpaceDE w:val="0"/>
        <w:autoSpaceDN w:val="0"/>
        <w:adjustRightInd w:val="0"/>
        <w:ind w:firstLineChars="253" w:firstLine="708"/>
        <w:jc w:val="both"/>
        <w:rPr>
          <w:sz w:val="28"/>
          <w:szCs w:val="28"/>
        </w:rPr>
      </w:pPr>
      <w:r w:rsidRPr="006140D3">
        <w:rPr>
          <w:sz w:val="28"/>
          <w:szCs w:val="28"/>
        </w:rPr>
        <w:t xml:space="preserve">В соответствии с утвержденными параметрами постановлением Губернатора Кемеровской области – Кузбасса </w:t>
      </w:r>
      <w:r w:rsidRPr="004C6528">
        <w:rPr>
          <w:sz w:val="28"/>
          <w:szCs w:val="28"/>
        </w:rPr>
        <w:t>от 19.12.2024 № 144 - пг</w:t>
      </w:r>
      <w:r w:rsidRPr="006140D3">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sidRPr="004901CE">
        <w:rPr>
          <w:sz w:val="28"/>
          <w:szCs w:val="28"/>
        </w:rPr>
        <w:t>–</w:t>
      </w:r>
      <w:r w:rsidRPr="006140D3">
        <w:rPr>
          <w:sz w:val="28"/>
          <w:szCs w:val="28"/>
        </w:rPr>
        <w:t xml:space="preserve"> Кузбасса на 202</w:t>
      </w:r>
      <w:r>
        <w:rPr>
          <w:sz w:val="28"/>
          <w:szCs w:val="28"/>
        </w:rPr>
        <w:t>5</w:t>
      </w:r>
      <w:r w:rsidRPr="006140D3">
        <w:rPr>
          <w:sz w:val="28"/>
          <w:szCs w:val="28"/>
        </w:rPr>
        <w:t xml:space="preserve"> год» утверждены предельные (максимальные) индексы изменения размера вносимой гражданами платы за коммунальные услуги.</w:t>
      </w:r>
    </w:p>
    <w:p w14:paraId="02AC3885" w14:textId="77777777" w:rsidR="00C953EB" w:rsidRPr="00A41066" w:rsidRDefault="00C953EB" w:rsidP="00C953EB">
      <w:pPr>
        <w:widowControl w:val="0"/>
        <w:autoSpaceDE w:val="0"/>
        <w:autoSpaceDN w:val="0"/>
        <w:adjustRightInd w:val="0"/>
        <w:ind w:firstLineChars="253" w:firstLine="708"/>
        <w:jc w:val="both"/>
        <w:rPr>
          <w:sz w:val="28"/>
          <w:szCs w:val="28"/>
        </w:rPr>
      </w:pPr>
      <w:r>
        <w:rPr>
          <w:sz w:val="28"/>
          <w:szCs w:val="28"/>
        </w:rPr>
        <w:t xml:space="preserve">По </w:t>
      </w:r>
      <w:r w:rsidRPr="00BB1077">
        <w:rPr>
          <w:sz w:val="28"/>
          <w:szCs w:val="28"/>
        </w:rPr>
        <w:t>Ленинск-Кузнецко</w:t>
      </w:r>
      <w:r>
        <w:rPr>
          <w:sz w:val="28"/>
          <w:szCs w:val="28"/>
        </w:rPr>
        <w:t>му</w:t>
      </w:r>
      <w:r w:rsidRPr="00F51776">
        <w:rPr>
          <w:sz w:val="28"/>
          <w:szCs w:val="28"/>
        </w:rPr>
        <w:t xml:space="preserve"> муниципально</w:t>
      </w:r>
      <w:r>
        <w:rPr>
          <w:sz w:val="28"/>
          <w:szCs w:val="28"/>
        </w:rPr>
        <w:t xml:space="preserve">му округу предельный (максимальный) </w:t>
      </w:r>
      <w:r w:rsidRPr="0075411F">
        <w:rPr>
          <w:sz w:val="28"/>
          <w:szCs w:val="28"/>
        </w:rPr>
        <w:t xml:space="preserve">индекс изменения размера вносимой гражданами платы </w:t>
      </w:r>
      <w:r>
        <w:rPr>
          <w:sz w:val="28"/>
          <w:szCs w:val="28"/>
        </w:rPr>
        <w:t xml:space="preserve">             </w:t>
      </w:r>
      <w:r w:rsidRPr="0075411F">
        <w:rPr>
          <w:sz w:val="28"/>
          <w:szCs w:val="28"/>
        </w:rPr>
        <w:t xml:space="preserve">за </w:t>
      </w:r>
      <w:r w:rsidRPr="00A41066">
        <w:rPr>
          <w:sz w:val="28"/>
          <w:szCs w:val="28"/>
        </w:rPr>
        <w:t>коммунальные услуги с 01.07.2025 утвержден в размере 21,9%.</w:t>
      </w:r>
    </w:p>
    <w:p w14:paraId="24010A0E"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 xml:space="preserve">Экономически обоснованные тарифы на питьевую воду, водоотведение для населения установлены постановлениями Региональной энергетической </w:t>
      </w:r>
      <w:r w:rsidRPr="00A41066">
        <w:rPr>
          <w:sz w:val="28"/>
          <w:szCs w:val="28"/>
        </w:rPr>
        <w:lastRenderedPageBreak/>
        <w:t>комиссии Кузбасса (далее РЭК Кузбасса):</w:t>
      </w:r>
    </w:p>
    <w:p w14:paraId="56EB765B"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07.11.2024 № 336 «О внесении изменений в постановление Региональной энергетической комиссии Кузбасса от 26.10.2023 № 214                        «Об утверждении производственной программы в сфере водоотведения и об установлении тарифов на водоотведение АО «СУЭК-Кузбасс» (Полысаевский городской округ)» в части 2025 года».</w:t>
      </w:r>
    </w:p>
    <w:p w14:paraId="2228658A"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26.11.2024 № 406 «О внесении изменений в постановление Региональной энергетической комиссии Кузбасса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Полысаевский городской округ)» в части 2025 года.</w:t>
      </w:r>
    </w:p>
    <w:p w14:paraId="02CC28DE"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15.10.2024 № 248 «О внесении изменений в постановление Региональной энергетической комиссии Кузбасса от 05.05.2022 № 116                   «Об утверждении производственной программы в сфере водоотведения и                  об установлении тарифов на водоотведение ООО «Энергоресурс» (Ленинск-Кузнецкий муниципальный округ, пос. ст. Егозово)» в части 2025 года.</w:t>
      </w:r>
    </w:p>
    <w:p w14:paraId="6D4875EE"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26.12.2024 №   «Об утверждении производственной программы в сфере холодного водоснабжения питьевой водой и об установлении тарифов на питьевую воду ООО «Велес+» (Ленинск-Кузнецкий муниципальный округ, за исключением г. Ленинск-Кузнецкий, г. Полысаево, п. Никитинский,                               п. ст. Индустрия, п. Красногорский, п. Шахты № 5)».</w:t>
      </w:r>
    </w:p>
    <w:p w14:paraId="0FE12EE4"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15.10.2024 № 248 «О внесении изменений в постановление Региональной энергетической комиссии Кузбасса от 05.05.2022 № 116                     «Об утверждении производственной программы в сфере водоотведения и об установлении тарифов на водоотведение ООО «Энергоресурс» (Ленинск-Кузнецкий муниципальный округ, пос. ст. Егозово)» в части 2025 года.</w:t>
      </w:r>
    </w:p>
    <w:p w14:paraId="4CD09BF2"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Экономически обоснованные тарифы на горячую воду для населения установлены постановлениями РЭК Кузбасса:</w:t>
      </w:r>
    </w:p>
    <w:p w14:paraId="79FB78D0"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24.10.2024 № 271 «О внесении изменений в постановление Региональной энергетической комиссии Кузбасса от 01.10.2021 № 381                      «Об установлении долгосрочных тарифов ООО «Мастер» на горячую воду в открытой системе горячего водоснабжения (теплоснабжения), реализуемую на потребительском рынке Ленинск-Кузнецкого городского округа, на период 2021-2030 годы», в части 2025 года».</w:t>
      </w:r>
    </w:p>
    <w:p w14:paraId="3F56C4F7"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28.11.2024 № 434 «О внесении изменений в постановление Региональной энергетической комиссии Кузбасса от 28.11.2023 № 379                     «Об установлении АО «СУЭК-Кузбасс» долгосрочных тарифов на горячую воду в открытой системе горячего водоснабжения (теплоснабжения), реализуемую на потребительском рынке Полысаевского городского округа, на 2024-2028 годы» в части 2025 года.</w:t>
      </w:r>
    </w:p>
    <w:p w14:paraId="7ECF05E1"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 xml:space="preserve">от 21.11.2024 № 391 «О внесении изменений в постановление Региональной энергетической комиссии Кузбасса от 14.12.2023 № 581                       </w:t>
      </w:r>
      <w:r w:rsidRPr="00A41066">
        <w:rPr>
          <w:sz w:val="28"/>
          <w:szCs w:val="28"/>
        </w:rPr>
        <w:lastRenderedPageBreak/>
        <w:t>«Об утверждении ГБУЗ ККЦОЗШ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Ленинск-Кузнецкий, на период 2024-2028 годы»,                в части 2025 года.</w:t>
      </w:r>
    </w:p>
    <w:p w14:paraId="672173E2"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17.12.2024 № 565 «О внесении изменений в постановление Региональной энергетической комиссии Кузбасса от 14.09.2021 № 332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Полысаевского городского округа, на период 2021-2030 годы».</w:t>
      </w:r>
    </w:p>
    <w:p w14:paraId="09679BB7"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19.12.2024 № 672 «О внесении изменений в постановление региональной энергетической комиссии Кемеровской области от 27.12.2019  № 879 «Об установлении долгосрочных тарифов ОАО «Северо – Кузбасская энергетическая компания» на горячую воду в открытой системе горячего водоснабжения (теплоснабжения), реализуемую на потребительском рынке Ленинск – Кузнецкого городского округа, на 2019-2028 годы».</w:t>
      </w:r>
    </w:p>
    <w:p w14:paraId="66CD838F"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Экономически обоснованные тарифы на тепловую энергию для населения установлены постановлениями РЭК Кузбасса:</w:t>
      </w:r>
    </w:p>
    <w:p w14:paraId="753CFB1C"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28.11.2024 № 432 «О внесении изменений в постановление Региональной энергетической комиссии Кузбасса от 28.11.2023 № 377                    «Об установлении АО «СУЭК-Кузбасс» долгосрочных параметров регулирования и долгосрочных тарифов на тепловую энергию, реализуемую на потребительском рынке Полысаевского городского округа, на 2024 - 2028 годы» в части 2025 года.</w:t>
      </w:r>
    </w:p>
    <w:p w14:paraId="3F7A4C2B"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24.10.2024 № 269 «О внесении изменений в постановление Региональной энергетической комиссии Кузбасса от 01.10.2021 № 379                    «Об установлении долгосрочных параметров регулирования и долгосрочных тарифов ООО «Мастер» на тепловую энергию, реализуемую на потребительском рынке Ленинск-Кузнецкого городского округа, на период 2021-2030 годы», в части 2025 года».</w:t>
      </w:r>
    </w:p>
    <w:p w14:paraId="51C8F625"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29.10.2024 № 290 «О внесении изменения в постановление региональной энергетической комиссии Кемеровской области от 31.10.2019           № 372 «Об установлении долгосрочных параметров регулирования                               и долгосрочных тарифов на тепловую энергию, реализуемую                                     ООО «Авангард» на потребительском рынке Ленинск-Кузнецкого муниципального округа, на 2020 - 2025 годы» в части 2025 года».</w:t>
      </w:r>
    </w:p>
    <w:p w14:paraId="2597D231"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 xml:space="preserve">от 10.10.2024 № 242 «О внесении изменений в постановление региональной энергетической комиссии Кемеровской области от 10.08.2017     № 146 «Об установлении ООО «Панфиловец»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2017-2026 годы», в части 2025 года». </w:t>
      </w:r>
    </w:p>
    <w:p w14:paraId="4C677918"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 xml:space="preserve">от 24.10.2024 № 272 «О внесении изменений в постановление </w:t>
      </w:r>
      <w:r w:rsidRPr="00A41066">
        <w:rPr>
          <w:sz w:val="28"/>
          <w:szCs w:val="28"/>
        </w:rPr>
        <w:lastRenderedPageBreak/>
        <w:t>региональной энергетической комиссии Кемеровской области от 12.09.2019  № 268 «Об установлении долгосрочных параметров регулирования                                и долгосрочных тарифов на тепловую энергию, реализуемую ООО «Шанс» на потребительском рынке Ленинск-Кузнецкого муниципального округа, на 2020 - 2025 годы» в части 2025 года».</w:t>
      </w:r>
    </w:p>
    <w:p w14:paraId="389D58A6"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21.11.2024 № 390 «О внесении изменений в постановление Региональной энергетической комиссии Кузбасса от 14.12.2023 № 580                  «Об установлении ГБУЗ ККЦОЗШ долгосрочных параметров регулирования и долгосрочных тарифов на тепловую энергию, реализуемую на потребительском рынке г. Ленинск-Кузнецкий, на период 2024-2028 годы»,               в части 2025 года.</w:t>
      </w:r>
    </w:p>
    <w:p w14:paraId="075EA45C"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17.12.2024 № 567 «О внесении изменения в постановление региональной энергетической комиссии Кемеровской области от 02.09.2016           № 126 «Об установлении ООО «Коммунальщик» (с. Красное)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 в части 2025 года.</w:t>
      </w:r>
    </w:p>
    <w:p w14:paraId="54D41EE9"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12.12.2024 № 524 «О внесении изменения в постановление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муниципального округа, на 2016-2025 годы», в части 2025 года.</w:t>
      </w:r>
    </w:p>
    <w:p w14:paraId="68B2A10A"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17.12.2024 № 563 «О внесении изменений в постановление Региональной энергетической комиссии Кузбасса от 14.09.2021 № 330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Полысаевского городского округа, на период 2021-2030 годы».</w:t>
      </w:r>
    </w:p>
    <w:p w14:paraId="27D8F904"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19.12.2024 № 670 «О внесении изменений в постановление региональной энергетической комиссии Кемеровской области от 27.12.2019   № 877 «Об установлении долгосрочных параметров регулирования                                    и долгосрочных тарифов ОАО «Северо – Кузбасская энергетическая компания» на тепловую энергию, реализуемую на потребительском рынке Ленинск – Кузнецкого городского округа, на 2019-2028 годы».</w:t>
      </w:r>
    </w:p>
    <w:p w14:paraId="49D5D602"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Цена на твердое топливо для населения установлена постановлениями              РЭК Кузбасса</w:t>
      </w:r>
      <w:bookmarkStart w:id="15" w:name="_Hlk120699383"/>
      <w:r w:rsidRPr="00A41066">
        <w:rPr>
          <w:sz w:val="28"/>
          <w:szCs w:val="28"/>
        </w:rPr>
        <w:t>:</w:t>
      </w:r>
    </w:p>
    <w:p w14:paraId="2B7FF67A"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от 10.12.2024 № 511 «Об установлении цены на топливо твердое, реализуемое ООО «Алавеста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671F6170"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 xml:space="preserve">от 17.12.2024 № 588 «Об установлении цен на топливо твердое, </w:t>
      </w:r>
      <w:r w:rsidRPr="00A41066">
        <w:rPr>
          <w:sz w:val="28"/>
          <w:szCs w:val="28"/>
        </w:rPr>
        <w:lastRenderedPageBreak/>
        <w:t>реализуемое ООО «Аквамарин»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Ленинск-Кузнецкого муниципального округа Кемеровской области – Кузбасса».</w:t>
      </w:r>
    </w:p>
    <w:p w14:paraId="39E9EB97" w14:textId="77777777" w:rsidR="00C953EB" w:rsidRPr="00A41066" w:rsidRDefault="00C953EB" w:rsidP="00C953EB">
      <w:pPr>
        <w:widowControl w:val="0"/>
        <w:autoSpaceDE w:val="0"/>
        <w:autoSpaceDN w:val="0"/>
        <w:adjustRightInd w:val="0"/>
        <w:ind w:firstLineChars="253" w:firstLine="708"/>
        <w:jc w:val="both"/>
        <w:rPr>
          <w:sz w:val="28"/>
          <w:szCs w:val="28"/>
        </w:rPr>
      </w:pPr>
      <w:r w:rsidRPr="00A41066">
        <w:rPr>
          <w:sz w:val="28"/>
          <w:szCs w:val="28"/>
        </w:rPr>
        <w:t>Розничные цены на сжиженный газ, реализуемый населению для бытовых нужд, установлены постановлением РЭК Кузбасса:</w:t>
      </w:r>
    </w:p>
    <w:bookmarkEnd w:id="15"/>
    <w:p w14:paraId="5DFFDAE4" w14:textId="77777777" w:rsidR="00C953EB" w:rsidRPr="00E6737D" w:rsidRDefault="00C953EB" w:rsidP="00C953EB">
      <w:pPr>
        <w:widowControl w:val="0"/>
        <w:autoSpaceDE w:val="0"/>
        <w:autoSpaceDN w:val="0"/>
        <w:adjustRightInd w:val="0"/>
        <w:ind w:firstLineChars="253" w:firstLine="708"/>
        <w:jc w:val="both"/>
        <w:rPr>
          <w:sz w:val="28"/>
          <w:szCs w:val="28"/>
        </w:rPr>
      </w:pPr>
      <w:r w:rsidRPr="00A41066">
        <w:rPr>
          <w:sz w:val="28"/>
          <w:szCs w:val="28"/>
        </w:rPr>
        <w:t>от 18.12.2024 № 605 «Об установлении АО «Кузбассгазификация» розничных цен на сжиженный газ, реализуемый населению для бытовых нужд</w:t>
      </w:r>
      <w:r w:rsidRPr="00E6737D">
        <w:rPr>
          <w:sz w:val="28"/>
          <w:szCs w:val="28"/>
        </w:rPr>
        <w:t xml:space="preserve"> на 2025 год».</w:t>
      </w:r>
    </w:p>
    <w:p w14:paraId="3B7D5144" w14:textId="77777777" w:rsidR="00C953EB" w:rsidRPr="007F2CBA" w:rsidRDefault="00C953EB" w:rsidP="00C953EB">
      <w:pPr>
        <w:widowControl w:val="0"/>
        <w:autoSpaceDE w:val="0"/>
        <w:autoSpaceDN w:val="0"/>
        <w:adjustRightInd w:val="0"/>
        <w:ind w:firstLineChars="253" w:firstLine="708"/>
        <w:jc w:val="both"/>
        <w:rPr>
          <w:color w:val="000000" w:themeColor="text1"/>
          <w:sz w:val="28"/>
          <w:szCs w:val="28"/>
        </w:rPr>
      </w:pPr>
      <w:r w:rsidRPr="007F2CBA">
        <w:rPr>
          <w:color w:val="000000" w:themeColor="text1"/>
          <w:sz w:val="28"/>
          <w:szCs w:val="28"/>
        </w:rPr>
        <w:t>Экспертн</w:t>
      </w:r>
      <w:r>
        <w:rPr>
          <w:color w:val="000000" w:themeColor="text1"/>
          <w:sz w:val="28"/>
          <w:szCs w:val="28"/>
        </w:rPr>
        <w:t>ые</w:t>
      </w:r>
      <w:r w:rsidRPr="007F2CBA">
        <w:rPr>
          <w:color w:val="000000" w:themeColor="text1"/>
          <w:sz w:val="28"/>
          <w:szCs w:val="28"/>
        </w:rPr>
        <w:t xml:space="preserve"> заключени</w:t>
      </w:r>
      <w:r>
        <w:rPr>
          <w:color w:val="000000" w:themeColor="text1"/>
          <w:sz w:val="28"/>
          <w:szCs w:val="28"/>
        </w:rPr>
        <w:t>я</w:t>
      </w:r>
      <w:r w:rsidRPr="007F2CBA">
        <w:rPr>
          <w:color w:val="000000" w:themeColor="text1"/>
          <w:sz w:val="28"/>
          <w:szCs w:val="28"/>
        </w:rPr>
        <w:t xml:space="preserve"> размещен</w:t>
      </w:r>
      <w:r>
        <w:rPr>
          <w:color w:val="000000" w:themeColor="text1"/>
          <w:sz w:val="28"/>
          <w:szCs w:val="28"/>
        </w:rPr>
        <w:t>ы</w:t>
      </w:r>
      <w:r w:rsidRPr="007F2CBA">
        <w:rPr>
          <w:color w:val="000000" w:themeColor="text1"/>
          <w:sz w:val="28"/>
          <w:szCs w:val="28"/>
        </w:rPr>
        <w:t xml:space="preserve"> на официальном сайте </w:t>
      </w:r>
      <w:hyperlink r:id="rId30" w:history="1">
        <w:r w:rsidRPr="007F2CBA">
          <w:rPr>
            <w:rStyle w:val="ab"/>
            <w:color w:val="000000" w:themeColor="text1"/>
            <w:sz w:val="28"/>
            <w:szCs w:val="28"/>
            <w:lang w:val="en-US"/>
          </w:rPr>
          <w:t>www</w:t>
        </w:r>
        <w:r w:rsidRPr="007F2CBA">
          <w:rPr>
            <w:rStyle w:val="ab"/>
            <w:color w:val="000000" w:themeColor="text1"/>
            <w:sz w:val="28"/>
            <w:szCs w:val="28"/>
          </w:rPr>
          <w:t>.</w:t>
        </w:r>
        <w:r w:rsidRPr="007F2CBA">
          <w:rPr>
            <w:rStyle w:val="ab"/>
            <w:color w:val="000000" w:themeColor="text1"/>
            <w:sz w:val="28"/>
            <w:szCs w:val="28"/>
            <w:lang w:val="en-US"/>
          </w:rPr>
          <w:t>recko</w:t>
        </w:r>
        <w:r w:rsidRPr="007F2CBA">
          <w:rPr>
            <w:rStyle w:val="ab"/>
            <w:color w:val="000000" w:themeColor="text1"/>
            <w:sz w:val="28"/>
            <w:szCs w:val="28"/>
          </w:rPr>
          <w:t>.</w:t>
        </w:r>
        <w:r w:rsidRPr="007F2CBA">
          <w:rPr>
            <w:rStyle w:val="ab"/>
            <w:color w:val="000000" w:themeColor="text1"/>
            <w:sz w:val="28"/>
            <w:szCs w:val="28"/>
            <w:lang w:val="en-US"/>
          </w:rPr>
          <w:t>ru</w:t>
        </w:r>
      </w:hyperlink>
      <w:r w:rsidRPr="007F2CBA">
        <w:rPr>
          <w:color w:val="000000" w:themeColor="text1"/>
          <w:sz w:val="28"/>
          <w:szCs w:val="28"/>
        </w:rPr>
        <w:t xml:space="preserve"> </w:t>
      </w:r>
      <w:r>
        <w:rPr>
          <w:color w:val="000000" w:themeColor="text1"/>
          <w:sz w:val="28"/>
          <w:szCs w:val="28"/>
        </w:rPr>
        <w:t xml:space="preserve"> </w:t>
      </w:r>
      <w:r w:rsidRPr="007F2CBA">
        <w:rPr>
          <w:color w:val="000000" w:themeColor="text1"/>
          <w:sz w:val="28"/>
          <w:szCs w:val="28"/>
        </w:rPr>
        <w:t>в</w:t>
      </w:r>
      <w:r>
        <w:rPr>
          <w:color w:val="000000" w:themeColor="text1"/>
          <w:sz w:val="28"/>
          <w:szCs w:val="28"/>
        </w:rPr>
        <w:t>о</w:t>
      </w:r>
      <w:r w:rsidRPr="007F2CBA">
        <w:rPr>
          <w:color w:val="000000" w:themeColor="text1"/>
          <w:sz w:val="28"/>
          <w:szCs w:val="28"/>
        </w:rPr>
        <w:t xml:space="preserve"> </w:t>
      </w:r>
      <w:r>
        <w:rPr>
          <w:color w:val="000000" w:themeColor="text1"/>
          <w:sz w:val="28"/>
          <w:szCs w:val="28"/>
        </w:rPr>
        <w:t>вкладке «Документы», разделе «</w:t>
      </w:r>
      <w:r w:rsidRPr="007F2CBA">
        <w:rPr>
          <w:color w:val="000000" w:themeColor="text1"/>
          <w:sz w:val="28"/>
          <w:szCs w:val="28"/>
          <w:shd w:val="clear" w:color="auto" w:fill="FFFFFF"/>
        </w:rPr>
        <w:t>Протокол</w:t>
      </w:r>
      <w:r>
        <w:rPr>
          <w:color w:val="000000" w:themeColor="text1"/>
          <w:sz w:val="28"/>
          <w:szCs w:val="28"/>
          <w:shd w:val="clear" w:color="auto" w:fill="FFFFFF"/>
        </w:rPr>
        <w:t>ы</w:t>
      </w:r>
      <w:r w:rsidRPr="007F2CBA">
        <w:rPr>
          <w:color w:val="000000" w:themeColor="text1"/>
          <w:sz w:val="28"/>
          <w:szCs w:val="28"/>
          <w:shd w:val="clear" w:color="auto" w:fill="FFFFFF"/>
        </w:rPr>
        <w:t xml:space="preserve"> заседания Правления РЭК</w:t>
      </w:r>
      <w:r>
        <w:rPr>
          <w:color w:val="000000" w:themeColor="text1"/>
          <w:sz w:val="28"/>
          <w:szCs w:val="28"/>
          <w:shd w:val="clear" w:color="auto" w:fill="FFFFFF"/>
        </w:rPr>
        <w:t>»</w:t>
      </w:r>
      <w:r w:rsidRPr="007F2CBA">
        <w:rPr>
          <w:color w:val="000000" w:themeColor="text1"/>
          <w:sz w:val="28"/>
          <w:szCs w:val="28"/>
          <w:shd w:val="clear" w:color="auto" w:fill="FFFFFF"/>
        </w:rPr>
        <w:t>.</w:t>
      </w:r>
    </w:p>
    <w:p w14:paraId="51A381E2" w14:textId="77777777" w:rsidR="00C953EB" w:rsidRDefault="00C953EB" w:rsidP="00C953EB">
      <w:pPr>
        <w:widowControl w:val="0"/>
        <w:autoSpaceDE w:val="0"/>
        <w:autoSpaceDN w:val="0"/>
        <w:adjustRightInd w:val="0"/>
        <w:ind w:firstLineChars="253" w:firstLine="711"/>
        <w:jc w:val="both"/>
        <w:rPr>
          <w:b/>
          <w:bCs/>
          <w:sz w:val="28"/>
          <w:szCs w:val="28"/>
        </w:rPr>
      </w:pPr>
    </w:p>
    <w:p w14:paraId="08BA8F53" w14:textId="77777777" w:rsidR="00C953EB" w:rsidRDefault="00C953EB" w:rsidP="00C953EB">
      <w:pPr>
        <w:widowControl w:val="0"/>
        <w:autoSpaceDE w:val="0"/>
        <w:autoSpaceDN w:val="0"/>
        <w:adjustRightInd w:val="0"/>
        <w:ind w:firstLineChars="253" w:firstLine="711"/>
        <w:jc w:val="center"/>
        <w:rPr>
          <w:b/>
          <w:bCs/>
          <w:sz w:val="28"/>
          <w:szCs w:val="28"/>
        </w:rPr>
      </w:pPr>
    </w:p>
    <w:p w14:paraId="78191CEB" w14:textId="77777777" w:rsidR="00C953EB" w:rsidRPr="0009481B" w:rsidRDefault="00C953EB" w:rsidP="00C953EB">
      <w:pPr>
        <w:widowControl w:val="0"/>
        <w:autoSpaceDE w:val="0"/>
        <w:autoSpaceDN w:val="0"/>
        <w:adjustRightInd w:val="0"/>
        <w:ind w:firstLineChars="253" w:firstLine="711"/>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7677654B" w14:textId="77777777" w:rsidR="00C953EB" w:rsidRDefault="00C953EB" w:rsidP="00C953EB">
      <w:pPr>
        <w:autoSpaceDE w:val="0"/>
        <w:autoSpaceDN w:val="0"/>
        <w:adjustRightInd w:val="0"/>
        <w:ind w:firstLineChars="253" w:firstLine="708"/>
        <w:jc w:val="both"/>
        <w:rPr>
          <w:sz w:val="28"/>
          <w:szCs w:val="28"/>
        </w:rPr>
      </w:pPr>
      <w:r>
        <w:rPr>
          <w:sz w:val="28"/>
          <w:szCs w:val="28"/>
        </w:rPr>
        <w:t>Предельные индексы (</w:t>
      </w:r>
      <w:r>
        <w:rPr>
          <w:noProof/>
          <w:position w:val="-13"/>
          <w:sz w:val="28"/>
          <w:szCs w:val="28"/>
        </w:rPr>
        <w:drawing>
          <wp:inline distT="0" distB="0" distL="0" distR="0" wp14:anchorId="5C7C9789" wp14:editId="32CE5855">
            <wp:extent cx="790575" cy="342900"/>
            <wp:effectExtent l="0" t="0" r="9525" b="0"/>
            <wp:docPr id="1177071648" name="Рисунок 117707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D75ED40" w14:textId="77777777" w:rsidR="00C953EB" w:rsidRDefault="00C953EB" w:rsidP="00C953EB">
      <w:pPr>
        <w:autoSpaceDE w:val="0"/>
        <w:autoSpaceDN w:val="0"/>
        <w:adjustRightInd w:val="0"/>
        <w:ind w:firstLineChars="253" w:firstLine="708"/>
        <w:jc w:val="both"/>
        <w:outlineLvl w:val="0"/>
        <w:rPr>
          <w:sz w:val="28"/>
          <w:szCs w:val="28"/>
        </w:rPr>
      </w:pPr>
    </w:p>
    <w:p w14:paraId="101B8599" w14:textId="77777777" w:rsidR="00C953EB" w:rsidRDefault="00C953EB" w:rsidP="00C953EB">
      <w:pPr>
        <w:autoSpaceDE w:val="0"/>
        <w:autoSpaceDN w:val="0"/>
        <w:adjustRightInd w:val="0"/>
        <w:ind w:firstLineChars="253" w:firstLine="708"/>
        <w:jc w:val="center"/>
        <w:rPr>
          <w:sz w:val="28"/>
          <w:szCs w:val="28"/>
        </w:rPr>
      </w:pPr>
      <w:r>
        <w:rPr>
          <w:noProof/>
          <w:position w:val="-40"/>
          <w:sz w:val="28"/>
          <w:szCs w:val="28"/>
        </w:rPr>
        <w:drawing>
          <wp:inline distT="0" distB="0" distL="0" distR="0" wp14:anchorId="311F8E7F" wp14:editId="22AA5AE8">
            <wp:extent cx="3629025" cy="695325"/>
            <wp:effectExtent l="0" t="0" r="9525" b="9525"/>
            <wp:docPr id="1177071649" name="Рисунок 117707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0AE0EDCA" w14:textId="77777777" w:rsidR="00C953EB" w:rsidRDefault="00C953EB" w:rsidP="00C953EB">
      <w:pPr>
        <w:autoSpaceDE w:val="0"/>
        <w:autoSpaceDN w:val="0"/>
        <w:adjustRightInd w:val="0"/>
        <w:ind w:firstLineChars="253" w:firstLine="708"/>
        <w:jc w:val="center"/>
        <w:rPr>
          <w:sz w:val="28"/>
          <w:szCs w:val="28"/>
        </w:rPr>
      </w:pPr>
    </w:p>
    <w:p w14:paraId="720F227D" w14:textId="77777777" w:rsidR="00C953EB" w:rsidRDefault="00C953EB" w:rsidP="00C953EB">
      <w:pPr>
        <w:autoSpaceDE w:val="0"/>
        <w:autoSpaceDN w:val="0"/>
        <w:adjustRightInd w:val="0"/>
        <w:ind w:firstLineChars="253" w:firstLine="708"/>
        <w:jc w:val="both"/>
        <w:rPr>
          <w:sz w:val="28"/>
          <w:szCs w:val="28"/>
        </w:rPr>
      </w:pPr>
      <w:r>
        <w:rPr>
          <w:sz w:val="28"/>
          <w:szCs w:val="28"/>
        </w:rPr>
        <w:t>где:</w:t>
      </w:r>
    </w:p>
    <w:p w14:paraId="49AB19E2" w14:textId="77777777" w:rsidR="00C953EB" w:rsidRDefault="00C953EB" w:rsidP="00C953EB">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7C6E35AB" wp14:editId="2B0DD496">
            <wp:extent cx="561975" cy="371475"/>
            <wp:effectExtent l="0" t="0" r="9525" b="9525"/>
            <wp:docPr id="1177071650" name="Рисунок 117707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440CD256" w14:textId="77777777" w:rsidR="00C953EB" w:rsidRDefault="00C953EB" w:rsidP="00C953EB">
      <w:pPr>
        <w:autoSpaceDE w:val="0"/>
        <w:autoSpaceDN w:val="0"/>
        <w:adjustRightInd w:val="0"/>
        <w:spacing w:before="280"/>
        <w:ind w:firstLineChars="253" w:firstLine="708"/>
        <w:jc w:val="both"/>
        <w:rPr>
          <w:sz w:val="28"/>
          <w:szCs w:val="28"/>
        </w:rPr>
      </w:pPr>
      <w:r>
        <w:rPr>
          <w:noProof/>
          <w:position w:val="-15"/>
          <w:sz w:val="28"/>
          <w:szCs w:val="28"/>
        </w:rPr>
        <w:lastRenderedPageBreak/>
        <w:drawing>
          <wp:inline distT="0" distB="0" distL="0" distR="0" wp14:anchorId="4CA154E2" wp14:editId="64424C7F">
            <wp:extent cx="819150" cy="371475"/>
            <wp:effectExtent l="0" t="0" r="0" b="9525"/>
            <wp:docPr id="1177071651" name="Рисунок 117707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3AEE01E9" w14:textId="77777777" w:rsidR="00C953EB" w:rsidRDefault="00C953EB" w:rsidP="00C953EB">
      <w:pPr>
        <w:autoSpaceDE w:val="0"/>
        <w:autoSpaceDN w:val="0"/>
        <w:adjustRightInd w:val="0"/>
        <w:spacing w:before="280"/>
        <w:ind w:firstLineChars="253" w:firstLine="708"/>
        <w:jc w:val="both"/>
        <w:rPr>
          <w:sz w:val="28"/>
          <w:szCs w:val="28"/>
        </w:rPr>
      </w:pPr>
      <w:r>
        <w:rPr>
          <w:sz w:val="28"/>
          <w:szCs w:val="28"/>
        </w:rPr>
        <w:t>j - месяц года долгосрочного периода.</w:t>
      </w:r>
    </w:p>
    <w:p w14:paraId="57CC2B39" w14:textId="77777777" w:rsidR="00C953EB" w:rsidRDefault="00C953EB" w:rsidP="00C953EB">
      <w:pPr>
        <w:autoSpaceDE w:val="0"/>
        <w:autoSpaceDN w:val="0"/>
        <w:adjustRightInd w:val="0"/>
        <w:spacing w:before="280"/>
        <w:ind w:firstLineChars="253" w:firstLine="708"/>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4EA312E8" w14:textId="77777777" w:rsidR="00C953EB" w:rsidRDefault="00C953EB" w:rsidP="00C953EB">
      <w:pPr>
        <w:autoSpaceDE w:val="0"/>
        <w:autoSpaceDN w:val="0"/>
        <w:adjustRightInd w:val="0"/>
        <w:ind w:firstLineChars="253" w:firstLine="708"/>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61192905" w14:textId="77777777" w:rsidR="00C953EB" w:rsidRDefault="00C953EB" w:rsidP="00C953EB">
      <w:pPr>
        <w:autoSpaceDE w:val="0"/>
        <w:autoSpaceDN w:val="0"/>
        <w:adjustRightInd w:val="0"/>
        <w:ind w:firstLineChars="253" w:firstLine="708"/>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5E7DA1A4" wp14:editId="14AEF3F0">
            <wp:extent cx="542925" cy="371475"/>
            <wp:effectExtent l="0" t="0" r="9525" b="9525"/>
            <wp:docPr id="1177071652" name="Рисунок 117707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1D477D62" w14:textId="77777777" w:rsidR="00C953EB" w:rsidRDefault="00C953EB" w:rsidP="00C953EB">
      <w:pPr>
        <w:autoSpaceDE w:val="0"/>
        <w:autoSpaceDN w:val="0"/>
        <w:adjustRightInd w:val="0"/>
        <w:ind w:firstLineChars="253" w:firstLine="708"/>
        <w:jc w:val="both"/>
        <w:outlineLvl w:val="0"/>
        <w:rPr>
          <w:sz w:val="28"/>
          <w:szCs w:val="28"/>
        </w:rPr>
      </w:pPr>
    </w:p>
    <w:p w14:paraId="5AA1E6E6" w14:textId="77777777" w:rsidR="00C953EB" w:rsidRDefault="00C953EB" w:rsidP="00C953EB">
      <w:pPr>
        <w:autoSpaceDE w:val="0"/>
        <w:autoSpaceDN w:val="0"/>
        <w:adjustRightInd w:val="0"/>
        <w:ind w:firstLineChars="253" w:firstLine="708"/>
        <w:jc w:val="center"/>
        <w:rPr>
          <w:sz w:val="28"/>
          <w:szCs w:val="28"/>
        </w:rPr>
      </w:pPr>
      <w:r>
        <w:rPr>
          <w:noProof/>
          <w:position w:val="-15"/>
          <w:sz w:val="28"/>
          <w:szCs w:val="28"/>
        </w:rPr>
        <w:drawing>
          <wp:inline distT="0" distB="0" distL="0" distR="0" wp14:anchorId="16D0EC1F" wp14:editId="67FF21FF">
            <wp:extent cx="2724150" cy="371475"/>
            <wp:effectExtent l="0" t="0" r="0" b="9525"/>
            <wp:docPr id="1177071653" name="Рисунок 117707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1023FEA4" w14:textId="77777777" w:rsidR="00C953EB" w:rsidRDefault="00C953EB" w:rsidP="00C953EB">
      <w:pPr>
        <w:autoSpaceDE w:val="0"/>
        <w:autoSpaceDN w:val="0"/>
        <w:adjustRightInd w:val="0"/>
        <w:ind w:firstLineChars="253" w:firstLine="708"/>
        <w:jc w:val="both"/>
        <w:rPr>
          <w:sz w:val="28"/>
          <w:szCs w:val="28"/>
        </w:rPr>
      </w:pPr>
    </w:p>
    <w:p w14:paraId="4FECA16F" w14:textId="77777777" w:rsidR="00C953EB" w:rsidRDefault="00C953EB" w:rsidP="00C953EB">
      <w:pPr>
        <w:autoSpaceDE w:val="0"/>
        <w:autoSpaceDN w:val="0"/>
        <w:adjustRightInd w:val="0"/>
        <w:ind w:firstLineChars="253" w:firstLine="708"/>
        <w:jc w:val="both"/>
        <w:rPr>
          <w:sz w:val="28"/>
          <w:szCs w:val="28"/>
        </w:rPr>
      </w:pPr>
      <w:r>
        <w:rPr>
          <w:sz w:val="28"/>
          <w:szCs w:val="28"/>
        </w:rPr>
        <w:t>где:</w:t>
      </w:r>
    </w:p>
    <w:p w14:paraId="43FA0095" w14:textId="77777777" w:rsidR="00C953EB" w:rsidRDefault="00C953EB" w:rsidP="00C953EB">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41C83171" wp14:editId="381D94EB">
            <wp:extent cx="561975" cy="371475"/>
            <wp:effectExtent l="0" t="0" r="9525" b="9525"/>
            <wp:docPr id="1177071654" name="Рисунок 117707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68F52520" w14:textId="77777777" w:rsidR="00C953EB" w:rsidRDefault="00C953EB" w:rsidP="00C953EB">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61E6BF2E" wp14:editId="6C41304F">
            <wp:extent cx="504825" cy="371475"/>
            <wp:effectExtent l="0" t="0" r="9525" b="9525"/>
            <wp:docPr id="1177071655" name="Рисунок 117707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1F9E2407" w14:textId="77777777" w:rsidR="00C953EB" w:rsidRDefault="00C953EB" w:rsidP="00C953EB">
      <w:pPr>
        <w:autoSpaceDE w:val="0"/>
        <w:autoSpaceDN w:val="0"/>
        <w:adjustRightInd w:val="0"/>
        <w:ind w:firstLineChars="253" w:firstLine="708"/>
        <w:jc w:val="both"/>
        <w:rPr>
          <w:sz w:val="28"/>
          <w:szCs w:val="28"/>
        </w:rPr>
      </w:pPr>
      <w:r>
        <w:rPr>
          <w:noProof/>
          <w:position w:val="-11"/>
          <w:sz w:val="28"/>
          <w:szCs w:val="28"/>
        </w:rPr>
        <w:drawing>
          <wp:inline distT="0" distB="0" distL="0" distR="0" wp14:anchorId="1BE7366B" wp14:editId="101F7A1F">
            <wp:extent cx="466725" cy="323850"/>
            <wp:effectExtent l="0" t="0" r="9525" b="0"/>
            <wp:docPr id="1177071656" name="Рисунок 117707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10D8ED7F" w14:textId="77777777" w:rsidR="00C953EB" w:rsidRDefault="00C953EB" w:rsidP="00C953EB">
      <w:pPr>
        <w:autoSpaceDE w:val="0"/>
        <w:autoSpaceDN w:val="0"/>
        <w:adjustRightInd w:val="0"/>
        <w:ind w:firstLineChars="253" w:firstLine="708"/>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w:t>
      </w:r>
      <w:r>
        <w:rPr>
          <w:sz w:val="28"/>
          <w:szCs w:val="28"/>
        </w:rPr>
        <w:lastRenderedPageBreak/>
        <w:t>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229CA32C" wp14:editId="6E2C9364">
            <wp:extent cx="561975" cy="371475"/>
            <wp:effectExtent l="0" t="0" r="9525" b="9525"/>
            <wp:docPr id="1177071657" name="Рисунок 117707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6D1BE984" w14:textId="77777777" w:rsidR="00C953EB" w:rsidRDefault="00C953EB" w:rsidP="00C953EB">
      <w:pPr>
        <w:autoSpaceDE w:val="0"/>
        <w:autoSpaceDN w:val="0"/>
        <w:adjustRightInd w:val="0"/>
        <w:ind w:firstLineChars="253" w:firstLine="708"/>
        <w:jc w:val="center"/>
        <w:rPr>
          <w:sz w:val="28"/>
          <w:szCs w:val="28"/>
        </w:rPr>
      </w:pPr>
      <w:r>
        <w:rPr>
          <w:noProof/>
          <w:position w:val="-19"/>
          <w:sz w:val="28"/>
          <w:szCs w:val="28"/>
        </w:rPr>
        <w:drawing>
          <wp:inline distT="0" distB="0" distL="0" distR="0" wp14:anchorId="3F1F5D50" wp14:editId="314B94D0">
            <wp:extent cx="5153025" cy="428625"/>
            <wp:effectExtent l="0" t="0" r="0" b="0"/>
            <wp:docPr id="1177071658" name="Рисунок 117707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62DA58A0" w14:textId="77777777" w:rsidR="00C953EB" w:rsidRDefault="00C953EB" w:rsidP="00C953EB">
      <w:pPr>
        <w:autoSpaceDE w:val="0"/>
        <w:autoSpaceDN w:val="0"/>
        <w:adjustRightInd w:val="0"/>
        <w:ind w:firstLineChars="253" w:firstLine="708"/>
        <w:jc w:val="both"/>
        <w:rPr>
          <w:sz w:val="28"/>
          <w:szCs w:val="28"/>
        </w:rPr>
      </w:pPr>
    </w:p>
    <w:p w14:paraId="6D86CCB6" w14:textId="77777777" w:rsidR="00C953EB" w:rsidRDefault="00C953EB" w:rsidP="00C953EB">
      <w:pPr>
        <w:autoSpaceDE w:val="0"/>
        <w:autoSpaceDN w:val="0"/>
        <w:adjustRightInd w:val="0"/>
        <w:ind w:firstLineChars="253" w:firstLine="708"/>
        <w:jc w:val="both"/>
        <w:rPr>
          <w:sz w:val="28"/>
          <w:szCs w:val="28"/>
        </w:rPr>
      </w:pPr>
      <w:r>
        <w:rPr>
          <w:sz w:val="28"/>
          <w:szCs w:val="28"/>
        </w:rPr>
        <w:t>где:</w:t>
      </w:r>
    </w:p>
    <w:p w14:paraId="6768531B" w14:textId="77777777" w:rsidR="00C953EB" w:rsidRDefault="00C953EB" w:rsidP="00C953EB">
      <w:pPr>
        <w:autoSpaceDE w:val="0"/>
        <w:autoSpaceDN w:val="0"/>
        <w:adjustRightInd w:val="0"/>
        <w:spacing w:before="280"/>
        <w:ind w:firstLineChars="253" w:firstLine="708"/>
        <w:jc w:val="both"/>
        <w:rPr>
          <w:sz w:val="28"/>
          <w:szCs w:val="28"/>
        </w:rPr>
      </w:pPr>
      <w:r>
        <w:rPr>
          <w:sz w:val="28"/>
          <w:szCs w:val="28"/>
        </w:rPr>
        <w:t>s - количество видов коммунальных услуг;</w:t>
      </w:r>
    </w:p>
    <w:p w14:paraId="28492FB7" w14:textId="77777777" w:rsidR="00C953EB" w:rsidRDefault="00C953EB" w:rsidP="00C953EB">
      <w:pPr>
        <w:autoSpaceDE w:val="0"/>
        <w:autoSpaceDN w:val="0"/>
        <w:adjustRightInd w:val="0"/>
        <w:spacing w:before="280"/>
        <w:ind w:firstLineChars="253" w:firstLine="708"/>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1AB85174" w14:textId="77777777" w:rsidR="00C953EB" w:rsidRDefault="00C953EB" w:rsidP="00C953EB">
      <w:pPr>
        <w:autoSpaceDE w:val="0"/>
        <w:autoSpaceDN w:val="0"/>
        <w:adjustRightInd w:val="0"/>
        <w:spacing w:before="280"/>
        <w:ind w:firstLineChars="253" w:firstLine="708"/>
        <w:jc w:val="both"/>
        <w:rPr>
          <w:sz w:val="28"/>
          <w:szCs w:val="28"/>
        </w:rPr>
      </w:pPr>
      <w:r>
        <w:rPr>
          <w:noProof/>
          <w:position w:val="-13"/>
          <w:sz w:val="28"/>
          <w:szCs w:val="28"/>
        </w:rPr>
        <w:drawing>
          <wp:inline distT="0" distB="0" distL="0" distR="0" wp14:anchorId="3B98C5BB" wp14:editId="6EE66C6D">
            <wp:extent cx="542925" cy="342900"/>
            <wp:effectExtent l="0" t="0" r="9525" b="0"/>
            <wp:docPr id="1177071659" name="Рисунок 117707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2C199E0B" w14:textId="77777777" w:rsidR="00C953EB" w:rsidRDefault="00C953EB" w:rsidP="00C953EB">
      <w:pPr>
        <w:autoSpaceDE w:val="0"/>
        <w:autoSpaceDN w:val="0"/>
        <w:adjustRightInd w:val="0"/>
        <w:ind w:firstLineChars="253" w:firstLine="708"/>
        <w:jc w:val="both"/>
        <w:rPr>
          <w:sz w:val="28"/>
          <w:szCs w:val="28"/>
        </w:rPr>
      </w:pPr>
      <w:r>
        <w:rPr>
          <w:noProof/>
          <w:position w:val="-13"/>
          <w:sz w:val="28"/>
          <w:szCs w:val="28"/>
        </w:rPr>
        <w:drawing>
          <wp:inline distT="0" distB="0" distL="0" distR="0" wp14:anchorId="18DA751B" wp14:editId="0FCB48AE">
            <wp:extent cx="590550" cy="342900"/>
            <wp:effectExtent l="0" t="0" r="0" b="0"/>
            <wp:docPr id="1177071660" name="Рисунок 117707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DD0C9BC" w14:textId="77777777" w:rsidR="00C953EB" w:rsidRDefault="00C953EB" w:rsidP="00C953EB">
      <w:pPr>
        <w:autoSpaceDE w:val="0"/>
        <w:autoSpaceDN w:val="0"/>
        <w:adjustRightInd w:val="0"/>
        <w:ind w:firstLineChars="253" w:firstLine="708"/>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04AFF3B6" wp14:editId="6D253EF1">
            <wp:extent cx="504825" cy="371475"/>
            <wp:effectExtent l="0" t="0" r="9525" b="9525"/>
            <wp:docPr id="1177071661" name="Рисунок 117707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7DD824E8" w14:textId="77777777" w:rsidR="00C953EB" w:rsidRDefault="00C953EB" w:rsidP="00C953EB">
      <w:pPr>
        <w:autoSpaceDE w:val="0"/>
        <w:autoSpaceDN w:val="0"/>
        <w:adjustRightInd w:val="0"/>
        <w:ind w:firstLineChars="253" w:firstLine="708"/>
        <w:jc w:val="both"/>
        <w:rPr>
          <w:sz w:val="28"/>
          <w:szCs w:val="28"/>
        </w:rPr>
      </w:pPr>
    </w:p>
    <w:p w14:paraId="680CE2F9" w14:textId="77777777" w:rsidR="00C953EB" w:rsidRDefault="00C953EB" w:rsidP="00C953EB">
      <w:pPr>
        <w:autoSpaceDE w:val="0"/>
        <w:autoSpaceDN w:val="0"/>
        <w:adjustRightInd w:val="0"/>
        <w:ind w:firstLineChars="253" w:firstLine="708"/>
        <w:jc w:val="center"/>
        <w:rPr>
          <w:sz w:val="28"/>
          <w:szCs w:val="28"/>
        </w:rPr>
      </w:pPr>
      <w:r>
        <w:rPr>
          <w:noProof/>
          <w:position w:val="-15"/>
          <w:sz w:val="28"/>
          <w:szCs w:val="28"/>
        </w:rPr>
        <w:drawing>
          <wp:inline distT="0" distB="0" distL="0" distR="0" wp14:anchorId="48EC9BBC" wp14:editId="381F62A0">
            <wp:extent cx="1781175" cy="371475"/>
            <wp:effectExtent l="0" t="0" r="9525" b="9525"/>
            <wp:docPr id="1177071662" name="Рисунок 117707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516C4CB0" w14:textId="77777777" w:rsidR="00C953EB" w:rsidRDefault="00C953EB" w:rsidP="00C953EB">
      <w:pPr>
        <w:autoSpaceDE w:val="0"/>
        <w:autoSpaceDN w:val="0"/>
        <w:adjustRightInd w:val="0"/>
        <w:ind w:firstLineChars="253" w:firstLine="708"/>
        <w:jc w:val="both"/>
        <w:rPr>
          <w:sz w:val="28"/>
          <w:szCs w:val="28"/>
        </w:rPr>
      </w:pPr>
      <w:r>
        <w:rPr>
          <w:sz w:val="28"/>
          <w:szCs w:val="28"/>
        </w:rPr>
        <w:t>где:</w:t>
      </w:r>
    </w:p>
    <w:p w14:paraId="42C6DACC" w14:textId="77777777" w:rsidR="00C953EB" w:rsidRDefault="00C953EB" w:rsidP="00C953EB">
      <w:pPr>
        <w:autoSpaceDE w:val="0"/>
        <w:autoSpaceDN w:val="0"/>
        <w:adjustRightInd w:val="0"/>
        <w:spacing w:before="280"/>
        <w:ind w:firstLineChars="253" w:firstLine="708"/>
        <w:jc w:val="both"/>
        <w:rPr>
          <w:sz w:val="28"/>
          <w:szCs w:val="28"/>
        </w:rPr>
      </w:pPr>
      <w:r>
        <w:rPr>
          <w:noProof/>
          <w:position w:val="-11"/>
          <w:sz w:val="28"/>
          <w:szCs w:val="28"/>
        </w:rPr>
        <w:drawing>
          <wp:inline distT="0" distB="0" distL="0" distR="0" wp14:anchorId="27175A1C" wp14:editId="45E8B0AC">
            <wp:extent cx="257175" cy="323850"/>
            <wp:effectExtent l="0" t="0" r="9525" b="0"/>
            <wp:docPr id="1177071663" name="Рисунок 117707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61C49C4C" w14:textId="77777777" w:rsidR="00C953EB" w:rsidRDefault="00C953EB" w:rsidP="00C953EB">
      <w:pPr>
        <w:autoSpaceDE w:val="0"/>
        <w:autoSpaceDN w:val="0"/>
        <w:adjustRightInd w:val="0"/>
        <w:spacing w:before="280"/>
        <w:ind w:firstLineChars="253" w:firstLine="708"/>
        <w:jc w:val="both"/>
        <w:rPr>
          <w:sz w:val="28"/>
          <w:szCs w:val="28"/>
        </w:rPr>
      </w:pPr>
      <w:r>
        <w:rPr>
          <w:noProof/>
          <w:position w:val="-11"/>
          <w:sz w:val="28"/>
          <w:szCs w:val="28"/>
        </w:rPr>
        <w:drawing>
          <wp:inline distT="0" distB="0" distL="0" distR="0" wp14:anchorId="0ACEA1C9" wp14:editId="342153B1">
            <wp:extent cx="276225" cy="323850"/>
            <wp:effectExtent l="0" t="0" r="9525" b="0"/>
            <wp:docPr id="1177071664" name="Рисунок 117707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w:t>
      </w:r>
      <w:r>
        <w:rPr>
          <w:sz w:val="28"/>
          <w:szCs w:val="28"/>
        </w:rPr>
        <w:lastRenderedPageBreak/>
        <w:t>прироста совокупного платежа за коммунальные услуги) набором коммунальных услуг (степенью благоустройства).</w:t>
      </w:r>
    </w:p>
    <w:p w14:paraId="4EAD07CB" w14:textId="77777777" w:rsidR="00C953EB" w:rsidRDefault="00C953EB" w:rsidP="00C953EB">
      <w:pPr>
        <w:autoSpaceDE w:val="0"/>
        <w:autoSpaceDN w:val="0"/>
        <w:adjustRightInd w:val="0"/>
        <w:ind w:firstLineChars="253" w:firstLine="711"/>
        <w:jc w:val="center"/>
        <w:rPr>
          <w:b/>
          <w:bCs/>
          <w:sz w:val="28"/>
          <w:szCs w:val="28"/>
        </w:rPr>
      </w:pPr>
    </w:p>
    <w:p w14:paraId="5F10DE12" w14:textId="77777777" w:rsidR="00C953EB" w:rsidRDefault="00C953EB" w:rsidP="00C953EB">
      <w:pPr>
        <w:autoSpaceDE w:val="0"/>
        <w:autoSpaceDN w:val="0"/>
        <w:adjustRightInd w:val="0"/>
        <w:ind w:firstLineChars="253" w:firstLine="711"/>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252444E3" w14:textId="77777777" w:rsidR="00C953EB" w:rsidRDefault="00C953EB" w:rsidP="00C953EB">
      <w:pPr>
        <w:autoSpaceDE w:val="0"/>
        <w:autoSpaceDN w:val="0"/>
        <w:adjustRightInd w:val="0"/>
        <w:ind w:firstLineChars="253" w:firstLine="711"/>
        <w:jc w:val="center"/>
        <w:rPr>
          <w:b/>
          <w:bCs/>
          <w:sz w:val="28"/>
          <w:szCs w:val="28"/>
        </w:rPr>
      </w:pPr>
    </w:p>
    <w:p w14:paraId="7B7384F7" w14:textId="77777777" w:rsidR="00C953EB" w:rsidRPr="003965B9" w:rsidRDefault="00C953EB" w:rsidP="00C953EB">
      <w:pPr>
        <w:widowControl w:val="0"/>
        <w:autoSpaceDE w:val="0"/>
        <w:autoSpaceDN w:val="0"/>
        <w:adjustRightInd w:val="0"/>
        <w:ind w:firstLineChars="253" w:firstLine="708"/>
        <w:jc w:val="both"/>
        <w:rPr>
          <w:sz w:val="28"/>
          <w:szCs w:val="28"/>
        </w:rPr>
      </w:pPr>
      <w:r w:rsidRPr="003965B9">
        <w:rPr>
          <w:sz w:val="28"/>
          <w:szCs w:val="28"/>
        </w:rPr>
        <w:t xml:space="preserve">В </w:t>
      </w:r>
      <w:r>
        <w:rPr>
          <w:sz w:val="28"/>
          <w:szCs w:val="28"/>
        </w:rPr>
        <w:t>декабре</w:t>
      </w:r>
      <w:r w:rsidRPr="003965B9">
        <w:rPr>
          <w:sz w:val="28"/>
          <w:szCs w:val="28"/>
        </w:rPr>
        <w:t xml:space="preserve"> 202</w:t>
      </w:r>
      <w:r>
        <w:rPr>
          <w:sz w:val="28"/>
          <w:szCs w:val="28"/>
        </w:rPr>
        <w:t>4</w:t>
      </w:r>
      <w:r w:rsidRPr="003965B9">
        <w:rPr>
          <w:sz w:val="28"/>
          <w:szCs w:val="28"/>
        </w:rPr>
        <w:t xml:space="preserve"> года для населения </w:t>
      </w:r>
      <w:r>
        <w:rPr>
          <w:sz w:val="28"/>
          <w:szCs w:val="28"/>
        </w:rPr>
        <w:t>Ленинск-Кузнецкого муниципального</w:t>
      </w:r>
      <w:r w:rsidRPr="003965B9">
        <w:rPr>
          <w:sz w:val="28"/>
          <w:szCs w:val="28"/>
        </w:rPr>
        <w:t xml:space="preserve"> округа действуют льготные тарифы, установленные постановлени</w:t>
      </w:r>
      <w:r>
        <w:rPr>
          <w:sz w:val="28"/>
          <w:szCs w:val="28"/>
        </w:rPr>
        <w:t>ями</w:t>
      </w:r>
      <w:r w:rsidRPr="003965B9">
        <w:rPr>
          <w:sz w:val="28"/>
          <w:szCs w:val="28"/>
        </w:rPr>
        <w:t xml:space="preserve"> РЭК Кузбасса</w:t>
      </w:r>
      <w:r>
        <w:rPr>
          <w:sz w:val="28"/>
          <w:szCs w:val="28"/>
        </w:rPr>
        <w:t xml:space="preserve"> </w:t>
      </w:r>
      <w:r w:rsidRPr="003965B9">
        <w:rPr>
          <w:sz w:val="28"/>
          <w:szCs w:val="28"/>
        </w:rPr>
        <w:t xml:space="preserve">от </w:t>
      </w:r>
      <w:r>
        <w:rPr>
          <w:sz w:val="28"/>
          <w:szCs w:val="28"/>
        </w:rPr>
        <w:t>19</w:t>
      </w:r>
      <w:r w:rsidRPr="003965B9">
        <w:rPr>
          <w:sz w:val="28"/>
          <w:szCs w:val="28"/>
        </w:rPr>
        <w:t>.</w:t>
      </w:r>
      <w:r>
        <w:rPr>
          <w:sz w:val="28"/>
          <w:szCs w:val="28"/>
        </w:rPr>
        <w:t>12</w:t>
      </w:r>
      <w:r w:rsidRPr="003965B9">
        <w:rPr>
          <w:sz w:val="28"/>
          <w:szCs w:val="28"/>
        </w:rPr>
        <w:t>.202</w:t>
      </w:r>
      <w:r>
        <w:rPr>
          <w:sz w:val="28"/>
          <w:szCs w:val="28"/>
        </w:rPr>
        <w:t>3</w:t>
      </w:r>
      <w:r w:rsidRPr="003965B9">
        <w:rPr>
          <w:sz w:val="28"/>
          <w:szCs w:val="28"/>
        </w:rPr>
        <w:t xml:space="preserve"> № </w:t>
      </w:r>
      <w:r>
        <w:rPr>
          <w:sz w:val="28"/>
          <w:szCs w:val="28"/>
        </w:rPr>
        <w:t>703</w:t>
      </w:r>
      <w:r w:rsidRPr="003965B9">
        <w:rPr>
          <w:sz w:val="28"/>
          <w:szCs w:val="28"/>
        </w:rPr>
        <w:t xml:space="preserve"> «Об установлении льготных </w:t>
      </w:r>
      <w:r>
        <w:rPr>
          <w:sz w:val="28"/>
          <w:szCs w:val="28"/>
        </w:rPr>
        <w:t>цен (</w:t>
      </w:r>
      <w:r w:rsidRPr="003965B9">
        <w:rPr>
          <w:sz w:val="28"/>
          <w:szCs w:val="28"/>
        </w:rPr>
        <w:t>тарифов</w:t>
      </w:r>
      <w:r>
        <w:rPr>
          <w:sz w:val="28"/>
          <w:szCs w:val="28"/>
        </w:rPr>
        <w:t>)</w:t>
      </w:r>
      <w:r w:rsidRPr="003965B9">
        <w:rPr>
          <w:sz w:val="28"/>
          <w:szCs w:val="28"/>
        </w:rPr>
        <w:t xml:space="preserve"> на холодно</w:t>
      </w:r>
      <w:r>
        <w:rPr>
          <w:sz w:val="28"/>
          <w:szCs w:val="28"/>
        </w:rPr>
        <w:t>, горячее</w:t>
      </w:r>
      <w:r w:rsidRPr="003965B9">
        <w:rPr>
          <w:sz w:val="28"/>
          <w:szCs w:val="28"/>
        </w:rPr>
        <w:t xml:space="preserve"> водоснабжение, </w:t>
      </w:r>
      <w:r>
        <w:rPr>
          <w:sz w:val="28"/>
          <w:szCs w:val="28"/>
        </w:rPr>
        <w:t xml:space="preserve">водоотведение, </w:t>
      </w:r>
      <w:r w:rsidRPr="003965B9">
        <w:rPr>
          <w:sz w:val="28"/>
          <w:szCs w:val="28"/>
        </w:rPr>
        <w:t>тепловую энергию (мощность), твердое топливо</w:t>
      </w:r>
      <w:r>
        <w:rPr>
          <w:sz w:val="28"/>
          <w:szCs w:val="28"/>
        </w:rPr>
        <w:t xml:space="preserve"> на </w:t>
      </w:r>
      <w:r w:rsidRPr="00302FAD">
        <w:rPr>
          <w:sz w:val="28"/>
          <w:szCs w:val="28"/>
        </w:rPr>
        <w:t>территории</w:t>
      </w:r>
      <w:r>
        <w:rPr>
          <w:sz w:val="28"/>
          <w:szCs w:val="28"/>
        </w:rPr>
        <w:t xml:space="preserve"> Л</w:t>
      </w:r>
      <w:r w:rsidRPr="00302FAD">
        <w:rPr>
          <w:sz w:val="28"/>
          <w:szCs w:val="28"/>
        </w:rPr>
        <w:t>енинск-</w:t>
      </w:r>
      <w:r>
        <w:rPr>
          <w:sz w:val="28"/>
          <w:szCs w:val="28"/>
        </w:rPr>
        <w:t>К</w:t>
      </w:r>
      <w:r w:rsidRPr="00302FAD">
        <w:rPr>
          <w:sz w:val="28"/>
          <w:szCs w:val="28"/>
        </w:rPr>
        <w:t>узнецкого муниципального округа (г. Полысаево,</w:t>
      </w:r>
      <w:r>
        <w:rPr>
          <w:sz w:val="28"/>
          <w:szCs w:val="28"/>
        </w:rPr>
        <w:t xml:space="preserve"> </w:t>
      </w:r>
      <w:r w:rsidRPr="00302FAD">
        <w:rPr>
          <w:sz w:val="28"/>
          <w:szCs w:val="28"/>
        </w:rPr>
        <w:t xml:space="preserve">п. </w:t>
      </w:r>
      <w:r>
        <w:rPr>
          <w:sz w:val="28"/>
          <w:szCs w:val="28"/>
        </w:rPr>
        <w:t>К</w:t>
      </w:r>
      <w:r w:rsidRPr="00302FAD">
        <w:rPr>
          <w:sz w:val="28"/>
          <w:szCs w:val="28"/>
        </w:rPr>
        <w:t xml:space="preserve">расногорский, </w:t>
      </w:r>
      <w:r>
        <w:rPr>
          <w:sz w:val="28"/>
          <w:szCs w:val="28"/>
        </w:rPr>
        <w:t xml:space="preserve">                       </w:t>
      </w:r>
      <w:r w:rsidRPr="00302FAD">
        <w:rPr>
          <w:sz w:val="28"/>
          <w:szCs w:val="28"/>
        </w:rPr>
        <w:t xml:space="preserve">п. </w:t>
      </w:r>
      <w:r>
        <w:rPr>
          <w:sz w:val="28"/>
          <w:szCs w:val="28"/>
        </w:rPr>
        <w:t>Ш</w:t>
      </w:r>
      <w:r w:rsidRPr="00302FAD">
        <w:rPr>
          <w:sz w:val="28"/>
          <w:szCs w:val="28"/>
        </w:rPr>
        <w:t xml:space="preserve">ахты </w:t>
      </w:r>
      <w:r>
        <w:rPr>
          <w:sz w:val="28"/>
          <w:szCs w:val="28"/>
        </w:rPr>
        <w:t>№</w:t>
      </w:r>
      <w:r w:rsidRPr="00302FAD">
        <w:rPr>
          <w:sz w:val="28"/>
          <w:szCs w:val="28"/>
        </w:rPr>
        <w:t xml:space="preserve"> 5)</w:t>
      </w:r>
      <w:r>
        <w:rPr>
          <w:sz w:val="28"/>
          <w:szCs w:val="28"/>
        </w:rPr>
        <w:t>» (</w:t>
      </w:r>
      <w:r w:rsidRPr="00D73FB0">
        <w:rPr>
          <w:sz w:val="28"/>
          <w:szCs w:val="28"/>
        </w:rPr>
        <w:t>в редакции постановлени</w:t>
      </w:r>
      <w:r>
        <w:rPr>
          <w:sz w:val="28"/>
          <w:szCs w:val="28"/>
        </w:rPr>
        <w:t>я</w:t>
      </w:r>
      <w:r w:rsidRPr="00D73FB0">
        <w:rPr>
          <w:sz w:val="28"/>
          <w:szCs w:val="28"/>
        </w:rPr>
        <w:t xml:space="preserve"> РЭК Кузбасса </w:t>
      </w:r>
      <w:r>
        <w:rPr>
          <w:sz w:val="28"/>
          <w:szCs w:val="28"/>
        </w:rPr>
        <w:t xml:space="preserve">от 25.04.2024 № 77, </w:t>
      </w:r>
      <w:r w:rsidRPr="00302FAD">
        <w:rPr>
          <w:sz w:val="28"/>
          <w:szCs w:val="28"/>
        </w:rPr>
        <w:t xml:space="preserve">от 16.07.2024 </w:t>
      </w:r>
      <w:r>
        <w:rPr>
          <w:sz w:val="28"/>
          <w:szCs w:val="28"/>
        </w:rPr>
        <w:t>№</w:t>
      </w:r>
      <w:r w:rsidRPr="00302FAD">
        <w:rPr>
          <w:sz w:val="28"/>
          <w:szCs w:val="28"/>
        </w:rPr>
        <w:t xml:space="preserve"> 129</w:t>
      </w:r>
      <w:r>
        <w:rPr>
          <w:sz w:val="28"/>
          <w:szCs w:val="28"/>
        </w:rPr>
        <w:t xml:space="preserve">), </w:t>
      </w:r>
      <w:r w:rsidRPr="003965B9">
        <w:rPr>
          <w:sz w:val="28"/>
          <w:szCs w:val="28"/>
        </w:rPr>
        <w:t xml:space="preserve">от </w:t>
      </w:r>
      <w:r>
        <w:rPr>
          <w:sz w:val="28"/>
          <w:szCs w:val="28"/>
        </w:rPr>
        <w:t>19</w:t>
      </w:r>
      <w:r w:rsidRPr="003965B9">
        <w:rPr>
          <w:sz w:val="28"/>
          <w:szCs w:val="28"/>
        </w:rPr>
        <w:t>.</w:t>
      </w:r>
      <w:r>
        <w:rPr>
          <w:sz w:val="28"/>
          <w:szCs w:val="28"/>
        </w:rPr>
        <w:t>12</w:t>
      </w:r>
      <w:r w:rsidRPr="003965B9">
        <w:rPr>
          <w:sz w:val="28"/>
          <w:szCs w:val="28"/>
        </w:rPr>
        <w:t>.202</w:t>
      </w:r>
      <w:r>
        <w:rPr>
          <w:sz w:val="28"/>
          <w:szCs w:val="28"/>
        </w:rPr>
        <w:t>3</w:t>
      </w:r>
      <w:r w:rsidRPr="003965B9">
        <w:rPr>
          <w:sz w:val="28"/>
          <w:szCs w:val="28"/>
        </w:rPr>
        <w:t xml:space="preserve"> № </w:t>
      </w:r>
      <w:r>
        <w:rPr>
          <w:sz w:val="28"/>
          <w:szCs w:val="28"/>
        </w:rPr>
        <w:t>712</w:t>
      </w:r>
      <w:r w:rsidRPr="003965B9">
        <w:rPr>
          <w:sz w:val="28"/>
          <w:szCs w:val="28"/>
        </w:rPr>
        <w:t xml:space="preserve"> «Об установлении льготных </w:t>
      </w:r>
      <w:r>
        <w:rPr>
          <w:sz w:val="28"/>
          <w:szCs w:val="28"/>
        </w:rPr>
        <w:t>цен (</w:t>
      </w:r>
      <w:r w:rsidRPr="003965B9">
        <w:rPr>
          <w:sz w:val="28"/>
          <w:szCs w:val="28"/>
        </w:rPr>
        <w:t>тарифов</w:t>
      </w:r>
      <w:r>
        <w:rPr>
          <w:sz w:val="28"/>
          <w:szCs w:val="28"/>
        </w:rPr>
        <w:t>)</w:t>
      </w:r>
      <w:r w:rsidRPr="003965B9">
        <w:rPr>
          <w:sz w:val="28"/>
          <w:szCs w:val="28"/>
        </w:rPr>
        <w:t xml:space="preserve"> на холодное водоснабжение, тепловую энергию (мощность), твердое топливо, сжиженный газ, водоотведение на территории Ленинск-Кузнецкого муниципального округа</w:t>
      </w:r>
      <w:r>
        <w:rPr>
          <w:sz w:val="28"/>
          <w:szCs w:val="28"/>
        </w:rPr>
        <w:t xml:space="preserve"> </w:t>
      </w:r>
      <w:r w:rsidRPr="00302FAD">
        <w:rPr>
          <w:sz w:val="28"/>
          <w:szCs w:val="28"/>
        </w:rPr>
        <w:t xml:space="preserve">(за исключением г. </w:t>
      </w:r>
      <w:r>
        <w:rPr>
          <w:sz w:val="28"/>
          <w:szCs w:val="28"/>
        </w:rPr>
        <w:t>Л</w:t>
      </w:r>
      <w:r w:rsidRPr="00302FAD">
        <w:rPr>
          <w:sz w:val="28"/>
          <w:szCs w:val="28"/>
        </w:rPr>
        <w:t xml:space="preserve">енинск-кузнецкий, п. </w:t>
      </w:r>
      <w:r>
        <w:rPr>
          <w:sz w:val="28"/>
          <w:szCs w:val="28"/>
        </w:rPr>
        <w:t>Н</w:t>
      </w:r>
      <w:r w:rsidRPr="00302FAD">
        <w:rPr>
          <w:sz w:val="28"/>
          <w:szCs w:val="28"/>
        </w:rPr>
        <w:t>икитинский,</w:t>
      </w:r>
      <w:r>
        <w:rPr>
          <w:sz w:val="28"/>
          <w:szCs w:val="28"/>
        </w:rPr>
        <w:t xml:space="preserve"> </w:t>
      </w:r>
      <w:r w:rsidRPr="00302FAD">
        <w:rPr>
          <w:sz w:val="28"/>
          <w:szCs w:val="28"/>
        </w:rPr>
        <w:t xml:space="preserve">п. ст. </w:t>
      </w:r>
      <w:r>
        <w:rPr>
          <w:sz w:val="28"/>
          <w:szCs w:val="28"/>
        </w:rPr>
        <w:t>И</w:t>
      </w:r>
      <w:r w:rsidRPr="00302FAD">
        <w:rPr>
          <w:sz w:val="28"/>
          <w:szCs w:val="28"/>
        </w:rPr>
        <w:t xml:space="preserve">ндустрия, г. </w:t>
      </w:r>
      <w:r>
        <w:rPr>
          <w:sz w:val="28"/>
          <w:szCs w:val="28"/>
        </w:rPr>
        <w:t>П</w:t>
      </w:r>
      <w:r w:rsidRPr="00302FAD">
        <w:rPr>
          <w:sz w:val="28"/>
          <w:szCs w:val="28"/>
        </w:rPr>
        <w:t xml:space="preserve">олысаево, п. </w:t>
      </w:r>
      <w:r>
        <w:rPr>
          <w:sz w:val="28"/>
          <w:szCs w:val="28"/>
        </w:rPr>
        <w:t>К</w:t>
      </w:r>
      <w:r w:rsidRPr="00302FAD">
        <w:rPr>
          <w:sz w:val="28"/>
          <w:szCs w:val="28"/>
        </w:rPr>
        <w:t>расногорский,</w:t>
      </w:r>
      <w:r>
        <w:rPr>
          <w:sz w:val="28"/>
          <w:szCs w:val="28"/>
        </w:rPr>
        <w:t xml:space="preserve"> </w:t>
      </w:r>
      <w:r w:rsidRPr="00302FAD">
        <w:rPr>
          <w:sz w:val="28"/>
          <w:szCs w:val="28"/>
        </w:rPr>
        <w:t xml:space="preserve">п. </w:t>
      </w:r>
      <w:r>
        <w:rPr>
          <w:sz w:val="28"/>
          <w:szCs w:val="28"/>
        </w:rPr>
        <w:t>Ш</w:t>
      </w:r>
      <w:r w:rsidRPr="00302FAD">
        <w:rPr>
          <w:sz w:val="28"/>
          <w:szCs w:val="28"/>
        </w:rPr>
        <w:t xml:space="preserve">ахты </w:t>
      </w:r>
      <w:r>
        <w:rPr>
          <w:sz w:val="28"/>
          <w:szCs w:val="28"/>
        </w:rPr>
        <w:t>№</w:t>
      </w:r>
      <w:r w:rsidRPr="00302FAD">
        <w:rPr>
          <w:sz w:val="28"/>
          <w:szCs w:val="28"/>
        </w:rPr>
        <w:t xml:space="preserve"> 5)</w:t>
      </w:r>
      <w:r>
        <w:rPr>
          <w:sz w:val="28"/>
          <w:szCs w:val="28"/>
        </w:rPr>
        <w:t>» (</w:t>
      </w:r>
      <w:r w:rsidRPr="00D73FB0">
        <w:rPr>
          <w:sz w:val="28"/>
          <w:szCs w:val="28"/>
        </w:rPr>
        <w:t>в редакции постановлени</w:t>
      </w:r>
      <w:r>
        <w:rPr>
          <w:sz w:val="28"/>
          <w:szCs w:val="28"/>
        </w:rPr>
        <w:t>я</w:t>
      </w:r>
      <w:r w:rsidRPr="00D73FB0">
        <w:rPr>
          <w:sz w:val="28"/>
          <w:szCs w:val="28"/>
        </w:rPr>
        <w:t xml:space="preserve"> РЭК Кузбасса </w:t>
      </w:r>
      <w:r>
        <w:rPr>
          <w:sz w:val="28"/>
          <w:szCs w:val="28"/>
        </w:rPr>
        <w:t xml:space="preserve">от 25.04.2024 № 77,                             </w:t>
      </w:r>
      <w:r w:rsidRPr="00302FAD">
        <w:rPr>
          <w:sz w:val="28"/>
          <w:szCs w:val="28"/>
        </w:rPr>
        <w:t xml:space="preserve">от 16.07.2024 </w:t>
      </w:r>
      <w:r>
        <w:rPr>
          <w:sz w:val="28"/>
          <w:szCs w:val="28"/>
        </w:rPr>
        <w:t>№</w:t>
      </w:r>
      <w:r w:rsidRPr="00302FAD">
        <w:rPr>
          <w:sz w:val="28"/>
          <w:szCs w:val="28"/>
        </w:rPr>
        <w:t xml:space="preserve"> 1</w:t>
      </w:r>
      <w:r>
        <w:rPr>
          <w:sz w:val="28"/>
          <w:szCs w:val="28"/>
        </w:rPr>
        <w:t>30), от 19.12.2023 № 698 О</w:t>
      </w:r>
      <w:r w:rsidRPr="00E4544D">
        <w:rPr>
          <w:sz w:val="28"/>
          <w:szCs w:val="28"/>
        </w:rPr>
        <w:t>б установлении льготных цен (тарифов) на холодное, горячее</w:t>
      </w:r>
      <w:r>
        <w:rPr>
          <w:sz w:val="28"/>
          <w:szCs w:val="28"/>
        </w:rPr>
        <w:t xml:space="preserve"> </w:t>
      </w:r>
      <w:r w:rsidRPr="00E4544D">
        <w:rPr>
          <w:sz w:val="28"/>
          <w:szCs w:val="28"/>
        </w:rPr>
        <w:t>водоснабжение, водоотведение, тепловую энергию (мощность),</w:t>
      </w:r>
      <w:r>
        <w:rPr>
          <w:sz w:val="28"/>
          <w:szCs w:val="28"/>
        </w:rPr>
        <w:t xml:space="preserve"> </w:t>
      </w:r>
      <w:r w:rsidRPr="00E4544D">
        <w:rPr>
          <w:sz w:val="28"/>
          <w:szCs w:val="28"/>
        </w:rPr>
        <w:t xml:space="preserve">твердое топливо на территории </w:t>
      </w:r>
      <w:r>
        <w:rPr>
          <w:sz w:val="28"/>
          <w:szCs w:val="28"/>
        </w:rPr>
        <w:t>Л</w:t>
      </w:r>
      <w:r w:rsidRPr="00E4544D">
        <w:rPr>
          <w:sz w:val="28"/>
          <w:szCs w:val="28"/>
        </w:rPr>
        <w:t>енинск-</w:t>
      </w:r>
      <w:r>
        <w:rPr>
          <w:sz w:val="28"/>
          <w:szCs w:val="28"/>
        </w:rPr>
        <w:t>К</w:t>
      </w:r>
      <w:r w:rsidRPr="00E4544D">
        <w:rPr>
          <w:sz w:val="28"/>
          <w:szCs w:val="28"/>
        </w:rPr>
        <w:t>узнецкого</w:t>
      </w:r>
      <w:r>
        <w:rPr>
          <w:sz w:val="28"/>
          <w:szCs w:val="28"/>
        </w:rPr>
        <w:t xml:space="preserve"> </w:t>
      </w:r>
      <w:r w:rsidRPr="00E4544D">
        <w:rPr>
          <w:sz w:val="28"/>
          <w:szCs w:val="28"/>
        </w:rPr>
        <w:t xml:space="preserve">муниципального округа (г. </w:t>
      </w:r>
      <w:r>
        <w:rPr>
          <w:sz w:val="28"/>
          <w:szCs w:val="28"/>
        </w:rPr>
        <w:t>Л</w:t>
      </w:r>
      <w:r w:rsidRPr="00E4544D">
        <w:rPr>
          <w:sz w:val="28"/>
          <w:szCs w:val="28"/>
        </w:rPr>
        <w:t>енинск-</w:t>
      </w:r>
      <w:r>
        <w:rPr>
          <w:sz w:val="28"/>
          <w:szCs w:val="28"/>
        </w:rPr>
        <w:t>К</w:t>
      </w:r>
      <w:r w:rsidRPr="00E4544D">
        <w:rPr>
          <w:sz w:val="28"/>
          <w:szCs w:val="28"/>
        </w:rPr>
        <w:t>узнецкий,</w:t>
      </w:r>
      <w:r>
        <w:rPr>
          <w:sz w:val="28"/>
          <w:szCs w:val="28"/>
        </w:rPr>
        <w:t xml:space="preserve"> </w:t>
      </w:r>
      <w:r w:rsidRPr="00E4544D">
        <w:rPr>
          <w:sz w:val="28"/>
          <w:szCs w:val="28"/>
        </w:rPr>
        <w:t xml:space="preserve">п. </w:t>
      </w:r>
      <w:r>
        <w:rPr>
          <w:sz w:val="28"/>
          <w:szCs w:val="28"/>
        </w:rPr>
        <w:t>Н</w:t>
      </w:r>
      <w:r w:rsidRPr="00E4544D">
        <w:rPr>
          <w:sz w:val="28"/>
          <w:szCs w:val="28"/>
        </w:rPr>
        <w:t>икитинский,</w:t>
      </w:r>
      <w:r>
        <w:rPr>
          <w:sz w:val="28"/>
          <w:szCs w:val="28"/>
        </w:rPr>
        <w:t xml:space="preserve">                                   </w:t>
      </w:r>
      <w:r w:rsidRPr="00E4544D">
        <w:rPr>
          <w:sz w:val="28"/>
          <w:szCs w:val="28"/>
        </w:rPr>
        <w:t xml:space="preserve"> п. ст. </w:t>
      </w:r>
      <w:r>
        <w:rPr>
          <w:sz w:val="28"/>
          <w:szCs w:val="28"/>
        </w:rPr>
        <w:t>И</w:t>
      </w:r>
      <w:r w:rsidRPr="00E4544D">
        <w:rPr>
          <w:sz w:val="28"/>
          <w:szCs w:val="28"/>
        </w:rPr>
        <w:t>ндустрия)</w:t>
      </w:r>
      <w:r>
        <w:rPr>
          <w:sz w:val="28"/>
          <w:szCs w:val="28"/>
        </w:rPr>
        <w:t>» (</w:t>
      </w:r>
      <w:r w:rsidRPr="00D73FB0">
        <w:rPr>
          <w:sz w:val="28"/>
          <w:szCs w:val="28"/>
        </w:rPr>
        <w:t>в редакции постановлени</w:t>
      </w:r>
      <w:r>
        <w:rPr>
          <w:sz w:val="28"/>
          <w:szCs w:val="28"/>
        </w:rPr>
        <w:t>я</w:t>
      </w:r>
      <w:r w:rsidRPr="00D73FB0">
        <w:rPr>
          <w:sz w:val="28"/>
          <w:szCs w:val="28"/>
        </w:rPr>
        <w:t xml:space="preserve"> РЭК Кузбасса </w:t>
      </w:r>
      <w:r>
        <w:rPr>
          <w:sz w:val="28"/>
          <w:szCs w:val="28"/>
        </w:rPr>
        <w:t xml:space="preserve">от 25.04.2024                  № 77,  </w:t>
      </w:r>
      <w:r w:rsidRPr="00302FAD">
        <w:rPr>
          <w:sz w:val="28"/>
          <w:szCs w:val="28"/>
        </w:rPr>
        <w:t xml:space="preserve">от 16.07.2024 </w:t>
      </w:r>
      <w:r>
        <w:rPr>
          <w:sz w:val="28"/>
          <w:szCs w:val="28"/>
        </w:rPr>
        <w:t>№</w:t>
      </w:r>
      <w:r w:rsidRPr="00302FAD">
        <w:rPr>
          <w:sz w:val="28"/>
          <w:szCs w:val="28"/>
        </w:rPr>
        <w:t xml:space="preserve"> 1</w:t>
      </w:r>
      <w:r>
        <w:rPr>
          <w:sz w:val="28"/>
          <w:szCs w:val="28"/>
        </w:rPr>
        <w:t>27) .</w:t>
      </w:r>
    </w:p>
    <w:p w14:paraId="19C0E308" w14:textId="77777777" w:rsidR="00C953EB" w:rsidRPr="003965B9" w:rsidRDefault="00C953EB" w:rsidP="00C953EB">
      <w:pPr>
        <w:widowControl w:val="0"/>
        <w:autoSpaceDE w:val="0"/>
        <w:autoSpaceDN w:val="0"/>
        <w:adjustRightInd w:val="0"/>
        <w:ind w:firstLineChars="253" w:firstLine="708"/>
        <w:jc w:val="both"/>
        <w:rPr>
          <w:sz w:val="28"/>
          <w:szCs w:val="28"/>
        </w:rPr>
      </w:pPr>
      <w:r w:rsidRPr="003965B9">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Pr>
          <w:sz w:val="28"/>
          <w:szCs w:val="28"/>
        </w:rPr>
        <w:t>Ленинск-Кузнецкого муниципального</w:t>
      </w:r>
      <w:r w:rsidRPr="003965B9">
        <w:rPr>
          <w:sz w:val="28"/>
          <w:szCs w:val="28"/>
        </w:rPr>
        <w:t xml:space="preserve"> округа, специалист РЭК Кузбасса (далее - специалист) пришел к выводу, что применение тарифов </w:t>
      </w:r>
      <w:r>
        <w:rPr>
          <w:sz w:val="28"/>
          <w:szCs w:val="28"/>
        </w:rPr>
        <w:t xml:space="preserve">                                           </w:t>
      </w:r>
      <w:r w:rsidRPr="003965B9">
        <w:rPr>
          <w:sz w:val="28"/>
          <w:szCs w:val="28"/>
        </w:rPr>
        <w:t>на коммунальные услуги для населения на уровне экономически обоснованных приведет к значительному превышению допустимого роста платы граждан</w:t>
      </w:r>
      <w:r>
        <w:rPr>
          <w:sz w:val="28"/>
          <w:szCs w:val="28"/>
        </w:rPr>
        <w:t xml:space="preserve"> </w:t>
      </w:r>
      <w:r w:rsidRPr="003965B9">
        <w:rPr>
          <w:sz w:val="28"/>
          <w:szCs w:val="28"/>
        </w:rPr>
        <w:t>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17D26195" w14:textId="77777777" w:rsidR="00C953EB" w:rsidRDefault="00C953EB" w:rsidP="00C953EB">
      <w:pPr>
        <w:widowControl w:val="0"/>
        <w:autoSpaceDE w:val="0"/>
        <w:autoSpaceDN w:val="0"/>
        <w:adjustRightInd w:val="0"/>
        <w:ind w:firstLineChars="253" w:firstLine="708"/>
        <w:jc w:val="both"/>
        <w:rPr>
          <w:sz w:val="28"/>
          <w:szCs w:val="28"/>
        </w:rPr>
      </w:pPr>
      <w:r w:rsidRPr="003965B9">
        <w:rPr>
          <w:sz w:val="28"/>
          <w:szCs w:val="28"/>
        </w:rPr>
        <w:t>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w:t>
      </w:r>
      <w:r>
        <w:rPr>
          <w:sz w:val="28"/>
          <w:szCs w:val="28"/>
        </w:rPr>
        <w:t xml:space="preserve"> цен</w:t>
      </w:r>
      <w:r w:rsidRPr="003965B9">
        <w:rPr>
          <w:sz w:val="28"/>
          <w:szCs w:val="28"/>
        </w:rPr>
        <w:t xml:space="preserve"> </w:t>
      </w:r>
      <w:r>
        <w:rPr>
          <w:sz w:val="28"/>
          <w:szCs w:val="28"/>
        </w:rPr>
        <w:t>(</w:t>
      </w:r>
      <w:r w:rsidRPr="003965B9">
        <w:rPr>
          <w:sz w:val="28"/>
          <w:szCs w:val="28"/>
        </w:rPr>
        <w:t>тарифов</w:t>
      </w:r>
      <w:r>
        <w:rPr>
          <w:sz w:val="28"/>
          <w:szCs w:val="28"/>
        </w:rPr>
        <w:t>)</w:t>
      </w:r>
      <w:r w:rsidRPr="003965B9">
        <w:rPr>
          <w:sz w:val="28"/>
          <w:szCs w:val="28"/>
        </w:rPr>
        <w:t xml:space="preserve"> на коммунальные услуги, оказываемые на территории </w:t>
      </w:r>
      <w:r>
        <w:rPr>
          <w:sz w:val="28"/>
          <w:szCs w:val="28"/>
        </w:rPr>
        <w:t>Ленинск-Кузнецкого муниципального</w:t>
      </w:r>
      <w:r w:rsidRPr="003965B9">
        <w:rPr>
          <w:sz w:val="28"/>
          <w:szCs w:val="28"/>
        </w:rPr>
        <w:t xml:space="preserve"> округа, специалистом принималось во внимание, </w:t>
      </w:r>
      <w:r w:rsidRPr="006774D1">
        <w:rPr>
          <w:sz w:val="28"/>
          <w:szCs w:val="28"/>
        </w:rPr>
        <w:t>что размер максимального индекса платы граждан за коммунальные услуги на период с 01.01.202</w:t>
      </w:r>
      <w:r>
        <w:rPr>
          <w:sz w:val="28"/>
          <w:szCs w:val="28"/>
        </w:rPr>
        <w:t>5</w:t>
      </w:r>
      <w:r w:rsidRPr="006774D1">
        <w:rPr>
          <w:sz w:val="28"/>
          <w:szCs w:val="28"/>
        </w:rPr>
        <w:t xml:space="preserve"> по 30.06.202</w:t>
      </w:r>
      <w:r>
        <w:rPr>
          <w:sz w:val="28"/>
          <w:szCs w:val="28"/>
        </w:rPr>
        <w:t>5</w:t>
      </w:r>
      <w:r w:rsidRPr="006774D1">
        <w:rPr>
          <w:sz w:val="28"/>
          <w:szCs w:val="28"/>
        </w:rPr>
        <w:t xml:space="preserve"> не должен превысить 0 %, на период с 01.07.202</w:t>
      </w:r>
      <w:r>
        <w:rPr>
          <w:sz w:val="28"/>
          <w:szCs w:val="28"/>
        </w:rPr>
        <w:t>5</w:t>
      </w:r>
      <w:r w:rsidRPr="006774D1">
        <w:rPr>
          <w:sz w:val="28"/>
          <w:szCs w:val="28"/>
        </w:rPr>
        <w:t xml:space="preserve"> по 31.12.202</w:t>
      </w:r>
      <w:r>
        <w:rPr>
          <w:sz w:val="28"/>
          <w:szCs w:val="28"/>
        </w:rPr>
        <w:t>5</w:t>
      </w:r>
      <w:r w:rsidRPr="006774D1">
        <w:rPr>
          <w:sz w:val="28"/>
          <w:szCs w:val="28"/>
        </w:rPr>
        <w:t xml:space="preserve"> не должен </w:t>
      </w:r>
      <w:r w:rsidRPr="00787DB3">
        <w:rPr>
          <w:sz w:val="28"/>
          <w:szCs w:val="28"/>
        </w:rPr>
        <w:t>превысить 21,9%.</w:t>
      </w:r>
      <w:r w:rsidRPr="006774D1">
        <w:rPr>
          <w:sz w:val="28"/>
          <w:szCs w:val="28"/>
        </w:rPr>
        <w:t xml:space="preserve"> </w:t>
      </w:r>
    </w:p>
    <w:p w14:paraId="7CF64307" w14:textId="77777777" w:rsidR="00C953EB" w:rsidRPr="000943AB" w:rsidRDefault="00C953EB" w:rsidP="00C953EB">
      <w:pPr>
        <w:widowControl w:val="0"/>
        <w:autoSpaceDE w:val="0"/>
        <w:autoSpaceDN w:val="0"/>
        <w:adjustRightInd w:val="0"/>
        <w:ind w:firstLineChars="253" w:firstLine="708"/>
        <w:jc w:val="both"/>
        <w:rPr>
          <w:color w:val="000000" w:themeColor="text1"/>
          <w:sz w:val="28"/>
          <w:szCs w:val="28"/>
        </w:rPr>
      </w:pPr>
      <w:r>
        <w:rPr>
          <w:sz w:val="28"/>
          <w:szCs w:val="28"/>
        </w:rPr>
        <w:t xml:space="preserve">Результаты расчетов приведены в таблицах № </w:t>
      </w:r>
      <w:r w:rsidRPr="000943AB">
        <w:rPr>
          <w:color w:val="000000" w:themeColor="text1"/>
          <w:sz w:val="28"/>
          <w:szCs w:val="28"/>
        </w:rPr>
        <w:t>1</w:t>
      </w:r>
      <w:r>
        <w:rPr>
          <w:color w:val="000000" w:themeColor="text1"/>
          <w:sz w:val="28"/>
          <w:szCs w:val="28"/>
        </w:rPr>
        <w:t xml:space="preserve"> – 3.</w:t>
      </w:r>
    </w:p>
    <w:p w14:paraId="0E7662B3" w14:textId="77777777" w:rsidR="00C953EB" w:rsidRPr="00A55E35" w:rsidRDefault="00C953EB" w:rsidP="00C953EB">
      <w:pPr>
        <w:widowControl w:val="0"/>
        <w:autoSpaceDE w:val="0"/>
        <w:autoSpaceDN w:val="0"/>
        <w:adjustRightInd w:val="0"/>
        <w:ind w:left="-284" w:firstLine="851"/>
        <w:jc w:val="both"/>
        <w:rPr>
          <w:color w:val="FF0000"/>
          <w:sz w:val="28"/>
          <w:szCs w:val="28"/>
        </w:rPr>
      </w:pPr>
    </w:p>
    <w:p w14:paraId="6EB529F1" w14:textId="77777777" w:rsidR="00C953EB" w:rsidRDefault="00C953EB" w:rsidP="00C953EB">
      <w:pPr>
        <w:widowControl w:val="0"/>
        <w:autoSpaceDE w:val="0"/>
        <w:autoSpaceDN w:val="0"/>
        <w:adjustRightInd w:val="0"/>
        <w:ind w:left="-284" w:firstLine="851"/>
        <w:jc w:val="both"/>
        <w:rPr>
          <w:sz w:val="28"/>
          <w:szCs w:val="28"/>
        </w:rPr>
      </w:pPr>
    </w:p>
    <w:p w14:paraId="3716F63E" w14:textId="77777777" w:rsidR="00C953EB" w:rsidRDefault="00C953EB" w:rsidP="00C953EB">
      <w:pPr>
        <w:widowControl w:val="0"/>
        <w:autoSpaceDE w:val="0"/>
        <w:autoSpaceDN w:val="0"/>
        <w:adjustRightInd w:val="0"/>
        <w:ind w:left="-284" w:firstLine="851"/>
        <w:jc w:val="both"/>
        <w:rPr>
          <w:sz w:val="28"/>
          <w:szCs w:val="28"/>
        </w:rPr>
        <w:sectPr w:rsidR="00C953EB" w:rsidSect="00106404">
          <w:headerReference w:type="default" r:id="rId31"/>
          <w:pgSz w:w="11906" w:h="16838"/>
          <w:pgMar w:top="1134" w:right="850" w:bottom="1134" w:left="1701" w:header="708" w:footer="708" w:gutter="0"/>
          <w:cols w:space="708"/>
          <w:titlePg/>
          <w:docGrid w:linePitch="360"/>
        </w:sectPr>
      </w:pPr>
    </w:p>
    <w:p w14:paraId="06F16D63" w14:textId="77777777" w:rsidR="00C953EB" w:rsidRPr="006818C5" w:rsidRDefault="00C953EB" w:rsidP="00C953EB">
      <w:pPr>
        <w:widowControl w:val="0"/>
        <w:autoSpaceDE w:val="0"/>
        <w:autoSpaceDN w:val="0"/>
        <w:adjustRightInd w:val="0"/>
        <w:ind w:left="-284" w:firstLine="851"/>
        <w:jc w:val="center"/>
        <w:rPr>
          <w:sz w:val="28"/>
          <w:szCs w:val="28"/>
        </w:rPr>
      </w:pPr>
      <w:r>
        <w:rPr>
          <w:sz w:val="28"/>
          <w:szCs w:val="28"/>
        </w:rPr>
        <w:lastRenderedPageBreak/>
        <w:t>Таблица № 1</w:t>
      </w:r>
      <w:r w:rsidRPr="006818C5">
        <w:rPr>
          <w:sz w:val="28"/>
          <w:szCs w:val="28"/>
        </w:rPr>
        <w:t xml:space="preserve"> РАСЧЕТ ПРЕДЕЛЬНОГО ИНДЕКСА ПО ВАРИАНТАМ КВАРТИР И </w:t>
      </w:r>
      <w:r>
        <w:rPr>
          <w:sz w:val="28"/>
          <w:szCs w:val="28"/>
        </w:rPr>
        <w:t xml:space="preserve">                                    </w:t>
      </w:r>
      <w:r w:rsidRPr="006818C5">
        <w:rPr>
          <w:sz w:val="28"/>
          <w:szCs w:val="28"/>
        </w:rPr>
        <w:t>КОЛИЧЕСТВУ ПРОЖИВАЮЩИХ (</w:t>
      </w:r>
      <w:r>
        <w:rPr>
          <w:sz w:val="28"/>
          <w:szCs w:val="28"/>
        </w:rPr>
        <w:t>город Полысаево)</w:t>
      </w:r>
      <w:r w:rsidRPr="00443CEC">
        <w:rPr>
          <w:noProof/>
        </w:rPr>
        <w:drawing>
          <wp:inline distT="0" distB="0" distL="0" distR="0" wp14:anchorId="7D948590" wp14:editId="45D4E477">
            <wp:extent cx="9744075" cy="5810250"/>
            <wp:effectExtent l="0" t="0" r="9525" b="0"/>
            <wp:docPr id="62707856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44075" cy="5810250"/>
                    </a:xfrm>
                    <a:prstGeom prst="rect">
                      <a:avLst/>
                    </a:prstGeom>
                    <a:noFill/>
                    <a:ln>
                      <a:noFill/>
                    </a:ln>
                  </pic:spPr>
                </pic:pic>
              </a:graphicData>
            </a:graphic>
          </wp:inline>
        </w:drawing>
      </w:r>
    </w:p>
    <w:p w14:paraId="76FE1FAA" w14:textId="77777777" w:rsidR="00C953EB" w:rsidRDefault="00C953EB" w:rsidP="00C953EB">
      <w:pPr>
        <w:widowControl w:val="0"/>
        <w:autoSpaceDE w:val="0"/>
        <w:autoSpaceDN w:val="0"/>
        <w:adjustRightInd w:val="0"/>
        <w:ind w:left="-284" w:firstLine="851"/>
        <w:jc w:val="center"/>
        <w:rPr>
          <w:sz w:val="28"/>
          <w:szCs w:val="28"/>
        </w:rPr>
      </w:pPr>
    </w:p>
    <w:p w14:paraId="0E11BF83" w14:textId="77777777" w:rsidR="00C953EB" w:rsidRDefault="00C953EB" w:rsidP="00C953EB">
      <w:pPr>
        <w:widowControl w:val="0"/>
        <w:autoSpaceDE w:val="0"/>
        <w:autoSpaceDN w:val="0"/>
        <w:adjustRightInd w:val="0"/>
        <w:ind w:left="-284" w:firstLine="851"/>
        <w:jc w:val="center"/>
        <w:rPr>
          <w:sz w:val="28"/>
          <w:szCs w:val="28"/>
        </w:rPr>
      </w:pPr>
      <w:r>
        <w:rPr>
          <w:sz w:val="28"/>
          <w:szCs w:val="28"/>
        </w:rPr>
        <w:lastRenderedPageBreak/>
        <w:t xml:space="preserve">Таблица № 2 </w:t>
      </w:r>
      <w:r w:rsidRPr="006818C5">
        <w:rPr>
          <w:sz w:val="28"/>
          <w:szCs w:val="28"/>
        </w:rPr>
        <w:t>РАСЧЕТ ПРЕДЕЛЬНОГО ИНДЕКСА ПО ВАРИАНТАМ КВАРТИР И КОЛИЧЕСТВУ ПРОЖИВАЮЩИХ (</w:t>
      </w:r>
      <w:r>
        <w:rPr>
          <w:sz w:val="28"/>
          <w:szCs w:val="28"/>
        </w:rPr>
        <w:t>город Ленинск-Кузнецкий)</w:t>
      </w:r>
    </w:p>
    <w:p w14:paraId="59ECB6B7" w14:textId="77777777" w:rsidR="00C953EB" w:rsidRDefault="00C953EB" w:rsidP="00C953EB">
      <w:pPr>
        <w:widowControl w:val="0"/>
        <w:autoSpaceDE w:val="0"/>
        <w:autoSpaceDN w:val="0"/>
        <w:adjustRightInd w:val="0"/>
        <w:ind w:left="-284"/>
        <w:jc w:val="right"/>
        <w:rPr>
          <w:sz w:val="28"/>
          <w:szCs w:val="28"/>
        </w:rPr>
      </w:pPr>
      <w:r w:rsidRPr="00443CEC">
        <w:rPr>
          <w:noProof/>
        </w:rPr>
        <w:drawing>
          <wp:inline distT="0" distB="0" distL="0" distR="0" wp14:anchorId="134D8C83" wp14:editId="21144AEB">
            <wp:extent cx="9837420" cy="6057900"/>
            <wp:effectExtent l="0" t="0" r="0" b="0"/>
            <wp:docPr id="164431457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837420" cy="6057900"/>
                    </a:xfrm>
                    <a:prstGeom prst="rect">
                      <a:avLst/>
                    </a:prstGeom>
                    <a:noFill/>
                    <a:ln>
                      <a:noFill/>
                    </a:ln>
                  </pic:spPr>
                </pic:pic>
              </a:graphicData>
            </a:graphic>
          </wp:inline>
        </w:drawing>
      </w:r>
    </w:p>
    <w:p w14:paraId="692A782C" w14:textId="77777777" w:rsidR="00C953EB" w:rsidRDefault="00C953EB" w:rsidP="00C953EB">
      <w:pPr>
        <w:widowControl w:val="0"/>
        <w:autoSpaceDE w:val="0"/>
        <w:autoSpaceDN w:val="0"/>
        <w:adjustRightInd w:val="0"/>
        <w:ind w:left="-284" w:firstLine="851"/>
        <w:jc w:val="center"/>
        <w:rPr>
          <w:sz w:val="28"/>
          <w:szCs w:val="28"/>
        </w:rPr>
      </w:pPr>
      <w:r>
        <w:rPr>
          <w:sz w:val="28"/>
          <w:szCs w:val="28"/>
        </w:rPr>
        <w:lastRenderedPageBreak/>
        <w:t>Таблица № 3</w:t>
      </w:r>
      <w:r w:rsidRPr="00443CEC">
        <w:rPr>
          <w:sz w:val="28"/>
          <w:szCs w:val="28"/>
        </w:rPr>
        <w:t xml:space="preserve"> </w:t>
      </w:r>
      <w:r w:rsidRPr="006818C5">
        <w:rPr>
          <w:sz w:val="28"/>
          <w:szCs w:val="28"/>
        </w:rPr>
        <w:t>РАСЧЕТ ПРЕДЕЛЬНОГО ИНДЕКСА ПО ВАРИАНТАМ КВАРТИР И КОЛИЧЕСТВУ ПРОЖИВАЮЩИХ (</w:t>
      </w:r>
      <w:r>
        <w:rPr>
          <w:sz w:val="28"/>
          <w:szCs w:val="28"/>
        </w:rPr>
        <w:t>д. Демьяновка)</w:t>
      </w:r>
    </w:p>
    <w:p w14:paraId="1D512D31" w14:textId="77777777" w:rsidR="00C953EB" w:rsidRDefault="00C953EB" w:rsidP="00C953EB">
      <w:pPr>
        <w:widowControl w:val="0"/>
        <w:autoSpaceDE w:val="0"/>
        <w:autoSpaceDN w:val="0"/>
        <w:adjustRightInd w:val="0"/>
        <w:ind w:left="-284"/>
        <w:jc w:val="right"/>
        <w:rPr>
          <w:sz w:val="28"/>
          <w:szCs w:val="28"/>
        </w:rPr>
        <w:sectPr w:rsidR="00C953EB" w:rsidSect="00106404">
          <w:pgSz w:w="16838" w:h="11906" w:orient="landscape"/>
          <w:pgMar w:top="568" w:right="1134" w:bottom="426" w:left="1134" w:header="709" w:footer="709" w:gutter="0"/>
          <w:cols w:space="708"/>
          <w:docGrid w:linePitch="360"/>
        </w:sectPr>
      </w:pPr>
      <w:r w:rsidRPr="00E6737D">
        <w:rPr>
          <w:noProof/>
        </w:rPr>
        <w:drawing>
          <wp:inline distT="0" distB="0" distL="0" distR="0" wp14:anchorId="228ADE3B" wp14:editId="447C5480">
            <wp:extent cx="9680575" cy="5991225"/>
            <wp:effectExtent l="0" t="0" r="0" b="9525"/>
            <wp:docPr id="13567669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80575" cy="5991225"/>
                    </a:xfrm>
                    <a:prstGeom prst="rect">
                      <a:avLst/>
                    </a:prstGeom>
                    <a:noFill/>
                    <a:ln>
                      <a:noFill/>
                    </a:ln>
                  </pic:spPr>
                </pic:pic>
              </a:graphicData>
            </a:graphic>
          </wp:inline>
        </w:drawing>
      </w:r>
    </w:p>
    <w:p w14:paraId="4E3F7848" w14:textId="77777777" w:rsidR="00C953EB" w:rsidRPr="00F95D09" w:rsidRDefault="00C953EB" w:rsidP="00C953EB">
      <w:pPr>
        <w:widowControl w:val="0"/>
        <w:autoSpaceDE w:val="0"/>
        <w:autoSpaceDN w:val="0"/>
        <w:adjustRightInd w:val="0"/>
        <w:ind w:left="851"/>
        <w:jc w:val="center"/>
        <w:rPr>
          <w:b/>
          <w:bCs/>
          <w:sz w:val="28"/>
          <w:szCs w:val="28"/>
        </w:rPr>
      </w:pPr>
      <w:r w:rsidRPr="00F95D09">
        <w:rPr>
          <w:b/>
          <w:bCs/>
          <w:sz w:val="28"/>
          <w:szCs w:val="28"/>
        </w:rPr>
        <w:lastRenderedPageBreak/>
        <w:t>Льготные</w:t>
      </w:r>
      <w:r>
        <w:rPr>
          <w:b/>
          <w:bCs/>
          <w:sz w:val="28"/>
          <w:szCs w:val="28"/>
        </w:rPr>
        <w:t xml:space="preserve"> цены</w:t>
      </w:r>
      <w:r w:rsidRPr="00F95D09">
        <w:rPr>
          <w:b/>
          <w:bCs/>
          <w:sz w:val="28"/>
          <w:szCs w:val="28"/>
        </w:rPr>
        <w:t xml:space="preserve"> </w:t>
      </w:r>
      <w:r>
        <w:rPr>
          <w:b/>
          <w:bCs/>
          <w:sz w:val="28"/>
          <w:szCs w:val="28"/>
        </w:rPr>
        <w:t>(</w:t>
      </w:r>
      <w:r w:rsidRPr="00F95D09">
        <w:rPr>
          <w:b/>
          <w:bCs/>
          <w:sz w:val="28"/>
          <w:szCs w:val="28"/>
        </w:rPr>
        <w:t>тарифы</w:t>
      </w:r>
      <w:r>
        <w:rPr>
          <w:b/>
          <w:bCs/>
          <w:sz w:val="28"/>
          <w:szCs w:val="28"/>
        </w:rPr>
        <w:t>)</w:t>
      </w:r>
      <w:r w:rsidRPr="00F95D09">
        <w:rPr>
          <w:b/>
          <w:bCs/>
          <w:sz w:val="28"/>
          <w:szCs w:val="28"/>
        </w:rPr>
        <w:t xml:space="preserve"> на коммунальные услуги</w:t>
      </w:r>
    </w:p>
    <w:p w14:paraId="73F646EF" w14:textId="77777777" w:rsidR="00C953EB" w:rsidRDefault="00C953EB" w:rsidP="00C953EB">
      <w:pPr>
        <w:widowControl w:val="0"/>
        <w:autoSpaceDE w:val="0"/>
        <w:autoSpaceDN w:val="0"/>
        <w:adjustRightInd w:val="0"/>
        <w:ind w:firstLine="709"/>
        <w:jc w:val="both"/>
        <w:rPr>
          <w:sz w:val="28"/>
          <w:szCs w:val="28"/>
        </w:rPr>
      </w:pPr>
      <w:r w:rsidRPr="00373F92">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w:t>
      </w:r>
      <w:r>
        <w:rPr>
          <w:sz w:val="28"/>
          <w:szCs w:val="28"/>
        </w:rPr>
        <w:t>цены (</w:t>
      </w:r>
      <w:r w:rsidRPr="00373F92">
        <w:rPr>
          <w:sz w:val="28"/>
          <w:szCs w:val="28"/>
        </w:rPr>
        <w:t>тарифы</w:t>
      </w:r>
      <w:r>
        <w:rPr>
          <w:sz w:val="28"/>
          <w:szCs w:val="28"/>
        </w:rPr>
        <w:t>)</w:t>
      </w:r>
      <w:r w:rsidRPr="00373F92">
        <w:rPr>
          <w:sz w:val="28"/>
          <w:szCs w:val="28"/>
        </w:rPr>
        <w:t xml:space="preserve"> на коммунальные услуги </w:t>
      </w:r>
      <w:r w:rsidRPr="002C7669">
        <w:rPr>
          <w:sz w:val="28"/>
          <w:szCs w:val="28"/>
        </w:rPr>
        <w:t>на период</w:t>
      </w:r>
      <w:r>
        <w:rPr>
          <w:sz w:val="28"/>
          <w:szCs w:val="28"/>
        </w:rPr>
        <w:t xml:space="preserve"> </w:t>
      </w:r>
      <w:r w:rsidRPr="002C7669">
        <w:rPr>
          <w:sz w:val="28"/>
          <w:szCs w:val="28"/>
        </w:rPr>
        <w:t>с 01.01.202</w:t>
      </w:r>
      <w:r>
        <w:rPr>
          <w:sz w:val="28"/>
          <w:szCs w:val="28"/>
        </w:rPr>
        <w:t xml:space="preserve">5 </w:t>
      </w:r>
      <w:r w:rsidRPr="002C7669">
        <w:rPr>
          <w:sz w:val="28"/>
          <w:szCs w:val="28"/>
        </w:rPr>
        <w:t>по 31.12.202</w:t>
      </w:r>
      <w:r>
        <w:rPr>
          <w:sz w:val="28"/>
          <w:szCs w:val="28"/>
        </w:rPr>
        <w:t>5</w:t>
      </w:r>
      <w:r w:rsidRPr="002C7669">
        <w:rPr>
          <w:sz w:val="28"/>
          <w:szCs w:val="28"/>
        </w:rPr>
        <w:t>, позволяющие соблюсти предельный индекс изменения платы граждан за коммунальные услуги на период с 01.01.202</w:t>
      </w:r>
      <w:r>
        <w:rPr>
          <w:sz w:val="28"/>
          <w:szCs w:val="28"/>
        </w:rPr>
        <w:t>5</w:t>
      </w:r>
      <w:r w:rsidRPr="004F596E">
        <w:rPr>
          <w:sz w:val="28"/>
          <w:szCs w:val="28"/>
        </w:rPr>
        <w:t xml:space="preserve"> </w:t>
      </w:r>
      <w:r w:rsidRPr="002C7669">
        <w:rPr>
          <w:sz w:val="28"/>
          <w:szCs w:val="28"/>
        </w:rPr>
        <w:t>по 30.06.202</w:t>
      </w:r>
      <w:r>
        <w:rPr>
          <w:sz w:val="28"/>
          <w:szCs w:val="28"/>
        </w:rPr>
        <w:t xml:space="preserve">5 </w:t>
      </w:r>
      <w:r w:rsidRPr="002C7669">
        <w:rPr>
          <w:sz w:val="28"/>
          <w:szCs w:val="28"/>
        </w:rPr>
        <w:t>в размере 0%, с 01.07.202</w:t>
      </w:r>
      <w:r>
        <w:rPr>
          <w:sz w:val="28"/>
          <w:szCs w:val="28"/>
        </w:rPr>
        <w:t>5</w:t>
      </w:r>
      <w:r w:rsidRPr="002C7669">
        <w:rPr>
          <w:sz w:val="28"/>
          <w:szCs w:val="28"/>
        </w:rPr>
        <w:t xml:space="preserve"> по 31.12.202</w:t>
      </w:r>
      <w:r>
        <w:rPr>
          <w:sz w:val="28"/>
          <w:szCs w:val="28"/>
        </w:rPr>
        <w:t>5</w:t>
      </w:r>
      <w:r w:rsidRPr="002C7669">
        <w:rPr>
          <w:sz w:val="28"/>
          <w:szCs w:val="28"/>
        </w:rPr>
        <w:t xml:space="preserve"> – в </w:t>
      </w:r>
      <w:r w:rsidRPr="00787DB3">
        <w:rPr>
          <w:sz w:val="28"/>
          <w:szCs w:val="28"/>
        </w:rPr>
        <w:t>размере 21,9%.</w:t>
      </w:r>
      <w:r w:rsidRPr="002C7669">
        <w:rPr>
          <w:sz w:val="28"/>
          <w:szCs w:val="28"/>
        </w:rPr>
        <w:t xml:space="preserve">  </w:t>
      </w:r>
    </w:p>
    <w:p w14:paraId="4A0C246D" w14:textId="77777777" w:rsidR="00C953EB" w:rsidRPr="006A1681" w:rsidRDefault="00C953EB" w:rsidP="00C953EB">
      <w:pPr>
        <w:widowControl w:val="0"/>
        <w:autoSpaceDE w:val="0"/>
        <w:autoSpaceDN w:val="0"/>
        <w:adjustRightInd w:val="0"/>
        <w:ind w:firstLine="709"/>
        <w:jc w:val="both"/>
        <w:rPr>
          <w:sz w:val="28"/>
          <w:szCs w:val="28"/>
        </w:rPr>
      </w:pPr>
      <w:r>
        <w:rPr>
          <w:sz w:val="28"/>
          <w:szCs w:val="28"/>
        </w:rPr>
        <w:t xml:space="preserve">Размер льготных цен (тарифов) на коммунальные услуги приведены                           в таблицах № 4 – 10. </w:t>
      </w:r>
    </w:p>
    <w:p w14:paraId="4EDE4F20" w14:textId="77777777" w:rsidR="00C953EB" w:rsidRDefault="00C953EB" w:rsidP="00C953EB">
      <w:pPr>
        <w:tabs>
          <w:tab w:val="left" w:pos="0"/>
        </w:tabs>
        <w:ind w:right="142"/>
        <w:jc w:val="right"/>
        <w:rPr>
          <w:bCs/>
          <w:sz w:val="28"/>
          <w:szCs w:val="28"/>
        </w:rPr>
      </w:pPr>
      <w:bookmarkStart w:id="16" w:name="_Hlk58518801"/>
      <w:r>
        <w:rPr>
          <w:bCs/>
          <w:sz w:val="28"/>
          <w:szCs w:val="28"/>
        </w:rPr>
        <w:t xml:space="preserve">   </w:t>
      </w:r>
      <w:bookmarkStart w:id="17" w:name="_Hlk184221634"/>
      <w:r>
        <w:rPr>
          <w:bCs/>
          <w:sz w:val="28"/>
          <w:szCs w:val="28"/>
        </w:rPr>
        <w:t>Таблица № 4</w:t>
      </w:r>
    </w:p>
    <w:bookmarkEnd w:id="16"/>
    <w:bookmarkEnd w:id="17"/>
    <w:p w14:paraId="418E5D2F" w14:textId="77777777" w:rsidR="00C953EB" w:rsidRDefault="00C953EB" w:rsidP="00C953EB">
      <w:pPr>
        <w:tabs>
          <w:tab w:val="left" w:pos="0"/>
        </w:tabs>
        <w:ind w:right="424"/>
        <w:jc w:val="right"/>
        <w:rPr>
          <w:bCs/>
          <w:sz w:val="28"/>
          <w:szCs w:val="28"/>
        </w:rPr>
      </w:pPr>
    </w:p>
    <w:p w14:paraId="0D99B6C2" w14:textId="77777777" w:rsidR="00C953EB" w:rsidRPr="003035F7" w:rsidRDefault="00C953EB" w:rsidP="00C953EB">
      <w:pPr>
        <w:tabs>
          <w:tab w:val="left" w:pos="0"/>
        </w:tabs>
        <w:jc w:val="center"/>
        <w:rPr>
          <w:bCs/>
          <w:sz w:val="28"/>
          <w:szCs w:val="28"/>
        </w:rPr>
      </w:pPr>
      <w:r w:rsidRPr="003035F7">
        <w:rPr>
          <w:bCs/>
          <w:sz w:val="28"/>
          <w:szCs w:val="28"/>
        </w:rPr>
        <w:t>Льготные цены (тарифы)*</w:t>
      </w:r>
    </w:p>
    <w:p w14:paraId="5D04EC6B" w14:textId="77777777" w:rsidR="00C953EB" w:rsidRPr="003035F7" w:rsidRDefault="00C953EB" w:rsidP="00C953EB">
      <w:pPr>
        <w:tabs>
          <w:tab w:val="left" w:pos="0"/>
        </w:tabs>
        <w:jc w:val="center"/>
        <w:rPr>
          <w:bCs/>
          <w:sz w:val="28"/>
          <w:szCs w:val="28"/>
        </w:rPr>
      </w:pPr>
      <w:r w:rsidRPr="003035F7">
        <w:rPr>
          <w:bCs/>
          <w:sz w:val="28"/>
          <w:szCs w:val="28"/>
        </w:rPr>
        <w:t xml:space="preserve">на холодное водоснабжение, </w:t>
      </w:r>
      <w:bookmarkStart w:id="18" w:name="_Hlk51597463"/>
      <w:r w:rsidRPr="003035F7">
        <w:rPr>
          <w:bCs/>
          <w:sz w:val="28"/>
          <w:szCs w:val="28"/>
        </w:rPr>
        <w:t>горячее водоснабжени</w:t>
      </w:r>
      <w:bookmarkEnd w:id="18"/>
      <w:r w:rsidRPr="003035F7">
        <w:rPr>
          <w:bCs/>
          <w:sz w:val="28"/>
          <w:szCs w:val="28"/>
        </w:rPr>
        <w:t xml:space="preserve">е в открытой системе горячего водоснабжения, водоотведение, твердое топливо (уголь) </w:t>
      </w:r>
      <w:bookmarkStart w:id="19" w:name="_Hlk177395198"/>
    </w:p>
    <w:p w14:paraId="20EEAAB3" w14:textId="77777777" w:rsidR="00C953EB" w:rsidRPr="003035F7" w:rsidRDefault="00C953EB" w:rsidP="00C953EB">
      <w:pPr>
        <w:tabs>
          <w:tab w:val="left" w:pos="0"/>
        </w:tabs>
        <w:jc w:val="center"/>
        <w:rPr>
          <w:bCs/>
          <w:sz w:val="28"/>
          <w:szCs w:val="28"/>
        </w:rPr>
      </w:pPr>
      <w:r w:rsidRPr="003035F7">
        <w:rPr>
          <w:bCs/>
          <w:sz w:val="28"/>
          <w:szCs w:val="28"/>
        </w:rPr>
        <w:t>в Ленинск-Кузнецком муниципальном округе</w:t>
      </w:r>
    </w:p>
    <w:bookmarkEnd w:id="19"/>
    <w:p w14:paraId="7F176918" w14:textId="77777777" w:rsidR="00C953EB" w:rsidRPr="003035F7" w:rsidRDefault="00C953EB" w:rsidP="00C953EB">
      <w:pPr>
        <w:tabs>
          <w:tab w:val="left" w:pos="0"/>
        </w:tabs>
        <w:jc w:val="center"/>
        <w:rPr>
          <w:bCs/>
          <w:sz w:val="28"/>
          <w:szCs w:val="28"/>
        </w:rPr>
      </w:pPr>
      <w:r w:rsidRPr="003035F7">
        <w:rPr>
          <w:bCs/>
          <w:sz w:val="28"/>
          <w:szCs w:val="28"/>
        </w:rPr>
        <w:t>(г. Полысаево, п. Красногорский, п. шахты № 5)</w:t>
      </w:r>
    </w:p>
    <w:p w14:paraId="4027B647" w14:textId="77777777" w:rsidR="00C953EB" w:rsidRPr="003035F7" w:rsidRDefault="00C953EB" w:rsidP="00C953EB">
      <w:pPr>
        <w:tabs>
          <w:tab w:val="left" w:pos="0"/>
        </w:tabs>
        <w:jc w:val="center"/>
        <w:rPr>
          <w:bCs/>
          <w:sz w:val="10"/>
          <w:szCs w:val="10"/>
        </w:rPr>
      </w:pPr>
    </w:p>
    <w:tbl>
      <w:tblPr>
        <w:tblStyle w:val="a4"/>
        <w:tblW w:w="9351" w:type="dxa"/>
        <w:jc w:val="center"/>
        <w:tblLayout w:type="fixed"/>
        <w:tblLook w:val="04A0" w:firstRow="1" w:lastRow="0" w:firstColumn="1" w:lastColumn="0" w:noHBand="0" w:noVBand="1"/>
      </w:tblPr>
      <w:tblGrid>
        <w:gridCol w:w="702"/>
        <w:gridCol w:w="3404"/>
        <w:gridCol w:w="1418"/>
        <w:gridCol w:w="1984"/>
        <w:gridCol w:w="1843"/>
      </w:tblGrid>
      <w:tr w:rsidR="00C953EB" w:rsidRPr="003035F7" w14:paraId="21ED2746" w14:textId="77777777" w:rsidTr="00106404">
        <w:trPr>
          <w:trHeight w:val="324"/>
          <w:jc w:val="center"/>
        </w:trPr>
        <w:tc>
          <w:tcPr>
            <w:tcW w:w="702" w:type="dxa"/>
            <w:vMerge w:val="restart"/>
            <w:vAlign w:val="center"/>
          </w:tcPr>
          <w:p w14:paraId="4E88A5AC" w14:textId="77777777" w:rsidR="00C953EB" w:rsidRPr="003035F7" w:rsidRDefault="00C953EB" w:rsidP="00106404">
            <w:pPr>
              <w:jc w:val="center"/>
              <w:rPr>
                <w:bCs/>
              </w:rPr>
            </w:pPr>
            <w:bookmarkStart w:id="20" w:name="_Hlk59006679"/>
            <w:r w:rsidRPr="003035F7">
              <w:rPr>
                <w:bCs/>
              </w:rPr>
              <w:t>№ п/п</w:t>
            </w:r>
          </w:p>
        </w:tc>
        <w:tc>
          <w:tcPr>
            <w:tcW w:w="3404" w:type="dxa"/>
            <w:vMerge w:val="restart"/>
            <w:vAlign w:val="center"/>
          </w:tcPr>
          <w:p w14:paraId="6B489631" w14:textId="77777777" w:rsidR="00C953EB" w:rsidRPr="003035F7" w:rsidRDefault="00C953EB" w:rsidP="00106404">
            <w:pPr>
              <w:tabs>
                <w:tab w:val="left" w:pos="0"/>
              </w:tabs>
              <w:jc w:val="center"/>
              <w:rPr>
                <w:bCs/>
              </w:rPr>
            </w:pPr>
            <w:r w:rsidRPr="003035F7">
              <w:rPr>
                <w:bCs/>
              </w:rPr>
              <w:t>Наименование регулируемой организации</w:t>
            </w:r>
          </w:p>
        </w:tc>
        <w:tc>
          <w:tcPr>
            <w:tcW w:w="1418" w:type="dxa"/>
            <w:vMerge w:val="restart"/>
            <w:vAlign w:val="center"/>
          </w:tcPr>
          <w:p w14:paraId="5AB6C66B" w14:textId="77777777" w:rsidR="00C953EB" w:rsidRPr="003035F7" w:rsidRDefault="00C953EB" w:rsidP="00106404">
            <w:pPr>
              <w:tabs>
                <w:tab w:val="left" w:pos="0"/>
              </w:tabs>
              <w:jc w:val="center"/>
              <w:rPr>
                <w:bCs/>
              </w:rPr>
            </w:pPr>
            <w:r w:rsidRPr="003035F7">
              <w:rPr>
                <w:bCs/>
              </w:rPr>
              <w:t xml:space="preserve">Единицы измерения </w:t>
            </w:r>
          </w:p>
        </w:tc>
        <w:tc>
          <w:tcPr>
            <w:tcW w:w="3827" w:type="dxa"/>
            <w:gridSpan w:val="2"/>
            <w:vAlign w:val="center"/>
          </w:tcPr>
          <w:p w14:paraId="30E6D103" w14:textId="77777777" w:rsidR="00C953EB" w:rsidRPr="003035F7" w:rsidRDefault="00C953EB" w:rsidP="00106404">
            <w:pPr>
              <w:tabs>
                <w:tab w:val="left" w:pos="0"/>
              </w:tabs>
              <w:jc w:val="center"/>
              <w:rPr>
                <w:bCs/>
              </w:rPr>
            </w:pPr>
            <w:r w:rsidRPr="003035F7">
              <w:rPr>
                <w:bCs/>
              </w:rPr>
              <w:t>Льготный цены (тарифы)</w:t>
            </w:r>
          </w:p>
        </w:tc>
      </w:tr>
      <w:tr w:rsidR="00C953EB" w:rsidRPr="003035F7" w14:paraId="6A072E13" w14:textId="77777777" w:rsidTr="00106404">
        <w:trPr>
          <w:trHeight w:val="514"/>
          <w:jc w:val="center"/>
        </w:trPr>
        <w:tc>
          <w:tcPr>
            <w:tcW w:w="702" w:type="dxa"/>
            <w:vMerge/>
            <w:vAlign w:val="center"/>
          </w:tcPr>
          <w:p w14:paraId="22087156" w14:textId="77777777" w:rsidR="00C953EB" w:rsidRPr="003035F7" w:rsidRDefault="00C953EB" w:rsidP="00106404">
            <w:pPr>
              <w:tabs>
                <w:tab w:val="left" w:pos="0"/>
              </w:tabs>
              <w:jc w:val="center"/>
              <w:rPr>
                <w:bCs/>
              </w:rPr>
            </w:pPr>
          </w:p>
        </w:tc>
        <w:tc>
          <w:tcPr>
            <w:tcW w:w="3404" w:type="dxa"/>
            <w:vMerge/>
            <w:vAlign w:val="center"/>
          </w:tcPr>
          <w:p w14:paraId="38F0BFF7" w14:textId="77777777" w:rsidR="00C953EB" w:rsidRPr="003035F7" w:rsidRDefault="00C953EB" w:rsidP="00106404">
            <w:pPr>
              <w:tabs>
                <w:tab w:val="left" w:pos="0"/>
              </w:tabs>
              <w:jc w:val="center"/>
              <w:rPr>
                <w:bCs/>
              </w:rPr>
            </w:pPr>
          </w:p>
        </w:tc>
        <w:tc>
          <w:tcPr>
            <w:tcW w:w="1418" w:type="dxa"/>
            <w:vMerge/>
            <w:vAlign w:val="center"/>
          </w:tcPr>
          <w:p w14:paraId="07014AC3" w14:textId="77777777" w:rsidR="00C953EB" w:rsidRPr="003035F7" w:rsidRDefault="00C953EB" w:rsidP="00106404">
            <w:pPr>
              <w:tabs>
                <w:tab w:val="left" w:pos="0"/>
              </w:tabs>
              <w:jc w:val="center"/>
              <w:rPr>
                <w:bCs/>
              </w:rPr>
            </w:pPr>
          </w:p>
        </w:tc>
        <w:tc>
          <w:tcPr>
            <w:tcW w:w="1984" w:type="dxa"/>
            <w:vAlign w:val="center"/>
          </w:tcPr>
          <w:p w14:paraId="579DE11F" w14:textId="77777777" w:rsidR="00C953EB" w:rsidRPr="003035F7" w:rsidRDefault="00C953EB" w:rsidP="00106404">
            <w:pPr>
              <w:tabs>
                <w:tab w:val="left" w:pos="0"/>
              </w:tabs>
              <w:jc w:val="center"/>
              <w:rPr>
                <w:bCs/>
              </w:rPr>
            </w:pPr>
            <w:r w:rsidRPr="003035F7">
              <w:rPr>
                <w:bCs/>
              </w:rPr>
              <w:t>с 01.01.2025</w:t>
            </w:r>
          </w:p>
          <w:p w14:paraId="5ED24AA3" w14:textId="77777777" w:rsidR="00C953EB" w:rsidRPr="003035F7" w:rsidRDefault="00C953EB" w:rsidP="00106404">
            <w:pPr>
              <w:tabs>
                <w:tab w:val="left" w:pos="0"/>
              </w:tabs>
              <w:ind w:right="-100"/>
              <w:jc w:val="center"/>
              <w:rPr>
                <w:bCs/>
              </w:rPr>
            </w:pPr>
            <w:r w:rsidRPr="003035F7">
              <w:rPr>
                <w:bCs/>
              </w:rPr>
              <w:t>по 30.06.2025</w:t>
            </w:r>
          </w:p>
        </w:tc>
        <w:tc>
          <w:tcPr>
            <w:tcW w:w="1843" w:type="dxa"/>
            <w:vAlign w:val="center"/>
          </w:tcPr>
          <w:p w14:paraId="44862A07" w14:textId="77777777" w:rsidR="00C953EB" w:rsidRPr="003035F7" w:rsidRDefault="00C953EB" w:rsidP="00106404">
            <w:pPr>
              <w:tabs>
                <w:tab w:val="left" w:pos="0"/>
              </w:tabs>
              <w:jc w:val="center"/>
              <w:rPr>
                <w:bCs/>
              </w:rPr>
            </w:pPr>
            <w:r w:rsidRPr="003035F7">
              <w:rPr>
                <w:bCs/>
              </w:rPr>
              <w:t xml:space="preserve">с 01.07.2025            по 31.12.2025 </w:t>
            </w:r>
          </w:p>
        </w:tc>
      </w:tr>
      <w:tr w:rsidR="00C953EB" w:rsidRPr="003035F7" w14:paraId="7468A5B4" w14:textId="77777777" w:rsidTr="00106404">
        <w:trPr>
          <w:trHeight w:val="114"/>
          <w:jc w:val="center"/>
        </w:trPr>
        <w:tc>
          <w:tcPr>
            <w:tcW w:w="702" w:type="dxa"/>
            <w:vAlign w:val="center"/>
          </w:tcPr>
          <w:p w14:paraId="307F7F72" w14:textId="77777777" w:rsidR="00C953EB" w:rsidRPr="003035F7" w:rsidRDefault="00C953EB" w:rsidP="00106404">
            <w:pPr>
              <w:tabs>
                <w:tab w:val="left" w:pos="0"/>
              </w:tabs>
              <w:jc w:val="center"/>
              <w:rPr>
                <w:bCs/>
              </w:rPr>
            </w:pPr>
            <w:r w:rsidRPr="003035F7">
              <w:rPr>
                <w:bCs/>
              </w:rPr>
              <w:t>1</w:t>
            </w:r>
          </w:p>
        </w:tc>
        <w:tc>
          <w:tcPr>
            <w:tcW w:w="3404" w:type="dxa"/>
            <w:vAlign w:val="center"/>
          </w:tcPr>
          <w:p w14:paraId="26490B83" w14:textId="77777777" w:rsidR="00C953EB" w:rsidRPr="003035F7" w:rsidRDefault="00C953EB" w:rsidP="00106404">
            <w:pPr>
              <w:tabs>
                <w:tab w:val="left" w:pos="0"/>
              </w:tabs>
              <w:jc w:val="center"/>
              <w:rPr>
                <w:bCs/>
              </w:rPr>
            </w:pPr>
            <w:r w:rsidRPr="003035F7">
              <w:rPr>
                <w:bCs/>
              </w:rPr>
              <w:t>2</w:t>
            </w:r>
          </w:p>
        </w:tc>
        <w:tc>
          <w:tcPr>
            <w:tcW w:w="1418" w:type="dxa"/>
            <w:vAlign w:val="center"/>
          </w:tcPr>
          <w:p w14:paraId="5B4B64EC" w14:textId="77777777" w:rsidR="00C953EB" w:rsidRPr="003035F7" w:rsidRDefault="00C953EB" w:rsidP="00106404">
            <w:pPr>
              <w:tabs>
                <w:tab w:val="left" w:pos="0"/>
              </w:tabs>
              <w:jc w:val="center"/>
              <w:rPr>
                <w:bCs/>
              </w:rPr>
            </w:pPr>
            <w:r w:rsidRPr="003035F7">
              <w:rPr>
                <w:bCs/>
              </w:rPr>
              <w:t>3</w:t>
            </w:r>
          </w:p>
        </w:tc>
        <w:tc>
          <w:tcPr>
            <w:tcW w:w="1984" w:type="dxa"/>
            <w:vAlign w:val="center"/>
          </w:tcPr>
          <w:p w14:paraId="766BA4BF" w14:textId="77777777" w:rsidR="00C953EB" w:rsidRPr="003035F7" w:rsidRDefault="00C953EB" w:rsidP="00106404">
            <w:pPr>
              <w:tabs>
                <w:tab w:val="left" w:pos="0"/>
              </w:tabs>
              <w:jc w:val="center"/>
              <w:rPr>
                <w:bCs/>
              </w:rPr>
            </w:pPr>
            <w:r w:rsidRPr="003035F7">
              <w:rPr>
                <w:bCs/>
              </w:rPr>
              <w:t>4</w:t>
            </w:r>
          </w:p>
        </w:tc>
        <w:tc>
          <w:tcPr>
            <w:tcW w:w="1843" w:type="dxa"/>
            <w:vAlign w:val="center"/>
          </w:tcPr>
          <w:p w14:paraId="1A9C2CA0" w14:textId="77777777" w:rsidR="00C953EB" w:rsidRPr="003035F7" w:rsidRDefault="00C953EB" w:rsidP="00106404">
            <w:pPr>
              <w:tabs>
                <w:tab w:val="left" w:pos="0"/>
              </w:tabs>
              <w:jc w:val="center"/>
              <w:rPr>
                <w:bCs/>
              </w:rPr>
            </w:pPr>
            <w:r w:rsidRPr="003035F7">
              <w:rPr>
                <w:bCs/>
              </w:rPr>
              <w:t>5</w:t>
            </w:r>
          </w:p>
        </w:tc>
      </w:tr>
      <w:tr w:rsidR="00C953EB" w:rsidRPr="003035F7" w14:paraId="26D0E6A0" w14:textId="77777777" w:rsidTr="00106404">
        <w:trPr>
          <w:trHeight w:val="370"/>
          <w:jc w:val="center"/>
        </w:trPr>
        <w:tc>
          <w:tcPr>
            <w:tcW w:w="9351" w:type="dxa"/>
            <w:gridSpan w:val="5"/>
            <w:vAlign w:val="center"/>
          </w:tcPr>
          <w:p w14:paraId="6DA9D157" w14:textId="77777777" w:rsidR="00C953EB" w:rsidRPr="003035F7" w:rsidRDefault="00C953EB" w:rsidP="00C953EB">
            <w:pPr>
              <w:numPr>
                <w:ilvl w:val="0"/>
                <w:numId w:val="31"/>
              </w:numPr>
              <w:tabs>
                <w:tab w:val="left" w:pos="0"/>
              </w:tabs>
              <w:contextualSpacing/>
              <w:jc w:val="center"/>
              <w:rPr>
                <w:bCs/>
              </w:rPr>
            </w:pPr>
            <w:r w:rsidRPr="003035F7">
              <w:rPr>
                <w:bCs/>
              </w:rPr>
              <w:t>Холодное водоснабжение. Питьевая вода</w:t>
            </w:r>
          </w:p>
        </w:tc>
      </w:tr>
      <w:tr w:rsidR="00C953EB" w:rsidRPr="003035F7" w14:paraId="399C0606" w14:textId="77777777" w:rsidTr="00106404">
        <w:trPr>
          <w:trHeight w:val="324"/>
          <w:jc w:val="center"/>
        </w:trPr>
        <w:tc>
          <w:tcPr>
            <w:tcW w:w="702" w:type="dxa"/>
            <w:vAlign w:val="center"/>
          </w:tcPr>
          <w:p w14:paraId="372C50E2" w14:textId="77777777" w:rsidR="00C953EB" w:rsidRPr="003035F7" w:rsidRDefault="00C953EB" w:rsidP="00106404">
            <w:pPr>
              <w:tabs>
                <w:tab w:val="left" w:pos="0"/>
              </w:tabs>
              <w:jc w:val="center"/>
              <w:rPr>
                <w:bCs/>
              </w:rPr>
            </w:pPr>
            <w:r w:rsidRPr="003035F7">
              <w:rPr>
                <w:bCs/>
              </w:rPr>
              <w:t>1.1.</w:t>
            </w:r>
          </w:p>
        </w:tc>
        <w:tc>
          <w:tcPr>
            <w:tcW w:w="3404" w:type="dxa"/>
            <w:vAlign w:val="center"/>
          </w:tcPr>
          <w:p w14:paraId="3A27AFE4" w14:textId="77777777" w:rsidR="00C953EB" w:rsidRPr="003035F7" w:rsidRDefault="00C953EB" w:rsidP="00106404">
            <w:pPr>
              <w:tabs>
                <w:tab w:val="left" w:pos="0"/>
              </w:tabs>
              <w:rPr>
                <w:bCs/>
              </w:rPr>
            </w:pPr>
            <w:r w:rsidRPr="003035F7">
              <w:rPr>
                <w:bCs/>
              </w:rPr>
              <w:t xml:space="preserve">ОАО «СКЭК», </w:t>
            </w:r>
          </w:p>
          <w:p w14:paraId="1F9383BD" w14:textId="77777777" w:rsidR="00C953EB" w:rsidRPr="003035F7" w:rsidRDefault="00C953EB" w:rsidP="00106404">
            <w:pPr>
              <w:tabs>
                <w:tab w:val="left" w:pos="0"/>
              </w:tabs>
              <w:rPr>
                <w:bCs/>
              </w:rPr>
            </w:pPr>
            <w:r w:rsidRPr="003035F7">
              <w:rPr>
                <w:bCs/>
              </w:rPr>
              <w:t>ИНН 4205153492</w:t>
            </w:r>
          </w:p>
        </w:tc>
        <w:tc>
          <w:tcPr>
            <w:tcW w:w="1418" w:type="dxa"/>
            <w:vAlign w:val="center"/>
          </w:tcPr>
          <w:p w14:paraId="7931AF31" w14:textId="77777777" w:rsidR="00C953EB" w:rsidRPr="003035F7" w:rsidRDefault="00C953EB" w:rsidP="00106404">
            <w:pPr>
              <w:tabs>
                <w:tab w:val="left" w:pos="0"/>
              </w:tabs>
              <w:jc w:val="center"/>
              <w:rPr>
                <w:bCs/>
              </w:rPr>
            </w:pPr>
            <w:r w:rsidRPr="003035F7">
              <w:rPr>
                <w:bCs/>
              </w:rPr>
              <w:t>руб/м</w:t>
            </w:r>
            <w:r w:rsidRPr="003035F7">
              <w:rPr>
                <w:bCs/>
                <w:vertAlign w:val="superscript"/>
              </w:rPr>
              <w:t>3</w:t>
            </w:r>
            <w:r w:rsidRPr="003035F7">
              <w:rPr>
                <w:bCs/>
              </w:rPr>
              <w:t xml:space="preserve"> </w:t>
            </w:r>
          </w:p>
        </w:tc>
        <w:tc>
          <w:tcPr>
            <w:tcW w:w="1984" w:type="dxa"/>
            <w:vAlign w:val="center"/>
          </w:tcPr>
          <w:p w14:paraId="021ADA39" w14:textId="77777777" w:rsidR="00C953EB" w:rsidRPr="003035F7" w:rsidRDefault="00C953EB" w:rsidP="00106404">
            <w:pPr>
              <w:tabs>
                <w:tab w:val="left" w:pos="0"/>
              </w:tabs>
              <w:jc w:val="center"/>
              <w:rPr>
                <w:bCs/>
              </w:rPr>
            </w:pPr>
            <w:r w:rsidRPr="003035F7">
              <w:rPr>
                <w:bCs/>
              </w:rPr>
              <w:t>20,79</w:t>
            </w:r>
          </w:p>
        </w:tc>
        <w:tc>
          <w:tcPr>
            <w:tcW w:w="1843" w:type="dxa"/>
            <w:vAlign w:val="center"/>
          </w:tcPr>
          <w:p w14:paraId="5B327414" w14:textId="77777777" w:rsidR="00C953EB" w:rsidRPr="003035F7" w:rsidRDefault="00C953EB" w:rsidP="00106404">
            <w:pPr>
              <w:tabs>
                <w:tab w:val="left" w:pos="0"/>
              </w:tabs>
              <w:jc w:val="center"/>
              <w:rPr>
                <w:bCs/>
              </w:rPr>
            </w:pPr>
            <w:r w:rsidRPr="003035F7">
              <w:rPr>
                <w:bCs/>
              </w:rPr>
              <w:t>25,57</w:t>
            </w:r>
          </w:p>
        </w:tc>
      </w:tr>
      <w:tr w:rsidR="00C953EB" w:rsidRPr="003035F7" w14:paraId="5F7DE75B" w14:textId="77777777" w:rsidTr="00106404">
        <w:trPr>
          <w:trHeight w:val="382"/>
          <w:jc w:val="center"/>
        </w:trPr>
        <w:tc>
          <w:tcPr>
            <w:tcW w:w="9351" w:type="dxa"/>
            <w:gridSpan w:val="5"/>
            <w:vAlign w:val="center"/>
          </w:tcPr>
          <w:p w14:paraId="319FEE18" w14:textId="77777777" w:rsidR="00C953EB" w:rsidRPr="003035F7" w:rsidRDefault="00C953EB" w:rsidP="00C953EB">
            <w:pPr>
              <w:numPr>
                <w:ilvl w:val="0"/>
                <w:numId w:val="31"/>
              </w:numPr>
              <w:tabs>
                <w:tab w:val="left" w:pos="164"/>
              </w:tabs>
              <w:contextualSpacing/>
              <w:jc w:val="center"/>
              <w:rPr>
                <w:bCs/>
              </w:rPr>
            </w:pPr>
            <w:r w:rsidRPr="003035F7">
              <w:rPr>
                <w:bCs/>
              </w:rPr>
              <w:t>Холодное водоснабжение при использовании земельного участка                       (при наличии приборов учета)</w:t>
            </w:r>
          </w:p>
        </w:tc>
      </w:tr>
      <w:tr w:rsidR="00C953EB" w:rsidRPr="003035F7" w14:paraId="0E2E6ABD" w14:textId="77777777" w:rsidTr="00106404">
        <w:trPr>
          <w:trHeight w:val="324"/>
          <w:jc w:val="center"/>
        </w:trPr>
        <w:tc>
          <w:tcPr>
            <w:tcW w:w="702" w:type="dxa"/>
            <w:vAlign w:val="center"/>
          </w:tcPr>
          <w:p w14:paraId="7C2189B0" w14:textId="77777777" w:rsidR="00C953EB" w:rsidRPr="003035F7" w:rsidRDefault="00C953EB" w:rsidP="00106404">
            <w:pPr>
              <w:tabs>
                <w:tab w:val="left" w:pos="0"/>
              </w:tabs>
              <w:jc w:val="center"/>
              <w:rPr>
                <w:bCs/>
              </w:rPr>
            </w:pPr>
            <w:r w:rsidRPr="003035F7">
              <w:rPr>
                <w:bCs/>
              </w:rPr>
              <w:t>2.1.</w:t>
            </w:r>
          </w:p>
        </w:tc>
        <w:tc>
          <w:tcPr>
            <w:tcW w:w="3404" w:type="dxa"/>
            <w:vAlign w:val="center"/>
          </w:tcPr>
          <w:p w14:paraId="2DAC19E7" w14:textId="77777777" w:rsidR="00C953EB" w:rsidRPr="003035F7" w:rsidRDefault="00C953EB" w:rsidP="00106404">
            <w:pPr>
              <w:tabs>
                <w:tab w:val="left" w:pos="0"/>
              </w:tabs>
              <w:rPr>
                <w:bCs/>
              </w:rPr>
            </w:pPr>
            <w:r w:rsidRPr="003035F7">
              <w:rPr>
                <w:bCs/>
              </w:rPr>
              <w:t xml:space="preserve">ОАО «СКЭК», </w:t>
            </w:r>
          </w:p>
          <w:p w14:paraId="3E6A7B39" w14:textId="77777777" w:rsidR="00C953EB" w:rsidRPr="003035F7" w:rsidRDefault="00C953EB" w:rsidP="00106404">
            <w:pPr>
              <w:tabs>
                <w:tab w:val="left" w:pos="0"/>
              </w:tabs>
              <w:rPr>
                <w:bCs/>
              </w:rPr>
            </w:pPr>
            <w:r w:rsidRPr="003035F7">
              <w:rPr>
                <w:bCs/>
              </w:rPr>
              <w:t>ИНН 4205153492</w:t>
            </w:r>
          </w:p>
        </w:tc>
        <w:tc>
          <w:tcPr>
            <w:tcW w:w="1418" w:type="dxa"/>
            <w:vAlign w:val="center"/>
          </w:tcPr>
          <w:p w14:paraId="16061E6A" w14:textId="77777777" w:rsidR="00C953EB" w:rsidRPr="003035F7" w:rsidRDefault="00C953EB" w:rsidP="00106404">
            <w:pPr>
              <w:tabs>
                <w:tab w:val="left" w:pos="0"/>
              </w:tabs>
              <w:jc w:val="center"/>
              <w:rPr>
                <w:bCs/>
              </w:rPr>
            </w:pPr>
            <w:r w:rsidRPr="003035F7">
              <w:rPr>
                <w:bCs/>
              </w:rPr>
              <w:t>руб/м</w:t>
            </w:r>
            <w:r w:rsidRPr="003035F7">
              <w:rPr>
                <w:bCs/>
                <w:vertAlign w:val="superscript"/>
              </w:rPr>
              <w:t>3</w:t>
            </w:r>
            <w:r w:rsidRPr="003035F7">
              <w:rPr>
                <w:bCs/>
              </w:rPr>
              <w:t xml:space="preserve"> </w:t>
            </w:r>
          </w:p>
        </w:tc>
        <w:tc>
          <w:tcPr>
            <w:tcW w:w="1984" w:type="dxa"/>
            <w:vAlign w:val="center"/>
          </w:tcPr>
          <w:p w14:paraId="03C980C8" w14:textId="77777777" w:rsidR="00C953EB" w:rsidRPr="003035F7" w:rsidRDefault="00C953EB" w:rsidP="00106404">
            <w:pPr>
              <w:tabs>
                <w:tab w:val="left" w:pos="0"/>
              </w:tabs>
              <w:jc w:val="center"/>
              <w:rPr>
                <w:bCs/>
              </w:rPr>
            </w:pPr>
            <w:r w:rsidRPr="003035F7">
              <w:rPr>
                <w:bCs/>
              </w:rPr>
              <w:t>20,79</w:t>
            </w:r>
          </w:p>
        </w:tc>
        <w:tc>
          <w:tcPr>
            <w:tcW w:w="1843" w:type="dxa"/>
            <w:vAlign w:val="center"/>
          </w:tcPr>
          <w:p w14:paraId="645E3BF1" w14:textId="77777777" w:rsidR="00C953EB" w:rsidRPr="003035F7" w:rsidRDefault="00C953EB" w:rsidP="00106404">
            <w:pPr>
              <w:tabs>
                <w:tab w:val="left" w:pos="0"/>
              </w:tabs>
              <w:jc w:val="center"/>
              <w:rPr>
                <w:bCs/>
              </w:rPr>
            </w:pPr>
            <w:r w:rsidRPr="003035F7">
              <w:rPr>
                <w:bCs/>
              </w:rPr>
              <w:t>25,57</w:t>
            </w:r>
          </w:p>
        </w:tc>
      </w:tr>
      <w:tr w:rsidR="00C953EB" w:rsidRPr="003035F7" w14:paraId="30C98751" w14:textId="77777777" w:rsidTr="00106404">
        <w:trPr>
          <w:trHeight w:val="428"/>
          <w:jc w:val="center"/>
        </w:trPr>
        <w:tc>
          <w:tcPr>
            <w:tcW w:w="9351" w:type="dxa"/>
            <w:gridSpan w:val="5"/>
            <w:vAlign w:val="center"/>
          </w:tcPr>
          <w:p w14:paraId="25C19480" w14:textId="77777777" w:rsidR="00C953EB" w:rsidRPr="003035F7" w:rsidRDefault="00C953EB" w:rsidP="00C953EB">
            <w:pPr>
              <w:numPr>
                <w:ilvl w:val="0"/>
                <w:numId w:val="31"/>
              </w:numPr>
              <w:tabs>
                <w:tab w:val="left" w:pos="0"/>
              </w:tabs>
              <w:ind w:left="447" w:hanging="425"/>
              <w:contextualSpacing/>
              <w:jc w:val="center"/>
              <w:rPr>
                <w:bCs/>
              </w:rPr>
            </w:pPr>
            <w:r w:rsidRPr="003035F7">
              <w:rPr>
                <w:bCs/>
              </w:rPr>
              <w:t xml:space="preserve"> Горячее водоснабжение. </w:t>
            </w:r>
          </w:p>
          <w:p w14:paraId="0E6AC30D" w14:textId="77777777" w:rsidR="00C953EB" w:rsidRPr="003035F7" w:rsidRDefault="00C953EB" w:rsidP="00106404">
            <w:pPr>
              <w:tabs>
                <w:tab w:val="left" w:pos="0"/>
              </w:tabs>
              <w:contextualSpacing/>
              <w:jc w:val="center"/>
              <w:rPr>
                <w:bCs/>
              </w:rPr>
            </w:pPr>
            <w:r w:rsidRPr="003035F7">
              <w:rPr>
                <w:bCs/>
              </w:rPr>
              <w:t>Горячая вода в открытой системе горячего водоснабжения</w:t>
            </w:r>
          </w:p>
        </w:tc>
      </w:tr>
      <w:tr w:rsidR="00C953EB" w:rsidRPr="003035F7" w14:paraId="652AB069" w14:textId="77777777" w:rsidTr="00106404">
        <w:trPr>
          <w:trHeight w:val="324"/>
          <w:jc w:val="center"/>
        </w:trPr>
        <w:tc>
          <w:tcPr>
            <w:tcW w:w="702" w:type="dxa"/>
            <w:vAlign w:val="center"/>
          </w:tcPr>
          <w:p w14:paraId="3E58EDBE" w14:textId="77777777" w:rsidR="00C953EB" w:rsidRPr="003035F7" w:rsidRDefault="00C953EB" w:rsidP="00106404">
            <w:pPr>
              <w:tabs>
                <w:tab w:val="left" w:pos="0"/>
              </w:tabs>
              <w:jc w:val="center"/>
              <w:rPr>
                <w:bCs/>
              </w:rPr>
            </w:pPr>
            <w:r w:rsidRPr="003035F7">
              <w:rPr>
                <w:bCs/>
              </w:rPr>
              <w:t>3.1.</w:t>
            </w:r>
          </w:p>
        </w:tc>
        <w:tc>
          <w:tcPr>
            <w:tcW w:w="3404" w:type="dxa"/>
            <w:vAlign w:val="center"/>
          </w:tcPr>
          <w:p w14:paraId="74A55827" w14:textId="77777777" w:rsidR="00C953EB" w:rsidRPr="003035F7" w:rsidRDefault="00C953EB" w:rsidP="00106404">
            <w:pPr>
              <w:tabs>
                <w:tab w:val="left" w:pos="0"/>
              </w:tabs>
              <w:rPr>
                <w:bCs/>
              </w:rPr>
            </w:pPr>
            <w:r w:rsidRPr="003035F7">
              <w:rPr>
                <w:bCs/>
              </w:rPr>
              <w:t xml:space="preserve">ОАО «СКЭК», </w:t>
            </w:r>
          </w:p>
          <w:p w14:paraId="0633D0F9" w14:textId="77777777" w:rsidR="00C953EB" w:rsidRPr="003035F7" w:rsidRDefault="00C953EB" w:rsidP="00106404">
            <w:pPr>
              <w:tabs>
                <w:tab w:val="left" w:pos="0"/>
              </w:tabs>
              <w:rPr>
                <w:bCs/>
              </w:rPr>
            </w:pPr>
            <w:r w:rsidRPr="003035F7">
              <w:rPr>
                <w:bCs/>
              </w:rPr>
              <w:t>ИНН 4205153492</w:t>
            </w:r>
          </w:p>
        </w:tc>
        <w:tc>
          <w:tcPr>
            <w:tcW w:w="1418" w:type="dxa"/>
            <w:vMerge w:val="restart"/>
            <w:vAlign w:val="center"/>
          </w:tcPr>
          <w:p w14:paraId="0CE49D3A" w14:textId="77777777" w:rsidR="00C953EB" w:rsidRPr="003035F7" w:rsidRDefault="00C953EB" w:rsidP="00106404">
            <w:pPr>
              <w:tabs>
                <w:tab w:val="left" w:pos="0"/>
              </w:tabs>
              <w:jc w:val="center"/>
              <w:rPr>
                <w:bCs/>
                <w:vertAlign w:val="superscript"/>
              </w:rPr>
            </w:pPr>
            <w:r w:rsidRPr="003035F7">
              <w:rPr>
                <w:bCs/>
              </w:rPr>
              <w:t>руб/м</w:t>
            </w:r>
            <w:r w:rsidRPr="003035F7">
              <w:rPr>
                <w:bCs/>
                <w:vertAlign w:val="superscript"/>
              </w:rPr>
              <w:t>3</w:t>
            </w:r>
          </w:p>
        </w:tc>
        <w:tc>
          <w:tcPr>
            <w:tcW w:w="1984" w:type="dxa"/>
            <w:vAlign w:val="center"/>
          </w:tcPr>
          <w:p w14:paraId="39707976" w14:textId="77777777" w:rsidR="00C953EB" w:rsidRPr="003035F7" w:rsidRDefault="00C953EB" w:rsidP="00106404">
            <w:pPr>
              <w:tabs>
                <w:tab w:val="left" w:pos="0"/>
              </w:tabs>
              <w:jc w:val="center"/>
              <w:rPr>
                <w:bCs/>
              </w:rPr>
            </w:pPr>
            <w:r w:rsidRPr="003035F7">
              <w:rPr>
                <w:bCs/>
              </w:rPr>
              <w:t>68,82</w:t>
            </w:r>
          </w:p>
        </w:tc>
        <w:tc>
          <w:tcPr>
            <w:tcW w:w="1843" w:type="dxa"/>
            <w:vAlign w:val="center"/>
          </w:tcPr>
          <w:p w14:paraId="2AF070F8" w14:textId="77777777" w:rsidR="00C953EB" w:rsidRPr="003035F7" w:rsidRDefault="00C953EB" w:rsidP="00106404">
            <w:pPr>
              <w:tabs>
                <w:tab w:val="left" w:pos="0"/>
              </w:tabs>
              <w:jc w:val="center"/>
              <w:rPr>
                <w:bCs/>
              </w:rPr>
            </w:pPr>
            <w:r w:rsidRPr="003035F7">
              <w:rPr>
                <w:bCs/>
              </w:rPr>
              <w:t>84,65</w:t>
            </w:r>
          </w:p>
        </w:tc>
      </w:tr>
      <w:tr w:rsidR="00C953EB" w:rsidRPr="003035F7" w14:paraId="4DE341D4" w14:textId="77777777" w:rsidTr="00106404">
        <w:trPr>
          <w:trHeight w:val="324"/>
          <w:jc w:val="center"/>
        </w:trPr>
        <w:tc>
          <w:tcPr>
            <w:tcW w:w="702" w:type="dxa"/>
            <w:vAlign w:val="center"/>
          </w:tcPr>
          <w:p w14:paraId="31BE8F93" w14:textId="77777777" w:rsidR="00C953EB" w:rsidRPr="003035F7" w:rsidRDefault="00C953EB" w:rsidP="00106404">
            <w:pPr>
              <w:tabs>
                <w:tab w:val="left" w:pos="0"/>
              </w:tabs>
              <w:jc w:val="center"/>
              <w:rPr>
                <w:bCs/>
              </w:rPr>
            </w:pPr>
            <w:r w:rsidRPr="003035F7">
              <w:rPr>
                <w:bCs/>
              </w:rPr>
              <w:t>3.2.</w:t>
            </w:r>
          </w:p>
        </w:tc>
        <w:tc>
          <w:tcPr>
            <w:tcW w:w="3404" w:type="dxa"/>
            <w:vAlign w:val="center"/>
          </w:tcPr>
          <w:p w14:paraId="7696D5A9" w14:textId="77777777" w:rsidR="00C953EB" w:rsidRPr="003035F7" w:rsidRDefault="00C953EB" w:rsidP="00106404">
            <w:pPr>
              <w:tabs>
                <w:tab w:val="left" w:pos="0"/>
              </w:tabs>
              <w:rPr>
                <w:bCs/>
              </w:rPr>
            </w:pPr>
            <w:r w:rsidRPr="003035F7">
              <w:rPr>
                <w:bCs/>
              </w:rPr>
              <w:t xml:space="preserve">АО «СУЭК-Кузбасс», </w:t>
            </w:r>
          </w:p>
          <w:p w14:paraId="138FBDBE" w14:textId="77777777" w:rsidR="00C953EB" w:rsidRPr="003035F7" w:rsidRDefault="00C953EB" w:rsidP="00106404">
            <w:pPr>
              <w:tabs>
                <w:tab w:val="left" w:pos="0"/>
              </w:tabs>
              <w:rPr>
                <w:bCs/>
              </w:rPr>
            </w:pPr>
            <w:r w:rsidRPr="003035F7">
              <w:rPr>
                <w:bCs/>
              </w:rPr>
              <w:t>ИНН 4212024138</w:t>
            </w:r>
          </w:p>
        </w:tc>
        <w:tc>
          <w:tcPr>
            <w:tcW w:w="1418" w:type="dxa"/>
            <w:vMerge/>
            <w:vAlign w:val="center"/>
          </w:tcPr>
          <w:p w14:paraId="0C6ED38E" w14:textId="77777777" w:rsidR="00C953EB" w:rsidRPr="003035F7" w:rsidRDefault="00C953EB" w:rsidP="00106404">
            <w:pPr>
              <w:tabs>
                <w:tab w:val="left" w:pos="0"/>
              </w:tabs>
              <w:jc w:val="center"/>
              <w:rPr>
                <w:bCs/>
              </w:rPr>
            </w:pPr>
          </w:p>
        </w:tc>
        <w:tc>
          <w:tcPr>
            <w:tcW w:w="1984" w:type="dxa"/>
            <w:vAlign w:val="center"/>
          </w:tcPr>
          <w:p w14:paraId="12B6A48A" w14:textId="77777777" w:rsidR="00C953EB" w:rsidRPr="003035F7" w:rsidRDefault="00C953EB" w:rsidP="00106404">
            <w:pPr>
              <w:tabs>
                <w:tab w:val="left" w:pos="0"/>
              </w:tabs>
              <w:jc w:val="center"/>
              <w:rPr>
                <w:bCs/>
              </w:rPr>
            </w:pPr>
            <w:r w:rsidRPr="003035F7">
              <w:rPr>
                <w:bCs/>
              </w:rPr>
              <w:t>68,82</w:t>
            </w:r>
          </w:p>
        </w:tc>
        <w:tc>
          <w:tcPr>
            <w:tcW w:w="1843" w:type="dxa"/>
            <w:vAlign w:val="center"/>
          </w:tcPr>
          <w:p w14:paraId="03D2ED38" w14:textId="77777777" w:rsidR="00C953EB" w:rsidRPr="003035F7" w:rsidRDefault="00C953EB" w:rsidP="00106404">
            <w:pPr>
              <w:tabs>
                <w:tab w:val="left" w:pos="0"/>
              </w:tabs>
              <w:jc w:val="center"/>
              <w:rPr>
                <w:bCs/>
              </w:rPr>
            </w:pPr>
            <w:r w:rsidRPr="003035F7">
              <w:rPr>
                <w:bCs/>
              </w:rPr>
              <w:t>84,65</w:t>
            </w:r>
          </w:p>
        </w:tc>
      </w:tr>
      <w:tr w:rsidR="00C953EB" w:rsidRPr="003035F7" w14:paraId="075ED0F1" w14:textId="77777777" w:rsidTr="00106404">
        <w:trPr>
          <w:trHeight w:val="184"/>
          <w:jc w:val="center"/>
        </w:trPr>
        <w:tc>
          <w:tcPr>
            <w:tcW w:w="9351" w:type="dxa"/>
            <w:gridSpan w:val="5"/>
            <w:vAlign w:val="center"/>
          </w:tcPr>
          <w:p w14:paraId="22613C9B" w14:textId="77777777" w:rsidR="00C953EB" w:rsidRPr="003035F7" w:rsidRDefault="00C953EB" w:rsidP="00C953EB">
            <w:pPr>
              <w:numPr>
                <w:ilvl w:val="0"/>
                <w:numId w:val="31"/>
              </w:numPr>
              <w:tabs>
                <w:tab w:val="left" w:pos="0"/>
              </w:tabs>
              <w:ind w:left="0" w:firstLine="873"/>
              <w:contextualSpacing/>
              <w:jc w:val="center"/>
              <w:rPr>
                <w:bCs/>
              </w:rPr>
            </w:pPr>
            <w:r w:rsidRPr="003035F7">
              <w:rPr>
                <w:bCs/>
              </w:rPr>
              <w:t>Водоотведение</w:t>
            </w:r>
          </w:p>
        </w:tc>
      </w:tr>
      <w:tr w:rsidR="00C953EB" w:rsidRPr="003035F7" w14:paraId="5F762B48" w14:textId="77777777" w:rsidTr="00106404">
        <w:trPr>
          <w:trHeight w:val="506"/>
          <w:jc w:val="center"/>
        </w:trPr>
        <w:tc>
          <w:tcPr>
            <w:tcW w:w="702" w:type="dxa"/>
            <w:vAlign w:val="center"/>
          </w:tcPr>
          <w:p w14:paraId="5B825DBA" w14:textId="77777777" w:rsidR="00C953EB" w:rsidRPr="003035F7" w:rsidRDefault="00C953EB" w:rsidP="00106404">
            <w:pPr>
              <w:tabs>
                <w:tab w:val="left" w:pos="0"/>
              </w:tabs>
              <w:jc w:val="center"/>
              <w:rPr>
                <w:bCs/>
              </w:rPr>
            </w:pPr>
            <w:r w:rsidRPr="003035F7">
              <w:rPr>
                <w:bCs/>
              </w:rPr>
              <w:t>4.1.</w:t>
            </w:r>
          </w:p>
        </w:tc>
        <w:tc>
          <w:tcPr>
            <w:tcW w:w="3404" w:type="dxa"/>
            <w:vAlign w:val="center"/>
          </w:tcPr>
          <w:p w14:paraId="3352A0E8" w14:textId="77777777" w:rsidR="00C953EB" w:rsidRPr="003035F7" w:rsidRDefault="00C953EB" w:rsidP="00106404">
            <w:pPr>
              <w:tabs>
                <w:tab w:val="left" w:pos="0"/>
              </w:tabs>
              <w:rPr>
                <w:bCs/>
              </w:rPr>
            </w:pPr>
            <w:r w:rsidRPr="003035F7">
              <w:rPr>
                <w:bCs/>
              </w:rPr>
              <w:t xml:space="preserve">ОАО «СКЭК», </w:t>
            </w:r>
          </w:p>
          <w:p w14:paraId="03F3B32F" w14:textId="77777777" w:rsidR="00C953EB" w:rsidRPr="003035F7" w:rsidRDefault="00C953EB" w:rsidP="00106404">
            <w:pPr>
              <w:tabs>
                <w:tab w:val="left" w:pos="0"/>
              </w:tabs>
              <w:rPr>
                <w:bCs/>
              </w:rPr>
            </w:pPr>
            <w:r w:rsidRPr="003035F7">
              <w:rPr>
                <w:bCs/>
              </w:rPr>
              <w:t>ИНН 4205153492</w:t>
            </w:r>
          </w:p>
        </w:tc>
        <w:tc>
          <w:tcPr>
            <w:tcW w:w="1418" w:type="dxa"/>
            <w:vMerge w:val="restart"/>
            <w:vAlign w:val="center"/>
          </w:tcPr>
          <w:p w14:paraId="372DCFD1" w14:textId="77777777" w:rsidR="00C953EB" w:rsidRPr="003035F7" w:rsidRDefault="00C953EB" w:rsidP="00106404">
            <w:pPr>
              <w:tabs>
                <w:tab w:val="left" w:pos="0"/>
              </w:tabs>
              <w:jc w:val="center"/>
              <w:rPr>
                <w:bCs/>
                <w:vertAlign w:val="superscript"/>
              </w:rPr>
            </w:pPr>
            <w:r w:rsidRPr="003035F7">
              <w:rPr>
                <w:bCs/>
              </w:rPr>
              <w:t>руб/м</w:t>
            </w:r>
            <w:r w:rsidRPr="003035F7">
              <w:rPr>
                <w:bCs/>
                <w:vertAlign w:val="superscript"/>
              </w:rPr>
              <w:t>3</w:t>
            </w:r>
          </w:p>
        </w:tc>
        <w:tc>
          <w:tcPr>
            <w:tcW w:w="1984" w:type="dxa"/>
            <w:vAlign w:val="center"/>
          </w:tcPr>
          <w:p w14:paraId="738A522D" w14:textId="77777777" w:rsidR="00C953EB" w:rsidRPr="003035F7" w:rsidRDefault="00C953EB" w:rsidP="00106404">
            <w:pPr>
              <w:tabs>
                <w:tab w:val="left" w:pos="0"/>
              </w:tabs>
              <w:jc w:val="center"/>
              <w:rPr>
                <w:bCs/>
              </w:rPr>
            </w:pPr>
            <w:r w:rsidRPr="003035F7">
              <w:rPr>
                <w:bCs/>
              </w:rPr>
              <w:t>16,41</w:t>
            </w:r>
          </w:p>
        </w:tc>
        <w:tc>
          <w:tcPr>
            <w:tcW w:w="1843" w:type="dxa"/>
            <w:vAlign w:val="center"/>
          </w:tcPr>
          <w:p w14:paraId="1C7F6C9B" w14:textId="77777777" w:rsidR="00C953EB" w:rsidRPr="003035F7" w:rsidRDefault="00C953EB" w:rsidP="00106404">
            <w:pPr>
              <w:tabs>
                <w:tab w:val="left" w:pos="0"/>
              </w:tabs>
              <w:jc w:val="center"/>
              <w:rPr>
                <w:bCs/>
              </w:rPr>
            </w:pPr>
            <w:r w:rsidRPr="003035F7">
              <w:rPr>
                <w:bCs/>
              </w:rPr>
              <w:t>20,18</w:t>
            </w:r>
          </w:p>
        </w:tc>
      </w:tr>
      <w:tr w:rsidR="00C953EB" w:rsidRPr="003035F7" w14:paraId="1840245C" w14:textId="77777777" w:rsidTr="00106404">
        <w:trPr>
          <w:trHeight w:val="506"/>
          <w:jc w:val="center"/>
        </w:trPr>
        <w:tc>
          <w:tcPr>
            <w:tcW w:w="702" w:type="dxa"/>
            <w:vAlign w:val="center"/>
          </w:tcPr>
          <w:p w14:paraId="5367531B" w14:textId="77777777" w:rsidR="00C953EB" w:rsidRPr="003035F7" w:rsidRDefault="00C953EB" w:rsidP="00106404">
            <w:pPr>
              <w:tabs>
                <w:tab w:val="left" w:pos="0"/>
              </w:tabs>
              <w:jc w:val="center"/>
              <w:rPr>
                <w:bCs/>
              </w:rPr>
            </w:pPr>
            <w:r w:rsidRPr="003035F7">
              <w:rPr>
                <w:bCs/>
              </w:rPr>
              <w:t>4.2.</w:t>
            </w:r>
          </w:p>
        </w:tc>
        <w:tc>
          <w:tcPr>
            <w:tcW w:w="3404" w:type="dxa"/>
            <w:vAlign w:val="center"/>
          </w:tcPr>
          <w:p w14:paraId="3DEC0681" w14:textId="77777777" w:rsidR="00C953EB" w:rsidRPr="003035F7" w:rsidRDefault="00C953EB" w:rsidP="00106404">
            <w:pPr>
              <w:tabs>
                <w:tab w:val="left" w:pos="0"/>
              </w:tabs>
              <w:rPr>
                <w:bCs/>
              </w:rPr>
            </w:pPr>
            <w:r w:rsidRPr="003035F7">
              <w:rPr>
                <w:bCs/>
              </w:rPr>
              <w:t xml:space="preserve">АО «СУЭК-Кузбасс», </w:t>
            </w:r>
          </w:p>
          <w:p w14:paraId="22C25895" w14:textId="77777777" w:rsidR="00C953EB" w:rsidRPr="003035F7" w:rsidRDefault="00C953EB" w:rsidP="00106404">
            <w:pPr>
              <w:tabs>
                <w:tab w:val="left" w:pos="0"/>
              </w:tabs>
              <w:rPr>
                <w:bCs/>
              </w:rPr>
            </w:pPr>
            <w:r w:rsidRPr="003035F7">
              <w:rPr>
                <w:bCs/>
              </w:rPr>
              <w:t>ИНН 4212024138</w:t>
            </w:r>
          </w:p>
        </w:tc>
        <w:tc>
          <w:tcPr>
            <w:tcW w:w="1418" w:type="dxa"/>
            <w:vMerge/>
            <w:vAlign w:val="center"/>
          </w:tcPr>
          <w:p w14:paraId="14CD1E2E" w14:textId="77777777" w:rsidR="00C953EB" w:rsidRPr="003035F7" w:rsidRDefault="00C953EB" w:rsidP="00106404">
            <w:pPr>
              <w:tabs>
                <w:tab w:val="left" w:pos="0"/>
              </w:tabs>
              <w:jc w:val="center"/>
              <w:rPr>
                <w:bCs/>
              </w:rPr>
            </w:pPr>
          </w:p>
        </w:tc>
        <w:tc>
          <w:tcPr>
            <w:tcW w:w="1984" w:type="dxa"/>
            <w:vAlign w:val="center"/>
          </w:tcPr>
          <w:p w14:paraId="1C0B7A38" w14:textId="77777777" w:rsidR="00C953EB" w:rsidRPr="003035F7" w:rsidRDefault="00C953EB" w:rsidP="00106404">
            <w:pPr>
              <w:tabs>
                <w:tab w:val="left" w:pos="0"/>
              </w:tabs>
              <w:jc w:val="center"/>
              <w:rPr>
                <w:bCs/>
              </w:rPr>
            </w:pPr>
            <w:r w:rsidRPr="003035F7">
              <w:rPr>
                <w:bCs/>
              </w:rPr>
              <w:t>16,41</w:t>
            </w:r>
          </w:p>
        </w:tc>
        <w:tc>
          <w:tcPr>
            <w:tcW w:w="1843" w:type="dxa"/>
            <w:vAlign w:val="center"/>
          </w:tcPr>
          <w:p w14:paraId="7F5C6FF6" w14:textId="77777777" w:rsidR="00C953EB" w:rsidRPr="003035F7" w:rsidRDefault="00C953EB" w:rsidP="00106404">
            <w:pPr>
              <w:tabs>
                <w:tab w:val="left" w:pos="0"/>
              </w:tabs>
              <w:jc w:val="center"/>
              <w:rPr>
                <w:bCs/>
              </w:rPr>
            </w:pPr>
            <w:r w:rsidRPr="003035F7">
              <w:rPr>
                <w:bCs/>
              </w:rPr>
              <w:t>20,18</w:t>
            </w:r>
          </w:p>
        </w:tc>
      </w:tr>
      <w:tr w:rsidR="00C953EB" w:rsidRPr="003035F7" w14:paraId="242F0D55" w14:textId="77777777" w:rsidTr="00106404">
        <w:trPr>
          <w:trHeight w:val="245"/>
          <w:jc w:val="center"/>
        </w:trPr>
        <w:tc>
          <w:tcPr>
            <w:tcW w:w="9351" w:type="dxa"/>
            <w:gridSpan w:val="5"/>
            <w:vAlign w:val="center"/>
          </w:tcPr>
          <w:p w14:paraId="6FBF97CA" w14:textId="77777777" w:rsidR="00C953EB" w:rsidRPr="003035F7" w:rsidRDefault="00C953EB" w:rsidP="00C953EB">
            <w:pPr>
              <w:numPr>
                <w:ilvl w:val="0"/>
                <w:numId w:val="31"/>
              </w:numPr>
              <w:tabs>
                <w:tab w:val="left" w:pos="0"/>
              </w:tabs>
              <w:ind w:left="873" w:hanging="426"/>
              <w:contextualSpacing/>
              <w:rPr>
                <w:bCs/>
              </w:rPr>
            </w:pPr>
            <w:r w:rsidRPr="003035F7">
              <w:rPr>
                <w:bCs/>
              </w:rPr>
              <w:t>Твердое топливо (уголь), реализуемое в пределах норматива потребления**</w:t>
            </w:r>
          </w:p>
        </w:tc>
      </w:tr>
      <w:tr w:rsidR="00C953EB" w:rsidRPr="003035F7" w14:paraId="1377CBA8" w14:textId="77777777" w:rsidTr="00106404">
        <w:trPr>
          <w:trHeight w:val="70"/>
          <w:jc w:val="center"/>
        </w:trPr>
        <w:tc>
          <w:tcPr>
            <w:tcW w:w="702" w:type="dxa"/>
            <w:vMerge w:val="restart"/>
            <w:vAlign w:val="center"/>
          </w:tcPr>
          <w:p w14:paraId="3C1F2D8D" w14:textId="77777777" w:rsidR="00C953EB" w:rsidRPr="003035F7" w:rsidRDefault="00C953EB" w:rsidP="00106404">
            <w:pPr>
              <w:tabs>
                <w:tab w:val="left" w:pos="0"/>
              </w:tabs>
              <w:jc w:val="center"/>
              <w:rPr>
                <w:bCs/>
                <w:lang w:val="en-US"/>
              </w:rPr>
            </w:pPr>
            <w:r w:rsidRPr="003035F7">
              <w:rPr>
                <w:bCs/>
              </w:rPr>
              <w:t>5.1.</w:t>
            </w:r>
          </w:p>
        </w:tc>
        <w:tc>
          <w:tcPr>
            <w:tcW w:w="3404" w:type="dxa"/>
            <w:vMerge w:val="restart"/>
            <w:vAlign w:val="center"/>
          </w:tcPr>
          <w:p w14:paraId="1323527E" w14:textId="77777777" w:rsidR="00C953EB" w:rsidRPr="003035F7" w:rsidRDefault="00C953EB" w:rsidP="00106404">
            <w:pPr>
              <w:tabs>
                <w:tab w:val="left" w:pos="0"/>
              </w:tabs>
              <w:ind w:right="-120"/>
              <w:rPr>
                <w:bCs/>
              </w:rPr>
            </w:pPr>
            <w:r w:rsidRPr="003035F7">
              <w:rPr>
                <w:bCs/>
              </w:rPr>
              <w:t>ООО «Алавеста Групп»,                  ИНН 4205359172</w:t>
            </w:r>
          </w:p>
        </w:tc>
        <w:tc>
          <w:tcPr>
            <w:tcW w:w="1418" w:type="dxa"/>
            <w:vMerge w:val="restart"/>
            <w:vAlign w:val="center"/>
          </w:tcPr>
          <w:p w14:paraId="4D205E33" w14:textId="77777777" w:rsidR="00C953EB" w:rsidRPr="003035F7" w:rsidRDefault="00C953EB" w:rsidP="00106404">
            <w:pPr>
              <w:tabs>
                <w:tab w:val="left" w:pos="0"/>
              </w:tabs>
              <w:jc w:val="center"/>
              <w:rPr>
                <w:bCs/>
              </w:rPr>
            </w:pPr>
            <w:r w:rsidRPr="003035F7">
              <w:rPr>
                <w:bCs/>
              </w:rPr>
              <w:t>руб/т</w:t>
            </w:r>
          </w:p>
        </w:tc>
        <w:tc>
          <w:tcPr>
            <w:tcW w:w="3827" w:type="dxa"/>
            <w:gridSpan w:val="2"/>
            <w:vAlign w:val="center"/>
          </w:tcPr>
          <w:p w14:paraId="6DCAADBB" w14:textId="77777777" w:rsidR="00C953EB" w:rsidRPr="003035F7" w:rsidRDefault="00C953EB" w:rsidP="00106404">
            <w:pPr>
              <w:tabs>
                <w:tab w:val="left" w:pos="0"/>
              </w:tabs>
              <w:jc w:val="center"/>
              <w:rPr>
                <w:bCs/>
              </w:rPr>
            </w:pPr>
            <w:r w:rsidRPr="003035F7">
              <w:rPr>
                <w:bCs/>
              </w:rPr>
              <w:t>Марка ДР 0 – 300</w:t>
            </w:r>
          </w:p>
        </w:tc>
      </w:tr>
      <w:tr w:rsidR="00C953EB" w:rsidRPr="003035F7" w14:paraId="16EF0949" w14:textId="77777777" w:rsidTr="00106404">
        <w:trPr>
          <w:trHeight w:val="70"/>
          <w:jc w:val="center"/>
        </w:trPr>
        <w:tc>
          <w:tcPr>
            <w:tcW w:w="702" w:type="dxa"/>
            <w:vMerge/>
            <w:vAlign w:val="center"/>
          </w:tcPr>
          <w:p w14:paraId="75CCB515" w14:textId="77777777" w:rsidR="00C953EB" w:rsidRPr="003035F7" w:rsidRDefault="00C953EB" w:rsidP="00106404">
            <w:pPr>
              <w:tabs>
                <w:tab w:val="left" w:pos="0"/>
              </w:tabs>
              <w:jc w:val="center"/>
              <w:rPr>
                <w:bCs/>
              </w:rPr>
            </w:pPr>
          </w:p>
        </w:tc>
        <w:tc>
          <w:tcPr>
            <w:tcW w:w="3404" w:type="dxa"/>
            <w:vMerge/>
            <w:vAlign w:val="center"/>
          </w:tcPr>
          <w:p w14:paraId="494BEAA7" w14:textId="77777777" w:rsidR="00C953EB" w:rsidRPr="003035F7" w:rsidRDefault="00C953EB" w:rsidP="00106404">
            <w:pPr>
              <w:tabs>
                <w:tab w:val="left" w:pos="0"/>
              </w:tabs>
              <w:ind w:right="-120"/>
              <w:rPr>
                <w:bCs/>
              </w:rPr>
            </w:pPr>
          </w:p>
        </w:tc>
        <w:tc>
          <w:tcPr>
            <w:tcW w:w="1418" w:type="dxa"/>
            <w:vMerge/>
            <w:vAlign w:val="center"/>
          </w:tcPr>
          <w:p w14:paraId="0075E49C" w14:textId="77777777" w:rsidR="00C953EB" w:rsidRPr="003035F7" w:rsidRDefault="00C953EB" w:rsidP="00106404">
            <w:pPr>
              <w:tabs>
                <w:tab w:val="left" w:pos="0"/>
              </w:tabs>
              <w:jc w:val="center"/>
              <w:rPr>
                <w:bCs/>
              </w:rPr>
            </w:pPr>
          </w:p>
        </w:tc>
        <w:tc>
          <w:tcPr>
            <w:tcW w:w="1984" w:type="dxa"/>
            <w:vAlign w:val="center"/>
          </w:tcPr>
          <w:p w14:paraId="45CFE347" w14:textId="77777777" w:rsidR="00C953EB" w:rsidRPr="003035F7" w:rsidRDefault="00C953EB" w:rsidP="00106404">
            <w:pPr>
              <w:tabs>
                <w:tab w:val="left" w:pos="0"/>
              </w:tabs>
              <w:jc w:val="center"/>
              <w:rPr>
                <w:bCs/>
              </w:rPr>
            </w:pPr>
            <w:r w:rsidRPr="003035F7">
              <w:rPr>
                <w:bCs/>
              </w:rPr>
              <w:t>1151,40</w:t>
            </w:r>
          </w:p>
        </w:tc>
        <w:tc>
          <w:tcPr>
            <w:tcW w:w="1843" w:type="dxa"/>
            <w:vAlign w:val="center"/>
          </w:tcPr>
          <w:p w14:paraId="534EF3E2" w14:textId="77777777" w:rsidR="00C953EB" w:rsidRPr="003035F7" w:rsidRDefault="00C953EB" w:rsidP="00106404">
            <w:pPr>
              <w:tabs>
                <w:tab w:val="left" w:pos="0"/>
              </w:tabs>
              <w:jc w:val="center"/>
              <w:rPr>
                <w:bCs/>
              </w:rPr>
            </w:pPr>
            <w:r w:rsidRPr="003035F7">
              <w:rPr>
                <w:bCs/>
              </w:rPr>
              <w:t>1495,00</w:t>
            </w:r>
          </w:p>
        </w:tc>
      </w:tr>
      <w:tr w:rsidR="00C953EB" w:rsidRPr="003035F7" w14:paraId="73FEA34C" w14:textId="77777777" w:rsidTr="00106404">
        <w:trPr>
          <w:trHeight w:val="70"/>
          <w:jc w:val="center"/>
        </w:trPr>
        <w:tc>
          <w:tcPr>
            <w:tcW w:w="702" w:type="dxa"/>
            <w:vMerge w:val="restart"/>
            <w:vAlign w:val="center"/>
          </w:tcPr>
          <w:p w14:paraId="6B43E360" w14:textId="77777777" w:rsidR="00C953EB" w:rsidRPr="003035F7" w:rsidRDefault="00C953EB" w:rsidP="00106404">
            <w:pPr>
              <w:tabs>
                <w:tab w:val="left" w:pos="0"/>
              </w:tabs>
              <w:jc w:val="center"/>
              <w:rPr>
                <w:bCs/>
              </w:rPr>
            </w:pPr>
            <w:r w:rsidRPr="003035F7">
              <w:rPr>
                <w:bCs/>
              </w:rPr>
              <w:t>5.2.</w:t>
            </w:r>
          </w:p>
        </w:tc>
        <w:tc>
          <w:tcPr>
            <w:tcW w:w="3404" w:type="dxa"/>
            <w:vMerge w:val="restart"/>
            <w:vAlign w:val="center"/>
          </w:tcPr>
          <w:p w14:paraId="2676BA03" w14:textId="77777777" w:rsidR="00C953EB" w:rsidRPr="003035F7" w:rsidRDefault="00C953EB" w:rsidP="00106404">
            <w:pPr>
              <w:tabs>
                <w:tab w:val="left" w:pos="0"/>
              </w:tabs>
              <w:ind w:right="-120"/>
              <w:rPr>
                <w:bCs/>
              </w:rPr>
            </w:pPr>
            <w:r w:rsidRPr="003035F7">
              <w:rPr>
                <w:bCs/>
              </w:rPr>
              <w:t xml:space="preserve">ООО «Аквамарин», </w:t>
            </w:r>
          </w:p>
          <w:p w14:paraId="33CABA5D" w14:textId="77777777" w:rsidR="00C953EB" w:rsidRPr="003035F7" w:rsidRDefault="00C953EB" w:rsidP="00106404">
            <w:pPr>
              <w:tabs>
                <w:tab w:val="left" w:pos="0"/>
              </w:tabs>
              <w:ind w:right="-120"/>
              <w:rPr>
                <w:bCs/>
              </w:rPr>
            </w:pPr>
            <w:r w:rsidRPr="003035F7">
              <w:rPr>
                <w:bCs/>
              </w:rPr>
              <w:t>ИНН 4212035027</w:t>
            </w:r>
          </w:p>
        </w:tc>
        <w:tc>
          <w:tcPr>
            <w:tcW w:w="1418" w:type="dxa"/>
            <w:vMerge w:val="restart"/>
            <w:vAlign w:val="center"/>
          </w:tcPr>
          <w:p w14:paraId="035C613F" w14:textId="77777777" w:rsidR="00C953EB" w:rsidRPr="003035F7" w:rsidRDefault="00C953EB" w:rsidP="00106404">
            <w:pPr>
              <w:tabs>
                <w:tab w:val="left" w:pos="0"/>
              </w:tabs>
              <w:jc w:val="center"/>
              <w:rPr>
                <w:bCs/>
              </w:rPr>
            </w:pPr>
            <w:r w:rsidRPr="003035F7">
              <w:rPr>
                <w:bCs/>
              </w:rPr>
              <w:t>руб/т</w:t>
            </w:r>
          </w:p>
        </w:tc>
        <w:tc>
          <w:tcPr>
            <w:tcW w:w="3827" w:type="dxa"/>
            <w:gridSpan w:val="2"/>
            <w:vAlign w:val="center"/>
          </w:tcPr>
          <w:p w14:paraId="0A0B711A" w14:textId="77777777" w:rsidR="00C953EB" w:rsidRPr="003035F7" w:rsidRDefault="00C953EB" w:rsidP="00106404">
            <w:pPr>
              <w:tabs>
                <w:tab w:val="left" w:pos="0"/>
              </w:tabs>
              <w:jc w:val="center"/>
              <w:rPr>
                <w:bCs/>
                <w:lang w:val="en-US"/>
              </w:rPr>
            </w:pPr>
            <w:r w:rsidRPr="003035F7">
              <w:rPr>
                <w:bCs/>
              </w:rPr>
              <w:t xml:space="preserve">Марка ДР 0 – </w:t>
            </w:r>
            <w:r w:rsidRPr="003035F7">
              <w:rPr>
                <w:bCs/>
                <w:lang w:val="en-US"/>
              </w:rPr>
              <w:t>200 (</w:t>
            </w:r>
            <w:r w:rsidRPr="003035F7">
              <w:rPr>
                <w:bCs/>
              </w:rPr>
              <w:t>300</w:t>
            </w:r>
            <w:r w:rsidRPr="003035F7">
              <w:rPr>
                <w:bCs/>
                <w:lang w:val="en-US"/>
              </w:rPr>
              <w:t>)</w:t>
            </w:r>
          </w:p>
        </w:tc>
      </w:tr>
      <w:tr w:rsidR="00C953EB" w:rsidRPr="003035F7" w14:paraId="5CE78E41" w14:textId="77777777" w:rsidTr="00106404">
        <w:trPr>
          <w:trHeight w:val="70"/>
          <w:jc w:val="center"/>
        </w:trPr>
        <w:tc>
          <w:tcPr>
            <w:tcW w:w="702" w:type="dxa"/>
            <w:vMerge/>
            <w:vAlign w:val="center"/>
          </w:tcPr>
          <w:p w14:paraId="0ACB84F0" w14:textId="77777777" w:rsidR="00C953EB" w:rsidRPr="003035F7" w:rsidRDefault="00C953EB" w:rsidP="00106404">
            <w:pPr>
              <w:tabs>
                <w:tab w:val="left" w:pos="0"/>
              </w:tabs>
              <w:jc w:val="center"/>
              <w:rPr>
                <w:bCs/>
              </w:rPr>
            </w:pPr>
          </w:p>
        </w:tc>
        <w:tc>
          <w:tcPr>
            <w:tcW w:w="3404" w:type="dxa"/>
            <w:vMerge/>
            <w:vAlign w:val="center"/>
          </w:tcPr>
          <w:p w14:paraId="3CB79513" w14:textId="77777777" w:rsidR="00C953EB" w:rsidRPr="003035F7" w:rsidRDefault="00C953EB" w:rsidP="00106404">
            <w:pPr>
              <w:tabs>
                <w:tab w:val="left" w:pos="0"/>
              </w:tabs>
              <w:ind w:right="-120"/>
              <w:rPr>
                <w:bCs/>
              </w:rPr>
            </w:pPr>
          </w:p>
        </w:tc>
        <w:tc>
          <w:tcPr>
            <w:tcW w:w="1418" w:type="dxa"/>
            <w:vMerge/>
            <w:vAlign w:val="center"/>
          </w:tcPr>
          <w:p w14:paraId="69DEC1FB" w14:textId="77777777" w:rsidR="00C953EB" w:rsidRPr="003035F7" w:rsidRDefault="00C953EB" w:rsidP="00106404">
            <w:pPr>
              <w:tabs>
                <w:tab w:val="left" w:pos="0"/>
              </w:tabs>
              <w:jc w:val="center"/>
              <w:rPr>
                <w:bCs/>
              </w:rPr>
            </w:pPr>
          </w:p>
        </w:tc>
        <w:tc>
          <w:tcPr>
            <w:tcW w:w="1984" w:type="dxa"/>
            <w:vAlign w:val="center"/>
          </w:tcPr>
          <w:p w14:paraId="21C4B059" w14:textId="77777777" w:rsidR="00C953EB" w:rsidRPr="003035F7" w:rsidRDefault="00C953EB" w:rsidP="00106404">
            <w:pPr>
              <w:tabs>
                <w:tab w:val="left" w:pos="0"/>
              </w:tabs>
              <w:jc w:val="center"/>
              <w:rPr>
                <w:bCs/>
              </w:rPr>
            </w:pPr>
            <w:r w:rsidRPr="003035F7">
              <w:rPr>
                <w:bCs/>
              </w:rPr>
              <w:t>1151,40</w:t>
            </w:r>
          </w:p>
        </w:tc>
        <w:tc>
          <w:tcPr>
            <w:tcW w:w="1843" w:type="dxa"/>
            <w:vAlign w:val="center"/>
          </w:tcPr>
          <w:p w14:paraId="11AE0AF8" w14:textId="77777777" w:rsidR="00C953EB" w:rsidRPr="003035F7" w:rsidRDefault="00C953EB" w:rsidP="00106404">
            <w:pPr>
              <w:tabs>
                <w:tab w:val="left" w:pos="0"/>
              </w:tabs>
              <w:jc w:val="center"/>
              <w:rPr>
                <w:bCs/>
              </w:rPr>
            </w:pPr>
            <w:r w:rsidRPr="003035F7">
              <w:rPr>
                <w:bCs/>
              </w:rPr>
              <w:t>1495,00</w:t>
            </w:r>
          </w:p>
        </w:tc>
      </w:tr>
      <w:bookmarkEnd w:id="20"/>
    </w:tbl>
    <w:p w14:paraId="3A493C5D" w14:textId="77777777" w:rsidR="00C953EB" w:rsidRPr="003035F7" w:rsidRDefault="00C953EB" w:rsidP="00C953EB">
      <w:pPr>
        <w:tabs>
          <w:tab w:val="left" w:pos="0"/>
        </w:tabs>
        <w:rPr>
          <w:bCs/>
          <w:sz w:val="10"/>
          <w:szCs w:val="10"/>
        </w:rPr>
      </w:pPr>
    </w:p>
    <w:p w14:paraId="269D9314" w14:textId="77777777" w:rsidR="00C953EB" w:rsidRPr="003035F7" w:rsidRDefault="00C953EB" w:rsidP="00C953EB">
      <w:pPr>
        <w:tabs>
          <w:tab w:val="left" w:pos="0"/>
        </w:tabs>
        <w:ind w:firstLine="709"/>
        <w:jc w:val="both"/>
        <w:rPr>
          <w:bCs/>
          <w:sz w:val="28"/>
          <w:szCs w:val="28"/>
        </w:rPr>
      </w:pPr>
      <w:r w:rsidRPr="003035F7">
        <w:rPr>
          <w:bCs/>
          <w:sz w:val="28"/>
          <w:szCs w:val="28"/>
        </w:rPr>
        <w:t>* Льготные цены (тарифы) установлены с учетом пункта 6 статьи 168 Налогового кодекса Российской Федерации (часть вторая).</w:t>
      </w:r>
    </w:p>
    <w:p w14:paraId="06203133" w14:textId="77777777" w:rsidR="00C953EB" w:rsidRPr="003035F7" w:rsidRDefault="00C953EB" w:rsidP="00C953EB">
      <w:pPr>
        <w:ind w:firstLine="709"/>
        <w:jc w:val="both"/>
        <w:rPr>
          <w:sz w:val="28"/>
          <w:szCs w:val="28"/>
        </w:rPr>
      </w:pPr>
      <w:r w:rsidRPr="003035F7">
        <w:rPr>
          <w:bCs/>
          <w:sz w:val="28"/>
          <w:szCs w:val="28"/>
        </w:rPr>
        <w:lastRenderedPageBreak/>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126 «</w:t>
      </w:r>
      <w:r w:rsidRPr="003035F7">
        <w:rPr>
          <w:sz w:val="28"/>
          <w:szCs w:val="28"/>
        </w:rPr>
        <w:t>Об установлении норматива потребления коммунальной услуги по отоплению на территории Полысаевского городского округа».</w:t>
      </w:r>
    </w:p>
    <w:p w14:paraId="1C0C1738" w14:textId="77777777" w:rsidR="00C953EB" w:rsidRDefault="00C953EB" w:rsidP="00C953EB">
      <w:pPr>
        <w:tabs>
          <w:tab w:val="left" w:pos="0"/>
        </w:tabs>
        <w:ind w:right="142"/>
        <w:jc w:val="right"/>
        <w:rPr>
          <w:bCs/>
          <w:sz w:val="28"/>
          <w:szCs w:val="28"/>
        </w:rPr>
      </w:pPr>
      <w:r>
        <w:rPr>
          <w:bCs/>
          <w:sz w:val="28"/>
          <w:szCs w:val="28"/>
        </w:rPr>
        <w:t xml:space="preserve">   Таблица № 5</w:t>
      </w:r>
    </w:p>
    <w:p w14:paraId="16E380D5" w14:textId="77777777" w:rsidR="00C953EB" w:rsidRPr="003035F7" w:rsidRDefault="00C953EB" w:rsidP="00C953EB">
      <w:pPr>
        <w:jc w:val="both"/>
        <w:rPr>
          <w:sz w:val="28"/>
          <w:szCs w:val="28"/>
        </w:rPr>
      </w:pPr>
    </w:p>
    <w:p w14:paraId="30D23BC7" w14:textId="77777777" w:rsidR="00C953EB" w:rsidRPr="003035F7" w:rsidRDefault="00C953EB" w:rsidP="00C953EB">
      <w:pPr>
        <w:tabs>
          <w:tab w:val="left" w:pos="0"/>
        </w:tabs>
        <w:jc w:val="center"/>
        <w:rPr>
          <w:bCs/>
          <w:sz w:val="28"/>
          <w:szCs w:val="28"/>
        </w:rPr>
      </w:pPr>
      <w:r w:rsidRPr="003035F7">
        <w:rPr>
          <w:bCs/>
          <w:sz w:val="28"/>
          <w:szCs w:val="28"/>
        </w:rPr>
        <w:t>Льготные цены (тарифы)*</w:t>
      </w:r>
    </w:p>
    <w:p w14:paraId="0C4C1750" w14:textId="77777777" w:rsidR="00C953EB" w:rsidRDefault="00C953EB" w:rsidP="00C953EB">
      <w:pPr>
        <w:tabs>
          <w:tab w:val="left" w:pos="0"/>
        </w:tabs>
        <w:jc w:val="center"/>
        <w:rPr>
          <w:bCs/>
          <w:sz w:val="28"/>
          <w:szCs w:val="28"/>
        </w:rPr>
      </w:pPr>
      <w:r w:rsidRPr="003035F7">
        <w:rPr>
          <w:bCs/>
          <w:sz w:val="28"/>
          <w:szCs w:val="28"/>
        </w:rPr>
        <w:t>на холодное водоснабжение, водоотведение, горячее водоснабжение</w:t>
      </w:r>
      <w:r w:rsidRPr="003035F7">
        <w:rPr>
          <w:bCs/>
          <w:kern w:val="32"/>
          <w:sz w:val="28"/>
          <w:szCs w:val="28"/>
        </w:rPr>
        <w:t xml:space="preserve">                           в открытой системе горячего водоснабжения</w:t>
      </w:r>
      <w:r w:rsidRPr="003035F7">
        <w:rPr>
          <w:bCs/>
          <w:sz w:val="28"/>
          <w:szCs w:val="28"/>
        </w:rPr>
        <w:t>, твердое топливо (уголь)</w:t>
      </w:r>
      <w:r w:rsidRPr="003035F7">
        <w:t xml:space="preserve"> </w:t>
      </w:r>
      <w:bookmarkStart w:id="21" w:name="_Hlk177395322"/>
      <w:r w:rsidRPr="003035F7">
        <w:t xml:space="preserve">                             </w:t>
      </w:r>
      <w:r w:rsidRPr="003035F7">
        <w:rPr>
          <w:bCs/>
          <w:sz w:val="28"/>
          <w:szCs w:val="28"/>
        </w:rPr>
        <w:t>в Ленинск-Кузнецком муниципальном округе (г. Ленинск-Кузнецкий,</w:t>
      </w:r>
    </w:p>
    <w:p w14:paraId="5E271F9E" w14:textId="77777777" w:rsidR="00C953EB" w:rsidRPr="003035F7" w:rsidRDefault="00C953EB" w:rsidP="00C953EB">
      <w:pPr>
        <w:tabs>
          <w:tab w:val="left" w:pos="0"/>
        </w:tabs>
        <w:jc w:val="center"/>
        <w:rPr>
          <w:bCs/>
          <w:sz w:val="28"/>
          <w:szCs w:val="28"/>
        </w:rPr>
      </w:pPr>
      <w:r w:rsidRPr="003035F7">
        <w:rPr>
          <w:bCs/>
          <w:sz w:val="28"/>
          <w:szCs w:val="28"/>
        </w:rPr>
        <w:t xml:space="preserve"> п. Никитинский, п.ст. Индустрия)</w:t>
      </w:r>
    </w:p>
    <w:bookmarkEnd w:id="21"/>
    <w:p w14:paraId="1DF4DC26" w14:textId="77777777" w:rsidR="00C953EB" w:rsidRPr="003035F7" w:rsidRDefault="00C953EB" w:rsidP="00C953EB">
      <w:pPr>
        <w:tabs>
          <w:tab w:val="left" w:pos="0"/>
        </w:tabs>
        <w:jc w:val="center"/>
        <w:rPr>
          <w:bCs/>
          <w:sz w:val="28"/>
          <w:szCs w:val="28"/>
        </w:rPr>
      </w:pPr>
    </w:p>
    <w:tbl>
      <w:tblPr>
        <w:tblStyle w:val="a4"/>
        <w:tblW w:w="9781" w:type="dxa"/>
        <w:tblInd w:w="-5" w:type="dxa"/>
        <w:tblLayout w:type="fixed"/>
        <w:tblLook w:val="04A0" w:firstRow="1" w:lastRow="0" w:firstColumn="1" w:lastColumn="0" w:noHBand="0" w:noVBand="1"/>
      </w:tblPr>
      <w:tblGrid>
        <w:gridCol w:w="988"/>
        <w:gridCol w:w="4114"/>
        <w:gridCol w:w="1560"/>
        <w:gridCol w:w="1559"/>
        <w:gridCol w:w="1560"/>
      </w:tblGrid>
      <w:tr w:rsidR="00C953EB" w:rsidRPr="003035F7" w14:paraId="131CBD1F" w14:textId="77777777" w:rsidTr="00106404">
        <w:trPr>
          <w:trHeight w:val="324"/>
        </w:trPr>
        <w:tc>
          <w:tcPr>
            <w:tcW w:w="988" w:type="dxa"/>
            <w:vMerge w:val="restart"/>
            <w:vAlign w:val="center"/>
          </w:tcPr>
          <w:p w14:paraId="55AE58EC" w14:textId="77777777" w:rsidR="00C953EB" w:rsidRPr="003035F7" w:rsidRDefault="00C953EB" w:rsidP="00106404">
            <w:pPr>
              <w:jc w:val="center"/>
              <w:rPr>
                <w:bCs/>
              </w:rPr>
            </w:pPr>
            <w:r w:rsidRPr="003035F7">
              <w:rPr>
                <w:bCs/>
              </w:rPr>
              <w:t>№ п/п</w:t>
            </w:r>
          </w:p>
        </w:tc>
        <w:tc>
          <w:tcPr>
            <w:tcW w:w="4114" w:type="dxa"/>
            <w:vMerge w:val="restart"/>
            <w:vAlign w:val="center"/>
          </w:tcPr>
          <w:p w14:paraId="1C963BA4" w14:textId="77777777" w:rsidR="00C953EB" w:rsidRPr="003035F7" w:rsidRDefault="00C953EB" w:rsidP="00106404">
            <w:pPr>
              <w:tabs>
                <w:tab w:val="left" w:pos="0"/>
              </w:tabs>
              <w:jc w:val="center"/>
              <w:rPr>
                <w:bCs/>
              </w:rPr>
            </w:pPr>
            <w:r w:rsidRPr="003035F7">
              <w:rPr>
                <w:bCs/>
              </w:rPr>
              <w:t>Наименование регулируемой организации/</w:t>
            </w:r>
          </w:p>
          <w:p w14:paraId="4A7AB741" w14:textId="77777777" w:rsidR="00C953EB" w:rsidRPr="003035F7" w:rsidRDefault="00C953EB" w:rsidP="00106404">
            <w:pPr>
              <w:tabs>
                <w:tab w:val="left" w:pos="0"/>
              </w:tabs>
              <w:jc w:val="center"/>
              <w:rPr>
                <w:bCs/>
              </w:rPr>
            </w:pPr>
            <w:r w:rsidRPr="003035F7">
              <w:rPr>
                <w:bCs/>
              </w:rPr>
              <w:t>конструктивные особенности многоквартирного дома или жилого дома</w:t>
            </w:r>
          </w:p>
        </w:tc>
        <w:tc>
          <w:tcPr>
            <w:tcW w:w="1560" w:type="dxa"/>
            <w:vMerge w:val="restart"/>
            <w:vAlign w:val="center"/>
          </w:tcPr>
          <w:p w14:paraId="60D506B0" w14:textId="77777777" w:rsidR="00C953EB" w:rsidRPr="003035F7" w:rsidRDefault="00C953EB" w:rsidP="00106404">
            <w:pPr>
              <w:tabs>
                <w:tab w:val="left" w:pos="0"/>
              </w:tabs>
              <w:jc w:val="center"/>
              <w:rPr>
                <w:bCs/>
              </w:rPr>
            </w:pPr>
            <w:r w:rsidRPr="003035F7">
              <w:rPr>
                <w:bCs/>
              </w:rPr>
              <w:t xml:space="preserve">Единицы измерения </w:t>
            </w:r>
          </w:p>
        </w:tc>
        <w:tc>
          <w:tcPr>
            <w:tcW w:w="3119" w:type="dxa"/>
            <w:gridSpan w:val="2"/>
            <w:vAlign w:val="center"/>
          </w:tcPr>
          <w:p w14:paraId="676E721D" w14:textId="77777777" w:rsidR="00C953EB" w:rsidRPr="003035F7" w:rsidRDefault="00C953EB" w:rsidP="00106404">
            <w:pPr>
              <w:tabs>
                <w:tab w:val="left" w:pos="0"/>
              </w:tabs>
              <w:jc w:val="center"/>
              <w:rPr>
                <w:bCs/>
              </w:rPr>
            </w:pPr>
            <w:r w:rsidRPr="003035F7">
              <w:rPr>
                <w:bCs/>
              </w:rPr>
              <w:t>Льготные цены (тарифы)</w:t>
            </w:r>
          </w:p>
        </w:tc>
      </w:tr>
      <w:tr w:rsidR="00C953EB" w:rsidRPr="003035F7" w14:paraId="20F8511F" w14:textId="77777777" w:rsidTr="00106404">
        <w:trPr>
          <w:trHeight w:val="679"/>
        </w:trPr>
        <w:tc>
          <w:tcPr>
            <w:tcW w:w="988" w:type="dxa"/>
            <w:vMerge/>
            <w:vAlign w:val="center"/>
          </w:tcPr>
          <w:p w14:paraId="50900808" w14:textId="77777777" w:rsidR="00C953EB" w:rsidRPr="003035F7" w:rsidRDefault="00C953EB" w:rsidP="00106404">
            <w:pPr>
              <w:tabs>
                <w:tab w:val="left" w:pos="0"/>
              </w:tabs>
              <w:jc w:val="center"/>
              <w:rPr>
                <w:bCs/>
              </w:rPr>
            </w:pPr>
          </w:p>
        </w:tc>
        <w:tc>
          <w:tcPr>
            <w:tcW w:w="4114" w:type="dxa"/>
            <w:vMerge/>
            <w:vAlign w:val="center"/>
          </w:tcPr>
          <w:p w14:paraId="4090F678" w14:textId="77777777" w:rsidR="00C953EB" w:rsidRPr="003035F7" w:rsidRDefault="00C953EB" w:rsidP="00106404">
            <w:pPr>
              <w:tabs>
                <w:tab w:val="left" w:pos="0"/>
              </w:tabs>
              <w:jc w:val="center"/>
              <w:rPr>
                <w:bCs/>
              </w:rPr>
            </w:pPr>
          </w:p>
        </w:tc>
        <w:tc>
          <w:tcPr>
            <w:tcW w:w="1560" w:type="dxa"/>
            <w:vMerge/>
            <w:vAlign w:val="center"/>
          </w:tcPr>
          <w:p w14:paraId="144C3216" w14:textId="77777777" w:rsidR="00C953EB" w:rsidRPr="003035F7" w:rsidRDefault="00C953EB" w:rsidP="00106404">
            <w:pPr>
              <w:tabs>
                <w:tab w:val="left" w:pos="0"/>
              </w:tabs>
              <w:jc w:val="center"/>
              <w:rPr>
                <w:bCs/>
              </w:rPr>
            </w:pPr>
          </w:p>
        </w:tc>
        <w:tc>
          <w:tcPr>
            <w:tcW w:w="1559" w:type="dxa"/>
            <w:vAlign w:val="center"/>
          </w:tcPr>
          <w:p w14:paraId="4A2A3D53" w14:textId="77777777" w:rsidR="00C953EB" w:rsidRPr="003035F7" w:rsidRDefault="00C953EB" w:rsidP="00106404">
            <w:pPr>
              <w:tabs>
                <w:tab w:val="left" w:pos="0"/>
              </w:tabs>
              <w:jc w:val="center"/>
              <w:rPr>
                <w:bCs/>
              </w:rPr>
            </w:pPr>
            <w:r w:rsidRPr="003035F7">
              <w:rPr>
                <w:bCs/>
              </w:rPr>
              <w:t xml:space="preserve">с 01.01.2025 по 30.06.2025 </w:t>
            </w:r>
          </w:p>
        </w:tc>
        <w:tc>
          <w:tcPr>
            <w:tcW w:w="1560" w:type="dxa"/>
            <w:vAlign w:val="center"/>
          </w:tcPr>
          <w:p w14:paraId="517F6FFE" w14:textId="77777777" w:rsidR="00C953EB" w:rsidRPr="003035F7" w:rsidRDefault="00C953EB" w:rsidP="00106404">
            <w:pPr>
              <w:tabs>
                <w:tab w:val="left" w:pos="0"/>
              </w:tabs>
              <w:jc w:val="center"/>
              <w:rPr>
                <w:bCs/>
              </w:rPr>
            </w:pPr>
            <w:r w:rsidRPr="003035F7">
              <w:rPr>
                <w:bCs/>
              </w:rPr>
              <w:t>с 01.07.2025 по 31.12.2025</w:t>
            </w:r>
          </w:p>
        </w:tc>
      </w:tr>
      <w:tr w:rsidR="00C953EB" w:rsidRPr="003035F7" w14:paraId="506DF951" w14:textId="77777777" w:rsidTr="00106404">
        <w:trPr>
          <w:trHeight w:val="114"/>
        </w:trPr>
        <w:tc>
          <w:tcPr>
            <w:tcW w:w="988" w:type="dxa"/>
            <w:vAlign w:val="center"/>
          </w:tcPr>
          <w:p w14:paraId="714CD0AD" w14:textId="77777777" w:rsidR="00C953EB" w:rsidRPr="003035F7" w:rsidRDefault="00C953EB" w:rsidP="00106404">
            <w:pPr>
              <w:tabs>
                <w:tab w:val="left" w:pos="0"/>
              </w:tabs>
              <w:jc w:val="center"/>
              <w:rPr>
                <w:bCs/>
              </w:rPr>
            </w:pPr>
            <w:r w:rsidRPr="003035F7">
              <w:rPr>
                <w:bCs/>
              </w:rPr>
              <w:t>1</w:t>
            </w:r>
          </w:p>
        </w:tc>
        <w:tc>
          <w:tcPr>
            <w:tcW w:w="4114" w:type="dxa"/>
            <w:vAlign w:val="center"/>
          </w:tcPr>
          <w:p w14:paraId="2AEE6274" w14:textId="77777777" w:rsidR="00C953EB" w:rsidRPr="003035F7" w:rsidRDefault="00C953EB" w:rsidP="00106404">
            <w:pPr>
              <w:tabs>
                <w:tab w:val="left" w:pos="0"/>
              </w:tabs>
              <w:jc w:val="center"/>
              <w:rPr>
                <w:bCs/>
              </w:rPr>
            </w:pPr>
            <w:r w:rsidRPr="003035F7">
              <w:rPr>
                <w:bCs/>
              </w:rPr>
              <w:t>2</w:t>
            </w:r>
          </w:p>
        </w:tc>
        <w:tc>
          <w:tcPr>
            <w:tcW w:w="1560" w:type="dxa"/>
            <w:vAlign w:val="center"/>
          </w:tcPr>
          <w:p w14:paraId="1643BB4F" w14:textId="77777777" w:rsidR="00C953EB" w:rsidRPr="003035F7" w:rsidRDefault="00C953EB" w:rsidP="00106404">
            <w:pPr>
              <w:tabs>
                <w:tab w:val="left" w:pos="0"/>
              </w:tabs>
              <w:jc w:val="center"/>
              <w:rPr>
                <w:bCs/>
              </w:rPr>
            </w:pPr>
            <w:r w:rsidRPr="003035F7">
              <w:rPr>
                <w:bCs/>
              </w:rPr>
              <w:t>3</w:t>
            </w:r>
          </w:p>
        </w:tc>
        <w:tc>
          <w:tcPr>
            <w:tcW w:w="1559" w:type="dxa"/>
            <w:vAlign w:val="center"/>
          </w:tcPr>
          <w:p w14:paraId="3F757DE5" w14:textId="77777777" w:rsidR="00C953EB" w:rsidRPr="003035F7" w:rsidRDefault="00C953EB" w:rsidP="00106404">
            <w:pPr>
              <w:tabs>
                <w:tab w:val="left" w:pos="0"/>
              </w:tabs>
              <w:jc w:val="center"/>
              <w:rPr>
                <w:bCs/>
              </w:rPr>
            </w:pPr>
            <w:r w:rsidRPr="003035F7">
              <w:rPr>
                <w:bCs/>
              </w:rPr>
              <w:t>4</w:t>
            </w:r>
          </w:p>
        </w:tc>
        <w:tc>
          <w:tcPr>
            <w:tcW w:w="1560" w:type="dxa"/>
            <w:vAlign w:val="center"/>
          </w:tcPr>
          <w:p w14:paraId="196B9CE0" w14:textId="77777777" w:rsidR="00C953EB" w:rsidRPr="003035F7" w:rsidRDefault="00C953EB" w:rsidP="00106404">
            <w:pPr>
              <w:tabs>
                <w:tab w:val="left" w:pos="0"/>
              </w:tabs>
              <w:jc w:val="center"/>
              <w:rPr>
                <w:bCs/>
              </w:rPr>
            </w:pPr>
            <w:r w:rsidRPr="003035F7">
              <w:rPr>
                <w:bCs/>
              </w:rPr>
              <w:t>5</w:t>
            </w:r>
          </w:p>
        </w:tc>
      </w:tr>
      <w:tr w:rsidR="00C953EB" w:rsidRPr="003035F7" w14:paraId="48B257AF" w14:textId="77777777" w:rsidTr="00106404">
        <w:trPr>
          <w:trHeight w:val="168"/>
        </w:trPr>
        <w:tc>
          <w:tcPr>
            <w:tcW w:w="9781" w:type="dxa"/>
            <w:gridSpan w:val="5"/>
            <w:vAlign w:val="center"/>
          </w:tcPr>
          <w:p w14:paraId="26027E41" w14:textId="77777777" w:rsidR="00C953EB" w:rsidRPr="003035F7" w:rsidRDefault="00C953EB" w:rsidP="00C953EB">
            <w:pPr>
              <w:numPr>
                <w:ilvl w:val="0"/>
                <w:numId w:val="33"/>
              </w:numPr>
              <w:tabs>
                <w:tab w:val="left" w:pos="386"/>
              </w:tabs>
              <w:ind w:left="746"/>
              <w:contextualSpacing/>
              <w:jc w:val="center"/>
              <w:rPr>
                <w:bCs/>
              </w:rPr>
            </w:pPr>
            <w:r w:rsidRPr="003035F7">
              <w:rPr>
                <w:bCs/>
              </w:rPr>
              <w:t>Холодное водоснабжение. Питьевая вода</w:t>
            </w:r>
          </w:p>
        </w:tc>
      </w:tr>
      <w:tr w:rsidR="00C953EB" w:rsidRPr="003035F7" w14:paraId="17790693" w14:textId="77777777" w:rsidTr="00106404">
        <w:trPr>
          <w:trHeight w:val="314"/>
        </w:trPr>
        <w:tc>
          <w:tcPr>
            <w:tcW w:w="988" w:type="dxa"/>
            <w:vAlign w:val="center"/>
          </w:tcPr>
          <w:p w14:paraId="7CDAA6C4" w14:textId="77777777" w:rsidR="00C953EB" w:rsidRPr="003035F7" w:rsidRDefault="00C953EB" w:rsidP="00106404">
            <w:pPr>
              <w:tabs>
                <w:tab w:val="left" w:pos="0"/>
              </w:tabs>
              <w:jc w:val="center"/>
              <w:rPr>
                <w:bCs/>
              </w:rPr>
            </w:pPr>
            <w:r w:rsidRPr="003035F7">
              <w:rPr>
                <w:bCs/>
              </w:rPr>
              <w:t>1.1.</w:t>
            </w:r>
          </w:p>
        </w:tc>
        <w:tc>
          <w:tcPr>
            <w:tcW w:w="4114" w:type="dxa"/>
            <w:vAlign w:val="center"/>
          </w:tcPr>
          <w:p w14:paraId="6B3CB75E" w14:textId="77777777" w:rsidR="00C953EB" w:rsidRPr="003035F7" w:rsidRDefault="00C953EB" w:rsidP="00106404">
            <w:pPr>
              <w:tabs>
                <w:tab w:val="left" w:pos="0"/>
              </w:tabs>
              <w:rPr>
                <w:bCs/>
              </w:rPr>
            </w:pPr>
            <w:r w:rsidRPr="003035F7">
              <w:rPr>
                <w:bCs/>
              </w:rPr>
              <w:t>ОАО «СКЭК», ИНН 4205153492</w:t>
            </w:r>
          </w:p>
        </w:tc>
        <w:tc>
          <w:tcPr>
            <w:tcW w:w="1560" w:type="dxa"/>
            <w:vAlign w:val="center"/>
          </w:tcPr>
          <w:p w14:paraId="13538F41" w14:textId="77777777" w:rsidR="00C953EB" w:rsidRPr="003035F7" w:rsidRDefault="00C953EB" w:rsidP="00106404">
            <w:pPr>
              <w:tabs>
                <w:tab w:val="left" w:pos="0"/>
              </w:tabs>
              <w:jc w:val="center"/>
              <w:rPr>
                <w:bCs/>
              </w:rPr>
            </w:pPr>
            <w:r w:rsidRPr="003035F7">
              <w:rPr>
                <w:bCs/>
              </w:rPr>
              <w:t>руб/м</w:t>
            </w:r>
            <w:r w:rsidRPr="003035F7">
              <w:rPr>
                <w:bCs/>
                <w:vertAlign w:val="superscript"/>
              </w:rPr>
              <w:t>3</w:t>
            </w:r>
            <w:r w:rsidRPr="003035F7">
              <w:rPr>
                <w:bCs/>
              </w:rPr>
              <w:t xml:space="preserve"> </w:t>
            </w:r>
          </w:p>
        </w:tc>
        <w:tc>
          <w:tcPr>
            <w:tcW w:w="1559" w:type="dxa"/>
            <w:vAlign w:val="center"/>
          </w:tcPr>
          <w:p w14:paraId="07AB7F11" w14:textId="77777777" w:rsidR="00C953EB" w:rsidRPr="003035F7" w:rsidRDefault="00C953EB" w:rsidP="00106404">
            <w:pPr>
              <w:tabs>
                <w:tab w:val="left" w:pos="0"/>
              </w:tabs>
              <w:jc w:val="center"/>
              <w:rPr>
                <w:bCs/>
              </w:rPr>
            </w:pPr>
            <w:r w:rsidRPr="003035F7">
              <w:rPr>
                <w:bCs/>
              </w:rPr>
              <w:t>31,75</w:t>
            </w:r>
          </w:p>
        </w:tc>
        <w:tc>
          <w:tcPr>
            <w:tcW w:w="1560" w:type="dxa"/>
            <w:vAlign w:val="center"/>
          </w:tcPr>
          <w:p w14:paraId="59366978" w14:textId="77777777" w:rsidR="00C953EB" w:rsidRPr="003035F7" w:rsidRDefault="00C953EB" w:rsidP="00106404">
            <w:pPr>
              <w:tabs>
                <w:tab w:val="left" w:pos="0"/>
              </w:tabs>
              <w:jc w:val="center"/>
              <w:rPr>
                <w:bCs/>
              </w:rPr>
            </w:pPr>
            <w:r w:rsidRPr="003035F7">
              <w:rPr>
                <w:bCs/>
              </w:rPr>
              <w:t>39,05</w:t>
            </w:r>
          </w:p>
        </w:tc>
      </w:tr>
      <w:tr w:rsidR="00C953EB" w:rsidRPr="003035F7" w14:paraId="61152350" w14:textId="77777777" w:rsidTr="00106404">
        <w:trPr>
          <w:trHeight w:val="133"/>
        </w:trPr>
        <w:tc>
          <w:tcPr>
            <w:tcW w:w="9781" w:type="dxa"/>
            <w:gridSpan w:val="5"/>
            <w:vAlign w:val="center"/>
          </w:tcPr>
          <w:p w14:paraId="18FDF10C" w14:textId="77777777" w:rsidR="00C953EB" w:rsidRPr="003035F7" w:rsidRDefault="00C953EB" w:rsidP="00C953EB">
            <w:pPr>
              <w:numPr>
                <w:ilvl w:val="0"/>
                <w:numId w:val="33"/>
              </w:numPr>
              <w:tabs>
                <w:tab w:val="left" w:pos="0"/>
              </w:tabs>
              <w:ind w:left="37" w:firstLine="0"/>
              <w:contextualSpacing/>
              <w:jc w:val="center"/>
              <w:rPr>
                <w:bCs/>
              </w:rPr>
            </w:pPr>
            <w:r w:rsidRPr="003035F7">
              <w:rPr>
                <w:bCs/>
              </w:rPr>
              <w:t>Водоотведение</w:t>
            </w:r>
          </w:p>
        </w:tc>
      </w:tr>
      <w:tr w:rsidR="00C953EB" w:rsidRPr="003035F7" w14:paraId="6F3F53EA" w14:textId="77777777" w:rsidTr="00106404">
        <w:trPr>
          <w:trHeight w:val="280"/>
        </w:trPr>
        <w:tc>
          <w:tcPr>
            <w:tcW w:w="988" w:type="dxa"/>
            <w:vAlign w:val="center"/>
          </w:tcPr>
          <w:p w14:paraId="02F8989F" w14:textId="77777777" w:rsidR="00C953EB" w:rsidRPr="003035F7" w:rsidRDefault="00C953EB" w:rsidP="00106404">
            <w:pPr>
              <w:tabs>
                <w:tab w:val="left" w:pos="0"/>
              </w:tabs>
              <w:jc w:val="center"/>
              <w:rPr>
                <w:bCs/>
              </w:rPr>
            </w:pPr>
            <w:r w:rsidRPr="003035F7">
              <w:rPr>
                <w:bCs/>
              </w:rPr>
              <w:t>2.1.</w:t>
            </w:r>
          </w:p>
        </w:tc>
        <w:tc>
          <w:tcPr>
            <w:tcW w:w="4114" w:type="dxa"/>
            <w:vAlign w:val="center"/>
          </w:tcPr>
          <w:p w14:paraId="1603B619" w14:textId="77777777" w:rsidR="00C953EB" w:rsidRPr="003035F7" w:rsidRDefault="00C953EB" w:rsidP="00106404">
            <w:pPr>
              <w:tabs>
                <w:tab w:val="left" w:pos="0"/>
              </w:tabs>
              <w:rPr>
                <w:bCs/>
              </w:rPr>
            </w:pPr>
            <w:r w:rsidRPr="003035F7">
              <w:rPr>
                <w:bCs/>
              </w:rPr>
              <w:t>ОАО «СКЭК», ИНН 4205153492</w:t>
            </w:r>
          </w:p>
        </w:tc>
        <w:tc>
          <w:tcPr>
            <w:tcW w:w="1560" w:type="dxa"/>
            <w:vAlign w:val="center"/>
          </w:tcPr>
          <w:p w14:paraId="276DA89D" w14:textId="77777777" w:rsidR="00C953EB" w:rsidRPr="003035F7" w:rsidRDefault="00C953EB" w:rsidP="00106404">
            <w:pPr>
              <w:tabs>
                <w:tab w:val="left" w:pos="0"/>
              </w:tabs>
              <w:jc w:val="center"/>
              <w:rPr>
                <w:bCs/>
              </w:rPr>
            </w:pPr>
            <w:r w:rsidRPr="003035F7">
              <w:rPr>
                <w:bCs/>
              </w:rPr>
              <w:t>руб/м</w:t>
            </w:r>
            <w:r w:rsidRPr="003035F7">
              <w:rPr>
                <w:bCs/>
                <w:vertAlign w:val="superscript"/>
              </w:rPr>
              <w:t>3</w:t>
            </w:r>
            <w:r w:rsidRPr="003035F7">
              <w:rPr>
                <w:bCs/>
              </w:rPr>
              <w:t xml:space="preserve"> </w:t>
            </w:r>
          </w:p>
        </w:tc>
        <w:tc>
          <w:tcPr>
            <w:tcW w:w="1559" w:type="dxa"/>
            <w:vAlign w:val="center"/>
          </w:tcPr>
          <w:p w14:paraId="34EA5D1D" w14:textId="77777777" w:rsidR="00C953EB" w:rsidRPr="003035F7" w:rsidRDefault="00C953EB" w:rsidP="00106404">
            <w:pPr>
              <w:tabs>
                <w:tab w:val="left" w:pos="0"/>
              </w:tabs>
              <w:jc w:val="center"/>
              <w:rPr>
                <w:bCs/>
              </w:rPr>
            </w:pPr>
            <w:r w:rsidRPr="003035F7">
              <w:rPr>
                <w:bCs/>
              </w:rPr>
              <w:t>26,09</w:t>
            </w:r>
          </w:p>
        </w:tc>
        <w:tc>
          <w:tcPr>
            <w:tcW w:w="1560" w:type="dxa"/>
            <w:vAlign w:val="center"/>
          </w:tcPr>
          <w:p w14:paraId="1E02DF5A" w14:textId="77777777" w:rsidR="00C953EB" w:rsidRPr="003035F7" w:rsidRDefault="00C953EB" w:rsidP="00106404">
            <w:pPr>
              <w:tabs>
                <w:tab w:val="left" w:pos="0"/>
              </w:tabs>
              <w:jc w:val="center"/>
              <w:rPr>
                <w:bCs/>
              </w:rPr>
            </w:pPr>
            <w:r w:rsidRPr="003035F7">
              <w:rPr>
                <w:bCs/>
              </w:rPr>
              <w:t>32,09</w:t>
            </w:r>
          </w:p>
        </w:tc>
      </w:tr>
      <w:tr w:rsidR="00C953EB" w:rsidRPr="003035F7" w14:paraId="1F41F8B8" w14:textId="77777777" w:rsidTr="00106404">
        <w:trPr>
          <w:trHeight w:val="411"/>
        </w:trPr>
        <w:tc>
          <w:tcPr>
            <w:tcW w:w="9781" w:type="dxa"/>
            <w:gridSpan w:val="5"/>
            <w:vAlign w:val="center"/>
          </w:tcPr>
          <w:p w14:paraId="6B831823" w14:textId="77777777" w:rsidR="00C953EB" w:rsidRPr="003035F7" w:rsidRDefault="00C953EB" w:rsidP="00C953EB">
            <w:pPr>
              <w:numPr>
                <w:ilvl w:val="0"/>
                <w:numId w:val="33"/>
              </w:numPr>
              <w:tabs>
                <w:tab w:val="left" w:pos="0"/>
              </w:tabs>
              <w:contextualSpacing/>
              <w:rPr>
                <w:bCs/>
              </w:rPr>
            </w:pPr>
            <w:r w:rsidRPr="003035F7">
              <w:rPr>
                <w:bCs/>
              </w:rPr>
              <w:t>Горячее водоснабжение в открытой системе горячего водоснабжения</w:t>
            </w:r>
          </w:p>
        </w:tc>
      </w:tr>
      <w:tr w:rsidR="00C953EB" w:rsidRPr="003035F7" w14:paraId="3ADCB7A2" w14:textId="77777777" w:rsidTr="00106404">
        <w:trPr>
          <w:trHeight w:val="394"/>
        </w:trPr>
        <w:tc>
          <w:tcPr>
            <w:tcW w:w="9781" w:type="dxa"/>
            <w:gridSpan w:val="5"/>
            <w:vAlign w:val="center"/>
          </w:tcPr>
          <w:p w14:paraId="40EF6404" w14:textId="77777777" w:rsidR="00C953EB" w:rsidRPr="003035F7" w:rsidRDefault="00C953EB" w:rsidP="00106404">
            <w:pPr>
              <w:tabs>
                <w:tab w:val="left" w:pos="0"/>
              </w:tabs>
              <w:jc w:val="center"/>
              <w:rPr>
                <w:bCs/>
              </w:rPr>
            </w:pPr>
            <w:r w:rsidRPr="003035F7">
              <w:rPr>
                <w:bCs/>
              </w:rPr>
              <w:t>3.1. Горячая вода, реализуемая в пределах норматива потребления**</w:t>
            </w:r>
          </w:p>
        </w:tc>
      </w:tr>
      <w:tr w:rsidR="00C953EB" w:rsidRPr="003035F7" w14:paraId="1F558E4A" w14:textId="77777777" w:rsidTr="00106404">
        <w:trPr>
          <w:trHeight w:val="437"/>
        </w:trPr>
        <w:tc>
          <w:tcPr>
            <w:tcW w:w="988" w:type="dxa"/>
            <w:vAlign w:val="center"/>
          </w:tcPr>
          <w:p w14:paraId="407D94F3" w14:textId="77777777" w:rsidR="00C953EB" w:rsidRPr="003035F7" w:rsidRDefault="00C953EB" w:rsidP="00106404">
            <w:pPr>
              <w:tabs>
                <w:tab w:val="left" w:pos="0"/>
              </w:tabs>
              <w:jc w:val="center"/>
              <w:rPr>
                <w:bCs/>
              </w:rPr>
            </w:pPr>
            <w:r w:rsidRPr="003035F7">
              <w:rPr>
                <w:bCs/>
              </w:rPr>
              <w:t>3.1.1.</w:t>
            </w:r>
          </w:p>
        </w:tc>
        <w:tc>
          <w:tcPr>
            <w:tcW w:w="4114" w:type="dxa"/>
            <w:vAlign w:val="center"/>
          </w:tcPr>
          <w:p w14:paraId="2CC7F29D" w14:textId="77777777" w:rsidR="00C953EB" w:rsidRPr="003035F7" w:rsidRDefault="00C953EB" w:rsidP="00106404">
            <w:pPr>
              <w:tabs>
                <w:tab w:val="left" w:pos="0"/>
              </w:tabs>
              <w:rPr>
                <w:bCs/>
              </w:rPr>
            </w:pPr>
            <w:r w:rsidRPr="003035F7">
              <w:rPr>
                <w:bCs/>
              </w:rPr>
              <w:t>ОАО «СКЭК», ИНН</w:t>
            </w:r>
            <w:r w:rsidRPr="003035F7">
              <w:t xml:space="preserve"> </w:t>
            </w:r>
            <w:r w:rsidRPr="003035F7">
              <w:rPr>
                <w:bCs/>
              </w:rPr>
              <w:t>4205153492</w:t>
            </w:r>
          </w:p>
        </w:tc>
        <w:tc>
          <w:tcPr>
            <w:tcW w:w="1560" w:type="dxa"/>
            <w:vAlign w:val="center"/>
          </w:tcPr>
          <w:p w14:paraId="0DB33DB1" w14:textId="77777777" w:rsidR="00C953EB" w:rsidRPr="003035F7" w:rsidRDefault="00C953EB" w:rsidP="00106404">
            <w:pPr>
              <w:tabs>
                <w:tab w:val="left" w:pos="0"/>
              </w:tabs>
              <w:jc w:val="center"/>
              <w:rPr>
                <w:bCs/>
              </w:rPr>
            </w:pPr>
            <w:r w:rsidRPr="003035F7">
              <w:rPr>
                <w:bCs/>
              </w:rPr>
              <w:t>руб/м</w:t>
            </w:r>
            <w:r w:rsidRPr="003035F7">
              <w:rPr>
                <w:bCs/>
                <w:vertAlign w:val="superscript"/>
              </w:rPr>
              <w:t>3</w:t>
            </w:r>
          </w:p>
        </w:tc>
        <w:tc>
          <w:tcPr>
            <w:tcW w:w="1559" w:type="dxa"/>
            <w:vAlign w:val="center"/>
          </w:tcPr>
          <w:p w14:paraId="30525BCF" w14:textId="77777777" w:rsidR="00C953EB" w:rsidRPr="003035F7" w:rsidRDefault="00C953EB" w:rsidP="00106404">
            <w:pPr>
              <w:tabs>
                <w:tab w:val="left" w:pos="0"/>
              </w:tabs>
              <w:jc w:val="center"/>
              <w:rPr>
                <w:bCs/>
              </w:rPr>
            </w:pPr>
            <w:r w:rsidRPr="003035F7">
              <w:rPr>
                <w:bCs/>
              </w:rPr>
              <w:t>136,99</w:t>
            </w:r>
          </w:p>
        </w:tc>
        <w:tc>
          <w:tcPr>
            <w:tcW w:w="1560" w:type="dxa"/>
            <w:vAlign w:val="center"/>
          </w:tcPr>
          <w:p w14:paraId="6298E9FE" w14:textId="77777777" w:rsidR="00C953EB" w:rsidRPr="003035F7" w:rsidRDefault="00C953EB" w:rsidP="00106404">
            <w:pPr>
              <w:tabs>
                <w:tab w:val="left" w:pos="0"/>
              </w:tabs>
              <w:jc w:val="center"/>
              <w:rPr>
                <w:bCs/>
              </w:rPr>
            </w:pPr>
            <w:r w:rsidRPr="003035F7">
              <w:rPr>
                <w:bCs/>
              </w:rPr>
              <w:t>158,60</w:t>
            </w:r>
          </w:p>
        </w:tc>
      </w:tr>
      <w:tr w:rsidR="00C953EB" w:rsidRPr="003035F7" w14:paraId="6BA25061" w14:textId="77777777" w:rsidTr="00106404">
        <w:trPr>
          <w:trHeight w:val="260"/>
        </w:trPr>
        <w:tc>
          <w:tcPr>
            <w:tcW w:w="988" w:type="dxa"/>
            <w:vAlign w:val="center"/>
          </w:tcPr>
          <w:p w14:paraId="30407EA2" w14:textId="77777777" w:rsidR="00C953EB" w:rsidRPr="003035F7" w:rsidRDefault="00C953EB" w:rsidP="00106404">
            <w:pPr>
              <w:tabs>
                <w:tab w:val="left" w:pos="0"/>
              </w:tabs>
              <w:jc w:val="center"/>
              <w:rPr>
                <w:bCs/>
              </w:rPr>
            </w:pPr>
            <w:r w:rsidRPr="003035F7">
              <w:rPr>
                <w:bCs/>
              </w:rPr>
              <w:t>3.1.2.</w:t>
            </w:r>
          </w:p>
        </w:tc>
        <w:tc>
          <w:tcPr>
            <w:tcW w:w="4114" w:type="dxa"/>
            <w:vAlign w:val="center"/>
          </w:tcPr>
          <w:p w14:paraId="3546C6D9" w14:textId="77777777" w:rsidR="00C953EB" w:rsidRPr="003035F7" w:rsidRDefault="00C953EB" w:rsidP="00106404">
            <w:pPr>
              <w:tabs>
                <w:tab w:val="left" w:pos="0"/>
              </w:tabs>
              <w:rPr>
                <w:bCs/>
              </w:rPr>
            </w:pPr>
            <w:r w:rsidRPr="003035F7">
              <w:rPr>
                <w:bCs/>
              </w:rPr>
              <w:t>ООО «Мастер», ИНН 4212034016</w:t>
            </w:r>
          </w:p>
        </w:tc>
        <w:tc>
          <w:tcPr>
            <w:tcW w:w="1560" w:type="dxa"/>
            <w:vAlign w:val="center"/>
          </w:tcPr>
          <w:p w14:paraId="77473CEF" w14:textId="77777777" w:rsidR="00C953EB" w:rsidRPr="003035F7" w:rsidRDefault="00C953EB" w:rsidP="00106404">
            <w:pPr>
              <w:tabs>
                <w:tab w:val="left" w:pos="0"/>
              </w:tabs>
              <w:jc w:val="center"/>
              <w:rPr>
                <w:bCs/>
              </w:rPr>
            </w:pPr>
            <w:r w:rsidRPr="003035F7">
              <w:rPr>
                <w:bCs/>
              </w:rPr>
              <w:t>руб/ м</w:t>
            </w:r>
            <w:r w:rsidRPr="003035F7">
              <w:rPr>
                <w:bCs/>
                <w:vertAlign w:val="superscript"/>
              </w:rPr>
              <w:t>3</w:t>
            </w:r>
          </w:p>
        </w:tc>
        <w:tc>
          <w:tcPr>
            <w:tcW w:w="1559" w:type="dxa"/>
            <w:vAlign w:val="center"/>
          </w:tcPr>
          <w:p w14:paraId="02F98F52" w14:textId="77777777" w:rsidR="00C953EB" w:rsidRPr="003035F7" w:rsidRDefault="00C953EB" w:rsidP="00106404">
            <w:pPr>
              <w:tabs>
                <w:tab w:val="left" w:pos="0"/>
              </w:tabs>
              <w:jc w:val="center"/>
              <w:rPr>
                <w:bCs/>
              </w:rPr>
            </w:pPr>
            <w:r w:rsidRPr="003035F7">
              <w:rPr>
                <w:bCs/>
              </w:rPr>
              <w:t>125,02</w:t>
            </w:r>
          </w:p>
        </w:tc>
        <w:tc>
          <w:tcPr>
            <w:tcW w:w="1560" w:type="dxa"/>
            <w:vAlign w:val="center"/>
          </w:tcPr>
          <w:p w14:paraId="3AFBDEE2" w14:textId="77777777" w:rsidR="00C953EB" w:rsidRPr="003035F7" w:rsidRDefault="00C953EB" w:rsidP="00106404">
            <w:pPr>
              <w:tabs>
                <w:tab w:val="left" w:pos="0"/>
              </w:tabs>
              <w:jc w:val="center"/>
              <w:rPr>
                <w:bCs/>
              </w:rPr>
            </w:pPr>
            <w:r w:rsidRPr="003035F7">
              <w:rPr>
                <w:bCs/>
              </w:rPr>
              <w:t>153,77</w:t>
            </w:r>
          </w:p>
        </w:tc>
      </w:tr>
      <w:tr w:rsidR="00C953EB" w:rsidRPr="003035F7" w14:paraId="0F23D630" w14:textId="77777777" w:rsidTr="00106404">
        <w:trPr>
          <w:trHeight w:val="379"/>
        </w:trPr>
        <w:tc>
          <w:tcPr>
            <w:tcW w:w="9781" w:type="dxa"/>
            <w:gridSpan w:val="5"/>
            <w:vAlign w:val="center"/>
          </w:tcPr>
          <w:p w14:paraId="4CF286A2" w14:textId="77777777" w:rsidR="00C953EB" w:rsidRPr="003035F7" w:rsidRDefault="00C953EB" w:rsidP="00106404">
            <w:pPr>
              <w:tabs>
                <w:tab w:val="left" w:pos="0"/>
              </w:tabs>
              <w:contextualSpacing/>
              <w:jc w:val="center"/>
              <w:rPr>
                <w:bCs/>
              </w:rPr>
            </w:pPr>
            <w:r w:rsidRPr="003035F7">
              <w:rPr>
                <w:bCs/>
              </w:rPr>
              <w:t>3.2. Горячая вода, реализуемая сверх норматива потребления</w:t>
            </w:r>
          </w:p>
        </w:tc>
      </w:tr>
      <w:tr w:rsidR="00C953EB" w:rsidRPr="003035F7" w14:paraId="0D0CE16A" w14:textId="77777777" w:rsidTr="00106404">
        <w:trPr>
          <w:trHeight w:val="453"/>
        </w:trPr>
        <w:tc>
          <w:tcPr>
            <w:tcW w:w="988" w:type="dxa"/>
            <w:vAlign w:val="center"/>
          </w:tcPr>
          <w:p w14:paraId="6CDCA10A" w14:textId="77777777" w:rsidR="00C953EB" w:rsidRPr="003035F7" w:rsidRDefault="00C953EB" w:rsidP="00106404">
            <w:pPr>
              <w:tabs>
                <w:tab w:val="left" w:pos="0"/>
              </w:tabs>
              <w:jc w:val="center"/>
              <w:rPr>
                <w:bCs/>
              </w:rPr>
            </w:pPr>
            <w:r w:rsidRPr="003035F7">
              <w:rPr>
                <w:bCs/>
              </w:rPr>
              <w:t>3.2.1.</w:t>
            </w:r>
          </w:p>
        </w:tc>
        <w:tc>
          <w:tcPr>
            <w:tcW w:w="8793" w:type="dxa"/>
            <w:gridSpan w:val="4"/>
            <w:vAlign w:val="center"/>
          </w:tcPr>
          <w:p w14:paraId="671ADFE9" w14:textId="77777777" w:rsidR="00C953EB" w:rsidRPr="003035F7" w:rsidRDefault="00C953EB" w:rsidP="00106404">
            <w:pPr>
              <w:tabs>
                <w:tab w:val="left" w:pos="0"/>
              </w:tabs>
              <w:rPr>
                <w:bCs/>
              </w:rPr>
            </w:pPr>
            <w:r w:rsidRPr="003035F7">
              <w:rPr>
                <w:bCs/>
              </w:rPr>
              <w:t>ОАО «СКЭК», ИНН 4205153492</w:t>
            </w:r>
          </w:p>
        </w:tc>
      </w:tr>
      <w:tr w:rsidR="00C953EB" w:rsidRPr="003035F7" w14:paraId="219EF8CD" w14:textId="77777777" w:rsidTr="00106404">
        <w:trPr>
          <w:trHeight w:val="276"/>
        </w:trPr>
        <w:tc>
          <w:tcPr>
            <w:tcW w:w="988" w:type="dxa"/>
            <w:vAlign w:val="center"/>
          </w:tcPr>
          <w:p w14:paraId="423044F9" w14:textId="77777777" w:rsidR="00C953EB" w:rsidRPr="003035F7" w:rsidRDefault="00C953EB" w:rsidP="00106404">
            <w:pPr>
              <w:tabs>
                <w:tab w:val="left" w:pos="0"/>
              </w:tabs>
              <w:jc w:val="center"/>
              <w:rPr>
                <w:bCs/>
              </w:rPr>
            </w:pPr>
            <w:r w:rsidRPr="003035F7">
              <w:rPr>
                <w:bCs/>
              </w:rPr>
              <w:t>3.2.1.1.</w:t>
            </w:r>
          </w:p>
        </w:tc>
        <w:tc>
          <w:tcPr>
            <w:tcW w:w="4114" w:type="dxa"/>
            <w:vAlign w:val="center"/>
          </w:tcPr>
          <w:p w14:paraId="50D2D767" w14:textId="77777777" w:rsidR="00C953EB" w:rsidRPr="003035F7" w:rsidRDefault="00C953EB" w:rsidP="00106404">
            <w:pPr>
              <w:tabs>
                <w:tab w:val="left" w:pos="0"/>
              </w:tabs>
              <w:rPr>
                <w:bCs/>
              </w:rPr>
            </w:pPr>
            <w:r w:rsidRPr="003035F7">
              <w:rPr>
                <w:bCs/>
              </w:rPr>
              <w:t>при наличии полотенцесушителя</w:t>
            </w:r>
          </w:p>
        </w:tc>
        <w:tc>
          <w:tcPr>
            <w:tcW w:w="1560" w:type="dxa"/>
            <w:vAlign w:val="center"/>
          </w:tcPr>
          <w:p w14:paraId="439E672E" w14:textId="77777777" w:rsidR="00C953EB" w:rsidRPr="003035F7" w:rsidRDefault="00C953EB" w:rsidP="00106404">
            <w:pPr>
              <w:tabs>
                <w:tab w:val="left" w:pos="0"/>
              </w:tabs>
              <w:jc w:val="center"/>
              <w:rPr>
                <w:bCs/>
              </w:rPr>
            </w:pPr>
            <w:r w:rsidRPr="003035F7">
              <w:rPr>
                <w:bCs/>
              </w:rPr>
              <w:t>руб/м</w:t>
            </w:r>
            <w:r w:rsidRPr="003035F7">
              <w:rPr>
                <w:bCs/>
                <w:vertAlign w:val="superscript"/>
              </w:rPr>
              <w:t>3</w:t>
            </w:r>
          </w:p>
        </w:tc>
        <w:tc>
          <w:tcPr>
            <w:tcW w:w="1559" w:type="dxa"/>
            <w:vAlign w:val="center"/>
          </w:tcPr>
          <w:p w14:paraId="2EE9249B" w14:textId="77777777" w:rsidR="00C953EB" w:rsidRPr="003035F7" w:rsidRDefault="00C953EB" w:rsidP="00106404">
            <w:pPr>
              <w:tabs>
                <w:tab w:val="left" w:pos="0"/>
              </w:tabs>
              <w:jc w:val="center"/>
              <w:rPr>
                <w:bCs/>
              </w:rPr>
            </w:pPr>
            <w:r w:rsidRPr="003035F7">
              <w:rPr>
                <w:bCs/>
              </w:rPr>
              <w:t>173,45</w:t>
            </w:r>
          </w:p>
        </w:tc>
        <w:tc>
          <w:tcPr>
            <w:tcW w:w="1560" w:type="dxa"/>
            <w:vAlign w:val="center"/>
          </w:tcPr>
          <w:p w14:paraId="412E206E" w14:textId="77777777" w:rsidR="00C953EB" w:rsidRPr="003035F7" w:rsidRDefault="00C953EB" w:rsidP="00106404">
            <w:pPr>
              <w:tabs>
                <w:tab w:val="left" w:pos="0"/>
              </w:tabs>
              <w:jc w:val="center"/>
              <w:rPr>
                <w:bCs/>
              </w:rPr>
            </w:pPr>
            <w:r w:rsidRPr="003035F7">
              <w:rPr>
                <w:bCs/>
              </w:rPr>
              <w:t>213,43</w:t>
            </w:r>
          </w:p>
        </w:tc>
      </w:tr>
      <w:tr w:rsidR="00C953EB" w:rsidRPr="003035F7" w14:paraId="66CE9F71" w14:textId="77777777" w:rsidTr="00106404">
        <w:trPr>
          <w:trHeight w:val="251"/>
        </w:trPr>
        <w:tc>
          <w:tcPr>
            <w:tcW w:w="988" w:type="dxa"/>
            <w:vAlign w:val="center"/>
          </w:tcPr>
          <w:p w14:paraId="6ABB85F8" w14:textId="77777777" w:rsidR="00C953EB" w:rsidRPr="003035F7" w:rsidRDefault="00C953EB" w:rsidP="00106404">
            <w:pPr>
              <w:tabs>
                <w:tab w:val="left" w:pos="0"/>
              </w:tabs>
              <w:jc w:val="center"/>
              <w:rPr>
                <w:bCs/>
              </w:rPr>
            </w:pPr>
            <w:r w:rsidRPr="003035F7">
              <w:rPr>
                <w:bCs/>
              </w:rPr>
              <w:t>3.2.1.2.</w:t>
            </w:r>
          </w:p>
        </w:tc>
        <w:tc>
          <w:tcPr>
            <w:tcW w:w="4114" w:type="dxa"/>
            <w:vAlign w:val="center"/>
          </w:tcPr>
          <w:p w14:paraId="370F6F75" w14:textId="77777777" w:rsidR="00C953EB" w:rsidRPr="003035F7" w:rsidRDefault="00C953EB" w:rsidP="00106404">
            <w:pPr>
              <w:tabs>
                <w:tab w:val="left" w:pos="0"/>
              </w:tabs>
              <w:rPr>
                <w:bCs/>
              </w:rPr>
            </w:pPr>
            <w:r w:rsidRPr="003035F7">
              <w:rPr>
                <w:bCs/>
              </w:rPr>
              <w:t>без полотенцесушителя</w:t>
            </w:r>
          </w:p>
        </w:tc>
        <w:tc>
          <w:tcPr>
            <w:tcW w:w="1560" w:type="dxa"/>
            <w:vAlign w:val="center"/>
          </w:tcPr>
          <w:p w14:paraId="6633B8B6" w14:textId="77777777" w:rsidR="00C953EB" w:rsidRPr="003035F7" w:rsidRDefault="00C953EB" w:rsidP="00106404">
            <w:pPr>
              <w:tabs>
                <w:tab w:val="left" w:pos="0"/>
              </w:tabs>
              <w:jc w:val="center"/>
              <w:rPr>
                <w:bCs/>
              </w:rPr>
            </w:pPr>
            <w:r w:rsidRPr="003035F7">
              <w:rPr>
                <w:bCs/>
              </w:rPr>
              <w:t>руб/м</w:t>
            </w:r>
            <w:r w:rsidRPr="003035F7">
              <w:rPr>
                <w:bCs/>
                <w:vertAlign w:val="superscript"/>
              </w:rPr>
              <w:t>3</w:t>
            </w:r>
          </w:p>
        </w:tc>
        <w:tc>
          <w:tcPr>
            <w:tcW w:w="1559" w:type="dxa"/>
            <w:vAlign w:val="center"/>
          </w:tcPr>
          <w:p w14:paraId="69421CD2" w14:textId="77777777" w:rsidR="00C953EB" w:rsidRPr="003035F7" w:rsidRDefault="00C953EB" w:rsidP="00106404">
            <w:pPr>
              <w:tabs>
                <w:tab w:val="left" w:pos="0"/>
              </w:tabs>
              <w:jc w:val="center"/>
              <w:rPr>
                <w:bCs/>
              </w:rPr>
            </w:pPr>
            <w:r w:rsidRPr="003035F7">
              <w:rPr>
                <w:bCs/>
              </w:rPr>
              <w:t>165,65</w:t>
            </w:r>
          </w:p>
        </w:tc>
        <w:tc>
          <w:tcPr>
            <w:tcW w:w="1560" w:type="dxa"/>
            <w:vAlign w:val="center"/>
          </w:tcPr>
          <w:p w14:paraId="2858840D" w14:textId="77777777" w:rsidR="00C953EB" w:rsidRPr="003035F7" w:rsidRDefault="00C953EB" w:rsidP="00106404">
            <w:pPr>
              <w:tabs>
                <w:tab w:val="left" w:pos="0"/>
              </w:tabs>
              <w:jc w:val="center"/>
              <w:rPr>
                <w:bCs/>
              </w:rPr>
            </w:pPr>
            <w:r w:rsidRPr="003035F7">
              <w:rPr>
                <w:bCs/>
              </w:rPr>
              <w:t>203,75</w:t>
            </w:r>
          </w:p>
        </w:tc>
      </w:tr>
      <w:tr w:rsidR="00C953EB" w:rsidRPr="003035F7" w14:paraId="26E59B2B" w14:textId="77777777" w:rsidTr="00106404">
        <w:trPr>
          <w:trHeight w:val="398"/>
        </w:trPr>
        <w:tc>
          <w:tcPr>
            <w:tcW w:w="988" w:type="dxa"/>
            <w:vAlign w:val="center"/>
          </w:tcPr>
          <w:p w14:paraId="1FC79F26" w14:textId="77777777" w:rsidR="00C953EB" w:rsidRPr="003035F7" w:rsidRDefault="00C953EB" w:rsidP="00106404">
            <w:pPr>
              <w:tabs>
                <w:tab w:val="left" w:pos="0"/>
              </w:tabs>
              <w:jc w:val="center"/>
              <w:rPr>
                <w:bCs/>
              </w:rPr>
            </w:pPr>
            <w:r w:rsidRPr="003035F7">
              <w:rPr>
                <w:bCs/>
              </w:rPr>
              <w:t>3.2.2.</w:t>
            </w:r>
          </w:p>
        </w:tc>
        <w:tc>
          <w:tcPr>
            <w:tcW w:w="7233" w:type="dxa"/>
            <w:gridSpan w:val="3"/>
            <w:vAlign w:val="center"/>
          </w:tcPr>
          <w:p w14:paraId="48313A43" w14:textId="77777777" w:rsidR="00C953EB" w:rsidRPr="003035F7" w:rsidRDefault="00C953EB" w:rsidP="00106404">
            <w:pPr>
              <w:tabs>
                <w:tab w:val="left" w:pos="0"/>
              </w:tabs>
              <w:rPr>
                <w:bCs/>
              </w:rPr>
            </w:pPr>
            <w:r w:rsidRPr="003035F7">
              <w:rPr>
                <w:bCs/>
              </w:rPr>
              <w:t>ООО «Мастер», ИНН 4212034016</w:t>
            </w:r>
          </w:p>
        </w:tc>
        <w:tc>
          <w:tcPr>
            <w:tcW w:w="1560" w:type="dxa"/>
            <w:vAlign w:val="center"/>
          </w:tcPr>
          <w:p w14:paraId="239504CB" w14:textId="77777777" w:rsidR="00C953EB" w:rsidRPr="003035F7" w:rsidRDefault="00C953EB" w:rsidP="00106404">
            <w:pPr>
              <w:tabs>
                <w:tab w:val="left" w:pos="0"/>
              </w:tabs>
              <w:rPr>
                <w:bCs/>
              </w:rPr>
            </w:pPr>
          </w:p>
        </w:tc>
      </w:tr>
      <w:tr w:rsidR="00C953EB" w:rsidRPr="003035F7" w14:paraId="3B9E1CF7" w14:textId="77777777" w:rsidTr="00106404">
        <w:trPr>
          <w:trHeight w:val="259"/>
        </w:trPr>
        <w:tc>
          <w:tcPr>
            <w:tcW w:w="988" w:type="dxa"/>
            <w:vAlign w:val="center"/>
          </w:tcPr>
          <w:p w14:paraId="517E75AB" w14:textId="77777777" w:rsidR="00C953EB" w:rsidRPr="003035F7" w:rsidRDefault="00C953EB" w:rsidP="00106404">
            <w:pPr>
              <w:tabs>
                <w:tab w:val="left" w:pos="0"/>
              </w:tabs>
              <w:jc w:val="center"/>
              <w:rPr>
                <w:bCs/>
              </w:rPr>
            </w:pPr>
            <w:r w:rsidRPr="003035F7">
              <w:rPr>
                <w:bCs/>
              </w:rPr>
              <w:t>3.2.2.1.</w:t>
            </w:r>
          </w:p>
        </w:tc>
        <w:tc>
          <w:tcPr>
            <w:tcW w:w="4114" w:type="dxa"/>
            <w:vAlign w:val="center"/>
          </w:tcPr>
          <w:p w14:paraId="7B751209" w14:textId="77777777" w:rsidR="00C953EB" w:rsidRPr="003035F7" w:rsidRDefault="00C953EB" w:rsidP="00106404">
            <w:pPr>
              <w:tabs>
                <w:tab w:val="left" w:pos="0"/>
              </w:tabs>
              <w:rPr>
                <w:bCs/>
              </w:rPr>
            </w:pPr>
            <w:r w:rsidRPr="003035F7">
              <w:rPr>
                <w:bCs/>
              </w:rPr>
              <w:t>при наличии полотенцесушителя</w:t>
            </w:r>
          </w:p>
        </w:tc>
        <w:tc>
          <w:tcPr>
            <w:tcW w:w="1560" w:type="dxa"/>
            <w:vAlign w:val="center"/>
          </w:tcPr>
          <w:p w14:paraId="5541D935" w14:textId="77777777" w:rsidR="00C953EB" w:rsidRPr="003035F7" w:rsidRDefault="00C953EB" w:rsidP="00106404">
            <w:pPr>
              <w:tabs>
                <w:tab w:val="left" w:pos="0"/>
              </w:tabs>
              <w:jc w:val="center"/>
              <w:rPr>
                <w:bCs/>
              </w:rPr>
            </w:pPr>
            <w:r w:rsidRPr="003035F7">
              <w:rPr>
                <w:bCs/>
              </w:rPr>
              <w:t>руб/ м</w:t>
            </w:r>
            <w:r w:rsidRPr="003035F7">
              <w:rPr>
                <w:bCs/>
                <w:vertAlign w:val="superscript"/>
              </w:rPr>
              <w:t>3</w:t>
            </w:r>
          </w:p>
        </w:tc>
        <w:tc>
          <w:tcPr>
            <w:tcW w:w="1559" w:type="dxa"/>
            <w:vAlign w:val="center"/>
          </w:tcPr>
          <w:p w14:paraId="5A369C7F" w14:textId="77777777" w:rsidR="00C953EB" w:rsidRPr="003035F7" w:rsidRDefault="00C953EB" w:rsidP="00106404">
            <w:pPr>
              <w:tabs>
                <w:tab w:val="left" w:pos="0"/>
              </w:tabs>
              <w:jc w:val="center"/>
              <w:rPr>
                <w:bCs/>
              </w:rPr>
            </w:pPr>
            <w:r w:rsidRPr="003035F7">
              <w:rPr>
                <w:bCs/>
              </w:rPr>
              <w:t>187,12</w:t>
            </w:r>
          </w:p>
        </w:tc>
        <w:tc>
          <w:tcPr>
            <w:tcW w:w="1560" w:type="dxa"/>
            <w:vAlign w:val="center"/>
          </w:tcPr>
          <w:p w14:paraId="7C1E9098" w14:textId="77777777" w:rsidR="00C953EB" w:rsidRPr="003035F7" w:rsidRDefault="00C953EB" w:rsidP="00106404">
            <w:pPr>
              <w:tabs>
                <w:tab w:val="left" w:pos="0"/>
              </w:tabs>
              <w:jc w:val="center"/>
              <w:rPr>
                <w:bCs/>
              </w:rPr>
            </w:pPr>
            <w:r w:rsidRPr="003035F7">
              <w:rPr>
                <w:bCs/>
              </w:rPr>
              <w:t>230,16</w:t>
            </w:r>
          </w:p>
        </w:tc>
      </w:tr>
      <w:tr w:rsidR="00C953EB" w:rsidRPr="003035F7" w14:paraId="08CCE022" w14:textId="77777777" w:rsidTr="00106404">
        <w:trPr>
          <w:trHeight w:val="250"/>
        </w:trPr>
        <w:tc>
          <w:tcPr>
            <w:tcW w:w="988" w:type="dxa"/>
            <w:vAlign w:val="center"/>
          </w:tcPr>
          <w:p w14:paraId="3BCA1269" w14:textId="77777777" w:rsidR="00C953EB" w:rsidRPr="003035F7" w:rsidRDefault="00C953EB" w:rsidP="00106404">
            <w:pPr>
              <w:tabs>
                <w:tab w:val="left" w:pos="0"/>
              </w:tabs>
              <w:jc w:val="center"/>
              <w:rPr>
                <w:bCs/>
              </w:rPr>
            </w:pPr>
            <w:r w:rsidRPr="003035F7">
              <w:rPr>
                <w:bCs/>
              </w:rPr>
              <w:t>3.2.2.2.</w:t>
            </w:r>
          </w:p>
        </w:tc>
        <w:tc>
          <w:tcPr>
            <w:tcW w:w="4114" w:type="dxa"/>
            <w:vAlign w:val="center"/>
          </w:tcPr>
          <w:p w14:paraId="52312873" w14:textId="77777777" w:rsidR="00C953EB" w:rsidRPr="003035F7" w:rsidRDefault="00C953EB" w:rsidP="00106404">
            <w:pPr>
              <w:tabs>
                <w:tab w:val="left" w:pos="0"/>
              </w:tabs>
              <w:rPr>
                <w:bCs/>
              </w:rPr>
            </w:pPr>
            <w:r w:rsidRPr="003035F7">
              <w:rPr>
                <w:bCs/>
              </w:rPr>
              <w:t>без полотенцесушителя</w:t>
            </w:r>
          </w:p>
        </w:tc>
        <w:tc>
          <w:tcPr>
            <w:tcW w:w="1560" w:type="dxa"/>
            <w:vAlign w:val="center"/>
          </w:tcPr>
          <w:p w14:paraId="42E9A99B" w14:textId="77777777" w:rsidR="00C953EB" w:rsidRPr="003035F7" w:rsidRDefault="00C953EB" w:rsidP="00106404">
            <w:pPr>
              <w:tabs>
                <w:tab w:val="left" w:pos="0"/>
              </w:tabs>
              <w:jc w:val="center"/>
              <w:rPr>
                <w:bCs/>
              </w:rPr>
            </w:pPr>
            <w:r w:rsidRPr="003035F7">
              <w:rPr>
                <w:bCs/>
              </w:rPr>
              <w:t>руб/ м</w:t>
            </w:r>
            <w:r w:rsidRPr="003035F7">
              <w:rPr>
                <w:bCs/>
                <w:vertAlign w:val="superscript"/>
              </w:rPr>
              <w:t>3</w:t>
            </w:r>
          </w:p>
        </w:tc>
        <w:tc>
          <w:tcPr>
            <w:tcW w:w="1559" w:type="dxa"/>
            <w:vAlign w:val="center"/>
          </w:tcPr>
          <w:p w14:paraId="191C7361" w14:textId="77777777" w:rsidR="00C953EB" w:rsidRPr="003035F7" w:rsidRDefault="00C953EB" w:rsidP="00106404">
            <w:pPr>
              <w:tabs>
                <w:tab w:val="left" w:pos="0"/>
              </w:tabs>
              <w:jc w:val="center"/>
              <w:rPr>
                <w:bCs/>
              </w:rPr>
            </w:pPr>
            <w:r w:rsidRPr="003035F7">
              <w:rPr>
                <w:bCs/>
              </w:rPr>
              <w:t>178,53</w:t>
            </w:r>
          </w:p>
        </w:tc>
        <w:tc>
          <w:tcPr>
            <w:tcW w:w="1560" w:type="dxa"/>
            <w:vAlign w:val="center"/>
          </w:tcPr>
          <w:p w14:paraId="7383226F" w14:textId="77777777" w:rsidR="00C953EB" w:rsidRPr="003035F7" w:rsidRDefault="00C953EB" w:rsidP="00106404">
            <w:pPr>
              <w:tabs>
                <w:tab w:val="left" w:pos="0"/>
              </w:tabs>
              <w:jc w:val="center"/>
              <w:rPr>
                <w:bCs/>
              </w:rPr>
            </w:pPr>
            <w:r w:rsidRPr="003035F7">
              <w:rPr>
                <w:bCs/>
              </w:rPr>
              <w:t>219,59</w:t>
            </w:r>
          </w:p>
        </w:tc>
      </w:tr>
      <w:tr w:rsidR="00C953EB" w:rsidRPr="003035F7" w14:paraId="5EB0B94F" w14:textId="77777777" w:rsidTr="00106404">
        <w:trPr>
          <w:trHeight w:val="245"/>
        </w:trPr>
        <w:tc>
          <w:tcPr>
            <w:tcW w:w="9781" w:type="dxa"/>
            <w:gridSpan w:val="5"/>
            <w:vAlign w:val="center"/>
          </w:tcPr>
          <w:p w14:paraId="36BF29BB" w14:textId="77777777" w:rsidR="00C953EB" w:rsidRPr="003035F7" w:rsidRDefault="00C953EB" w:rsidP="00C953EB">
            <w:pPr>
              <w:numPr>
                <w:ilvl w:val="0"/>
                <w:numId w:val="33"/>
              </w:numPr>
              <w:tabs>
                <w:tab w:val="left" w:pos="0"/>
              </w:tabs>
              <w:contextualSpacing/>
              <w:rPr>
                <w:bCs/>
              </w:rPr>
            </w:pPr>
            <w:r w:rsidRPr="003035F7">
              <w:rPr>
                <w:bCs/>
              </w:rPr>
              <w:t>Твердое топливо (уголь), реализуемое в пределах норматива потребления***</w:t>
            </w:r>
          </w:p>
        </w:tc>
      </w:tr>
      <w:tr w:rsidR="00C953EB" w:rsidRPr="003035F7" w14:paraId="16FC6B7F" w14:textId="77777777" w:rsidTr="00106404">
        <w:trPr>
          <w:trHeight w:val="324"/>
        </w:trPr>
        <w:tc>
          <w:tcPr>
            <w:tcW w:w="988" w:type="dxa"/>
            <w:vMerge w:val="restart"/>
            <w:vAlign w:val="center"/>
          </w:tcPr>
          <w:p w14:paraId="3CC1E564" w14:textId="77777777" w:rsidR="00C953EB" w:rsidRPr="003035F7" w:rsidRDefault="00C953EB" w:rsidP="00106404">
            <w:pPr>
              <w:tabs>
                <w:tab w:val="left" w:pos="0"/>
              </w:tabs>
              <w:jc w:val="center"/>
              <w:rPr>
                <w:bCs/>
              </w:rPr>
            </w:pPr>
            <w:r w:rsidRPr="003035F7">
              <w:rPr>
                <w:bCs/>
              </w:rPr>
              <w:t>4.1.</w:t>
            </w:r>
          </w:p>
        </w:tc>
        <w:tc>
          <w:tcPr>
            <w:tcW w:w="4114" w:type="dxa"/>
            <w:vMerge w:val="restart"/>
            <w:vAlign w:val="center"/>
          </w:tcPr>
          <w:p w14:paraId="7589F10F" w14:textId="77777777" w:rsidR="00C953EB" w:rsidRPr="003035F7" w:rsidRDefault="00C953EB" w:rsidP="00106404">
            <w:pPr>
              <w:tabs>
                <w:tab w:val="left" w:pos="0"/>
              </w:tabs>
              <w:ind w:right="-120"/>
              <w:rPr>
                <w:bCs/>
              </w:rPr>
            </w:pPr>
            <w:r w:rsidRPr="003035F7">
              <w:rPr>
                <w:bCs/>
              </w:rPr>
              <w:t>ООО «Алавеста Групп»,                 ИНН 4205359172</w:t>
            </w:r>
          </w:p>
        </w:tc>
        <w:tc>
          <w:tcPr>
            <w:tcW w:w="1560" w:type="dxa"/>
            <w:vMerge w:val="restart"/>
            <w:vAlign w:val="center"/>
          </w:tcPr>
          <w:p w14:paraId="47F1D472" w14:textId="77777777" w:rsidR="00C953EB" w:rsidRPr="003035F7" w:rsidRDefault="00C953EB" w:rsidP="00106404">
            <w:pPr>
              <w:tabs>
                <w:tab w:val="left" w:pos="0"/>
              </w:tabs>
              <w:jc w:val="center"/>
              <w:rPr>
                <w:bCs/>
              </w:rPr>
            </w:pPr>
            <w:r w:rsidRPr="003035F7">
              <w:rPr>
                <w:bCs/>
              </w:rPr>
              <w:t xml:space="preserve">руб/т </w:t>
            </w:r>
          </w:p>
        </w:tc>
        <w:tc>
          <w:tcPr>
            <w:tcW w:w="3119" w:type="dxa"/>
            <w:gridSpan w:val="2"/>
            <w:vAlign w:val="center"/>
          </w:tcPr>
          <w:p w14:paraId="236FE6F8" w14:textId="77777777" w:rsidR="00C953EB" w:rsidRPr="003035F7" w:rsidRDefault="00C953EB" w:rsidP="00106404">
            <w:pPr>
              <w:tabs>
                <w:tab w:val="left" w:pos="0"/>
              </w:tabs>
              <w:jc w:val="center"/>
              <w:rPr>
                <w:bCs/>
              </w:rPr>
            </w:pPr>
            <w:r w:rsidRPr="003035F7">
              <w:rPr>
                <w:bCs/>
              </w:rPr>
              <w:t>Марка ДР 0-300</w:t>
            </w:r>
          </w:p>
        </w:tc>
      </w:tr>
      <w:tr w:rsidR="00C953EB" w:rsidRPr="003035F7" w14:paraId="2FEEB31D" w14:textId="77777777" w:rsidTr="00106404">
        <w:trPr>
          <w:trHeight w:val="324"/>
        </w:trPr>
        <w:tc>
          <w:tcPr>
            <w:tcW w:w="988" w:type="dxa"/>
            <w:vMerge/>
            <w:vAlign w:val="center"/>
          </w:tcPr>
          <w:p w14:paraId="6CB4B1D6" w14:textId="77777777" w:rsidR="00C953EB" w:rsidRPr="003035F7" w:rsidRDefault="00C953EB" w:rsidP="00106404">
            <w:pPr>
              <w:tabs>
                <w:tab w:val="left" w:pos="0"/>
              </w:tabs>
              <w:jc w:val="center"/>
              <w:rPr>
                <w:bCs/>
              </w:rPr>
            </w:pPr>
          </w:p>
        </w:tc>
        <w:tc>
          <w:tcPr>
            <w:tcW w:w="4114" w:type="dxa"/>
            <w:vMerge/>
            <w:vAlign w:val="center"/>
          </w:tcPr>
          <w:p w14:paraId="6B17629D" w14:textId="77777777" w:rsidR="00C953EB" w:rsidRPr="003035F7" w:rsidRDefault="00C953EB" w:rsidP="00106404">
            <w:pPr>
              <w:tabs>
                <w:tab w:val="left" w:pos="0"/>
              </w:tabs>
              <w:ind w:right="-120"/>
              <w:rPr>
                <w:bCs/>
              </w:rPr>
            </w:pPr>
          </w:p>
        </w:tc>
        <w:tc>
          <w:tcPr>
            <w:tcW w:w="1560" w:type="dxa"/>
            <w:vMerge/>
            <w:vAlign w:val="center"/>
          </w:tcPr>
          <w:p w14:paraId="7B2F153F" w14:textId="77777777" w:rsidR="00C953EB" w:rsidRPr="003035F7" w:rsidRDefault="00C953EB" w:rsidP="00106404">
            <w:pPr>
              <w:tabs>
                <w:tab w:val="left" w:pos="0"/>
              </w:tabs>
              <w:jc w:val="center"/>
              <w:rPr>
                <w:bCs/>
              </w:rPr>
            </w:pPr>
          </w:p>
        </w:tc>
        <w:tc>
          <w:tcPr>
            <w:tcW w:w="1559" w:type="dxa"/>
            <w:vAlign w:val="center"/>
          </w:tcPr>
          <w:p w14:paraId="584F0799" w14:textId="77777777" w:rsidR="00C953EB" w:rsidRPr="003035F7" w:rsidRDefault="00C953EB" w:rsidP="00106404">
            <w:pPr>
              <w:tabs>
                <w:tab w:val="left" w:pos="0"/>
              </w:tabs>
              <w:jc w:val="center"/>
              <w:rPr>
                <w:bCs/>
              </w:rPr>
            </w:pPr>
            <w:r w:rsidRPr="003035F7">
              <w:rPr>
                <w:bCs/>
              </w:rPr>
              <w:t>1160,23</w:t>
            </w:r>
          </w:p>
        </w:tc>
        <w:tc>
          <w:tcPr>
            <w:tcW w:w="1560" w:type="dxa"/>
            <w:vAlign w:val="center"/>
          </w:tcPr>
          <w:p w14:paraId="6AE36035" w14:textId="77777777" w:rsidR="00C953EB" w:rsidRPr="003035F7" w:rsidRDefault="00C953EB" w:rsidP="00106404">
            <w:pPr>
              <w:tabs>
                <w:tab w:val="left" w:pos="0"/>
              </w:tabs>
              <w:jc w:val="center"/>
              <w:rPr>
                <w:bCs/>
              </w:rPr>
            </w:pPr>
            <w:r w:rsidRPr="003035F7">
              <w:rPr>
                <w:bCs/>
              </w:rPr>
              <w:t>1495,00</w:t>
            </w:r>
          </w:p>
        </w:tc>
      </w:tr>
      <w:tr w:rsidR="00C953EB" w:rsidRPr="003035F7" w14:paraId="51AEB455" w14:textId="77777777" w:rsidTr="00106404">
        <w:trPr>
          <w:trHeight w:val="324"/>
        </w:trPr>
        <w:tc>
          <w:tcPr>
            <w:tcW w:w="988" w:type="dxa"/>
            <w:vMerge w:val="restart"/>
            <w:vAlign w:val="center"/>
          </w:tcPr>
          <w:p w14:paraId="735A1BB3" w14:textId="77777777" w:rsidR="00C953EB" w:rsidRPr="003035F7" w:rsidRDefault="00C953EB" w:rsidP="00106404">
            <w:pPr>
              <w:tabs>
                <w:tab w:val="left" w:pos="0"/>
              </w:tabs>
              <w:jc w:val="center"/>
              <w:rPr>
                <w:bCs/>
              </w:rPr>
            </w:pPr>
            <w:r w:rsidRPr="003035F7">
              <w:rPr>
                <w:bCs/>
              </w:rPr>
              <w:t>4.2.</w:t>
            </w:r>
          </w:p>
        </w:tc>
        <w:tc>
          <w:tcPr>
            <w:tcW w:w="4114" w:type="dxa"/>
            <w:vMerge w:val="restart"/>
            <w:vAlign w:val="center"/>
          </w:tcPr>
          <w:p w14:paraId="62E59CC2" w14:textId="77777777" w:rsidR="00C953EB" w:rsidRPr="003035F7" w:rsidRDefault="00C953EB" w:rsidP="00106404">
            <w:pPr>
              <w:tabs>
                <w:tab w:val="left" w:pos="0"/>
              </w:tabs>
              <w:ind w:right="-120"/>
              <w:rPr>
                <w:bCs/>
              </w:rPr>
            </w:pPr>
            <w:r w:rsidRPr="003035F7">
              <w:rPr>
                <w:bCs/>
              </w:rPr>
              <w:t xml:space="preserve">ООО «Аквамарин», </w:t>
            </w:r>
          </w:p>
          <w:p w14:paraId="1DBBACB3" w14:textId="77777777" w:rsidR="00C953EB" w:rsidRPr="003035F7" w:rsidRDefault="00C953EB" w:rsidP="00106404">
            <w:pPr>
              <w:tabs>
                <w:tab w:val="left" w:pos="0"/>
              </w:tabs>
              <w:ind w:right="-120"/>
              <w:rPr>
                <w:bCs/>
              </w:rPr>
            </w:pPr>
            <w:r w:rsidRPr="003035F7">
              <w:rPr>
                <w:bCs/>
              </w:rPr>
              <w:t>ИНН 4212035027</w:t>
            </w:r>
          </w:p>
        </w:tc>
        <w:tc>
          <w:tcPr>
            <w:tcW w:w="1560" w:type="dxa"/>
            <w:vMerge w:val="restart"/>
            <w:vAlign w:val="center"/>
          </w:tcPr>
          <w:p w14:paraId="43DD09EC" w14:textId="77777777" w:rsidR="00C953EB" w:rsidRPr="003035F7" w:rsidRDefault="00C953EB" w:rsidP="00106404">
            <w:pPr>
              <w:tabs>
                <w:tab w:val="left" w:pos="0"/>
              </w:tabs>
              <w:jc w:val="center"/>
              <w:rPr>
                <w:bCs/>
              </w:rPr>
            </w:pPr>
            <w:r w:rsidRPr="003035F7">
              <w:rPr>
                <w:bCs/>
              </w:rPr>
              <w:t>руб/т</w:t>
            </w:r>
          </w:p>
        </w:tc>
        <w:tc>
          <w:tcPr>
            <w:tcW w:w="3119" w:type="dxa"/>
            <w:gridSpan w:val="2"/>
            <w:vAlign w:val="center"/>
          </w:tcPr>
          <w:p w14:paraId="11D273BC" w14:textId="77777777" w:rsidR="00C953EB" w:rsidRPr="003035F7" w:rsidRDefault="00C953EB" w:rsidP="00106404">
            <w:pPr>
              <w:tabs>
                <w:tab w:val="left" w:pos="0"/>
              </w:tabs>
              <w:jc w:val="center"/>
              <w:rPr>
                <w:bCs/>
              </w:rPr>
            </w:pPr>
            <w:r w:rsidRPr="003035F7">
              <w:rPr>
                <w:bCs/>
              </w:rPr>
              <w:t xml:space="preserve">Марка ДР 0 – </w:t>
            </w:r>
            <w:r w:rsidRPr="003035F7">
              <w:rPr>
                <w:bCs/>
                <w:lang w:val="en-US"/>
              </w:rPr>
              <w:t>200 (</w:t>
            </w:r>
            <w:r w:rsidRPr="003035F7">
              <w:rPr>
                <w:bCs/>
              </w:rPr>
              <w:t>300</w:t>
            </w:r>
            <w:r w:rsidRPr="003035F7">
              <w:rPr>
                <w:bCs/>
                <w:lang w:val="en-US"/>
              </w:rPr>
              <w:t>)</w:t>
            </w:r>
          </w:p>
        </w:tc>
      </w:tr>
      <w:tr w:rsidR="00C953EB" w:rsidRPr="003035F7" w14:paraId="7FEC0D89" w14:textId="77777777" w:rsidTr="00106404">
        <w:trPr>
          <w:trHeight w:val="324"/>
        </w:trPr>
        <w:tc>
          <w:tcPr>
            <w:tcW w:w="988" w:type="dxa"/>
            <w:vMerge/>
            <w:vAlign w:val="center"/>
          </w:tcPr>
          <w:p w14:paraId="36491432" w14:textId="77777777" w:rsidR="00C953EB" w:rsidRPr="003035F7" w:rsidRDefault="00C953EB" w:rsidP="00106404">
            <w:pPr>
              <w:tabs>
                <w:tab w:val="left" w:pos="0"/>
              </w:tabs>
              <w:jc w:val="center"/>
              <w:rPr>
                <w:bCs/>
              </w:rPr>
            </w:pPr>
          </w:p>
        </w:tc>
        <w:tc>
          <w:tcPr>
            <w:tcW w:w="4114" w:type="dxa"/>
            <w:vMerge/>
            <w:vAlign w:val="center"/>
          </w:tcPr>
          <w:p w14:paraId="2C988A8C" w14:textId="77777777" w:rsidR="00C953EB" w:rsidRPr="003035F7" w:rsidRDefault="00C953EB" w:rsidP="00106404">
            <w:pPr>
              <w:tabs>
                <w:tab w:val="left" w:pos="0"/>
              </w:tabs>
              <w:ind w:right="-120"/>
              <w:rPr>
                <w:bCs/>
              </w:rPr>
            </w:pPr>
          </w:p>
        </w:tc>
        <w:tc>
          <w:tcPr>
            <w:tcW w:w="1560" w:type="dxa"/>
            <w:vMerge/>
            <w:vAlign w:val="center"/>
          </w:tcPr>
          <w:p w14:paraId="7307E22A" w14:textId="77777777" w:rsidR="00C953EB" w:rsidRPr="003035F7" w:rsidRDefault="00C953EB" w:rsidP="00106404">
            <w:pPr>
              <w:tabs>
                <w:tab w:val="left" w:pos="0"/>
              </w:tabs>
              <w:jc w:val="center"/>
              <w:rPr>
                <w:bCs/>
              </w:rPr>
            </w:pPr>
          </w:p>
        </w:tc>
        <w:tc>
          <w:tcPr>
            <w:tcW w:w="1559" w:type="dxa"/>
            <w:vAlign w:val="center"/>
          </w:tcPr>
          <w:p w14:paraId="107C6623" w14:textId="77777777" w:rsidR="00C953EB" w:rsidRPr="003035F7" w:rsidRDefault="00C953EB" w:rsidP="00106404">
            <w:pPr>
              <w:tabs>
                <w:tab w:val="left" w:pos="0"/>
              </w:tabs>
              <w:jc w:val="center"/>
              <w:rPr>
                <w:bCs/>
              </w:rPr>
            </w:pPr>
            <w:r w:rsidRPr="003035F7">
              <w:rPr>
                <w:bCs/>
              </w:rPr>
              <w:t>1160,23</w:t>
            </w:r>
          </w:p>
        </w:tc>
        <w:tc>
          <w:tcPr>
            <w:tcW w:w="1560" w:type="dxa"/>
            <w:vAlign w:val="center"/>
          </w:tcPr>
          <w:p w14:paraId="0F671061" w14:textId="77777777" w:rsidR="00C953EB" w:rsidRPr="003035F7" w:rsidRDefault="00C953EB" w:rsidP="00106404">
            <w:pPr>
              <w:tabs>
                <w:tab w:val="left" w:pos="0"/>
              </w:tabs>
              <w:jc w:val="center"/>
              <w:rPr>
                <w:bCs/>
              </w:rPr>
            </w:pPr>
            <w:r w:rsidRPr="003035F7">
              <w:rPr>
                <w:bCs/>
              </w:rPr>
              <w:t>1495,00</w:t>
            </w:r>
          </w:p>
        </w:tc>
      </w:tr>
    </w:tbl>
    <w:p w14:paraId="1DD038BB" w14:textId="77777777" w:rsidR="00C953EB" w:rsidRPr="003035F7" w:rsidRDefault="00C953EB" w:rsidP="00C953EB">
      <w:pPr>
        <w:tabs>
          <w:tab w:val="left" w:pos="1985"/>
        </w:tabs>
        <w:jc w:val="center"/>
        <w:rPr>
          <w:sz w:val="28"/>
          <w:szCs w:val="28"/>
        </w:rPr>
      </w:pPr>
      <w:r w:rsidRPr="003035F7">
        <w:rPr>
          <w:sz w:val="28"/>
          <w:szCs w:val="28"/>
        </w:rPr>
        <w:t xml:space="preserve"> </w:t>
      </w:r>
    </w:p>
    <w:p w14:paraId="581D306E" w14:textId="77777777" w:rsidR="00C953EB" w:rsidRPr="003035F7" w:rsidRDefault="00C953EB" w:rsidP="00C953EB">
      <w:pPr>
        <w:tabs>
          <w:tab w:val="left" w:pos="0"/>
        </w:tabs>
        <w:ind w:firstLine="709"/>
        <w:jc w:val="both"/>
        <w:rPr>
          <w:bCs/>
          <w:sz w:val="28"/>
          <w:szCs w:val="28"/>
        </w:rPr>
      </w:pPr>
      <w:r w:rsidRPr="003035F7">
        <w:rPr>
          <w:bCs/>
          <w:sz w:val="28"/>
          <w:szCs w:val="28"/>
        </w:rPr>
        <w:t>* Льготные цены (тарифы) установлены с учетом пункта 6 статьи 168 Налогового кодекса Российской Федерации (часть вторая).</w:t>
      </w:r>
    </w:p>
    <w:p w14:paraId="72D7C546" w14:textId="77777777" w:rsidR="00C953EB" w:rsidRPr="003035F7" w:rsidRDefault="00C953EB" w:rsidP="00C953EB">
      <w:pPr>
        <w:tabs>
          <w:tab w:val="left" w:pos="0"/>
        </w:tabs>
        <w:ind w:firstLine="709"/>
        <w:jc w:val="both"/>
        <w:rPr>
          <w:bCs/>
          <w:sz w:val="28"/>
          <w:szCs w:val="28"/>
        </w:rPr>
      </w:pPr>
      <w:r w:rsidRPr="003035F7">
        <w:rPr>
          <w:bCs/>
          <w:sz w:val="28"/>
          <w:szCs w:val="28"/>
        </w:rPr>
        <w:t>** Нормативы потребления коммунальных услуг по холодному и горячему водоснабжению установлены приказом Департамента жилищно-</w:t>
      </w:r>
      <w:r w:rsidRPr="003035F7">
        <w:rPr>
          <w:bCs/>
          <w:sz w:val="28"/>
          <w:szCs w:val="28"/>
        </w:rPr>
        <w:lastRenderedPageBreak/>
        <w:t>коммунального и дорожного комплекса Кемеровской области от 19.06.2014 № 50 «Об установлении нормативов потребления коммунальных услуг при отсутствии приборов учета на территории Ленинск-Кузнецкого городского округа».</w:t>
      </w:r>
    </w:p>
    <w:p w14:paraId="5AB7FC0C" w14:textId="77777777" w:rsidR="00C953EB" w:rsidRPr="003035F7" w:rsidRDefault="00C953EB" w:rsidP="00C953EB">
      <w:pPr>
        <w:tabs>
          <w:tab w:val="left" w:pos="0"/>
          <w:tab w:val="left" w:pos="1985"/>
        </w:tabs>
        <w:ind w:firstLine="709"/>
        <w:jc w:val="both"/>
        <w:rPr>
          <w:sz w:val="28"/>
          <w:szCs w:val="28"/>
        </w:rPr>
      </w:pPr>
      <w:r w:rsidRPr="003035F7">
        <w:rPr>
          <w:sz w:val="28"/>
          <w:szCs w:val="28"/>
        </w:rPr>
        <w:t xml:space="preserve">*** Норматив потребления коммунальной услуги по отоплению установлен приказом </w:t>
      </w:r>
      <w:r w:rsidRPr="003035F7">
        <w:rPr>
          <w:bCs/>
          <w:sz w:val="28"/>
          <w:szCs w:val="28"/>
        </w:rPr>
        <w:t>Департамента жилищно-коммунального и дорожного комплекса Кемеровской области от 23.12.2014 № 129 «Об установлении норматива потребления коммунальной услуги по отоплению на территории                               Ленинск-Кузнецкого городского округа».</w:t>
      </w:r>
      <w:r w:rsidRPr="003035F7">
        <w:rPr>
          <w:sz w:val="28"/>
          <w:szCs w:val="28"/>
        </w:rPr>
        <w:t xml:space="preserve">  </w:t>
      </w:r>
    </w:p>
    <w:p w14:paraId="5F4D4EAB" w14:textId="77777777" w:rsidR="00C953EB" w:rsidRPr="003035F7" w:rsidRDefault="00C953EB" w:rsidP="00C953EB">
      <w:pPr>
        <w:tabs>
          <w:tab w:val="left" w:pos="1985"/>
        </w:tabs>
        <w:jc w:val="both"/>
        <w:rPr>
          <w:sz w:val="28"/>
          <w:szCs w:val="28"/>
        </w:rPr>
      </w:pPr>
      <w:r w:rsidRPr="003035F7">
        <w:rPr>
          <w:sz w:val="28"/>
          <w:szCs w:val="28"/>
        </w:rPr>
        <w:t xml:space="preserve">                                                                                      </w:t>
      </w:r>
    </w:p>
    <w:p w14:paraId="33CFEF0E" w14:textId="77777777" w:rsidR="00C953EB" w:rsidRPr="003035F7" w:rsidRDefault="00C953EB" w:rsidP="00C953EB">
      <w:pPr>
        <w:tabs>
          <w:tab w:val="left" w:pos="1985"/>
        </w:tabs>
        <w:jc w:val="center"/>
        <w:rPr>
          <w:sz w:val="28"/>
          <w:szCs w:val="28"/>
        </w:rPr>
      </w:pPr>
    </w:p>
    <w:p w14:paraId="4B12CC5E" w14:textId="77777777" w:rsidR="00C953EB" w:rsidRPr="003035F7" w:rsidRDefault="00C953EB" w:rsidP="00C953EB">
      <w:pPr>
        <w:tabs>
          <w:tab w:val="left" w:pos="1985"/>
        </w:tabs>
        <w:jc w:val="right"/>
        <w:rPr>
          <w:sz w:val="28"/>
          <w:szCs w:val="28"/>
        </w:rPr>
      </w:pPr>
      <w:r w:rsidRPr="003035F7">
        <w:rPr>
          <w:sz w:val="28"/>
          <w:szCs w:val="28"/>
        </w:rPr>
        <w:t xml:space="preserve">   </w:t>
      </w:r>
      <w:bookmarkStart w:id="22" w:name="_Hlk184914776"/>
      <w:r w:rsidRPr="003035F7">
        <w:rPr>
          <w:sz w:val="28"/>
          <w:szCs w:val="28"/>
        </w:rPr>
        <w:t xml:space="preserve">Таблица № </w:t>
      </w:r>
      <w:r>
        <w:rPr>
          <w:sz w:val="28"/>
          <w:szCs w:val="28"/>
        </w:rPr>
        <w:t>6</w:t>
      </w:r>
    </w:p>
    <w:bookmarkEnd w:id="22"/>
    <w:p w14:paraId="2B371BA6" w14:textId="77777777" w:rsidR="00C953EB" w:rsidRPr="003035F7" w:rsidRDefault="00C953EB" w:rsidP="00C953EB">
      <w:pPr>
        <w:tabs>
          <w:tab w:val="left" w:pos="1985"/>
        </w:tabs>
        <w:jc w:val="center"/>
        <w:rPr>
          <w:sz w:val="28"/>
          <w:szCs w:val="28"/>
        </w:rPr>
      </w:pPr>
    </w:p>
    <w:p w14:paraId="7C2C7F8D" w14:textId="77777777" w:rsidR="00C953EB" w:rsidRPr="003035F7" w:rsidRDefault="00C953EB" w:rsidP="00C953EB">
      <w:pPr>
        <w:tabs>
          <w:tab w:val="left" w:pos="1365"/>
        </w:tabs>
        <w:jc w:val="center"/>
        <w:rPr>
          <w:bCs/>
          <w:kern w:val="32"/>
          <w:sz w:val="28"/>
          <w:szCs w:val="28"/>
        </w:rPr>
      </w:pPr>
      <w:r w:rsidRPr="003035F7">
        <w:rPr>
          <w:bCs/>
          <w:sz w:val="28"/>
          <w:szCs w:val="28"/>
        </w:rPr>
        <w:t xml:space="preserve">Льготные цены (тарифы)*                                                                                                                на </w:t>
      </w:r>
      <w:bookmarkStart w:id="23" w:name="_Hlk177399142"/>
      <w:r w:rsidRPr="003035F7">
        <w:rPr>
          <w:bCs/>
          <w:sz w:val="28"/>
          <w:szCs w:val="28"/>
        </w:rPr>
        <w:t>горячее водоснабжение</w:t>
      </w:r>
      <w:r w:rsidRPr="003035F7">
        <w:rPr>
          <w:bCs/>
          <w:kern w:val="32"/>
          <w:sz w:val="28"/>
          <w:szCs w:val="28"/>
        </w:rPr>
        <w:t xml:space="preserve"> в закрытой системе горячего водоснабжения</w:t>
      </w:r>
      <w:r w:rsidRPr="003035F7">
        <w:t xml:space="preserve"> </w:t>
      </w:r>
      <w:r w:rsidRPr="003035F7">
        <w:rPr>
          <w:bCs/>
          <w:kern w:val="32"/>
          <w:sz w:val="28"/>
          <w:szCs w:val="28"/>
        </w:rPr>
        <w:t>в Ленинск-Кузнецком муниципальном округе (г. Ленинск-Кузнецкий,                           п. Никитинский, п.ст. Индустрия)</w:t>
      </w:r>
      <w:bookmarkEnd w:id="23"/>
    </w:p>
    <w:p w14:paraId="522632AB" w14:textId="77777777" w:rsidR="00C953EB" w:rsidRPr="003035F7" w:rsidRDefault="00C953EB" w:rsidP="00C953EB">
      <w:pPr>
        <w:tabs>
          <w:tab w:val="left" w:pos="1365"/>
        </w:tabs>
        <w:jc w:val="center"/>
        <w:rPr>
          <w:sz w:val="28"/>
          <w:szCs w:val="28"/>
        </w:rPr>
      </w:pPr>
    </w:p>
    <w:tbl>
      <w:tblPr>
        <w:tblStyle w:val="a4"/>
        <w:tblW w:w="9351" w:type="dxa"/>
        <w:tblLayout w:type="fixed"/>
        <w:tblLook w:val="04A0" w:firstRow="1" w:lastRow="0" w:firstColumn="1" w:lastColumn="0" w:noHBand="0" w:noVBand="1"/>
      </w:tblPr>
      <w:tblGrid>
        <w:gridCol w:w="846"/>
        <w:gridCol w:w="2263"/>
        <w:gridCol w:w="1564"/>
        <w:gridCol w:w="1559"/>
        <w:gridCol w:w="1560"/>
        <w:gridCol w:w="1559"/>
      </w:tblGrid>
      <w:tr w:rsidR="00C953EB" w:rsidRPr="003035F7" w14:paraId="3AB517D4" w14:textId="77777777" w:rsidTr="00106404">
        <w:trPr>
          <w:trHeight w:val="324"/>
        </w:trPr>
        <w:tc>
          <w:tcPr>
            <w:tcW w:w="846" w:type="dxa"/>
            <w:vMerge w:val="restart"/>
            <w:vAlign w:val="center"/>
          </w:tcPr>
          <w:p w14:paraId="1E729A12" w14:textId="77777777" w:rsidR="00C953EB" w:rsidRPr="003035F7" w:rsidRDefault="00C953EB" w:rsidP="00106404">
            <w:pPr>
              <w:jc w:val="center"/>
              <w:rPr>
                <w:bCs/>
              </w:rPr>
            </w:pPr>
            <w:r w:rsidRPr="003035F7">
              <w:rPr>
                <w:bCs/>
              </w:rPr>
              <w:t>№ п/п</w:t>
            </w:r>
          </w:p>
        </w:tc>
        <w:tc>
          <w:tcPr>
            <w:tcW w:w="2263" w:type="dxa"/>
            <w:vMerge w:val="restart"/>
            <w:vAlign w:val="center"/>
          </w:tcPr>
          <w:p w14:paraId="2D8D771D" w14:textId="77777777" w:rsidR="00C953EB" w:rsidRPr="003035F7" w:rsidRDefault="00C953EB" w:rsidP="00106404">
            <w:pPr>
              <w:tabs>
                <w:tab w:val="left" w:pos="0"/>
              </w:tabs>
              <w:jc w:val="center"/>
              <w:rPr>
                <w:bCs/>
              </w:rPr>
            </w:pPr>
            <w:r w:rsidRPr="003035F7">
              <w:rPr>
                <w:bCs/>
              </w:rPr>
              <w:t>Наименование регулируемой организации/</w:t>
            </w:r>
          </w:p>
          <w:p w14:paraId="271F4D75" w14:textId="77777777" w:rsidR="00C953EB" w:rsidRPr="003035F7" w:rsidRDefault="00C953EB" w:rsidP="00106404">
            <w:pPr>
              <w:tabs>
                <w:tab w:val="left" w:pos="0"/>
              </w:tabs>
              <w:jc w:val="center"/>
              <w:rPr>
                <w:bCs/>
              </w:rPr>
            </w:pPr>
            <w:r w:rsidRPr="003035F7">
              <w:rPr>
                <w:bCs/>
              </w:rPr>
              <w:t>конструктивные особенности многоквартирного дома или жилого дома</w:t>
            </w:r>
          </w:p>
        </w:tc>
        <w:tc>
          <w:tcPr>
            <w:tcW w:w="6242" w:type="dxa"/>
            <w:gridSpan w:val="4"/>
            <w:vAlign w:val="center"/>
          </w:tcPr>
          <w:p w14:paraId="76EB44A3" w14:textId="77777777" w:rsidR="00C953EB" w:rsidRPr="003035F7" w:rsidRDefault="00C953EB" w:rsidP="00106404">
            <w:pPr>
              <w:tabs>
                <w:tab w:val="left" w:pos="0"/>
              </w:tabs>
              <w:jc w:val="center"/>
              <w:rPr>
                <w:bCs/>
              </w:rPr>
            </w:pPr>
            <w:r w:rsidRPr="003035F7">
              <w:rPr>
                <w:bCs/>
              </w:rPr>
              <w:t>Льготные цены (тарифы)</w:t>
            </w:r>
          </w:p>
        </w:tc>
      </w:tr>
      <w:tr w:rsidR="00C953EB" w:rsidRPr="003035F7" w14:paraId="0C674507" w14:textId="77777777" w:rsidTr="00106404">
        <w:trPr>
          <w:trHeight w:val="338"/>
        </w:trPr>
        <w:tc>
          <w:tcPr>
            <w:tcW w:w="846" w:type="dxa"/>
            <w:vMerge/>
            <w:vAlign w:val="center"/>
          </w:tcPr>
          <w:p w14:paraId="505FE82C" w14:textId="77777777" w:rsidR="00C953EB" w:rsidRPr="003035F7" w:rsidRDefault="00C953EB" w:rsidP="00106404">
            <w:pPr>
              <w:tabs>
                <w:tab w:val="left" w:pos="0"/>
              </w:tabs>
              <w:jc w:val="center"/>
              <w:rPr>
                <w:bCs/>
              </w:rPr>
            </w:pPr>
          </w:p>
        </w:tc>
        <w:tc>
          <w:tcPr>
            <w:tcW w:w="2263" w:type="dxa"/>
            <w:vMerge/>
            <w:vAlign w:val="center"/>
          </w:tcPr>
          <w:p w14:paraId="0A5AB6C1" w14:textId="77777777" w:rsidR="00C953EB" w:rsidRPr="003035F7" w:rsidRDefault="00C953EB" w:rsidP="00106404">
            <w:pPr>
              <w:tabs>
                <w:tab w:val="left" w:pos="0"/>
              </w:tabs>
              <w:jc w:val="center"/>
              <w:rPr>
                <w:bCs/>
              </w:rPr>
            </w:pPr>
          </w:p>
        </w:tc>
        <w:tc>
          <w:tcPr>
            <w:tcW w:w="6242" w:type="dxa"/>
            <w:gridSpan w:val="4"/>
            <w:vAlign w:val="center"/>
          </w:tcPr>
          <w:p w14:paraId="5521CAA0" w14:textId="77777777" w:rsidR="00C953EB" w:rsidRPr="003035F7" w:rsidRDefault="00C953EB" w:rsidP="00106404">
            <w:pPr>
              <w:tabs>
                <w:tab w:val="left" w:pos="0"/>
              </w:tabs>
              <w:jc w:val="center"/>
              <w:rPr>
                <w:bCs/>
              </w:rPr>
            </w:pPr>
            <w:r w:rsidRPr="003035F7">
              <w:rPr>
                <w:bCs/>
              </w:rPr>
              <w:t>Горячая вода</w:t>
            </w:r>
          </w:p>
        </w:tc>
      </w:tr>
      <w:tr w:rsidR="00C953EB" w:rsidRPr="003035F7" w14:paraId="426B9827" w14:textId="77777777" w:rsidTr="00106404">
        <w:trPr>
          <w:trHeight w:val="337"/>
        </w:trPr>
        <w:tc>
          <w:tcPr>
            <w:tcW w:w="846" w:type="dxa"/>
            <w:vMerge/>
            <w:vAlign w:val="center"/>
          </w:tcPr>
          <w:p w14:paraId="70CFDC68" w14:textId="77777777" w:rsidR="00C953EB" w:rsidRPr="003035F7" w:rsidRDefault="00C953EB" w:rsidP="00106404">
            <w:pPr>
              <w:tabs>
                <w:tab w:val="left" w:pos="0"/>
              </w:tabs>
              <w:jc w:val="center"/>
              <w:rPr>
                <w:bCs/>
              </w:rPr>
            </w:pPr>
          </w:p>
        </w:tc>
        <w:tc>
          <w:tcPr>
            <w:tcW w:w="2263" w:type="dxa"/>
            <w:vMerge/>
            <w:vAlign w:val="center"/>
          </w:tcPr>
          <w:p w14:paraId="71476AD4" w14:textId="77777777" w:rsidR="00C953EB" w:rsidRPr="003035F7" w:rsidRDefault="00C953EB" w:rsidP="00106404">
            <w:pPr>
              <w:tabs>
                <w:tab w:val="left" w:pos="0"/>
              </w:tabs>
              <w:jc w:val="center"/>
              <w:rPr>
                <w:bCs/>
              </w:rPr>
            </w:pPr>
          </w:p>
        </w:tc>
        <w:tc>
          <w:tcPr>
            <w:tcW w:w="1564" w:type="dxa"/>
            <w:vAlign w:val="center"/>
          </w:tcPr>
          <w:p w14:paraId="5BDA3A54" w14:textId="77777777" w:rsidR="00C953EB" w:rsidRPr="003035F7" w:rsidRDefault="00C953EB" w:rsidP="00106404">
            <w:pPr>
              <w:tabs>
                <w:tab w:val="left" w:pos="0"/>
              </w:tabs>
              <w:jc w:val="center"/>
              <w:rPr>
                <w:bCs/>
              </w:rPr>
            </w:pPr>
            <w:r w:rsidRPr="003035F7">
              <w:rPr>
                <w:bCs/>
              </w:rPr>
              <w:t>Компонент на холодную воду**, руб/м</w:t>
            </w:r>
            <w:r w:rsidRPr="003035F7">
              <w:rPr>
                <w:bCs/>
                <w:vertAlign w:val="superscript"/>
              </w:rPr>
              <w:t>3</w:t>
            </w:r>
          </w:p>
        </w:tc>
        <w:tc>
          <w:tcPr>
            <w:tcW w:w="1559" w:type="dxa"/>
            <w:vAlign w:val="center"/>
          </w:tcPr>
          <w:p w14:paraId="5DFC9755" w14:textId="77777777" w:rsidR="00C953EB" w:rsidRPr="003035F7" w:rsidRDefault="00C953EB" w:rsidP="00106404">
            <w:pPr>
              <w:tabs>
                <w:tab w:val="left" w:pos="0"/>
              </w:tabs>
              <w:jc w:val="center"/>
              <w:rPr>
                <w:bCs/>
              </w:rPr>
            </w:pPr>
            <w:r w:rsidRPr="003035F7">
              <w:rPr>
                <w:bCs/>
              </w:rPr>
              <w:t>Компонент на тепловую энергию***, руб/Гкал</w:t>
            </w:r>
          </w:p>
        </w:tc>
        <w:tc>
          <w:tcPr>
            <w:tcW w:w="1560" w:type="dxa"/>
            <w:vAlign w:val="center"/>
          </w:tcPr>
          <w:p w14:paraId="3E468A85" w14:textId="77777777" w:rsidR="00C953EB" w:rsidRPr="003035F7" w:rsidRDefault="00C953EB" w:rsidP="00106404">
            <w:pPr>
              <w:tabs>
                <w:tab w:val="left" w:pos="0"/>
              </w:tabs>
              <w:jc w:val="center"/>
              <w:rPr>
                <w:bCs/>
              </w:rPr>
            </w:pPr>
            <w:r w:rsidRPr="003035F7">
              <w:rPr>
                <w:bCs/>
              </w:rPr>
              <w:t>Компонент на холодную воду**, руб/м</w:t>
            </w:r>
            <w:r w:rsidRPr="003035F7">
              <w:rPr>
                <w:bCs/>
                <w:vertAlign w:val="superscript"/>
              </w:rPr>
              <w:t>3</w:t>
            </w:r>
          </w:p>
        </w:tc>
        <w:tc>
          <w:tcPr>
            <w:tcW w:w="1559" w:type="dxa"/>
            <w:vAlign w:val="center"/>
          </w:tcPr>
          <w:p w14:paraId="333CE6B6" w14:textId="77777777" w:rsidR="00C953EB" w:rsidRPr="003035F7" w:rsidRDefault="00C953EB" w:rsidP="00106404">
            <w:pPr>
              <w:tabs>
                <w:tab w:val="left" w:pos="0"/>
              </w:tabs>
              <w:jc w:val="center"/>
              <w:rPr>
                <w:bCs/>
              </w:rPr>
            </w:pPr>
            <w:r w:rsidRPr="003035F7">
              <w:rPr>
                <w:bCs/>
              </w:rPr>
              <w:t>Компонент на тепловую энергию**, руб/Гкал</w:t>
            </w:r>
          </w:p>
        </w:tc>
      </w:tr>
      <w:tr w:rsidR="00C953EB" w:rsidRPr="003035F7" w14:paraId="1413DF0D" w14:textId="77777777" w:rsidTr="00106404">
        <w:trPr>
          <w:trHeight w:val="337"/>
        </w:trPr>
        <w:tc>
          <w:tcPr>
            <w:tcW w:w="846" w:type="dxa"/>
            <w:vMerge/>
            <w:vAlign w:val="center"/>
          </w:tcPr>
          <w:p w14:paraId="34B8E750" w14:textId="77777777" w:rsidR="00C953EB" w:rsidRPr="003035F7" w:rsidRDefault="00C953EB" w:rsidP="00106404">
            <w:pPr>
              <w:tabs>
                <w:tab w:val="left" w:pos="0"/>
              </w:tabs>
              <w:jc w:val="center"/>
              <w:rPr>
                <w:bCs/>
              </w:rPr>
            </w:pPr>
          </w:p>
        </w:tc>
        <w:tc>
          <w:tcPr>
            <w:tcW w:w="2263" w:type="dxa"/>
            <w:vMerge/>
            <w:vAlign w:val="center"/>
          </w:tcPr>
          <w:p w14:paraId="348EA50E" w14:textId="77777777" w:rsidR="00C953EB" w:rsidRPr="003035F7" w:rsidRDefault="00C953EB" w:rsidP="00106404">
            <w:pPr>
              <w:tabs>
                <w:tab w:val="left" w:pos="0"/>
              </w:tabs>
              <w:jc w:val="center"/>
              <w:rPr>
                <w:bCs/>
              </w:rPr>
            </w:pPr>
          </w:p>
        </w:tc>
        <w:tc>
          <w:tcPr>
            <w:tcW w:w="3123" w:type="dxa"/>
            <w:gridSpan w:val="2"/>
            <w:vAlign w:val="center"/>
          </w:tcPr>
          <w:p w14:paraId="5F5EDE61" w14:textId="77777777" w:rsidR="00C953EB" w:rsidRPr="003035F7" w:rsidRDefault="00C953EB" w:rsidP="00106404">
            <w:pPr>
              <w:tabs>
                <w:tab w:val="left" w:pos="0"/>
              </w:tabs>
              <w:jc w:val="center"/>
              <w:rPr>
                <w:bCs/>
              </w:rPr>
            </w:pPr>
            <w:r w:rsidRPr="003035F7">
              <w:rPr>
                <w:bCs/>
              </w:rPr>
              <w:t xml:space="preserve">с 01.01.2025 по 30.06.2025 </w:t>
            </w:r>
          </w:p>
        </w:tc>
        <w:tc>
          <w:tcPr>
            <w:tcW w:w="3119" w:type="dxa"/>
            <w:gridSpan w:val="2"/>
            <w:vAlign w:val="center"/>
          </w:tcPr>
          <w:p w14:paraId="55861657" w14:textId="77777777" w:rsidR="00C953EB" w:rsidRPr="003035F7" w:rsidRDefault="00C953EB" w:rsidP="00106404">
            <w:pPr>
              <w:tabs>
                <w:tab w:val="left" w:pos="0"/>
              </w:tabs>
              <w:jc w:val="center"/>
              <w:rPr>
                <w:bCs/>
              </w:rPr>
            </w:pPr>
            <w:r w:rsidRPr="003035F7">
              <w:rPr>
                <w:bCs/>
              </w:rPr>
              <w:t>с 01.07.2025 по 31.12.2025</w:t>
            </w:r>
          </w:p>
        </w:tc>
      </w:tr>
      <w:tr w:rsidR="00C953EB" w:rsidRPr="003035F7" w14:paraId="3EA0B484" w14:textId="77777777" w:rsidTr="00106404">
        <w:trPr>
          <w:trHeight w:val="114"/>
        </w:trPr>
        <w:tc>
          <w:tcPr>
            <w:tcW w:w="846" w:type="dxa"/>
            <w:vAlign w:val="center"/>
          </w:tcPr>
          <w:p w14:paraId="5960A839" w14:textId="77777777" w:rsidR="00C953EB" w:rsidRPr="003035F7" w:rsidRDefault="00C953EB" w:rsidP="00106404">
            <w:pPr>
              <w:tabs>
                <w:tab w:val="left" w:pos="0"/>
              </w:tabs>
              <w:jc w:val="center"/>
              <w:rPr>
                <w:bCs/>
              </w:rPr>
            </w:pPr>
            <w:r w:rsidRPr="003035F7">
              <w:rPr>
                <w:bCs/>
              </w:rPr>
              <w:t>1</w:t>
            </w:r>
          </w:p>
        </w:tc>
        <w:tc>
          <w:tcPr>
            <w:tcW w:w="2263" w:type="dxa"/>
          </w:tcPr>
          <w:p w14:paraId="6C227CE1" w14:textId="77777777" w:rsidR="00C953EB" w:rsidRPr="003035F7" w:rsidRDefault="00C953EB" w:rsidP="00106404">
            <w:pPr>
              <w:tabs>
                <w:tab w:val="left" w:pos="0"/>
              </w:tabs>
              <w:jc w:val="center"/>
              <w:rPr>
                <w:bCs/>
              </w:rPr>
            </w:pPr>
            <w:r w:rsidRPr="003035F7">
              <w:rPr>
                <w:bCs/>
              </w:rPr>
              <w:t>2</w:t>
            </w:r>
          </w:p>
        </w:tc>
        <w:tc>
          <w:tcPr>
            <w:tcW w:w="1564" w:type="dxa"/>
          </w:tcPr>
          <w:p w14:paraId="021DAC58" w14:textId="77777777" w:rsidR="00C953EB" w:rsidRPr="003035F7" w:rsidRDefault="00C953EB" w:rsidP="00106404">
            <w:pPr>
              <w:tabs>
                <w:tab w:val="left" w:pos="0"/>
              </w:tabs>
              <w:jc w:val="center"/>
              <w:rPr>
                <w:bCs/>
              </w:rPr>
            </w:pPr>
            <w:r w:rsidRPr="003035F7">
              <w:rPr>
                <w:bCs/>
              </w:rPr>
              <w:t>3</w:t>
            </w:r>
          </w:p>
        </w:tc>
        <w:tc>
          <w:tcPr>
            <w:tcW w:w="1559" w:type="dxa"/>
          </w:tcPr>
          <w:p w14:paraId="47694EF6" w14:textId="77777777" w:rsidR="00C953EB" w:rsidRPr="003035F7" w:rsidRDefault="00C953EB" w:rsidP="00106404">
            <w:pPr>
              <w:tabs>
                <w:tab w:val="left" w:pos="0"/>
              </w:tabs>
              <w:jc w:val="center"/>
              <w:rPr>
                <w:bCs/>
              </w:rPr>
            </w:pPr>
            <w:r w:rsidRPr="003035F7">
              <w:rPr>
                <w:bCs/>
              </w:rPr>
              <w:t>4</w:t>
            </w:r>
          </w:p>
        </w:tc>
        <w:tc>
          <w:tcPr>
            <w:tcW w:w="1560" w:type="dxa"/>
          </w:tcPr>
          <w:p w14:paraId="2E07068B" w14:textId="77777777" w:rsidR="00C953EB" w:rsidRPr="003035F7" w:rsidRDefault="00C953EB" w:rsidP="00106404">
            <w:pPr>
              <w:tabs>
                <w:tab w:val="left" w:pos="0"/>
              </w:tabs>
              <w:jc w:val="center"/>
              <w:rPr>
                <w:bCs/>
              </w:rPr>
            </w:pPr>
            <w:r w:rsidRPr="003035F7">
              <w:rPr>
                <w:bCs/>
              </w:rPr>
              <w:t>5</w:t>
            </w:r>
          </w:p>
        </w:tc>
        <w:tc>
          <w:tcPr>
            <w:tcW w:w="1559" w:type="dxa"/>
          </w:tcPr>
          <w:p w14:paraId="5E92BE70" w14:textId="77777777" w:rsidR="00C953EB" w:rsidRPr="003035F7" w:rsidRDefault="00C953EB" w:rsidP="00106404">
            <w:pPr>
              <w:tabs>
                <w:tab w:val="left" w:pos="0"/>
              </w:tabs>
              <w:jc w:val="center"/>
              <w:rPr>
                <w:bCs/>
              </w:rPr>
            </w:pPr>
            <w:r w:rsidRPr="003035F7">
              <w:rPr>
                <w:bCs/>
              </w:rPr>
              <w:t>6</w:t>
            </w:r>
          </w:p>
        </w:tc>
      </w:tr>
      <w:tr w:rsidR="00C953EB" w:rsidRPr="003035F7" w14:paraId="5DF11EAE" w14:textId="77777777" w:rsidTr="00106404">
        <w:trPr>
          <w:trHeight w:val="455"/>
        </w:trPr>
        <w:tc>
          <w:tcPr>
            <w:tcW w:w="846" w:type="dxa"/>
            <w:vAlign w:val="center"/>
          </w:tcPr>
          <w:p w14:paraId="363A0006" w14:textId="77777777" w:rsidR="00C953EB" w:rsidRPr="003035F7" w:rsidRDefault="00C953EB" w:rsidP="00106404">
            <w:pPr>
              <w:tabs>
                <w:tab w:val="left" w:pos="0"/>
              </w:tabs>
              <w:jc w:val="center"/>
              <w:rPr>
                <w:bCs/>
              </w:rPr>
            </w:pPr>
            <w:r w:rsidRPr="003035F7">
              <w:rPr>
                <w:bCs/>
              </w:rPr>
              <w:t>1.</w:t>
            </w:r>
          </w:p>
        </w:tc>
        <w:tc>
          <w:tcPr>
            <w:tcW w:w="8505" w:type="dxa"/>
            <w:gridSpan w:val="5"/>
            <w:vAlign w:val="center"/>
          </w:tcPr>
          <w:p w14:paraId="6A1FB860" w14:textId="77777777" w:rsidR="00C953EB" w:rsidRPr="003035F7" w:rsidRDefault="00C953EB" w:rsidP="00106404">
            <w:pPr>
              <w:tabs>
                <w:tab w:val="left" w:pos="0"/>
              </w:tabs>
              <w:rPr>
                <w:bCs/>
              </w:rPr>
            </w:pPr>
            <w:r w:rsidRPr="003035F7">
              <w:rPr>
                <w:bCs/>
              </w:rPr>
              <w:t>ГБУЗ ККЦОЗШ, ИНН 4212007870</w:t>
            </w:r>
          </w:p>
        </w:tc>
      </w:tr>
      <w:tr w:rsidR="00C953EB" w:rsidRPr="003035F7" w14:paraId="618C4624" w14:textId="77777777" w:rsidTr="00106404">
        <w:trPr>
          <w:trHeight w:val="114"/>
        </w:trPr>
        <w:tc>
          <w:tcPr>
            <w:tcW w:w="846" w:type="dxa"/>
            <w:vAlign w:val="center"/>
          </w:tcPr>
          <w:p w14:paraId="0632D0F5" w14:textId="77777777" w:rsidR="00C953EB" w:rsidRPr="003035F7" w:rsidRDefault="00C953EB" w:rsidP="00106404">
            <w:pPr>
              <w:tabs>
                <w:tab w:val="left" w:pos="0"/>
              </w:tabs>
              <w:jc w:val="center"/>
              <w:rPr>
                <w:bCs/>
              </w:rPr>
            </w:pPr>
            <w:r w:rsidRPr="003035F7">
              <w:rPr>
                <w:bCs/>
              </w:rPr>
              <w:t>1.1.</w:t>
            </w:r>
          </w:p>
        </w:tc>
        <w:tc>
          <w:tcPr>
            <w:tcW w:w="8505" w:type="dxa"/>
            <w:gridSpan w:val="5"/>
          </w:tcPr>
          <w:p w14:paraId="6686EF03" w14:textId="77777777" w:rsidR="00C953EB" w:rsidRPr="003035F7" w:rsidRDefault="00C953EB" w:rsidP="00106404">
            <w:pPr>
              <w:tabs>
                <w:tab w:val="left" w:pos="0"/>
              </w:tabs>
              <w:rPr>
                <w:bCs/>
              </w:rPr>
            </w:pPr>
            <w:r w:rsidRPr="003035F7">
              <w:rPr>
                <w:bCs/>
              </w:rPr>
              <w:t>С изолированными стояками</w:t>
            </w:r>
          </w:p>
        </w:tc>
      </w:tr>
      <w:tr w:rsidR="00C953EB" w:rsidRPr="003035F7" w14:paraId="3683BCCA" w14:textId="77777777" w:rsidTr="00106404">
        <w:trPr>
          <w:trHeight w:val="114"/>
        </w:trPr>
        <w:tc>
          <w:tcPr>
            <w:tcW w:w="846" w:type="dxa"/>
            <w:vAlign w:val="center"/>
          </w:tcPr>
          <w:p w14:paraId="5D6BBD2D" w14:textId="77777777" w:rsidR="00C953EB" w:rsidRPr="003035F7" w:rsidRDefault="00C953EB" w:rsidP="00106404">
            <w:pPr>
              <w:tabs>
                <w:tab w:val="left" w:pos="0"/>
              </w:tabs>
              <w:jc w:val="center"/>
              <w:rPr>
                <w:bCs/>
              </w:rPr>
            </w:pPr>
            <w:r w:rsidRPr="003035F7">
              <w:rPr>
                <w:bCs/>
              </w:rPr>
              <w:t>1.1.1.</w:t>
            </w:r>
          </w:p>
        </w:tc>
        <w:tc>
          <w:tcPr>
            <w:tcW w:w="2263" w:type="dxa"/>
            <w:vAlign w:val="center"/>
          </w:tcPr>
          <w:p w14:paraId="094548FC" w14:textId="77777777" w:rsidR="00C953EB" w:rsidRPr="003035F7" w:rsidRDefault="00C953EB" w:rsidP="00106404">
            <w:pPr>
              <w:tabs>
                <w:tab w:val="left" w:pos="0"/>
              </w:tabs>
              <w:rPr>
                <w:bCs/>
              </w:rPr>
            </w:pPr>
            <w:r w:rsidRPr="003035F7">
              <w:rPr>
                <w:bCs/>
              </w:rPr>
              <w:t>при наличии полотенцесушителя</w:t>
            </w:r>
          </w:p>
        </w:tc>
        <w:tc>
          <w:tcPr>
            <w:tcW w:w="1564" w:type="dxa"/>
            <w:vAlign w:val="center"/>
          </w:tcPr>
          <w:p w14:paraId="420D92A9" w14:textId="77777777" w:rsidR="00C953EB" w:rsidRPr="003035F7" w:rsidRDefault="00C953EB" w:rsidP="00106404">
            <w:pPr>
              <w:tabs>
                <w:tab w:val="left" w:pos="0"/>
              </w:tabs>
              <w:jc w:val="center"/>
              <w:rPr>
                <w:bCs/>
              </w:rPr>
            </w:pPr>
            <w:r w:rsidRPr="003035F7">
              <w:rPr>
                <w:bCs/>
              </w:rPr>
              <w:t>61,10</w:t>
            </w:r>
          </w:p>
        </w:tc>
        <w:tc>
          <w:tcPr>
            <w:tcW w:w="1559" w:type="dxa"/>
            <w:vAlign w:val="center"/>
          </w:tcPr>
          <w:p w14:paraId="1DC03031" w14:textId="77777777" w:rsidR="00C953EB" w:rsidRPr="003035F7" w:rsidRDefault="00C953EB" w:rsidP="00106404">
            <w:pPr>
              <w:tabs>
                <w:tab w:val="left" w:pos="0"/>
              </w:tabs>
              <w:jc w:val="center"/>
              <w:rPr>
                <w:bCs/>
              </w:rPr>
            </w:pPr>
            <w:r w:rsidRPr="003035F7">
              <w:rPr>
                <w:bCs/>
              </w:rPr>
              <w:t>1009,19</w:t>
            </w:r>
          </w:p>
        </w:tc>
        <w:tc>
          <w:tcPr>
            <w:tcW w:w="1560" w:type="dxa"/>
            <w:vAlign w:val="center"/>
          </w:tcPr>
          <w:p w14:paraId="7105969F" w14:textId="77777777" w:rsidR="00C953EB" w:rsidRPr="003035F7" w:rsidRDefault="00C953EB" w:rsidP="00106404">
            <w:pPr>
              <w:tabs>
                <w:tab w:val="left" w:pos="0"/>
              </w:tabs>
              <w:jc w:val="center"/>
              <w:rPr>
                <w:bCs/>
              </w:rPr>
            </w:pPr>
            <w:r w:rsidRPr="003035F7">
              <w:rPr>
                <w:bCs/>
              </w:rPr>
              <w:t>67,27</w:t>
            </w:r>
          </w:p>
        </w:tc>
        <w:tc>
          <w:tcPr>
            <w:tcW w:w="1559" w:type="dxa"/>
            <w:vAlign w:val="center"/>
          </w:tcPr>
          <w:p w14:paraId="7E705542" w14:textId="77777777" w:rsidR="00C953EB" w:rsidRPr="003035F7" w:rsidRDefault="00C953EB" w:rsidP="00106404">
            <w:pPr>
              <w:tabs>
                <w:tab w:val="left" w:pos="0"/>
              </w:tabs>
              <w:jc w:val="center"/>
              <w:rPr>
                <w:bCs/>
              </w:rPr>
            </w:pPr>
            <w:r w:rsidRPr="003035F7">
              <w:rPr>
                <w:bCs/>
              </w:rPr>
              <w:t>1386,21</w:t>
            </w:r>
          </w:p>
        </w:tc>
      </w:tr>
      <w:tr w:rsidR="00C953EB" w:rsidRPr="003035F7" w14:paraId="2685CBFC" w14:textId="77777777" w:rsidTr="00106404">
        <w:trPr>
          <w:trHeight w:val="460"/>
        </w:trPr>
        <w:tc>
          <w:tcPr>
            <w:tcW w:w="846" w:type="dxa"/>
            <w:vAlign w:val="center"/>
          </w:tcPr>
          <w:p w14:paraId="76EE55F0" w14:textId="77777777" w:rsidR="00C953EB" w:rsidRPr="003035F7" w:rsidRDefault="00C953EB" w:rsidP="00106404">
            <w:pPr>
              <w:tabs>
                <w:tab w:val="left" w:pos="0"/>
              </w:tabs>
              <w:jc w:val="center"/>
              <w:rPr>
                <w:bCs/>
              </w:rPr>
            </w:pPr>
            <w:r w:rsidRPr="003035F7">
              <w:rPr>
                <w:bCs/>
              </w:rPr>
              <w:t>1.1.2.</w:t>
            </w:r>
          </w:p>
        </w:tc>
        <w:tc>
          <w:tcPr>
            <w:tcW w:w="2263" w:type="dxa"/>
            <w:vAlign w:val="center"/>
          </w:tcPr>
          <w:p w14:paraId="3063E01C" w14:textId="77777777" w:rsidR="00C953EB" w:rsidRPr="003035F7" w:rsidRDefault="00C953EB" w:rsidP="00106404">
            <w:pPr>
              <w:tabs>
                <w:tab w:val="left" w:pos="0"/>
              </w:tabs>
              <w:rPr>
                <w:bCs/>
              </w:rPr>
            </w:pPr>
            <w:r w:rsidRPr="003035F7">
              <w:rPr>
                <w:bCs/>
              </w:rPr>
              <w:t>без полотенцесушителя</w:t>
            </w:r>
          </w:p>
        </w:tc>
        <w:tc>
          <w:tcPr>
            <w:tcW w:w="1564" w:type="dxa"/>
            <w:vAlign w:val="center"/>
          </w:tcPr>
          <w:p w14:paraId="029958D5" w14:textId="77777777" w:rsidR="00C953EB" w:rsidRPr="003035F7" w:rsidRDefault="00C953EB" w:rsidP="00106404">
            <w:pPr>
              <w:tabs>
                <w:tab w:val="left" w:pos="0"/>
              </w:tabs>
              <w:jc w:val="center"/>
              <w:rPr>
                <w:bCs/>
              </w:rPr>
            </w:pPr>
            <w:r w:rsidRPr="003035F7">
              <w:rPr>
                <w:bCs/>
              </w:rPr>
              <w:t>61,10</w:t>
            </w:r>
          </w:p>
        </w:tc>
        <w:tc>
          <w:tcPr>
            <w:tcW w:w="1559" w:type="dxa"/>
            <w:vAlign w:val="center"/>
          </w:tcPr>
          <w:p w14:paraId="4FF1A1DE" w14:textId="77777777" w:rsidR="00C953EB" w:rsidRPr="003035F7" w:rsidRDefault="00C953EB" w:rsidP="00106404">
            <w:pPr>
              <w:tabs>
                <w:tab w:val="left" w:pos="0"/>
              </w:tabs>
              <w:jc w:val="center"/>
              <w:rPr>
                <w:bCs/>
              </w:rPr>
            </w:pPr>
            <w:r w:rsidRPr="003035F7">
              <w:rPr>
                <w:bCs/>
              </w:rPr>
              <w:t>938,62</w:t>
            </w:r>
          </w:p>
        </w:tc>
        <w:tc>
          <w:tcPr>
            <w:tcW w:w="1560" w:type="dxa"/>
            <w:vAlign w:val="center"/>
          </w:tcPr>
          <w:p w14:paraId="03DBAE3A" w14:textId="77777777" w:rsidR="00C953EB" w:rsidRPr="003035F7" w:rsidRDefault="00C953EB" w:rsidP="00106404">
            <w:pPr>
              <w:tabs>
                <w:tab w:val="left" w:pos="0"/>
              </w:tabs>
              <w:jc w:val="center"/>
              <w:rPr>
                <w:bCs/>
              </w:rPr>
            </w:pPr>
            <w:r w:rsidRPr="003035F7">
              <w:rPr>
                <w:bCs/>
              </w:rPr>
              <w:t>67,27</w:t>
            </w:r>
          </w:p>
        </w:tc>
        <w:tc>
          <w:tcPr>
            <w:tcW w:w="1559" w:type="dxa"/>
            <w:vAlign w:val="center"/>
          </w:tcPr>
          <w:p w14:paraId="1DB792C2" w14:textId="77777777" w:rsidR="00C953EB" w:rsidRPr="003035F7" w:rsidRDefault="00C953EB" w:rsidP="00106404">
            <w:pPr>
              <w:tabs>
                <w:tab w:val="left" w:pos="0"/>
              </w:tabs>
              <w:jc w:val="center"/>
              <w:rPr>
                <w:bCs/>
              </w:rPr>
            </w:pPr>
            <w:r w:rsidRPr="003035F7">
              <w:rPr>
                <w:bCs/>
              </w:rPr>
              <w:t>1301,49</w:t>
            </w:r>
          </w:p>
        </w:tc>
      </w:tr>
      <w:tr w:rsidR="00C953EB" w:rsidRPr="003035F7" w14:paraId="4890509E" w14:textId="77777777" w:rsidTr="00106404">
        <w:trPr>
          <w:trHeight w:val="114"/>
        </w:trPr>
        <w:tc>
          <w:tcPr>
            <w:tcW w:w="846" w:type="dxa"/>
            <w:vAlign w:val="center"/>
          </w:tcPr>
          <w:p w14:paraId="75EF3C2A" w14:textId="77777777" w:rsidR="00C953EB" w:rsidRPr="003035F7" w:rsidRDefault="00C953EB" w:rsidP="00106404">
            <w:pPr>
              <w:tabs>
                <w:tab w:val="left" w:pos="0"/>
              </w:tabs>
              <w:jc w:val="center"/>
              <w:rPr>
                <w:bCs/>
              </w:rPr>
            </w:pPr>
            <w:r w:rsidRPr="003035F7">
              <w:rPr>
                <w:bCs/>
              </w:rPr>
              <w:t>1.2.</w:t>
            </w:r>
          </w:p>
        </w:tc>
        <w:tc>
          <w:tcPr>
            <w:tcW w:w="8505" w:type="dxa"/>
            <w:gridSpan w:val="5"/>
            <w:vAlign w:val="center"/>
          </w:tcPr>
          <w:p w14:paraId="75E40B3E" w14:textId="77777777" w:rsidR="00C953EB" w:rsidRPr="003035F7" w:rsidRDefault="00C953EB" w:rsidP="00106404">
            <w:pPr>
              <w:tabs>
                <w:tab w:val="left" w:pos="0"/>
              </w:tabs>
              <w:rPr>
                <w:bCs/>
              </w:rPr>
            </w:pPr>
            <w:r w:rsidRPr="003035F7">
              <w:rPr>
                <w:bCs/>
              </w:rPr>
              <w:t>С неизолированными стояками</w:t>
            </w:r>
          </w:p>
        </w:tc>
      </w:tr>
      <w:tr w:rsidR="00C953EB" w:rsidRPr="003035F7" w14:paraId="703D84BE" w14:textId="77777777" w:rsidTr="00106404">
        <w:trPr>
          <w:trHeight w:val="114"/>
        </w:trPr>
        <w:tc>
          <w:tcPr>
            <w:tcW w:w="846" w:type="dxa"/>
            <w:vAlign w:val="center"/>
          </w:tcPr>
          <w:p w14:paraId="6371AA6B" w14:textId="77777777" w:rsidR="00C953EB" w:rsidRPr="003035F7" w:rsidRDefault="00C953EB" w:rsidP="00106404">
            <w:pPr>
              <w:tabs>
                <w:tab w:val="left" w:pos="0"/>
              </w:tabs>
              <w:jc w:val="center"/>
              <w:rPr>
                <w:bCs/>
              </w:rPr>
            </w:pPr>
            <w:r w:rsidRPr="003035F7">
              <w:rPr>
                <w:bCs/>
              </w:rPr>
              <w:t>1.2.1.</w:t>
            </w:r>
          </w:p>
        </w:tc>
        <w:tc>
          <w:tcPr>
            <w:tcW w:w="2263" w:type="dxa"/>
            <w:vAlign w:val="center"/>
          </w:tcPr>
          <w:p w14:paraId="1AA3AFBA" w14:textId="77777777" w:rsidR="00C953EB" w:rsidRPr="003035F7" w:rsidRDefault="00C953EB" w:rsidP="00106404">
            <w:pPr>
              <w:tabs>
                <w:tab w:val="left" w:pos="0"/>
              </w:tabs>
              <w:rPr>
                <w:bCs/>
              </w:rPr>
            </w:pPr>
            <w:r w:rsidRPr="003035F7">
              <w:rPr>
                <w:bCs/>
              </w:rPr>
              <w:t>при наличии полотенцесушителя</w:t>
            </w:r>
          </w:p>
        </w:tc>
        <w:tc>
          <w:tcPr>
            <w:tcW w:w="1564" w:type="dxa"/>
            <w:vAlign w:val="center"/>
          </w:tcPr>
          <w:p w14:paraId="149938C8" w14:textId="77777777" w:rsidR="00C953EB" w:rsidRPr="003035F7" w:rsidRDefault="00C953EB" w:rsidP="00106404">
            <w:pPr>
              <w:tabs>
                <w:tab w:val="left" w:pos="0"/>
              </w:tabs>
              <w:jc w:val="center"/>
              <w:rPr>
                <w:bCs/>
              </w:rPr>
            </w:pPr>
            <w:r w:rsidRPr="003035F7">
              <w:rPr>
                <w:bCs/>
              </w:rPr>
              <w:t>61,10</w:t>
            </w:r>
          </w:p>
        </w:tc>
        <w:tc>
          <w:tcPr>
            <w:tcW w:w="1559" w:type="dxa"/>
            <w:vAlign w:val="center"/>
          </w:tcPr>
          <w:p w14:paraId="55240BB3" w14:textId="77777777" w:rsidR="00C953EB" w:rsidRPr="003035F7" w:rsidRDefault="00C953EB" w:rsidP="00106404">
            <w:pPr>
              <w:tabs>
                <w:tab w:val="left" w:pos="0"/>
              </w:tabs>
              <w:jc w:val="center"/>
              <w:rPr>
                <w:bCs/>
              </w:rPr>
            </w:pPr>
            <w:r w:rsidRPr="003035F7">
              <w:rPr>
                <w:bCs/>
              </w:rPr>
              <w:t>946,55</w:t>
            </w:r>
          </w:p>
        </w:tc>
        <w:tc>
          <w:tcPr>
            <w:tcW w:w="1560" w:type="dxa"/>
            <w:vAlign w:val="center"/>
          </w:tcPr>
          <w:p w14:paraId="62E1B0F6" w14:textId="77777777" w:rsidR="00C953EB" w:rsidRPr="003035F7" w:rsidRDefault="00C953EB" w:rsidP="00106404">
            <w:pPr>
              <w:tabs>
                <w:tab w:val="left" w:pos="0"/>
              </w:tabs>
              <w:jc w:val="center"/>
              <w:rPr>
                <w:bCs/>
              </w:rPr>
            </w:pPr>
            <w:r w:rsidRPr="003035F7">
              <w:rPr>
                <w:bCs/>
              </w:rPr>
              <w:t>67,27</w:t>
            </w:r>
          </w:p>
        </w:tc>
        <w:tc>
          <w:tcPr>
            <w:tcW w:w="1559" w:type="dxa"/>
            <w:vAlign w:val="center"/>
          </w:tcPr>
          <w:p w14:paraId="074EAC88" w14:textId="77777777" w:rsidR="00C953EB" w:rsidRPr="003035F7" w:rsidRDefault="00C953EB" w:rsidP="00106404">
            <w:pPr>
              <w:tabs>
                <w:tab w:val="left" w:pos="0"/>
              </w:tabs>
              <w:jc w:val="center"/>
              <w:rPr>
                <w:bCs/>
              </w:rPr>
            </w:pPr>
            <w:r w:rsidRPr="003035F7">
              <w:rPr>
                <w:bCs/>
              </w:rPr>
              <w:t>1300,17</w:t>
            </w:r>
          </w:p>
        </w:tc>
      </w:tr>
      <w:tr w:rsidR="00C953EB" w:rsidRPr="003035F7" w14:paraId="264B8EA7" w14:textId="77777777" w:rsidTr="00106404">
        <w:trPr>
          <w:trHeight w:val="438"/>
        </w:trPr>
        <w:tc>
          <w:tcPr>
            <w:tcW w:w="846" w:type="dxa"/>
            <w:vAlign w:val="center"/>
          </w:tcPr>
          <w:p w14:paraId="031A54BA" w14:textId="77777777" w:rsidR="00C953EB" w:rsidRPr="003035F7" w:rsidRDefault="00C953EB" w:rsidP="00106404">
            <w:pPr>
              <w:tabs>
                <w:tab w:val="left" w:pos="0"/>
              </w:tabs>
              <w:jc w:val="center"/>
              <w:rPr>
                <w:bCs/>
              </w:rPr>
            </w:pPr>
            <w:r w:rsidRPr="003035F7">
              <w:rPr>
                <w:bCs/>
              </w:rPr>
              <w:t>1.2.2.</w:t>
            </w:r>
          </w:p>
        </w:tc>
        <w:tc>
          <w:tcPr>
            <w:tcW w:w="2263" w:type="dxa"/>
            <w:vAlign w:val="center"/>
          </w:tcPr>
          <w:p w14:paraId="24312609" w14:textId="77777777" w:rsidR="00C953EB" w:rsidRPr="003035F7" w:rsidRDefault="00C953EB" w:rsidP="00106404">
            <w:pPr>
              <w:tabs>
                <w:tab w:val="left" w:pos="0"/>
              </w:tabs>
              <w:rPr>
                <w:bCs/>
              </w:rPr>
            </w:pPr>
            <w:r w:rsidRPr="003035F7">
              <w:rPr>
                <w:bCs/>
              </w:rPr>
              <w:t>без полотенцесушителя</w:t>
            </w:r>
          </w:p>
        </w:tc>
        <w:tc>
          <w:tcPr>
            <w:tcW w:w="1564" w:type="dxa"/>
            <w:vAlign w:val="center"/>
          </w:tcPr>
          <w:p w14:paraId="0C8CDF2C" w14:textId="77777777" w:rsidR="00C953EB" w:rsidRPr="003035F7" w:rsidRDefault="00C953EB" w:rsidP="00106404">
            <w:pPr>
              <w:tabs>
                <w:tab w:val="left" w:pos="0"/>
              </w:tabs>
              <w:jc w:val="center"/>
              <w:rPr>
                <w:bCs/>
              </w:rPr>
            </w:pPr>
            <w:r w:rsidRPr="003035F7">
              <w:rPr>
                <w:bCs/>
              </w:rPr>
              <w:t>61,10</w:t>
            </w:r>
          </w:p>
        </w:tc>
        <w:tc>
          <w:tcPr>
            <w:tcW w:w="1559" w:type="dxa"/>
            <w:vAlign w:val="center"/>
          </w:tcPr>
          <w:p w14:paraId="135A526F" w14:textId="77777777" w:rsidR="00C953EB" w:rsidRPr="003035F7" w:rsidRDefault="00C953EB" w:rsidP="00106404">
            <w:pPr>
              <w:tabs>
                <w:tab w:val="left" w:pos="0"/>
              </w:tabs>
              <w:jc w:val="center"/>
              <w:rPr>
                <w:bCs/>
              </w:rPr>
            </w:pPr>
            <w:r w:rsidRPr="003035F7">
              <w:rPr>
                <w:bCs/>
              </w:rPr>
              <w:t>918,07</w:t>
            </w:r>
          </w:p>
        </w:tc>
        <w:tc>
          <w:tcPr>
            <w:tcW w:w="1560" w:type="dxa"/>
            <w:vAlign w:val="center"/>
          </w:tcPr>
          <w:p w14:paraId="0B192FB0" w14:textId="77777777" w:rsidR="00C953EB" w:rsidRPr="003035F7" w:rsidRDefault="00C953EB" w:rsidP="00106404">
            <w:pPr>
              <w:tabs>
                <w:tab w:val="left" w:pos="0"/>
              </w:tabs>
              <w:jc w:val="center"/>
              <w:rPr>
                <w:bCs/>
              </w:rPr>
            </w:pPr>
            <w:r w:rsidRPr="003035F7">
              <w:rPr>
                <w:bCs/>
              </w:rPr>
              <w:t>67,27</w:t>
            </w:r>
          </w:p>
        </w:tc>
        <w:tc>
          <w:tcPr>
            <w:tcW w:w="1559" w:type="dxa"/>
            <w:vAlign w:val="center"/>
          </w:tcPr>
          <w:p w14:paraId="604731BA" w14:textId="77777777" w:rsidR="00C953EB" w:rsidRPr="003035F7" w:rsidRDefault="00C953EB" w:rsidP="00106404">
            <w:pPr>
              <w:tabs>
                <w:tab w:val="left" w:pos="0"/>
              </w:tabs>
              <w:jc w:val="center"/>
              <w:rPr>
                <w:bCs/>
              </w:rPr>
            </w:pPr>
            <w:r w:rsidRPr="003035F7">
              <w:rPr>
                <w:bCs/>
              </w:rPr>
              <w:t>1272,99</w:t>
            </w:r>
          </w:p>
        </w:tc>
      </w:tr>
    </w:tbl>
    <w:p w14:paraId="3BAC6D97" w14:textId="77777777" w:rsidR="00C953EB" w:rsidRPr="003035F7" w:rsidRDefault="00C953EB" w:rsidP="00C953EB">
      <w:pPr>
        <w:tabs>
          <w:tab w:val="left" w:pos="1365"/>
        </w:tabs>
        <w:ind w:firstLine="709"/>
        <w:jc w:val="center"/>
        <w:rPr>
          <w:sz w:val="28"/>
          <w:szCs w:val="28"/>
        </w:rPr>
      </w:pPr>
    </w:p>
    <w:p w14:paraId="60F51A49" w14:textId="77777777" w:rsidR="00C953EB" w:rsidRPr="003035F7" w:rsidRDefault="00C953EB" w:rsidP="00C953EB">
      <w:pPr>
        <w:tabs>
          <w:tab w:val="left" w:pos="1365"/>
        </w:tabs>
        <w:ind w:firstLine="709"/>
        <w:jc w:val="both"/>
        <w:rPr>
          <w:sz w:val="28"/>
          <w:szCs w:val="28"/>
        </w:rPr>
      </w:pPr>
      <w:r w:rsidRPr="003035F7">
        <w:rPr>
          <w:sz w:val="28"/>
          <w:szCs w:val="28"/>
        </w:rPr>
        <w:t>* Льготные цены (тарифы) установлены с учетом пункта 6 статьи 168 Налогового кодекса Российской Федерации (часть вторая).</w:t>
      </w:r>
    </w:p>
    <w:p w14:paraId="35FE59F5" w14:textId="77777777" w:rsidR="00C953EB" w:rsidRPr="003035F7" w:rsidRDefault="00C953EB" w:rsidP="00C953EB">
      <w:pPr>
        <w:tabs>
          <w:tab w:val="left" w:pos="1365"/>
        </w:tabs>
        <w:ind w:firstLine="709"/>
        <w:jc w:val="both"/>
        <w:rPr>
          <w:sz w:val="28"/>
          <w:szCs w:val="28"/>
        </w:rPr>
      </w:pPr>
      <w:r w:rsidRPr="003035F7">
        <w:rPr>
          <w:sz w:val="28"/>
          <w:szCs w:val="28"/>
        </w:rPr>
        <w:t xml:space="preserve">**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w:t>
      </w:r>
      <w:r w:rsidRPr="003035F7">
        <w:rPr>
          <w:sz w:val="28"/>
          <w:szCs w:val="28"/>
        </w:rPr>
        <w:lastRenderedPageBreak/>
        <w:t>для предоставления коммунальной услуги по горячему водоснабжению в жилом помещении на территории Кемеровской области».</w:t>
      </w:r>
    </w:p>
    <w:p w14:paraId="79CDD402" w14:textId="77777777" w:rsidR="00C953EB" w:rsidRPr="003035F7" w:rsidRDefault="00C953EB" w:rsidP="00C953EB">
      <w:pPr>
        <w:tabs>
          <w:tab w:val="left" w:pos="1365"/>
        </w:tabs>
        <w:ind w:firstLine="709"/>
        <w:jc w:val="both"/>
        <w:rPr>
          <w:sz w:val="28"/>
          <w:szCs w:val="28"/>
        </w:rPr>
      </w:pPr>
      <w:r w:rsidRPr="003035F7">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84B3FEB" w14:textId="77777777" w:rsidR="00C953EB" w:rsidRPr="003035F7" w:rsidRDefault="00C953EB" w:rsidP="00C953EB">
      <w:pPr>
        <w:tabs>
          <w:tab w:val="left" w:pos="1985"/>
        </w:tabs>
        <w:jc w:val="right"/>
        <w:rPr>
          <w:sz w:val="28"/>
          <w:szCs w:val="28"/>
        </w:rPr>
      </w:pPr>
      <w:r w:rsidRPr="003035F7">
        <w:rPr>
          <w:sz w:val="28"/>
          <w:szCs w:val="28"/>
        </w:rPr>
        <w:t xml:space="preserve">Таблица № </w:t>
      </w:r>
      <w:r>
        <w:rPr>
          <w:sz w:val="28"/>
          <w:szCs w:val="28"/>
        </w:rPr>
        <w:t>7</w:t>
      </w:r>
    </w:p>
    <w:p w14:paraId="29E0097E" w14:textId="77777777" w:rsidR="00C953EB" w:rsidRPr="003035F7" w:rsidRDefault="00C953EB" w:rsidP="00C953EB">
      <w:pPr>
        <w:tabs>
          <w:tab w:val="left" w:pos="0"/>
        </w:tabs>
        <w:rPr>
          <w:sz w:val="28"/>
          <w:szCs w:val="28"/>
        </w:rPr>
      </w:pPr>
    </w:p>
    <w:p w14:paraId="12D8E890" w14:textId="77777777" w:rsidR="00C953EB" w:rsidRPr="003035F7" w:rsidRDefault="00C953EB" w:rsidP="00C953EB">
      <w:pPr>
        <w:tabs>
          <w:tab w:val="left" w:pos="0"/>
        </w:tabs>
        <w:jc w:val="center"/>
        <w:rPr>
          <w:sz w:val="28"/>
          <w:szCs w:val="28"/>
        </w:rPr>
      </w:pPr>
      <w:r w:rsidRPr="003035F7">
        <w:rPr>
          <w:sz w:val="28"/>
          <w:szCs w:val="28"/>
        </w:rPr>
        <w:t>Льготные цены (тарифы)*</w:t>
      </w:r>
    </w:p>
    <w:p w14:paraId="265EA239" w14:textId="77777777" w:rsidR="00C953EB" w:rsidRPr="003035F7" w:rsidRDefault="00C953EB" w:rsidP="00C953EB">
      <w:pPr>
        <w:tabs>
          <w:tab w:val="left" w:pos="0"/>
        </w:tabs>
        <w:jc w:val="center"/>
        <w:rPr>
          <w:bCs/>
          <w:kern w:val="32"/>
          <w:sz w:val="28"/>
          <w:szCs w:val="28"/>
        </w:rPr>
      </w:pPr>
      <w:r w:rsidRPr="003035F7">
        <w:rPr>
          <w:sz w:val="28"/>
          <w:szCs w:val="28"/>
        </w:rPr>
        <w:t xml:space="preserve">на холодное водоснабжение, твердое топливо (уголь), сжиженный газ, водоотведение </w:t>
      </w:r>
      <w:bookmarkStart w:id="24" w:name="_Hlk177399363"/>
      <w:r w:rsidRPr="003035F7">
        <w:rPr>
          <w:bCs/>
          <w:kern w:val="32"/>
          <w:sz w:val="28"/>
          <w:szCs w:val="28"/>
        </w:rPr>
        <w:t xml:space="preserve">в Ленинск-Кузнецком муниципальном округе </w:t>
      </w:r>
      <w:bookmarkEnd w:id="24"/>
    </w:p>
    <w:p w14:paraId="17822A3E" w14:textId="77777777" w:rsidR="00C953EB" w:rsidRPr="003035F7" w:rsidRDefault="00C953EB" w:rsidP="00C953EB">
      <w:pPr>
        <w:tabs>
          <w:tab w:val="left" w:pos="0"/>
        </w:tabs>
        <w:jc w:val="center"/>
        <w:rPr>
          <w:rFonts w:eastAsia="Calibri"/>
          <w:sz w:val="28"/>
          <w:szCs w:val="28"/>
        </w:rPr>
      </w:pPr>
      <w:r w:rsidRPr="003035F7">
        <w:rPr>
          <w:bCs/>
          <w:kern w:val="32"/>
          <w:sz w:val="28"/>
          <w:szCs w:val="28"/>
        </w:rPr>
        <w:t>(за исключением г. Ленинск-Кузнецкий,</w:t>
      </w:r>
      <w:r w:rsidRPr="003035F7">
        <w:rPr>
          <w:rFonts w:eastAsia="Calibri"/>
          <w:sz w:val="28"/>
          <w:szCs w:val="28"/>
        </w:rPr>
        <w:t xml:space="preserve"> п. Никитинский, </w:t>
      </w:r>
    </w:p>
    <w:p w14:paraId="779B5593" w14:textId="77777777" w:rsidR="00C953EB" w:rsidRPr="003035F7" w:rsidRDefault="00C953EB" w:rsidP="00C953EB">
      <w:pPr>
        <w:tabs>
          <w:tab w:val="left" w:pos="0"/>
        </w:tabs>
        <w:jc w:val="center"/>
        <w:rPr>
          <w:rFonts w:eastAsia="Calibri"/>
          <w:sz w:val="28"/>
          <w:szCs w:val="28"/>
        </w:rPr>
      </w:pPr>
      <w:r w:rsidRPr="003035F7">
        <w:rPr>
          <w:rFonts w:eastAsia="Calibri"/>
          <w:sz w:val="28"/>
          <w:szCs w:val="28"/>
        </w:rPr>
        <w:t>п. ст. Индустрия,</w:t>
      </w:r>
      <w:r w:rsidRPr="003035F7">
        <w:t xml:space="preserve"> </w:t>
      </w:r>
      <w:r w:rsidRPr="003035F7">
        <w:rPr>
          <w:rFonts w:eastAsia="Calibri"/>
          <w:sz w:val="28"/>
          <w:szCs w:val="28"/>
        </w:rPr>
        <w:t>г. Полысаево, п. Красногорский, п. шахты № 5</w:t>
      </w:r>
      <w:r w:rsidRPr="003035F7">
        <w:rPr>
          <w:bCs/>
          <w:kern w:val="32"/>
          <w:sz w:val="28"/>
          <w:szCs w:val="28"/>
        </w:rPr>
        <w:t>)</w:t>
      </w:r>
    </w:p>
    <w:p w14:paraId="1D2EEC6E" w14:textId="77777777" w:rsidR="00C953EB" w:rsidRPr="003035F7" w:rsidRDefault="00C953EB" w:rsidP="00C953EB">
      <w:pPr>
        <w:tabs>
          <w:tab w:val="left" w:pos="0"/>
        </w:tabs>
        <w:jc w:val="center"/>
        <w:rPr>
          <w:bCs/>
          <w:sz w:val="28"/>
          <w:szCs w:val="28"/>
        </w:rPr>
      </w:pPr>
    </w:p>
    <w:tbl>
      <w:tblPr>
        <w:tblStyle w:val="a4"/>
        <w:tblW w:w="9634" w:type="dxa"/>
        <w:tblLayout w:type="fixed"/>
        <w:tblLook w:val="04A0" w:firstRow="1" w:lastRow="0" w:firstColumn="1" w:lastColumn="0" w:noHBand="0" w:noVBand="1"/>
      </w:tblPr>
      <w:tblGrid>
        <w:gridCol w:w="704"/>
        <w:gridCol w:w="3544"/>
        <w:gridCol w:w="1417"/>
        <w:gridCol w:w="1984"/>
        <w:gridCol w:w="1985"/>
      </w:tblGrid>
      <w:tr w:rsidR="00C953EB" w:rsidRPr="003035F7" w14:paraId="42990357" w14:textId="77777777" w:rsidTr="00106404">
        <w:trPr>
          <w:trHeight w:val="324"/>
        </w:trPr>
        <w:tc>
          <w:tcPr>
            <w:tcW w:w="704" w:type="dxa"/>
            <w:vMerge w:val="restart"/>
            <w:vAlign w:val="center"/>
          </w:tcPr>
          <w:p w14:paraId="2C30ED89" w14:textId="77777777" w:rsidR="00C953EB" w:rsidRPr="003035F7" w:rsidRDefault="00C953EB" w:rsidP="00106404">
            <w:pPr>
              <w:jc w:val="center"/>
              <w:rPr>
                <w:bCs/>
              </w:rPr>
            </w:pPr>
            <w:r w:rsidRPr="003035F7">
              <w:rPr>
                <w:bCs/>
              </w:rPr>
              <w:t>№ п/п</w:t>
            </w:r>
          </w:p>
        </w:tc>
        <w:tc>
          <w:tcPr>
            <w:tcW w:w="3544" w:type="dxa"/>
            <w:vMerge w:val="restart"/>
            <w:vAlign w:val="center"/>
          </w:tcPr>
          <w:p w14:paraId="6C1575BC" w14:textId="77777777" w:rsidR="00C953EB" w:rsidRPr="003035F7" w:rsidRDefault="00C953EB" w:rsidP="00106404">
            <w:pPr>
              <w:tabs>
                <w:tab w:val="left" w:pos="0"/>
              </w:tabs>
              <w:jc w:val="center"/>
              <w:rPr>
                <w:bCs/>
              </w:rPr>
            </w:pPr>
            <w:r w:rsidRPr="003035F7">
              <w:rPr>
                <w:bCs/>
              </w:rPr>
              <w:t>Наименование регулируемой организации</w:t>
            </w:r>
          </w:p>
        </w:tc>
        <w:tc>
          <w:tcPr>
            <w:tcW w:w="1417" w:type="dxa"/>
            <w:vMerge w:val="restart"/>
            <w:vAlign w:val="center"/>
          </w:tcPr>
          <w:p w14:paraId="0E52ACC1" w14:textId="77777777" w:rsidR="00C953EB" w:rsidRPr="003035F7" w:rsidRDefault="00C953EB" w:rsidP="00106404">
            <w:pPr>
              <w:tabs>
                <w:tab w:val="left" w:pos="0"/>
              </w:tabs>
              <w:jc w:val="center"/>
              <w:rPr>
                <w:bCs/>
              </w:rPr>
            </w:pPr>
            <w:r w:rsidRPr="003035F7">
              <w:rPr>
                <w:bCs/>
              </w:rPr>
              <w:t xml:space="preserve">Единицы измерения </w:t>
            </w:r>
          </w:p>
        </w:tc>
        <w:tc>
          <w:tcPr>
            <w:tcW w:w="3969" w:type="dxa"/>
            <w:gridSpan w:val="2"/>
            <w:vAlign w:val="center"/>
          </w:tcPr>
          <w:p w14:paraId="14BA1A8B" w14:textId="77777777" w:rsidR="00C953EB" w:rsidRPr="003035F7" w:rsidRDefault="00C953EB" w:rsidP="00106404">
            <w:pPr>
              <w:tabs>
                <w:tab w:val="left" w:pos="0"/>
              </w:tabs>
              <w:jc w:val="center"/>
              <w:rPr>
                <w:bCs/>
              </w:rPr>
            </w:pPr>
            <w:bookmarkStart w:id="25" w:name="_Hlk147935936"/>
            <w:r w:rsidRPr="003035F7">
              <w:t>Льготные цены (тарифы)</w:t>
            </w:r>
            <w:bookmarkEnd w:id="25"/>
          </w:p>
        </w:tc>
      </w:tr>
      <w:tr w:rsidR="00C953EB" w:rsidRPr="003035F7" w14:paraId="19D0712D" w14:textId="77777777" w:rsidTr="00106404">
        <w:trPr>
          <w:trHeight w:val="281"/>
        </w:trPr>
        <w:tc>
          <w:tcPr>
            <w:tcW w:w="704" w:type="dxa"/>
            <w:vMerge/>
            <w:vAlign w:val="center"/>
          </w:tcPr>
          <w:p w14:paraId="0321E6F8" w14:textId="77777777" w:rsidR="00C953EB" w:rsidRPr="003035F7" w:rsidRDefault="00C953EB" w:rsidP="00106404">
            <w:pPr>
              <w:tabs>
                <w:tab w:val="left" w:pos="0"/>
              </w:tabs>
              <w:jc w:val="center"/>
              <w:rPr>
                <w:bCs/>
              </w:rPr>
            </w:pPr>
          </w:p>
        </w:tc>
        <w:tc>
          <w:tcPr>
            <w:tcW w:w="3544" w:type="dxa"/>
            <w:vMerge/>
            <w:vAlign w:val="center"/>
          </w:tcPr>
          <w:p w14:paraId="46A65AB6" w14:textId="77777777" w:rsidR="00C953EB" w:rsidRPr="003035F7" w:rsidRDefault="00C953EB" w:rsidP="00106404">
            <w:pPr>
              <w:tabs>
                <w:tab w:val="left" w:pos="0"/>
              </w:tabs>
              <w:jc w:val="center"/>
              <w:rPr>
                <w:bCs/>
              </w:rPr>
            </w:pPr>
          </w:p>
        </w:tc>
        <w:tc>
          <w:tcPr>
            <w:tcW w:w="1417" w:type="dxa"/>
            <w:vMerge/>
            <w:vAlign w:val="center"/>
          </w:tcPr>
          <w:p w14:paraId="76F2CECF" w14:textId="77777777" w:rsidR="00C953EB" w:rsidRPr="003035F7" w:rsidRDefault="00C953EB" w:rsidP="00106404">
            <w:pPr>
              <w:tabs>
                <w:tab w:val="left" w:pos="0"/>
              </w:tabs>
              <w:jc w:val="center"/>
              <w:rPr>
                <w:bCs/>
              </w:rPr>
            </w:pPr>
          </w:p>
        </w:tc>
        <w:tc>
          <w:tcPr>
            <w:tcW w:w="1984" w:type="dxa"/>
            <w:vAlign w:val="center"/>
          </w:tcPr>
          <w:p w14:paraId="5BF4D21C" w14:textId="77777777" w:rsidR="00C953EB" w:rsidRPr="003035F7" w:rsidRDefault="00C953EB" w:rsidP="00106404">
            <w:pPr>
              <w:tabs>
                <w:tab w:val="left" w:pos="0"/>
              </w:tabs>
              <w:jc w:val="center"/>
              <w:rPr>
                <w:bCs/>
              </w:rPr>
            </w:pPr>
            <w:r w:rsidRPr="003035F7">
              <w:t xml:space="preserve">с 01.01.2025              по 30.06.2025 </w:t>
            </w:r>
          </w:p>
        </w:tc>
        <w:tc>
          <w:tcPr>
            <w:tcW w:w="1985" w:type="dxa"/>
            <w:vAlign w:val="center"/>
          </w:tcPr>
          <w:p w14:paraId="5A2D6033" w14:textId="77777777" w:rsidR="00C953EB" w:rsidRPr="003035F7" w:rsidRDefault="00C953EB" w:rsidP="00106404">
            <w:pPr>
              <w:tabs>
                <w:tab w:val="left" w:pos="0"/>
              </w:tabs>
              <w:jc w:val="center"/>
              <w:rPr>
                <w:bCs/>
              </w:rPr>
            </w:pPr>
            <w:r w:rsidRPr="003035F7">
              <w:t>с 01.07.2025              по 31.12.2025</w:t>
            </w:r>
          </w:p>
        </w:tc>
      </w:tr>
      <w:tr w:rsidR="00C953EB" w:rsidRPr="003035F7" w14:paraId="1A070632" w14:textId="77777777" w:rsidTr="00106404">
        <w:trPr>
          <w:trHeight w:val="114"/>
        </w:trPr>
        <w:tc>
          <w:tcPr>
            <w:tcW w:w="704" w:type="dxa"/>
            <w:vAlign w:val="center"/>
          </w:tcPr>
          <w:p w14:paraId="6C928D5B" w14:textId="77777777" w:rsidR="00C953EB" w:rsidRPr="003035F7" w:rsidRDefault="00C953EB" w:rsidP="00106404">
            <w:pPr>
              <w:tabs>
                <w:tab w:val="left" w:pos="0"/>
              </w:tabs>
              <w:jc w:val="center"/>
              <w:rPr>
                <w:bCs/>
              </w:rPr>
            </w:pPr>
            <w:r w:rsidRPr="003035F7">
              <w:rPr>
                <w:bCs/>
              </w:rPr>
              <w:t>1</w:t>
            </w:r>
          </w:p>
        </w:tc>
        <w:tc>
          <w:tcPr>
            <w:tcW w:w="3544" w:type="dxa"/>
            <w:vAlign w:val="center"/>
          </w:tcPr>
          <w:p w14:paraId="4D45DD3C" w14:textId="77777777" w:rsidR="00C953EB" w:rsidRPr="003035F7" w:rsidRDefault="00C953EB" w:rsidP="00106404">
            <w:pPr>
              <w:tabs>
                <w:tab w:val="left" w:pos="0"/>
              </w:tabs>
              <w:jc w:val="center"/>
              <w:rPr>
                <w:bCs/>
              </w:rPr>
            </w:pPr>
            <w:r w:rsidRPr="003035F7">
              <w:rPr>
                <w:bCs/>
              </w:rPr>
              <w:t>2</w:t>
            </w:r>
          </w:p>
        </w:tc>
        <w:tc>
          <w:tcPr>
            <w:tcW w:w="1417" w:type="dxa"/>
            <w:vAlign w:val="center"/>
          </w:tcPr>
          <w:p w14:paraId="0C452655" w14:textId="77777777" w:rsidR="00C953EB" w:rsidRPr="003035F7" w:rsidRDefault="00C953EB" w:rsidP="00106404">
            <w:pPr>
              <w:tabs>
                <w:tab w:val="left" w:pos="0"/>
              </w:tabs>
              <w:jc w:val="center"/>
              <w:rPr>
                <w:bCs/>
              </w:rPr>
            </w:pPr>
            <w:r w:rsidRPr="003035F7">
              <w:rPr>
                <w:bCs/>
              </w:rPr>
              <w:t>3</w:t>
            </w:r>
          </w:p>
        </w:tc>
        <w:tc>
          <w:tcPr>
            <w:tcW w:w="1984" w:type="dxa"/>
            <w:vAlign w:val="center"/>
          </w:tcPr>
          <w:p w14:paraId="53DC550F" w14:textId="77777777" w:rsidR="00C953EB" w:rsidRPr="003035F7" w:rsidRDefault="00C953EB" w:rsidP="00106404">
            <w:pPr>
              <w:tabs>
                <w:tab w:val="left" w:pos="0"/>
              </w:tabs>
              <w:jc w:val="center"/>
              <w:rPr>
                <w:bCs/>
              </w:rPr>
            </w:pPr>
            <w:r w:rsidRPr="003035F7">
              <w:rPr>
                <w:bCs/>
              </w:rPr>
              <w:t>4</w:t>
            </w:r>
          </w:p>
        </w:tc>
        <w:tc>
          <w:tcPr>
            <w:tcW w:w="1985" w:type="dxa"/>
            <w:vAlign w:val="center"/>
          </w:tcPr>
          <w:p w14:paraId="46B7F38B" w14:textId="77777777" w:rsidR="00C953EB" w:rsidRPr="003035F7" w:rsidRDefault="00C953EB" w:rsidP="00106404">
            <w:pPr>
              <w:tabs>
                <w:tab w:val="left" w:pos="0"/>
              </w:tabs>
              <w:jc w:val="center"/>
              <w:rPr>
                <w:bCs/>
              </w:rPr>
            </w:pPr>
            <w:r w:rsidRPr="003035F7">
              <w:rPr>
                <w:bCs/>
              </w:rPr>
              <w:t>5</w:t>
            </w:r>
          </w:p>
        </w:tc>
      </w:tr>
      <w:tr w:rsidR="00C953EB" w:rsidRPr="003035F7" w14:paraId="0D78BCCD" w14:textId="77777777" w:rsidTr="00106404">
        <w:trPr>
          <w:trHeight w:val="302"/>
        </w:trPr>
        <w:tc>
          <w:tcPr>
            <w:tcW w:w="9634" w:type="dxa"/>
            <w:gridSpan w:val="5"/>
            <w:vAlign w:val="center"/>
          </w:tcPr>
          <w:p w14:paraId="1A8578D1" w14:textId="77777777" w:rsidR="00C953EB" w:rsidRPr="003035F7" w:rsidRDefault="00C953EB" w:rsidP="00C953EB">
            <w:pPr>
              <w:numPr>
                <w:ilvl w:val="0"/>
                <w:numId w:val="30"/>
              </w:numPr>
              <w:tabs>
                <w:tab w:val="left" w:pos="0"/>
              </w:tabs>
              <w:contextualSpacing/>
              <w:jc w:val="center"/>
              <w:rPr>
                <w:bCs/>
              </w:rPr>
            </w:pPr>
            <w:r w:rsidRPr="003035F7">
              <w:rPr>
                <w:bCs/>
              </w:rPr>
              <w:t>Холодное водоснабжение. Питьевая вода, реализуемая в пределах норматива потребления**</w:t>
            </w:r>
          </w:p>
        </w:tc>
      </w:tr>
      <w:tr w:rsidR="00C953EB" w:rsidRPr="003035F7" w14:paraId="3A8FE6A3" w14:textId="77777777" w:rsidTr="00106404">
        <w:trPr>
          <w:trHeight w:val="141"/>
        </w:trPr>
        <w:tc>
          <w:tcPr>
            <w:tcW w:w="704" w:type="dxa"/>
            <w:vAlign w:val="center"/>
          </w:tcPr>
          <w:p w14:paraId="6BEFB3E6" w14:textId="77777777" w:rsidR="00C953EB" w:rsidRPr="003035F7" w:rsidRDefault="00C953EB" w:rsidP="00106404">
            <w:pPr>
              <w:tabs>
                <w:tab w:val="left" w:pos="0"/>
              </w:tabs>
              <w:ind w:right="-102"/>
              <w:jc w:val="center"/>
              <w:rPr>
                <w:bCs/>
              </w:rPr>
            </w:pPr>
            <w:r w:rsidRPr="003035F7">
              <w:rPr>
                <w:bCs/>
              </w:rPr>
              <w:t>1.1.</w:t>
            </w:r>
          </w:p>
        </w:tc>
        <w:tc>
          <w:tcPr>
            <w:tcW w:w="3544" w:type="dxa"/>
            <w:vAlign w:val="center"/>
          </w:tcPr>
          <w:p w14:paraId="65D57DEE" w14:textId="77777777" w:rsidR="00C953EB" w:rsidRPr="003035F7" w:rsidRDefault="00C953EB" w:rsidP="00106404">
            <w:pPr>
              <w:tabs>
                <w:tab w:val="left" w:pos="0"/>
              </w:tabs>
              <w:rPr>
                <w:bCs/>
              </w:rPr>
            </w:pPr>
            <w:r w:rsidRPr="003035F7">
              <w:rPr>
                <w:bCs/>
              </w:rPr>
              <w:t xml:space="preserve">ООО «Велес+», </w:t>
            </w:r>
          </w:p>
          <w:p w14:paraId="4A4D0B92" w14:textId="77777777" w:rsidR="00C953EB" w:rsidRPr="003035F7" w:rsidRDefault="00C953EB" w:rsidP="00106404">
            <w:pPr>
              <w:tabs>
                <w:tab w:val="left" w:pos="0"/>
              </w:tabs>
              <w:rPr>
                <w:bCs/>
              </w:rPr>
            </w:pPr>
            <w:r w:rsidRPr="003035F7">
              <w:rPr>
                <w:bCs/>
              </w:rPr>
              <w:t>ИНН 4212046580</w:t>
            </w:r>
          </w:p>
        </w:tc>
        <w:tc>
          <w:tcPr>
            <w:tcW w:w="1417" w:type="dxa"/>
            <w:vAlign w:val="center"/>
          </w:tcPr>
          <w:p w14:paraId="08C1C067" w14:textId="77777777" w:rsidR="00C953EB" w:rsidRPr="003035F7" w:rsidRDefault="00C953EB" w:rsidP="00106404">
            <w:pPr>
              <w:tabs>
                <w:tab w:val="left" w:pos="0"/>
              </w:tabs>
              <w:jc w:val="center"/>
              <w:rPr>
                <w:bCs/>
              </w:rPr>
            </w:pPr>
            <w:r w:rsidRPr="003035F7">
              <w:t>руб/м</w:t>
            </w:r>
            <w:r w:rsidRPr="003035F7">
              <w:rPr>
                <w:vertAlign w:val="superscript"/>
              </w:rPr>
              <w:t>3</w:t>
            </w:r>
            <w:r w:rsidRPr="003035F7">
              <w:t xml:space="preserve"> </w:t>
            </w:r>
          </w:p>
        </w:tc>
        <w:tc>
          <w:tcPr>
            <w:tcW w:w="1984" w:type="dxa"/>
            <w:vAlign w:val="center"/>
          </w:tcPr>
          <w:p w14:paraId="0BFED32A" w14:textId="77777777" w:rsidR="00C953EB" w:rsidRPr="003035F7" w:rsidRDefault="00C953EB" w:rsidP="00106404">
            <w:pPr>
              <w:tabs>
                <w:tab w:val="left" w:pos="0"/>
              </w:tabs>
              <w:jc w:val="center"/>
              <w:rPr>
                <w:bCs/>
              </w:rPr>
            </w:pPr>
            <w:r w:rsidRPr="003035F7">
              <w:rPr>
                <w:bCs/>
              </w:rPr>
              <w:t>25,52</w:t>
            </w:r>
          </w:p>
        </w:tc>
        <w:tc>
          <w:tcPr>
            <w:tcW w:w="1985" w:type="dxa"/>
            <w:vAlign w:val="center"/>
          </w:tcPr>
          <w:p w14:paraId="49F79805" w14:textId="77777777" w:rsidR="00C953EB" w:rsidRPr="003035F7" w:rsidRDefault="00C953EB" w:rsidP="00106404">
            <w:pPr>
              <w:tabs>
                <w:tab w:val="left" w:pos="0"/>
              </w:tabs>
              <w:jc w:val="center"/>
              <w:rPr>
                <w:bCs/>
                <w:lang w:val="en-US"/>
              </w:rPr>
            </w:pPr>
            <w:r w:rsidRPr="003035F7">
              <w:rPr>
                <w:bCs/>
                <w:lang w:val="en-US"/>
              </w:rPr>
              <w:t>31</w:t>
            </w:r>
            <w:r w:rsidRPr="003035F7">
              <w:rPr>
                <w:bCs/>
              </w:rPr>
              <w:t>,</w:t>
            </w:r>
            <w:r w:rsidRPr="003035F7">
              <w:rPr>
                <w:bCs/>
                <w:lang w:val="en-US"/>
              </w:rPr>
              <w:t>39</w:t>
            </w:r>
          </w:p>
        </w:tc>
      </w:tr>
      <w:tr w:rsidR="00C953EB" w:rsidRPr="003035F7" w14:paraId="4FE5032A" w14:textId="77777777" w:rsidTr="00106404">
        <w:trPr>
          <w:trHeight w:val="141"/>
        </w:trPr>
        <w:tc>
          <w:tcPr>
            <w:tcW w:w="9634" w:type="dxa"/>
            <w:gridSpan w:val="5"/>
            <w:vAlign w:val="center"/>
          </w:tcPr>
          <w:p w14:paraId="3D8FC77E" w14:textId="77777777" w:rsidR="00C953EB" w:rsidRPr="003035F7" w:rsidRDefault="00C953EB" w:rsidP="00C953EB">
            <w:pPr>
              <w:numPr>
                <w:ilvl w:val="0"/>
                <w:numId w:val="30"/>
              </w:numPr>
              <w:tabs>
                <w:tab w:val="left" w:pos="0"/>
              </w:tabs>
              <w:ind w:left="306"/>
              <w:contextualSpacing/>
              <w:jc w:val="center"/>
            </w:pPr>
            <w:r w:rsidRPr="003035F7">
              <w:rPr>
                <w:bCs/>
              </w:rPr>
              <w:t>Холодное водоснабжение при использовании земельного участка, реализуемое                          в пределах норматива потребления** (при наличии приборов учета)</w:t>
            </w:r>
          </w:p>
        </w:tc>
      </w:tr>
      <w:tr w:rsidR="00C953EB" w:rsidRPr="003035F7" w14:paraId="0B7318D3" w14:textId="77777777" w:rsidTr="00106404">
        <w:trPr>
          <w:trHeight w:val="141"/>
        </w:trPr>
        <w:tc>
          <w:tcPr>
            <w:tcW w:w="704" w:type="dxa"/>
            <w:vAlign w:val="center"/>
          </w:tcPr>
          <w:p w14:paraId="1FB74CA9" w14:textId="77777777" w:rsidR="00C953EB" w:rsidRPr="003035F7" w:rsidRDefault="00C953EB" w:rsidP="00106404">
            <w:pPr>
              <w:tabs>
                <w:tab w:val="left" w:pos="0"/>
              </w:tabs>
              <w:ind w:right="-102"/>
              <w:jc w:val="center"/>
              <w:rPr>
                <w:bCs/>
              </w:rPr>
            </w:pPr>
            <w:r w:rsidRPr="003035F7">
              <w:rPr>
                <w:bCs/>
              </w:rPr>
              <w:t>2.1.</w:t>
            </w:r>
          </w:p>
        </w:tc>
        <w:tc>
          <w:tcPr>
            <w:tcW w:w="3544" w:type="dxa"/>
            <w:vAlign w:val="center"/>
          </w:tcPr>
          <w:p w14:paraId="5604A02C" w14:textId="77777777" w:rsidR="00C953EB" w:rsidRPr="003035F7" w:rsidRDefault="00C953EB" w:rsidP="00106404">
            <w:pPr>
              <w:tabs>
                <w:tab w:val="left" w:pos="0"/>
              </w:tabs>
              <w:rPr>
                <w:bCs/>
              </w:rPr>
            </w:pPr>
            <w:r w:rsidRPr="003035F7">
              <w:rPr>
                <w:bCs/>
              </w:rPr>
              <w:t xml:space="preserve">ООО «Велес+», </w:t>
            </w:r>
          </w:p>
          <w:p w14:paraId="0A819B58" w14:textId="77777777" w:rsidR="00C953EB" w:rsidRPr="003035F7" w:rsidRDefault="00C953EB" w:rsidP="00106404">
            <w:pPr>
              <w:tabs>
                <w:tab w:val="left" w:pos="0"/>
              </w:tabs>
              <w:rPr>
                <w:bCs/>
              </w:rPr>
            </w:pPr>
            <w:r w:rsidRPr="003035F7">
              <w:rPr>
                <w:bCs/>
              </w:rPr>
              <w:t>ИНН 4212046580</w:t>
            </w:r>
          </w:p>
        </w:tc>
        <w:tc>
          <w:tcPr>
            <w:tcW w:w="1417" w:type="dxa"/>
            <w:vAlign w:val="center"/>
          </w:tcPr>
          <w:p w14:paraId="29312CE7" w14:textId="77777777" w:rsidR="00C953EB" w:rsidRPr="003035F7" w:rsidRDefault="00C953EB" w:rsidP="00106404">
            <w:pPr>
              <w:tabs>
                <w:tab w:val="left" w:pos="0"/>
              </w:tabs>
              <w:jc w:val="center"/>
            </w:pPr>
            <w:r w:rsidRPr="003035F7">
              <w:t>руб/м</w:t>
            </w:r>
            <w:r w:rsidRPr="003035F7">
              <w:rPr>
                <w:vertAlign w:val="superscript"/>
              </w:rPr>
              <w:t>3</w:t>
            </w:r>
            <w:r w:rsidRPr="003035F7">
              <w:t xml:space="preserve"> </w:t>
            </w:r>
          </w:p>
        </w:tc>
        <w:tc>
          <w:tcPr>
            <w:tcW w:w="1984" w:type="dxa"/>
            <w:vAlign w:val="center"/>
          </w:tcPr>
          <w:p w14:paraId="5E945AA8" w14:textId="77777777" w:rsidR="00C953EB" w:rsidRPr="003035F7" w:rsidRDefault="00C953EB" w:rsidP="00106404">
            <w:pPr>
              <w:tabs>
                <w:tab w:val="left" w:pos="0"/>
              </w:tabs>
              <w:jc w:val="center"/>
            </w:pPr>
            <w:r w:rsidRPr="003035F7">
              <w:t>25,52</w:t>
            </w:r>
          </w:p>
        </w:tc>
        <w:tc>
          <w:tcPr>
            <w:tcW w:w="1985" w:type="dxa"/>
            <w:vAlign w:val="center"/>
          </w:tcPr>
          <w:p w14:paraId="7C66B678" w14:textId="77777777" w:rsidR="00C953EB" w:rsidRPr="003035F7" w:rsidRDefault="00C953EB" w:rsidP="00106404">
            <w:pPr>
              <w:tabs>
                <w:tab w:val="left" w:pos="0"/>
              </w:tabs>
              <w:jc w:val="center"/>
            </w:pPr>
            <w:r w:rsidRPr="003035F7">
              <w:t>31,39</w:t>
            </w:r>
          </w:p>
        </w:tc>
      </w:tr>
      <w:tr w:rsidR="00C953EB" w:rsidRPr="003035F7" w14:paraId="6EE5C935" w14:textId="77777777" w:rsidTr="00106404">
        <w:trPr>
          <w:trHeight w:val="324"/>
        </w:trPr>
        <w:tc>
          <w:tcPr>
            <w:tcW w:w="9634" w:type="dxa"/>
            <w:gridSpan w:val="5"/>
            <w:vAlign w:val="center"/>
          </w:tcPr>
          <w:p w14:paraId="598C1A9C" w14:textId="77777777" w:rsidR="00C953EB" w:rsidRPr="003035F7" w:rsidRDefault="00C953EB" w:rsidP="00106404">
            <w:pPr>
              <w:tabs>
                <w:tab w:val="left" w:pos="0"/>
              </w:tabs>
              <w:jc w:val="center"/>
              <w:rPr>
                <w:bCs/>
              </w:rPr>
            </w:pPr>
            <w:r w:rsidRPr="003035F7">
              <w:rPr>
                <w:bCs/>
              </w:rPr>
              <w:t>3.</w:t>
            </w:r>
            <w:r w:rsidRPr="003035F7">
              <w:t xml:space="preserve"> Т</w:t>
            </w:r>
            <w:r w:rsidRPr="003035F7">
              <w:rPr>
                <w:bCs/>
              </w:rPr>
              <w:t>вердое топливо (уголь), реализуемое в пределах норматива потребления***</w:t>
            </w:r>
          </w:p>
        </w:tc>
      </w:tr>
      <w:tr w:rsidR="00C953EB" w:rsidRPr="003035F7" w14:paraId="0D292ED3" w14:textId="77777777" w:rsidTr="00106404">
        <w:trPr>
          <w:trHeight w:val="324"/>
        </w:trPr>
        <w:tc>
          <w:tcPr>
            <w:tcW w:w="704" w:type="dxa"/>
            <w:vMerge w:val="restart"/>
            <w:tcBorders>
              <w:top w:val="single" w:sz="4" w:space="0" w:color="auto"/>
            </w:tcBorders>
            <w:vAlign w:val="center"/>
          </w:tcPr>
          <w:p w14:paraId="0064DDBC" w14:textId="77777777" w:rsidR="00C953EB" w:rsidRPr="003035F7" w:rsidRDefault="00C953EB" w:rsidP="00106404">
            <w:pPr>
              <w:tabs>
                <w:tab w:val="left" w:pos="0"/>
              </w:tabs>
              <w:ind w:right="-102"/>
              <w:jc w:val="center"/>
              <w:rPr>
                <w:bCs/>
              </w:rPr>
            </w:pPr>
            <w:r w:rsidRPr="003035F7">
              <w:rPr>
                <w:bCs/>
              </w:rPr>
              <w:t>3.1.</w:t>
            </w:r>
          </w:p>
        </w:tc>
        <w:tc>
          <w:tcPr>
            <w:tcW w:w="3544" w:type="dxa"/>
            <w:vMerge w:val="restart"/>
            <w:tcBorders>
              <w:top w:val="single" w:sz="4" w:space="0" w:color="auto"/>
            </w:tcBorders>
            <w:vAlign w:val="center"/>
          </w:tcPr>
          <w:p w14:paraId="389B22EE" w14:textId="77777777" w:rsidR="00C953EB" w:rsidRPr="003035F7" w:rsidRDefault="00C953EB" w:rsidP="00106404">
            <w:pPr>
              <w:tabs>
                <w:tab w:val="left" w:pos="0"/>
              </w:tabs>
              <w:ind w:right="-120"/>
              <w:rPr>
                <w:bCs/>
              </w:rPr>
            </w:pPr>
            <w:r w:rsidRPr="003035F7">
              <w:rPr>
                <w:bCs/>
              </w:rPr>
              <w:t>ООО «Алавеста Групп»,                 ИНН 4205359172</w:t>
            </w:r>
          </w:p>
        </w:tc>
        <w:tc>
          <w:tcPr>
            <w:tcW w:w="1417" w:type="dxa"/>
            <w:vMerge w:val="restart"/>
            <w:tcBorders>
              <w:top w:val="single" w:sz="4" w:space="0" w:color="auto"/>
            </w:tcBorders>
            <w:vAlign w:val="center"/>
          </w:tcPr>
          <w:p w14:paraId="3297CFB1" w14:textId="77777777" w:rsidR="00C953EB" w:rsidRPr="003035F7" w:rsidRDefault="00C953EB" w:rsidP="00106404">
            <w:pPr>
              <w:tabs>
                <w:tab w:val="left" w:pos="0"/>
              </w:tabs>
              <w:jc w:val="center"/>
              <w:rPr>
                <w:bCs/>
              </w:rPr>
            </w:pPr>
            <w:r w:rsidRPr="003035F7">
              <w:t>руб/т</w:t>
            </w:r>
          </w:p>
        </w:tc>
        <w:tc>
          <w:tcPr>
            <w:tcW w:w="3969" w:type="dxa"/>
            <w:gridSpan w:val="2"/>
            <w:tcBorders>
              <w:top w:val="single" w:sz="4" w:space="0" w:color="auto"/>
            </w:tcBorders>
            <w:vAlign w:val="center"/>
          </w:tcPr>
          <w:p w14:paraId="05078941" w14:textId="77777777" w:rsidR="00C953EB" w:rsidRPr="003035F7" w:rsidRDefault="00C953EB" w:rsidP="00106404">
            <w:pPr>
              <w:tabs>
                <w:tab w:val="left" w:pos="0"/>
              </w:tabs>
              <w:jc w:val="center"/>
              <w:rPr>
                <w:bCs/>
              </w:rPr>
            </w:pPr>
            <w:r w:rsidRPr="003035F7">
              <w:rPr>
                <w:bCs/>
              </w:rPr>
              <w:t>Марка ДР 0 - 300</w:t>
            </w:r>
          </w:p>
        </w:tc>
      </w:tr>
      <w:tr w:rsidR="00C953EB" w:rsidRPr="003035F7" w14:paraId="3BE23183" w14:textId="77777777" w:rsidTr="00106404">
        <w:trPr>
          <w:trHeight w:val="173"/>
        </w:trPr>
        <w:tc>
          <w:tcPr>
            <w:tcW w:w="704" w:type="dxa"/>
            <w:vMerge/>
            <w:vAlign w:val="center"/>
          </w:tcPr>
          <w:p w14:paraId="7FF60E91" w14:textId="77777777" w:rsidR="00C953EB" w:rsidRPr="003035F7" w:rsidRDefault="00C953EB" w:rsidP="00106404">
            <w:pPr>
              <w:tabs>
                <w:tab w:val="left" w:pos="0"/>
              </w:tabs>
              <w:jc w:val="center"/>
              <w:rPr>
                <w:bCs/>
              </w:rPr>
            </w:pPr>
          </w:p>
        </w:tc>
        <w:tc>
          <w:tcPr>
            <w:tcW w:w="3544" w:type="dxa"/>
            <w:vMerge/>
            <w:vAlign w:val="center"/>
          </w:tcPr>
          <w:p w14:paraId="1D99E08A" w14:textId="77777777" w:rsidR="00C953EB" w:rsidRPr="003035F7" w:rsidRDefault="00C953EB" w:rsidP="00106404">
            <w:pPr>
              <w:tabs>
                <w:tab w:val="left" w:pos="0"/>
              </w:tabs>
              <w:ind w:right="-120"/>
              <w:rPr>
                <w:bCs/>
              </w:rPr>
            </w:pPr>
          </w:p>
        </w:tc>
        <w:tc>
          <w:tcPr>
            <w:tcW w:w="1417" w:type="dxa"/>
            <w:vMerge/>
            <w:vAlign w:val="center"/>
          </w:tcPr>
          <w:p w14:paraId="3347DE62" w14:textId="77777777" w:rsidR="00C953EB" w:rsidRPr="003035F7" w:rsidRDefault="00C953EB" w:rsidP="00106404">
            <w:pPr>
              <w:tabs>
                <w:tab w:val="left" w:pos="0"/>
              </w:tabs>
              <w:jc w:val="center"/>
            </w:pPr>
          </w:p>
        </w:tc>
        <w:tc>
          <w:tcPr>
            <w:tcW w:w="1984" w:type="dxa"/>
            <w:vAlign w:val="center"/>
          </w:tcPr>
          <w:p w14:paraId="672B1DAE" w14:textId="77777777" w:rsidR="00C953EB" w:rsidRPr="003035F7" w:rsidRDefault="00C953EB" w:rsidP="00106404">
            <w:pPr>
              <w:tabs>
                <w:tab w:val="left" w:pos="0"/>
              </w:tabs>
              <w:jc w:val="center"/>
            </w:pPr>
            <w:r w:rsidRPr="003035F7">
              <w:rPr>
                <w:bCs/>
              </w:rPr>
              <w:t>1179,14</w:t>
            </w:r>
          </w:p>
        </w:tc>
        <w:tc>
          <w:tcPr>
            <w:tcW w:w="1985" w:type="dxa"/>
            <w:vAlign w:val="center"/>
          </w:tcPr>
          <w:p w14:paraId="7C1E925F" w14:textId="77777777" w:rsidR="00C953EB" w:rsidRPr="003035F7" w:rsidRDefault="00C953EB" w:rsidP="00106404">
            <w:pPr>
              <w:tabs>
                <w:tab w:val="left" w:pos="0"/>
              </w:tabs>
              <w:jc w:val="center"/>
            </w:pPr>
            <w:r w:rsidRPr="003035F7">
              <w:t>1495,00</w:t>
            </w:r>
          </w:p>
        </w:tc>
      </w:tr>
      <w:tr w:rsidR="00C953EB" w:rsidRPr="003035F7" w14:paraId="661BE32D" w14:textId="77777777" w:rsidTr="00106404">
        <w:trPr>
          <w:trHeight w:val="324"/>
        </w:trPr>
        <w:tc>
          <w:tcPr>
            <w:tcW w:w="704" w:type="dxa"/>
            <w:vMerge w:val="restart"/>
            <w:vAlign w:val="center"/>
          </w:tcPr>
          <w:p w14:paraId="6F9230C0" w14:textId="77777777" w:rsidR="00C953EB" w:rsidRPr="003035F7" w:rsidRDefault="00C953EB" w:rsidP="00106404">
            <w:pPr>
              <w:tabs>
                <w:tab w:val="left" w:pos="0"/>
              </w:tabs>
              <w:jc w:val="center"/>
              <w:rPr>
                <w:bCs/>
              </w:rPr>
            </w:pPr>
            <w:r w:rsidRPr="003035F7">
              <w:rPr>
                <w:bCs/>
              </w:rPr>
              <w:t>3.2.</w:t>
            </w:r>
          </w:p>
        </w:tc>
        <w:tc>
          <w:tcPr>
            <w:tcW w:w="3544" w:type="dxa"/>
            <w:vMerge w:val="restart"/>
            <w:vAlign w:val="center"/>
          </w:tcPr>
          <w:p w14:paraId="56651E80" w14:textId="77777777" w:rsidR="00C953EB" w:rsidRPr="003035F7" w:rsidRDefault="00C953EB" w:rsidP="00106404">
            <w:pPr>
              <w:tabs>
                <w:tab w:val="left" w:pos="0"/>
              </w:tabs>
              <w:ind w:right="-120"/>
              <w:rPr>
                <w:bCs/>
              </w:rPr>
            </w:pPr>
            <w:r w:rsidRPr="003035F7">
              <w:rPr>
                <w:bCs/>
              </w:rPr>
              <w:t xml:space="preserve">ООО «Аквамарин», </w:t>
            </w:r>
          </w:p>
          <w:p w14:paraId="004FEBF2" w14:textId="77777777" w:rsidR="00C953EB" w:rsidRPr="003035F7" w:rsidRDefault="00C953EB" w:rsidP="00106404">
            <w:pPr>
              <w:tabs>
                <w:tab w:val="left" w:pos="0"/>
              </w:tabs>
              <w:ind w:right="-120"/>
              <w:rPr>
                <w:bCs/>
              </w:rPr>
            </w:pPr>
            <w:r w:rsidRPr="003035F7">
              <w:rPr>
                <w:bCs/>
              </w:rPr>
              <w:t>ИНН 4212035027</w:t>
            </w:r>
          </w:p>
        </w:tc>
        <w:tc>
          <w:tcPr>
            <w:tcW w:w="1417" w:type="dxa"/>
            <w:vMerge w:val="restart"/>
            <w:vAlign w:val="center"/>
          </w:tcPr>
          <w:p w14:paraId="151B556B" w14:textId="77777777" w:rsidR="00C953EB" w:rsidRPr="003035F7" w:rsidRDefault="00C953EB" w:rsidP="00106404">
            <w:pPr>
              <w:tabs>
                <w:tab w:val="left" w:pos="0"/>
              </w:tabs>
              <w:jc w:val="center"/>
            </w:pPr>
            <w:r w:rsidRPr="003035F7">
              <w:t>руб/т</w:t>
            </w:r>
          </w:p>
        </w:tc>
        <w:tc>
          <w:tcPr>
            <w:tcW w:w="3969" w:type="dxa"/>
            <w:gridSpan w:val="2"/>
            <w:vAlign w:val="center"/>
          </w:tcPr>
          <w:p w14:paraId="54A8ADAF" w14:textId="77777777" w:rsidR="00C953EB" w:rsidRPr="003035F7" w:rsidRDefault="00C953EB" w:rsidP="00106404">
            <w:pPr>
              <w:tabs>
                <w:tab w:val="left" w:pos="0"/>
              </w:tabs>
              <w:jc w:val="center"/>
            </w:pPr>
            <w:r w:rsidRPr="003035F7">
              <w:rPr>
                <w:bCs/>
              </w:rPr>
              <w:t xml:space="preserve">Марка ДР 0 – </w:t>
            </w:r>
            <w:r w:rsidRPr="003035F7">
              <w:rPr>
                <w:bCs/>
                <w:lang w:val="en-US"/>
              </w:rPr>
              <w:t>200 (</w:t>
            </w:r>
            <w:r w:rsidRPr="003035F7">
              <w:rPr>
                <w:bCs/>
              </w:rPr>
              <w:t>300</w:t>
            </w:r>
            <w:r w:rsidRPr="003035F7">
              <w:rPr>
                <w:bCs/>
                <w:lang w:val="en-US"/>
              </w:rPr>
              <w:t>)</w:t>
            </w:r>
          </w:p>
        </w:tc>
      </w:tr>
      <w:tr w:rsidR="00C953EB" w:rsidRPr="003035F7" w14:paraId="0C9E2012" w14:textId="77777777" w:rsidTr="00106404">
        <w:trPr>
          <w:trHeight w:val="324"/>
        </w:trPr>
        <w:tc>
          <w:tcPr>
            <w:tcW w:w="704" w:type="dxa"/>
            <w:vMerge/>
            <w:vAlign w:val="center"/>
          </w:tcPr>
          <w:p w14:paraId="56E72823" w14:textId="77777777" w:rsidR="00C953EB" w:rsidRPr="003035F7" w:rsidRDefault="00C953EB" w:rsidP="00106404">
            <w:pPr>
              <w:tabs>
                <w:tab w:val="left" w:pos="0"/>
              </w:tabs>
              <w:jc w:val="center"/>
              <w:rPr>
                <w:bCs/>
              </w:rPr>
            </w:pPr>
          </w:p>
        </w:tc>
        <w:tc>
          <w:tcPr>
            <w:tcW w:w="3544" w:type="dxa"/>
            <w:vMerge/>
            <w:vAlign w:val="center"/>
          </w:tcPr>
          <w:p w14:paraId="7CFBAB0A" w14:textId="77777777" w:rsidR="00C953EB" w:rsidRPr="003035F7" w:rsidRDefault="00C953EB" w:rsidP="00106404">
            <w:pPr>
              <w:tabs>
                <w:tab w:val="left" w:pos="0"/>
              </w:tabs>
              <w:ind w:right="-120"/>
              <w:rPr>
                <w:bCs/>
              </w:rPr>
            </w:pPr>
          </w:p>
        </w:tc>
        <w:tc>
          <w:tcPr>
            <w:tcW w:w="1417" w:type="dxa"/>
            <w:vMerge/>
            <w:vAlign w:val="center"/>
          </w:tcPr>
          <w:p w14:paraId="5DDDA727" w14:textId="77777777" w:rsidR="00C953EB" w:rsidRPr="003035F7" w:rsidRDefault="00C953EB" w:rsidP="00106404">
            <w:pPr>
              <w:tabs>
                <w:tab w:val="left" w:pos="0"/>
              </w:tabs>
              <w:jc w:val="center"/>
            </w:pPr>
          </w:p>
        </w:tc>
        <w:tc>
          <w:tcPr>
            <w:tcW w:w="1984" w:type="dxa"/>
            <w:vAlign w:val="center"/>
          </w:tcPr>
          <w:p w14:paraId="1B625B36" w14:textId="77777777" w:rsidR="00C953EB" w:rsidRPr="003035F7" w:rsidRDefault="00C953EB" w:rsidP="00106404">
            <w:pPr>
              <w:tabs>
                <w:tab w:val="left" w:pos="0"/>
              </w:tabs>
              <w:jc w:val="center"/>
              <w:rPr>
                <w:bCs/>
              </w:rPr>
            </w:pPr>
            <w:r w:rsidRPr="003035F7">
              <w:rPr>
                <w:bCs/>
              </w:rPr>
              <w:t>1179,14</w:t>
            </w:r>
          </w:p>
        </w:tc>
        <w:tc>
          <w:tcPr>
            <w:tcW w:w="1985" w:type="dxa"/>
            <w:vAlign w:val="center"/>
          </w:tcPr>
          <w:p w14:paraId="2751EA81" w14:textId="77777777" w:rsidR="00C953EB" w:rsidRPr="003035F7" w:rsidRDefault="00C953EB" w:rsidP="00106404">
            <w:pPr>
              <w:tabs>
                <w:tab w:val="left" w:pos="0"/>
              </w:tabs>
              <w:jc w:val="center"/>
            </w:pPr>
            <w:r w:rsidRPr="003035F7">
              <w:t>1495,00</w:t>
            </w:r>
          </w:p>
        </w:tc>
      </w:tr>
      <w:tr w:rsidR="00C953EB" w:rsidRPr="003035F7" w14:paraId="4139DA7A" w14:textId="77777777" w:rsidTr="00106404">
        <w:trPr>
          <w:trHeight w:val="324"/>
        </w:trPr>
        <w:tc>
          <w:tcPr>
            <w:tcW w:w="9634" w:type="dxa"/>
            <w:gridSpan w:val="5"/>
            <w:vAlign w:val="center"/>
          </w:tcPr>
          <w:p w14:paraId="294117C6" w14:textId="77777777" w:rsidR="00C953EB" w:rsidRPr="003035F7" w:rsidRDefault="00C953EB" w:rsidP="00106404">
            <w:pPr>
              <w:tabs>
                <w:tab w:val="left" w:pos="0"/>
              </w:tabs>
              <w:jc w:val="center"/>
              <w:rPr>
                <w:bCs/>
              </w:rPr>
            </w:pPr>
            <w:r w:rsidRPr="003035F7">
              <w:rPr>
                <w:bCs/>
              </w:rPr>
              <w:t>4. Сжиженный газ</w:t>
            </w:r>
          </w:p>
        </w:tc>
      </w:tr>
      <w:tr w:rsidR="00C953EB" w:rsidRPr="003035F7" w14:paraId="5E6D6AC4" w14:textId="77777777" w:rsidTr="00106404">
        <w:trPr>
          <w:trHeight w:val="324"/>
        </w:trPr>
        <w:tc>
          <w:tcPr>
            <w:tcW w:w="704" w:type="dxa"/>
            <w:vAlign w:val="center"/>
          </w:tcPr>
          <w:p w14:paraId="637F421A" w14:textId="77777777" w:rsidR="00C953EB" w:rsidRPr="003035F7" w:rsidRDefault="00C953EB" w:rsidP="00106404">
            <w:pPr>
              <w:tabs>
                <w:tab w:val="left" w:pos="0"/>
              </w:tabs>
              <w:ind w:right="-102"/>
              <w:jc w:val="center"/>
              <w:rPr>
                <w:bCs/>
              </w:rPr>
            </w:pPr>
            <w:r w:rsidRPr="003035F7">
              <w:rPr>
                <w:bCs/>
              </w:rPr>
              <w:t>4.1.</w:t>
            </w:r>
          </w:p>
        </w:tc>
        <w:tc>
          <w:tcPr>
            <w:tcW w:w="3544" w:type="dxa"/>
            <w:vAlign w:val="center"/>
          </w:tcPr>
          <w:p w14:paraId="2417B9BC" w14:textId="77777777" w:rsidR="00C953EB" w:rsidRPr="003035F7" w:rsidRDefault="00C953EB" w:rsidP="00106404">
            <w:pPr>
              <w:tabs>
                <w:tab w:val="left" w:pos="0"/>
              </w:tabs>
              <w:rPr>
                <w:bCs/>
              </w:rPr>
            </w:pPr>
            <w:r w:rsidRPr="003035F7">
              <w:rPr>
                <w:bCs/>
              </w:rPr>
              <w:t>АО «Кузбассгазификация»,</w:t>
            </w:r>
          </w:p>
          <w:p w14:paraId="3D3D366A" w14:textId="77777777" w:rsidR="00C953EB" w:rsidRPr="003035F7" w:rsidRDefault="00C953EB" w:rsidP="00106404">
            <w:pPr>
              <w:tabs>
                <w:tab w:val="left" w:pos="0"/>
              </w:tabs>
              <w:ind w:right="-120"/>
              <w:rPr>
                <w:bCs/>
              </w:rPr>
            </w:pPr>
            <w:r w:rsidRPr="003035F7">
              <w:rPr>
                <w:bCs/>
              </w:rPr>
              <w:t>ИНН 4205001919</w:t>
            </w:r>
          </w:p>
        </w:tc>
        <w:tc>
          <w:tcPr>
            <w:tcW w:w="1417" w:type="dxa"/>
            <w:vAlign w:val="center"/>
          </w:tcPr>
          <w:p w14:paraId="705D6788" w14:textId="77777777" w:rsidR="00C953EB" w:rsidRPr="003035F7" w:rsidRDefault="00C953EB" w:rsidP="00106404">
            <w:pPr>
              <w:tabs>
                <w:tab w:val="left" w:pos="0"/>
              </w:tabs>
              <w:jc w:val="center"/>
            </w:pPr>
            <w:r w:rsidRPr="003035F7">
              <w:t>руб</w:t>
            </w:r>
            <w:r w:rsidRPr="003035F7">
              <w:rPr>
                <w:bCs/>
              </w:rPr>
              <w:t xml:space="preserve">/кг </w:t>
            </w:r>
          </w:p>
        </w:tc>
        <w:tc>
          <w:tcPr>
            <w:tcW w:w="1984" w:type="dxa"/>
            <w:vAlign w:val="center"/>
          </w:tcPr>
          <w:p w14:paraId="4A59C33E" w14:textId="77777777" w:rsidR="00C953EB" w:rsidRPr="003035F7" w:rsidRDefault="00C953EB" w:rsidP="00106404">
            <w:pPr>
              <w:tabs>
                <w:tab w:val="left" w:pos="0"/>
              </w:tabs>
              <w:jc w:val="center"/>
              <w:rPr>
                <w:bCs/>
              </w:rPr>
            </w:pPr>
            <w:r w:rsidRPr="003035F7">
              <w:rPr>
                <w:bCs/>
              </w:rPr>
              <w:t>49,05</w:t>
            </w:r>
          </w:p>
        </w:tc>
        <w:tc>
          <w:tcPr>
            <w:tcW w:w="1985" w:type="dxa"/>
            <w:vAlign w:val="center"/>
          </w:tcPr>
          <w:p w14:paraId="70A3FEA8" w14:textId="77777777" w:rsidR="00C953EB" w:rsidRPr="003035F7" w:rsidRDefault="00C953EB" w:rsidP="00106404">
            <w:pPr>
              <w:tabs>
                <w:tab w:val="left" w:pos="0"/>
              </w:tabs>
              <w:jc w:val="center"/>
              <w:rPr>
                <w:bCs/>
              </w:rPr>
            </w:pPr>
            <w:r w:rsidRPr="003035F7">
              <w:rPr>
                <w:bCs/>
              </w:rPr>
              <w:t>56,41</w:t>
            </w:r>
          </w:p>
        </w:tc>
      </w:tr>
      <w:tr w:rsidR="00C953EB" w:rsidRPr="003035F7" w14:paraId="408C5514" w14:textId="77777777" w:rsidTr="00106404">
        <w:trPr>
          <w:trHeight w:val="324"/>
        </w:trPr>
        <w:tc>
          <w:tcPr>
            <w:tcW w:w="9634" w:type="dxa"/>
            <w:gridSpan w:val="5"/>
            <w:vAlign w:val="center"/>
          </w:tcPr>
          <w:p w14:paraId="26A5C53C" w14:textId="77777777" w:rsidR="00C953EB" w:rsidRPr="003035F7" w:rsidRDefault="00C953EB" w:rsidP="00106404">
            <w:pPr>
              <w:tabs>
                <w:tab w:val="left" w:pos="0"/>
              </w:tabs>
              <w:jc w:val="center"/>
              <w:rPr>
                <w:bCs/>
              </w:rPr>
            </w:pPr>
            <w:r w:rsidRPr="003035F7">
              <w:rPr>
                <w:bCs/>
              </w:rPr>
              <w:t>5. Водоотведение</w:t>
            </w:r>
          </w:p>
        </w:tc>
      </w:tr>
      <w:tr w:rsidR="00C953EB" w:rsidRPr="003035F7" w14:paraId="553CAF05" w14:textId="77777777" w:rsidTr="00106404">
        <w:trPr>
          <w:trHeight w:val="578"/>
        </w:trPr>
        <w:tc>
          <w:tcPr>
            <w:tcW w:w="704" w:type="dxa"/>
            <w:vAlign w:val="center"/>
          </w:tcPr>
          <w:p w14:paraId="62A8C8A4" w14:textId="77777777" w:rsidR="00C953EB" w:rsidRPr="003035F7" w:rsidRDefault="00C953EB" w:rsidP="00106404">
            <w:pPr>
              <w:tabs>
                <w:tab w:val="left" w:pos="0"/>
              </w:tabs>
              <w:ind w:right="-102"/>
              <w:jc w:val="center"/>
              <w:rPr>
                <w:bCs/>
              </w:rPr>
            </w:pPr>
            <w:r w:rsidRPr="003035F7">
              <w:rPr>
                <w:bCs/>
              </w:rPr>
              <w:t>5.1.</w:t>
            </w:r>
          </w:p>
        </w:tc>
        <w:tc>
          <w:tcPr>
            <w:tcW w:w="3544" w:type="dxa"/>
            <w:vAlign w:val="center"/>
          </w:tcPr>
          <w:p w14:paraId="00261665" w14:textId="77777777" w:rsidR="00C953EB" w:rsidRPr="003035F7" w:rsidRDefault="00C953EB" w:rsidP="00106404">
            <w:pPr>
              <w:tabs>
                <w:tab w:val="left" w:pos="0"/>
              </w:tabs>
              <w:rPr>
                <w:bCs/>
              </w:rPr>
            </w:pPr>
            <w:r w:rsidRPr="003035F7">
              <w:rPr>
                <w:bCs/>
              </w:rPr>
              <w:t>ООО «Энергоресурс»,                   ИНН 4205284720</w:t>
            </w:r>
          </w:p>
        </w:tc>
        <w:tc>
          <w:tcPr>
            <w:tcW w:w="1417" w:type="dxa"/>
            <w:vAlign w:val="center"/>
          </w:tcPr>
          <w:p w14:paraId="5035D9DC" w14:textId="77777777" w:rsidR="00C953EB" w:rsidRPr="003035F7" w:rsidRDefault="00C953EB" w:rsidP="00106404">
            <w:pPr>
              <w:tabs>
                <w:tab w:val="left" w:pos="0"/>
              </w:tabs>
              <w:jc w:val="center"/>
            </w:pPr>
            <w:r w:rsidRPr="003035F7">
              <w:t>руб/м</w:t>
            </w:r>
            <w:r w:rsidRPr="003035F7">
              <w:rPr>
                <w:vertAlign w:val="superscript"/>
              </w:rPr>
              <w:t>3</w:t>
            </w:r>
          </w:p>
        </w:tc>
        <w:tc>
          <w:tcPr>
            <w:tcW w:w="1984" w:type="dxa"/>
            <w:vAlign w:val="center"/>
          </w:tcPr>
          <w:p w14:paraId="3CF3BD77" w14:textId="77777777" w:rsidR="00C953EB" w:rsidRPr="003035F7" w:rsidRDefault="00C953EB" w:rsidP="00106404">
            <w:pPr>
              <w:tabs>
                <w:tab w:val="left" w:pos="0"/>
              </w:tabs>
              <w:jc w:val="center"/>
              <w:rPr>
                <w:bCs/>
              </w:rPr>
            </w:pPr>
            <w:r w:rsidRPr="003035F7">
              <w:rPr>
                <w:bCs/>
              </w:rPr>
              <w:t>103,65</w:t>
            </w:r>
          </w:p>
        </w:tc>
        <w:tc>
          <w:tcPr>
            <w:tcW w:w="1985" w:type="dxa"/>
            <w:vAlign w:val="center"/>
          </w:tcPr>
          <w:p w14:paraId="6DB85FB6" w14:textId="77777777" w:rsidR="00C953EB" w:rsidRPr="003035F7" w:rsidRDefault="00C953EB" w:rsidP="00106404">
            <w:pPr>
              <w:tabs>
                <w:tab w:val="left" w:pos="0"/>
              </w:tabs>
              <w:jc w:val="center"/>
              <w:rPr>
                <w:bCs/>
              </w:rPr>
            </w:pPr>
            <w:r w:rsidRPr="003035F7">
              <w:rPr>
                <w:bCs/>
              </w:rPr>
              <w:t>127,49</w:t>
            </w:r>
          </w:p>
        </w:tc>
      </w:tr>
    </w:tbl>
    <w:p w14:paraId="14132DDB" w14:textId="77777777" w:rsidR="00C953EB" w:rsidRPr="003035F7" w:rsidRDefault="00C953EB" w:rsidP="00C953EB">
      <w:pPr>
        <w:tabs>
          <w:tab w:val="left" w:pos="0"/>
        </w:tabs>
        <w:spacing w:before="120"/>
        <w:ind w:firstLine="709"/>
        <w:jc w:val="both"/>
        <w:rPr>
          <w:sz w:val="28"/>
          <w:szCs w:val="28"/>
        </w:rPr>
      </w:pPr>
      <w:r w:rsidRPr="003035F7">
        <w:rPr>
          <w:sz w:val="28"/>
          <w:szCs w:val="28"/>
        </w:rPr>
        <w:t xml:space="preserve">* Льготные цены (тарифы) установлены с учетом пункта 6 статьи 168 Налогового кодекса Российской Федерации (часть вторая).  </w:t>
      </w:r>
    </w:p>
    <w:p w14:paraId="3ED2F8A2" w14:textId="77777777" w:rsidR="00C953EB" w:rsidRPr="003035F7" w:rsidRDefault="00C953EB" w:rsidP="00C953EB">
      <w:pPr>
        <w:tabs>
          <w:tab w:val="left" w:pos="0"/>
        </w:tabs>
        <w:ind w:firstLine="709"/>
        <w:jc w:val="both"/>
        <w:rPr>
          <w:sz w:val="28"/>
          <w:szCs w:val="28"/>
        </w:rPr>
      </w:pPr>
      <w:r w:rsidRPr="003035F7">
        <w:rPr>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114 «Об установлении нормативов потребления </w:t>
      </w:r>
      <w:r w:rsidRPr="003035F7">
        <w:rPr>
          <w:sz w:val="28"/>
          <w:szCs w:val="28"/>
        </w:rPr>
        <w:lastRenderedPageBreak/>
        <w:t xml:space="preserve">коммунальных услуг при отсутствии приборов учета на территории </w:t>
      </w:r>
      <w:bookmarkStart w:id="26" w:name="_Hlk54168819"/>
      <w:r w:rsidRPr="003035F7">
        <w:rPr>
          <w:sz w:val="28"/>
          <w:szCs w:val="28"/>
        </w:rPr>
        <w:t>Ленинск-Кузнецкого</w:t>
      </w:r>
      <w:bookmarkEnd w:id="26"/>
      <w:r w:rsidRPr="003035F7">
        <w:rPr>
          <w:sz w:val="28"/>
          <w:szCs w:val="28"/>
        </w:rPr>
        <w:t xml:space="preserve"> муниципального района». </w:t>
      </w:r>
    </w:p>
    <w:p w14:paraId="3E994308" w14:textId="77777777" w:rsidR="00C953EB" w:rsidRPr="003035F7" w:rsidRDefault="00C953EB" w:rsidP="00C953EB">
      <w:pPr>
        <w:tabs>
          <w:tab w:val="left" w:pos="0"/>
        </w:tabs>
        <w:ind w:firstLine="709"/>
        <w:jc w:val="both"/>
        <w:rPr>
          <w:sz w:val="28"/>
          <w:szCs w:val="28"/>
        </w:rPr>
      </w:pPr>
      <w:r w:rsidRPr="003035F7">
        <w:rPr>
          <w:sz w:val="28"/>
          <w:szCs w:val="28"/>
        </w:rPr>
        <w:t xml:space="preserve">***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128 «Об установлении норматива потребления коммунальной услуги по отоплению на территории </w:t>
      </w:r>
      <w:bookmarkStart w:id="27" w:name="_Hlk54179869"/>
      <w:r w:rsidRPr="003035F7">
        <w:rPr>
          <w:sz w:val="28"/>
          <w:szCs w:val="28"/>
        </w:rPr>
        <w:t>Ленинск-Кузнецкого</w:t>
      </w:r>
      <w:bookmarkEnd w:id="27"/>
      <w:r w:rsidRPr="003035F7">
        <w:rPr>
          <w:sz w:val="28"/>
          <w:szCs w:val="28"/>
        </w:rPr>
        <w:t xml:space="preserve"> муниципального района».</w:t>
      </w:r>
    </w:p>
    <w:p w14:paraId="18AD5E21" w14:textId="77777777" w:rsidR="00C953EB" w:rsidRPr="003035F7" w:rsidRDefault="00C953EB" w:rsidP="00C953EB">
      <w:pPr>
        <w:tabs>
          <w:tab w:val="left" w:pos="1985"/>
        </w:tabs>
        <w:jc w:val="right"/>
        <w:rPr>
          <w:sz w:val="28"/>
          <w:szCs w:val="28"/>
        </w:rPr>
      </w:pPr>
      <w:r w:rsidRPr="003035F7">
        <w:rPr>
          <w:sz w:val="28"/>
          <w:szCs w:val="28"/>
        </w:rPr>
        <w:t xml:space="preserve">Таблица № </w:t>
      </w:r>
      <w:r>
        <w:rPr>
          <w:sz w:val="28"/>
          <w:szCs w:val="28"/>
        </w:rPr>
        <w:t>8</w:t>
      </w:r>
    </w:p>
    <w:p w14:paraId="4E00D1C2" w14:textId="77777777" w:rsidR="00C953EB" w:rsidRPr="003035F7" w:rsidRDefault="00C953EB" w:rsidP="00C953EB">
      <w:pPr>
        <w:tabs>
          <w:tab w:val="left" w:pos="0"/>
        </w:tabs>
        <w:rPr>
          <w:sz w:val="28"/>
          <w:szCs w:val="28"/>
        </w:rPr>
      </w:pPr>
    </w:p>
    <w:p w14:paraId="107BDB0B" w14:textId="77777777" w:rsidR="00C953EB" w:rsidRPr="003035F7" w:rsidRDefault="00C953EB" w:rsidP="00C953EB">
      <w:pPr>
        <w:tabs>
          <w:tab w:val="left" w:pos="0"/>
        </w:tabs>
        <w:jc w:val="center"/>
        <w:rPr>
          <w:sz w:val="28"/>
          <w:szCs w:val="28"/>
        </w:rPr>
      </w:pPr>
    </w:p>
    <w:p w14:paraId="7A8EE71F" w14:textId="77777777" w:rsidR="00C953EB" w:rsidRPr="003035F7" w:rsidRDefault="00C953EB" w:rsidP="00C953EB">
      <w:pPr>
        <w:tabs>
          <w:tab w:val="left" w:pos="0"/>
        </w:tabs>
        <w:jc w:val="center"/>
        <w:rPr>
          <w:bCs/>
          <w:sz w:val="28"/>
          <w:szCs w:val="28"/>
        </w:rPr>
      </w:pPr>
      <w:r w:rsidRPr="003035F7">
        <w:rPr>
          <w:bCs/>
          <w:sz w:val="28"/>
          <w:szCs w:val="28"/>
        </w:rPr>
        <w:t>Льготные цены (тарифы)*</w:t>
      </w:r>
    </w:p>
    <w:p w14:paraId="57457DF5" w14:textId="77777777" w:rsidR="00C953EB" w:rsidRPr="003035F7" w:rsidRDefault="00C953EB" w:rsidP="00C953EB">
      <w:pPr>
        <w:tabs>
          <w:tab w:val="left" w:pos="0"/>
        </w:tabs>
        <w:jc w:val="center"/>
        <w:rPr>
          <w:bCs/>
          <w:sz w:val="28"/>
          <w:szCs w:val="28"/>
        </w:rPr>
      </w:pPr>
      <w:r w:rsidRPr="003035F7">
        <w:rPr>
          <w:bCs/>
          <w:sz w:val="28"/>
          <w:szCs w:val="28"/>
        </w:rPr>
        <w:t xml:space="preserve">на </w:t>
      </w:r>
      <w:r w:rsidRPr="003035F7">
        <w:rPr>
          <w:bCs/>
          <w:kern w:val="32"/>
          <w:sz w:val="28"/>
          <w:szCs w:val="28"/>
        </w:rPr>
        <w:t>тепловую энергию (мощность) в Ленинск-Кузнецком муниципальном округе</w:t>
      </w:r>
      <w:r w:rsidRPr="003035F7">
        <w:rPr>
          <w:bCs/>
          <w:sz w:val="28"/>
          <w:szCs w:val="28"/>
        </w:rPr>
        <w:t xml:space="preserve"> (г. Полысаево, п. Красногорский, п. шахты № 5)</w:t>
      </w:r>
    </w:p>
    <w:p w14:paraId="1FFDF6D9" w14:textId="77777777" w:rsidR="00C953EB" w:rsidRPr="003035F7" w:rsidRDefault="00C953EB" w:rsidP="00C953EB">
      <w:pPr>
        <w:tabs>
          <w:tab w:val="left" w:pos="0"/>
        </w:tabs>
        <w:jc w:val="center"/>
        <w:rPr>
          <w:bCs/>
          <w:sz w:val="10"/>
          <w:szCs w:val="10"/>
        </w:rPr>
      </w:pPr>
    </w:p>
    <w:tbl>
      <w:tblPr>
        <w:tblStyle w:val="a4"/>
        <w:tblW w:w="9351" w:type="dxa"/>
        <w:jc w:val="center"/>
        <w:tblLayout w:type="fixed"/>
        <w:tblLook w:val="04A0" w:firstRow="1" w:lastRow="0" w:firstColumn="1" w:lastColumn="0" w:noHBand="0" w:noVBand="1"/>
      </w:tblPr>
      <w:tblGrid>
        <w:gridCol w:w="702"/>
        <w:gridCol w:w="3404"/>
        <w:gridCol w:w="1418"/>
        <w:gridCol w:w="1984"/>
        <w:gridCol w:w="1843"/>
      </w:tblGrid>
      <w:tr w:rsidR="00C953EB" w:rsidRPr="003035F7" w14:paraId="4612D79B" w14:textId="77777777" w:rsidTr="00106404">
        <w:trPr>
          <w:trHeight w:val="324"/>
          <w:jc w:val="center"/>
        </w:trPr>
        <w:tc>
          <w:tcPr>
            <w:tcW w:w="702" w:type="dxa"/>
            <w:vMerge w:val="restart"/>
            <w:vAlign w:val="center"/>
          </w:tcPr>
          <w:p w14:paraId="6CF3AA50" w14:textId="77777777" w:rsidR="00C953EB" w:rsidRPr="003035F7" w:rsidRDefault="00C953EB" w:rsidP="00106404">
            <w:pPr>
              <w:jc w:val="center"/>
              <w:rPr>
                <w:bCs/>
              </w:rPr>
            </w:pPr>
            <w:r w:rsidRPr="003035F7">
              <w:rPr>
                <w:bCs/>
              </w:rPr>
              <w:t>№ п/п</w:t>
            </w:r>
          </w:p>
        </w:tc>
        <w:tc>
          <w:tcPr>
            <w:tcW w:w="3404" w:type="dxa"/>
            <w:vMerge w:val="restart"/>
            <w:vAlign w:val="center"/>
          </w:tcPr>
          <w:p w14:paraId="5AD9A3D7" w14:textId="77777777" w:rsidR="00C953EB" w:rsidRPr="003035F7" w:rsidRDefault="00C953EB" w:rsidP="00106404">
            <w:pPr>
              <w:tabs>
                <w:tab w:val="left" w:pos="0"/>
              </w:tabs>
              <w:jc w:val="center"/>
              <w:rPr>
                <w:bCs/>
              </w:rPr>
            </w:pPr>
            <w:r w:rsidRPr="003035F7">
              <w:rPr>
                <w:bCs/>
              </w:rPr>
              <w:t>Наименование регулируемой организации</w:t>
            </w:r>
          </w:p>
        </w:tc>
        <w:tc>
          <w:tcPr>
            <w:tcW w:w="1418" w:type="dxa"/>
            <w:vMerge w:val="restart"/>
            <w:vAlign w:val="center"/>
          </w:tcPr>
          <w:p w14:paraId="6A6F54C8" w14:textId="77777777" w:rsidR="00C953EB" w:rsidRPr="003035F7" w:rsidRDefault="00C953EB" w:rsidP="00106404">
            <w:pPr>
              <w:tabs>
                <w:tab w:val="left" w:pos="0"/>
              </w:tabs>
              <w:jc w:val="center"/>
              <w:rPr>
                <w:bCs/>
              </w:rPr>
            </w:pPr>
            <w:r w:rsidRPr="003035F7">
              <w:rPr>
                <w:bCs/>
              </w:rPr>
              <w:t xml:space="preserve">Единицы измерения </w:t>
            </w:r>
          </w:p>
        </w:tc>
        <w:tc>
          <w:tcPr>
            <w:tcW w:w="3827" w:type="dxa"/>
            <w:gridSpan w:val="2"/>
            <w:vAlign w:val="center"/>
          </w:tcPr>
          <w:p w14:paraId="4C146927" w14:textId="77777777" w:rsidR="00C953EB" w:rsidRPr="003035F7" w:rsidRDefault="00C953EB" w:rsidP="00106404">
            <w:pPr>
              <w:tabs>
                <w:tab w:val="left" w:pos="0"/>
              </w:tabs>
              <w:jc w:val="center"/>
              <w:rPr>
                <w:bCs/>
              </w:rPr>
            </w:pPr>
            <w:r w:rsidRPr="003035F7">
              <w:rPr>
                <w:bCs/>
              </w:rPr>
              <w:t>Льготный цены (тарифы)</w:t>
            </w:r>
          </w:p>
        </w:tc>
      </w:tr>
      <w:tr w:rsidR="00C953EB" w:rsidRPr="003035F7" w14:paraId="1552D608" w14:textId="77777777" w:rsidTr="00106404">
        <w:trPr>
          <w:trHeight w:val="514"/>
          <w:jc w:val="center"/>
        </w:trPr>
        <w:tc>
          <w:tcPr>
            <w:tcW w:w="702" w:type="dxa"/>
            <w:vMerge/>
            <w:vAlign w:val="center"/>
          </w:tcPr>
          <w:p w14:paraId="5BE6385D" w14:textId="77777777" w:rsidR="00C953EB" w:rsidRPr="003035F7" w:rsidRDefault="00C953EB" w:rsidP="00106404">
            <w:pPr>
              <w:tabs>
                <w:tab w:val="left" w:pos="0"/>
              </w:tabs>
              <w:jc w:val="center"/>
              <w:rPr>
                <w:bCs/>
              </w:rPr>
            </w:pPr>
          </w:p>
        </w:tc>
        <w:tc>
          <w:tcPr>
            <w:tcW w:w="3404" w:type="dxa"/>
            <w:vMerge/>
            <w:vAlign w:val="center"/>
          </w:tcPr>
          <w:p w14:paraId="2A0D2692" w14:textId="77777777" w:rsidR="00C953EB" w:rsidRPr="003035F7" w:rsidRDefault="00C953EB" w:rsidP="00106404">
            <w:pPr>
              <w:tabs>
                <w:tab w:val="left" w:pos="0"/>
              </w:tabs>
              <w:jc w:val="center"/>
              <w:rPr>
                <w:bCs/>
              </w:rPr>
            </w:pPr>
          </w:p>
        </w:tc>
        <w:tc>
          <w:tcPr>
            <w:tcW w:w="1418" w:type="dxa"/>
            <w:vMerge/>
            <w:vAlign w:val="center"/>
          </w:tcPr>
          <w:p w14:paraId="558D8043" w14:textId="77777777" w:rsidR="00C953EB" w:rsidRPr="003035F7" w:rsidRDefault="00C953EB" w:rsidP="00106404">
            <w:pPr>
              <w:tabs>
                <w:tab w:val="left" w:pos="0"/>
              </w:tabs>
              <w:jc w:val="center"/>
              <w:rPr>
                <w:bCs/>
              </w:rPr>
            </w:pPr>
          </w:p>
        </w:tc>
        <w:tc>
          <w:tcPr>
            <w:tcW w:w="1984" w:type="dxa"/>
            <w:vAlign w:val="center"/>
          </w:tcPr>
          <w:p w14:paraId="307E6049" w14:textId="77777777" w:rsidR="00C953EB" w:rsidRPr="003035F7" w:rsidRDefault="00C953EB" w:rsidP="00106404">
            <w:pPr>
              <w:tabs>
                <w:tab w:val="left" w:pos="0"/>
              </w:tabs>
              <w:jc w:val="center"/>
              <w:rPr>
                <w:bCs/>
              </w:rPr>
            </w:pPr>
            <w:r w:rsidRPr="003035F7">
              <w:rPr>
                <w:bCs/>
              </w:rPr>
              <w:t>с 01.01.2025</w:t>
            </w:r>
          </w:p>
          <w:p w14:paraId="7B40911B" w14:textId="77777777" w:rsidR="00C953EB" w:rsidRPr="003035F7" w:rsidRDefault="00C953EB" w:rsidP="00106404">
            <w:pPr>
              <w:tabs>
                <w:tab w:val="left" w:pos="0"/>
              </w:tabs>
              <w:ind w:right="-100"/>
              <w:jc w:val="center"/>
              <w:rPr>
                <w:bCs/>
              </w:rPr>
            </w:pPr>
            <w:r w:rsidRPr="003035F7">
              <w:rPr>
                <w:bCs/>
              </w:rPr>
              <w:t>по 30.06.2025</w:t>
            </w:r>
          </w:p>
        </w:tc>
        <w:tc>
          <w:tcPr>
            <w:tcW w:w="1843" w:type="dxa"/>
            <w:vAlign w:val="center"/>
          </w:tcPr>
          <w:p w14:paraId="770BA8AC" w14:textId="77777777" w:rsidR="00C953EB" w:rsidRPr="003035F7" w:rsidRDefault="00C953EB" w:rsidP="00106404">
            <w:pPr>
              <w:tabs>
                <w:tab w:val="left" w:pos="0"/>
              </w:tabs>
              <w:jc w:val="center"/>
              <w:rPr>
                <w:bCs/>
              </w:rPr>
            </w:pPr>
            <w:r w:rsidRPr="003035F7">
              <w:rPr>
                <w:bCs/>
              </w:rPr>
              <w:t xml:space="preserve">с 01.07.2025            по 31.12.2025 </w:t>
            </w:r>
          </w:p>
        </w:tc>
      </w:tr>
      <w:tr w:rsidR="00C953EB" w:rsidRPr="003035F7" w14:paraId="10A0097B" w14:textId="77777777" w:rsidTr="00106404">
        <w:trPr>
          <w:trHeight w:val="114"/>
          <w:jc w:val="center"/>
        </w:trPr>
        <w:tc>
          <w:tcPr>
            <w:tcW w:w="702" w:type="dxa"/>
            <w:vAlign w:val="center"/>
          </w:tcPr>
          <w:p w14:paraId="25E9BB03" w14:textId="77777777" w:rsidR="00C953EB" w:rsidRPr="003035F7" w:rsidRDefault="00C953EB" w:rsidP="00106404">
            <w:pPr>
              <w:tabs>
                <w:tab w:val="left" w:pos="0"/>
              </w:tabs>
              <w:jc w:val="center"/>
              <w:rPr>
                <w:bCs/>
              </w:rPr>
            </w:pPr>
            <w:r w:rsidRPr="003035F7">
              <w:rPr>
                <w:bCs/>
              </w:rPr>
              <w:t>1</w:t>
            </w:r>
          </w:p>
        </w:tc>
        <w:tc>
          <w:tcPr>
            <w:tcW w:w="3404" w:type="dxa"/>
            <w:vAlign w:val="center"/>
          </w:tcPr>
          <w:p w14:paraId="12B82E38" w14:textId="77777777" w:rsidR="00C953EB" w:rsidRPr="003035F7" w:rsidRDefault="00C953EB" w:rsidP="00106404">
            <w:pPr>
              <w:tabs>
                <w:tab w:val="left" w:pos="0"/>
              </w:tabs>
              <w:jc w:val="center"/>
              <w:rPr>
                <w:bCs/>
              </w:rPr>
            </w:pPr>
            <w:r w:rsidRPr="003035F7">
              <w:rPr>
                <w:bCs/>
              </w:rPr>
              <w:t>2</w:t>
            </w:r>
          </w:p>
        </w:tc>
        <w:tc>
          <w:tcPr>
            <w:tcW w:w="1418" w:type="dxa"/>
            <w:vAlign w:val="center"/>
          </w:tcPr>
          <w:p w14:paraId="3ED1E2CD" w14:textId="77777777" w:rsidR="00C953EB" w:rsidRPr="003035F7" w:rsidRDefault="00C953EB" w:rsidP="00106404">
            <w:pPr>
              <w:tabs>
                <w:tab w:val="left" w:pos="0"/>
              </w:tabs>
              <w:jc w:val="center"/>
              <w:rPr>
                <w:bCs/>
              </w:rPr>
            </w:pPr>
            <w:r w:rsidRPr="003035F7">
              <w:rPr>
                <w:bCs/>
              </w:rPr>
              <w:t>3</w:t>
            </w:r>
          </w:p>
        </w:tc>
        <w:tc>
          <w:tcPr>
            <w:tcW w:w="1984" w:type="dxa"/>
            <w:vAlign w:val="center"/>
          </w:tcPr>
          <w:p w14:paraId="14F69EC1" w14:textId="77777777" w:rsidR="00C953EB" w:rsidRPr="003035F7" w:rsidRDefault="00C953EB" w:rsidP="00106404">
            <w:pPr>
              <w:tabs>
                <w:tab w:val="left" w:pos="0"/>
              </w:tabs>
              <w:jc w:val="center"/>
              <w:rPr>
                <w:bCs/>
              </w:rPr>
            </w:pPr>
            <w:r w:rsidRPr="003035F7">
              <w:rPr>
                <w:bCs/>
              </w:rPr>
              <w:t>4</w:t>
            </w:r>
          </w:p>
        </w:tc>
        <w:tc>
          <w:tcPr>
            <w:tcW w:w="1843" w:type="dxa"/>
            <w:vAlign w:val="center"/>
          </w:tcPr>
          <w:p w14:paraId="54350224" w14:textId="77777777" w:rsidR="00C953EB" w:rsidRPr="003035F7" w:rsidRDefault="00C953EB" w:rsidP="00106404">
            <w:pPr>
              <w:tabs>
                <w:tab w:val="left" w:pos="0"/>
              </w:tabs>
              <w:jc w:val="center"/>
              <w:rPr>
                <w:bCs/>
              </w:rPr>
            </w:pPr>
            <w:r w:rsidRPr="003035F7">
              <w:rPr>
                <w:bCs/>
              </w:rPr>
              <w:t>5</w:t>
            </w:r>
          </w:p>
        </w:tc>
      </w:tr>
      <w:tr w:rsidR="00C953EB" w:rsidRPr="003035F7" w14:paraId="7F52E638" w14:textId="77777777" w:rsidTr="00106404">
        <w:trPr>
          <w:trHeight w:val="224"/>
          <w:jc w:val="center"/>
        </w:trPr>
        <w:tc>
          <w:tcPr>
            <w:tcW w:w="9351" w:type="dxa"/>
            <w:gridSpan w:val="5"/>
            <w:vAlign w:val="center"/>
          </w:tcPr>
          <w:p w14:paraId="66986476" w14:textId="77777777" w:rsidR="00C953EB" w:rsidRPr="003035F7" w:rsidRDefault="00C953EB" w:rsidP="00C953EB">
            <w:pPr>
              <w:numPr>
                <w:ilvl w:val="0"/>
                <w:numId w:val="32"/>
              </w:numPr>
              <w:tabs>
                <w:tab w:val="left" w:pos="0"/>
              </w:tabs>
              <w:contextualSpacing/>
              <w:jc w:val="center"/>
              <w:rPr>
                <w:bCs/>
                <w:kern w:val="32"/>
              </w:rPr>
            </w:pPr>
            <w:r w:rsidRPr="003035F7">
              <w:rPr>
                <w:bCs/>
                <w:kern w:val="32"/>
              </w:rPr>
              <w:t>Тепловая энергия (мощность)</w:t>
            </w:r>
          </w:p>
        </w:tc>
      </w:tr>
      <w:tr w:rsidR="00C953EB" w:rsidRPr="003035F7" w14:paraId="3A852F78" w14:textId="77777777" w:rsidTr="00106404">
        <w:trPr>
          <w:trHeight w:val="324"/>
          <w:jc w:val="center"/>
        </w:trPr>
        <w:tc>
          <w:tcPr>
            <w:tcW w:w="702" w:type="dxa"/>
            <w:vAlign w:val="center"/>
          </w:tcPr>
          <w:p w14:paraId="2A56ED01" w14:textId="77777777" w:rsidR="00C953EB" w:rsidRPr="003035F7" w:rsidRDefault="00C953EB" w:rsidP="00106404">
            <w:pPr>
              <w:tabs>
                <w:tab w:val="left" w:pos="0"/>
              </w:tabs>
              <w:jc w:val="center"/>
              <w:rPr>
                <w:bCs/>
              </w:rPr>
            </w:pPr>
            <w:r w:rsidRPr="003035F7">
              <w:rPr>
                <w:bCs/>
              </w:rPr>
              <w:t>1.1.</w:t>
            </w:r>
          </w:p>
        </w:tc>
        <w:tc>
          <w:tcPr>
            <w:tcW w:w="3404" w:type="dxa"/>
            <w:vAlign w:val="center"/>
          </w:tcPr>
          <w:p w14:paraId="63CF002D" w14:textId="77777777" w:rsidR="00C953EB" w:rsidRPr="003035F7" w:rsidRDefault="00C953EB" w:rsidP="00106404">
            <w:pPr>
              <w:tabs>
                <w:tab w:val="left" w:pos="0"/>
              </w:tabs>
              <w:rPr>
                <w:bCs/>
              </w:rPr>
            </w:pPr>
            <w:r w:rsidRPr="003035F7">
              <w:rPr>
                <w:bCs/>
              </w:rPr>
              <w:t xml:space="preserve">ОАО «СКЭК», </w:t>
            </w:r>
          </w:p>
          <w:p w14:paraId="17469CC3" w14:textId="77777777" w:rsidR="00C953EB" w:rsidRPr="003035F7" w:rsidRDefault="00C953EB" w:rsidP="00106404">
            <w:pPr>
              <w:tabs>
                <w:tab w:val="left" w:pos="0"/>
              </w:tabs>
              <w:rPr>
                <w:bCs/>
              </w:rPr>
            </w:pPr>
            <w:r w:rsidRPr="003035F7">
              <w:rPr>
                <w:bCs/>
              </w:rPr>
              <w:t>ИНН 4205153492</w:t>
            </w:r>
          </w:p>
        </w:tc>
        <w:tc>
          <w:tcPr>
            <w:tcW w:w="1418" w:type="dxa"/>
            <w:vMerge w:val="restart"/>
            <w:vAlign w:val="center"/>
          </w:tcPr>
          <w:p w14:paraId="0AF89339" w14:textId="77777777" w:rsidR="00C953EB" w:rsidRPr="003035F7" w:rsidRDefault="00C953EB" w:rsidP="00106404">
            <w:pPr>
              <w:tabs>
                <w:tab w:val="left" w:pos="0"/>
              </w:tabs>
              <w:jc w:val="center"/>
              <w:rPr>
                <w:bCs/>
              </w:rPr>
            </w:pPr>
            <w:r w:rsidRPr="003035F7">
              <w:t>руб/Гкал</w:t>
            </w:r>
          </w:p>
        </w:tc>
        <w:tc>
          <w:tcPr>
            <w:tcW w:w="1984" w:type="dxa"/>
            <w:vAlign w:val="center"/>
          </w:tcPr>
          <w:p w14:paraId="7D34B5E3" w14:textId="77777777" w:rsidR="00C953EB" w:rsidRPr="003035F7" w:rsidRDefault="00C953EB" w:rsidP="00106404">
            <w:pPr>
              <w:tabs>
                <w:tab w:val="left" w:pos="0"/>
              </w:tabs>
              <w:jc w:val="center"/>
              <w:rPr>
                <w:bCs/>
              </w:rPr>
            </w:pPr>
            <w:r w:rsidRPr="003035F7">
              <w:rPr>
                <w:bCs/>
              </w:rPr>
              <w:t>1200,21</w:t>
            </w:r>
          </w:p>
        </w:tc>
        <w:tc>
          <w:tcPr>
            <w:tcW w:w="1843" w:type="dxa"/>
            <w:vAlign w:val="center"/>
          </w:tcPr>
          <w:p w14:paraId="6A32D0E7" w14:textId="77777777" w:rsidR="00C953EB" w:rsidRPr="003035F7" w:rsidRDefault="00C953EB" w:rsidP="00106404">
            <w:pPr>
              <w:tabs>
                <w:tab w:val="left" w:pos="0"/>
              </w:tabs>
              <w:jc w:val="center"/>
              <w:rPr>
                <w:bCs/>
              </w:rPr>
            </w:pPr>
            <w:r w:rsidRPr="003035F7">
              <w:rPr>
                <w:bCs/>
              </w:rPr>
              <w:t>1491,86</w:t>
            </w:r>
          </w:p>
        </w:tc>
      </w:tr>
      <w:tr w:rsidR="00C953EB" w:rsidRPr="003035F7" w14:paraId="0DB2AF91" w14:textId="77777777" w:rsidTr="00106404">
        <w:trPr>
          <w:trHeight w:val="324"/>
          <w:jc w:val="center"/>
        </w:trPr>
        <w:tc>
          <w:tcPr>
            <w:tcW w:w="702" w:type="dxa"/>
            <w:vAlign w:val="center"/>
          </w:tcPr>
          <w:p w14:paraId="227AEA9C" w14:textId="77777777" w:rsidR="00C953EB" w:rsidRPr="003035F7" w:rsidRDefault="00C953EB" w:rsidP="00106404">
            <w:pPr>
              <w:tabs>
                <w:tab w:val="left" w:pos="0"/>
              </w:tabs>
              <w:jc w:val="center"/>
              <w:rPr>
                <w:bCs/>
              </w:rPr>
            </w:pPr>
            <w:r w:rsidRPr="003035F7">
              <w:rPr>
                <w:bCs/>
              </w:rPr>
              <w:t>1.2.</w:t>
            </w:r>
          </w:p>
        </w:tc>
        <w:tc>
          <w:tcPr>
            <w:tcW w:w="3404" w:type="dxa"/>
            <w:vAlign w:val="center"/>
          </w:tcPr>
          <w:p w14:paraId="6087183E" w14:textId="77777777" w:rsidR="00C953EB" w:rsidRPr="003035F7" w:rsidRDefault="00C953EB" w:rsidP="00106404">
            <w:pPr>
              <w:tabs>
                <w:tab w:val="left" w:pos="0"/>
              </w:tabs>
              <w:rPr>
                <w:bCs/>
              </w:rPr>
            </w:pPr>
            <w:r w:rsidRPr="003035F7">
              <w:rPr>
                <w:bCs/>
              </w:rPr>
              <w:t xml:space="preserve">АО «СУЭК-Кузбасс», </w:t>
            </w:r>
          </w:p>
          <w:p w14:paraId="39B9FDDB" w14:textId="77777777" w:rsidR="00C953EB" w:rsidRPr="003035F7" w:rsidRDefault="00C953EB" w:rsidP="00106404">
            <w:pPr>
              <w:tabs>
                <w:tab w:val="left" w:pos="0"/>
              </w:tabs>
              <w:rPr>
                <w:bCs/>
              </w:rPr>
            </w:pPr>
            <w:r w:rsidRPr="003035F7">
              <w:rPr>
                <w:bCs/>
              </w:rPr>
              <w:t>ИНН 4212024138</w:t>
            </w:r>
          </w:p>
        </w:tc>
        <w:tc>
          <w:tcPr>
            <w:tcW w:w="1418" w:type="dxa"/>
            <w:vMerge/>
            <w:vAlign w:val="center"/>
          </w:tcPr>
          <w:p w14:paraId="2F4C93A6" w14:textId="77777777" w:rsidR="00C953EB" w:rsidRPr="003035F7" w:rsidRDefault="00C953EB" w:rsidP="00106404">
            <w:pPr>
              <w:tabs>
                <w:tab w:val="left" w:pos="0"/>
              </w:tabs>
              <w:jc w:val="center"/>
            </w:pPr>
          </w:p>
        </w:tc>
        <w:tc>
          <w:tcPr>
            <w:tcW w:w="1984" w:type="dxa"/>
            <w:vAlign w:val="center"/>
          </w:tcPr>
          <w:p w14:paraId="27C92006" w14:textId="77777777" w:rsidR="00C953EB" w:rsidRPr="003035F7" w:rsidRDefault="00C953EB" w:rsidP="00106404">
            <w:pPr>
              <w:tabs>
                <w:tab w:val="left" w:pos="0"/>
              </w:tabs>
              <w:jc w:val="center"/>
              <w:rPr>
                <w:bCs/>
              </w:rPr>
            </w:pPr>
            <w:r w:rsidRPr="003035F7">
              <w:rPr>
                <w:bCs/>
              </w:rPr>
              <w:t>1200,21</w:t>
            </w:r>
          </w:p>
        </w:tc>
        <w:tc>
          <w:tcPr>
            <w:tcW w:w="1843" w:type="dxa"/>
            <w:vAlign w:val="center"/>
          </w:tcPr>
          <w:p w14:paraId="69DE3C0D" w14:textId="77777777" w:rsidR="00C953EB" w:rsidRPr="003035F7" w:rsidRDefault="00C953EB" w:rsidP="00106404">
            <w:pPr>
              <w:tabs>
                <w:tab w:val="left" w:pos="0"/>
              </w:tabs>
              <w:jc w:val="center"/>
              <w:rPr>
                <w:bCs/>
              </w:rPr>
            </w:pPr>
            <w:r w:rsidRPr="003035F7">
              <w:rPr>
                <w:bCs/>
              </w:rPr>
              <w:t>1491,86</w:t>
            </w:r>
          </w:p>
        </w:tc>
      </w:tr>
    </w:tbl>
    <w:p w14:paraId="1B061649" w14:textId="77777777" w:rsidR="00C953EB" w:rsidRPr="003035F7" w:rsidRDefault="00C953EB" w:rsidP="00C953EB">
      <w:pPr>
        <w:tabs>
          <w:tab w:val="left" w:pos="0"/>
        </w:tabs>
        <w:rPr>
          <w:bCs/>
          <w:sz w:val="28"/>
          <w:szCs w:val="28"/>
        </w:rPr>
      </w:pPr>
    </w:p>
    <w:p w14:paraId="5391A25E" w14:textId="77777777" w:rsidR="00C953EB" w:rsidRPr="003035F7" w:rsidRDefault="00C953EB" w:rsidP="00C953EB">
      <w:pPr>
        <w:tabs>
          <w:tab w:val="left" w:pos="0"/>
        </w:tabs>
        <w:ind w:firstLine="709"/>
        <w:jc w:val="both"/>
        <w:rPr>
          <w:bCs/>
          <w:sz w:val="28"/>
          <w:szCs w:val="28"/>
        </w:rPr>
      </w:pPr>
      <w:r w:rsidRPr="003035F7">
        <w:rPr>
          <w:bCs/>
          <w:sz w:val="28"/>
          <w:szCs w:val="28"/>
        </w:rPr>
        <w:t>* Льготные цены (тарифы) установлены с учетом пункта 6 статьи 168 Налогового кодекса Российской Федерации (часть вторая).</w:t>
      </w:r>
    </w:p>
    <w:p w14:paraId="150EE4AA" w14:textId="77777777" w:rsidR="00C953EB" w:rsidRPr="003035F7" w:rsidRDefault="00C953EB" w:rsidP="00C953EB">
      <w:pPr>
        <w:ind w:firstLine="709"/>
        <w:jc w:val="both"/>
        <w:rPr>
          <w:sz w:val="28"/>
          <w:szCs w:val="28"/>
        </w:rPr>
      </w:pPr>
      <w:r w:rsidRPr="003035F7">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126 «</w:t>
      </w:r>
      <w:r w:rsidRPr="003035F7">
        <w:rPr>
          <w:sz w:val="28"/>
          <w:szCs w:val="28"/>
        </w:rPr>
        <w:t>Об установлении норматива потребления коммунальной услуги по отоплению на территории Полысаевского городского округа».</w:t>
      </w:r>
    </w:p>
    <w:p w14:paraId="7767128A" w14:textId="77777777" w:rsidR="00C953EB" w:rsidRDefault="00C953EB" w:rsidP="00C953EB">
      <w:pPr>
        <w:tabs>
          <w:tab w:val="left" w:pos="0"/>
        </w:tabs>
        <w:jc w:val="right"/>
        <w:rPr>
          <w:sz w:val="28"/>
          <w:szCs w:val="28"/>
        </w:rPr>
      </w:pPr>
    </w:p>
    <w:p w14:paraId="483F2E98" w14:textId="77777777" w:rsidR="00C953EB" w:rsidRDefault="00C953EB" w:rsidP="00C953EB">
      <w:pPr>
        <w:tabs>
          <w:tab w:val="left" w:pos="0"/>
        </w:tabs>
        <w:jc w:val="right"/>
        <w:rPr>
          <w:sz w:val="28"/>
          <w:szCs w:val="28"/>
        </w:rPr>
      </w:pPr>
    </w:p>
    <w:p w14:paraId="3AEB5DCD" w14:textId="77777777" w:rsidR="00C953EB" w:rsidRDefault="00C953EB" w:rsidP="00C953EB">
      <w:pPr>
        <w:tabs>
          <w:tab w:val="left" w:pos="0"/>
        </w:tabs>
        <w:jc w:val="right"/>
        <w:rPr>
          <w:sz w:val="28"/>
          <w:szCs w:val="28"/>
        </w:rPr>
      </w:pPr>
    </w:p>
    <w:p w14:paraId="727A607B" w14:textId="77777777" w:rsidR="00C953EB" w:rsidRDefault="00C953EB" w:rsidP="00C953EB">
      <w:pPr>
        <w:tabs>
          <w:tab w:val="left" w:pos="0"/>
        </w:tabs>
        <w:jc w:val="right"/>
        <w:rPr>
          <w:sz w:val="28"/>
          <w:szCs w:val="28"/>
        </w:rPr>
      </w:pPr>
    </w:p>
    <w:p w14:paraId="5BD434CF" w14:textId="77777777" w:rsidR="00C953EB" w:rsidRDefault="00C953EB" w:rsidP="00C953EB">
      <w:pPr>
        <w:tabs>
          <w:tab w:val="left" w:pos="0"/>
        </w:tabs>
        <w:jc w:val="right"/>
        <w:rPr>
          <w:sz w:val="28"/>
          <w:szCs w:val="28"/>
        </w:rPr>
      </w:pPr>
    </w:p>
    <w:p w14:paraId="76FAD937" w14:textId="77777777" w:rsidR="00C953EB" w:rsidRDefault="00C953EB" w:rsidP="00C953EB">
      <w:pPr>
        <w:tabs>
          <w:tab w:val="left" w:pos="0"/>
        </w:tabs>
        <w:jc w:val="right"/>
        <w:rPr>
          <w:sz w:val="28"/>
          <w:szCs w:val="28"/>
        </w:rPr>
      </w:pPr>
    </w:p>
    <w:p w14:paraId="106C0207" w14:textId="77777777" w:rsidR="00C953EB" w:rsidRDefault="00C953EB" w:rsidP="00C953EB">
      <w:pPr>
        <w:tabs>
          <w:tab w:val="left" w:pos="0"/>
        </w:tabs>
        <w:jc w:val="right"/>
        <w:rPr>
          <w:sz w:val="28"/>
          <w:szCs w:val="28"/>
        </w:rPr>
      </w:pPr>
    </w:p>
    <w:p w14:paraId="1A968184" w14:textId="77777777" w:rsidR="00C953EB" w:rsidRDefault="00C953EB" w:rsidP="00C953EB">
      <w:pPr>
        <w:tabs>
          <w:tab w:val="left" w:pos="0"/>
        </w:tabs>
        <w:jc w:val="right"/>
        <w:rPr>
          <w:sz w:val="28"/>
          <w:szCs w:val="28"/>
        </w:rPr>
      </w:pPr>
    </w:p>
    <w:p w14:paraId="1AF3568F" w14:textId="77777777" w:rsidR="00C953EB" w:rsidRDefault="00C953EB" w:rsidP="00C953EB">
      <w:pPr>
        <w:tabs>
          <w:tab w:val="left" w:pos="0"/>
        </w:tabs>
        <w:jc w:val="right"/>
        <w:rPr>
          <w:sz w:val="28"/>
          <w:szCs w:val="28"/>
        </w:rPr>
      </w:pPr>
    </w:p>
    <w:p w14:paraId="044C68DF" w14:textId="77777777" w:rsidR="00C953EB" w:rsidRDefault="00C953EB" w:rsidP="00C953EB">
      <w:pPr>
        <w:tabs>
          <w:tab w:val="left" w:pos="0"/>
        </w:tabs>
        <w:jc w:val="right"/>
        <w:rPr>
          <w:sz w:val="28"/>
          <w:szCs w:val="28"/>
        </w:rPr>
      </w:pPr>
    </w:p>
    <w:p w14:paraId="025FD9FB" w14:textId="77777777" w:rsidR="00C953EB" w:rsidRDefault="00C953EB" w:rsidP="00C953EB">
      <w:pPr>
        <w:tabs>
          <w:tab w:val="left" w:pos="0"/>
        </w:tabs>
        <w:jc w:val="right"/>
        <w:rPr>
          <w:sz w:val="28"/>
          <w:szCs w:val="28"/>
        </w:rPr>
      </w:pPr>
    </w:p>
    <w:p w14:paraId="323A10AE" w14:textId="77777777" w:rsidR="00C953EB" w:rsidRDefault="00C953EB" w:rsidP="00C953EB">
      <w:pPr>
        <w:tabs>
          <w:tab w:val="left" w:pos="0"/>
        </w:tabs>
        <w:jc w:val="right"/>
        <w:rPr>
          <w:sz w:val="28"/>
          <w:szCs w:val="28"/>
        </w:rPr>
      </w:pPr>
    </w:p>
    <w:p w14:paraId="789EBA47" w14:textId="77777777" w:rsidR="00C953EB" w:rsidRDefault="00C953EB" w:rsidP="00C953EB">
      <w:pPr>
        <w:tabs>
          <w:tab w:val="left" w:pos="0"/>
        </w:tabs>
        <w:jc w:val="right"/>
        <w:rPr>
          <w:sz w:val="28"/>
          <w:szCs w:val="28"/>
        </w:rPr>
      </w:pPr>
    </w:p>
    <w:p w14:paraId="7C5D292E" w14:textId="77777777" w:rsidR="00C953EB" w:rsidRDefault="00C953EB" w:rsidP="00C953EB">
      <w:pPr>
        <w:tabs>
          <w:tab w:val="left" w:pos="0"/>
        </w:tabs>
        <w:jc w:val="right"/>
        <w:rPr>
          <w:sz w:val="28"/>
          <w:szCs w:val="28"/>
        </w:rPr>
      </w:pPr>
    </w:p>
    <w:p w14:paraId="1D01BF6D" w14:textId="77777777" w:rsidR="00C953EB" w:rsidRDefault="00C953EB" w:rsidP="00C953EB">
      <w:pPr>
        <w:tabs>
          <w:tab w:val="left" w:pos="0"/>
        </w:tabs>
        <w:jc w:val="right"/>
        <w:rPr>
          <w:sz w:val="28"/>
          <w:szCs w:val="28"/>
        </w:rPr>
      </w:pPr>
    </w:p>
    <w:p w14:paraId="671979DC" w14:textId="77777777" w:rsidR="00C953EB" w:rsidRPr="003035F7" w:rsidRDefault="00C953EB" w:rsidP="00C953EB">
      <w:pPr>
        <w:tabs>
          <w:tab w:val="left" w:pos="0"/>
        </w:tabs>
        <w:jc w:val="right"/>
        <w:rPr>
          <w:sz w:val="28"/>
          <w:szCs w:val="28"/>
        </w:rPr>
      </w:pPr>
      <w:r w:rsidRPr="003035F7">
        <w:rPr>
          <w:sz w:val="28"/>
          <w:szCs w:val="28"/>
        </w:rPr>
        <w:lastRenderedPageBreak/>
        <w:t xml:space="preserve">Таблица № </w:t>
      </w:r>
      <w:r>
        <w:rPr>
          <w:sz w:val="28"/>
          <w:szCs w:val="28"/>
        </w:rPr>
        <w:t>9</w:t>
      </w:r>
    </w:p>
    <w:p w14:paraId="5764CEC7" w14:textId="77777777" w:rsidR="00C953EB" w:rsidRPr="003035F7" w:rsidRDefault="00C953EB" w:rsidP="00C953EB">
      <w:pPr>
        <w:tabs>
          <w:tab w:val="left" w:pos="0"/>
        </w:tabs>
        <w:jc w:val="center"/>
        <w:rPr>
          <w:sz w:val="28"/>
          <w:szCs w:val="28"/>
        </w:rPr>
      </w:pPr>
    </w:p>
    <w:p w14:paraId="515D8AAC" w14:textId="77777777" w:rsidR="00C953EB" w:rsidRPr="003035F7" w:rsidRDefault="00C953EB" w:rsidP="00C953EB">
      <w:pPr>
        <w:tabs>
          <w:tab w:val="left" w:pos="0"/>
        </w:tabs>
        <w:jc w:val="center"/>
        <w:rPr>
          <w:bCs/>
          <w:sz w:val="28"/>
          <w:szCs w:val="28"/>
        </w:rPr>
      </w:pPr>
      <w:r w:rsidRPr="003035F7">
        <w:rPr>
          <w:bCs/>
          <w:sz w:val="28"/>
          <w:szCs w:val="28"/>
        </w:rPr>
        <w:t>Льготные цены (тарифы)*</w:t>
      </w:r>
    </w:p>
    <w:p w14:paraId="0C9DD549" w14:textId="77777777" w:rsidR="00C953EB" w:rsidRPr="003035F7" w:rsidRDefault="00C953EB" w:rsidP="00C953EB">
      <w:pPr>
        <w:tabs>
          <w:tab w:val="left" w:pos="0"/>
        </w:tabs>
        <w:jc w:val="center"/>
        <w:rPr>
          <w:bCs/>
          <w:sz w:val="28"/>
          <w:szCs w:val="28"/>
        </w:rPr>
      </w:pPr>
      <w:bookmarkStart w:id="28" w:name="_Hlk177399469"/>
      <w:r w:rsidRPr="003035F7">
        <w:rPr>
          <w:bCs/>
          <w:kern w:val="32"/>
          <w:sz w:val="28"/>
          <w:szCs w:val="28"/>
        </w:rPr>
        <w:t>тепловую энергию (мощность)</w:t>
      </w:r>
      <w:r w:rsidRPr="003035F7">
        <w:t xml:space="preserve"> </w:t>
      </w:r>
      <w:r w:rsidRPr="003035F7">
        <w:rPr>
          <w:bCs/>
          <w:sz w:val="28"/>
          <w:szCs w:val="28"/>
        </w:rPr>
        <w:t>в Ленинск-Кузнецком муниципальном округе                       (г. Ленинск-Кузнецкий, п. Никитинский, п.ст. Индустрия)</w:t>
      </w:r>
    </w:p>
    <w:bookmarkEnd w:id="28"/>
    <w:p w14:paraId="1E0BFB1B" w14:textId="77777777" w:rsidR="00C953EB" w:rsidRPr="003035F7" w:rsidRDefault="00C953EB" w:rsidP="00C953EB">
      <w:pPr>
        <w:tabs>
          <w:tab w:val="left" w:pos="0"/>
        </w:tabs>
        <w:jc w:val="center"/>
        <w:rPr>
          <w:bCs/>
          <w:sz w:val="28"/>
          <w:szCs w:val="28"/>
        </w:rPr>
      </w:pPr>
    </w:p>
    <w:tbl>
      <w:tblPr>
        <w:tblStyle w:val="a4"/>
        <w:tblW w:w="9781" w:type="dxa"/>
        <w:tblInd w:w="-5" w:type="dxa"/>
        <w:tblLayout w:type="fixed"/>
        <w:tblLook w:val="04A0" w:firstRow="1" w:lastRow="0" w:firstColumn="1" w:lastColumn="0" w:noHBand="0" w:noVBand="1"/>
      </w:tblPr>
      <w:tblGrid>
        <w:gridCol w:w="989"/>
        <w:gridCol w:w="4114"/>
        <w:gridCol w:w="1560"/>
        <w:gridCol w:w="1559"/>
        <w:gridCol w:w="1559"/>
      </w:tblGrid>
      <w:tr w:rsidR="00C953EB" w:rsidRPr="003035F7" w14:paraId="34D6A0C3" w14:textId="77777777" w:rsidTr="00106404">
        <w:trPr>
          <w:trHeight w:val="324"/>
        </w:trPr>
        <w:tc>
          <w:tcPr>
            <w:tcW w:w="989" w:type="dxa"/>
            <w:vMerge w:val="restart"/>
            <w:vAlign w:val="center"/>
          </w:tcPr>
          <w:p w14:paraId="4CAD0D61" w14:textId="77777777" w:rsidR="00C953EB" w:rsidRPr="003035F7" w:rsidRDefault="00C953EB" w:rsidP="00106404">
            <w:pPr>
              <w:jc w:val="center"/>
              <w:rPr>
                <w:bCs/>
              </w:rPr>
            </w:pPr>
            <w:r w:rsidRPr="003035F7">
              <w:rPr>
                <w:bCs/>
              </w:rPr>
              <w:t>№ п/п</w:t>
            </w:r>
          </w:p>
        </w:tc>
        <w:tc>
          <w:tcPr>
            <w:tcW w:w="4114" w:type="dxa"/>
            <w:vMerge w:val="restart"/>
            <w:vAlign w:val="center"/>
          </w:tcPr>
          <w:p w14:paraId="25E72286" w14:textId="77777777" w:rsidR="00C953EB" w:rsidRPr="003035F7" w:rsidRDefault="00C953EB" w:rsidP="00106404">
            <w:pPr>
              <w:tabs>
                <w:tab w:val="left" w:pos="0"/>
              </w:tabs>
              <w:jc w:val="center"/>
              <w:rPr>
                <w:bCs/>
              </w:rPr>
            </w:pPr>
            <w:r w:rsidRPr="003035F7">
              <w:rPr>
                <w:bCs/>
              </w:rPr>
              <w:t>Наименование регулируемой организации/</w:t>
            </w:r>
          </w:p>
          <w:p w14:paraId="2F2431D1" w14:textId="77777777" w:rsidR="00C953EB" w:rsidRPr="003035F7" w:rsidRDefault="00C953EB" w:rsidP="00106404">
            <w:pPr>
              <w:tabs>
                <w:tab w:val="left" w:pos="0"/>
              </w:tabs>
              <w:jc w:val="center"/>
              <w:rPr>
                <w:bCs/>
              </w:rPr>
            </w:pPr>
            <w:r w:rsidRPr="003035F7">
              <w:rPr>
                <w:bCs/>
              </w:rPr>
              <w:t>конструктивные особенности многоквартирного дома или жилого дома</w:t>
            </w:r>
          </w:p>
        </w:tc>
        <w:tc>
          <w:tcPr>
            <w:tcW w:w="1560" w:type="dxa"/>
            <w:vMerge w:val="restart"/>
            <w:vAlign w:val="center"/>
          </w:tcPr>
          <w:p w14:paraId="1A97EF2D" w14:textId="77777777" w:rsidR="00C953EB" w:rsidRPr="003035F7" w:rsidRDefault="00C953EB" w:rsidP="00106404">
            <w:pPr>
              <w:tabs>
                <w:tab w:val="left" w:pos="0"/>
              </w:tabs>
              <w:jc w:val="center"/>
              <w:rPr>
                <w:bCs/>
              </w:rPr>
            </w:pPr>
            <w:r w:rsidRPr="003035F7">
              <w:rPr>
                <w:bCs/>
              </w:rPr>
              <w:t xml:space="preserve">Единицы измерения </w:t>
            </w:r>
          </w:p>
        </w:tc>
        <w:tc>
          <w:tcPr>
            <w:tcW w:w="3118" w:type="dxa"/>
            <w:gridSpan w:val="2"/>
            <w:vAlign w:val="center"/>
          </w:tcPr>
          <w:p w14:paraId="51BF596E" w14:textId="77777777" w:rsidR="00C953EB" w:rsidRPr="003035F7" w:rsidRDefault="00C953EB" w:rsidP="00106404">
            <w:pPr>
              <w:tabs>
                <w:tab w:val="left" w:pos="0"/>
              </w:tabs>
              <w:jc w:val="center"/>
              <w:rPr>
                <w:bCs/>
              </w:rPr>
            </w:pPr>
            <w:r w:rsidRPr="003035F7">
              <w:rPr>
                <w:bCs/>
              </w:rPr>
              <w:t>Льготные цены (тарифы)</w:t>
            </w:r>
          </w:p>
        </w:tc>
      </w:tr>
      <w:tr w:rsidR="00C953EB" w:rsidRPr="003035F7" w14:paraId="6B34B191" w14:textId="77777777" w:rsidTr="00106404">
        <w:trPr>
          <w:trHeight w:val="679"/>
        </w:trPr>
        <w:tc>
          <w:tcPr>
            <w:tcW w:w="989" w:type="dxa"/>
            <w:vMerge/>
            <w:vAlign w:val="center"/>
          </w:tcPr>
          <w:p w14:paraId="28E21D7A" w14:textId="77777777" w:rsidR="00C953EB" w:rsidRPr="003035F7" w:rsidRDefault="00C953EB" w:rsidP="00106404">
            <w:pPr>
              <w:tabs>
                <w:tab w:val="left" w:pos="0"/>
              </w:tabs>
              <w:jc w:val="center"/>
              <w:rPr>
                <w:bCs/>
              </w:rPr>
            </w:pPr>
          </w:p>
        </w:tc>
        <w:tc>
          <w:tcPr>
            <w:tcW w:w="4114" w:type="dxa"/>
            <w:vMerge/>
            <w:vAlign w:val="center"/>
          </w:tcPr>
          <w:p w14:paraId="0591937C" w14:textId="77777777" w:rsidR="00C953EB" w:rsidRPr="003035F7" w:rsidRDefault="00C953EB" w:rsidP="00106404">
            <w:pPr>
              <w:tabs>
                <w:tab w:val="left" w:pos="0"/>
              </w:tabs>
              <w:jc w:val="center"/>
              <w:rPr>
                <w:bCs/>
              </w:rPr>
            </w:pPr>
          </w:p>
        </w:tc>
        <w:tc>
          <w:tcPr>
            <w:tcW w:w="1560" w:type="dxa"/>
            <w:vMerge/>
            <w:vAlign w:val="center"/>
          </w:tcPr>
          <w:p w14:paraId="3CD3BE6F" w14:textId="77777777" w:rsidR="00C953EB" w:rsidRPr="003035F7" w:rsidRDefault="00C953EB" w:rsidP="00106404">
            <w:pPr>
              <w:tabs>
                <w:tab w:val="left" w:pos="0"/>
              </w:tabs>
              <w:jc w:val="center"/>
              <w:rPr>
                <w:bCs/>
              </w:rPr>
            </w:pPr>
          </w:p>
        </w:tc>
        <w:tc>
          <w:tcPr>
            <w:tcW w:w="1559" w:type="dxa"/>
            <w:vAlign w:val="center"/>
          </w:tcPr>
          <w:p w14:paraId="223D7F9E" w14:textId="77777777" w:rsidR="00C953EB" w:rsidRPr="003035F7" w:rsidRDefault="00C953EB" w:rsidP="00106404">
            <w:pPr>
              <w:tabs>
                <w:tab w:val="left" w:pos="0"/>
              </w:tabs>
              <w:jc w:val="center"/>
              <w:rPr>
                <w:bCs/>
              </w:rPr>
            </w:pPr>
            <w:r w:rsidRPr="003035F7">
              <w:rPr>
                <w:bCs/>
              </w:rPr>
              <w:t xml:space="preserve">с 01.01.2025 по 30.06.2025 </w:t>
            </w:r>
          </w:p>
        </w:tc>
        <w:tc>
          <w:tcPr>
            <w:tcW w:w="1559" w:type="dxa"/>
            <w:vAlign w:val="center"/>
          </w:tcPr>
          <w:p w14:paraId="2C559B54" w14:textId="77777777" w:rsidR="00C953EB" w:rsidRPr="003035F7" w:rsidRDefault="00C953EB" w:rsidP="00106404">
            <w:pPr>
              <w:tabs>
                <w:tab w:val="left" w:pos="0"/>
              </w:tabs>
              <w:jc w:val="center"/>
              <w:rPr>
                <w:bCs/>
              </w:rPr>
            </w:pPr>
            <w:r w:rsidRPr="003035F7">
              <w:rPr>
                <w:bCs/>
              </w:rPr>
              <w:t>с 01.07.2025 по 31.12.2025</w:t>
            </w:r>
          </w:p>
        </w:tc>
      </w:tr>
      <w:tr w:rsidR="00C953EB" w:rsidRPr="003035F7" w14:paraId="04123A74" w14:textId="77777777" w:rsidTr="00106404">
        <w:trPr>
          <w:trHeight w:val="114"/>
        </w:trPr>
        <w:tc>
          <w:tcPr>
            <w:tcW w:w="989" w:type="dxa"/>
            <w:vAlign w:val="center"/>
          </w:tcPr>
          <w:p w14:paraId="5F8CEF86" w14:textId="77777777" w:rsidR="00C953EB" w:rsidRPr="003035F7" w:rsidRDefault="00C953EB" w:rsidP="00106404">
            <w:pPr>
              <w:tabs>
                <w:tab w:val="left" w:pos="0"/>
              </w:tabs>
              <w:jc w:val="center"/>
              <w:rPr>
                <w:bCs/>
              </w:rPr>
            </w:pPr>
            <w:r w:rsidRPr="003035F7">
              <w:rPr>
                <w:bCs/>
              </w:rPr>
              <w:t>1</w:t>
            </w:r>
          </w:p>
        </w:tc>
        <w:tc>
          <w:tcPr>
            <w:tcW w:w="4114" w:type="dxa"/>
          </w:tcPr>
          <w:p w14:paraId="3CCDDE97" w14:textId="77777777" w:rsidR="00C953EB" w:rsidRPr="003035F7" w:rsidRDefault="00C953EB" w:rsidP="00106404">
            <w:pPr>
              <w:tabs>
                <w:tab w:val="left" w:pos="0"/>
              </w:tabs>
              <w:jc w:val="center"/>
              <w:rPr>
                <w:bCs/>
              </w:rPr>
            </w:pPr>
            <w:r w:rsidRPr="003035F7">
              <w:rPr>
                <w:bCs/>
              </w:rPr>
              <w:t>2</w:t>
            </w:r>
          </w:p>
        </w:tc>
        <w:tc>
          <w:tcPr>
            <w:tcW w:w="1560" w:type="dxa"/>
          </w:tcPr>
          <w:p w14:paraId="40E12ACF" w14:textId="77777777" w:rsidR="00C953EB" w:rsidRPr="003035F7" w:rsidRDefault="00C953EB" w:rsidP="00106404">
            <w:pPr>
              <w:tabs>
                <w:tab w:val="left" w:pos="0"/>
              </w:tabs>
              <w:jc w:val="center"/>
              <w:rPr>
                <w:bCs/>
              </w:rPr>
            </w:pPr>
            <w:r w:rsidRPr="003035F7">
              <w:rPr>
                <w:bCs/>
              </w:rPr>
              <w:t>3</w:t>
            </w:r>
          </w:p>
        </w:tc>
        <w:tc>
          <w:tcPr>
            <w:tcW w:w="1559" w:type="dxa"/>
          </w:tcPr>
          <w:p w14:paraId="19342CE1" w14:textId="77777777" w:rsidR="00C953EB" w:rsidRPr="003035F7" w:rsidRDefault="00C953EB" w:rsidP="00106404">
            <w:pPr>
              <w:tabs>
                <w:tab w:val="left" w:pos="0"/>
              </w:tabs>
              <w:jc w:val="center"/>
              <w:rPr>
                <w:bCs/>
              </w:rPr>
            </w:pPr>
            <w:r w:rsidRPr="003035F7">
              <w:rPr>
                <w:bCs/>
              </w:rPr>
              <w:t>4</w:t>
            </w:r>
          </w:p>
        </w:tc>
        <w:tc>
          <w:tcPr>
            <w:tcW w:w="1559" w:type="dxa"/>
          </w:tcPr>
          <w:p w14:paraId="01AA79E0" w14:textId="77777777" w:rsidR="00C953EB" w:rsidRPr="003035F7" w:rsidRDefault="00C953EB" w:rsidP="00106404">
            <w:pPr>
              <w:tabs>
                <w:tab w:val="left" w:pos="0"/>
              </w:tabs>
              <w:jc w:val="center"/>
              <w:rPr>
                <w:bCs/>
              </w:rPr>
            </w:pPr>
            <w:r w:rsidRPr="003035F7">
              <w:rPr>
                <w:bCs/>
              </w:rPr>
              <w:t>5</w:t>
            </w:r>
          </w:p>
        </w:tc>
      </w:tr>
      <w:tr w:rsidR="00C953EB" w:rsidRPr="003035F7" w14:paraId="5AB35128" w14:textId="77777777" w:rsidTr="00106404">
        <w:trPr>
          <w:trHeight w:val="273"/>
        </w:trPr>
        <w:tc>
          <w:tcPr>
            <w:tcW w:w="9781" w:type="dxa"/>
            <w:gridSpan w:val="5"/>
            <w:vAlign w:val="center"/>
          </w:tcPr>
          <w:p w14:paraId="4A5930D6" w14:textId="77777777" w:rsidR="00C953EB" w:rsidRPr="003035F7" w:rsidRDefault="00C953EB" w:rsidP="00106404">
            <w:pPr>
              <w:tabs>
                <w:tab w:val="left" w:pos="0"/>
              </w:tabs>
              <w:jc w:val="center"/>
              <w:rPr>
                <w:bCs/>
              </w:rPr>
            </w:pPr>
            <w:r w:rsidRPr="003035F7">
              <w:rPr>
                <w:bCs/>
              </w:rPr>
              <w:t>1. Тепловая энергия (мощность)</w:t>
            </w:r>
          </w:p>
        </w:tc>
      </w:tr>
      <w:tr w:rsidR="00C953EB" w:rsidRPr="003035F7" w14:paraId="466A15DF" w14:textId="77777777" w:rsidTr="00106404">
        <w:trPr>
          <w:trHeight w:val="425"/>
        </w:trPr>
        <w:tc>
          <w:tcPr>
            <w:tcW w:w="9781" w:type="dxa"/>
            <w:gridSpan w:val="5"/>
            <w:vAlign w:val="center"/>
          </w:tcPr>
          <w:p w14:paraId="2C3D4AC4" w14:textId="77777777" w:rsidR="00C953EB" w:rsidRPr="003035F7" w:rsidRDefault="00C953EB" w:rsidP="00106404">
            <w:pPr>
              <w:tabs>
                <w:tab w:val="left" w:pos="0"/>
              </w:tabs>
              <w:jc w:val="center"/>
              <w:rPr>
                <w:bCs/>
              </w:rPr>
            </w:pPr>
            <w:r w:rsidRPr="003035F7">
              <w:rPr>
                <w:bCs/>
              </w:rPr>
              <w:t xml:space="preserve">1.1. В пределах </w:t>
            </w:r>
            <w:r w:rsidRPr="003035F7">
              <w:t>с</w:t>
            </w:r>
            <w:r w:rsidRPr="003035F7">
              <w:rPr>
                <w:bCs/>
              </w:rPr>
              <w:t>тандарта нормативной площади жилого помещения,**                                                                                               за исключением жилых домов по ул. Аккумуляторная, д.7, д.9</w:t>
            </w:r>
          </w:p>
        </w:tc>
      </w:tr>
      <w:tr w:rsidR="00C953EB" w:rsidRPr="003035F7" w14:paraId="05DFBCD4" w14:textId="77777777" w:rsidTr="00106404">
        <w:trPr>
          <w:trHeight w:val="417"/>
        </w:trPr>
        <w:tc>
          <w:tcPr>
            <w:tcW w:w="989" w:type="dxa"/>
            <w:vAlign w:val="center"/>
          </w:tcPr>
          <w:p w14:paraId="6ED5EF97" w14:textId="77777777" w:rsidR="00C953EB" w:rsidRPr="003035F7" w:rsidRDefault="00C953EB" w:rsidP="00106404">
            <w:pPr>
              <w:tabs>
                <w:tab w:val="left" w:pos="0"/>
              </w:tabs>
              <w:jc w:val="center"/>
              <w:rPr>
                <w:bCs/>
              </w:rPr>
            </w:pPr>
            <w:r w:rsidRPr="003035F7">
              <w:rPr>
                <w:bCs/>
              </w:rPr>
              <w:t>1.1.1.</w:t>
            </w:r>
          </w:p>
        </w:tc>
        <w:tc>
          <w:tcPr>
            <w:tcW w:w="8792" w:type="dxa"/>
            <w:gridSpan w:val="4"/>
            <w:vAlign w:val="center"/>
          </w:tcPr>
          <w:p w14:paraId="20555D0F" w14:textId="77777777" w:rsidR="00C953EB" w:rsidRPr="003035F7" w:rsidRDefault="00C953EB" w:rsidP="00106404">
            <w:pPr>
              <w:tabs>
                <w:tab w:val="left" w:pos="0"/>
              </w:tabs>
              <w:rPr>
                <w:bCs/>
              </w:rPr>
            </w:pPr>
            <w:r w:rsidRPr="003035F7">
              <w:rPr>
                <w:bCs/>
              </w:rPr>
              <w:t>ОАО «СКЭК», ИНН 4205153492</w:t>
            </w:r>
          </w:p>
        </w:tc>
      </w:tr>
      <w:tr w:rsidR="00C953EB" w:rsidRPr="003035F7" w14:paraId="4DC34485" w14:textId="77777777" w:rsidTr="00106404">
        <w:trPr>
          <w:trHeight w:val="177"/>
        </w:trPr>
        <w:tc>
          <w:tcPr>
            <w:tcW w:w="989" w:type="dxa"/>
            <w:vAlign w:val="center"/>
          </w:tcPr>
          <w:p w14:paraId="735BC337" w14:textId="77777777" w:rsidR="00C953EB" w:rsidRPr="003035F7" w:rsidRDefault="00C953EB" w:rsidP="00106404">
            <w:pPr>
              <w:tabs>
                <w:tab w:val="left" w:pos="0"/>
              </w:tabs>
              <w:jc w:val="center"/>
              <w:rPr>
                <w:bCs/>
              </w:rPr>
            </w:pPr>
            <w:r w:rsidRPr="003035F7">
              <w:rPr>
                <w:bCs/>
              </w:rPr>
              <w:t>1.1.1.1.</w:t>
            </w:r>
          </w:p>
        </w:tc>
        <w:tc>
          <w:tcPr>
            <w:tcW w:w="4114" w:type="dxa"/>
          </w:tcPr>
          <w:p w14:paraId="225D09A5" w14:textId="77777777" w:rsidR="00C953EB" w:rsidRPr="003035F7" w:rsidRDefault="00C953EB" w:rsidP="00106404">
            <w:pPr>
              <w:tabs>
                <w:tab w:val="left" w:pos="0"/>
              </w:tabs>
              <w:rPr>
                <w:bCs/>
              </w:rPr>
            </w:pPr>
            <w:r w:rsidRPr="003035F7">
              <w:rPr>
                <w:bCs/>
              </w:rPr>
              <w:t>для домов, оборудованных ОДПУ</w:t>
            </w:r>
          </w:p>
        </w:tc>
        <w:tc>
          <w:tcPr>
            <w:tcW w:w="1560" w:type="dxa"/>
            <w:vAlign w:val="center"/>
          </w:tcPr>
          <w:p w14:paraId="6647D1BC" w14:textId="77777777" w:rsidR="00C953EB" w:rsidRPr="003035F7" w:rsidRDefault="00C953EB" w:rsidP="00106404">
            <w:pPr>
              <w:tabs>
                <w:tab w:val="left" w:pos="0"/>
              </w:tabs>
              <w:jc w:val="center"/>
              <w:rPr>
                <w:bCs/>
              </w:rPr>
            </w:pPr>
            <w:r w:rsidRPr="003035F7">
              <w:rPr>
                <w:bCs/>
              </w:rPr>
              <w:t>руб/Гкал</w:t>
            </w:r>
          </w:p>
        </w:tc>
        <w:tc>
          <w:tcPr>
            <w:tcW w:w="1559" w:type="dxa"/>
            <w:vAlign w:val="center"/>
          </w:tcPr>
          <w:p w14:paraId="6C460E7B" w14:textId="77777777" w:rsidR="00C953EB" w:rsidRPr="003035F7" w:rsidRDefault="00C953EB" w:rsidP="00106404">
            <w:pPr>
              <w:tabs>
                <w:tab w:val="left" w:pos="0"/>
              </w:tabs>
              <w:jc w:val="center"/>
              <w:rPr>
                <w:bCs/>
              </w:rPr>
            </w:pPr>
            <w:r w:rsidRPr="003035F7">
              <w:rPr>
                <w:bCs/>
              </w:rPr>
              <w:t>1707,25</w:t>
            </w:r>
          </w:p>
        </w:tc>
        <w:tc>
          <w:tcPr>
            <w:tcW w:w="1559" w:type="dxa"/>
            <w:vAlign w:val="center"/>
          </w:tcPr>
          <w:p w14:paraId="56A6882F" w14:textId="77777777" w:rsidR="00C953EB" w:rsidRPr="003035F7" w:rsidRDefault="00C953EB" w:rsidP="00106404">
            <w:pPr>
              <w:tabs>
                <w:tab w:val="left" w:pos="0"/>
              </w:tabs>
              <w:jc w:val="center"/>
              <w:rPr>
                <w:bCs/>
              </w:rPr>
            </w:pPr>
            <w:r w:rsidRPr="003035F7">
              <w:rPr>
                <w:bCs/>
              </w:rPr>
              <w:t>2106,75</w:t>
            </w:r>
          </w:p>
        </w:tc>
      </w:tr>
      <w:tr w:rsidR="00C953EB" w:rsidRPr="003035F7" w14:paraId="06E199CD" w14:textId="77777777" w:rsidTr="00106404">
        <w:trPr>
          <w:trHeight w:val="177"/>
        </w:trPr>
        <w:tc>
          <w:tcPr>
            <w:tcW w:w="989" w:type="dxa"/>
            <w:vAlign w:val="center"/>
          </w:tcPr>
          <w:p w14:paraId="57288D2A" w14:textId="77777777" w:rsidR="00C953EB" w:rsidRPr="003035F7" w:rsidRDefault="00C953EB" w:rsidP="00106404">
            <w:pPr>
              <w:tabs>
                <w:tab w:val="left" w:pos="0"/>
              </w:tabs>
              <w:jc w:val="center"/>
              <w:rPr>
                <w:bCs/>
              </w:rPr>
            </w:pPr>
            <w:r w:rsidRPr="003035F7">
              <w:rPr>
                <w:bCs/>
              </w:rPr>
              <w:t>1.1.1.2.</w:t>
            </w:r>
          </w:p>
        </w:tc>
        <w:tc>
          <w:tcPr>
            <w:tcW w:w="4114" w:type="dxa"/>
          </w:tcPr>
          <w:p w14:paraId="49BC5ED9" w14:textId="77777777" w:rsidR="00C953EB" w:rsidRPr="003035F7" w:rsidRDefault="00C953EB" w:rsidP="00106404">
            <w:pPr>
              <w:tabs>
                <w:tab w:val="left" w:pos="0"/>
              </w:tabs>
              <w:rPr>
                <w:bCs/>
              </w:rPr>
            </w:pPr>
            <w:r w:rsidRPr="003035F7">
              <w:rPr>
                <w:bCs/>
              </w:rPr>
              <w:t>для домов, не оборудованных ОДПУ</w:t>
            </w:r>
          </w:p>
        </w:tc>
        <w:tc>
          <w:tcPr>
            <w:tcW w:w="1560" w:type="dxa"/>
            <w:vAlign w:val="center"/>
          </w:tcPr>
          <w:p w14:paraId="5A8F7576" w14:textId="77777777" w:rsidR="00C953EB" w:rsidRPr="003035F7" w:rsidRDefault="00C953EB" w:rsidP="00106404">
            <w:pPr>
              <w:tabs>
                <w:tab w:val="left" w:pos="0"/>
              </w:tabs>
              <w:jc w:val="center"/>
              <w:rPr>
                <w:bCs/>
              </w:rPr>
            </w:pPr>
            <w:r w:rsidRPr="003035F7">
              <w:rPr>
                <w:bCs/>
              </w:rPr>
              <w:t>руб/Гкал</w:t>
            </w:r>
          </w:p>
        </w:tc>
        <w:tc>
          <w:tcPr>
            <w:tcW w:w="1559" w:type="dxa"/>
            <w:vAlign w:val="center"/>
          </w:tcPr>
          <w:p w14:paraId="4C9A0669" w14:textId="77777777" w:rsidR="00C953EB" w:rsidRPr="003035F7" w:rsidRDefault="00C953EB" w:rsidP="00106404">
            <w:pPr>
              <w:tabs>
                <w:tab w:val="left" w:pos="0"/>
              </w:tabs>
              <w:jc w:val="center"/>
              <w:rPr>
                <w:bCs/>
              </w:rPr>
            </w:pPr>
            <w:r w:rsidRPr="003035F7">
              <w:rPr>
                <w:bCs/>
              </w:rPr>
              <w:t>1591,89</w:t>
            </w:r>
          </w:p>
        </w:tc>
        <w:tc>
          <w:tcPr>
            <w:tcW w:w="1559" w:type="dxa"/>
            <w:vAlign w:val="center"/>
          </w:tcPr>
          <w:p w14:paraId="4BF4BC1E" w14:textId="77777777" w:rsidR="00C953EB" w:rsidRPr="003035F7" w:rsidRDefault="00C953EB" w:rsidP="00106404">
            <w:pPr>
              <w:tabs>
                <w:tab w:val="left" w:pos="0"/>
              </w:tabs>
              <w:jc w:val="center"/>
              <w:rPr>
                <w:bCs/>
              </w:rPr>
            </w:pPr>
            <w:r w:rsidRPr="003035F7">
              <w:rPr>
                <w:bCs/>
              </w:rPr>
              <w:t>1964,39</w:t>
            </w:r>
          </w:p>
        </w:tc>
      </w:tr>
      <w:tr w:rsidR="00C953EB" w:rsidRPr="003035F7" w14:paraId="038A5DB1" w14:textId="77777777" w:rsidTr="00106404">
        <w:trPr>
          <w:trHeight w:val="434"/>
        </w:trPr>
        <w:tc>
          <w:tcPr>
            <w:tcW w:w="989" w:type="dxa"/>
            <w:vAlign w:val="center"/>
          </w:tcPr>
          <w:p w14:paraId="17D60B37" w14:textId="77777777" w:rsidR="00C953EB" w:rsidRPr="003035F7" w:rsidRDefault="00C953EB" w:rsidP="00106404">
            <w:pPr>
              <w:tabs>
                <w:tab w:val="left" w:pos="0"/>
              </w:tabs>
              <w:jc w:val="center"/>
              <w:rPr>
                <w:bCs/>
              </w:rPr>
            </w:pPr>
            <w:r w:rsidRPr="003035F7">
              <w:rPr>
                <w:bCs/>
              </w:rPr>
              <w:t>1.1.2.</w:t>
            </w:r>
          </w:p>
        </w:tc>
        <w:tc>
          <w:tcPr>
            <w:tcW w:w="8792" w:type="dxa"/>
            <w:gridSpan w:val="4"/>
            <w:vAlign w:val="center"/>
          </w:tcPr>
          <w:p w14:paraId="09790A3C" w14:textId="77777777" w:rsidR="00C953EB" w:rsidRPr="003035F7" w:rsidRDefault="00C953EB" w:rsidP="00106404">
            <w:pPr>
              <w:tabs>
                <w:tab w:val="left" w:pos="0"/>
              </w:tabs>
              <w:rPr>
                <w:bCs/>
              </w:rPr>
            </w:pPr>
            <w:r w:rsidRPr="003035F7">
              <w:rPr>
                <w:bCs/>
              </w:rPr>
              <w:t>ООО «Мастер», ИНН 4212034016</w:t>
            </w:r>
          </w:p>
        </w:tc>
      </w:tr>
      <w:tr w:rsidR="00C953EB" w:rsidRPr="003035F7" w14:paraId="47A05F8D" w14:textId="77777777" w:rsidTr="00106404">
        <w:trPr>
          <w:trHeight w:val="177"/>
        </w:trPr>
        <w:tc>
          <w:tcPr>
            <w:tcW w:w="989" w:type="dxa"/>
            <w:vAlign w:val="center"/>
          </w:tcPr>
          <w:p w14:paraId="6E39041F" w14:textId="77777777" w:rsidR="00C953EB" w:rsidRPr="003035F7" w:rsidRDefault="00C953EB" w:rsidP="00106404">
            <w:pPr>
              <w:tabs>
                <w:tab w:val="left" w:pos="0"/>
              </w:tabs>
              <w:jc w:val="center"/>
              <w:rPr>
                <w:bCs/>
              </w:rPr>
            </w:pPr>
            <w:r w:rsidRPr="003035F7">
              <w:rPr>
                <w:bCs/>
              </w:rPr>
              <w:t>1.1.2.1.</w:t>
            </w:r>
          </w:p>
        </w:tc>
        <w:tc>
          <w:tcPr>
            <w:tcW w:w="4114" w:type="dxa"/>
          </w:tcPr>
          <w:p w14:paraId="1C601BA4" w14:textId="77777777" w:rsidR="00C953EB" w:rsidRPr="003035F7" w:rsidRDefault="00C953EB" w:rsidP="00106404">
            <w:pPr>
              <w:tabs>
                <w:tab w:val="left" w:pos="0"/>
              </w:tabs>
              <w:rPr>
                <w:bCs/>
              </w:rPr>
            </w:pPr>
            <w:r w:rsidRPr="003035F7">
              <w:rPr>
                <w:bCs/>
              </w:rPr>
              <w:t>для домов, оборудованных ОДПУ</w:t>
            </w:r>
          </w:p>
        </w:tc>
        <w:tc>
          <w:tcPr>
            <w:tcW w:w="1560" w:type="dxa"/>
            <w:vAlign w:val="center"/>
          </w:tcPr>
          <w:p w14:paraId="2E111827" w14:textId="77777777" w:rsidR="00C953EB" w:rsidRPr="003035F7" w:rsidRDefault="00C953EB" w:rsidP="00106404">
            <w:pPr>
              <w:tabs>
                <w:tab w:val="left" w:pos="0"/>
              </w:tabs>
              <w:jc w:val="center"/>
              <w:rPr>
                <w:bCs/>
              </w:rPr>
            </w:pPr>
            <w:r w:rsidRPr="003035F7">
              <w:rPr>
                <w:bCs/>
              </w:rPr>
              <w:t>руб/Гкал</w:t>
            </w:r>
          </w:p>
        </w:tc>
        <w:tc>
          <w:tcPr>
            <w:tcW w:w="1559" w:type="dxa"/>
            <w:vAlign w:val="center"/>
          </w:tcPr>
          <w:p w14:paraId="60D86523" w14:textId="77777777" w:rsidR="00C953EB" w:rsidRPr="003035F7" w:rsidRDefault="00C953EB" w:rsidP="00106404">
            <w:pPr>
              <w:tabs>
                <w:tab w:val="left" w:pos="0"/>
              </w:tabs>
              <w:jc w:val="center"/>
              <w:rPr>
                <w:bCs/>
              </w:rPr>
            </w:pPr>
            <w:r w:rsidRPr="003035F7">
              <w:rPr>
                <w:bCs/>
              </w:rPr>
              <w:t>1440,86</w:t>
            </w:r>
          </w:p>
        </w:tc>
        <w:tc>
          <w:tcPr>
            <w:tcW w:w="1559" w:type="dxa"/>
            <w:vAlign w:val="center"/>
          </w:tcPr>
          <w:p w14:paraId="68ACC8CD" w14:textId="77777777" w:rsidR="00C953EB" w:rsidRPr="003035F7" w:rsidRDefault="00C953EB" w:rsidP="00106404">
            <w:pPr>
              <w:tabs>
                <w:tab w:val="left" w:pos="0"/>
              </w:tabs>
              <w:jc w:val="center"/>
              <w:rPr>
                <w:bCs/>
              </w:rPr>
            </w:pPr>
            <w:r w:rsidRPr="003035F7">
              <w:rPr>
                <w:bCs/>
              </w:rPr>
              <w:t>1782,34</w:t>
            </w:r>
          </w:p>
        </w:tc>
      </w:tr>
      <w:tr w:rsidR="00C953EB" w:rsidRPr="003035F7" w14:paraId="5F4B673A" w14:textId="77777777" w:rsidTr="00106404">
        <w:trPr>
          <w:trHeight w:val="177"/>
        </w:trPr>
        <w:tc>
          <w:tcPr>
            <w:tcW w:w="989" w:type="dxa"/>
            <w:vAlign w:val="center"/>
          </w:tcPr>
          <w:p w14:paraId="6E7E8075" w14:textId="77777777" w:rsidR="00C953EB" w:rsidRPr="003035F7" w:rsidRDefault="00C953EB" w:rsidP="00106404">
            <w:pPr>
              <w:tabs>
                <w:tab w:val="left" w:pos="0"/>
              </w:tabs>
              <w:jc w:val="center"/>
              <w:rPr>
                <w:bCs/>
              </w:rPr>
            </w:pPr>
            <w:r w:rsidRPr="003035F7">
              <w:rPr>
                <w:bCs/>
              </w:rPr>
              <w:t>1.1.2.2.</w:t>
            </w:r>
          </w:p>
        </w:tc>
        <w:tc>
          <w:tcPr>
            <w:tcW w:w="4114" w:type="dxa"/>
          </w:tcPr>
          <w:p w14:paraId="0612F95A" w14:textId="77777777" w:rsidR="00C953EB" w:rsidRPr="003035F7" w:rsidRDefault="00C953EB" w:rsidP="00106404">
            <w:pPr>
              <w:tabs>
                <w:tab w:val="left" w:pos="0"/>
              </w:tabs>
              <w:rPr>
                <w:bCs/>
              </w:rPr>
            </w:pPr>
            <w:r w:rsidRPr="003035F7">
              <w:rPr>
                <w:bCs/>
              </w:rPr>
              <w:t>для домов, не оборудованных ОДПУ</w:t>
            </w:r>
          </w:p>
        </w:tc>
        <w:tc>
          <w:tcPr>
            <w:tcW w:w="1560" w:type="dxa"/>
            <w:vAlign w:val="center"/>
          </w:tcPr>
          <w:p w14:paraId="20F49417" w14:textId="77777777" w:rsidR="00C953EB" w:rsidRPr="003035F7" w:rsidRDefault="00C953EB" w:rsidP="00106404">
            <w:pPr>
              <w:tabs>
                <w:tab w:val="left" w:pos="0"/>
              </w:tabs>
              <w:jc w:val="center"/>
              <w:rPr>
                <w:bCs/>
              </w:rPr>
            </w:pPr>
            <w:r w:rsidRPr="003035F7">
              <w:rPr>
                <w:bCs/>
              </w:rPr>
              <w:t>руб/Гкал</w:t>
            </w:r>
          </w:p>
        </w:tc>
        <w:tc>
          <w:tcPr>
            <w:tcW w:w="1559" w:type="dxa"/>
            <w:vAlign w:val="center"/>
          </w:tcPr>
          <w:p w14:paraId="61E1F824" w14:textId="77777777" w:rsidR="00C953EB" w:rsidRPr="003035F7" w:rsidRDefault="00C953EB" w:rsidP="00106404">
            <w:pPr>
              <w:tabs>
                <w:tab w:val="left" w:pos="0"/>
              </w:tabs>
              <w:jc w:val="center"/>
              <w:rPr>
                <w:bCs/>
              </w:rPr>
            </w:pPr>
            <w:r w:rsidRPr="003035F7">
              <w:rPr>
                <w:bCs/>
              </w:rPr>
              <w:t>1322,52</w:t>
            </w:r>
          </w:p>
        </w:tc>
        <w:tc>
          <w:tcPr>
            <w:tcW w:w="1559" w:type="dxa"/>
            <w:vAlign w:val="center"/>
          </w:tcPr>
          <w:p w14:paraId="34F9695A" w14:textId="77777777" w:rsidR="00C953EB" w:rsidRPr="003035F7" w:rsidRDefault="00C953EB" w:rsidP="00106404">
            <w:pPr>
              <w:tabs>
                <w:tab w:val="left" w:pos="0"/>
              </w:tabs>
              <w:jc w:val="center"/>
              <w:rPr>
                <w:bCs/>
              </w:rPr>
            </w:pPr>
            <w:r w:rsidRPr="003035F7">
              <w:rPr>
                <w:bCs/>
              </w:rPr>
              <w:t>1635,96</w:t>
            </w:r>
          </w:p>
        </w:tc>
      </w:tr>
      <w:tr w:rsidR="00C953EB" w:rsidRPr="003035F7" w14:paraId="6B4BC653" w14:textId="77777777" w:rsidTr="00106404">
        <w:trPr>
          <w:trHeight w:val="417"/>
        </w:trPr>
        <w:tc>
          <w:tcPr>
            <w:tcW w:w="989" w:type="dxa"/>
            <w:vAlign w:val="center"/>
          </w:tcPr>
          <w:p w14:paraId="6AC40B7D" w14:textId="77777777" w:rsidR="00C953EB" w:rsidRPr="003035F7" w:rsidRDefault="00C953EB" w:rsidP="00106404">
            <w:pPr>
              <w:tabs>
                <w:tab w:val="left" w:pos="0"/>
              </w:tabs>
              <w:jc w:val="center"/>
              <w:rPr>
                <w:bCs/>
              </w:rPr>
            </w:pPr>
            <w:r w:rsidRPr="003035F7">
              <w:rPr>
                <w:bCs/>
              </w:rPr>
              <w:t>1.1.3.</w:t>
            </w:r>
          </w:p>
        </w:tc>
        <w:tc>
          <w:tcPr>
            <w:tcW w:w="8792" w:type="dxa"/>
            <w:gridSpan w:val="4"/>
            <w:vAlign w:val="center"/>
          </w:tcPr>
          <w:p w14:paraId="7DF99811" w14:textId="77777777" w:rsidR="00C953EB" w:rsidRPr="003035F7" w:rsidRDefault="00C953EB" w:rsidP="00106404">
            <w:pPr>
              <w:tabs>
                <w:tab w:val="left" w:pos="0"/>
              </w:tabs>
              <w:rPr>
                <w:bCs/>
              </w:rPr>
            </w:pPr>
            <w:r w:rsidRPr="003035F7">
              <w:rPr>
                <w:bCs/>
              </w:rPr>
              <w:t>ГБУЗ ККЦОЗШ, ИНН 4212007870</w:t>
            </w:r>
          </w:p>
        </w:tc>
      </w:tr>
      <w:tr w:rsidR="00C953EB" w:rsidRPr="003035F7" w14:paraId="574FA402" w14:textId="77777777" w:rsidTr="00106404">
        <w:trPr>
          <w:trHeight w:val="177"/>
        </w:trPr>
        <w:tc>
          <w:tcPr>
            <w:tcW w:w="989" w:type="dxa"/>
            <w:vAlign w:val="center"/>
          </w:tcPr>
          <w:p w14:paraId="55044B9F" w14:textId="77777777" w:rsidR="00C953EB" w:rsidRPr="003035F7" w:rsidRDefault="00C953EB" w:rsidP="00106404">
            <w:pPr>
              <w:tabs>
                <w:tab w:val="left" w:pos="0"/>
              </w:tabs>
              <w:jc w:val="center"/>
              <w:rPr>
                <w:bCs/>
              </w:rPr>
            </w:pPr>
            <w:r w:rsidRPr="003035F7">
              <w:rPr>
                <w:bCs/>
              </w:rPr>
              <w:t>1.1.3.1.</w:t>
            </w:r>
          </w:p>
        </w:tc>
        <w:tc>
          <w:tcPr>
            <w:tcW w:w="4114" w:type="dxa"/>
          </w:tcPr>
          <w:p w14:paraId="20D5FB24" w14:textId="77777777" w:rsidR="00C953EB" w:rsidRPr="003035F7" w:rsidRDefault="00C953EB" w:rsidP="00106404">
            <w:pPr>
              <w:tabs>
                <w:tab w:val="left" w:pos="0"/>
              </w:tabs>
              <w:rPr>
                <w:bCs/>
              </w:rPr>
            </w:pPr>
            <w:r w:rsidRPr="003035F7">
              <w:rPr>
                <w:bCs/>
              </w:rPr>
              <w:t>для домов, оборудованных ОДПУ</w:t>
            </w:r>
          </w:p>
        </w:tc>
        <w:tc>
          <w:tcPr>
            <w:tcW w:w="1560" w:type="dxa"/>
            <w:vAlign w:val="center"/>
          </w:tcPr>
          <w:p w14:paraId="4C104887" w14:textId="77777777" w:rsidR="00C953EB" w:rsidRPr="003035F7" w:rsidRDefault="00C953EB" w:rsidP="00106404">
            <w:pPr>
              <w:tabs>
                <w:tab w:val="left" w:pos="0"/>
              </w:tabs>
              <w:jc w:val="center"/>
              <w:rPr>
                <w:bCs/>
              </w:rPr>
            </w:pPr>
            <w:r w:rsidRPr="003035F7">
              <w:t>руб/Гкал</w:t>
            </w:r>
          </w:p>
        </w:tc>
        <w:tc>
          <w:tcPr>
            <w:tcW w:w="1559" w:type="dxa"/>
            <w:vAlign w:val="center"/>
          </w:tcPr>
          <w:p w14:paraId="27BB4294" w14:textId="77777777" w:rsidR="00C953EB" w:rsidRPr="003035F7" w:rsidRDefault="00C953EB" w:rsidP="00106404">
            <w:pPr>
              <w:tabs>
                <w:tab w:val="left" w:pos="0"/>
              </w:tabs>
              <w:jc w:val="center"/>
              <w:rPr>
                <w:bCs/>
              </w:rPr>
            </w:pPr>
            <w:r w:rsidRPr="003035F7">
              <w:rPr>
                <w:bCs/>
              </w:rPr>
              <w:t>1462,11</w:t>
            </w:r>
          </w:p>
        </w:tc>
        <w:tc>
          <w:tcPr>
            <w:tcW w:w="1559" w:type="dxa"/>
            <w:vAlign w:val="center"/>
          </w:tcPr>
          <w:p w14:paraId="55F5F1F2" w14:textId="77777777" w:rsidR="00C953EB" w:rsidRPr="003035F7" w:rsidRDefault="00C953EB" w:rsidP="00106404">
            <w:pPr>
              <w:tabs>
                <w:tab w:val="left" w:pos="0"/>
              </w:tabs>
              <w:jc w:val="center"/>
              <w:rPr>
                <w:bCs/>
              </w:rPr>
            </w:pPr>
            <w:r w:rsidRPr="003035F7">
              <w:rPr>
                <w:bCs/>
              </w:rPr>
              <w:t>1808,63</w:t>
            </w:r>
          </w:p>
        </w:tc>
      </w:tr>
      <w:tr w:rsidR="00C953EB" w:rsidRPr="003035F7" w14:paraId="2A50F732" w14:textId="77777777" w:rsidTr="00106404">
        <w:trPr>
          <w:trHeight w:val="177"/>
        </w:trPr>
        <w:tc>
          <w:tcPr>
            <w:tcW w:w="989" w:type="dxa"/>
            <w:vAlign w:val="center"/>
          </w:tcPr>
          <w:p w14:paraId="2553CB6D" w14:textId="77777777" w:rsidR="00C953EB" w:rsidRPr="003035F7" w:rsidRDefault="00C953EB" w:rsidP="00106404">
            <w:pPr>
              <w:tabs>
                <w:tab w:val="left" w:pos="0"/>
              </w:tabs>
              <w:jc w:val="center"/>
              <w:rPr>
                <w:bCs/>
              </w:rPr>
            </w:pPr>
            <w:r w:rsidRPr="003035F7">
              <w:rPr>
                <w:bCs/>
              </w:rPr>
              <w:t>1.1.3.2.</w:t>
            </w:r>
          </w:p>
        </w:tc>
        <w:tc>
          <w:tcPr>
            <w:tcW w:w="4114" w:type="dxa"/>
          </w:tcPr>
          <w:p w14:paraId="1AAFE140" w14:textId="77777777" w:rsidR="00C953EB" w:rsidRPr="003035F7" w:rsidRDefault="00C953EB" w:rsidP="00106404">
            <w:pPr>
              <w:tabs>
                <w:tab w:val="left" w:pos="0"/>
              </w:tabs>
              <w:rPr>
                <w:bCs/>
              </w:rPr>
            </w:pPr>
            <w:r w:rsidRPr="003035F7">
              <w:rPr>
                <w:bCs/>
              </w:rPr>
              <w:t>для домов, не оборудованных ОДПУ</w:t>
            </w:r>
          </w:p>
        </w:tc>
        <w:tc>
          <w:tcPr>
            <w:tcW w:w="1560" w:type="dxa"/>
            <w:vAlign w:val="center"/>
          </w:tcPr>
          <w:p w14:paraId="6861271E" w14:textId="77777777" w:rsidR="00C953EB" w:rsidRPr="003035F7" w:rsidRDefault="00C953EB" w:rsidP="00106404">
            <w:pPr>
              <w:tabs>
                <w:tab w:val="left" w:pos="0"/>
              </w:tabs>
              <w:jc w:val="center"/>
              <w:rPr>
                <w:bCs/>
              </w:rPr>
            </w:pPr>
            <w:r w:rsidRPr="003035F7">
              <w:rPr>
                <w:bCs/>
              </w:rPr>
              <w:t>руб/Гкал</w:t>
            </w:r>
          </w:p>
        </w:tc>
        <w:tc>
          <w:tcPr>
            <w:tcW w:w="1559" w:type="dxa"/>
            <w:vAlign w:val="center"/>
          </w:tcPr>
          <w:p w14:paraId="7226A60D" w14:textId="77777777" w:rsidR="00C953EB" w:rsidRPr="003035F7" w:rsidRDefault="00C953EB" w:rsidP="00106404">
            <w:pPr>
              <w:tabs>
                <w:tab w:val="left" w:pos="0"/>
              </w:tabs>
              <w:jc w:val="center"/>
              <w:rPr>
                <w:bCs/>
              </w:rPr>
            </w:pPr>
            <w:r w:rsidRPr="003035F7">
              <w:rPr>
                <w:bCs/>
              </w:rPr>
              <w:t>1462,11</w:t>
            </w:r>
          </w:p>
        </w:tc>
        <w:tc>
          <w:tcPr>
            <w:tcW w:w="1559" w:type="dxa"/>
            <w:vAlign w:val="center"/>
          </w:tcPr>
          <w:p w14:paraId="4FBD401A" w14:textId="77777777" w:rsidR="00C953EB" w:rsidRPr="003035F7" w:rsidRDefault="00C953EB" w:rsidP="00106404">
            <w:pPr>
              <w:tabs>
                <w:tab w:val="left" w:pos="0"/>
              </w:tabs>
              <w:jc w:val="center"/>
              <w:rPr>
                <w:bCs/>
              </w:rPr>
            </w:pPr>
            <w:r w:rsidRPr="003035F7">
              <w:rPr>
                <w:bCs/>
              </w:rPr>
              <w:t>1808,63</w:t>
            </w:r>
          </w:p>
        </w:tc>
      </w:tr>
      <w:tr w:rsidR="00C953EB" w:rsidRPr="003035F7" w14:paraId="3AA83600" w14:textId="77777777" w:rsidTr="00106404">
        <w:trPr>
          <w:trHeight w:val="531"/>
        </w:trPr>
        <w:tc>
          <w:tcPr>
            <w:tcW w:w="9781" w:type="dxa"/>
            <w:gridSpan w:val="5"/>
            <w:vAlign w:val="center"/>
          </w:tcPr>
          <w:p w14:paraId="7F27F328" w14:textId="77777777" w:rsidR="00C953EB" w:rsidRPr="003035F7" w:rsidRDefault="00C953EB" w:rsidP="00106404">
            <w:pPr>
              <w:tabs>
                <w:tab w:val="left" w:pos="0"/>
              </w:tabs>
              <w:jc w:val="center"/>
              <w:rPr>
                <w:bCs/>
              </w:rPr>
            </w:pPr>
            <w:r w:rsidRPr="003035F7">
              <w:rPr>
                <w:bCs/>
              </w:rPr>
              <w:t>1.2. Сверх стандарта нормативной площади жилого помещения**,                                                                                                        за исключением жилых домов по ул. Аккумуляторная, д.7, д.9</w:t>
            </w:r>
          </w:p>
        </w:tc>
      </w:tr>
      <w:tr w:rsidR="00C953EB" w:rsidRPr="003035F7" w14:paraId="75921794" w14:textId="77777777" w:rsidTr="00106404">
        <w:trPr>
          <w:trHeight w:val="391"/>
        </w:trPr>
        <w:tc>
          <w:tcPr>
            <w:tcW w:w="989" w:type="dxa"/>
            <w:vAlign w:val="center"/>
          </w:tcPr>
          <w:p w14:paraId="622C6A33" w14:textId="77777777" w:rsidR="00C953EB" w:rsidRPr="003035F7" w:rsidRDefault="00C953EB" w:rsidP="00106404">
            <w:pPr>
              <w:tabs>
                <w:tab w:val="left" w:pos="0"/>
              </w:tabs>
              <w:jc w:val="center"/>
              <w:rPr>
                <w:bCs/>
              </w:rPr>
            </w:pPr>
            <w:r w:rsidRPr="003035F7">
              <w:rPr>
                <w:bCs/>
              </w:rPr>
              <w:t>1.2.1.</w:t>
            </w:r>
          </w:p>
        </w:tc>
        <w:tc>
          <w:tcPr>
            <w:tcW w:w="8792" w:type="dxa"/>
            <w:gridSpan w:val="4"/>
            <w:vAlign w:val="center"/>
          </w:tcPr>
          <w:p w14:paraId="5CF31C50" w14:textId="77777777" w:rsidR="00C953EB" w:rsidRPr="003035F7" w:rsidRDefault="00C953EB" w:rsidP="00106404">
            <w:pPr>
              <w:tabs>
                <w:tab w:val="left" w:pos="0"/>
              </w:tabs>
              <w:rPr>
                <w:bCs/>
              </w:rPr>
            </w:pPr>
            <w:r w:rsidRPr="003035F7">
              <w:rPr>
                <w:bCs/>
              </w:rPr>
              <w:t>ОАО «СКЭК», ИНН 4205153492</w:t>
            </w:r>
          </w:p>
        </w:tc>
      </w:tr>
      <w:tr w:rsidR="00C953EB" w:rsidRPr="003035F7" w14:paraId="3ADC5007" w14:textId="77777777" w:rsidTr="00106404">
        <w:trPr>
          <w:trHeight w:val="271"/>
        </w:trPr>
        <w:tc>
          <w:tcPr>
            <w:tcW w:w="989" w:type="dxa"/>
            <w:vAlign w:val="center"/>
          </w:tcPr>
          <w:p w14:paraId="009F85E6" w14:textId="77777777" w:rsidR="00C953EB" w:rsidRPr="003035F7" w:rsidRDefault="00C953EB" w:rsidP="00106404">
            <w:pPr>
              <w:tabs>
                <w:tab w:val="left" w:pos="0"/>
              </w:tabs>
              <w:jc w:val="center"/>
              <w:rPr>
                <w:bCs/>
              </w:rPr>
            </w:pPr>
            <w:r w:rsidRPr="003035F7">
              <w:rPr>
                <w:bCs/>
              </w:rPr>
              <w:t>1.2.1.1.</w:t>
            </w:r>
          </w:p>
        </w:tc>
        <w:tc>
          <w:tcPr>
            <w:tcW w:w="4114" w:type="dxa"/>
          </w:tcPr>
          <w:p w14:paraId="02E08939" w14:textId="77777777" w:rsidR="00C953EB" w:rsidRPr="003035F7" w:rsidRDefault="00C953EB" w:rsidP="00106404">
            <w:pPr>
              <w:tabs>
                <w:tab w:val="left" w:pos="0"/>
              </w:tabs>
              <w:rPr>
                <w:bCs/>
              </w:rPr>
            </w:pPr>
            <w:r w:rsidRPr="003035F7">
              <w:rPr>
                <w:bCs/>
              </w:rPr>
              <w:t>для домов, оборудованных ОДПУ</w:t>
            </w:r>
          </w:p>
        </w:tc>
        <w:tc>
          <w:tcPr>
            <w:tcW w:w="1560" w:type="dxa"/>
            <w:vAlign w:val="center"/>
          </w:tcPr>
          <w:p w14:paraId="7AFCF9D1" w14:textId="77777777" w:rsidR="00C953EB" w:rsidRPr="003035F7" w:rsidRDefault="00C953EB" w:rsidP="00106404">
            <w:pPr>
              <w:tabs>
                <w:tab w:val="left" w:pos="0"/>
              </w:tabs>
              <w:jc w:val="center"/>
              <w:rPr>
                <w:bCs/>
              </w:rPr>
            </w:pPr>
            <w:r w:rsidRPr="003035F7">
              <w:rPr>
                <w:bCs/>
              </w:rPr>
              <w:t>руб/Гкал</w:t>
            </w:r>
          </w:p>
        </w:tc>
        <w:tc>
          <w:tcPr>
            <w:tcW w:w="1559" w:type="dxa"/>
            <w:vAlign w:val="center"/>
          </w:tcPr>
          <w:p w14:paraId="5608AF69" w14:textId="77777777" w:rsidR="00C953EB" w:rsidRPr="003035F7" w:rsidRDefault="00C953EB" w:rsidP="00106404">
            <w:pPr>
              <w:tabs>
                <w:tab w:val="left" w:pos="0"/>
              </w:tabs>
              <w:jc w:val="center"/>
              <w:rPr>
                <w:bCs/>
              </w:rPr>
            </w:pPr>
            <w:r w:rsidRPr="003035F7">
              <w:rPr>
                <w:bCs/>
              </w:rPr>
              <w:t>2373,77</w:t>
            </w:r>
          </w:p>
        </w:tc>
        <w:tc>
          <w:tcPr>
            <w:tcW w:w="1559" w:type="dxa"/>
            <w:vAlign w:val="center"/>
          </w:tcPr>
          <w:p w14:paraId="263E30A1" w14:textId="77777777" w:rsidR="00C953EB" w:rsidRPr="003035F7" w:rsidRDefault="00C953EB" w:rsidP="00106404">
            <w:pPr>
              <w:tabs>
                <w:tab w:val="left" w:pos="0"/>
              </w:tabs>
              <w:jc w:val="center"/>
              <w:rPr>
                <w:bCs/>
              </w:rPr>
            </w:pPr>
            <w:r w:rsidRPr="003035F7">
              <w:rPr>
                <w:bCs/>
              </w:rPr>
              <w:t>2929,23</w:t>
            </w:r>
          </w:p>
        </w:tc>
      </w:tr>
      <w:tr w:rsidR="00C953EB" w:rsidRPr="003035F7" w14:paraId="6DEE343B" w14:textId="77777777" w:rsidTr="00106404">
        <w:trPr>
          <w:trHeight w:val="262"/>
        </w:trPr>
        <w:tc>
          <w:tcPr>
            <w:tcW w:w="989" w:type="dxa"/>
            <w:vAlign w:val="center"/>
          </w:tcPr>
          <w:p w14:paraId="30F6F795" w14:textId="77777777" w:rsidR="00C953EB" w:rsidRPr="003035F7" w:rsidRDefault="00C953EB" w:rsidP="00106404">
            <w:pPr>
              <w:tabs>
                <w:tab w:val="left" w:pos="0"/>
              </w:tabs>
              <w:jc w:val="center"/>
              <w:rPr>
                <w:bCs/>
              </w:rPr>
            </w:pPr>
            <w:r w:rsidRPr="003035F7">
              <w:rPr>
                <w:bCs/>
              </w:rPr>
              <w:t>1.2.1.2.</w:t>
            </w:r>
          </w:p>
        </w:tc>
        <w:tc>
          <w:tcPr>
            <w:tcW w:w="4114" w:type="dxa"/>
          </w:tcPr>
          <w:p w14:paraId="0D84DD35" w14:textId="77777777" w:rsidR="00C953EB" w:rsidRPr="003035F7" w:rsidRDefault="00C953EB" w:rsidP="00106404">
            <w:pPr>
              <w:tabs>
                <w:tab w:val="left" w:pos="0"/>
              </w:tabs>
              <w:rPr>
                <w:bCs/>
              </w:rPr>
            </w:pPr>
            <w:r w:rsidRPr="003035F7">
              <w:rPr>
                <w:bCs/>
              </w:rPr>
              <w:t>для домов, не оборудованных ОДПУ</w:t>
            </w:r>
          </w:p>
        </w:tc>
        <w:tc>
          <w:tcPr>
            <w:tcW w:w="1560" w:type="dxa"/>
            <w:vAlign w:val="center"/>
          </w:tcPr>
          <w:p w14:paraId="3D26F812" w14:textId="77777777" w:rsidR="00C953EB" w:rsidRPr="003035F7" w:rsidRDefault="00C953EB" w:rsidP="00106404">
            <w:pPr>
              <w:tabs>
                <w:tab w:val="left" w:pos="0"/>
              </w:tabs>
              <w:jc w:val="center"/>
              <w:rPr>
                <w:bCs/>
              </w:rPr>
            </w:pPr>
            <w:r w:rsidRPr="003035F7">
              <w:rPr>
                <w:bCs/>
              </w:rPr>
              <w:t>руб/Гкал</w:t>
            </w:r>
          </w:p>
        </w:tc>
        <w:tc>
          <w:tcPr>
            <w:tcW w:w="1559" w:type="dxa"/>
            <w:vAlign w:val="center"/>
          </w:tcPr>
          <w:p w14:paraId="1B079EC3" w14:textId="77777777" w:rsidR="00C953EB" w:rsidRPr="003035F7" w:rsidRDefault="00C953EB" w:rsidP="00106404">
            <w:pPr>
              <w:tabs>
                <w:tab w:val="left" w:pos="0"/>
              </w:tabs>
              <w:jc w:val="center"/>
              <w:rPr>
                <w:bCs/>
              </w:rPr>
            </w:pPr>
            <w:r w:rsidRPr="003035F7">
              <w:rPr>
                <w:bCs/>
              </w:rPr>
              <w:t>2170,45</w:t>
            </w:r>
          </w:p>
        </w:tc>
        <w:tc>
          <w:tcPr>
            <w:tcW w:w="1559" w:type="dxa"/>
            <w:vAlign w:val="center"/>
          </w:tcPr>
          <w:p w14:paraId="0E62589D" w14:textId="77777777" w:rsidR="00C953EB" w:rsidRPr="003035F7" w:rsidRDefault="00C953EB" w:rsidP="00106404">
            <w:pPr>
              <w:tabs>
                <w:tab w:val="left" w:pos="0"/>
              </w:tabs>
              <w:jc w:val="center"/>
              <w:rPr>
                <w:bCs/>
              </w:rPr>
            </w:pPr>
            <w:r w:rsidRPr="003035F7">
              <w:rPr>
                <w:bCs/>
              </w:rPr>
              <w:t>2678,34</w:t>
            </w:r>
          </w:p>
        </w:tc>
      </w:tr>
      <w:tr w:rsidR="00C953EB" w:rsidRPr="003035F7" w14:paraId="2521A4B2" w14:textId="77777777" w:rsidTr="00106404">
        <w:trPr>
          <w:trHeight w:val="329"/>
        </w:trPr>
        <w:tc>
          <w:tcPr>
            <w:tcW w:w="989" w:type="dxa"/>
            <w:vAlign w:val="center"/>
          </w:tcPr>
          <w:p w14:paraId="6656BA49" w14:textId="77777777" w:rsidR="00C953EB" w:rsidRPr="003035F7" w:rsidRDefault="00C953EB" w:rsidP="00106404">
            <w:pPr>
              <w:tabs>
                <w:tab w:val="left" w:pos="0"/>
              </w:tabs>
              <w:jc w:val="center"/>
              <w:rPr>
                <w:bCs/>
              </w:rPr>
            </w:pPr>
            <w:r w:rsidRPr="003035F7">
              <w:rPr>
                <w:bCs/>
              </w:rPr>
              <w:t>1.2.2.</w:t>
            </w:r>
          </w:p>
        </w:tc>
        <w:tc>
          <w:tcPr>
            <w:tcW w:w="8792" w:type="dxa"/>
            <w:gridSpan w:val="4"/>
            <w:vAlign w:val="center"/>
          </w:tcPr>
          <w:p w14:paraId="2835704B" w14:textId="77777777" w:rsidR="00C953EB" w:rsidRPr="003035F7" w:rsidRDefault="00C953EB" w:rsidP="00106404">
            <w:pPr>
              <w:tabs>
                <w:tab w:val="left" w:pos="0"/>
              </w:tabs>
              <w:rPr>
                <w:bCs/>
              </w:rPr>
            </w:pPr>
            <w:r w:rsidRPr="003035F7">
              <w:rPr>
                <w:bCs/>
              </w:rPr>
              <w:t>ГБУЗ ККЦОЗШ, ИНН 4212007870</w:t>
            </w:r>
          </w:p>
        </w:tc>
      </w:tr>
      <w:tr w:rsidR="00C953EB" w:rsidRPr="003035F7" w14:paraId="061AD281" w14:textId="77777777" w:rsidTr="00106404">
        <w:trPr>
          <w:trHeight w:val="342"/>
        </w:trPr>
        <w:tc>
          <w:tcPr>
            <w:tcW w:w="989" w:type="dxa"/>
            <w:vAlign w:val="center"/>
          </w:tcPr>
          <w:p w14:paraId="16B80407" w14:textId="77777777" w:rsidR="00C953EB" w:rsidRPr="003035F7" w:rsidRDefault="00C953EB" w:rsidP="00106404">
            <w:pPr>
              <w:tabs>
                <w:tab w:val="left" w:pos="0"/>
              </w:tabs>
              <w:jc w:val="center"/>
              <w:rPr>
                <w:bCs/>
              </w:rPr>
            </w:pPr>
            <w:r w:rsidRPr="003035F7">
              <w:rPr>
                <w:bCs/>
              </w:rPr>
              <w:t>1.2.2.1.</w:t>
            </w:r>
          </w:p>
        </w:tc>
        <w:tc>
          <w:tcPr>
            <w:tcW w:w="4114" w:type="dxa"/>
          </w:tcPr>
          <w:p w14:paraId="2C7F3F56" w14:textId="77777777" w:rsidR="00C953EB" w:rsidRPr="003035F7" w:rsidRDefault="00C953EB" w:rsidP="00106404">
            <w:pPr>
              <w:tabs>
                <w:tab w:val="left" w:pos="0"/>
              </w:tabs>
              <w:rPr>
                <w:bCs/>
              </w:rPr>
            </w:pPr>
            <w:r w:rsidRPr="003035F7">
              <w:rPr>
                <w:bCs/>
              </w:rPr>
              <w:t>для домов, оборудованных ОДПУ</w:t>
            </w:r>
          </w:p>
        </w:tc>
        <w:tc>
          <w:tcPr>
            <w:tcW w:w="1560" w:type="dxa"/>
            <w:vAlign w:val="center"/>
          </w:tcPr>
          <w:p w14:paraId="28AD81F6" w14:textId="77777777" w:rsidR="00C953EB" w:rsidRPr="003035F7" w:rsidRDefault="00C953EB" w:rsidP="00106404">
            <w:pPr>
              <w:tabs>
                <w:tab w:val="left" w:pos="0"/>
              </w:tabs>
              <w:jc w:val="center"/>
              <w:rPr>
                <w:bCs/>
              </w:rPr>
            </w:pPr>
            <w:r w:rsidRPr="003035F7">
              <w:t>руб/Гкал</w:t>
            </w:r>
          </w:p>
        </w:tc>
        <w:tc>
          <w:tcPr>
            <w:tcW w:w="1559" w:type="dxa"/>
            <w:vAlign w:val="center"/>
          </w:tcPr>
          <w:p w14:paraId="235F8B4B" w14:textId="77777777" w:rsidR="00C953EB" w:rsidRPr="003035F7" w:rsidRDefault="00C953EB" w:rsidP="00106404">
            <w:pPr>
              <w:tabs>
                <w:tab w:val="left" w:pos="0"/>
              </w:tabs>
              <w:jc w:val="center"/>
              <w:rPr>
                <w:bCs/>
              </w:rPr>
            </w:pPr>
            <w:r w:rsidRPr="003035F7">
              <w:rPr>
                <w:bCs/>
              </w:rPr>
              <w:t>1462,11</w:t>
            </w:r>
          </w:p>
        </w:tc>
        <w:tc>
          <w:tcPr>
            <w:tcW w:w="1559" w:type="dxa"/>
            <w:vAlign w:val="center"/>
          </w:tcPr>
          <w:p w14:paraId="236F7651" w14:textId="77777777" w:rsidR="00C953EB" w:rsidRPr="003035F7" w:rsidRDefault="00C953EB" w:rsidP="00106404">
            <w:pPr>
              <w:tabs>
                <w:tab w:val="left" w:pos="0"/>
              </w:tabs>
              <w:jc w:val="center"/>
              <w:rPr>
                <w:bCs/>
              </w:rPr>
            </w:pPr>
            <w:r w:rsidRPr="003035F7">
              <w:rPr>
                <w:bCs/>
              </w:rPr>
              <w:t>1808,63</w:t>
            </w:r>
          </w:p>
        </w:tc>
      </w:tr>
      <w:tr w:rsidR="00C953EB" w:rsidRPr="003035F7" w14:paraId="5EB849B4" w14:textId="77777777" w:rsidTr="00106404">
        <w:trPr>
          <w:trHeight w:val="261"/>
        </w:trPr>
        <w:tc>
          <w:tcPr>
            <w:tcW w:w="989" w:type="dxa"/>
            <w:vAlign w:val="center"/>
          </w:tcPr>
          <w:p w14:paraId="4E0A4081" w14:textId="77777777" w:rsidR="00C953EB" w:rsidRPr="003035F7" w:rsidRDefault="00C953EB" w:rsidP="00106404">
            <w:pPr>
              <w:tabs>
                <w:tab w:val="left" w:pos="0"/>
              </w:tabs>
              <w:jc w:val="center"/>
              <w:rPr>
                <w:bCs/>
              </w:rPr>
            </w:pPr>
            <w:r w:rsidRPr="003035F7">
              <w:rPr>
                <w:bCs/>
              </w:rPr>
              <w:t>1.2.2.2.</w:t>
            </w:r>
          </w:p>
        </w:tc>
        <w:tc>
          <w:tcPr>
            <w:tcW w:w="4114" w:type="dxa"/>
          </w:tcPr>
          <w:p w14:paraId="7A59840E" w14:textId="77777777" w:rsidR="00C953EB" w:rsidRPr="003035F7" w:rsidRDefault="00C953EB" w:rsidP="00106404">
            <w:pPr>
              <w:tabs>
                <w:tab w:val="left" w:pos="0"/>
              </w:tabs>
              <w:rPr>
                <w:bCs/>
              </w:rPr>
            </w:pPr>
            <w:r w:rsidRPr="003035F7">
              <w:rPr>
                <w:bCs/>
              </w:rPr>
              <w:t>для домов, не оборудованных ОДПУ</w:t>
            </w:r>
          </w:p>
        </w:tc>
        <w:tc>
          <w:tcPr>
            <w:tcW w:w="1560" w:type="dxa"/>
            <w:vAlign w:val="center"/>
          </w:tcPr>
          <w:p w14:paraId="572BFC34" w14:textId="77777777" w:rsidR="00C953EB" w:rsidRPr="003035F7" w:rsidRDefault="00C953EB" w:rsidP="00106404">
            <w:pPr>
              <w:tabs>
                <w:tab w:val="left" w:pos="0"/>
              </w:tabs>
              <w:jc w:val="center"/>
              <w:rPr>
                <w:bCs/>
              </w:rPr>
            </w:pPr>
            <w:r w:rsidRPr="003035F7">
              <w:rPr>
                <w:bCs/>
              </w:rPr>
              <w:t>руб/Гкал</w:t>
            </w:r>
          </w:p>
        </w:tc>
        <w:tc>
          <w:tcPr>
            <w:tcW w:w="1559" w:type="dxa"/>
            <w:vAlign w:val="center"/>
          </w:tcPr>
          <w:p w14:paraId="4D773F1E" w14:textId="77777777" w:rsidR="00C953EB" w:rsidRPr="003035F7" w:rsidRDefault="00C953EB" w:rsidP="00106404">
            <w:pPr>
              <w:tabs>
                <w:tab w:val="left" w:pos="0"/>
              </w:tabs>
              <w:jc w:val="center"/>
              <w:rPr>
                <w:bCs/>
              </w:rPr>
            </w:pPr>
            <w:r w:rsidRPr="003035F7">
              <w:rPr>
                <w:bCs/>
              </w:rPr>
              <w:t>1462,11</w:t>
            </w:r>
          </w:p>
        </w:tc>
        <w:tc>
          <w:tcPr>
            <w:tcW w:w="1559" w:type="dxa"/>
            <w:vAlign w:val="center"/>
          </w:tcPr>
          <w:p w14:paraId="72BD2EC6" w14:textId="77777777" w:rsidR="00C953EB" w:rsidRPr="003035F7" w:rsidRDefault="00C953EB" w:rsidP="00106404">
            <w:pPr>
              <w:tabs>
                <w:tab w:val="left" w:pos="0"/>
              </w:tabs>
              <w:jc w:val="center"/>
              <w:rPr>
                <w:bCs/>
              </w:rPr>
            </w:pPr>
            <w:r w:rsidRPr="003035F7">
              <w:rPr>
                <w:bCs/>
              </w:rPr>
              <w:t>1808,63</w:t>
            </w:r>
          </w:p>
        </w:tc>
      </w:tr>
      <w:tr w:rsidR="00C953EB" w:rsidRPr="003035F7" w14:paraId="718FFE0D" w14:textId="77777777" w:rsidTr="00106404">
        <w:trPr>
          <w:trHeight w:val="431"/>
        </w:trPr>
        <w:tc>
          <w:tcPr>
            <w:tcW w:w="989" w:type="dxa"/>
            <w:vAlign w:val="center"/>
          </w:tcPr>
          <w:p w14:paraId="5EF06E42" w14:textId="77777777" w:rsidR="00C953EB" w:rsidRPr="003035F7" w:rsidRDefault="00C953EB" w:rsidP="00106404">
            <w:pPr>
              <w:tabs>
                <w:tab w:val="left" w:pos="0"/>
              </w:tabs>
              <w:jc w:val="center"/>
              <w:rPr>
                <w:bCs/>
              </w:rPr>
            </w:pPr>
            <w:r w:rsidRPr="003035F7">
              <w:rPr>
                <w:bCs/>
              </w:rPr>
              <w:t>1.2.3.</w:t>
            </w:r>
          </w:p>
        </w:tc>
        <w:tc>
          <w:tcPr>
            <w:tcW w:w="8792" w:type="dxa"/>
            <w:gridSpan w:val="4"/>
            <w:vAlign w:val="center"/>
          </w:tcPr>
          <w:p w14:paraId="48C2BB15" w14:textId="77777777" w:rsidR="00C953EB" w:rsidRPr="003035F7" w:rsidRDefault="00C953EB" w:rsidP="00106404">
            <w:pPr>
              <w:tabs>
                <w:tab w:val="left" w:pos="0"/>
              </w:tabs>
              <w:rPr>
                <w:bCs/>
              </w:rPr>
            </w:pPr>
            <w:r w:rsidRPr="003035F7">
              <w:rPr>
                <w:bCs/>
              </w:rPr>
              <w:t>ООО «Мастер», ИНН 4212034016</w:t>
            </w:r>
          </w:p>
        </w:tc>
      </w:tr>
      <w:tr w:rsidR="00C953EB" w:rsidRPr="003035F7" w14:paraId="4718A0D4" w14:textId="77777777" w:rsidTr="00106404">
        <w:trPr>
          <w:trHeight w:val="258"/>
        </w:trPr>
        <w:tc>
          <w:tcPr>
            <w:tcW w:w="989" w:type="dxa"/>
            <w:vAlign w:val="center"/>
          </w:tcPr>
          <w:p w14:paraId="3C12285E" w14:textId="77777777" w:rsidR="00C953EB" w:rsidRPr="003035F7" w:rsidRDefault="00C953EB" w:rsidP="00106404">
            <w:pPr>
              <w:tabs>
                <w:tab w:val="left" w:pos="0"/>
              </w:tabs>
              <w:jc w:val="center"/>
              <w:rPr>
                <w:bCs/>
              </w:rPr>
            </w:pPr>
            <w:r w:rsidRPr="003035F7">
              <w:rPr>
                <w:bCs/>
              </w:rPr>
              <w:t>1.2.3.1.</w:t>
            </w:r>
          </w:p>
        </w:tc>
        <w:tc>
          <w:tcPr>
            <w:tcW w:w="4114" w:type="dxa"/>
          </w:tcPr>
          <w:p w14:paraId="1FA36A81" w14:textId="77777777" w:rsidR="00C953EB" w:rsidRPr="003035F7" w:rsidRDefault="00C953EB" w:rsidP="00106404">
            <w:pPr>
              <w:tabs>
                <w:tab w:val="left" w:pos="0"/>
              </w:tabs>
              <w:rPr>
                <w:bCs/>
              </w:rPr>
            </w:pPr>
            <w:r w:rsidRPr="003035F7">
              <w:rPr>
                <w:bCs/>
              </w:rPr>
              <w:t>для домов, оборудованных ОДПУ</w:t>
            </w:r>
          </w:p>
        </w:tc>
        <w:tc>
          <w:tcPr>
            <w:tcW w:w="1560" w:type="dxa"/>
            <w:vAlign w:val="center"/>
          </w:tcPr>
          <w:p w14:paraId="5B398DDC" w14:textId="77777777" w:rsidR="00C953EB" w:rsidRPr="003035F7" w:rsidRDefault="00C953EB" w:rsidP="00106404">
            <w:pPr>
              <w:tabs>
                <w:tab w:val="left" w:pos="0"/>
              </w:tabs>
              <w:jc w:val="center"/>
              <w:rPr>
                <w:bCs/>
              </w:rPr>
            </w:pPr>
            <w:r w:rsidRPr="003035F7">
              <w:rPr>
                <w:bCs/>
              </w:rPr>
              <w:t>руб/Гкал</w:t>
            </w:r>
          </w:p>
        </w:tc>
        <w:tc>
          <w:tcPr>
            <w:tcW w:w="1559" w:type="dxa"/>
            <w:vAlign w:val="center"/>
          </w:tcPr>
          <w:p w14:paraId="4A041733" w14:textId="77777777" w:rsidR="00C953EB" w:rsidRPr="003035F7" w:rsidRDefault="00C953EB" w:rsidP="00106404">
            <w:pPr>
              <w:tabs>
                <w:tab w:val="left" w:pos="0"/>
              </w:tabs>
              <w:jc w:val="center"/>
              <w:rPr>
                <w:bCs/>
              </w:rPr>
            </w:pPr>
            <w:r w:rsidRPr="003035F7">
              <w:rPr>
                <w:bCs/>
              </w:rPr>
              <w:t>1977,01</w:t>
            </w:r>
          </w:p>
        </w:tc>
        <w:tc>
          <w:tcPr>
            <w:tcW w:w="1559" w:type="dxa"/>
            <w:vAlign w:val="center"/>
          </w:tcPr>
          <w:p w14:paraId="19FAD70C" w14:textId="77777777" w:rsidR="00C953EB" w:rsidRPr="003035F7" w:rsidRDefault="00C953EB" w:rsidP="00106404">
            <w:pPr>
              <w:tabs>
                <w:tab w:val="left" w:pos="0"/>
              </w:tabs>
              <w:jc w:val="center"/>
              <w:rPr>
                <w:bCs/>
              </w:rPr>
            </w:pPr>
            <w:r w:rsidRPr="003035F7">
              <w:rPr>
                <w:bCs/>
              </w:rPr>
              <w:t>2445,56</w:t>
            </w:r>
          </w:p>
        </w:tc>
      </w:tr>
      <w:tr w:rsidR="00C953EB" w:rsidRPr="003035F7" w14:paraId="0AB213A7" w14:textId="77777777" w:rsidTr="00106404">
        <w:trPr>
          <w:trHeight w:val="247"/>
        </w:trPr>
        <w:tc>
          <w:tcPr>
            <w:tcW w:w="989" w:type="dxa"/>
            <w:vAlign w:val="center"/>
          </w:tcPr>
          <w:p w14:paraId="16DECB12" w14:textId="77777777" w:rsidR="00C953EB" w:rsidRPr="003035F7" w:rsidRDefault="00C953EB" w:rsidP="00106404">
            <w:pPr>
              <w:tabs>
                <w:tab w:val="left" w:pos="0"/>
              </w:tabs>
              <w:jc w:val="center"/>
              <w:rPr>
                <w:bCs/>
              </w:rPr>
            </w:pPr>
            <w:r w:rsidRPr="003035F7">
              <w:rPr>
                <w:bCs/>
              </w:rPr>
              <w:t>1.2.3.2.</w:t>
            </w:r>
          </w:p>
        </w:tc>
        <w:tc>
          <w:tcPr>
            <w:tcW w:w="4114" w:type="dxa"/>
          </w:tcPr>
          <w:p w14:paraId="7C213426" w14:textId="77777777" w:rsidR="00C953EB" w:rsidRPr="003035F7" w:rsidRDefault="00C953EB" w:rsidP="00106404">
            <w:pPr>
              <w:tabs>
                <w:tab w:val="left" w:pos="0"/>
              </w:tabs>
              <w:rPr>
                <w:bCs/>
              </w:rPr>
            </w:pPr>
            <w:r w:rsidRPr="003035F7">
              <w:rPr>
                <w:bCs/>
              </w:rPr>
              <w:t>для домов, не оборудованных ОДПУ</w:t>
            </w:r>
          </w:p>
        </w:tc>
        <w:tc>
          <w:tcPr>
            <w:tcW w:w="1560" w:type="dxa"/>
            <w:vAlign w:val="center"/>
          </w:tcPr>
          <w:p w14:paraId="20DA8201" w14:textId="77777777" w:rsidR="00C953EB" w:rsidRPr="003035F7" w:rsidRDefault="00C953EB" w:rsidP="00106404">
            <w:pPr>
              <w:tabs>
                <w:tab w:val="left" w:pos="0"/>
              </w:tabs>
              <w:jc w:val="center"/>
              <w:rPr>
                <w:bCs/>
              </w:rPr>
            </w:pPr>
            <w:r w:rsidRPr="003035F7">
              <w:rPr>
                <w:bCs/>
              </w:rPr>
              <w:t>руб/Гкал</w:t>
            </w:r>
          </w:p>
        </w:tc>
        <w:tc>
          <w:tcPr>
            <w:tcW w:w="1559" w:type="dxa"/>
            <w:vAlign w:val="center"/>
          </w:tcPr>
          <w:p w14:paraId="79BA1EED" w14:textId="77777777" w:rsidR="00C953EB" w:rsidRPr="003035F7" w:rsidRDefault="00C953EB" w:rsidP="00106404">
            <w:pPr>
              <w:tabs>
                <w:tab w:val="left" w:pos="0"/>
              </w:tabs>
              <w:jc w:val="center"/>
              <w:rPr>
                <w:bCs/>
              </w:rPr>
            </w:pPr>
            <w:r w:rsidRPr="003035F7">
              <w:rPr>
                <w:bCs/>
              </w:rPr>
              <w:t>1839,73</w:t>
            </w:r>
          </w:p>
        </w:tc>
        <w:tc>
          <w:tcPr>
            <w:tcW w:w="1559" w:type="dxa"/>
            <w:vAlign w:val="center"/>
          </w:tcPr>
          <w:p w14:paraId="74415DA2" w14:textId="77777777" w:rsidR="00C953EB" w:rsidRPr="003035F7" w:rsidRDefault="00C953EB" w:rsidP="00106404">
            <w:pPr>
              <w:tabs>
                <w:tab w:val="left" w:pos="0"/>
              </w:tabs>
              <w:jc w:val="center"/>
              <w:rPr>
                <w:bCs/>
              </w:rPr>
            </w:pPr>
            <w:r w:rsidRPr="003035F7">
              <w:rPr>
                <w:bCs/>
              </w:rPr>
              <w:t>2275,75</w:t>
            </w:r>
          </w:p>
        </w:tc>
      </w:tr>
      <w:tr w:rsidR="00C953EB" w:rsidRPr="003035F7" w14:paraId="1F26387E" w14:textId="77777777" w:rsidTr="00106404">
        <w:trPr>
          <w:trHeight w:val="300"/>
        </w:trPr>
        <w:tc>
          <w:tcPr>
            <w:tcW w:w="9781" w:type="dxa"/>
            <w:gridSpan w:val="5"/>
            <w:vAlign w:val="center"/>
          </w:tcPr>
          <w:p w14:paraId="6CA8B49F" w14:textId="77777777" w:rsidR="00C953EB" w:rsidRPr="003035F7" w:rsidRDefault="00C953EB" w:rsidP="00106404">
            <w:pPr>
              <w:tabs>
                <w:tab w:val="left" w:pos="0"/>
              </w:tabs>
              <w:jc w:val="center"/>
              <w:rPr>
                <w:bCs/>
              </w:rPr>
            </w:pPr>
            <w:r w:rsidRPr="003035F7">
              <w:rPr>
                <w:bCs/>
              </w:rPr>
              <w:t>1.3. В жилых помещениях по ул. Аккумуляторная д.7, д.9</w:t>
            </w:r>
          </w:p>
        </w:tc>
      </w:tr>
      <w:tr w:rsidR="00C953EB" w:rsidRPr="003035F7" w14:paraId="75DD509F" w14:textId="77777777" w:rsidTr="00106404">
        <w:trPr>
          <w:trHeight w:val="547"/>
        </w:trPr>
        <w:tc>
          <w:tcPr>
            <w:tcW w:w="989" w:type="dxa"/>
            <w:vAlign w:val="center"/>
          </w:tcPr>
          <w:p w14:paraId="1851EFA6" w14:textId="77777777" w:rsidR="00C953EB" w:rsidRPr="003035F7" w:rsidRDefault="00C953EB" w:rsidP="00106404">
            <w:pPr>
              <w:tabs>
                <w:tab w:val="left" w:pos="0"/>
              </w:tabs>
              <w:jc w:val="center"/>
              <w:rPr>
                <w:bCs/>
              </w:rPr>
            </w:pPr>
            <w:r w:rsidRPr="003035F7">
              <w:rPr>
                <w:bCs/>
              </w:rPr>
              <w:t>1.3.1.</w:t>
            </w:r>
          </w:p>
        </w:tc>
        <w:tc>
          <w:tcPr>
            <w:tcW w:w="8792" w:type="dxa"/>
            <w:gridSpan w:val="4"/>
            <w:vAlign w:val="center"/>
          </w:tcPr>
          <w:p w14:paraId="1A637DC9" w14:textId="77777777" w:rsidR="00C953EB" w:rsidRPr="003035F7" w:rsidRDefault="00C953EB" w:rsidP="00106404">
            <w:pPr>
              <w:tabs>
                <w:tab w:val="left" w:pos="0"/>
              </w:tabs>
              <w:rPr>
                <w:bCs/>
              </w:rPr>
            </w:pPr>
            <w:r w:rsidRPr="003035F7">
              <w:rPr>
                <w:bCs/>
              </w:rPr>
              <w:t>ОАО «СКЭК», ИНН 4205153492</w:t>
            </w:r>
          </w:p>
        </w:tc>
      </w:tr>
      <w:tr w:rsidR="00C953EB" w:rsidRPr="003035F7" w14:paraId="209BB335" w14:textId="77777777" w:rsidTr="00106404">
        <w:trPr>
          <w:trHeight w:val="177"/>
        </w:trPr>
        <w:tc>
          <w:tcPr>
            <w:tcW w:w="989" w:type="dxa"/>
            <w:vAlign w:val="center"/>
          </w:tcPr>
          <w:p w14:paraId="466AE457" w14:textId="77777777" w:rsidR="00C953EB" w:rsidRPr="003035F7" w:rsidRDefault="00C953EB" w:rsidP="00106404">
            <w:pPr>
              <w:tabs>
                <w:tab w:val="left" w:pos="0"/>
              </w:tabs>
              <w:jc w:val="center"/>
              <w:rPr>
                <w:bCs/>
              </w:rPr>
            </w:pPr>
            <w:r w:rsidRPr="003035F7">
              <w:rPr>
                <w:bCs/>
              </w:rPr>
              <w:t>1.3.1.1.</w:t>
            </w:r>
          </w:p>
        </w:tc>
        <w:tc>
          <w:tcPr>
            <w:tcW w:w="4114" w:type="dxa"/>
          </w:tcPr>
          <w:p w14:paraId="0DC6ABC2" w14:textId="77777777" w:rsidR="00C953EB" w:rsidRPr="003035F7" w:rsidRDefault="00C953EB" w:rsidP="00106404">
            <w:pPr>
              <w:tabs>
                <w:tab w:val="left" w:pos="0"/>
              </w:tabs>
              <w:rPr>
                <w:bCs/>
              </w:rPr>
            </w:pPr>
            <w:r w:rsidRPr="003035F7">
              <w:rPr>
                <w:bCs/>
              </w:rPr>
              <w:t>в пределах стандарта нормативной площади жилого помещения</w:t>
            </w:r>
          </w:p>
        </w:tc>
        <w:tc>
          <w:tcPr>
            <w:tcW w:w="1560" w:type="dxa"/>
            <w:vAlign w:val="center"/>
          </w:tcPr>
          <w:p w14:paraId="19B7F643" w14:textId="77777777" w:rsidR="00C953EB" w:rsidRPr="003035F7" w:rsidRDefault="00C953EB" w:rsidP="00106404">
            <w:pPr>
              <w:tabs>
                <w:tab w:val="left" w:pos="0"/>
              </w:tabs>
              <w:jc w:val="center"/>
              <w:rPr>
                <w:bCs/>
              </w:rPr>
            </w:pPr>
            <w:r w:rsidRPr="003035F7">
              <w:rPr>
                <w:bCs/>
              </w:rPr>
              <w:t>руб/Гкал</w:t>
            </w:r>
          </w:p>
        </w:tc>
        <w:tc>
          <w:tcPr>
            <w:tcW w:w="1559" w:type="dxa"/>
            <w:vAlign w:val="center"/>
          </w:tcPr>
          <w:p w14:paraId="416F3870" w14:textId="77777777" w:rsidR="00C953EB" w:rsidRPr="003035F7" w:rsidRDefault="00C953EB" w:rsidP="00106404">
            <w:pPr>
              <w:tabs>
                <w:tab w:val="left" w:pos="0"/>
              </w:tabs>
              <w:jc w:val="center"/>
              <w:rPr>
                <w:bCs/>
              </w:rPr>
            </w:pPr>
            <w:r w:rsidRPr="003035F7">
              <w:rPr>
                <w:bCs/>
              </w:rPr>
              <w:t>904,73</w:t>
            </w:r>
          </w:p>
        </w:tc>
        <w:tc>
          <w:tcPr>
            <w:tcW w:w="1559" w:type="dxa"/>
            <w:vAlign w:val="center"/>
          </w:tcPr>
          <w:p w14:paraId="62D50131" w14:textId="77777777" w:rsidR="00C953EB" w:rsidRPr="003035F7" w:rsidRDefault="00C953EB" w:rsidP="00106404">
            <w:pPr>
              <w:tabs>
                <w:tab w:val="left" w:pos="0"/>
              </w:tabs>
              <w:jc w:val="center"/>
              <w:rPr>
                <w:bCs/>
              </w:rPr>
            </w:pPr>
            <w:r w:rsidRPr="003035F7">
              <w:rPr>
                <w:bCs/>
              </w:rPr>
              <w:t>1116,44</w:t>
            </w:r>
          </w:p>
        </w:tc>
      </w:tr>
      <w:tr w:rsidR="00C953EB" w:rsidRPr="003035F7" w14:paraId="29AB81CA" w14:textId="77777777" w:rsidTr="00106404">
        <w:trPr>
          <w:trHeight w:val="177"/>
        </w:trPr>
        <w:tc>
          <w:tcPr>
            <w:tcW w:w="989" w:type="dxa"/>
            <w:vAlign w:val="center"/>
          </w:tcPr>
          <w:p w14:paraId="1036BC24" w14:textId="77777777" w:rsidR="00C953EB" w:rsidRPr="003035F7" w:rsidRDefault="00C953EB" w:rsidP="00106404">
            <w:pPr>
              <w:tabs>
                <w:tab w:val="left" w:pos="0"/>
              </w:tabs>
              <w:jc w:val="center"/>
              <w:rPr>
                <w:bCs/>
              </w:rPr>
            </w:pPr>
            <w:r w:rsidRPr="003035F7">
              <w:rPr>
                <w:bCs/>
              </w:rPr>
              <w:t>1.3.1.2.</w:t>
            </w:r>
          </w:p>
        </w:tc>
        <w:tc>
          <w:tcPr>
            <w:tcW w:w="4114" w:type="dxa"/>
          </w:tcPr>
          <w:p w14:paraId="1EDC7A49" w14:textId="77777777" w:rsidR="00C953EB" w:rsidRPr="003035F7" w:rsidRDefault="00C953EB" w:rsidP="00106404">
            <w:pPr>
              <w:tabs>
                <w:tab w:val="left" w:pos="0"/>
              </w:tabs>
              <w:rPr>
                <w:bCs/>
              </w:rPr>
            </w:pPr>
            <w:r w:rsidRPr="003035F7">
              <w:rPr>
                <w:bCs/>
              </w:rPr>
              <w:t>сверх стандарта нормативной площади жилого помещения</w:t>
            </w:r>
          </w:p>
        </w:tc>
        <w:tc>
          <w:tcPr>
            <w:tcW w:w="1560" w:type="dxa"/>
            <w:vAlign w:val="center"/>
          </w:tcPr>
          <w:p w14:paraId="0B4C07C2" w14:textId="77777777" w:rsidR="00C953EB" w:rsidRPr="003035F7" w:rsidRDefault="00C953EB" w:rsidP="00106404">
            <w:pPr>
              <w:tabs>
                <w:tab w:val="left" w:pos="0"/>
              </w:tabs>
              <w:jc w:val="center"/>
              <w:rPr>
                <w:bCs/>
              </w:rPr>
            </w:pPr>
            <w:r w:rsidRPr="003035F7">
              <w:rPr>
                <w:bCs/>
              </w:rPr>
              <w:t>руб/Гкал</w:t>
            </w:r>
          </w:p>
        </w:tc>
        <w:tc>
          <w:tcPr>
            <w:tcW w:w="1559" w:type="dxa"/>
            <w:vAlign w:val="center"/>
          </w:tcPr>
          <w:p w14:paraId="7ED24AA8" w14:textId="77777777" w:rsidR="00C953EB" w:rsidRPr="003035F7" w:rsidRDefault="00C953EB" w:rsidP="00106404">
            <w:pPr>
              <w:tabs>
                <w:tab w:val="left" w:pos="0"/>
              </w:tabs>
              <w:jc w:val="center"/>
              <w:rPr>
                <w:bCs/>
              </w:rPr>
            </w:pPr>
            <w:r w:rsidRPr="003035F7">
              <w:rPr>
                <w:bCs/>
              </w:rPr>
              <w:t>1052,60</w:t>
            </w:r>
          </w:p>
        </w:tc>
        <w:tc>
          <w:tcPr>
            <w:tcW w:w="1559" w:type="dxa"/>
            <w:vAlign w:val="center"/>
          </w:tcPr>
          <w:p w14:paraId="6486FD2D" w14:textId="77777777" w:rsidR="00C953EB" w:rsidRPr="003035F7" w:rsidRDefault="00C953EB" w:rsidP="00106404">
            <w:pPr>
              <w:tabs>
                <w:tab w:val="left" w:pos="0"/>
              </w:tabs>
              <w:jc w:val="center"/>
              <w:rPr>
                <w:bCs/>
              </w:rPr>
            </w:pPr>
            <w:r w:rsidRPr="003035F7">
              <w:rPr>
                <w:bCs/>
              </w:rPr>
              <w:t>1298,91</w:t>
            </w:r>
          </w:p>
        </w:tc>
      </w:tr>
    </w:tbl>
    <w:p w14:paraId="339EDF13" w14:textId="77777777" w:rsidR="00C953EB" w:rsidRPr="003035F7" w:rsidRDefault="00C953EB" w:rsidP="00C953EB">
      <w:pPr>
        <w:tabs>
          <w:tab w:val="left" w:pos="709"/>
          <w:tab w:val="left" w:pos="1276"/>
        </w:tabs>
        <w:spacing w:before="120"/>
        <w:ind w:firstLine="709"/>
        <w:jc w:val="both"/>
        <w:rPr>
          <w:bCs/>
          <w:sz w:val="28"/>
          <w:szCs w:val="28"/>
        </w:rPr>
      </w:pPr>
      <w:r w:rsidRPr="003035F7">
        <w:rPr>
          <w:bCs/>
          <w:sz w:val="28"/>
          <w:szCs w:val="28"/>
        </w:rPr>
        <w:t>*Льготные цены (тарифы) установлены с учетом пункта 6 статьи 168 Налогового кодекса Российской Федерации (часть вторая).</w:t>
      </w:r>
    </w:p>
    <w:p w14:paraId="70E0BAAF" w14:textId="77777777" w:rsidR="00C953EB" w:rsidRPr="003035F7" w:rsidRDefault="00C953EB" w:rsidP="00C953EB">
      <w:pPr>
        <w:tabs>
          <w:tab w:val="left" w:pos="0"/>
          <w:tab w:val="left" w:pos="709"/>
        </w:tabs>
        <w:ind w:firstLine="709"/>
        <w:jc w:val="both"/>
        <w:rPr>
          <w:sz w:val="28"/>
          <w:szCs w:val="28"/>
        </w:rPr>
      </w:pPr>
      <w:r w:rsidRPr="003035F7">
        <w:rPr>
          <w:sz w:val="28"/>
          <w:szCs w:val="28"/>
        </w:rPr>
        <w:t xml:space="preserve">** Стандарты нормативной площади жилого помещения установлены Законом Кемеровской области от 10.06.2005 № 66-03 «О размерах </w:t>
      </w:r>
      <w:r w:rsidRPr="003035F7">
        <w:rPr>
          <w:sz w:val="28"/>
          <w:szCs w:val="28"/>
        </w:rPr>
        <w:lastRenderedPageBreak/>
        <w:t>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7866C328" w14:textId="77777777" w:rsidR="00C953EB" w:rsidRPr="003035F7" w:rsidRDefault="00C953EB" w:rsidP="00C953EB">
      <w:pPr>
        <w:tabs>
          <w:tab w:val="left" w:pos="1985"/>
        </w:tabs>
        <w:jc w:val="both"/>
        <w:rPr>
          <w:sz w:val="28"/>
          <w:szCs w:val="28"/>
        </w:rPr>
      </w:pPr>
      <w:r w:rsidRPr="003035F7">
        <w:rPr>
          <w:sz w:val="28"/>
          <w:szCs w:val="28"/>
        </w:rPr>
        <w:t xml:space="preserve">                                                                                      </w:t>
      </w:r>
    </w:p>
    <w:p w14:paraId="1959D1D7" w14:textId="77777777" w:rsidR="00C953EB" w:rsidRPr="003035F7" w:rsidRDefault="00C953EB" w:rsidP="00C953EB">
      <w:pPr>
        <w:tabs>
          <w:tab w:val="left" w:pos="1985"/>
        </w:tabs>
        <w:jc w:val="both"/>
        <w:rPr>
          <w:sz w:val="28"/>
          <w:szCs w:val="28"/>
        </w:rPr>
      </w:pPr>
    </w:p>
    <w:p w14:paraId="25D3E5C5" w14:textId="77777777" w:rsidR="00C953EB" w:rsidRPr="003035F7" w:rsidRDefault="00C953EB" w:rsidP="00C953EB">
      <w:pPr>
        <w:tabs>
          <w:tab w:val="left" w:pos="1985"/>
        </w:tabs>
        <w:jc w:val="right"/>
        <w:rPr>
          <w:sz w:val="28"/>
          <w:szCs w:val="28"/>
        </w:rPr>
      </w:pPr>
      <w:r w:rsidRPr="003035F7">
        <w:rPr>
          <w:sz w:val="28"/>
          <w:szCs w:val="28"/>
        </w:rPr>
        <w:t xml:space="preserve">Таблица № </w:t>
      </w:r>
      <w:r>
        <w:rPr>
          <w:sz w:val="28"/>
          <w:szCs w:val="28"/>
        </w:rPr>
        <w:t>10</w:t>
      </w:r>
    </w:p>
    <w:p w14:paraId="4D22870A" w14:textId="77777777" w:rsidR="00C953EB" w:rsidRPr="003035F7" w:rsidRDefault="00C953EB" w:rsidP="00C953EB">
      <w:pPr>
        <w:tabs>
          <w:tab w:val="left" w:pos="1985"/>
        </w:tabs>
        <w:jc w:val="both"/>
        <w:rPr>
          <w:sz w:val="28"/>
          <w:szCs w:val="28"/>
        </w:rPr>
      </w:pPr>
    </w:p>
    <w:p w14:paraId="40A3679E" w14:textId="77777777" w:rsidR="00C953EB" w:rsidRPr="003035F7" w:rsidRDefault="00C953EB" w:rsidP="00C953EB">
      <w:pPr>
        <w:tabs>
          <w:tab w:val="left" w:pos="0"/>
        </w:tabs>
        <w:rPr>
          <w:sz w:val="28"/>
          <w:szCs w:val="28"/>
        </w:rPr>
      </w:pPr>
    </w:p>
    <w:p w14:paraId="57CB0232" w14:textId="77777777" w:rsidR="00C953EB" w:rsidRPr="003035F7" w:rsidRDefault="00C953EB" w:rsidP="00C953EB">
      <w:pPr>
        <w:tabs>
          <w:tab w:val="left" w:pos="0"/>
        </w:tabs>
        <w:jc w:val="center"/>
        <w:rPr>
          <w:sz w:val="28"/>
          <w:szCs w:val="28"/>
        </w:rPr>
      </w:pPr>
      <w:r w:rsidRPr="003035F7">
        <w:rPr>
          <w:sz w:val="28"/>
          <w:szCs w:val="28"/>
        </w:rPr>
        <w:t>Льготные цены (тарифы)*</w:t>
      </w:r>
    </w:p>
    <w:p w14:paraId="2220244A" w14:textId="77777777" w:rsidR="00C953EB" w:rsidRPr="003035F7" w:rsidRDefault="00C953EB" w:rsidP="00C953EB">
      <w:pPr>
        <w:tabs>
          <w:tab w:val="left" w:pos="0"/>
        </w:tabs>
        <w:jc w:val="center"/>
        <w:rPr>
          <w:sz w:val="28"/>
          <w:szCs w:val="28"/>
        </w:rPr>
      </w:pPr>
      <w:r w:rsidRPr="003035F7">
        <w:rPr>
          <w:sz w:val="28"/>
          <w:szCs w:val="28"/>
        </w:rPr>
        <w:t xml:space="preserve">на </w:t>
      </w:r>
      <w:bookmarkStart w:id="29" w:name="_Hlk177399544"/>
      <w:r w:rsidRPr="003035F7">
        <w:rPr>
          <w:sz w:val="28"/>
          <w:szCs w:val="28"/>
        </w:rPr>
        <w:t xml:space="preserve">тепловую энергию (мощность), </w:t>
      </w:r>
    </w:p>
    <w:p w14:paraId="461CE27B" w14:textId="77777777" w:rsidR="00C953EB" w:rsidRPr="003035F7" w:rsidRDefault="00C953EB" w:rsidP="00C953EB">
      <w:pPr>
        <w:tabs>
          <w:tab w:val="left" w:pos="0"/>
        </w:tabs>
        <w:jc w:val="center"/>
        <w:rPr>
          <w:rFonts w:eastAsia="Calibri"/>
          <w:sz w:val="28"/>
          <w:szCs w:val="28"/>
        </w:rPr>
      </w:pPr>
      <w:r w:rsidRPr="003035F7">
        <w:rPr>
          <w:bCs/>
          <w:kern w:val="32"/>
          <w:sz w:val="28"/>
          <w:szCs w:val="28"/>
        </w:rPr>
        <w:t>в Ленинск-Кузнецком муниципальном округе (за исключением г. Ленинск-Кузнецкий,</w:t>
      </w:r>
      <w:r w:rsidRPr="003035F7">
        <w:rPr>
          <w:rFonts w:eastAsia="Calibri"/>
          <w:sz w:val="28"/>
          <w:szCs w:val="28"/>
        </w:rPr>
        <w:t xml:space="preserve"> п. Никитинский, п. ст. Индустрия,</w:t>
      </w:r>
      <w:r w:rsidRPr="003035F7">
        <w:t xml:space="preserve"> </w:t>
      </w:r>
      <w:r w:rsidRPr="003035F7">
        <w:rPr>
          <w:rFonts w:eastAsia="Calibri"/>
          <w:sz w:val="28"/>
          <w:szCs w:val="28"/>
        </w:rPr>
        <w:t xml:space="preserve">г. Полысаево, </w:t>
      </w:r>
    </w:p>
    <w:p w14:paraId="5D2959FB" w14:textId="77777777" w:rsidR="00C953EB" w:rsidRPr="003035F7" w:rsidRDefault="00C953EB" w:rsidP="00C953EB">
      <w:pPr>
        <w:tabs>
          <w:tab w:val="left" w:pos="0"/>
        </w:tabs>
        <w:jc w:val="center"/>
        <w:rPr>
          <w:sz w:val="28"/>
          <w:szCs w:val="28"/>
        </w:rPr>
      </w:pPr>
      <w:r w:rsidRPr="003035F7">
        <w:rPr>
          <w:rFonts w:eastAsia="Calibri"/>
          <w:sz w:val="28"/>
          <w:szCs w:val="28"/>
        </w:rPr>
        <w:t>п. Красногорский, п. шахты № 5</w:t>
      </w:r>
      <w:r w:rsidRPr="003035F7">
        <w:rPr>
          <w:bCs/>
          <w:kern w:val="32"/>
          <w:sz w:val="28"/>
          <w:szCs w:val="28"/>
        </w:rPr>
        <w:t>)</w:t>
      </w:r>
      <w:bookmarkEnd w:id="29"/>
    </w:p>
    <w:p w14:paraId="166DCF19" w14:textId="77777777" w:rsidR="00C953EB" w:rsidRPr="003035F7" w:rsidRDefault="00C953EB" w:rsidP="00C953EB">
      <w:pPr>
        <w:tabs>
          <w:tab w:val="left" w:pos="0"/>
        </w:tabs>
        <w:jc w:val="center"/>
        <w:rPr>
          <w:bCs/>
          <w:sz w:val="28"/>
          <w:szCs w:val="28"/>
        </w:rPr>
      </w:pPr>
    </w:p>
    <w:tbl>
      <w:tblPr>
        <w:tblStyle w:val="a4"/>
        <w:tblW w:w="9634" w:type="dxa"/>
        <w:tblLayout w:type="fixed"/>
        <w:tblLook w:val="04A0" w:firstRow="1" w:lastRow="0" w:firstColumn="1" w:lastColumn="0" w:noHBand="0" w:noVBand="1"/>
      </w:tblPr>
      <w:tblGrid>
        <w:gridCol w:w="566"/>
        <w:gridCol w:w="3682"/>
        <w:gridCol w:w="1417"/>
        <w:gridCol w:w="1984"/>
        <w:gridCol w:w="1985"/>
      </w:tblGrid>
      <w:tr w:rsidR="00C953EB" w:rsidRPr="003035F7" w14:paraId="0D4B0139" w14:textId="77777777" w:rsidTr="00106404">
        <w:trPr>
          <w:trHeight w:val="324"/>
        </w:trPr>
        <w:tc>
          <w:tcPr>
            <w:tcW w:w="566" w:type="dxa"/>
            <w:vMerge w:val="restart"/>
            <w:vAlign w:val="center"/>
          </w:tcPr>
          <w:p w14:paraId="0DAEAE8D" w14:textId="77777777" w:rsidR="00C953EB" w:rsidRPr="003035F7" w:rsidRDefault="00C953EB" w:rsidP="00106404">
            <w:pPr>
              <w:jc w:val="center"/>
              <w:rPr>
                <w:bCs/>
              </w:rPr>
            </w:pPr>
            <w:r w:rsidRPr="003035F7">
              <w:rPr>
                <w:bCs/>
              </w:rPr>
              <w:t>№ п/п</w:t>
            </w:r>
          </w:p>
        </w:tc>
        <w:tc>
          <w:tcPr>
            <w:tcW w:w="3682" w:type="dxa"/>
            <w:vMerge w:val="restart"/>
            <w:vAlign w:val="center"/>
          </w:tcPr>
          <w:p w14:paraId="016B211B" w14:textId="77777777" w:rsidR="00C953EB" w:rsidRPr="003035F7" w:rsidRDefault="00C953EB" w:rsidP="00106404">
            <w:pPr>
              <w:tabs>
                <w:tab w:val="left" w:pos="0"/>
              </w:tabs>
              <w:jc w:val="center"/>
              <w:rPr>
                <w:bCs/>
              </w:rPr>
            </w:pPr>
            <w:r w:rsidRPr="003035F7">
              <w:rPr>
                <w:bCs/>
              </w:rPr>
              <w:t>Наименование регулируемой организации</w:t>
            </w:r>
          </w:p>
        </w:tc>
        <w:tc>
          <w:tcPr>
            <w:tcW w:w="1417" w:type="dxa"/>
            <w:vMerge w:val="restart"/>
            <w:vAlign w:val="center"/>
          </w:tcPr>
          <w:p w14:paraId="05E1C009" w14:textId="77777777" w:rsidR="00C953EB" w:rsidRPr="003035F7" w:rsidRDefault="00C953EB" w:rsidP="00106404">
            <w:pPr>
              <w:tabs>
                <w:tab w:val="left" w:pos="0"/>
              </w:tabs>
              <w:jc w:val="center"/>
              <w:rPr>
                <w:bCs/>
              </w:rPr>
            </w:pPr>
            <w:r w:rsidRPr="003035F7">
              <w:rPr>
                <w:bCs/>
              </w:rPr>
              <w:t xml:space="preserve">Единицы измерения </w:t>
            </w:r>
          </w:p>
        </w:tc>
        <w:tc>
          <w:tcPr>
            <w:tcW w:w="3969" w:type="dxa"/>
            <w:gridSpan w:val="2"/>
            <w:vAlign w:val="center"/>
          </w:tcPr>
          <w:p w14:paraId="4090C7BA" w14:textId="77777777" w:rsidR="00C953EB" w:rsidRPr="003035F7" w:rsidRDefault="00C953EB" w:rsidP="00106404">
            <w:pPr>
              <w:tabs>
                <w:tab w:val="left" w:pos="0"/>
              </w:tabs>
              <w:jc w:val="center"/>
              <w:rPr>
                <w:bCs/>
              </w:rPr>
            </w:pPr>
            <w:r w:rsidRPr="003035F7">
              <w:t>Льготные цены (тарифы)</w:t>
            </w:r>
          </w:p>
        </w:tc>
      </w:tr>
      <w:tr w:rsidR="00C953EB" w:rsidRPr="003035F7" w14:paraId="724588D5" w14:textId="77777777" w:rsidTr="00106404">
        <w:trPr>
          <w:trHeight w:val="281"/>
        </w:trPr>
        <w:tc>
          <w:tcPr>
            <w:tcW w:w="566" w:type="dxa"/>
            <w:vMerge/>
            <w:vAlign w:val="center"/>
          </w:tcPr>
          <w:p w14:paraId="117AA959" w14:textId="77777777" w:rsidR="00C953EB" w:rsidRPr="003035F7" w:rsidRDefault="00C953EB" w:rsidP="00106404">
            <w:pPr>
              <w:tabs>
                <w:tab w:val="left" w:pos="0"/>
              </w:tabs>
              <w:jc w:val="center"/>
              <w:rPr>
                <w:bCs/>
              </w:rPr>
            </w:pPr>
          </w:p>
        </w:tc>
        <w:tc>
          <w:tcPr>
            <w:tcW w:w="3682" w:type="dxa"/>
            <w:vMerge/>
            <w:vAlign w:val="center"/>
          </w:tcPr>
          <w:p w14:paraId="29BF734E" w14:textId="77777777" w:rsidR="00C953EB" w:rsidRPr="003035F7" w:rsidRDefault="00C953EB" w:rsidP="00106404">
            <w:pPr>
              <w:tabs>
                <w:tab w:val="left" w:pos="0"/>
              </w:tabs>
              <w:jc w:val="center"/>
              <w:rPr>
                <w:bCs/>
              </w:rPr>
            </w:pPr>
          </w:p>
        </w:tc>
        <w:tc>
          <w:tcPr>
            <w:tcW w:w="1417" w:type="dxa"/>
            <w:vMerge/>
            <w:vAlign w:val="center"/>
          </w:tcPr>
          <w:p w14:paraId="30B7451D" w14:textId="77777777" w:rsidR="00C953EB" w:rsidRPr="003035F7" w:rsidRDefault="00C953EB" w:rsidP="00106404">
            <w:pPr>
              <w:tabs>
                <w:tab w:val="left" w:pos="0"/>
              </w:tabs>
              <w:jc w:val="center"/>
              <w:rPr>
                <w:bCs/>
              </w:rPr>
            </w:pPr>
          </w:p>
        </w:tc>
        <w:tc>
          <w:tcPr>
            <w:tcW w:w="1984" w:type="dxa"/>
            <w:vAlign w:val="center"/>
          </w:tcPr>
          <w:p w14:paraId="01E331D8" w14:textId="77777777" w:rsidR="00C953EB" w:rsidRPr="003035F7" w:rsidRDefault="00C953EB" w:rsidP="00106404">
            <w:pPr>
              <w:tabs>
                <w:tab w:val="left" w:pos="0"/>
              </w:tabs>
              <w:jc w:val="center"/>
              <w:rPr>
                <w:bCs/>
              </w:rPr>
            </w:pPr>
            <w:r w:rsidRPr="003035F7">
              <w:t xml:space="preserve">с 01.01.2025              по 30.06.2025 </w:t>
            </w:r>
          </w:p>
        </w:tc>
        <w:tc>
          <w:tcPr>
            <w:tcW w:w="1985" w:type="dxa"/>
            <w:vAlign w:val="center"/>
          </w:tcPr>
          <w:p w14:paraId="03FBE9D0" w14:textId="77777777" w:rsidR="00C953EB" w:rsidRPr="003035F7" w:rsidRDefault="00C953EB" w:rsidP="00106404">
            <w:pPr>
              <w:tabs>
                <w:tab w:val="left" w:pos="0"/>
              </w:tabs>
              <w:jc w:val="center"/>
              <w:rPr>
                <w:bCs/>
              </w:rPr>
            </w:pPr>
            <w:r w:rsidRPr="003035F7">
              <w:t>с 01.07.2025              по 31.12.2025</w:t>
            </w:r>
          </w:p>
        </w:tc>
      </w:tr>
      <w:tr w:rsidR="00C953EB" w:rsidRPr="003035F7" w14:paraId="374D61D5" w14:textId="77777777" w:rsidTr="00106404">
        <w:trPr>
          <w:trHeight w:val="114"/>
        </w:trPr>
        <w:tc>
          <w:tcPr>
            <w:tcW w:w="566" w:type="dxa"/>
            <w:vAlign w:val="center"/>
          </w:tcPr>
          <w:p w14:paraId="709F5405" w14:textId="77777777" w:rsidR="00C953EB" w:rsidRPr="003035F7" w:rsidRDefault="00C953EB" w:rsidP="00106404">
            <w:pPr>
              <w:tabs>
                <w:tab w:val="left" w:pos="0"/>
              </w:tabs>
              <w:jc w:val="center"/>
              <w:rPr>
                <w:bCs/>
              </w:rPr>
            </w:pPr>
            <w:r w:rsidRPr="003035F7">
              <w:rPr>
                <w:bCs/>
              </w:rPr>
              <w:t>1</w:t>
            </w:r>
          </w:p>
        </w:tc>
        <w:tc>
          <w:tcPr>
            <w:tcW w:w="3682" w:type="dxa"/>
            <w:vAlign w:val="center"/>
          </w:tcPr>
          <w:p w14:paraId="2B673017" w14:textId="77777777" w:rsidR="00C953EB" w:rsidRPr="003035F7" w:rsidRDefault="00C953EB" w:rsidP="00106404">
            <w:pPr>
              <w:tabs>
                <w:tab w:val="left" w:pos="0"/>
              </w:tabs>
              <w:jc w:val="center"/>
              <w:rPr>
                <w:bCs/>
              </w:rPr>
            </w:pPr>
            <w:r w:rsidRPr="003035F7">
              <w:rPr>
                <w:bCs/>
              </w:rPr>
              <w:t>2</w:t>
            </w:r>
          </w:p>
        </w:tc>
        <w:tc>
          <w:tcPr>
            <w:tcW w:w="1417" w:type="dxa"/>
            <w:vAlign w:val="center"/>
          </w:tcPr>
          <w:p w14:paraId="30ACA7F7" w14:textId="77777777" w:rsidR="00C953EB" w:rsidRPr="003035F7" w:rsidRDefault="00C953EB" w:rsidP="00106404">
            <w:pPr>
              <w:tabs>
                <w:tab w:val="left" w:pos="0"/>
              </w:tabs>
              <w:jc w:val="center"/>
              <w:rPr>
                <w:bCs/>
              </w:rPr>
            </w:pPr>
            <w:r w:rsidRPr="003035F7">
              <w:rPr>
                <w:bCs/>
              </w:rPr>
              <w:t>3</w:t>
            </w:r>
          </w:p>
        </w:tc>
        <w:tc>
          <w:tcPr>
            <w:tcW w:w="1984" w:type="dxa"/>
            <w:vAlign w:val="center"/>
          </w:tcPr>
          <w:p w14:paraId="6AB47EC0" w14:textId="77777777" w:rsidR="00C953EB" w:rsidRPr="003035F7" w:rsidRDefault="00C953EB" w:rsidP="00106404">
            <w:pPr>
              <w:tabs>
                <w:tab w:val="left" w:pos="0"/>
              </w:tabs>
              <w:jc w:val="center"/>
              <w:rPr>
                <w:bCs/>
              </w:rPr>
            </w:pPr>
            <w:r w:rsidRPr="003035F7">
              <w:rPr>
                <w:bCs/>
              </w:rPr>
              <w:t>4</w:t>
            </w:r>
          </w:p>
        </w:tc>
        <w:tc>
          <w:tcPr>
            <w:tcW w:w="1985" w:type="dxa"/>
            <w:vAlign w:val="center"/>
          </w:tcPr>
          <w:p w14:paraId="296F8BA7" w14:textId="77777777" w:rsidR="00C953EB" w:rsidRPr="003035F7" w:rsidRDefault="00C953EB" w:rsidP="00106404">
            <w:pPr>
              <w:tabs>
                <w:tab w:val="left" w:pos="0"/>
              </w:tabs>
              <w:jc w:val="center"/>
              <w:rPr>
                <w:bCs/>
              </w:rPr>
            </w:pPr>
            <w:r w:rsidRPr="003035F7">
              <w:rPr>
                <w:bCs/>
              </w:rPr>
              <w:t>5</w:t>
            </w:r>
          </w:p>
        </w:tc>
      </w:tr>
      <w:tr w:rsidR="00C953EB" w:rsidRPr="003035F7" w14:paraId="079C568F" w14:textId="77777777" w:rsidTr="00106404">
        <w:trPr>
          <w:trHeight w:val="193"/>
        </w:trPr>
        <w:tc>
          <w:tcPr>
            <w:tcW w:w="9634" w:type="dxa"/>
            <w:gridSpan w:val="5"/>
            <w:vAlign w:val="center"/>
          </w:tcPr>
          <w:p w14:paraId="2EAEEBE4" w14:textId="77777777" w:rsidR="00C953EB" w:rsidRPr="003035F7" w:rsidRDefault="00C953EB" w:rsidP="00106404">
            <w:pPr>
              <w:tabs>
                <w:tab w:val="left" w:pos="0"/>
              </w:tabs>
              <w:jc w:val="center"/>
              <w:rPr>
                <w:bCs/>
              </w:rPr>
            </w:pPr>
            <w:r w:rsidRPr="003035F7">
              <w:rPr>
                <w:bCs/>
              </w:rPr>
              <w:t>1. Тепловая энергия (мощность) в пределах регионального стандарта площади жилья**</w:t>
            </w:r>
          </w:p>
        </w:tc>
      </w:tr>
      <w:tr w:rsidR="00C953EB" w:rsidRPr="003035F7" w14:paraId="6DA811AF" w14:textId="77777777" w:rsidTr="00106404">
        <w:trPr>
          <w:trHeight w:val="197"/>
        </w:trPr>
        <w:tc>
          <w:tcPr>
            <w:tcW w:w="566" w:type="dxa"/>
            <w:vMerge w:val="restart"/>
            <w:vAlign w:val="center"/>
          </w:tcPr>
          <w:p w14:paraId="13B15F6E" w14:textId="77777777" w:rsidR="00C953EB" w:rsidRPr="003035F7" w:rsidRDefault="00C953EB" w:rsidP="00106404">
            <w:pPr>
              <w:tabs>
                <w:tab w:val="left" w:pos="0"/>
              </w:tabs>
              <w:ind w:right="-102"/>
              <w:jc w:val="center"/>
              <w:rPr>
                <w:bCs/>
              </w:rPr>
            </w:pPr>
            <w:r w:rsidRPr="003035F7">
              <w:rPr>
                <w:bCs/>
              </w:rPr>
              <w:t>1.1.</w:t>
            </w:r>
          </w:p>
        </w:tc>
        <w:tc>
          <w:tcPr>
            <w:tcW w:w="3682" w:type="dxa"/>
            <w:vMerge w:val="restart"/>
            <w:vAlign w:val="center"/>
          </w:tcPr>
          <w:p w14:paraId="16A6AA46" w14:textId="77777777" w:rsidR="00C953EB" w:rsidRPr="003035F7" w:rsidRDefault="00C953EB" w:rsidP="00106404">
            <w:pPr>
              <w:tabs>
                <w:tab w:val="left" w:pos="0"/>
              </w:tabs>
            </w:pPr>
            <w:r w:rsidRPr="003035F7">
              <w:t xml:space="preserve">ООО «ВЕЛЕС», </w:t>
            </w:r>
          </w:p>
          <w:p w14:paraId="12DEF275" w14:textId="77777777" w:rsidR="00C953EB" w:rsidRPr="003035F7" w:rsidRDefault="00C953EB" w:rsidP="00106404">
            <w:pPr>
              <w:tabs>
                <w:tab w:val="left" w:pos="0"/>
              </w:tabs>
              <w:rPr>
                <w:bCs/>
              </w:rPr>
            </w:pPr>
            <w:r w:rsidRPr="003035F7">
              <w:t>ИНН 4212036655</w:t>
            </w:r>
          </w:p>
        </w:tc>
        <w:tc>
          <w:tcPr>
            <w:tcW w:w="5386" w:type="dxa"/>
            <w:gridSpan w:val="3"/>
            <w:vAlign w:val="center"/>
          </w:tcPr>
          <w:p w14:paraId="0E0840BB" w14:textId="77777777" w:rsidR="00C953EB" w:rsidRPr="003035F7" w:rsidRDefault="00C953EB" w:rsidP="00106404">
            <w:pPr>
              <w:tabs>
                <w:tab w:val="left" w:pos="0"/>
              </w:tabs>
              <w:jc w:val="center"/>
              <w:rPr>
                <w:bCs/>
              </w:rPr>
            </w:pPr>
            <w:r w:rsidRPr="003035F7">
              <w:rPr>
                <w:bCs/>
              </w:rPr>
              <w:t>п. Демьяновка, п. Клейзавода</w:t>
            </w:r>
          </w:p>
        </w:tc>
      </w:tr>
      <w:tr w:rsidR="00C953EB" w:rsidRPr="003035F7" w14:paraId="6EF19447" w14:textId="77777777" w:rsidTr="00106404">
        <w:trPr>
          <w:trHeight w:val="187"/>
        </w:trPr>
        <w:tc>
          <w:tcPr>
            <w:tcW w:w="566" w:type="dxa"/>
            <w:vMerge/>
            <w:vAlign w:val="center"/>
          </w:tcPr>
          <w:p w14:paraId="63BB58EA" w14:textId="77777777" w:rsidR="00C953EB" w:rsidRPr="003035F7" w:rsidRDefault="00C953EB" w:rsidP="00106404">
            <w:pPr>
              <w:tabs>
                <w:tab w:val="left" w:pos="0"/>
              </w:tabs>
              <w:jc w:val="center"/>
              <w:rPr>
                <w:bCs/>
              </w:rPr>
            </w:pPr>
          </w:p>
        </w:tc>
        <w:tc>
          <w:tcPr>
            <w:tcW w:w="3682" w:type="dxa"/>
            <w:vMerge/>
            <w:vAlign w:val="center"/>
          </w:tcPr>
          <w:p w14:paraId="254EEA0B" w14:textId="77777777" w:rsidR="00C953EB" w:rsidRPr="003035F7" w:rsidRDefault="00C953EB" w:rsidP="00106404">
            <w:pPr>
              <w:tabs>
                <w:tab w:val="left" w:pos="0"/>
              </w:tabs>
            </w:pPr>
          </w:p>
        </w:tc>
        <w:tc>
          <w:tcPr>
            <w:tcW w:w="1417" w:type="dxa"/>
            <w:vAlign w:val="center"/>
          </w:tcPr>
          <w:p w14:paraId="5F756416" w14:textId="77777777" w:rsidR="00C953EB" w:rsidRPr="003035F7" w:rsidRDefault="00C953EB" w:rsidP="00106404">
            <w:pPr>
              <w:tabs>
                <w:tab w:val="left" w:pos="0"/>
              </w:tabs>
              <w:jc w:val="center"/>
              <w:rPr>
                <w:bCs/>
              </w:rPr>
            </w:pPr>
            <w:r w:rsidRPr="003035F7">
              <w:rPr>
                <w:bCs/>
              </w:rPr>
              <w:t>руб/Гкал</w:t>
            </w:r>
          </w:p>
        </w:tc>
        <w:tc>
          <w:tcPr>
            <w:tcW w:w="1984" w:type="dxa"/>
            <w:vAlign w:val="center"/>
          </w:tcPr>
          <w:p w14:paraId="358D93C2" w14:textId="77777777" w:rsidR="00C953EB" w:rsidRPr="003035F7" w:rsidRDefault="00C953EB" w:rsidP="00106404">
            <w:pPr>
              <w:tabs>
                <w:tab w:val="left" w:pos="0"/>
              </w:tabs>
              <w:jc w:val="center"/>
              <w:rPr>
                <w:bCs/>
              </w:rPr>
            </w:pPr>
            <w:r w:rsidRPr="003035F7">
              <w:rPr>
                <w:bCs/>
              </w:rPr>
              <w:t>2715,40</w:t>
            </w:r>
          </w:p>
        </w:tc>
        <w:tc>
          <w:tcPr>
            <w:tcW w:w="1985" w:type="dxa"/>
            <w:vAlign w:val="center"/>
          </w:tcPr>
          <w:p w14:paraId="136A454F" w14:textId="77777777" w:rsidR="00C953EB" w:rsidRPr="003035F7" w:rsidRDefault="00C953EB" w:rsidP="00106404">
            <w:pPr>
              <w:tabs>
                <w:tab w:val="left" w:pos="0"/>
              </w:tabs>
              <w:jc w:val="center"/>
              <w:rPr>
                <w:bCs/>
              </w:rPr>
            </w:pPr>
            <w:r w:rsidRPr="003035F7">
              <w:rPr>
                <w:bCs/>
              </w:rPr>
              <w:t>3329,08</w:t>
            </w:r>
          </w:p>
        </w:tc>
      </w:tr>
      <w:tr w:rsidR="00C953EB" w:rsidRPr="003035F7" w14:paraId="686C3EAD" w14:textId="77777777" w:rsidTr="00106404">
        <w:trPr>
          <w:trHeight w:val="191"/>
        </w:trPr>
        <w:tc>
          <w:tcPr>
            <w:tcW w:w="566" w:type="dxa"/>
            <w:vMerge w:val="restart"/>
            <w:vAlign w:val="center"/>
          </w:tcPr>
          <w:p w14:paraId="44D26AEB" w14:textId="77777777" w:rsidR="00C953EB" w:rsidRPr="003035F7" w:rsidRDefault="00C953EB" w:rsidP="00106404">
            <w:pPr>
              <w:tabs>
                <w:tab w:val="left" w:pos="0"/>
              </w:tabs>
              <w:ind w:right="-102"/>
              <w:jc w:val="center"/>
              <w:rPr>
                <w:bCs/>
              </w:rPr>
            </w:pPr>
            <w:r w:rsidRPr="003035F7">
              <w:rPr>
                <w:bCs/>
              </w:rPr>
              <w:t>1.2.</w:t>
            </w:r>
          </w:p>
        </w:tc>
        <w:tc>
          <w:tcPr>
            <w:tcW w:w="3682" w:type="dxa"/>
            <w:vMerge w:val="restart"/>
            <w:vAlign w:val="center"/>
          </w:tcPr>
          <w:p w14:paraId="575C8E6A" w14:textId="77777777" w:rsidR="00C953EB" w:rsidRPr="003035F7" w:rsidRDefault="00C953EB" w:rsidP="00106404">
            <w:pPr>
              <w:tabs>
                <w:tab w:val="left" w:pos="0"/>
              </w:tabs>
            </w:pPr>
            <w:r w:rsidRPr="003035F7">
              <w:t xml:space="preserve">ООО «Панфиловец», </w:t>
            </w:r>
          </w:p>
          <w:p w14:paraId="14D05892" w14:textId="77777777" w:rsidR="00C953EB" w:rsidRPr="003035F7" w:rsidRDefault="00C953EB" w:rsidP="00106404">
            <w:pPr>
              <w:tabs>
                <w:tab w:val="left" w:pos="0"/>
              </w:tabs>
            </w:pPr>
            <w:r w:rsidRPr="003035F7">
              <w:t>ИНН 4212021835</w:t>
            </w:r>
          </w:p>
        </w:tc>
        <w:tc>
          <w:tcPr>
            <w:tcW w:w="5386" w:type="dxa"/>
            <w:gridSpan w:val="3"/>
            <w:vAlign w:val="center"/>
          </w:tcPr>
          <w:p w14:paraId="17E28746" w14:textId="77777777" w:rsidR="00C953EB" w:rsidRPr="003035F7" w:rsidRDefault="00C953EB" w:rsidP="00106404">
            <w:pPr>
              <w:tabs>
                <w:tab w:val="left" w:pos="0"/>
              </w:tabs>
              <w:jc w:val="center"/>
              <w:rPr>
                <w:bCs/>
              </w:rPr>
            </w:pPr>
            <w:r w:rsidRPr="003035F7">
              <w:rPr>
                <w:bCs/>
              </w:rPr>
              <w:t>с. Чусовитино</w:t>
            </w:r>
          </w:p>
        </w:tc>
      </w:tr>
      <w:tr w:rsidR="00C953EB" w:rsidRPr="003035F7" w14:paraId="1899279F" w14:textId="77777777" w:rsidTr="00106404">
        <w:trPr>
          <w:trHeight w:val="287"/>
        </w:trPr>
        <w:tc>
          <w:tcPr>
            <w:tcW w:w="566" w:type="dxa"/>
            <w:vMerge/>
            <w:vAlign w:val="center"/>
          </w:tcPr>
          <w:p w14:paraId="1BAD602C" w14:textId="77777777" w:rsidR="00C953EB" w:rsidRPr="003035F7" w:rsidRDefault="00C953EB" w:rsidP="00106404">
            <w:pPr>
              <w:tabs>
                <w:tab w:val="left" w:pos="0"/>
              </w:tabs>
              <w:jc w:val="center"/>
              <w:rPr>
                <w:bCs/>
              </w:rPr>
            </w:pPr>
          </w:p>
        </w:tc>
        <w:tc>
          <w:tcPr>
            <w:tcW w:w="3682" w:type="dxa"/>
            <w:vMerge/>
            <w:vAlign w:val="center"/>
          </w:tcPr>
          <w:p w14:paraId="654F2BFC" w14:textId="77777777" w:rsidR="00C953EB" w:rsidRPr="003035F7" w:rsidRDefault="00C953EB" w:rsidP="00106404">
            <w:pPr>
              <w:tabs>
                <w:tab w:val="left" w:pos="0"/>
              </w:tabs>
            </w:pPr>
          </w:p>
        </w:tc>
        <w:tc>
          <w:tcPr>
            <w:tcW w:w="1417" w:type="dxa"/>
            <w:vAlign w:val="center"/>
          </w:tcPr>
          <w:p w14:paraId="29573EA3" w14:textId="77777777" w:rsidR="00C953EB" w:rsidRPr="003035F7" w:rsidRDefault="00C953EB" w:rsidP="00106404">
            <w:pPr>
              <w:tabs>
                <w:tab w:val="left" w:pos="0"/>
              </w:tabs>
              <w:jc w:val="center"/>
              <w:rPr>
                <w:bCs/>
              </w:rPr>
            </w:pPr>
            <w:r w:rsidRPr="003035F7">
              <w:rPr>
                <w:bCs/>
              </w:rPr>
              <w:t>руб/Гкал</w:t>
            </w:r>
          </w:p>
        </w:tc>
        <w:tc>
          <w:tcPr>
            <w:tcW w:w="1984" w:type="dxa"/>
            <w:vAlign w:val="center"/>
          </w:tcPr>
          <w:p w14:paraId="130AAFC3" w14:textId="77777777" w:rsidR="00C953EB" w:rsidRPr="003035F7" w:rsidRDefault="00C953EB" w:rsidP="00106404">
            <w:pPr>
              <w:tabs>
                <w:tab w:val="left" w:pos="0"/>
              </w:tabs>
              <w:jc w:val="center"/>
              <w:rPr>
                <w:bCs/>
              </w:rPr>
            </w:pPr>
            <w:r w:rsidRPr="003035F7">
              <w:rPr>
                <w:bCs/>
              </w:rPr>
              <w:t>2948,68</w:t>
            </w:r>
          </w:p>
        </w:tc>
        <w:tc>
          <w:tcPr>
            <w:tcW w:w="1985" w:type="dxa"/>
            <w:vAlign w:val="center"/>
          </w:tcPr>
          <w:p w14:paraId="1C057654" w14:textId="77777777" w:rsidR="00C953EB" w:rsidRPr="003035F7" w:rsidRDefault="00C953EB" w:rsidP="00106404">
            <w:pPr>
              <w:tabs>
                <w:tab w:val="left" w:pos="0"/>
              </w:tabs>
              <w:jc w:val="center"/>
              <w:rPr>
                <w:bCs/>
              </w:rPr>
            </w:pPr>
            <w:r w:rsidRPr="003035F7">
              <w:rPr>
                <w:bCs/>
              </w:rPr>
              <w:t>3615,08</w:t>
            </w:r>
          </w:p>
        </w:tc>
      </w:tr>
      <w:tr w:rsidR="00C953EB" w:rsidRPr="003035F7" w14:paraId="5F29349F" w14:textId="77777777" w:rsidTr="00106404">
        <w:trPr>
          <w:trHeight w:val="171"/>
        </w:trPr>
        <w:tc>
          <w:tcPr>
            <w:tcW w:w="566" w:type="dxa"/>
            <w:vMerge w:val="restart"/>
            <w:vAlign w:val="center"/>
          </w:tcPr>
          <w:p w14:paraId="4691AD98" w14:textId="77777777" w:rsidR="00C953EB" w:rsidRPr="003035F7" w:rsidRDefault="00C953EB" w:rsidP="00106404">
            <w:pPr>
              <w:tabs>
                <w:tab w:val="left" w:pos="0"/>
              </w:tabs>
              <w:ind w:right="-102"/>
              <w:jc w:val="center"/>
              <w:rPr>
                <w:bCs/>
              </w:rPr>
            </w:pPr>
            <w:r w:rsidRPr="003035F7">
              <w:rPr>
                <w:bCs/>
              </w:rPr>
              <w:t>1.3.</w:t>
            </w:r>
          </w:p>
        </w:tc>
        <w:tc>
          <w:tcPr>
            <w:tcW w:w="3682" w:type="dxa"/>
            <w:vMerge w:val="restart"/>
            <w:vAlign w:val="center"/>
          </w:tcPr>
          <w:p w14:paraId="5DBD67D9" w14:textId="77777777" w:rsidR="00C953EB" w:rsidRPr="003035F7" w:rsidRDefault="00C953EB" w:rsidP="00106404">
            <w:pPr>
              <w:tabs>
                <w:tab w:val="left" w:pos="0"/>
              </w:tabs>
              <w:rPr>
                <w:bCs/>
              </w:rPr>
            </w:pPr>
            <w:r w:rsidRPr="003035F7">
              <w:rPr>
                <w:bCs/>
              </w:rPr>
              <w:t>ООО «Коммунальщик»,</w:t>
            </w:r>
          </w:p>
          <w:p w14:paraId="4645E28C" w14:textId="77777777" w:rsidR="00C953EB" w:rsidRPr="003035F7" w:rsidRDefault="00C953EB" w:rsidP="00106404">
            <w:pPr>
              <w:tabs>
                <w:tab w:val="left" w:pos="0"/>
              </w:tabs>
              <w:rPr>
                <w:bCs/>
              </w:rPr>
            </w:pPr>
            <w:r w:rsidRPr="003035F7">
              <w:rPr>
                <w:bCs/>
              </w:rPr>
              <w:t xml:space="preserve"> ИНН 4212012358</w:t>
            </w:r>
          </w:p>
        </w:tc>
        <w:tc>
          <w:tcPr>
            <w:tcW w:w="5386" w:type="dxa"/>
            <w:gridSpan w:val="3"/>
            <w:vAlign w:val="center"/>
          </w:tcPr>
          <w:p w14:paraId="0210F239" w14:textId="77777777" w:rsidR="00C953EB" w:rsidRPr="003035F7" w:rsidRDefault="00C953EB" w:rsidP="00106404">
            <w:pPr>
              <w:tabs>
                <w:tab w:val="left" w:pos="0"/>
              </w:tabs>
              <w:jc w:val="center"/>
              <w:rPr>
                <w:bCs/>
              </w:rPr>
            </w:pPr>
            <w:r w:rsidRPr="003035F7">
              <w:rPr>
                <w:bCs/>
              </w:rPr>
              <w:t>с.Красное, с. Ариничево</w:t>
            </w:r>
          </w:p>
        </w:tc>
      </w:tr>
      <w:tr w:rsidR="00C953EB" w:rsidRPr="003035F7" w14:paraId="7E4004D4" w14:textId="77777777" w:rsidTr="00106404">
        <w:trPr>
          <w:trHeight w:val="285"/>
        </w:trPr>
        <w:tc>
          <w:tcPr>
            <w:tcW w:w="566" w:type="dxa"/>
            <w:vMerge/>
            <w:vAlign w:val="center"/>
          </w:tcPr>
          <w:p w14:paraId="4AD48F48" w14:textId="77777777" w:rsidR="00C953EB" w:rsidRPr="003035F7" w:rsidRDefault="00C953EB" w:rsidP="00106404">
            <w:pPr>
              <w:tabs>
                <w:tab w:val="left" w:pos="0"/>
              </w:tabs>
              <w:jc w:val="center"/>
              <w:rPr>
                <w:bCs/>
              </w:rPr>
            </w:pPr>
          </w:p>
        </w:tc>
        <w:tc>
          <w:tcPr>
            <w:tcW w:w="3682" w:type="dxa"/>
            <w:vMerge/>
            <w:vAlign w:val="center"/>
          </w:tcPr>
          <w:p w14:paraId="57898DA1" w14:textId="77777777" w:rsidR="00C953EB" w:rsidRPr="003035F7" w:rsidRDefault="00C953EB" w:rsidP="00106404">
            <w:pPr>
              <w:tabs>
                <w:tab w:val="left" w:pos="0"/>
              </w:tabs>
            </w:pPr>
          </w:p>
        </w:tc>
        <w:tc>
          <w:tcPr>
            <w:tcW w:w="1417" w:type="dxa"/>
            <w:vAlign w:val="center"/>
          </w:tcPr>
          <w:p w14:paraId="530B3679" w14:textId="77777777" w:rsidR="00C953EB" w:rsidRPr="003035F7" w:rsidRDefault="00C953EB" w:rsidP="00106404">
            <w:pPr>
              <w:tabs>
                <w:tab w:val="left" w:pos="0"/>
              </w:tabs>
              <w:jc w:val="center"/>
              <w:rPr>
                <w:bCs/>
              </w:rPr>
            </w:pPr>
            <w:r w:rsidRPr="003035F7">
              <w:rPr>
                <w:bCs/>
              </w:rPr>
              <w:t>руб/Гкал</w:t>
            </w:r>
          </w:p>
        </w:tc>
        <w:tc>
          <w:tcPr>
            <w:tcW w:w="1984" w:type="dxa"/>
            <w:vAlign w:val="center"/>
          </w:tcPr>
          <w:p w14:paraId="7035A9C1" w14:textId="77777777" w:rsidR="00C953EB" w:rsidRPr="003035F7" w:rsidRDefault="00C953EB" w:rsidP="00106404">
            <w:pPr>
              <w:tabs>
                <w:tab w:val="left" w:pos="0"/>
              </w:tabs>
              <w:jc w:val="center"/>
              <w:rPr>
                <w:bCs/>
              </w:rPr>
            </w:pPr>
            <w:r w:rsidRPr="003035F7">
              <w:rPr>
                <w:bCs/>
              </w:rPr>
              <w:t>3581,44</w:t>
            </w:r>
          </w:p>
        </w:tc>
        <w:tc>
          <w:tcPr>
            <w:tcW w:w="1985" w:type="dxa"/>
            <w:vAlign w:val="center"/>
          </w:tcPr>
          <w:p w14:paraId="55BE3D3C" w14:textId="77777777" w:rsidR="00C953EB" w:rsidRPr="003035F7" w:rsidRDefault="00C953EB" w:rsidP="00106404">
            <w:pPr>
              <w:tabs>
                <w:tab w:val="left" w:pos="0"/>
              </w:tabs>
              <w:jc w:val="center"/>
              <w:rPr>
                <w:bCs/>
              </w:rPr>
            </w:pPr>
            <w:r w:rsidRPr="003035F7">
              <w:rPr>
                <w:bCs/>
              </w:rPr>
              <w:t>4390,85</w:t>
            </w:r>
          </w:p>
        </w:tc>
      </w:tr>
      <w:tr w:rsidR="00C953EB" w:rsidRPr="003035F7" w14:paraId="5C1ECCD5" w14:textId="77777777" w:rsidTr="00106404">
        <w:trPr>
          <w:trHeight w:val="151"/>
        </w:trPr>
        <w:tc>
          <w:tcPr>
            <w:tcW w:w="566" w:type="dxa"/>
            <w:vMerge w:val="restart"/>
            <w:vAlign w:val="center"/>
          </w:tcPr>
          <w:p w14:paraId="790637A4" w14:textId="77777777" w:rsidR="00C953EB" w:rsidRPr="003035F7" w:rsidRDefault="00C953EB" w:rsidP="00106404">
            <w:pPr>
              <w:tabs>
                <w:tab w:val="left" w:pos="0"/>
              </w:tabs>
              <w:ind w:right="-102"/>
              <w:jc w:val="center"/>
              <w:rPr>
                <w:bCs/>
              </w:rPr>
            </w:pPr>
            <w:r w:rsidRPr="003035F7">
              <w:rPr>
                <w:bCs/>
              </w:rPr>
              <w:t>1.4.</w:t>
            </w:r>
          </w:p>
        </w:tc>
        <w:tc>
          <w:tcPr>
            <w:tcW w:w="3682" w:type="dxa"/>
            <w:vMerge w:val="restart"/>
            <w:vAlign w:val="center"/>
          </w:tcPr>
          <w:p w14:paraId="7E918DE1" w14:textId="77777777" w:rsidR="00C953EB" w:rsidRPr="003035F7" w:rsidRDefault="00C953EB" w:rsidP="00106404">
            <w:pPr>
              <w:tabs>
                <w:tab w:val="left" w:pos="0"/>
              </w:tabs>
            </w:pPr>
            <w:r w:rsidRPr="003035F7">
              <w:t xml:space="preserve">ООО «Шанс», </w:t>
            </w:r>
          </w:p>
          <w:p w14:paraId="30FCE1F5" w14:textId="77777777" w:rsidR="00C953EB" w:rsidRPr="003035F7" w:rsidRDefault="00C953EB" w:rsidP="00106404">
            <w:pPr>
              <w:tabs>
                <w:tab w:val="left" w:pos="0"/>
              </w:tabs>
            </w:pPr>
            <w:r w:rsidRPr="003035F7">
              <w:t>ИНН 4212025734</w:t>
            </w:r>
          </w:p>
        </w:tc>
        <w:tc>
          <w:tcPr>
            <w:tcW w:w="5386" w:type="dxa"/>
            <w:gridSpan w:val="3"/>
            <w:vAlign w:val="center"/>
          </w:tcPr>
          <w:p w14:paraId="70753929" w14:textId="77777777" w:rsidR="00C953EB" w:rsidRPr="003035F7" w:rsidRDefault="00C953EB" w:rsidP="00106404">
            <w:pPr>
              <w:tabs>
                <w:tab w:val="left" w:pos="0"/>
              </w:tabs>
              <w:jc w:val="center"/>
              <w:rPr>
                <w:bCs/>
              </w:rPr>
            </w:pPr>
            <w:r w:rsidRPr="003035F7">
              <w:t>п. Чкаловский, п. Мирный</w:t>
            </w:r>
          </w:p>
        </w:tc>
      </w:tr>
      <w:tr w:rsidR="00C953EB" w:rsidRPr="003035F7" w14:paraId="6E7B4F29" w14:textId="77777777" w:rsidTr="00106404">
        <w:trPr>
          <w:trHeight w:val="296"/>
        </w:trPr>
        <w:tc>
          <w:tcPr>
            <w:tcW w:w="566" w:type="dxa"/>
            <w:vMerge/>
            <w:vAlign w:val="center"/>
          </w:tcPr>
          <w:p w14:paraId="24A4F9CC" w14:textId="77777777" w:rsidR="00C953EB" w:rsidRPr="003035F7" w:rsidRDefault="00C953EB" w:rsidP="00106404">
            <w:pPr>
              <w:tabs>
                <w:tab w:val="left" w:pos="0"/>
              </w:tabs>
              <w:jc w:val="center"/>
              <w:rPr>
                <w:bCs/>
              </w:rPr>
            </w:pPr>
          </w:p>
        </w:tc>
        <w:tc>
          <w:tcPr>
            <w:tcW w:w="3682" w:type="dxa"/>
            <w:vMerge/>
            <w:vAlign w:val="center"/>
          </w:tcPr>
          <w:p w14:paraId="680FC898" w14:textId="77777777" w:rsidR="00C953EB" w:rsidRPr="003035F7" w:rsidRDefault="00C953EB" w:rsidP="00106404">
            <w:pPr>
              <w:tabs>
                <w:tab w:val="left" w:pos="0"/>
              </w:tabs>
            </w:pPr>
          </w:p>
        </w:tc>
        <w:tc>
          <w:tcPr>
            <w:tcW w:w="1417" w:type="dxa"/>
            <w:vAlign w:val="center"/>
          </w:tcPr>
          <w:p w14:paraId="408F65FB" w14:textId="77777777" w:rsidR="00C953EB" w:rsidRPr="003035F7" w:rsidRDefault="00C953EB" w:rsidP="00106404">
            <w:pPr>
              <w:tabs>
                <w:tab w:val="left" w:pos="0"/>
              </w:tabs>
              <w:jc w:val="center"/>
              <w:rPr>
                <w:bCs/>
              </w:rPr>
            </w:pPr>
            <w:r w:rsidRPr="003035F7">
              <w:rPr>
                <w:bCs/>
              </w:rPr>
              <w:t>руб/Гкал</w:t>
            </w:r>
          </w:p>
        </w:tc>
        <w:tc>
          <w:tcPr>
            <w:tcW w:w="1984" w:type="dxa"/>
            <w:vAlign w:val="center"/>
          </w:tcPr>
          <w:p w14:paraId="58482433" w14:textId="77777777" w:rsidR="00C953EB" w:rsidRPr="003035F7" w:rsidRDefault="00C953EB" w:rsidP="00106404">
            <w:pPr>
              <w:tabs>
                <w:tab w:val="left" w:pos="0"/>
              </w:tabs>
              <w:jc w:val="center"/>
              <w:rPr>
                <w:bCs/>
              </w:rPr>
            </w:pPr>
            <w:r w:rsidRPr="003035F7">
              <w:rPr>
                <w:bCs/>
              </w:rPr>
              <w:t>2497,20</w:t>
            </w:r>
          </w:p>
        </w:tc>
        <w:tc>
          <w:tcPr>
            <w:tcW w:w="1985" w:type="dxa"/>
            <w:vAlign w:val="center"/>
          </w:tcPr>
          <w:p w14:paraId="62A1A672" w14:textId="77777777" w:rsidR="00C953EB" w:rsidRPr="003035F7" w:rsidRDefault="00C953EB" w:rsidP="00106404">
            <w:pPr>
              <w:tabs>
                <w:tab w:val="left" w:pos="0"/>
              </w:tabs>
              <w:jc w:val="center"/>
              <w:rPr>
                <w:bCs/>
              </w:rPr>
            </w:pPr>
            <w:r w:rsidRPr="003035F7">
              <w:rPr>
                <w:bCs/>
              </w:rPr>
              <w:t>3061,57</w:t>
            </w:r>
          </w:p>
        </w:tc>
      </w:tr>
      <w:tr w:rsidR="00C953EB" w:rsidRPr="003035F7" w14:paraId="64622D05" w14:textId="77777777" w:rsidTr="00106404">
        <w:trPr>
          <w:trHeight w:val="273"/>
        </w:trPr>
        <w:tc>
          <w:tcPr>
            <w:tcW w:w="566" w:type="dxa"/>
            <w:vMerge w:val="restart"/>
            <w:vAlign w:val="center"/>
          </w:tcPr>
          <w:p w14:paraId="0B98B961" w14:textId="77777777" w:rsidR="00C953EB" w:rsidRPr="003035F7" w:rsidRDefault="00C953EB" w:rsidP="00106404">
            <w:pPr>
              <w:tabs>
                <w:tab w:val="left" w:pos="0"/>
              </w:tabs>
              <w:ind w:right="-102"/>
              <w:jc w:val="center"/>
              <w:rPr>
                <w:bCs/>
              </w:rPr>
            </w:pPr>
            <w:r w:rsidRPr="003035F7">
              <w:rPr>
                <w:bCs/>
              </w:rPr>
              <w:t>1.5.</w:t>
            </w:r>
          </w:p>
        </w:tc>
        <w:tc>
          <w:tcPr>
            <w:tcW w:w="3682" w:type="dxa"/>
            <w:vMerge w:val="restart"/>
            <w:vAlign w:val="center"/>
          </w:tcPr>
          <w:p w14:paraId="7D0C7DD9" w14:textId="77777777" w:rsidR="00C953EB" w:rsidRPr="003035F7" w:rsidRDefault="00C953EB" w:rsidP="00106404">
            <w:pPr>
              <w:tabs>
                <w:tab w:val="left" w:pos="0"/>
              </w:tabs>
            </w:pPr>
            <w:r w:rsidRPr="003035F7">
              <w:t xml:space="preserve">ООО «ВЕЛЕС», </w:t>
            </w:r>
          </w:p>
          <w:p w14:paraId="6344F633" w14:textId="77777777" w:rsidR="00C953EB" w:rsidRPr="003035F7" w:rsidRDefault="00C953EB" w:rsidP="00106404">
            <w:pPr>
              <w:tabs>
                <w:tab w:val="left" w:pos="0"/>
              </w:tabs>
            </w:pPr>
            <w:r w:rsidRPr="003035F7">
              <w:t>ИНН 4212036655</w:t>
            </w:r>
          </w:p>
        </w:tc>
        <w:tc>
          <w:tcPr>
            <w:tcW w:w="5386" w:type="dxa"/>
            <w:gridSpan w:val="3"/>
            <w:vAlign w:val="center"/>
          </w:tcPr>
          <w:p w14:paraId="67A5F2D8" w14:textId="77777777" w:rsidR="00C953EB" w:rsidRPr="003035F7" w:rsidRDefault="00C953EB" w:rsidP="00106404">
            <w:pPr>
              <w:tabs>
                <w:tab w:val="left" w:pos="0"/>
              </w:tabs>
              <w:jc w:val="center"/>
              <w:rPr>
                <w:bCs/>
              </w:rPr>
            </w:pPr>
            <w:r w:rsidRPr="003035F7">
              <w:rPr>
                <w:bCs/>
              </w:rPr>
              <w:t xml:space="preserve"> п.ст Егозово</w:t>
            </w:r>
          </w:p>
        </w:tc>
      </w:tr>
      <w:tr w:rsidR="00C953EB" w:rsidRPr="003035F7" w14:paraId="3CEAE80C" w14:textId="77777777" w:rsidTr="00106404">
        <w:trPr>
          <w:trHeight w:val="270"/>
        </w:trPr>
        <w:tc>
          <w:tcPr>
            <w:tcW w:w="566" w:type="dxa"/>
            <w:vMerge/>
            <w:vAlign w:val="center"/>
          </w:tcPr>
          <w:p w14:paraId="25660FE1" w14:textId="77777777" w:rsidR="00C953EB" w:rsidRPr="003035F7" w:rsidRDefault="00C953EB" w:rsidP="00106404">
            <w:pPr>
              <w:tabs>
                <w:tab w:val="left" w:pos="0"/>
              </w:tabs>
              <w:jc w:val="center"/>
              <w:rPr>
                <w:bCs/>
              </w:rPr>
            </w:pPr>
          </w:p>
        </w:tc>
        <w:tc>
          <w:tcPr>
            <w:tcW w:w="3682" w:type="dxa"/>
            <w:vMerge/>
            <w:vAlign w:val="center"/>
          </w:tcPr>
          <w:p w14:paraId="577BF644" w14:textId="77777777" w:rsidR="00C953EB" w:rsidRPr="003035F7" w:rsidRDefault="00C953EB" w:rsidP="00106404">
            <w:pPr>
              <w:tabs>
                <w:tab w:val="left" w:pos="0"/>
              </w:tabs>
            </w:pPr>
          </w:p>
        </w:tc>
        <w:tc>
          <w:tcPr>
            <w:tcW w:w="1417" w:type="dxa"/>
            <w:vAlign w:val="center"/>
          </w:tcPr>
          <w:p w14:paraId="49A36C23" w14:textId="77777777" w:rsidR="00C953EB" w:rsidRPr="003035F7" w:rsidRDefault="00C953EB" w:rsidP="00106404">
            <w:pPr>
              <w:tabs>
                <w:tab w:val="left" w:pos="0"/>
              </w:tabs>
              <w:jc w:val="center"/>
              <w:rPr>
                <w:bCs/>
              </w:rPr>
            </w:pPr>
            <w:r w:rsidRPr="003035F7">
              <w:rPr>
                <w:bCs/>
              </w:rPr>
              <w:t>руб/Гкал</w:t>
            </w:r>
          </w:p>
        </w:tc>
        <w:tc>
          <w:tcPr>
            <w:tcW w:w="1984" w:type="dxa"/>
            <w:vAlign w:val="center"/>
          </w:tcPr>
          <w:p w14:paraId="1D7867F6" w14:textId="77777777" w:rsidR="00C953EB" w:rsidRPr="003035F7" w:rsidRDefault="00C953EB" w:rsidP="00106404">
            <w:pPr>
              <w:tabs>
                <w:tab w:val="left" w:pos="0"/>
              </w:tabs>
              <w:jc w:val="center"/>
              <w:rPr>
                <w:bCs/>
              </w:rPr>
            </w:pPr>
            <w:r w:rsidRPr="003035F7">
              <w:rPr>
                <w:bCs/>
              </w:rPr>
              <w:t>2128,05</w:t>
            </w:r>
          </w:p>
        </w:tc>
        <w:tc>
          <w:tcPr>
            <w:tcW w:w="1985" w:type="dxa"/>
            <w:vAlign w:val="center"/>
          </w:tcPr>
          <w:p w14:paraId="2F391BC4" w14:textId="77777777" w:rsidR="00C953EB" w:rsidRPr="003035F7" w:rsidRDefault="00C953EB" w:rsidP="00106404">
            <w:pPr>
              <w:tabs>
                <w:tab w:val="left" w:pos="0"/>
              </w:tabs>
              <w:jc w:val="center"/>
              <w:rPr>
                <w:bCs/>
              </w:rPr>
            </w:pPr>
            <w:r w:rsidRPr="003035F7">
              <w:rPr>
                <w:bCs/>
              </w:rPr>
              <w:t>2608,99</w:t>
            </w:r>
          </w:p>
        </w:tc>
      </w:tr>
      <w:tr w:rsidR="00C953EB" w:rsidRPr="003035F7" w14:paraId="77105D32" w14:textId="77777777" w:rsidTr="00106404">
        <w:trPr>
          <w:trHeight w:val="281"/>
        </w:trPr>
        <w:tc>
          <w:tcPr>
            <w:tcW w:w="9634" w:type="dxa"/>
            <w:gridSpan w:val="5"/>
            <w:vAlign w:val="center"/>
          </w:tcPr>
          <w:p w14:paraId="1AD4F6E5" w14:textId="77777777" w:rsidR="00C953EB" w:rsidRPr="003035F7" w:rsidRDefault="00C953EB" w:rsidP="00106404">
            <w:pPr>
              <w:tabs>
                <w:tab w:val="left" w:pos="0"/>
              </w:tabs>
              <w:jc w:val="center"/>
              <w:rPr>
                <w:bCs/>
              </w:rPr>
            </w:pPr>
            <w:r w:rsidRPr="003035F7">
              <w:rPr>
                <w:bCs/>
              </w:rPr>
              <w:t>2. Тепловая энергия (мощность) сверх регионального стандарта площади жилья**</w:t>
            </w:r>
          </w:p>
        </w:tc>
      </w:tr>
      <w:tr w:rsidR="00C953EB" w:rsidRPr="003035F7" w14:paraId="795A1D58" w14:textId="77777777" w:rsidTr="00106404">
        <w:trPr>
          <w:trHeight w:val="257"/>
        </w:trPr>
        <w:tc>
          <w:tcPr>
            <w:tcW w:w="566" w:type="dxa"/>
            <w:vMerge w:val="restart"/>
            <w:vAlign w:val="center"/>
          </w:tcPr>
          <w:p w14:paraId="49D4353C" w14:textId="77777777" w:rsidR="00C953EB" w:rsidRPr="003035F7" w:rsidRDefault="00C953EB" w:rsidP="00106404">
            <w:pPr>
              <w:tabs>
                <w:tab w:val="left" w:pos="0"/>
              </w:tabs>
              <w:ind w:right="-102"/>
              <w:jc w:val="center"/>
              <w:rPr>
                <w:bCs/>
              </w:rPr>
            </w:pPr>
            <w:r w:rsidRPr="003035F7">
              <w:rPr>
                <w:bCs/>
              </w:rPr>
              <w:t>2.1.</w:t>
            </w:r>
          </w:p>
        </w:tc>
        <w:tc>
          <w:tcPr>
            <w:tcW w:w="3682" w:type="dxa"/>
            <w:vMerge w:val="restart"/>
            <w:vAlign w:val="center"/>
          </w:tcPr>
          <w:p w14:paraId="6D0B1231" w14:textId="77777777" w:rsidR="00C953EB" w:rsidRPr="003035F7" w:rsidRDefault="00C953EB" w:rsidP="00106404">
            <w:pPr>
              <w:tabs>
                <w:tab w:val="left" w:pos="0"/>
              </w:tabs>
            </w:pPr>
            <w:r w:rsidRPr="003035F7">
              <w:t>ООО «ВЕЛЕС»,</w:t>
            </w:r>
          </w:p>
          <w:p w14:paraId="5CC5C202" w14:textId="77777777" w:rsidR="00C953EB" w:rsidRPr="003035F7" w:rsidRDefault="00C953EB" w:rsidP="00106404">
            <w:pPr>
              <w:tabs>
                <w:tab w:val="left" w:pos="0"/>
              </w:tabs>
            </w:pPr>
            <w:r w:rsidRPr="003035F7">
              <w:t>ИНН 4212036655</w:t>
            </w:r>
          </w:p>
        </w:tc>
        <w:tc>
          <w:tcPr>
            <w:tcW w:w="5386" w:type="dxa"/>
            <w:gridSpan w:val="3"/>
            <w:vAlign w:val="center"/>
          </w:tcPr>
          <w:p w14:paraId="29B0A942" w14:textId="77777777" w:rsidR="00C953EB" w:rsidRPr="003035F7" w:rsidRDefault="00C953EB" w:rsidP="00106404">
            <w:pPr>
              <w:tabs>
                <w:tab w:val="left" w:pos="0"/>
              </w:tabs>
              <w:jc w:val="center"/>
              <w:rPr>
                <w:bCs/>
              </w:rPr>
            </w:pPr>
            <w:r w:rsidRPr="003035F7">
              <w:rPr>
                <w:bCs/>
              </w:rPr>
              <w:t>п. Демьяновка, п. Клейзавода</w:t>
            </w:r>
          </w:p>
        </w:tc>
      </w:tr>
      <w:tr w:rsidR="00C953EB" w:rsidRPr="003035F7" w14:paraId="52354AC0" w14:textId="77777777" w:rsidTr="00106404">
        <w:trPr>
          <w:trHeight w:val="305"/>
        </w:trPr>
        <w:tc>
          <w:tcPr>
            <w:tcW w:w="566" w:type="dxa"/>
            <w:vMerge/>
            <w:vAlign w:val="center"/>
          </w:tcPr>
          <w:p w14:paraId="1124A70B" w14:textId="77777777" w:rsidR="00C953EB" w:rsidRPr="003035F7" w:rsidRDefault="00C953EB" w:rsidP="00106404">
            <w:pPr>
              <w:tabs>
                <w:tab w:val="left" w:pos="0"/>
              </w:tabs>
              <w:jc w:val="center"/>
              <w:rPr>
                <w:bCs/>
              </w:rPr>
            </w:pPr>
          </w:p>
        </w:tc>
        <w:tc>
          <w:tcPr>
            <w:tcW w:w="3682" w:type="dxa"/>
            <w:vMerge/>
            <w:vAlign w:val="center"/>
          </w:tcPr>
          <w:p w14:paraId="4628FE07" w14:textId="77777777" w:rsidR="00C953EB" w:rsidRPr="003035F7" w:rsidRDefault="00C953EB" w:rsidP="00106404">
            <w:pPr>
              <w:tabs>
                <w:tab w:val="left" w:pos="0"/>
              </w:tabs>
            </w:pPr>
          </w:p>
        </w:tc>
        <w:tc>
          <w:tcPr>
            <w:tcW w:w="1417" w:type="dxa"/>
            <w:vAlign w:val="center"/>
          </w:tcPr>
          <w:p w14:paraId="2DA632C1" w14:textId="77777777" w:rsidR="00C953EB" w:rsidRPr="003035F7" w:rsidRDefault="00C953EB" w:rsidP="00106404">
            <w:pPr>
              <w:tabs>
                <w:tab w:val="left" w:pos="0"/>
              </w:tabs>
              <w:jc w:val="center"/>
              <w:rPr>
                <w:bCs/>
              </w:rPr>
            </w:pPr>
            <w:r w:rsidRPr="003035F7">
              <w:t>руб/Гкал</w:t>
            </w:r>
          </w:p>
        </w:tc>
        <w:tc>
          <w:tcPr>
            <w:tcW w:w="1984" w:type="dxa"/>
            <w:vAlign w:val="center"/>
          </w:tcPr>
          <w:p w14:paraId="5BF5D248" w14:textId="77777777" w:rsidR="00C953EB" w:rsidRPr="003035F7" w:rsidRDefault="00C953EB" w:rsidP="00106404">
            <w:pPr>
              <w:tabs>
                <w:tab w:val="left" w:pos="0"/>
              </w:tabs>
              <w:jc w:val="center"/>
              <w:rPr>
                <w:bCs/>
              </w:rPr>
            </w:pPr>
            <w:r w:rsidRPr="003035F7">
              <w:rPr>
                <w:bCs/>
              </w:rPr>
              <w:t>2715,40</w:t>
            </w:r>
          </w:p>
        </w:tc>
        <w:tc>
          <w:tcPr>
            <w:tcW w:w="1985" w:type="dxa"/>
            <w:vAlign w:val="center"/>
          </w:tcPr>
          <w:p w14:paraId="0090E888" w14:textId="77777777" w:rsidR="00C953EB" w:rsidRPr="003035F7" w:rsidRDefault="00C953EB" w:rsidP="00106404">
            <w:pPr>
              <w:tabs>
                <w:tab w:val="left" w:pos="0"/>
              </w:tabs>
              <w:jc w:val="center"/>
              <w:rPr>
                <w:bCs/>
              </w:rPr>
            </w:pPr>
            <w:r w:rsidRPr="003035F7">
              <w:rPr>
                <w:bCs/>
              </w:rPr>
              <w:t>3329,08</w:t>
            </w:r>
          </w:p>
        </w:tc>
      </w:tr>
      <w:tr w:rsidR="00C953EB" w:rsidRPr="003035F7" w14:paraId="348599E6" w14:textId="77777777" w:rsidTr="00106404">
        <w:trPr>
          <w:trHeight w:val="81"/>
        </w:trPr>
        <w:tc>
          <w:tcPr>
            <w:tcW w:w="566" w:type="dxa"/>
            <w:vMerge w:val="restart"/>
            <w:vAlign w:val="center"/>
          </w:tcPr>
          <w:p w14:paraId="61817B12" w14:textId="77777777" w:rsidR="00C953EB" w:rsidRPr="003035F7" w:rsidRDefault="00C953EB" w:rsidP="00106404">
            <w:pPr>
              <w:tabs>
                <w:tab w:val="left" w:pos="164"/>
              </w:tabs>
              <w:ind w:right="-102"/>
              <w:jc w:val="center"/>
              <w:rPr>
                <w:bCs/>
              </w:rPr>
            </w:pPr>
            <w:r w:rsidRPr="003035F7">
              <w:rPr>
                <w:bCs/>
              </w:rPr>
              <w:t>2.2.</w:t>
            </w:r>
          </w:p>
        </w:tc>
        <w:tc>
          <w:tcPr>
            <w:tcW w:w="3682" w:type="dxa"/>
            <w:vMerge w:val="restart"/>
            <w:vAlign w:val="center"/>
          </w:tcPr>
          <w:p w14:paraId="3F5B463E" w14:textId="77777777" w:rsidR="00C953EB" w:rsidRPr="003035F7" w:rsidRDefault="00C953EB" w:rsidP="00106404">
            <w:pPr>
              <w:tabs>
                <w:tab w:val="left" w:pos="0"/>
              </w:tabs>
            </w:pPr>
            <w:r w:rsidRPr="003035F7">
              <w:t>ООО «ВЕЛЕС»,</w:t>
            </w:r>
          </w:p>
          <w:p w14:paraId="2BA29729" w14:textId="77777777" w:rsidR="00C953EB" w:rsidRPr="003035F7" w:rsidRDefault="00C953EB" w:rsidP="00106404">
            <w:pPr>
              <w:tabs>
                <w:tab w:val="left" w:pos="0"/>
              </w:tabs>
            </w:pPr>
            <w:r w:rsidRPr="003035F7">
              <w:t>ИНН 4212036655</w:t>
            </w:r>
          </w:p>
        </w:tc>
        <w:tc>
          <w:tcPr>
            <w:tcW w:w="5386" w:type="dxa"/>
            <w:gridSpan w:val="3"/>
            <w:vAlign w:val="center"/>
          </w:tcPr>
          <w:p w14:paraId="178DC32F" w14:textId="77777777" w:rsidR="00C953EB" w:rsidRPr="003035F7" w:rsidRDefault="00C953EB" w:rsidP="00106404">
            <w:pPr>
              <w:tabs>
                <w:tab w:val="left" w:pos="0"/>
              </w:tabs>
              <w:jc w:val="center"/>
              <w:rPr>
                <w:bCs/>
              </w:rPr>
            </w:pPr>
            <w:r w:rsidRPr="003035F7">
              <w:rPr>
                <w:bCs/>
              </w:rPr>
              <w:t xml:space="preserve"> п.ст. Егозово</w:t>
            </w:r>
          </w:p>
        </w:tc>
      </w:tr>
      <w:tr w:rsidR="00C953EB" w:rsidRPr="003035F7" w14:paraId="4AC83458" w14:textId="77777777" w:rsidTr="00106404">
        <w:trPr>
          <w:trHeight w:val="227"/>
        </w:trPr>
        <w:tc>
          <w:tcPr>
            <w:tcW w:w="566" w:type="dxa"/>
            <w:vMerge/>
            <w:vAlign w:val="center"/>
          </w:tcPr>
          <w:p w14:paraId="046DCC66" w14:textId="77777777" w:rsidR="00C953EB" w:rsidRPr="003035F7" w:rsidRDefault="00C953EB" w:rsidP="00106404">
            <w:pPr>
              <w:tabs>
                <w:tab w:val="left" w:pos="0"/>
              </w:tabs>
              <w:jc w:val="center"/>
              <w:rPr>
                <w:bCs/>
              </w:rPr>
            </w:pPr>
          </w:p>
        </w:tc>
        <w:tc>
          <w:tcPr>
            <w:tcW w:w="3682" w:type="dxa"/>
            <w:vMerge/>
            <w:vAlign w:val="center"/>
          </w:tcPr>
          <w:p w14:paraId="03470F3E" w14:textId="77777777" w:rsidR="00C953EB" w:rsidRPr="003035F7" w:rsidRDefault="00C953EB" w:rsidP="00106404">
            <w:pPr>
              <w:tabs>
                <w:tab w:val="left" w:pos="0"/>
              </w:tabs>
            </w:pPr>
          </w:p>
        </w:tc>
        <w:tc>
          <w:tcPr>
            <w:tcW w:w="1417" w:type="dxa"/>
            <w:vAlign w:val="center"/>
          </w:tcPr>
          <w:p w14:paraId="58207B1D" w14:textId="77777777" w:rsidR="00C953EB" w:rsidRPr="003035F7" w:rsidRDefault="00C953EB" w:rsidP="00106404">
            <w:pPr>
              <w:tabs>
                <w:tab w:val="left" w:pos="0"/>
              </w:tabs>
              <w:jc w:val="center"/>
            </w:pPr>
            <w:r w:rsidRPr="003035F7">
              <w:rPr>
                <w:bCs/>
              </w:rPr>
              <w:t>руб/Гкал</w:t>
            </w:r>
          </w:p>
        </w:tc>
        <w:tc>
          <w:tcPr>
            <w:tcW w:w="1984" w:type="dxa"/>
            <w:vAlign w:val="center"/>
          </w:tcPr>
          <w:p w14:paraId="711FED36" w14:textId="77777777" w:rsidR="00C953EB" w:rsidRPr="003035F7" w:rsidRDefault="00C953EB" w:rsidP="00106404">
            <w:pPr>
              <w:tabs>
                <w:tab w:val="left" w:pos="0"/>
              </w:tabs>
              <w:jc w:val="center"/>
            </w:pPr>
            <w:r w:rsidRPr="003035F7">
              <w:rPr>
                <w:bCs/>
              </w:rPr>
              <w:t>2128,05</w:t>
            </w:r>
          </w:p>
        </w:tc>
        <w:tc>
          <w:tcPr>
            <w:tcW w:w="1985" w:type="dxa"/>
            <w:vAlign w:val="center"/>
          </w:tcPr>
          <w:p w14:paraId="70DC341D" w14:textId="77777777" w:rsidR="00C953EB" w:rsidRPr="003035F7" w:rsidRDefault="00C953EB" w:rsidP="00106404">
            <w:pPr>
              <w:tabs>
                <w:tab w:val="left" w:pos="0"/>
              </w:tabs>
              <w:jc w:val="center"/>
            </w:pPr>
            <w:r w:rsidRPr="003035F7">
              <w:rPr>
                <w:bCs/>
              </w:rPr>
              <w:t>2608,99</w:t>
            </w:r>
          </w:p>
        </w:tc>
      </w:tr>
      <w:tr w:rsidR="00C953EB" w:rsidRPr="003035F7" w14:paraId="213D619C" w14:textId="77777777" w:rsidTr="00106404">
        <w:trPr>
          <w:trHeight w:val="231"/>
        </w:trPr>
        <w:tc>
          <w:tcPr>
            <w:tcW w:w="566" w:type="dxa"/>
            <w:vMerge w:val="restart"/>
            <w:vAlign w:val="center"/>
          </w:tcPr>
          <w:p w14:paraId="7D8CFEE3" w14:textId="77777777" w:rsidR="00C953EB" w:rsidRPr="003035F7" w:rsidRDefault="00C953EB" w:rsidP="00106404">
            <w:pPr>
              <w:tabs>
                <w:tab w:val="left" w:pos="0"/>
              </w:tabs>
              <w:ind w:right="-102"/>
              <w:jc w:val="center"/>
              <w:rPr>
                <w:bCs/>
              </w:rPr>
            </w:pPr>
            <w:r w:rsidRPr="003035F7">
              <w:rPr>
                <w:bCs/>
              </w:rPr>
              <w:t>2.3.</w:t>
            </w:r>
          </w:p>
        </w:tc>
        <w:tc>
          <w:tcPr>
            <w:tcW w:w="3682" w:type="dxa"/>
            <w:vMerge w:val="restart"/>
            <w:vAlign w:val="center"/>
          </w:tcPr>
          <w:p w14:paraId="251B5263" w14:textId="77777777" w:rsidR="00C953EB" w:rsidRPr="003035F7" w:rsidRDefault="00C953EB" w:rsidP="00106404">
            <w:pPr>
              <w:tabs>
                <w:tab w:val="left" w:pos="0"/>
              </w:tabs>
            </w:pPr>
            <w:r w:rsidRPr="003035F7">
              <w:t xml:space="preserve">ООО «Шанс», </w:t>
            </w:r>
          </w:p>
          <w:p w14:paraId="243466A0" w14:textId="77777777" w:rsidR="00C953EB" w:rsidRPr="003035F7" w:rsidRDefault="00C953EB" w:rsidP="00106404">
            <w:pPr>
              <w:tabs>
                <w:tab w:val="left" w:pos="0"/>
              </w:tabs>
            </w:pPr>
            <w:r w:rsidRPr="003035F7">
              <w:t>ИНН 4212025734</w:t>
            </w:r>
          </w:p>
        </w:tc>
        <w:tc>
          <w:tcPr>
            <w:tcW w:w="5386" w:type="dxa"/>
            <w:gridSpan w:val="3"/>
            <w:vAlign w:val="center"/>
          </w:tcPr>
          <w:p w14:paraId="0951C69E" w14:textId="77777777" w:rsidR="00C953EB" w:rsidRPr="003035F7" w:rsidRDefault="00C953EB" w:rsidP="00106404">
            <w:pPr>
              <w:tabs>
                <w:tab w:val="left" w:pos="0"/>
              </w:tabs>
              <w:jc w:val="center"/>
              <w:rPr>
                <w:bCs/>
              </w:rPr>
            </w:pPr>
            <w:r w:rsidRPr="003035F7">
              <w:t>п. Чкаловский, п. Мирный</w:t>
            </w:r>
          </w:p>
        </w:tc>
      </w:tr>
      <w:tr w:rsidR="00C953EB" w:rsidRPr="003035F7" w14:paraId="678962BC" w14:textId="77777777" w:rsidTr="00106404">
        <w:trPr>
          <w:trHeight w:val="305"/>
        </w:trPr>
        <w:tc>
          <w:tcPr>
            <w:tcW w:w="566" w:type="dxa"/>
            <w:vMerge/>
            <w:vAlign w:val="center"/>
          </w:tcPr>
          <w:p w14:paraId="4AD658B7" w14:textId="77777777" w:rsidR="00C953EB" w:rsidRPr="003035F7" w:rsidRDefault="00C953EB" w:rsidP="00106404">
            <w:pPr>
              <w:tabs>
                <w:tab w:val="left" w:pos="0"/>
              </w:tabs>
              <w:jc w:val="center"/>
              <w:rPr>
                <w:bCs/>
              </w:rPr>
            </w:pPr>
          </w:p>
        </w:tc>
        <w:tc>
          <w:tcPr>
            <w:tcW w:w="3682" w:type="dxa"/>
            <w:vMerge/>
            <w:vAlign w:val="center"/>
          </w:tcPr>
          <w:p w14:paraId="1C16436B" w14:textId="77777777" w:rsidR="00C953EB" w:rsidRPr="003035F7" w:rsidRDefault="00C953EB" w:rsidP="00106404">
            <w:pPr>
              <w:tabs>
                <w:tab w:val="left" w:pos="0"/>
              </w:tabs>
            </w:pPr>
          </w:p>
        </w:tc>
        <w:tc>
          <w:tcPr>
            <w:tcW w:w="1417" w:type="dxa"/>
            <w:vAlign w:val="center"/>
          </w:tcPr>
          <w:p w14:paraId="1D2518AB" w14:textId="77777777" w:rsidR="00C953EB" w:rsidRPr="003035F7" w:rsidRDefault="00C953EB" w:rsidP="00106404">
            <w:pPr>
              <w:tabs>
                <w:tab w:val="left" w:pos="0"/>
              </w:tabs>
              <w:jc w:val="center"/>
              <w:rPr>
                <w:bCs/>
              </w:rPr>
            </w:pPr>
            <w:r w:rsidRPr="003035F7">
              <w:rPr>
                <w:bCs/>
              </w:rPr>
              <w:t>руб/Гкал</w:t>
            </w:r>
          </w:p>
        </w:tc>
        <w:tc>
          <w:tcPr>
            <w:tcW w:w="1984" w:type="dxa"/>
            <w:vAlign w:val="center"/>
          </w:tcPr>
          <w:p w14:paraId="333025D3" w14:textId="77777777" w:rsidR="00C953EB" w:rsidRPr="003035F7" w:rsidRDefault="00C953EB" w:rsidP="00106404">
            <w:pPr>
              <w:tabs>
                <w:tab w:val="left" w:pos="0"/>
              </w:tabs>
              <w:jc w:val="center"/>
              <w:rPr>
                <w:bCs/>
              </w:rPr>
            </w:pPr>
            <w:r w:rsidRPr="003035F7">
              <w:rPr>
                <w:bCs/>
              </w:rPr>
              <w:t>2672,25</w:t>
            </w:r>
          </w:p>
        </w:tc>
        <w:tc>
          <w:tcPr>
            <w:tcW w:w="1985" w:type="dxa"/>
            <w:vAlign w:val="center"/>
          </w:tcPr>
          <w:p w14:paraId="5927D0FD" w14:textId="77777777" w:rsidR="00C953EB" w:rsidRPr="003035F7" w:rsidRDefault="00C953EB" w:rsidP="00106404">
            <w:pPr>
              <w:tabs>
                <w:tab w:val="left" w:pos="0"/>
              </w:tabs>
              <w:jc w:val="center"/>
              <w:rPr>
                <w:bCs/>
              </w:rPr>
            </w:pPr>
            <w:r w:rsidRPr="003035F7">
              <w:rPr>
                <w:bCs/>
              </w:rPr>
              <w:t>3276,18</w:t>
            </w:r>
          </w:p>
        </w:tc>
      </w:tr>
      <w:tr w:rsidR="00C953EB" w:rsidRPr="003035F7" w14:paraId="4D63C30B" w14:textId="77777777" w:rsidTr="00106404">
        <w:trPr>
          <w:trHeight w:val="197"/>
        </w:trPr>
        <w:tc>
          <w:tcPr>
            <w:tcW w:w="566" w:type="dxa"/>
            <w:vMerge w:val="restart"/>
            <w:vAlign w:val="center"/>
          </w:tcPr>
          <w:p w14:paraId="1C9DA48F" w14:textId="77777777" w:rsidR="00C953EB" w:rsidRPr="003035F7" w:rsidRDefault="00C953EB" w:rsidP="00106404">
            <w:pPr>
              <w:tabs>
                <w:tab w:val="left" w:pos="-120"/>
              </w:tabs>
              <w:ind w:right="-102"/>
              <w:jc w:val="center"/>
              <w:rPr>
                <w:bCs/>
              </w:rPr>
            </w:pPr>
            <w:r w:rsidRPr="003035F7">
              <w:rPr>
                <w:bCs/>
              </w:rPr>
              <w:t>2.4.</w:t>
            </w:r>
          </w:p>
        </w:tc>
        <w:tc>
          <w:tcPr>
            <w:tcW w:w="3682" w:type="dxa"/>
            <w:vMerge w:val="restart"/>
            <w:vAlign w:val="center"/>
          </w:tcPr>
          <w:p w14:paraId="66BEC8C1" w14:textId="77777777" w:rsidR="00C953EB" w:rsidRPr="003035F7" w:rsidRDefault="00C953EB" w:rsidP="00106404">
            <w:pPr>
              <w:tabs>
                <w:tab w:val="left" w:pos="0"/>
              </w:tabs>
              <w:rPr>
                <w:bCs/>
              </w:rPr>
            </w:pPr>
            <w:r w:rsidRPr="003035F7">
              <w:rPr>
                <w:bCs/>
              </w:rPr>
              <w:t>ООО «Коммунальщик»,</w:t>
            </w:r>
          </w:p>
          <w:p w14:paraId="402886E7" w14:textId="77777777" w:rsidR="00C953EB" w:rsidRPr="003035F7" w:rsidRDefault="00C953EB" w:rsidP="00106404">
            <w:pPr>
              <w:tabs>
                <w:tab w:val="left" w:pos="0"/>
              </w:tabs>
            </w:pPr>
            <w:r w:rsidRPr="003035F7">
              <w:rPr>
                <w:bCs/>
              </w:rPr>
              <w:t xml:space="preserve"> ИНН 4212012358</w:t>
            </w:r>
          </w:p>
        </w:tc>
        <w:tc>
          <w:tcPr>
            <w:tcW w:w="5386" w:type="dxa"/>
            <w:gridSpan w:val="3"/>
            <w:vAlign w:val="center"/>
          </w:tcPr>
          <w:p w14:paraId="6DCC303F" w14:textId="77777777" w:rsidR="00C953EB" w:rsidRPr="003035F7" w:rsidRDefault="00C953EB" w:rsidP="00106404">
            <w:pPr>
              <w:tabs>
                <w:tab w:val="left" w:pos="0"/>
              </w:tabs>
              <w:jc w:val="center"/>
              <w:rPr>
                <w:bCs/>
              </w:rPr>
            </w:pPr>
            <w:r w:rsidRPr="003035F7">
              <w:rPr>
                <w:bCs/>
              </w:rPr>
              <w:t>с. Красное, с. Ариничево</w:t>
            </w:r>
          </w:p>
        </w:tc>
      </w:tr>
      <w:tr w:rsidR="00C953EB" w:rsidRPr="003035F7" w14:paraId="59FBA542" w14:textId="77777777" w:rsidTr="00106404">
        <w:trPr>
          <w:trHeight w:val="305"/>
        </w:trPr>
        <w:tc>
          <w:tcPr>
            <w:tcW w:w="566" w:type="dxa"/>
            <w:vMerge/>
            <w:vAlign w:val="center"/>
          </w:tcPr>
          <w:p w14:paraId="073E550A" w14:textId="77777777" w:rsidR="00C953EB" w:rsidRPr="003035F7" w:rsidRDefault="00C953EB" w:rsidP="00106404">
            <w:pPr>
              <w:tabs>
                <w:tab w:val="left" w:pos="0"/>
              </w:tabs>
              <w:jc w:val="center"/>
              <w:rPr>
                <w:bCs/>
              </w:rPr>
            </w:pPr>
          </w:p>
        </w:tc>
        <w:tc>
          <w:tcPr>
            <w:tcW w:w="3682" w:type="dxa"/>
            <w:vMerge/>
            <w:vAlign w:val="center"/>
          </w:tcPr>
          <w:p w14:paraId="7D512484" w14:textId="77777777" w:rsidR="00C953EB" w:rsidRPr="003035F7" w:rsidRDefault="00C953EB" w:rsidP="00106404">
            <w:pPr>
              <w:tabs>
                <w:tab w:val="left" w:pos="0"/>
              </w:tabs>
            </w:pPr>
          </w:p>
        </w:tc>
        <w:tc>
          <w:tcPr>
            <w:tcW w:w="1417" w:type="dxa"/>
            <w:vAlign w:val="center"/>
          </w:tcPr>
          <w:p w14:paraId="2CF2CB86" w14:textId="77777777" w:rsidR="00C953EB" w:rsidRPr="003035F7" w:rsidRDefault="00C953EB" w:rsidP="00106404">
            <w:pPr>
              <w:tabs>
                <w:tab w:val="left" w:pos="0"/>
              </w:tabs>
              <w:jc w:val="center"/>
              <w:rPr>
                <w:bCs/>
              </w:rPr>
            </w:pPr>
            <w:r w:rsidRPr="003035F7">
              <w:rPr>
                <w:bCs/>
              </w:rPr>
              <w:t>руб/Гкал</w:t>
            </w:r>
          </w:p>
        </w:tc>
        <w:tc>
          <w:tcPr>
            <w:tcW w:w="1984" w:type="dxa"/>
            <w:shd w:val="clear" w:color="auto" w:fill="FFFFFF"/>
            <w:vAlign w:val="center"/>
          </w:tcPr>
          <w:p w14:paraId="797698FC" w14:textId="77777777" w:rsidR="00C953EB" w:rsidRPr="003035F7" w:rsidRDefault="00C953EB" w:rsidP="00106404">
            <w:pPr>
              <w:tabs>
                <w:tab w:val="left" w:pos="0"/>
              </w:tabs>
              <w:jc w:val="center"/>
              <w:rPr>
                <w:bCs/>
              </w:rPr>
            </w:pPr>
            <w:r w:rsidRPr="003035F7">
              <w:rPr>
                <w:bCs/>
              </w:rPr>
              <w:t>3738,16</w:t>
            </w:r>
          </w:p>
        </w:tc>
        <w:tc>
          <w:tcPr>
            <w:tcW w:w="1985" w:type="dxa"/>
            <w:shd w:val="clear" w:color="auto" w:fill="FFFFFF"/>
            <w:vAlign w:val="center"/>
          </w:tcPr>
          <w:p w14:paraId="55D7FC6C" w14:textId="77777777" w:rsidR="00C953EB" w:rsidRPr="003035F7" w:rsidRDefault="00C953EB" w:rsidP="00106404">
            <w:pPr>
              <w:tabs>
                <w:tab w:val="left" w:pos="0"/>
              </w:tabs>
              <w:jc w:val="center"/>
              <w:rPr>
                <w:bCs/>
              </w:rPr>
            </w:pPr>
            <w:r w:rsidRPr="003035F7">
              <w:rPr>
                <w:bCs/>
              </w:rPr>
              <w:t>4582,98</w:t>
            </w:r>
          </w:p>
        </w:tc>
      </w:tr>
      <w:tr w:rsidR="00C953EB" w:rsidRPr="003035F7" w14:paraId="28F15F63" w14:textId="77777777" w:rsidTr="00106404">
        <w:trPr>
          <w:trHeight w:val="305"/>
        </w:trPr>
        <w:tc>
          <w:tcPr>
            <w:tcW w:w="566" w:type="dxa"/>
            <w:vMerge w:val="restart"/>
            <w:vAlign w:val="center"/>
          </w:tcPr>
          <w:p w14:paraId="25FFAFA4" w14:textId="77777777" w:rsidR="00C953EB" w:rsidRPr="003035F7" w:rsidRDefault="00C953EB" w:rsidP="00106404">
            <w:pPr>
              <w:tabs>
                <w:tab w:val="left" w:pos="0"/>
              </w:tabs>
              <w:ind w:right="-102"/>
              <w:jc w:val="center"/>
              <w:rPr>
                <w:bCs/>
              </w:rPr>
            </w:pPr>
            <w:r w:rsidRPr="003035F7">
              <w:rPr>
                <w:bCs/>
              </w:rPr>
              <w:t>2.5.</w:t>
            </w:r>
          </w:p>
        </w:tc>
        <w:tc>
          <w:tcPr>
            <w:tcW w:w="3682" w:type="dxa"/>
            <w:vMerge w:val="restart"/>
            <w:vAlign w:val="center"/>
          </w:tcPr>
          <w:p w14:paraId="5D01F82C" w14:textId="77777777" w:rsidR="00C953EB" w:rsidRPr="003035F7" w:rsidRDefault="00C953EB" w:rsidP="00106404">
            <w:pPr>
              <w:tabs>
                <w:tab w:val="left" w:pos="0"/>
              </w:tabs>
            </w:pPr>
            <w:r w:rsidRPr="003035F7">
              <w:t xml:space="preserve">ООО «Панфиловец», </w:t>
            </w:r>
          </w:p>
          <w:p w14:paraId="2F9AA8C5" w14:textId="77777777" w:rsidR="00C953EB" w:rsidRPr="003035F7" w:rsidRDefault="00C953EB" w:rsidP="00106404">
            <w:pPr>
              <w:tabs>
                <w:tab w:val="left" w:pos="0"/>
              </w:tabs>
            </w:pPr>
            <w:r w:rsidRPr="003035F7">
              <w:t>ИНН 4212021835</w:t>
            </w:r>
          </w:p>
        </w:tc>
        <w:tc>
          <w:tcPr>
            <w:tcW w:w="5386" w:type="dxa"/>
            <w:gridSpan w:val="3"/>
            <w:vAlign w:val="center"/>
          </w:tcPr>
          <w:p w14:paraId="5B495FE9" w14:textId="77777777" w:rsidR="00C953EB" w:rsidRPr="003035F7" w:rsidRDefault="00C953EB" w:rsidP="00106404">
            <w:pPr>
              <w:tabs>
                <w:tab w:val="left" w:pos="0"/>
              </w:tabs>
              <w:jc w:val="center"/>
              <w:rPr>
                <w:bCs/>
              </w:rPr>
            </w:pPr>
            <w:r w:rsidRPr="003035F7">
              <w:rPr>
                <w:bCs/>
              </w:rPr>
              <w:t>с. Чусовитино</w:t>
            </w:r>
          </w:p>
        </w:tc>
      </w:tr>
      <w:tr w:rsidR="00C953EB" w:rsidRPr="003035F7" w14:paraId="07C4F45F" w14:textId="77777777" w:rsidTr="00106404">
        <w:trPr>
          <w:trHeight w:val="305"/>
        </w:trPr>
        <w:tc>
          <w:tcPr>
            <w:tcW w:w="566" w:type="dxa"/>
            <w:vMerge/>
            <w:vAlign w:val="center"/>
          </w:tcPr>
          <w:p w14:paraId="4EE52877" w14:textId="77777777" w:rsidR="00C953EB" w:rsidRPr="003035F7" w:rsidRDefault="00C953EB" w:rsidP="00106404">
            <w:pPr>
              <w:tabs>
                <w:tab w:val="left" w:pos="0"/>
              </w:tabs>
              <w:jc w:val="center"/>
              <w:rPr>
                <w:bCs/>
              </w:rPr>
            </w:pPr>
          </w:p>
        </w:tc>
        <w:tc>
          <w:tcPr>
            <w:tcW w:w="3682" w:type="dxa"/>
            <w:vMerge/>
            <w:vAlign w:val="center"/>
          </w:tcPr>
          <w:p w14:paraId="484E2C5B" w14:textId="77777777" w:rsidR="00C953EB" w:rsidRPr="003035F7" w:rsidRDefault="00C953EB" w:rsidP="00106404">
            <w:pPr>
              <w:tabs>
                <w:tab w:val="left" w:pos="0"/>
              </w:tabs>
            </w:pPr>
          </w:p>
        </w:tc>
        <w:tc>
          <w:tcPr>
            <w:tcW w:w="1417" w:type="dxa"/>
            <w:vAlign w:val="center"/>
          </w:tcPr>
          <w:p w14:paraId="7A0871B4" w14:textId="77777777" w:rsidR="00C953EB" w:rsidRPr="003035F7" w:rsidRDefault="00C953EB" w:rsidP="00106404">
            <w:pPr>
              <w:tabs>
                <w:tab w:val="left" w:pos="0"/>
              </w:tabs>
              <w:jc w:val="center"/>
              <w:rPr>
                <w:bCs/>
              </w:rPr>
            </w:pPr>
            <w:r w:rsidRPr="003035F7">
              <w:rPr>
                <w:bCs/>
              </w:rPr>
              <w:t>руб/Гкал</w:t>
            </w:r>
          </w:p>
        </w:tc>
        <w:tc>
          <w:tcPr>
            <w:tcW w:w="1984" w:type="dxa"/>
            <w:vAlign w:val="center"/>
          </w:tcPr>
          <w:p w14:paraId="30FEEDA5" w14:textId="77777777" w:rsidR="00C953EB" w:rsidRPr="003035F7" w:rsidRDefault="00C953EB" w:rsidP="00106404">
            <w:pPr>
              <w:tabs>
                <w:tab w:val="left" w:pos="0"/>
              </w:tabs>
              <w:jc w:val="center"/>
              <w:rPr>
                <w:bCs/>
              </w:rPr>
            </w:pPr>
            <w:r w:rsidRPr="003035F7">
              <w:rPr>
                <w:bCs/>
              </w:rPr>
              <w:t>2948,68</w:t>
            </w:r>
          </w:p>
        </w:tc>
        <w:tc>
          <w:tcPr>
            <w:tcW w:w="1985" w:type="dxa"/>
            <w:vAlign w:val="center"/>
          </w:tcPr>
          <w:p w14:paraId="3EEF921B" w14:textId="77777777" w:rsidR="00C953EB" w:rsidRPr="003035F7" w:rsidRDefault="00C953EB" w:rsidP="00106404">
            <w:pPr>
              <w:tabs>
                <w:tab w:val="left" w:pos="0"/>
              </w:tabs>
              <w:jc w:val="center"/>
              <w:rPr>
                <w:bCs/>
              </w:rPr>
            </w:pPr>
            <w:r w:rsidRPr="003035F7">
              <w:rPr>
                <w:bCs/>
              </w:rPr>
              <w:t>3615,08</w:t>
            </w:r>
          </w:p>
        </w:tc>
      </w:tr>
    </w:tbl>
    <w:p w14:paraId="29DF9CD5" w14:textId="77777777" w:rsidR="00C953EB" w:rsidRPr="003035F7" w:rsidRDefault="00C953EB" w:rsidP="00C953EB">
      <w:pPr>
        <w:tabs>
          <w:tab w:val="left" w:pos="1365"/>
        </w:tabs>
        <w:spacing w:before="120"/>
        <w:ind w:firstLine="709"/>
        <w:jc w:val="both"/>
        <w:rPr>
          <w:sz w:val="28"/>
          <w:szCs w:val="28"/>
        </w:rPr>
      </w:pPr>
      <w:r w:rsidRPr="003035F7">
        <w:rPr>
          <w:sz w:val="28"/>
          <w:szCs w:val="28"/>
        </w:rPr>
        <w:t>* Льготные цены (тарифы) установлены с учетом пункта 6 статьи 168 Налогового кодекса Российской Федерации (часть вторая).</w:t>
      </w:r>
    </w:p>
    <w:p w14:paraId="02905353" w14:textId="77777777" w:rsidR="00C953EB" w:rsidRPr="003035F7" w:rsidRDefault="00C953EB" w:rsidP="00C953EB">
      <w:pPr>
        <w:tabs>
          <w:tab w:val="left" w:pos="567"/>
          <w:tab w:val="left" w:pos="1365"/>
        </w:tabs>
        <w:ind w:firstLine="709"/>
        <w:jc w:val="both"/>
        <w:rPr>
          <w:bCs/>
          <w:sz w:val="28"/>
          <w:szCs w:val="28"/>
        </w:rPr>
      </w:pPr>
      <w:r w:rsidRPr="003035F7">
        <w:rPr>
          <w:sz w:val="28"/>
          <w:szCs w:val="28"/>
        </w:rPr>
        <w:t xml:space="preserve">** Стандарты нормативной площади жилого помещения установлены Законом Кемеровской области от 10.06.2005 № 66-03 «О размерах </w:t>
      </w:r>
      <w:r w:rsidRPr="003035F7">
        <w:rPr>
          <w:sz w:val="28"/>
          <w:szCs w:val="28"/>
        </w:rPr>
        <w:lastRenderedPageBreak/>
        <w:t>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75D9569D" w14:textId="77777777" w:rsidR="00C953EB" w:rsidRDefault="00C953EB" w:rsidP="00C953EB">
      <w:pPr>
        <w:tabs>
          <w:tab w:val="left" w:pos="426"/>
        </w:tabs>
        <w:ind w:left="284" w:firstLine="709"/>
        <w:rPr>
          <w:sz w:val="28"/>
          <w:szCs w:val="28"/>
        </w:rPr>
      </w:pPr>
    </w:p>
    <w:p w14:paraId="2DDCBF79" w14:textId="77777777" w:rsidR="00C953EB" w:rsidRDefault="00C953EB" w:rsidP="00C953EB">
      <w:pPr>
        <w:tabs>
          <w:tab w:val="left" w:pos="426"/>
        </w:tabs>
        <w:ind w:firstLine="284"/>
        <w:rPr>
          <w:sz w:val="28"/>
          <w:szCs w:val="28"/>
        </w:rPr>
      </w:pPr>
    </w:p>
    <w:p w14:paraId="08AA47DF" w14:textId="77777777" w:rsidR="00C953EB" w:rsidRDefault="00C953EB" w:rsidP="00C953EB">
      <w:pPr>
        <w:tabs>
          <w:tab w:val="left" w:pos="426"/>
        </w:tabs>
        <w:ind w:firstLine="284"/>
        <w:rPr>
          <w:sz w:val="28"/>
          <w:szCs w:val="28"/>
        </w:rPr>
      </w:pPr>
    </w:p>
    <w:p w14:paraId="2CBE696D" w14:textId="367C2501" w:rsidR="0015023E" w:rsidRDefault="00C953EB" w:rsidP="00C953EB">
      <w:pPr>
        <w:tabs>
          <w:tab w:val="left" w:pos="426"/>
        </w:tabs>
        <w:ind w:firstLine="284"/>
        <w:rPr>
          <w:sz w:val="28"/>
          <w:szCs w:val="28"/>
        </w:rPr>
      </w:pPr>
      <w:r w:rsidRPr="00BC524B">
        <w:rPr>
          <w:sz w:val="28"/>
          <w:szCs w:val="28"/>
        </w:rPr>
        <w:t xml:space="preserve">  </w:t>
      </w:r>
      <w:r>
        <w:rPr>
          <w:sz w:val="28"/>
          <w:szCs w:val="28"/>
        </w:rPr>
        <w:t xml:space="preserve">     </w:t>
      </w:r>
      <w:r w:rsidRPr="00BC524B">
        <w:rPr>
          <w:sz w:val="28"/>
          <w:szCs w:val="28"/>
        </w:rPr>
        <w:t xml:space="preserve"> </w:t>
      </w:r>
      <w:r>
        <w:rPr>
          <w:sz w:val="28"/>
          <w:szCs w:val="28"/>
        </w:rPr>
        <w:t xml:space="preserve">  </w:t>
      </w:r>
    </w:p>
    <w:p w14:paraId="53A47818" w14:textId="67A01DAA" w:rsidR="00C953EB" w:rsidRDefault="00C953EB" w:rsidP="00C953EB">
      <w:pPr>
        <w:tabs>
          <w:tab w:val="left" w:pos="426"/>
        </w:tabs>
        <w:ind w:firstLine="284"/>
        <w:rPr>
          <w:sz w:val="28"/>
          <w:szCs w:val="28"/>
        </w:rPr>
      </w:pPr>
    </w:p>
    <w:p w14:paraId="049EE0A6" w14:textId="5E1CE445" w:rsidR="00C953EB" w:rsidRDefault="00C953EB" w:rsidP="00C953EB">
      <w:pPr>
        <w:tabs>
          <w:tab w:val="left" w:pos="426"/>
        </w:tabs>
        <w:ind w:firstLine="284"/>
        <w:rPr>
          <w:sz w:val="28"/>
          <w:szCs w:val="28"/>
        </w:rPr>
      </w:pPr>
    </w:p>
    <w:p w14:paraId="156E0C1A" w14:textId="39D2FD8A" w:rsidR="00C953EB" w:rsidRDefault="00C953EB" w:rsidP="00C953EB">
      <w:pPr>
        <w:tabs>
          <w:tab w:val="left" w:pos="426"/>
        </w:tabs>
        <w:ind w:firstLine="284"/>
        <w:rPr>
          <w:sz w:val="28"/>
          <w:szCs w:val="28"/>
        </w:rPr>
      </w:pPr>
    </w:p>
    <w:p w14:paraId="6E556488" w14:textId="5CFEA798" w:rsidR="00C953EB" w:rsidRDefault="00C953EB" w:rsidP="00C953EB">
      <w:pPr>
        <w:tabs>
          <w:tab w:val="left" w:pos="426"/>
        </w:tabs>
        <w:ind w:firstLine="284"/>
        <w:rPr>
          <w:sz w:val="28"/>
          <w:szCs w:val="28"/>
        </w:rPr>
      </w:pPr>
    </w:p>
    <w:p w14:paraId="30706B87" w14:textId="63D9F6CD" w:rsidR="00C953EB" w:rsidRDefault="00C953EB" w:rsidP="00C953EB">
      <w:pPr>
        <w:tabs>
          <w:tab w:val="left" w:pos="426"/>
        </w:tabs>
        <w:ind w:firstLine="284"/>
        <w:rPr>
          <w:sz w:val="28"/>
          <w:szCs w:val="28"/>
        </w:rPr>
      </w:pPr>
    </w:p>
    <w:p w14:paraId="3BDE11BB" w14:textId="515B050E" w:rsidR="00C953EB" w:rsidRDefault="00C953EB" w:rsidP="00C953EB">
      <w:pPr>
        <w:tabs>
          <w:tab w:val="left" w:pos="426"/>
        </w:tabs>
        <w:ind w:firstLine="284"/>
        <w:rPr>
          <w:sz w:val="28"/>
          <w:szCs w:val="28"/>
        </w:rPr>
      </w:pPr>
    </w:p>
    <w:p w14:paraId="2BDDC6EC" w14:textId="76252798" w:rsidR="00C953EB" w:rsidRDefault="00C953EB" w:rsidP="00C953EB">
      <w:pPr>
        <w:tabs>
          <w:tab w:val="left" w:pos="426"/>
        </w:tabs>
        <w:ind w:firstLine="284"/>
        <w:rPr>
          <w:sz w:val="28"/>
          <w:szCs w:val="28"/>
        </w:rPr>
      </w:pPr>
    </w:p>
    <w:p w14:paraId="0A6CE696" w14:textId="0ED6BF6B" w:rsidR="00C953EB" w:rsidRDefault="00C953EB" w:rsidP="00C953EB">
      <w:pPr>
        <w:tabs>
          <w:tab w:val="left" w:pos="426"/>
        </w:tabs>
        <w:ind w:firstLine="284"/>
        <w:rPr>
          <w:sz w:val="28"/>
          <w:szCs w:val="28"/>
        </w:rPr>
      </w:pPr>
    </w:p>
    <w:p w14:paraId="5F7A24D1" w14:textId="6BE34190" w:rsidR="00C953EB" w:rsidRDefault="00C953EB" w:rsidP="00C953EB">
      <w:pPr>
        <w:tabs>
          <w:tab w:val="left" w:pos="426"/>
        </w:tabs>
        <w:ind w:firstLine="284"/>
        <w:rPr>
          <w:sz w:val="28"/>
          <w:szCs w:val="28"/>
        </w:rPr>
      </w:pPr>
    </w:p>
    <w:p w14:paraId="085710C6" w14:textId="0F2B3F4B" w:rsidR="00C953EB" w:rsidRDefault="00C953EB" w:rsidP="00C953EB">
      <w:pPr>
        <w:tabs>
          <w:tab w:val="left" w:pos="426"/>
        </w:tabs>
        <w:ind w:firstLine="284"/>
        <w:rPr>
          <w:sz w:val="28"/>
          <w:szCs w:val="28"/>
        </w:rPr>
      </w:pPr>
    </w:p>
    <w:p w14:paraId="0927DF0A" w14:textId="59A43E59" w:rsidR="00C953EB" w:rsidRDefault="00C953EB" w:rsidP="00C953EB">
      <w:pPr>
        <w:tabs>
          <w:tab w:val="left" w:pos="426"/>
        </w:tabs>
        <w:ind w:firstLine="284"/>
        <w:rPr>
          <w:sz w:val="28"/>
          <w:szCs w:val="28"/>
        </w:rPr>
      </w:pPr>
    </w:p>
    <w:p w14:paraId="0CF8D39F" w14:textId="40DB34D5" w:rsidR="00C953EB" w:rsidRDefault="00C953EB" w:rsidP="00C953EB">
      <w:pPr>
        <w:tabs>
          <w:tab w:val="left" w:pos="426"/>
        </w:tabs>
        <w:ind w:firstLine="284"/>
        <w:rPr>
          <w:sz w:val="28"/>
          <w:szCs w:val="28"/>
        </w:rPr>
      </w:pPr>
    </w:p>
    <w:p w14:paraId="3486A074" w14:textId="2BC64A26" w:rsidR="00C953EB" w:rsidRDefault="00C953EB" w:rsidP="00C953EB">
      <w:pPr>
        <w:tabs>
          <w:tab w:val="left" w:pos="426"/>
        </w:tabs>
        <w:ind w:firstLine="284"/>
        <w:rPr>
          <w:sz w:val="28"/>
          <w:szCs w:val="28"/>
        </w:rPr>
      </w:pPr>
    </w:p>
    <w:p w14:paraId="71175CA2" w14:textId="2849A1F9" w:rsidR="00C953EB" w:rsidRDefault="00C953EB" w:rsidP="00C953EB">
      <w:pPr>
        <w:tabs>
          <w:tab w:val="left" w:pos="426"/>
        </w:tabs>
        <w:ind w:firstLine="284"/>
        <w:rPr>
          <w:sz w:val="28"/>
          <w:szCs w:val="28"/>
        </w:rPr>
      </w:pPr>
    </w:p>
    <w:p w14:paraId="2BD78F52" w14:textId="07A209AB" w:rsidR="00C953EB" w:rsidRDefault="00C953EB" w:rsidP="00C953EB">
      <w:pPr>
        <w:tabs>
          <w:tab w:val="left" w:pos="426"/>
        </w:tabs>
        <w:ind w:firstLine="284"/>
        <w:rPr>
          <w:sz w:val="28"/>
          <w:szCs w:val="28"/>
        </w:rPr>
      </w:pPr>
    </w:p>
    <w:p w14:paraId="6E59A688" w14:textId="00569F34" w:rsidR="00C953EB" w:rsidRDefault="00C953EB" w:rsidP="00C953EB">
      <w:pPr>
        <w:tabs>
          <w:tab w:val="left" w:pos="426"/>
        </w:tabs>
        <w:ind w:firstLine="284"/>
        <w:rPr>
          <w:sz w:val="28"/>
          <w:szCs w:val="28"/>
        </w:rPr>
      </w:pPr>
    </w:p>
    <w:p w14:paraId="162641AB" w14:textId="54B2044E" w:rsidR="00C953EB" w:rsidRDefault="00C953EB" w:rsidP="00C953EB">
      <w:pPr>
        <w:tabs>
          <w:tab w:val="left" w:pos="426"/>
        </w:tabs>
        <w:ind w:firstLine="284"/>
        <w:rPr>
          <w:sz w:val="28"/>
          <w:szCs w:val="28"/>
        </w:rPr>
      </w:pPr>
    </w:p>
    <w:p w14:paraId="4C5BFB9C" w14:textId="7FD06277" w:rsidR="00C953EB" w:rsidRDefault="00C953EB" w:rsidP="00C953EB">
      <w:pPr>
        <w:tabs>
          <w:tab w:val="left" w:pos="426"/>
        </w:tabs>
        <w:ind w:firstLine="284"/>
        <w:rPr>
          <w:sz w:val="28"/>
          <w:szCs w:val="28"/>
        </w:rPr>
      </w:pPr>
    </w:p>
    <w:p w14:paraId="785E646A" w14:textId="583F3A01" w:rsidR="00C953EB" w:rsidRDefault="00C953EB" w:rsidP="00C953EB">
      <w:pPr>
        <w:tabs>
          <w:tab w:val="left" w:pos="426"/>
        </w:tabs>
        <w:ind w:firstLine="284"/>
        <w:rPr>
          <w:sz w:val="28"/>
          <w:szCs w:val="28"/>
        </w:rPr>
      </w:pPr>
    </w:p>
    <w:p w14:paraId="0CA1302D" w14:textId="1EC1F2D6" w:rsidR="00C953EB" w:rsidRDefault="00C953EB" w:rsidP="00C953EB">
      <w:pPr>
        <w:tabs>
          <w:tab w:val="left" w:pos="426"/>
        </w:tabs>
        <w:ind w:firstLine="284"/>
        <w:rPr>
          <w:sz w:val="28"/>
          <w:szCs w:val="28"/>
        </w:rPr>
      </w:pPr>
    </w:p>
    <w:p w14:paraId="118DAFF8" w14:textId="03A487BA" w:rsidR="00C953EB" w:rsidRDefault="00C953EB" w:rsidP="00C953EB">
      <w:pPr>
        <w:tabs>
          <w:tab w:val="left" w:pos="426"/>
        </w:tabs>
        <w:ind w:firstLine="284"/>
        <w:rPr>
          <w:sz w:val="28"/>
          <w:szCs w:val="28"/>
        </w:rPr>
      </w:pPr>
    </w:p>
    <w:p w14:paraId="59F79ABF" w14:textId="0AF889BA" w:rsidR="00C953EB" w:rsidRDefault="00C953EB" w:rsidP="00C953EB">
      <w:pPr>
        <w:tabs>
          <w:tab w:val="left" w:pos="426"/>
        </w:tabs>
        <w:ind w:firstLine="284"/>
        <w:rPr>
          <w:sz w:val="28"/>
          <w:szCs w:val="28"/>
        </w:rPr>
      </w:pPr>
    </w:p>
    <w:p w14:paraId="7BC84D1A" w14:textId="4E42E8EA" w:rsidR="00C953EB" w:rsidRDefault="00C953EB" w:rsidP="00C953EB">
      <w:pPr>
        <w:tabs>
          <w:tab w:val="left" w:pos="426"/>
        </w:tabs>
        <w:ind w:firstLine="284"/>
        <w:rPr>
          <w:sz w:val="28"/>
          <w:szCs w:val="28"/>
        </w:rPr>
      </w:pPr>
    </w:p>
    <w:p w14:paraId="77EE2641" w14:textId="063E963C" w:rsidR="00C953EB" w:rsidRDefault="00C953EB" w:rsidP="00C953EB">
      <w:pPr>
        <w:tabs>
          <w:tab w:val="left" w:pos="426"/>
        </w:tabs>
        <w:ind w:firstLine="284"/>
        <w:rPr>
          <w:sz w:val="28"/>
          <w:szCs w:val="28"/>
        </w:rPr>
      </w:pPr>
    </w:p>
    <w:p w14:paraId="2A1630C6" w14:textId="3059DF84" w:rsidR="00C953EB" w:rsidRDefault="00C953EB" w:rsidP="00C953EB">
      <w:pPr>
        <w:tabs>
          <w:tab w:val="left" w:pos="426"/>
        </w:tabs>
        <w:ind w:firstLine="284"/>
        <w:rPr>
          <w:sz w:val="28"/>
          <w:szCs w:val="28"/>
        </w:rPr>
      </w:pPr>
    </w:p>
    <w:p w14:paraId="02E09EA7" w14:textId="7E331C05" w:rsidR="00C953EB" w:rsidRDefault="00C953EB" w:rsidP="00C953EB">
      <w:pPr>
        <w:tabs>
          <w:tab w:val="left" w:pos="426"/>
        </w:tabs>
        <w:ind w:firstLine="284"/>
        <w:rPr>
          <w:sz w:val="28"/>
          <w:szCs w:val="28"/>
        </w:rPr>
      </w:pPr>
    </w:p>
    <w:p w14:paraId="09C6E43B" w14:textId="77777777" w:rsidR="00C953EB" w:rsidRDefault="00C953EB" w:rsidP="00C953EB">
      <w:pPr>
        <w:tabs>
          <w:tab w:val="left" w:pos="426"/>
        </w:tabs>
        <w:ind w:firstLine="284"/>
        <w:rPr>
          <w:highlight w:val="yellow"/>
        </w:rPr>
      </w:pPr>
    </w:p>
    <w:p w14:paraId="5638788A" w14:textId="77777777" w:rsidR="0015023E" w:rsidRDefault="0015023E" w:rsidP="00221B2A">
      <w:pPr>
        <w:tabs>
          <w:tab w:val="left" w:pos="5580"/>
          <w:tab w:val="left" w:pos="9498"/>
        </w:tabs>
        <w:ind w:left="-4836" w:right="-569" w:firstLine="10365"/>
        <w:rPr>
          <w:highlight w:val="yellow"/>
        </w:rPr>
      </w:pPr>
    </w:p>
    <w:p w14:paraId="5C3B7AE9" w14:textId="77777777" w:rsidR="0015023E" w:rsidRDefault="0015023E" w:rsidP="00221B2A">
      <w:pPr>
        <w:tabs>
          <w:tab w:val="left" w:pos="5580"/>
          <w:tab w:val="left" w:pos="9498"/>
        </w:tabs>
        <w:ind w:left="-4836" w:right="-569" w:firstLine="10365"/>
        <w:rPr>
          <w:highlight w:val="yellow"/>
        </w:rPr>
      </w:pPr>
    </w:p>
    <w:p w14:paraId="6F39237B" w14:textId="77777777" w:rsidR="0015023E" w:rsidRDefault="0015023E" w:rsidP="00221B2A">
      <w:pPr>
        <w:tabs>
          <w:tab w:val="left" w:pos="5580"/>
          <w:tab w:val="left" w:pos="9498"/>
        </w:tabs>
        <w:ind w:left="-4836" w:right="-569" w:firstLine="10365"/>
        <w:rPr>
          <w:highlight w:val="yellow"/>
        </w:rPr>
      </w:pPr>
    </w:p>
    <w:p w14:paraId="3C14F014" w14:textId="77777777" w:rsidR="0015023E" w:rsidRDefault="0015023E" w:rsidP="00221B2A">
      <w:pPr>
        <w:tabs>
          <w:tab w:val="left" w:pos="5580"/>
          <w:tab w:val="left" w:pos="9498"/>
        </w:tabs>
        <w:ind w:left="-4836" w:right="-569" w:firstLine="10365"/>
        <w:rPr>
          <w:highlight w:val="yellow"/>
        </w:rPr>
      </w:pPr>
    </w:p>
    <w:p w14:paraId="7C559AB8" w14:textId="77777777" w:rsidR="0015023E" w:rsidRDefault="0015023E" w:rsidP="00221B2A">
      <w:pPr>
        <w:tabs>
          <w:tab w:val="left" w:pos="5580"/>
          <w:tab w:val="left" w:pos="9498"/>
        </w:tabs>
        <w:ind w:left="-4836" w:right="-569" w:firstLine="10365"/>
        <w:rPr>
          <w:highlight w:val="yellow"/>
        </w:rPr>
      </w:pPr>
    </w:p>
    <w:p w14:paraId="33E54D5F" w14:textId="77777777" w:rsidR="0015023E" w:rsidRDefault="0015023E" w:rsidP="00221B2A">
      <w:pPr>
        <w:tabs>
          <w:tab w:val="left" w:pos="5580"/>
          <w:tab w:val="left" w:pos="9498"/>
        </w:tabs>
        <w:ind w:left="-4836" w:right="-569" w:firstLine="10365"/>
        <w:rPr>
          <w:highlight w:val="yellow"/>
        </w:rPr>
      </w:pPr>
    </w:p>
    <w:p w14:paraId="711E2F25" w14:textId="77777777" w:rsidR="0015023E" w:rsidRDefault="0015023E" w:rsidP="00221B2A">
      <w:pPr>
        <w:tabs>
          <w:tab w:val="left" w:pos="5580"/>
          <w:tab w:val="left" w:pos="9498"/>
        </w:tabs>
        <w:ind w:left="-4836" w:right="-569" w:firstLine="10365"/>
        <w:rPr>
          <w:highlight w:val="yellow"/>
        </w:rPr>
      </w:pPr>
    </w:p>
    <w:p w14:paraId="5C00F0A7" w14:textId="77777777" w:rsidR="0015023E" w:rsidRDefault="0015023E" w:rsidP="00221B2A">
      <w:pPr>
        <w:tabs>
          <w:tab w:val="left" w:pos="5580"/>
          <w:tab w:val="left" w:pos="9498"/>
        </w:tabs>
        <w:ind w:left="-4836" w:right="-569" w:firstLine="10365"/>
        <w:rPr>
          <w:highlight w:val="yellow"/>
        </w:rPr>
      </w:pPr>
    </w:p>
    <w:p w14:paraId="16D82857" w14:textId="77777777" w:rsidR="0015023E" w:rsidRDefault="0015023E" w:rsidP="00221B2A">
      <w:pPr>
        <w:tabs>
          <w:tab w:val="left" w:pos="5580"/>
          <w:tab w:val="left" w:pos="9498"/>
        </w:tabs>
        <w:ind w:left="-4836" w:right="-569" w:firstLine="10365"/>
        <w:rPr>
          <w:highlight w:val="yellow"/>
        </w:rPr>
      </w:pPr>
    </w:p>
    <w:p w14:paraId="222FEE62" w14:textId="77777777" w:rsidR="0015023E" w:rsidRDefault="0015023E" w:rsidP="00221B2A">
      <w:pPr>
        <w:tabs>
          <w:tab w:val="left" w:pos="5580"/>
          <w:tab w:val="left" w:pos="9498"/>
        </w:tabs>
        <w:ind w:left="-4836" w:right="-569" w:firstLine="10365"/>
        <w:rPr>
          <w:highlight w:val="yellow"/>
        </w:rPr>
      </w:pPr>
    </w:p>
    <w:p w14:paraId="15B632B2" w14:textId="5EFF3014" w:rsidR="00C953EB" w:rsidRPr="00C953EB" w:rsidRDefault="00C953EB" w:rsidP="00C953EB">
      <w:pPr>
        <w:tabs>
          <w:tab w:val="left" w:pos="5580"/>
          <w:tab w:val="left" w:pos="9498"/>
        </w:tabs>
        <w:ind w:left="-4836" w:right="-569" w:firstLine="10365"/>
      </w:pPr>
      <w:r w:rsidRPr="006C082A">
        <w:lastRenderedPageBreak/>
        <w:t xml:space="preserve">Приложение № </w:t>
      </w:r>
      <w:r w:rsidR="006C082A" w:rsidRPr="006C082A">
        <w:t>88</w:t>
      </w:r>
      <w:r w:rsidRPr="00C953EB">
        <w:t xml:space="preserve"> к протоколу № 91</w:t>
      </w:r>
    </w:p>
    <w:p w14:paraId="09C38EF0" w14:textId="77777777" w:rsidR="00C953EB" w:rsidRPr="00C953EB" w:rsidRDefault="00C953EB" w:rsidP="00C953EB">
      <w:pPr>
        <w:tabs>
          <w:tab w:val="left" w:pos="5580"/>
          <w:tab w:val="left" w:pos="9498"/>
        </w:tabs>
        <w:ind w:left="-4836" w:right="-569" w:firstLine="10365"/>
      </w:pPr>
      <w:r w:rsidRPr="00C953EB">
        <w:t>заседания правления Региональной</w:t>
      </w:r>
    </w:p>
    <w:p w14:paraId="2E4F5079" w14:textId="77777777" w:rsidR="00C953EB" w:rsidRPr="00C953EB" w:rsidRDefault="00C953EB" w:rsidP="00C953EB">
      <w:pPr>
        <w:tabs>
          <w:tab w:val="left" w:pos="5580"/>
          <w:tab w:val="left" w:pos="9498"/>
        </w:tabs>
        <w:ind w:left="-4836" w:right="-569" w:firstLine="10365"/>
      </w:pPr>
      <w:r w:rsidRPr="00C953EB">
        <w:t>энергетической комиссии</w:t>
      </w:r>
    </w:p>
    <w:p w14:paraId="33CF1025" w14:textId="77777777" w:rsidR="00C953EB" w:rsidRDefault="00C953EB" w:rsidP="00C953EB">
      <w:pPr>
        <w:tabs>
          <w:tab w:val="left" w:pos="5580"/>
          <w:tab w:val="left" w:pos="9498"/>
        </w:tabs>
        <w:ind w:left="-4836" w:right="-569" w:firstLine="10365"/>
      </w:pPr>
      <w:r w:rsidRPr="00C953EB">
        <w:t>Кузбасса от 20.12.2024</w:t>
      </w:r>
    </w:p>
    <w:p w14:paraId="2CD150F3" w14:textId="77777777" w:rsidR="00C953EB" w:rsidRDefault="00C953EB" w:rsidP="00221B2A">
      <w:pPr>
        <w:tabs>
          <w:tab w:val="left" w:pos="5580"/>
          <w:tab w:val="left" w:pos="9498"/>
        </w:tabs>
        <w:ind w:left="-4836" w:right="-569" w:firstLine="10365"/>
        <w:rPr>
          <w:highlight w:val="yellow"/>
        </w:rPr>
      </w:pPr>
    </w:p>
    <w:p w14:paraId="32156FFD" w14:textId="77777777" w:rsidR="00C953EB" w:rsidRDefault="00C953EB" w:rsidP="00221B2A">
      <w:pPr>
        <w:tabs>
          <w:tab w:val="left" w:pos="5580"/>
          <w:tab w:val="left" w:pos="9498"/>
        </w:tabs>
        <w:ind w:left="-4836" w:right="-569" w:firstLine="10365"/>
        <w:rPr>
          <w:highlight w:val="yellow"/>
        </w:rPr>
      </w:pPr>
    </w:p>
    <w:p w14:paraId="3A4A0A7A" w14:textId="77777777" w:rsidR="00C953EB" w:rsidRPr="004E7A32" w:rsidRDefault="00C953EB" w:rsidP="00C953EB">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4580C4D5" w14:textId="77777777" w:rsidR="00C953EB" w:rsidRDefault="00C953EB" w:rsidP="00C953EB">
      <w:pPr>
        <w:tabs>
          <w:tab w:val="left" w:pos="0"/>
        </w:tabs>
        <w:jc w:val="center"/>
        <w:rPr>
          <w:bCs/>
          <w:sz w:val="28"/>
          <w:szCs w:val="28"/>
        </w:rPr>
      </w:pPr>
      <w:r w:rsidRPr="004E7A32">
        <w:rPr>
          <w:bCs/>
          <w:sz w:val="28"/>
          <w:szCs w:val="28"/>
        </w:rPr>
        <w:t xml:space="preserve">на </w:t>
      </w:r>
      <w:r w:rsidRPr="00480F3C">
        <w:rPr>
          <w:bCs/>
          <w:sz w:val="28"/>
          <w:szCs w:val="28"/>
        </w:rPr>
        <w:t>холодно</w:t>
      </w:r>
      <w:r>
        <w:rPr>
          <w:bCs/>
          <w:sz w:val="28"/>
          <w:szCs w:val="28"/>
        </w:rPr>
        <w:t>е</w:t>
      </w:r>
      <w:r w:rsidRPr="00480F3C">
        <w:rPr>
          <w:bCs/>
          <w:sz w:val="28"/>
          <w:szCs w:val="28"/>
        </w:rPr>
        <w:t xml:space="preserve"> водоснабжени</w:t>
      </w:r>
      <w:r>
        <w:rPr>
          <w:bCs/>
          <w:sz w:val="28"/>
          <w:szCs w:val="28"/>
        </w:rPr>
        <w:t>е</w:t>
      </w:r>
      <w:r w:rsidRPr="00480F3C">
        <w:rPr>
          <w:bCs/>
          <w:sz w:val="28"/>
          <w:szCs w:val="28"/>
        </w:rPr>
        <w:t>, горяче</w:t>
      </w:r>
      <w:r>
        <w:rPr>
          <w:bCs/>
          <w:sz w:val="28"/>
          <w:szCs w:val="28"/>
        </w:rPr>
        <w:t>е</w:t>
      </w:r>
      <w:r w:rsidRPr="00480F3C">
        <w:rPr>
          <w:bCs/>
          <w:sz w:val="28"/>
          <w:szCs w:val="28"/>
        </w:rPr>
        <w:t xml:space="preserve"> водоснабжени</w:t>
      </w:r>
      <w:r>
        <w:rPr>
          <w:bCs/>
          <w:sz w:val="28"/>
          <w:szCs w:val="28"/>
        </w:rPr>
        <w:t xml:space="preserve">е </w:t>
      </w:r>
      <w:r w:rsidRPr="00480F3C">
        <w:rPr>
          <w:bCs/>
          <w:sz w:val="28"/>
          <w:szCs w:val="28"/>
        </w:rPr>
        <w:t xml:space="preserve">в </w:t>
      </w:r>
      <w:r w:rsidRPr="0052756D">
        <w:rPr>
          <w:bCs/>
          <w:sz w:val="28"/>
          <w:szCs w:val="28"/>
        </w:rPr>
        <w:t>открытой системе горячего водоснабжения, водоотведени</w:t>
      </w:r>
      <w:r>
        <w:rPr>
          <w:bCs/>
          <w:sz w:val="28"/>
          <w:szCs w:val="28"/>
        </w:rPr>
        <w:t>е</w:t>
      </w:r>
      <w:r w:rsidRPr="0052756D">
        <w:rPr>
          <w:bCs/>
          <w:sz w:val="28"/>
          <w:szCs w:val="28"/>
        </w:rPr>
        <w:t>, тверд</w:t>
      </w:r>
      <w:r>
        <w:rPr>
          <w:bCs/>
          <w:sz w:val="28"/>
          <w:szCs w:val="28"/>
        </w:rPr>
        <w:t>ое</w:t>
      </w:r>
      <w:r w:rsidRPr="0052756D">
        <w:rPr>
          <w:bCs/>
          <w:sz w:val="28"/>
          <w:szCs w:val="28"/>
        </w:rPr>
        <w:t xml:space="preserve"> топливо (уг</w:t>
      </w:r>
      <w:r>
        <w:rPr>
          <w:bCs/>
          <w:sz w:val="28"/>
          <w:szCs w:val="28"/>
        </w:rPr>
        <w:t>оль</w:t>
      </w:r>
      <w:r w:rsidRPr="0052756D">
        <w:rPr>
          <w:bCs/>
          <w:sz w:val="28"/>
          <w:szCs w:val="28"/>
        </w:rPr>
        <w:t>)</w:t>
      </w:r>
      <w:r>
        <w:rPr>
          <w:bCs/>
          <w:sz w:val="28"/>
          <w:szCs w:val="28"/>
        </w:rPr>
        <w:t xml:space="preserve"> </w:t>
      </w:r>
    </w:p>
    <w:p w14:paraId="780C0966" w14:textId="77777777" w:rsidR="00C953EB" w:rsidRDefault="00C953EB" w:rsidP="00C953EB">
      <w:pPr>
        <w:tabs>
          <w:tab w:val="left" w:pos="0"/>
        </w:tabs>
        <w:jc w:val="center"/>
        <w:rPr>
          <w:bCs/>
          <w:sz w:val="28"/>
          <w:szCs w:val="28"/>
        </w:rPr>
      </w:pPr>
      <w:r>
        <w:rPr>
          <w:bCs/>
          <w:sz w:val="28"/>
          <w:szCs w:val="28"/>
        </w:rPr>
        <w:t>в Ленинск-Кузнецком муниципальном округе</w:t>
      </w:r>
    </w:p>
    <w:p w14:paraId="00D18F16" w14:textId="77777777" w:rsidR="00C953EB" w:rsidRDefault="00C953EB" w:rsidP="00C953EB">
      <w:pPr>
        <w:tabs>
          <w:tab w:val="left" w:pos="0"/>
        </w:tabs>
        <w:jc w:val="center"/>
        <w:rPr>
          <w:bCs/>
          <w:sz w:val="28"/>
          <w:szCs w:val="28"/>
        </w:rPr>
      </w:pPr>
      <w:r>
        <w:rPr>
          <w:bCs/>
          <w:sz w:val="28"/>
          <w:szCs w:val="28"/>
        </w:rPr>
        <w:t>(</w:t>
      </w:r>
      <w:r w:rsidRPr="000D63A4">
        <w:rPr>
          <w:bCs/>
          <w:sz w:val="28"/>
          <w:szCs w:val="28"/>
        </w:rPr>
        <w:t>г. Полысаево, п. Красногорский,</w:t>
      </w:r>
      <w:r>
        <w:rPr>
          <w:bCs/>
          <w:sz w:val="28"/>
          <w:szCs w:val="28"/>
        </w:rPr>
        <w:t xml:space="preserve"> </w:t>
      </w:r>
      <w:r w:rsidRPr="000D63A4">
        <w:rPr>
          <w:bCs/>
          <w:sz w:val="28"/>
          <w:szCs w:val="28"/>
        </w:rPr>
        <w:t>п. шахты № 5)</w:t>
      </w:r>
    </w:p>
    <w:p w14:paraId="026AEA61" w14:textId="77777777" w:rsidR="00C953EB" w:rsidRPr="000A6A6A" w:rsidRDefault="00C953EB" w:rsidP="00C953EB">
      <w:pPr>
        <w:tabs>
          <w:tab w:val="left" w:pos="0"/>
        </w:tabs>
        <w:jc w:val="center"/>
        <w:rPr>
          <w:bCs/>
          <w:sz w:val="10"/>
          <w:szCs w:val="10"/>
        </w:rPr>
      </w:pPr>
    </w:p>
    <w:tbl>
      <w:tblPr>
        <w:tblStyle w:val="a4"/>
        <w:tblW w:w="9351" w:type="dxa"/>
        <w:jc w:val="center"/>
        <w:tblLayout w:type="fixed"/>
        <w:tblLook w:val="04A0" w:firstRow="1" w:lastRow="0" w:firstColumn="1" w:lastColumn="0" w:noHBand="0" w:noVBand="1"/>
      </w:tblPr>
      <w:tblGrid>
        <w:gridCol w:w="702"/>
        <w:gridCol w:w="3404"/>
        <w:gridCol w:w="1418"/>
        <w:gridCol w:w="1984"/>
        <w:gridCol w:w="1843"/>
      </w:tblGrid>
      <w:tr w:rsidR="00C953EB" w:rsidRPr="00FB6F07" w14:paraId="11CEA3D8" w14:textId="77777777" w:rsidTr="00106404">
        <w:trPr>
          <w:trHeight w:val="324"/>
          <w:jc w:val="center"/>
        </w:trPr>
        <w:tc>
          <w:tcPr>
            <w:tcW w:w="702" w:type="dxa"/>
            <w:vMerge w:val="restart"/>
            <w:vAlign w:val="center"/>
          </w:tcPr>
          <w:p w14:paraId="5AAE453C" w14:textId="77777777" w:rsidR="00C953EB" w:rsidRPr="00FB6F07" w:rsidRDefault="00C953EB" w:rsidP="00106404">
            <w:pPr>
              <w:jc w:val="center"/>
              <w:rPr>
                <w:bCs/>
              </w:rPr>
            </w:pPr>
            <w:r w:rsidRPr="00FB6F07">
              <w:rPr>
                <w:bCs/>
              </w:rPr>
              <w:t>№ п/п</w:t>
            </w:r>
          </w:p>
        </w:tc>
        <w:tc>
          <w:tcPr>
            <w:tcW w:w="3404" w:type="dxa"/>
            <w:vMerge w:val="restart"/>
            <w:vAlign w:val="center"/>
          </w:tcPr>
          <w:p w14:paraId="6AA2E466" w14:textId="77777777" w:rsidR="00C953EB" w:rsidRPr="00FB6F07" w:rsidRDefault="00C953EB" w:rsidP="00106404">
            <w:pPr>
              <w:tabs>
                <w:tab w:val="left" w:pos="0"/>
              </w:tabs>
              <w:jc w:val="center"/>
              <w:rPr>
                <w:bCs/>
              </w:rPr>
            </w:pPr>
            <w:r w:rsidRPr="00FB6F07">
              <w:rPr>
                <w:bCs/>
              </w:rPr>
              <w:t>Наименование регулируемой организации</w:t>
            </w:r>
          </w:p>
        </w:tc>
        <w:tc>
          <w:tcPr>
            <w:tcW w:w="1418" w:type="dxa"/>
            <w:vMerge w:val="restart"/>
            <w:vAlign w:val="center"/>
          </w:tcPr>
          <w:p w14:paraId="0621073B" w14:textId="77777777" w:rsidR="00C953EB" w:rsidRPr="00FB6F07" w:rsidRDefault="00C953EB" w:rsidP="00106404">
            <w:pPr>
              <w:tabs>
                <w:tab w:val="left" w:pos="0"/>
              </w:tabs>
              <w:jc w:val="center"/>
              <w:rPr>
                <w:bCs/>
              </w:rPr>
            </w:pPr>
            <w:r w:rsidRPr="00FB6F07">
              <w:rPr>
                <w:bCs/>
              </w:rPr>
              <w:t xml:space="preserve">Единицы измерения </w:t>
            </w:r>
          </w:p>
        </w:tc>
        <w:tc>
          <w:tcPr>
            <w:tcW w:w="3827" w:type="dxa"/>
            <w:gridSpan w:val="2"/>
            <w:vAlign w:val="center"/>
          </w:tcPr>
          <w:p w14:paraId="3C1F24AC" w14:textId="77777777" w:rsidR="00C953EB" w:rsidRPr="00FB6F07" w:rsidRDefault="00C953EB" w:rsidP="00106404">
            <w:pPr>
              <w:tabs>
                <w:tab w:val="left" w:pos="0"/>
              </w:tabs>
              <w:jc w:val="center"/>
              <w:rPr>
                <w:bCs/>
              </w:rPr>
            </w:pPr>
            <w:r w:rsidRPr="00FB6F07">
              <w:rPr>
                <w:bCs/>
              </w:rPr>
              <w:t xml:space="preserve">Льготный </w:t>
            </w:r>
            <w:r>
              <w:rPr>
                <w:bCs/>
              </w:rPr>
              <w:t>цены (</w:t>
            </w:r>
            <w:r w:rsidRPr="00FB6F07">
              <w:rPr>
                <w:bCs/>
              </w:rPr>
              <w:t>тариф</w:t>
            </w:r>
            <w:r>
              <w:rPr>
                <w:bCs/>
              </w:rPr>
              <w:t>ы)</w:t>
            </w:r>
          </w:p>
        </w:tc>
      </w:tr>
      <w:tr w:rsidR="00C953EB" w:rsidRPr="00FB6F07" w14:paraId="0C91FA23" w14:textId="77777777" w:rsidTr="00106404">
        <w:trPr>
          <w:trHeight w:val="514"/>
          <w:jc w:val="center"/>
        </w:trPr>
        <w:tc>
          <w:tcPr>
            <w:tcW w:w="702" w:type="dxa"/>
            <w:vMerge/>
            <w:vAlign w:val="center"/>
          </w:tcPr>
          <w:p w14:paraId="3F704247" w14:textId="77777777" w:rsidR="00C953EB" w:rsidRPr="00FB6F07" w:rsidRDefault="00C953EB" w:rsidP="00106404">
            <w:pPr>
              <w:tabs>
                <w:tab w:val="left" w:pos="0"/>
              </w:tabs>
              <w:jc w:val="center"/>
              <w:rPr>
                <w:bCs/>
              </w:rPr>
            </w:pPr>
          </w:p>
        </w:tc>
        <w:tc>
          <w:tcPr>
            <w:tcW w:w="3404" w:type="dxa"/>
            <w:vMerge/>
            <w:vAlign w:val="center"/>
          </w:tcPr>
          <w:p w14:paraId="50AB6918" w14:textId="77777777" w:rsidR="00C953EB" w:rsidRPr="00FB6F07" w:rsidRDefault="00C953EB" w:rsidP="00106404">
            <w:pPr>
              <w:tabs>
                <w:tab w:val="left" w:pos="0"/>
              </w:tabs>
              <w:jc w:val="center"/>
              <w:rPr>
                <w:bCs/>
              </w:rPr>
            </w:pPr>
          </w:p>
        </w:tc>
        <w:tc>
          <w:tcPr>
            <w:tcW w:w="1418" w:type="dxa"/>
            <w:vMerge/>
            <w:vAlign w:val="center"/>
          </w:tcPr>
          <w:p w14:paraId="5AEBAC9C" w14:textId="77777777" w:rsidR="00C953EB" w:rsidRPr="00FB6F07" w:rsidRDefault="00C953EB" w:rsidP="00106404">
            <w:pPr>
              <w:tabs>
                <w:tab w:val="left" w:pos="0"/>
              </w:tabs>
              <w:jc w:val="center"/>
              <w:rPr>
                <w:bCs/>
              </w:rPr>
            </w:pPr>
          </w:p>
        </w:tc>
        <w:tc>
          <w:tcPr>
            <w:tcW w:w="1984" w:type="dxa"/>
            <w:vAlign w:val="center"/>
          </w:tcPr>
          <w:p w14:paraId="1E49D648" w14:textId="77777777" w:rsidR="00C953EB" w:rsidRPr="00FB6F07" w:rsidRDefault="00C953EB" w:rsidP="00106404">
            <w:pPr>
              <w:tabs>
                <w:tab w:val="left" w:pos="0"/>
              </w:tabs>
              <w:jc w:val="center"/>
              <w:rPr>
                <w:bCs/>
              </w:rPr>
            </w:pPr>
            <w:r w:rsidRPr="00FB6F07">
              <w:rPr>
                <w:bCs/>
              </w:rPr>
              <w:t>с 01.</w:t>
            </w:r>
            <w:r>
              <w:rPr>
                <w:bCs/>
              </w:rPr>
              <w:t>01</w:t>
            </w:r>
            <w:r w:rsidRPr="00FB6F07">
              <w:rPr>
                <w:bCs/>
              </w:rPr>
              <w:t>.202</w:t>
            </w:r>
            <w:r>
              <w:rPr>
                <w:bCs/>
              </w:rPr>
              <w:t>5</w:t>
            </w:r>
          </w:p>
          <w:p w14:paraId="11AE5A6E" w14:textId="77777777" w:rsidR="00C953EB" w:rsidRPr="00FB6F07" w:rsidRDefault="00C953EB" w:rsidP="00106404">
            <w:pPr>
              <w:tabs>
                <w:tab w:val="left" w:pos="0"/>
              </w:tabs>
              <w:ind w:right="-100"/>
              <w:jc w:val="center"/>
              <w:rPr>
                <w:bCs/>
              </w:rPr>
            </w:pPr>
            <w:r w:rsidRPr="00FB6F07">
              <w:rPr>
                <w:bCs/>
              </w:rPr>
              <w:t>по 3</w:t>
            </w:r>
            <w:r>
              <w:rPr>
                <w:bCs/>
              </w:rPr>
              <w:t>0</w:t>
            </w:r>
            <w:r w:rsidRPr="00FB6F07">
              <w:rPr>
                <w:bCs/>
              </w:rPr>
              <w:t>.</w:t>
            </w:r>
            <w:r>
              <w:rPr>
                <w:bCs/>
              </w:rPr>
              <w:t>06</w:t>
            </w:r>
            <w:r w:rsidRPr="00FB6F07">
              <w:rPr>
                <w:bCs/>
              </w:rPr>
              <w:t>.202</w:t>
            </w:r>
            <w:r>
              <w:rPr>
                <w:bCs/>
              </w:rPr>
              <w:t>5</w:t>
            </w:r>
          </w:p>
        </w:tc>
        <w:tc>
          <w:tcPr>
            <w:tcW w:w="1843" w:type="dxa"/>
            <w:vAlign w:val="center"/>
          </w:tcPr>
          <w:p w14:paraId="68CFF25E" w14:textId="77777777" w:rsidR="00C953EB" w:rsidRPr="00FB6F07" w:rsidRDefault="00C953EB" w:rsidP="00106404">
            <w:pPr>
              <w:tabs>
                <w:tab w:val="left" w:pos="0"/>
              </w:tabs>
              <w:jc w:val="center"/>
              <w:rPr>
                <w:bCs/>
              </w:rPr>
            </w:pPr>
            <w:r>
              <w:rPr>
                <w:bCs/>
              </w:rPr>
              <w:t xml:space="preserve">с 01.07.2025            по 31.12.2025 </w:t>
            </w:r>
          </w:p>
        </w:tc>
      </w:tr>
      <w:tr w:rsidR="00C953EB" w:rsidRPr="00FB6F07" w14:paraId="0565E438" w14:textId="77777777" w:rsidTr="00106404">
        <w:trPr>
          <w:trHeight w:val="114"/>
          <w:jc w:val="center"/>
        </w:trPr>
        <w:tc>
          <w:tcPr>
            <w:tcW w:w="702" w:type="dxa"/>
            <w:vAlign w:val="center"/>
          </w:tcPr>
          <w:p w14:paraId="5735B91A" w14:textId="77777777" w:rsidR="00C953EB" w:rsidRPr="00FB6F07" w:rsidRDefault="00C953EB" w:rsidP="00106404">
            <w:pPr>
              <w:tabs>
                <w:tab w:val="left" w:pos="0"/>
              </w:tabs>
              <w:jc w:val="center"/>
              <w:rPr>
                <w:bCs/>
              </w:rPr>
            </w:pPr>
            <w:r w:rsidRPr="00FB6F07">
              <w:rPr>
                <w:bCs/>
              </w:rPr>
              <w:t>1</w:t>
            </w:r>
          </w:p>
        </w:tc>
        <w:tc>
          <w:tcPr>
            <w:tcW w:w="3404" w:type="dxa"/>
            <w:vAlign w:val="center"/>
          </w:tcPr>
          <w:p w14:paraId="430AF09D" w14:textId="77777777" w:rsidR="00C953EB" w:rsidRPr="00FB6F07" w:rsidRDefault="00C953EB" w:rsidP="00106404">
            <w:pPr>
              <w:tabs>
                <w:tab w:val="left" w:pos="0"/>
              </w:tabs>
              <w:jc w:val="center"/>
              <w:rPr>
                <w:bCs/>
              </w:rPr>
            </w:pPr>
            <w:r w:rsidRPr="00FB6F07">
              <w:rPr>
                <w:bCs/>
              </w:rPr>
              <w:t>2</w:t>
            </w:r>
          </w:p>
        </w:tc>
        <w:tc>
          <w:tcPr>
            <w:tcW w:w="1418" w:type="dxa"/>
            <w:vAlign w:val="center"/>
          </w:tcPr>
          <w:p w14:paraId="15BD8C88" w14:textId="77777777" w:rsidR="00C953EB" w:rsidRPr="00FB6F07" w:rsidRDefault="00C953EB" w:rsidP="00106404">
            <w:pPr>
              <w:tabs>
                <w:tab w:val="left" w:pos="0"/>
              </w:tabs>
              <w:jc w:val="center"/>
              <w:rPr>
                <w:bCs/>
              </w:rPr>
            </w:pPr>
            <w:r w:rsidRPr="00FB6F07">
              <w:rPr>
                <w:bCs/>
              </w:rPr>
              <w:t>3</w:t>
            </w:r>
          </w:p>
        </w:tc>
        <w:tc>
          <w:tcPr>
            <w:tcW w:w="1984" w:type="dxa"/>
            <w:vAlign w:val="center"/>
          </w:tcPr>
          <w:p w14:paraId="23C4FA8D" w14:textId="77777777" w:rsidR="00C953EB" w:rsidRPr="00FB6F07" w:rsidRDefault="00C953EB" w:rsidP="00106404">
            <w:pPr>
              <w:tabs>
                <w:tab w:val="left" w:pos="0"/>
              </w:tabs>
              <w:jc w:val="center"/>
              <w:rPr>
                <w:bCs/>
              </w:rPr>
            </w:pPr>
            <w:r w:rsidRPr="00FB6F07">
              <w:rPr>
                <w:bCs/>
              </w:rPr>
              <w:t>4</w:t>
            </w:r>
          </w:p>
        </w:tc>
        <w:tc>
          <w:tcPr>
            <w:tcW w:w="1843" w:type="dxa"/>
            <w:vAlign w:val="center"/>
          </w:tcPr>
          <w:p w14:paraId="56CCAF17" w14:textId="77777777" w:rsidR="00C953EB" w:rsidRPr="00FB6F07" w:rsidRDefault="00C953EB" w:rsidP="00106404">
            <w:pPr>
              <w:tabs>
                <w:tab w:val="left" w:pos="0"/>
              </w:tabs>
              <w:jc w:val="center"/>
              <w:rPr>
                <w:bCs/>
              </w:rPr>
            </w:pPr>
            <w:r>
              <w:rPr>
                <w:bCs/>
              </w:rPr>
              <w:t>5</w:t>
            </w:r>
          </w:p>
        </w:tc>
      </w:tr>
      <w:tr w:rsidR="00C953EB" w:rsidRPr="00FB6F07" w14:paraId="25546BCF" w14:textId="77777777" w:rsidTr="00106404">
        <w:trPr>
          <w:trHeight w:val="370"/>
          <w:jc w:val="center"/>
        </w:trPr>
        <w:tc>
          <w:tcPr>
            <w:tcW w:w="9351" w:type="dxa"/>
            <w:gridSpan w:val="5"/>
            <w:vAlign w:val="center"/>
          </w:tcPr>
          <w:p w14:paraId="30F0EA2C" w14:textId="77777777" w:rsidR="00C953EB" w:rsidRPr="00FB6F07" w:rsidRDefault="00C953EB" w:rsidP="00C953EB">
            <w:pPr>
              <w:pStyle w:val="a3"/>
              <w:numPr>
                <w:ilvl w:val="0"/>
                <w:numId w:val="31"/>
              </w:numPr>
              <w:tabs>
                <w:tab w:val="left" w:pos="0"/>
              </w:tabs>
              <w:jc w:val="center"/>
              <w:rPr>
                <w:bCs/>
                <w:lang w:eastAsia="ru-RU"/>
              </w:rPr>
            </w:pPr>
            <w:r w:rsidRPr="00FB6F07">
              <w:rPr>
                <w:bCs/>
                <w:lang w:eastAsia="ru-RU"/>
              </w:rPr>
              <w:t>Холодное водоснабжение</w:t>
            </w:r>
            <w:r>
              <w:rPr>
                <w:bCs/>
                <w:lang w:eastAsia="ru-RU"/>
              </w:rPr>
              <w:t>. Питьевая вода</w:t>
            </w:r>
          </w:p>
        </w:tc>
      </w:tr>
      <w:tr w:rsidR="00C953EB" w:rsidRPr="00FB6F07" w14:paraId="51DAD438" w14:textId="77777777" w:rsidTr="00106404">
        <w:trPr>
          <w:trHeight w:val="324"/>
          <w:jc w:val="center"/>
        </w:trPr>
        <w:tc>
          <w:tcPr>
            <w:tcW w:w="702" w:type="dxa"/>
            <w:vAlign w:val="center"/>
          </w:tcPr>
          <w:p w14:paraId="32B8A52A" w14:textId="77777777" w:rsidR="00C953EB" w:rsidRPr="00FB6F07" w:rsidRDefault="00C953EB" w:rsidP="00106404">
            <w:pPr>
              <w:tabs>
                <w:tab w:val="left" w:pos="0"/>
              </w:tabs>
              <w:jc w:val="center"/>
              <w:rPr>
                <w:bCs/>
              </w:rPr>
            </w:pPr>
            <w:r w:rsidRPr="00FB6F07">
              <w:rPr>
                <w:bCs/>
              </w:rPr>
              <w:t>1.1</w:t>
            </w:r>
            <w:r>
              <w:rPr>
                <w:bCs/>
              </w:rPr>
              <w:t>.</w:t>
            </w:r>
          </w:p>
        </w:tc>
        <w:tc>
          <w:tcPr>
            <w:tcW w:w="3404" w:type="dxa"/>
            <w:vAlign w:val="center"/>
          </w:tcPr>
          <w:p w14:paraId="70A5023D" w14:textId="77777777" w:rsidR="00C953EB" w:rsidRDefault="00C953EB" w:rsidP="00106404">
            <w:pPr>
              <w:tabs>
                <w:tab w:val="left" w:pos="0"/>
              </w:tabs>
              <w:rPr>
                <w:bCs/>
              </w:rPr>
            </w:pPr>
            <w:r w:rsidRPr="00FB6F07">
              <w:rPr>
                <w:bCs/>
              </w:rPr>
              <w:t>О</w:t>
            </w:r>
            <w:r>
              <w:rPr>
                <w:bCs/>
              </w:rPr>
              <w:t>А</w:t>
            </w:r>
            <w:r w:rsidRPr="00FB6F07">
              <w:rPr>
                <w:bCs/>
              </w:rPr>
              <w:t>О «</w:t>
            </w:r>
            <w:r>
              <w:rPr>
                <w:bCs/>
              </w:rPr>
              <w:t>СКЭК</w:t>
            </w:r>
            <w:r w:rsidRPr="00FB6F07">
              <w:rPr>
                <w:bCs/>
              </w:rPr>
              <w:t xml:space="preserve">», </w:t>
            </w:r>
          </w:p>
          <w:p w14:paraId="0553D107" w14:textId="77777777" w:rsidR="00C953EB" w:rsidRPr="00FB6F07" w:rsidRDefault="00C953EB" w:rsidP="00106404">
            <w:pPr>
              <w:tabs>
                <w:tab w:val="left" w:pos="0"/>
              </w:tabs>
              <w:rPr>
                <w:bCs/>
              </w:rPr>
            </w:pPr>
            <w:r w:rsidRPr="00FB6F07">
              <w:rPr>
                <w:bCs/>
              </w:rPr>
              <w:t xml:space="preserve">ИНН </w:t>
            </w:r>
            <w:r w:rsidRPr="00E46C35">
              <w:rPr>
                <w:bCs/>
              </w:rPr>
              <w:t>4205153492</w:t>
            </w:r>
          </w:p>
        </w:tc>
        <w:tc>
          <w:tcPr>
            <w:tcW w:w="1418" w:type="dxa"/>
            <w:vAlign w:val="center"/>
          </w:tcPr>
          <w:p w14:paraId="7B86BE8C" w14:textId="77777777" w:rsidR="00C953EB" w:rsidRPr="00FB6F07" w:rsidRDefault="00C953EB"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984" w:type="dxa"/>
            <w:vAlign w:val="center"/>
          </w:tcPr>
          <w:p w14:paraId="7B490C39" w14:textId="77777777" w:rsidR="00C953EB" w:rsidRPr="00FB6F07" w:rsidRDefault="00C953EB" w:rsidP="00106404">
            <w:pPr>
              <w:tabs>
                <w:tab w:val="left" w:pos="0"/>
              </w:tabs>
              <w:jc w:val="center"/>
              <w:rPr>
                <w:bCs/>
              </w:rPr>
            </w:pPr>
            <w:r>
              <w:rPr>
                <w:bCs/>
              </w:rPr>
              <w:t>20,79</w:t>
            </w:r>
          </w:p>
        </w:tc>
        <w:tc>
          <w:tcPr>
            <w:tcW w:w="1843" w:type="dxa"/>
            <w:vAlign w:val="center"/>
          </w:tcPr>
          <w:p w14:paraId="3C66E137" w14:textId="77777777" w:rsidR="00C953EB" w:rsidRDefault="00C953EB" w:rsidP="00106404">
            <w:pPr>
              <w:tabs>
                <w:tab w:val="left" w:pos="0"/>
              </w:tabs>
              <w:jc w:val="center"/>
              <w:rPr>
                <w:bCs/>
              </w:rPr>
            </w:pPr>
            <w:r>
              <w:rPr>
                <w:bCs/>
              </w:rPr>
              <w:t>25,57</w:t>
            </w:r>
          </w:p>
        </w:tc>
      </w:tr>
      <w:tr w:rsidR="00C953EB" w:rsidRPr="00FB6F07" w14:paraId="1A3F60A2" w14:textId="77777777" w:rsidTr="00106404">
        <w:trPr>
          <w:trHeight w:val="382"/>
          <w:jc w:val="center"/>
        </w:trPr>
        <w:tc>
          <w:tcPr>
            <w:tcW w:w="9351" w:type="dxa"/>
            <w:gridSpan w:val="5"/>
            <w:vAlign w:val="center"/>
          </w:tcPr>
          <w:p w14:paraId="530C4EFF" w14:textId="77777777" w:rsidR="00C953EB" w:rsidRPr="008E76FC" w:rsidRDefault="00C953EB" w:rsidP="00C953EB">
            <w:pPr>
              <w:pStyle w:val="a3"/>
              <w:numPr>
                <w:ilvl w:val="0"/>
                <w:numId w:val="31"/>
              </w:numPr>
              <w:tabs>
                <w:tab w:val="left" w:pos="164"/>
              </w:tabs>
              <w:jc w:val="center"/>
              <w:rPr>
                <w:bCs/>
                <w:lang w:eastAsia="ru-RU"/>
              </w:rPr>
            </w:pPr>
            <w:r w:rsidRPr="008E76FC">
              <w:rPr>
                <w:bCs/>
                <w:lang w:eastAsia="ru-RU"/>
              </w:rPr>
              <w:t>Холодное водоснабжение при использовании земельного участка</w:t>
            </w:r>
            <w:r>
              <w:rPr>
                <w:bCs/>
                <w:lang w:eastAsia="ru-RU"/>
              </w:rPr>
              <w:t xml:space="preserve">                       </w:t>
            </w:r>
            <w:r w:rsidRPr="008E76FC">
              <w:rPr>
                <w:bCs/>
                <w:lang w:eastAsia="ru-RU"/>
              </w:rPr>
              <w:t>(при наличии приборов учета)</w:t>
            </w:r>
          </w:p>
        </w:tc>
      </w:tr>
      <w:tr w:rsidR="00C953EB" w:rsidRPr="00FB6F07" w14:paraId="00952BD2" w14:textId="77777777" w:rsidTr="00106404">
        <w:trPr>
          <w:trHeight w:val="324"/>
          <w:jc w:val="center"/>
        </w:trPr>
        <w:tc>
          <w:tcPr>
            <w:tcW w:w="702" w:type="dxa"/>
            <w:vAlign w:val="center"/>
          </w:tcPr>
          <w:p w14:paraId="0C6AF215" w14:textId="77777777" w:rsidR="00C953EB" w:rsidRPr="00FB6F07" w:rsidRDefault="00C953EB" w:rsidP="00106404">
            <w:pPr>
              <w:tabs>
                <w:tab w:val="left" w:pos="0"/>
              </w:tabs>
              <w:jc w:val="center"/>
              <w:rPr>
                <w:bCs/>
              </w:rPr>
            </w:pPr>
            <w:r>
              <w:rPr>
                <w:bCs/>
              </w:rPr>
              <w:t>2</w:t>
            </w:r>
            <w:r w:rsidRPr="00FB6F07">
              <w:rPr>
                <w:bCs/>
              </w:rPr>
              <w:t>.1</w:t>
            </w:r>
            <w:r>
              <w:rPr>
                <w:bCs/>
              </w:rPr>
              <w:t>.</w:t>
            </w:r>
          </w:p>
        </w:tc>
        <w:tc>
          <w:tcPr>
            <w:tcW w:w="3404" w:type="dxa"/>
            <w:vAlign w:val="center"/>
          </w:tcPr>
          <w:p w14:paraId="7DD5D130" w14:textId="77777777" w:rsidR="00C953EB" w:rsidRDefault="00C953EB" w:rsidP="00106404">
            <w:pPr>
              <w:tabs>
                <w:tab w:val="left" w:pos="0"/>
              </w:tabs>
              <w:rPr>
                <w:bCs/>
              </w:rPr>
            </w:pPr>
            <w:r w:rsidRPr="00FB6F07">
              <w:rPr>
                <w:bCs/>
              </w:rPr>
              <w:t>О</w:t>
            </w:r>
            <w:r>
              <w:rPr>
                <w:bCs/>
              </w:rPr>
              <w:t>А</w:t>
            </w:r>
            <w:r w:rsidRPr="00FB6F07">
              <w:rPr>
                <w:bCs/>
              </w:rPr>
              <w:t>О «</w:t>
            </w:r>
            <w:r>
              <w:rPr>
                <w:bCs/>
              </w:rPr>
              <w:t>СКЭК</w:t>
            </w:r>
            <w:r w:rsidRPr="00FB6F07">
              <w:rPr>
                <w:bCs/>
              </w:rPr>
              <w:t xml:space="preserve">», </w:t>
            </w:r>
          </w:p>
          <w:p w14:paraId="0EC71C2C" w14:textId="77777777" w:rsidR="00C953EB" w:rsidRPr="00FB6F07" w:rsidRDefault="00C953EB" w:rsidP="00106404">
            <w:pPr>
              <w:tabs>
                <w:tab w:val="left" w:pos="0"/>
              </w:tabs>
              <w:rPr>
                <w:bCs/>
              </w:rPr>
            </w:pPr>
            <w:r w:rsidRPr="00FB6F07">
              <w:rPr>
                <w:bCs/>
              </w:rPr>
              <w:t xml:space="preserve">ИНН </w:t>
            </w:r>
            <w:r w:rsidRPr="00E46C35">
              <w:rPr>
                <w:bCs/>
              </w:rPr>
              <w:t>4205153492</w:t>
            </w:r>
          </w:p>
        </w:tc>
        <w:tc>
          <w:tcPr>
            <w:tcW w:w="1418" w:type="dxa"/>
            <w:vAlign w:val="center"/>
          </w:tcPr>
          <w:p w14:paraId="07906FAC" w14:textId="77777777" w:rsidR="00C953EB" w:rsidRPr="00FB6F07" w:rsidRDefault="00C953EB"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984" w:type="dxa"/>
            <w:vAlign w:val="center"/>
          </w:tcPr>
          <w:p w14:paraId="4B18C8FD" w14:textId="77777777" w:rsidR="00C953EB" w:rsidRPr="00FB6F07" w:rsidRDefault="00C953EB" w:rsidP="00106404">
            <w:pPr>
              <w:tabs>
                <w:tab w:val="left" w:pos="0"/>
              </w:tabs>
              <w:jc w:val="center"/>
              <w:rPr>
                <w:bCs/>
              </w:rPr>
            </w:pPr>
            <w:r>
              <w:rPr>
                <w:bCs/>
              </w:rPr>
              <w:t>20,79</w:t>
            </w:r>
          </w:p>
        </w:tc>
        <w:tc>
          <w:tcPr>
            <w:tcW w:w="1843" w:type="dxa"/>
            <w:vAlign w:val="center"/>
          </w:tcPr>
          <w:p w14:paraId="10E371E6" w14:textId="77777777" w:rsidR="00C953EB" w:rsidRDefault="00C953EB" w:rsidP="00106404">
            <w:pPr>
              <w:tabs>
                <w:tab w:val="left" w:pos="0"/>
              </w:tabs>
              <w:jc w:val="center"/>
              <w:rPr>
                <w:bCs/>
              </w:rPr>
            </w:pPr>
            <w:r>
              <w:rPr>
                <w:bCs/>
              </w:rPr>
              <w:t>25,57</w:t>
            </w:r>
          </w:p>
        </w:tc>
      </w:tr>
      <w:tr w:rsidR="00C953EB" w:rsidRPr="00FB6F07" w14:paraId="61DE8E3E" w14:textId="77777777" w:rsidTr="00106404">
        <w:trPr>
          <w:trHeight w:val="428"/>
          <w:jc w:val="center"/>
        </w:trPr>
        <w:tc>
          <w:tcPr>
            <w:tcW w:w="9351" w:type="dxa"/>
            <w:gridSpan w:val="5"/>
            <w:vAlign w:val="center"/>
          </w:tcPr>
          <w:p w14:paraId="75BED1A8" w14:textId="77777777" w:rsidR="00C953EB" w:rsidRDefault="00C953EB" w:rsidP="00C953EB">
            <w:pPr>
              <w:pStyle w:val="a3"/>
              <w:numPr>
                <w:ilvl w:val="0"/>
                <w:numId w:val="31"/>
              </w:numPr>
              <w:tabs>
                <w:tab w:val="left" w:pos="0"/>
              </w:tabs>
              <w:ind w:left="447" w:hanging="425"/>
              <w:jc w:val="center"/>
              <w:rPr>
                <w:bCs/>
                <w:lang w:eastAsia="ru-RU"/>
              </w:rPr>
            </w:pPr>
            <w:r>
              <w:rPr>
                <w:bCs/>
                <w:lang w:eastAsia="ru-RU"/>
              </w:rPr>
              <w:t xml:space="preserve"> </w:t>
            </w:r>
            <w:r w:rsidRPr="00F06A39">
              <w:rPr>
                <w:bCs/>
                <w:lang w:eastAsia="ru-RU"/>
              </w:rPr>
              <w:t>Горячее водоснабжение</w:t>
            </w:r>
            <w:r>
              <w:rPr>
                <w:bCs/>
                <w:lang w:eastAsia="ru-RU"/>
              </w:rPr>
              <w:t xml:space="preserve">. </w:t>
            </w:r>
          </w:p>
          <w:p w14:paraId="347E06FB" w14:textId="77777777" w:rsidR="00C953EB" w:rsidRDefault="00C953EB" w:rsidP="00106404">
            <w:pPr>
              <w:pStyle w:val="a3"/>
              <w:tabs>
                <w:tab w:val="left" w:pos="0"/>
              </w:tabs>
              <w:ind w:left="447"/>
              <w:jc w:val="center"/>
              <w:rPr>
                <w:bCs/>
                <w:lang w:eastAsia="ru-RU"/>
              </w:rPr>
            </w:pPr>
            <w:r>
              <w:rPr>
                <w:bCs/>
                <w:lang w:eastAsia="ru-RU"/>
              </w:rPr>
              <w:t>Горячая вода</w:t>
            </w:r>
            <w:r w:rsidRPr="00F06A39">
              <w:rPr>
                <w:bCs/>
                <w:lang w:eastAsia="ru-RU"/>
              </w:rPr>
              <w:t xml:space="preserve"> в открытой системе горячего водоснабжения</w:t>
            </w:r>
          </w:p>
        </w:tc>
      </w:tr>
      <w:tr w:rsidR="00C953EB" w:rsidRPr="00FB6F07" w14:paraId="6C88F803" w14:textId="77777777" w:rsidTr="00106404">
        <w:trPr>
          <w:trHeight w:val="324"/>
          <w:jc w:val="center"/>
        </w:trPr>
        <w:tc>
          <w:tcPr>
            <w:tcW w:w="702" w:type="dxa"/>
            <w:vAlign w:val="center"/>
          </w:tcPr>
          <w:p w14:paraId="3203D02B" w14:textId="77777777" w:rsidR="00C953EB" w:rsidRPr="00DF6285" w:rsidRDefault="00C953EB" w:rsidP="00106404">
            <w:pPr>
              <w:tabs>
                <w:tab w:val="left" w:pos="0"/>
              </w:tabs>
              <w:jc w:val="center"/>
              <w:rPr>
                <w:bCs/>
              </w:rPr>
            </w:pPr>
            <w:r>
              <w:rPr>
                <w:bCs/>
              </w:rPr>
              <w:t>3.1.</w:t>
            </w:r>
          </w:p>
        </w:tc>
        <w:tc>
          <w:tcPr>
            <w:tcW w:w="3404" w:type="dxa"/>
            <w:vAlign w:val="center"/>
          </w:tcPr>
          <w:p w14:paraId="5755CDD2" w14:textId="77777777" w:rsidR="00C953EB" w:rsidRDefault="00C953EB" w:rsidP="00106404">
            <w:pPr>
              <w:tabs>
                <w:tab w:val="left" w:pos="0"/>
              </w:tabs>
              <w:rPr>
                <w:bCs/>
              </w:rPr>
            </w:pPr>
            <w:r w:rsidRPr="00FB6F07">
              <w:rPr>
                <w:bCs/>
              </w:rPr>
              <w:t>О</w:t>
            </w:r>
            <w:r>
              <w:rPr>
                <w:bCs/>
              </w:rPr>
              <w:t>А</w:t>
            </w:r>
            <w:r w:rsidRPr="00FB6F07">
              <w:rPr>
                <w:bCs/>
              </w:rPr>
              <w:t>О «</w:t>
            </w:r>
            <w:r>
              <w:rPr>
                <w:bCs/>
              </w:rPr>
              <w:t>СКЭК</w:t>
            </w:r>
            <w:r w:rsidRPr="00FB6F07">
              <w:rPr>
                <w:bCs/>
              </w:rPr>
              <w:t xml:space="preserve">», </w:t>
            </w:r>
          </w:p>
          <w:p w14:paraId="11C5E714" w14:textId="77777777" w:rsidR="00C953EB" w:rsidRPr="00FB6F07" w:rsidRDefault="00C953EB" w:rsidP="00106404">
            <w:pPr>
              <w:tabs>
                <w:tab w:val="left" w:pos="0"/>
              </w:tabs>
              <w:rPr>
                <w:bCs/>
              </w:rPr>
            </w:pPr>
            <w:r w:rsidRPr="00FB6F07">
              <w:rPr>
                <w:bCs/>
              </w:rPr>
              <w:t xml:space="preserve">ИНН </w:t>
            </w:r>
            <w:r w:rsidRPr="00E46C35">
              <w:rPr>
                <w:bCs/>
              </w:rPr>
              <w:t>4205153492</w:t>
            </w:r>
          </w:p>
        </w:tc>
        <w:tc>
          <w:tcPr>
            <w:tcW w:w="1418" w:type="dxa"/>
            <w:vMerge w:val="restart"/>
            <w:vAlign w:val="center"/>
          </w:tcPr>
          <w:p w14:paraId="703EB26B" w14:textId="77777777" w:rsidR="00C953EB" w:rsidRPr="000627FC" w:rsidRDefault="00C953EB" w:rsidP="00106404">
            <w:pPr>
              <w:tabs>
                <w:tab w:val="left" w:pos="0"/>
              </w:tabs>
              <w:jc w:val="center"/>
              <w:rPr>
                <w:bCs/>
                <w:vertAlign w:val="superscript"/>
              </w:rPr>
            </w:pPr>
            <w:r w:rsidRPr="00FB6F07">
              <w:rPr>
                <w:bCs/>
              </w:rPr>
              <w:t>руб/м</w:t>
            </w:r>
            <w:r w:rsidRPr="00FB6F07">
              <w:rPr>
                <w:bCs/>
                <w:vertAlign w:val="superscript"/>
              </w:rPr>
              <w:t>3</w:t>
            </w:r>
          </w:p>
        </w:tc>
        <w:tc>
          <w:tcPr>
            <w:tcW w:w="1984" w:type="dxa"/>
            <w:vAlign w:val="center"/>
          </w:tcPr>
          <w:p w14:paraId="304FB001" w14:textId="77777777" w:rsidR="00C953EB" w:rsidRPr="00FB6F07" w:rsidRDefault="00C953EB" w:rsidP="00106404">
            <w:pPr>
              <w:tabs>
                <w:tab w:val="left" w:pos="0"/>
              </w:tabs>
              <w:jc w:val="center"/>
              <w:rPr>
                <w:bCs/>
              </w:rPr>
            </w:pPr>
            <w:r>
              <w:rPr>
                <w:bCs/>
              </w:rPr>
              <w:t>68,82</w:t>
            </w:r>
          </w:p>
        </w:tc>
        <w:tc>
          <w:tcPr>
            <w:tcW w:w="1843" w:type="dxa"/>
            <w:vAlign w:val="center"/>
          </w:tcPr>
          <w:p w14:paraId="7C1FD706" w14:textId="77777777" w:rsidR="00C953EB" w:rsidRDefault="00C953EB" w:rsidP="00106404">
            <w:pPr>
              <w:tabs>
                <w:tab w:val="left" w:pos="0"/>
              </w:tabs>
              <w:jc w:val="center"/>
              <w:rPr>
                <w:bCs/>
              </w:rPr>
            </w:pPr>
            <w:r>
              <w:rPr>
                <w:bCs/>
              </w:rPr>
              <w:t>84,65</w:t>
            </w:r>
          </w:p>
        </w:tc>
      </w:tr>
      <w:tr w:rsidR="00C953EB" w:rsidRPr="00FB6F07" w14:paraId="71C94629" w14:textId="77777777" w:rsidTr="00106404">
        <w:trPr>
          <w:trHeight w:val="324"/>
          <w:jc w:val="center"/>
        </w:trPr>
        <w:tc>
          <w:tcPr>
            <w:tcW w:w="702" w:type="dxa"/>
            <w:vAlign w:val="center"/>
          </w:tcPr>
          <w:p w14:paraId="5D9F8E96" w14:textId="77777777" w:rsidR="00C953EB" w:rsidRDefault="00C953EB" w:rsidP="00106404">
            <w:pPr>
              <w:tabs>
                <w:tab w:val="left" w:pos="0"/>
              </w:tabs>
              <w:jc w:val="center"/>
              <w:rPr>
                <w:bCs/>
              </w:rPr>
            </w:pPr>
            <w:r>
              <w:rPr>
                <w:bCs/>
              </w:rPr>
              <w:t>3.2.</w:t>
            </w:r>
          </w:p>
        </w:tc>
        <w:tc>
          <w:tcPr>
            <w:tcW w:w="3404" w:type="dxa"/>
            <w:vAlign w:val="center"/>
          </w:tcPr>
          <w:p w14:paraId="4D2E084D" w14:textId="77777777" w:rsidR="00C953EB" w:rsidRPr="00046953" w:rsidRDefault="00C953EB" w:rsidP="00106404">
            <w:pPr>
              <w:tabs>
                <w:tab w:val="left" w:pos="0"/>
              </w:tabs>
              <w:rPr>
                <w:bCs/>
              </w:rPr>
            </w:pPr>
            <w:r w:rsidRPr="00046953">
              <w:rPr>
                <w:bCs/>
              </w:rPr>
              <w:t xml:space="preserve">АО «СУЭК-Кузбасс», </w:t>
            </w:r>
          </w:p>
          <w:p w14:paraId="7A015CD1" w14:textId="77777777" w:rsidR="00C953EB" w:rsidRPr="00FB6F07" w:rsidRDefault="00C953EB" w:rsidP="00106404">
            <w:pPr>
              <w:tabs>
                <w:tab w:val="left" w:pos="0"/>
              </w:tabs>
              <w:rPr>
                <w:bCs/>
              </w:rPr>
            </w:pPr>
            <w:r w:rsidRPr="00046953">
              <w:rPr>
                <w:bCs/>
              </w:rPr>
              <w:t>ИНН 4212024138</w:t>
            </w:r>
          </w:p>
        </w:tc>
        <w:tc>
          <w:tcPr>
            <w:tcW w:w="1418" w:type="dxa"/>
            <w:vMerge/>
            <w:vAlign w:val="center"/>
          </w:tcPr>
          <w:p w14:paraId="2152BEE1" w14:textId="77777777" w:rsidR="00C953EB" w:rsidRPr="00FB6F07" w:rsidRDefault="00C953EB" w:rsidP="00106404">
            <w:pPr>
              <w:tabs>
                <w:tab w:val="left" w:pos="0"/>
              </w:tabs>
              <w:jc w:val="center"/>
              <w:rPr>
                <w:bCs/>
              </w:rPr>
            </w:pPr>
          </w:p>
        </w:tc>
        <w:tc>
          <w:tcPr>
            <w:tcW w:w="1984" w:type="dxa"/>
            <w:vAlign w:val="center"/>
          </w:tcPr>
          <w:p w14:paraId="7E718870" w14:textId="77777777" w:rsidR="00C953EB" w:rsidRDefault="00C953EB" w:rsidP="00106404">
            <w:pPr>
              <w:tabs>
                <w:tab w:val="left" w:pos="0"/>
              </w:tabs>
              <w:jc w:val="center"/>
              <w:rPr>
                <w:bCs/>
              </w:rPr>
            </w:pPr>
            <w:r>
              <w:rPr>
                <w:bCs/>
              </w:rPr>
              <w:t>68,82</w:t>
            </w:r>
          </w:p>
        </w:tc>
        <w:tc>
          <w:tcPr>
            <w:tcW w:w="1843" w:type="dxa"/>
            <w:vAlign w:val="center"/>
          </w:tcPr>
          <w:p w14:paraId="648C348F" w14:textId="77777777" w:rsidR="00C953EB" w:rsidRDefault="00C953EB" w:rsidP="00106404">
            <w:pPr>
              <w:tabs>
                <w:tab w:val="left" w:pos="0"/>
              </w:tabs>
              <w:jc w:val="center"/>
              <w:rPr>
                <w:bCs/>
              </w:rPr>
            </w:pPr>
            <w:r>
              <w:rPr>
                <w:bCs/>
              </w:rPr>
              <w:t>84,65</w:t>
            </w:r>
          </w:p>
        </w:tc>
      </w:tr>
      <w:tr w:rsidR="00C953EB" w:rsidRPr="00FB6F07" w14:paraId="70A3AA23" w14:textId="77777777" w:rsidTr="00106404">
        <w:trPr>
          <w:trHeight w:val="184"/>
          <w:jc w:val="center"/>
        </w:trPr>
        <w:tc>
          <w:tcPr>
            <w:tcW w:w="9351" w:type="dxa"/>
            <w:gridSpan w:val="5"/>
            <w:vAlign w:val="center"/>
          </w:tcPr>
          <w:p w14:paraId="51958888" w14:textId="77777777" w:rsidR="00C953EB" w:rsidRPr="00B133C2" w:rsidRDefault="00C953EB" w:rsidP="00C953EB">
            <w:pPr>
              <w:pStyle w:val="a3"/>
              <w:numPr>
                <w:ilvl w:val="0"/>
                <w:numId w:val="31"/>
              </w:numPr>
              <w:tabs>
                <w:tab w:val="left" w:pos="0"/>
              </w:tabs>
              <w:ind w:left="0" w:firstLine="873"/>
              <w:jc w:val="center"/>
              <w:rPr>
                <w:bCs/>
                <w:lang w:eastAsia="ru-RU"/>
              </w:rPr>
            </w:pPr>
            <w:r w:rsidRPr="00B133C2">
              <w:rPr>
                <w:bCs/>
                <w:lang w:eastAsia="ru-RU"/>
              </w:rPr>
              <w:t>Водоотведение</w:t>
            </w:r>
          </w:p>
        </w:tc>
      </w:tr>
      <w:tr w:rsidR="00C953EB" w:rsidRPr="00FB6F07" w14:paraId="57ABAD50" w14:textId="77777777" w:rsidTr="00106404">
        <w:trPr>
          <w:trHeight w:val="506"/>
          <w:jc w:val="center"/>
        </w:trPr>
        <w:tc>
          <w:tcPr>
            <w:tcW w:w="702" w:type="dxa"/>
            <w:vAlign w:val="center"/>
          </w:tcPr>
          <w:p w14:paraId="51C2EDA9" w14:textId="77777777" w:rsidR="00C953EB" w:rsidRPr="00FB6F07" w:rsidRDefault="00C953EB" w:rsidP="00106404">
            <w:pPr>
              <w:tabs>
                <w:tab w:val="left" w:pos="0"/>
              </w:tabs>
              <w:jc w:val="center"/>
              <w:rPr>
                <w:bCs/>
              </w:rPr>
            </w:pPr>
            <w:r>
              <w:rPr>
                <w:bCs/>
              </w:rPr>
              <w:t>4</w:t>
            </w:r>
            <w:r w:rsidRPr="00FB6F07">
              <w:rPr>
                <w:bCs/>
              </w:rPr>
              <w:t>.1</w:t>
            </w:r>
            <w:r>
              <w:rPr>
                <w:bCs/>
              </w:rPr>
              <w:t>.</w:t>
            </w:r>
          </w:p>
        </w:tc>
        <w:tc>
          <w:tcPr>
            <w:tcW w:w="3404" w:type="dxa"/>
            <w:vAlign w:val="center"/>
          </w:tcPr>
          <w:p w14:paraId="3E244A6E" w14:textId="77777777" w:rsidR="00C953EB" w:rsidRDefault="00C953EB" w:rsidP="00106404">
            <w:pPr>
              <w:tabs>
                <w:tab w:val="left" w:pos="0"/>
              </w:tabs>
              <w:rPr>
                <w:bCs/>
              </w:rPr>
            </w:pPr>
            <w:r w:rsidRPr="00FB6F07">
              <w:rPr>
                <w:bCs/>
              </w:rPr>
              <w:t>О</w:t>
            </w:r>
            <w:r>
              <w:rPr>
                <w:bCs/>
              </w:rPr>
              <w:t>А</w:t>
            </w:r>
            <w:r w:rsidRPr="00FB6F07">
              <w:rPr>
                <w:bCs/>
              </w:rPr>
              <w:t>О «</w:t>
            </w:r>
            <w:r>
              <w:rPr>
                <w:bCs/>
              </w:rPr>
              <w:t>СКЭК</w:t>
            </w:r>
            <w:r w:rsidRPr="00FB6F07">
              <w:rPr>
                <w:bCs/>
              </w:rPr>
              <w:t xml:space="preserve">», </w:t>
            </w:r>
          </w:p>
          <w:p w14:paraId="1148363B" w14:textId="77777777" w:rsidR="00C953EB" w:rsidRPr="00FB6F07" w:rsidRDefault="00C953EB" w:rsidP="00106404">
            <w:pPr>
              <w:tabs>
                <w:tab w:val="left" w:pos="0"/>
              </w:tabs>
              <w:rPr>
                <w:bCs/>
              </w:rPr>
            </w:pPr>
            <w:r w:rsidRPr="00FB6F07">
              <w:rPr>
                <w:bCs/>
              </w:rPr>
              <w:t xml:space="preserve">ИНН </w:t>
            </w:r>
            <w:r w:rsidRPr="00E46C35">
              <w:rPr>
                <w:bCs/>
              </w:rPr>
              <w:t>4205153492</w:t>
            </w:r>
          </w:p>
        </w:tc>
        <w:tc>
          <w:tcPr>
            <w:tcW w:w="1418" w:type="dxa"/>
            <w:vMerge w:val="restart"/>
            <w:vAlign w:val="center"/>
          </w:tcPr>
          <w:p w14:paraId="1A5527DD" w14:textId="77777777" w:rsidR="00C953EB" w:rsidRPr="000627FC" w:rsidRDefault="00C953EB" w:rsidP="00106404">
            <w:pPr>
              <w:tabs>
                <w:tab w:val="left" w:pos="0"/>
              </w:tabs>
              <w:jc w:val="center"/>
              <w:rPr>
                <w:bCs/>
                <w:vertAlign w:val="superscript"/>
              </w:rPr>
            </w:pPr>
            <w:r w:rsidRPr="00FB6F07">
              <w:rPr>
                <w:bCs/>
              </w:rPr>
              <w:t>руб/м</w:t>
            </w:r>
            <w:r w:rsidRPr="00FB6F07">
              <w:rPr>
                <w:bCs/>
                <w:vertAlign w:val="superscript"/>
              </w:rPr>
              <w:t>3</w:t>
            </w:r>
          </w:p>
        </w:tc>
        <w:tc>
          <w:tcPr>
            <w:tcW w:w="1984" w:type="dxa"/>
            <w:vAlign w:val="center"/>
          </w:tcPr>
          <w:p w14:paraId="4FE70620" w14:textId="77777777" w:rsidR="00C953EB" w:rsidRPr="00FB6F07" w:rsidRDefault="00C953EB" w:rsidP="00106404">
            <w:pPr>
              <w:tabs>
                <w:tab w:val="left" w:pos="0"/>
              </w:tabs>
              <w:jc w:val="center"/>
              <w:rPr>
                <w:bCs/>
              </w:rPr>
            </w:pPr>
            <w:r>
              <w:rPr>
                <w:bCs/>
              </w:rPr>
              <w:t>16,41</w:t>
            </w:r>
          </w:p>
        </w:tc>
        <w:tc>
          <w:tcPr>
            <w:tcW w:w="1843" w:type="dxa"/>
            <w:vAlign w:val="center"/>
          </w:tcPr>
          <w:p w14:paraId="6CE2E658" w14:textId="77777777" w:rsidR="00C953EB" w:rsidRDefault="00C953EB" w:rsidP="00106404">
            <w:pPr>
              <w:tabs>
                <w:tab w:val="left" w:pos="0"/>
              </w:tabs>
              <w:jc w:val="center"/>
              <w:rPr>
                <w:bCs/>
              </w:rPr>
            </w:pPr>
            <w:r>
              <w:rPr>
                <w:bCs/>
              </w:rPr>
              <w:t>20,18</w:t>
            </w:r>
          </w:p>
        </w:tc>
      </w:tr>
      <w:tr w:rsidR="00C953EB" w:rsidRPr="00FB6F07" w14:paraId="13EA4205" w14:textId="77777777" w:rsidTr="00106404">
        <w:trPr>
          <w:trHeight w:val="506"/>
          <w:jc w:val="center"/>
        </w:trPr>
        <w:tc>
          <w:tcPr>
            <w:tcW w:w="702" w:type="dxa"/>
            <w:vAlign w:val="center"/>
          </w:tcPr>
          <w:p w14:paraId="7024ACE7" w14:textId="77777777" w:rsidR="00C953EB" w:rsidRDefault="00C953EB" w:rsidP="00106404">
            <w:pPr>
              <w:tabs>
                <w:tab w:val="left" w:pos="0"/>
              </w:tabs>
              <w:jc w:val="center"/>
              <w:rPr>
                <w:bCs/>
              </w:rPr>
            </w:pPr>
            <w:r>
              <w:rPr>
                <w:bCs/>
              </w:rPr>
              <w:t>4.2.</w:t>
            </w:r>
          </w:p>
        </w:tc>
        <w:tc>
          <w:tcPr>
            <w:tcW w:w="3404" w:type="dxa"/>
            <w:vAlign w:val="center"/>
          </w:tcPr>
          <w:p w14:paraId="4A0A07C3" w14:textId="77777777" w:rsidR="00C953EB" w:rsidRPr="00046953" w:rsidRDefault="00C953EB" w:rsidP="00106404">
            <w:pPr>
              <w:tabs>
                <w:tab w:val="left" w:pos="0"/>
              </w:tabs>
              <w:rPr>
                <w:bCs/>
              </w:rPr>
            </w:pPr>
            <w:r w:rsidRPr="00046953">
              <w:rPr>
                <w:bCs/>
              </w:rPr>
              <w:t xml:space="preserve">АО «СУЭК-Кузбасс», </w:t>
            </w:r>
          </w:p>
          <w:p w14:paraId="7DD8A8C4" w14:textId="77777777" w:rsidR="00C953EB" w:rsidRPr="00FB6F07" w:rsidRDefault="00C953EB" w:rsidP="00106404">
            <w:pPr>
              <w:tabs>
                <w:tab w:val="left" w:pos="0"/>
              </w:tabs>
              <w:rPr>
                <w:bCs/>
              </w:rPr>
            </w:pPr>
            <w:r w:rsidRPr="00046953">
              <w:rPr>
                <w:bCs/>
              </w:rPr>
              <w:t>ИНН 4212024138</w:t>
            </w:r>
          </w:p>
        </w:tc>
        <w:tc>
          <w:tcPr>
            <w:tcW w:w="1418" w:type="dxa"/>
            <w:vMerge/>
            <w:vAlign w:val="center"/>
          </w:tcPr>
          <w:p w14:paraId="7BCF5ABD" w14:textId="77777777" w:rsidR="00C953EB" w:rsidRPr="00FB6F07" w:rsidRDefault="00C953EB" w:rsidP="00106404">
            <w:pPr>
              <w:tabs>
                <w:tab w:val="left" w:pos="0"/>
              </w:tabs>
              <w:jc w:val="center"/>
              <w:rPr>
                <w:bCs/>
              </w:rPr>
            </w:pPr>
          </w:p>
        </w:tc>
        <w:tc>
          <w:tcPr>
            <w:tcW w:w="1984" w:type="dxa"/>
            <w:vAlign w:val="center"/>
          </w:tcPr>
          <w:p w14:paraId="5CD90875" w14:textId="77777777" w:rsidR="00C953EB" w:rsidRDefault="00C953EB" w:rsidP="00106404">
            <w:pPr>
              <w:tabs>
                <w:tab w:val="left" w:pos="0"/>
              </w:tabs>
              <w:jc w:val="center"/>
              <w:rPr>
                <w:bCs/>
              </w:rPr>
            </w:pPr>
            <w:r>
              <w:rPr>
                <w:bCs/>
              </w:rPr>
              <w:t>16,41</w:t>
            </w:r>
          </w:p>
        </w:tc>
        <w:tc>
          <w:tcPr>
            <w:tcW w:w="1843" w:type="dxa"/>
            <w:vAlign w:val="center"/>
          </w:tcPr>
          <w:p w14:paraId="0D265DD4" w14:textId="77777777" w:rsidR="00C953EB" w:rsidRDefault="00C953EB" w:rsidP="00106404">
            <w:pPr>
              <w:tabs>
                <w:tab w:val="left" w:pos="0"/>
              </w:tabs>
              <w:jc w:val="center"/>
              <w:rPr>
                <w:bCs/>
              </w:rPr>
            </w:pPr>
            <w:r>
              <w:rPr>
                <w:bCs/>
              </w:rPr>
              <w:t>20,18</w:t>
            </w:r>
          </w:p>
        </w:tc>
      </w:tr>
      <w:tr w:rsidR="00C953EB" w:rsidRPr="00FB6F07" w14:paraId="420AE40A" w14:textId="77777777" w:rsidTr="00106404">
        <w:trPr>
          <w:trHeight w:val="245"/>
          <w:jc w:val="center"/>
        </w:trPr>
        <w:tc>
          <w:tcPr>
            <w:tcW w:w="9351" w:type="dxa"/>
            <w:gridSpan w:val="5"/>
            <w:vAlign w:val="center"/>
          </w:tcPr>
          <w:p w14:paraId="1CF36F8B" w14:textId="77777777" w:rsidR="00C953EB" w:rsidRDefault="00C953EB" w:rsidP="00C953EB">
            <w:pPr>
              <w:pStyle w:val="a3"/>
              <w:numPr>
                <w:ilvl w:val="0"/>
                <w:numId w:val="31"/>
              </w:numPr>
              <w:tabs>
                <w:tab w:val="left" w:pos="0"/>
              </w:tabs>
              <w:ind w:left="873" w:hanging="426"/>
              <w:rPr>
                <w:bCs/>
                <w:lang w:eastAsia="ru-RU"/>
              </w:rPr>
            </w:pPr>
            <w:r w:rsidRPr="004D18F1">
              <w:rPr>
                <w:bCs/>
                <w:lang w:eastAsia="ru-RU"/>
              </w:rPr>
              <w:t>Твердое топливо (уголь)</w:t>
            </w:r>
            <w:r>
              <w:rPr>
                <w:bCs/>
                <w:lang w:eastAsia="ru-RU"/>
              </w:rPr>
              <w:t>, реализуемое в пределах норматива потребления</w:t>
            </w:r>
            <w:r w:rsidRPr="004D18F1">
              <w:rPr>
                <w:bCs/>
                <w:lang w:eastAsia="ru-RU"/>
              </w:rPr>
              <w:t>**</w:t>
            </w:r>
          </w:p>
        </w:tc>
      </w:tr>
      <w:tr w:rsidR="00C953EB" w:rsidRPr="00FB6F07" w14:paraId="40CB2934" w14:textId="77777777" w:rsidTr="00106404">
        <w:trPr>
          <w:trHeight w:val="70"/>
          <w:jc w:val="center"/>
        </w:trPr>
        <w:tc>
          <w:tcPr>
            <w:tcW w:w="702" w:type="dxa"/>
            <w:vMerge w:val="restart"/>
            <w:vAlign w:val="center"/>
          </w:tcPr>
          <w:p w14:paraId="36DB247B" w14:textId="77777777" w:rsidR="00C953EB" w:rsidRPr="00323222" w:rsidRDefault="00C953EB" w:rsidP="00106404">
            <w:pPr>
              <w:tabs>
                <w:tab w:val="left" w:pos="0"/>
              </w:tabs>
              <w:jc w:val="center"/>
              <w:rPr>
                <w:bCs/>
                <w:lang w:val="en-US"/>
              </w:rPr>
            </w:pPr>
            <w:r>
              <w:rPr>
                <w:bCs/>
              </w:rPr>
              <w:t>5.1.</w:t>
            </w:r>
          </w:p>
        </w:tc>
        <w:tc>
          <w:tcPr>
            <w:tcW w:w="3404" w:type="dxa"/>
            <w:vMerge w:val="restart"/>
            <w:vAlign w:val="center"/>
          </w:tcPr>
          <w:p w14:paraId="10135C27" w14:textId="77777777" w:rsidR="00C953EB" w:rsidRPr="00FB6F07" w:rsidRDefault="00C953EB" w:rsidP="00106404">
            <w:pPr>
              <w:tabs>
                <w:tab w:val="left" w:pos="0"/>
              </w:tabs>
              <w:ind w:right="-120"/>
              <w:rPr>
                <w:bCs/>
              </w:rPr>
            </w:pPr>
            <w:r>
              <w:rPr>
                <w:bCs/>
              </w:rPr>
              <w:t xml:space="preserve">ООО «Алавеста Групп»,                  ИНН </w:t>
            </w:r>
            <w:r w:rsidRPr="00DF08E4">
              <w:rPr>
                <w:bCs/>
              </w:rPr>
              <w:t>4205359172</w:t>
            </w:r>
          </w:p>
        </w:tc>
        <w:tc>
          <w:tcPr>
            <w:tcW w:w="1418" w:type="dxa"/>
            <w:vMerge w:val="restart"/>
            <w:vAlign w:val="center"/>
          </w:tcPr>
          <w:p w14:paraId="51C2F2FF" w14:textId="77777777" w:rsidR="00C953EB" w:rsidRPr="00FB6F07" w:rsidRDefault="00C953EB" w:rsidP="00106404">
            <w:pPr>
              <w:tabs>
                <w:tab w:val="left" w:pos="0"/>
              </w:tabs>
              <w:jc w:val="center"/>
              <w:rPr>
                <w:bCs/>
              </w:rPr>
            </w:pPr>
            <w:r w:rsidRPr="00FB6F07">
              <w:rPr>
                <w:bCs/>
              </w:rPr>
              <w:t>руб/т</w:t>
            </w:r>
          </w:p>
        </w:tc>
        <w:tc>
          <w:tcPr>
            <w:tcW w:w="3827" w:type="dxa"/>
            <w:gridSpan w:val="2"/>
            <w:vAlign w:val="center"/>
          </w:tcPr>
          <w:p w14:paraId="3EF10EA2" w14:textId="77777777" w:rsidR="00C953EB" w:rsidRPr="000C4DE0" w:rsidRDefault="00C953EB" w:rsidP="00106404">
            <w:pPr>
              <w:tabs>
                <w:tab w:val="left" w:pos="0"/>
              </w:tabs>
              <w:jc w:val="center"/>
              <w:rPr>
                <w:bCs/>
              </w:rPr>
            </w:pPr>
            <w:r w:rsidRPr="000C4DE0">
              <w:rPr>
                <w:bCs/>
              </w:rPr>
              <w:t>Марка ДР 0 – 300</w:t>
            </w:r>
          </w:p>
        </w:tc>
      </w:tr>
      <w:tr w:rsidR="00C953EB" w:rsidRPr="00FB6F07" w14:paraId="077BF39A" w14:textId="77777777" w:rsidTr="00106404">
        <w:trPr>
          <w:trHeight w:val="70"/>
          <w:jc w:val="center"/>
        </w:trPr>
        <w:tc>
          <w:tcPr>
            <w:tcW w:w="702" w:type="dxa"/>
            <w:vMerge/>
            <w:vAlign w:val="center"/>
          </w:tcPr>
          <w:p w14:paraId="4CF88D40" w14:textId="77777777" w:rsidR="00C953EB" w:rsidRPr="00FB6F07" w:rsidRDefault="00C953EB" w:rsidP="00106404">
            <w:pPr>
              <w:tabs>
                <w:tab w:val="left" w:pos="0"/>
              </w:tabs>
              <w:jc w:val="center"/>
              <w:rPr>
                <w:bCs/>
              </w:rPr>
            </w:pPr>
          </w:p>
        </w:tc>
        <w:tc>
          <w:tcPr>
            <w:tcW w:w="3404" w:type="dxa"/>
            <w:vMerge/>
            <w:vAlign w:val="center"/>
          </w:tcPr>
          <w:p w14:paraId="764FB686" w14:textId="77777777" w:rsidR="00C953EB" w:rsidRPr="00FB6F07" w:rsidRDefault="00C953EB" w:rsidP="00106404">
            <w:pPr>
              <w:tabs>
                <w:tab w:val="left" w:pos="0"/>
              </w:tabs>
              <w:ind w:right="-120"/>
              <w:rPr>
                <w:bCs/>
              </w:rPr>
            </w:pPr>
          </w:p>
        </w:tc>
        <w:tc>
          <w:tcPr>
            <w:tcW w:w="1418" w:type="dxa"/>
            <w:vMerge/>
            <w:vAlign w:val="center"/>
          </w:tcPr>
          <w:p w14:paraId="6B1A308F" w14:textId="77777777" w:rsidR="00C953EB" w:rsidRPr="00FB6F07" w:rsidRDefault="00C953EB" w:rsidP="00106404">
            <w:pPr>
              <w:tabs>
                <w:tab w:val="left" w:pos="0"/>
              </w:tabs>
              <w:jc w:val="center"/>
              <w:rPr>
                <w:bCs/>
              </w:rPr>
            </w:pPr>
          </w:p>
        </w:tc>
        <w:tc>
          <w:tcPr>
            <w:tcW w:w="1984" w:type="dxa"/>
            <w:vAlign w:val="center"/>
          </w:tcPr>
          <w:p w14:paraId="66C5BDC8" w14:textId="77777777" w:rsidR="00C953EB" w:rsidRPr="00FB6F07" w:rsidRDefault="00C953EB" w:rsidP="00106404">
            <w:pPr>
              <w:tabs>
                <w:tab w:val="left" w:pos="0"/>
              </w:tabs>
              <w:jc w:val="center"/>
              <w:rPr>
                <w:bCs/>
              </w:rPr>
            </w:pPr>
            <w:r w:rsidRPr="00540CDA">
              <w:rPr>
                <w:bCs/>
              </w:rPr>
              <w:t>1151,40</w:t>
            </w:r>
          </w:p>
        </w:tc>
        <w:tc>
          <w:tcPr>
            <w:tcW w:w="1843" w:type="dxa"/>
            <w:vAlign w:val="center"/>
          </w:tcPr>
          <w:p w14:paraId="4B0E87C8" w14:textId="77777777" w:rsidR="00C953EB" w:rsidRDefault="00C953EB" w:rsidP="00106404">
            <w:pPr>
              <w:tabs>
                <w:tab w:val="left" w:pos="0"/>
              </w:tabs>
              <w:jc w:val="center"/>
              <w:rPr>
                <w:bCs/>
              </w:rPr>
            </w:pPr>
            <w:r>
              <w:rPr>
                <w:bCs/>
              </w:rPr>
              <w:t>1495,00</w:t>
            </w:r>
          </w:p>
        </w:tc>
      </w:tr>
      <w:tr w:rsidR="00C953EB" w:rsidRPr="00FB6F07" w14:paraId="150DB11B" w14:textId="77777777" w:rsidTr="00106404">
        <w:trPr>
          <w:trHeight w:val="70"/>
          <w:jc w:val="center"/>
        </w:trPr>
        <w:tc>
          <w:tcPr>
            <w:tcW w:w="702" w:type="dxa"/>
            <w:vMerge w:val="restart"/>
            <w:vAlign w:val="center"/>
          </w:tcPr>
          <w:p w14:paraId="393D1CA8" w14:textId="77777777" w:rsidR="00C953EB" w:rsidRPr="00FB6F07" w:rsidRDefault="00C953EB" w:rsidP="00106404">
            <w:pPr>
              <w:tabs>
                <w:tab w:val="left" w:pos="0"/>
              </w:tabs>
              <w:jc w:val="center"/>
              <w:rPr>
                <w:bCs/>
              </w:rPr>
            </w:pPr>
            <w:r>
              <w:rPr>
                <w:bCs/>
              </w:rPr>
              <w:t>5.2.</w:t>
            </w:r>
          </w:p>
        </w:tc>
        <w:tc>
          <w:tcPr>
            <w:tcW w:w="3404" w:type="dxa"/>
            <w:vMerge w:val="restart"/>
            <w:vAlign w:val="center"/>
          </w:tcPr>
          <w:p w14:paraId="78813E55" w14:textId="77777777" w:rsidR="00C953EB" w:rsidRDefault="00C953EB" w:rsidP="00106404">
            <w:pPr>
              <w:tabs>
                <w:tab w:val="left" w:pos="0"/>
              </w:tabs>
              <w:ind w:right="-120"/>
              <w:rPr>
                <w:bCs/>
              </w:rPr>
            </w:pPr>
            <w:r>
              <w:rPr>
                <w:bCs/>
              </w:rPr>
              <w:t xml:space="preserve">ООО «Аквамарин», </w:t>
            </w:r>
          </w:p>
          <w:p w14:paraId="114132E6" w14:textId="77777777" w:rsidR="00C953EB" w:rsidRPr="00FB6F07" w:rsidRDefault="00C953EB" w:rsidP="00106404">
            <w:pPr>
              <w:tabs>
                <w:tab w:val="left" w:pos="0"/>
              </w:tabs>
              <w:ind w:right="-120"/>
              <w:rPr>
                <w:bCs/>
              </w:rPr>
            </w:pPr>
            <w:r>
              <w:rPr>
                <w:bCs/>
              </w:rPr>
              <w:t>ИНН 4212035027</w:t>
            </w:r>
          </w:p>
        </w:tc>
        <w:tc>
          <w:tcPr>
            <w:tcW w:w="1418" w:type="dxa"/>
            <w:vMerge w:val="restart"/>
            <w:vAlign w:val="center"/>
          </w:tcPr>
          <w:p w14:paraId="0D4A6A50" w14:textId="77777777" w:rsidR="00C953EB" w:rsidRPr="00FB6F07" w:rsidRDefault="00C953EB" w:rsidP="00106404">
            <w:pPr>
              <w:tabs>
                <w:tab w:val="left" w:pos="0"/>
              </w:tabs>
              <w:jc w:val="center"/>
              <w:rPr>
                <w:bCs/>
              </w:rPr>
            </w:pPr>
            <w:r w:rsidRPr="00FB6F07">
              <w:rPr>
                <w:bCs/>
              </w:rPr>
              <w:t>руб/т</w:t>
            </w:r>
          </w:p>
        </w:tc>
        <w:tc>
          <w:tcPr>
            <w:tcW w:w="3827" w:type="dxa"/>
            <w:gridSpan w:val="2"/>
            <w:vAlign w:val="center"/>
          </w:tcPr>
          <w:p w14:paraId="7ADD40D9" w14:textId="77777777" w:rsidR="00C953EB" w:rsidRPr="00E64B07" w:rsidRDefault="00C953EB" w:rsidP="00106404">
            <w:pPr>
              <w:tabs>
                <w:tab w:val="left" w:pos="0"/>
              </w:tabs>
              <w:jc w:val="center"/>
              <w:rPr>
                <w:bCs/>
                <w:lang w:val="en-US"/>
              </w:rPr>
            </w:pPr>
            <w:r w:rsidRPr="000C4DE0">
              <w:rPr>
                <w:bCs/>
              </w:rPr>
              <w:t xml:space="preserve">Марка ДР 0 – </w:t>
            </w:r>
            <w:r>
              <w:rPr>
                <w:bCs/>
                <w:lang w:val="en-US"/>
              </w:rPr>
              <w:t>200 (</w:t>
            </w:r>
            <w:r w:rsidRPr="000C4DE0">
              <w:rPr>
                <w:bCs/>
              </w:rPr>
              <w:t>300</w:t>
            </w:r>
            <w:r>
              <w:rPr>
                <w:bCs/>
                <w:lang w:val="en-US"/>
              </w:rPr>
              <w:t>)</w:t>
            </w:r>
          </w:p>
        </w:tc>
      </w:tr>
      <w:tr w:rsidR="00C953EB" w:rsidRPr="00FB6F07" w14:paraId="58C63005" w14:textId="77777777" w:rsidTr="00106404">
        <w:trPr>
          <w:trHeight w:val="70"/>
          <w:jc w:val="center"/>
        </w:trPr>
        <w:tc>
          <w:tcPr>
            <w:tcW w:w="702" w:type="dxa"/>
            <w:vMerge/>
            <w:vAlign w:val="center"/>
          </w:tcPr>
          <w:p w14:paraId="49501E6B" w14:textId="77777777" w:rsidR="00C953EB" w:rsidRPr="00FB6F07" w:rsidRDefault="00C953EB" w:rsidP="00106404">
            <w:pPr>
              <w:tabs>
                <w:tab w:val="left" w:pos="0"/>
              </w:tabs>
              <w:jc w:val="center"/>
              <w:rPr>
                <w:bCs/>
              </w:rPr>
            </w:pPr>
          </w:p>
        </w:tc>
        <w:tc>
          <w:tcPr>
            <w:tcW w:w="3404" w:type="dxa"/>
            <w:vMerge/>
            <w:vAlign w:val="center"/>
          </w:tcPr>
          <w:p w14:paraId="21ABBEE6" w14:textId="77777777" w:rsidR="00C953EB" w:rsidRPr="00FB6F07" w:rsidRDefault="00C953EB" w:rsidP="00106404">
            <w:pPr>
              <w:tabs>
                <w:tab w:val="left" w:pos="0"/>
              </w:tabs>
              <w:ind w:right="-120"/>
              <w:rPr>
                <w:bCs/>
              </w:rPr>
            </w:pPr>
          </w:p>
        </w:tc>
        <w:tc>
          <w:tcPr>
            <w:tcW w:w="1418" w:type="dxa"/>
            <w:vMerge/>
            <w:vAlign w:val="center"/>
          </w:tcPr>
          <w:p w14:paraId="54C730BB" w14:textId="77777777" w:rsidR="00C953EB" w:rsidRPr="00FB6F07" w:rsidRDefault="00C953EB" w:rsidP="00106404">
            <w:pPr>
              <w:tabs>
                <w:tab w:val="left" w:pos="0"/>
              </w:tabs>
              <w:jc w:val="center"/>
              <w:rPr>
                <w:bCs/>
              </w:rPr>
            </w:pPr>
          </w:p>
        </w:tc>
        <w:tc>
          <w:tcPr>
            <w:tcW w:w="1984" w:type="dxa"/>
            <w:vAlign w:val="center"/>
          </w:tcPr>
          <w:p w14:paraId="78A55218" w14:textId="77777777" w:rsidR="00C953EB" w:rsidRPr="00540CDA" w:rsidRDefault="00C953EB" w:rsidP="00106404">
            <w:pPr>
              <w:tabs>
                <w:tab w:val="left" w:pos="0"/>
              </w:tabs>
              <w:jc w:val="center"/>
              <w:rPr>
                <w:bCs/>
              </w:rPr>
            </w:pPr>
            <w:r w:rsidRPr="00540CDA">
              <w:rPr>
                <w:bCs/>
              </w:rPr>
              <w:t>1151,40</w:t>
            </w:r>
          </w:p>
        </w:tc>
        <w:tc>
          <w:tcPr>
            <w:tcW w:w="1843" w:type="dxa"/>
            <w:vAlign w:val="center"/>
          </w:tcPr>
          <w:p w14:paraId="794B4C97" w14:textId="77777777" w:rsidR="00C953EB" w:rsidRDefault="00C953EB" w:rsidP="00106404">
            <w:pPr>
              <w:tabs>
                <w:tab w:val="left" w:pos="0"/>
              </w:tabs>
              <w:jc w:val="center"/>
              <w:rPr>
                <w:bCs/>
              </w:rPr>
            </w:pPr>
            <w:r>
              <w:rPr>
                <w:bCs/>
              </w:rPr>
              <w:t>1495,00</w:t>
            </w:r>
          </w:p>
        </w:tc>
      </w:tr>
    </w:tbl>
    <w:p w14:paraId="462D10B3" w14:textId="77777777" w:rsidR="00C953EB" w:rsidRPr="00DB6B4C" w:rsidRDefault="00C953EB" w:rsidP="00C953EB">
      <w:pPr>
        <w:tabs>
          <w:tab w:val="left" w:pos="0"/>
        </w:tabs>
        <w:rPr>
          <w:bCs/>
          <w:sz w:val="10"/>
          <w:szCs w:val="10"/>
        </w:rPr>
      </w:pPr>
    </w:p>
    <w:p w14:paraId="49E6778C" w14:textId="77777777" w:rsidR="00C953EB" w:rsidRDefault="00C953EB" w:rsidP="00C953EB">
      <w:pPr>
        <w:tabs>
          <w:tab w:val="left" w:pos="0"/>
        </w:tabs>
        <w:ind w:firstLine="709"/>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29850B81" w14:textId="77777777" w:rsidR="00C953EB" w:rsidRDefault="00C953EB" w:rsidP="00C953EB">
      <w:pPr>
        <w:ind w:firstLine="709"/>
        <w:jc w:val="both"/>
        <w:rPr>
          <w:sz w:val="28"/>
          <w:szCs w:val="28"/>
        </w:rPr>
      </w:pPr>
      <w:r>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126 «</w:t>
      </w:r>
      <w:r>
        <w:rPr>
          <w:sz w:val="28"/>
          <w:szCs w:val="28"/>
        </w:rPr>
        <w:t>Об установлении норматива потребления коммунальной услуги по отоплению на территории Полысаевского городского округа».</w:t>
      </w:r>
    </w:p>
    <w:p w14:paraId="70171EF0" w14:textId="77777777" w:rsidR="00C953EB" w:rsidRDefault="00C953EB" w:rsidP="00C953EB">
      <w:pPr>
        <w:ind w:firstLine="709"/>
        <w:jc w:val="both"/>
        <w:rPr>
          <w:sz w:val="28"/>
          <w:szCs w:val="28"/>
        </w:rPr>
      </w:pPr>
    </w:p>
    <w:p w14:paraId="420ADD8A" w14:textId="77777777" w:rsidR="00C953EB" w:rsidRDefault="00C953EB" w:rsidP="00C953EB">
      <w:pPr>
        <w:ind w:firstLine="709"/>
        <w:jc w:val="both"/>
        <w:rPr>
          <w:sz w:val="28"/>
          <w:szCs w:val="28"/>
        </w:rPr>
      </w:pPr>
    </w:p>
    <w:p w14:paraId="6152F7EB" w14:textId="1D725AFB" w:rsidR="00C953EB" w:rsidRPr="00C953EB" w:rsidRDefault="00C953EB" w:rsidP="00C953EB">
      <w:pPr>
        <w:tabs>
          <w:tab w:val="left" w:pos="5580"/>
          <w:tab w:val="left" w:pos="9498"/>
        </w:tabs>
        <w:ind w:left="5103" w:right="-569"/>
      </w:pPr>
      <w:r w:rsidRPr="006C082A">
        <w:lastRenderedPageBreak/>
        <w:t xml:space="preserve">Приложение № </w:t>
      </w:r>
      <w:r w:rsidR="006C082A" w:rsidRPr="006C082A">
        <w:t>89</w:t>
      </w:r>
      <w:r w:rsidRPr="00C953EB">
        <w:t xml:space="preserve"> к протоколу № 91</w:t>
      </w:r>
    </w:p>
    <w:p w14:paraId="46FDDFEB" w14:textId="77777777" w:rsidR="00C953EB" w:rsidRPr="00C953EB" w:rsidRDefault="00C953EB" w:rsidP="00C953EB">
      <w:pPr>
        <w:tabs>
          <w:tab w:val="left" w:pos="5580"/>
          <w:tab w:val="left" w:pos="9498"/>
        </w:tabs>
        <w:ind w:left="5103" w:right="-569"/>
      </w:pPr>
      <w:r w:rsidRPr="00C953EB">
        <w:t>заседания правления Региональной</w:t>
      </w:r>
    </w:p>
    <w:p w14:paraId="14840348" w14:textId="77777777" w:rsidR="00C953EB" w:rsidRPr="00C953EB" w:rsidRDefault="00C953EB" w:rsidP="00C953EB">
      <w:pPr>
        <w:tabs>
          <w:tab w:val="left" w:pos="5580"/>
          <w:tab w:val="left" w:pos="9498"/>
        </w:tabs>
        <w:ind w:left="5103" w:right="-569"/>
      </w:pPr>
      <w:r w:rsidRPr="00C953EB">
        <w:t>энергетической комиссии</w:t>
      </w:r>
    </w:p>
    <w:p w14:paraId="39544848" w14:textId="277E8A85" w:rsidR="00C953EB" w:rsidRDefault="00C953EB" w:rsidP="00C953EB">
      <w:pPr>
        <w:tabs>
          <w:tab w:val="left" w:pos="0"/>
        </w:tabs>
        <w:ind w:left="5103"/>
        <w:rPr>
          <w:sz w:val="28"/>
          <w:szCs w:val="28"/>
        </w:rPr>
      </w:pPr>
      <w:r w:rsidRPr="00C953EB">
        <w:t>Кузбасса от 20.12.2024</w:t>
      </w:r>
    </w:p>
    <w:p w14:paraId="7165B7C3" w14:textId="77777777" w:rsidR="00C953EB" w:rsidRDefault="00C953EB" w:rsidP="00C953EB">
      <w:pPr>
        <w:tabs>
          <w:tab w:val="left" w:pos="0"/>
        </w:tabs>
        <w:jc w:val="center"/>
        <w:rPr>
          <w:sz w:val="28"/>
          <w:szCs w:val="28"/>
        </w:rPr>
      </w:pPr>
    </w:p>
    <w:p w14:paraId="6647AA39" w14:textId="471912EB" w:rsidR="00C953EB" w:rsidRDefault="00C953EB" w:rsidP="00C953EB">
      <w:pPr>
        <w:tabs>
          <w:tab w:val="left" w:pos="0"/>
        </w:tabs>
        <w:jc w:val="center"/>
        <w:rPr>
          <w:sz w:val="28"/>
          <w:szCs w:val="28"/>
        </w:rPr>
      </w:pPr>
    </w:p>
    <w:p w14:paraId="27F7A301" w14:textId="77777777" w:rsidR="006C082A" w:rsidRDefault="006C082A" w:rsidP="00C953EB">
      <w:pPr>
        <w:tabs>
          <w:tab w:val="left" w:pos="0"/>
        </w:tabs>
        <w:jc w:val="center"/>
        <w:rPr>
          <w:sz w:val="28"/>
          <w:szCs w:val="28"/>
        </w:rPr>
      </w:pPr>
    </w:p>
    <w:p w14:paraId="665A4C9C" w14:textId="77777777" w:rsidR="00C953EB" w:rsidRPr="004E7A32" w:rsidRDefault="00C953EB" w:rsidP="00C953EB">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3139D8D6" w14:textId="2F79A60C" w:rsidR="00C953EB" w:rsidRDefault="00C953EB" w:rsidP="00C953EB">
      <w:pPr>
        <w:tabs>
          <w:tab w:val="left" w:pos="0"/>
        </w:tabs>
        <w:jc w:val="center"/>
        <w:rPr>
          <w:bCs/>
          <w:sz w:val="28"/>
          <w:szCs w:val="28"/>
        </w:rPr>
      </w:pPr>
      <w:r w:rsidRPr="004E7A32">
        <w:rPr>
          <w:bCs/>
          <w:sz w:val="28"/>
          <w:szCs w:val="28"/>
        </w:rPr>
        <w:t xml:space="preserve">на </w:t>
      </w:r>
      <w:r>
        <w:rPr>
          <w:bCs/>
          <w:sz w:val="28"/>
          <w:szCs w:val="28"/>
        </w:rPr>
        <w:t>холодное водоснабжение</w:t>
      </w:r>
      <w:r w:rsidRPr="004E7A32">
        <w:rPr>
          <w:bCs/>
          <w:sz w:val="28"/>
          <w:szCs w:val="28"/>
        </w:rPr>
        <w:t>, водоотведени</w:t>
      </w:r>
      <w:r>
        <w:rPr>
          <w:bCs/>
          <w:sz w:val="28"/>
          <w:szCs w:val="28"/>
        </w:rPr>
        <w:t>е</w:t>
      </w:r>
      <w:r w:rsidRPr="004E7A32">
        <w:rPr>
          <w:bCs/>
          <w:sz w:val="28"/>
          <w:szCs w:val="28"/>
        </w:rPr>
        <w:t>,</w:t>
      </w:r>
      <w:r>
        <w:rPr>
          <w:bCs/>
          <w:sz w:val="28"/>
          <w:szCs w:val="28"/>
        </w:rPr>
        <w:t xml:space="preserve"> </w:t>
      </w:r>
      <w:r w:rsidRPr="004E7A32">
        <w:rPr>
          <w:bCs/>
          <w:sz w:val="28"/>
          <w:szCs w:val="28"/>
        </w:rPr>
        <w:t>горяч</w:t>
      </w:r>
      <w:r>
        <w:rPr>
          <w:bCs/>
          <w:sz w:val="28"/>
          <w:szCs w:val="28"/>
        </w:rPr>
        <w:t>ее</w:t>
      </w:r>
      <w:r w:rsidRPr="004E7A32">
        <w:rPr>
          <w:bCs/>
          <w:sz w:val="28"/>
          <w:szCs w:val="28"/>
        </w:rPr>
        <w:t xml:space="preserve"> вод</w:t>
      </w:r>
      <w:r>
        <w:rPr>
          <w:bCs/>
          <w:sz w:val="28"/>
          <w:szCs w:val="28"/>
        </w:rPr>
        <w:t>оснабжение</w:t>
      </w:r>
      <w:r w:rsidRPr="006C0054">
        <w:rPr>
          <w:bCs/>
          <w:kern w:val="32"/>
          <w:sz w:val="28"/>
          <w:szCs w:val="28"/>
        </w:rPr>
        <w:t xml:space="preserve"> </w:t>
      </w:r>
      <w:r>
        <w:rPr>
          <w:bCs/>
          <w:kern w:val="32"/>
          <w:sz w:val="28"/>
          <w:szCs w:val="28"/>
        </w:rPr>
        <w:t xml:space="preserve">                          в открытой системе горячего водоснабжения</w:t>
      </w:r>
      <w:r w:rsidRPr="004E7A32">
        <w:rPr>
          <w:bCs/>
          <w:sz w:val="28"/>
          <w:szCs w:val="28"/>
        </w:rPr>
        <w:t>, тверд</w:t>
      </w:r>
      <w:r>
        <w:rPr>
          <w:bCs/>
          <w:sz w:val="28"/>
          <w:szCs w:val="28"/>
        </w:rPr>
        <w:t>ое</w:t>
      </w:r>
      <w:r w:rsidRPr="004E7A32">
        <w:rPr>
          <w:bCs/>
          <w:sz w:val="28"/>
          <w:szCs w:val="28"/>
        </w:rPr>
        <w:t xml:space="preserve"> топлив</w:t>
      </w:r>
      <w:r>
        <w:rPr>
          <w:bCs/>
          <w:sz w:val="28"/>
          <w:szCs w:val="28"/>
        </w:rPr>
        <w:t>о (уголь)</w:t>
      </w:r>
      <w:r w:rsidRPr="00173407">
        <w:t xml:space="preserve"> </w:t>
      </w:r>
      <w:r>
        <w:t xml:space="preserve">                             </w:t>
      </w:r>
      <w:r w:rsidRPr="00173407">
        <w:rPr>
          <w:bCs/>
          <w:sz w:val="28"/>
          <w:szCs w:val="28"/>
        </w:rPr>
        <w:t>в Ленинск-Кузнецком муниципальном округе</w:t>
      </w:r>
      <w:r>
        <w:rPr>
          <w:bCs/>
          <w:sz w:val="28"/>
          <w:szCs w:val="28"/>
        </w:rPr>
        <w:t xml:space="preserve">    </w:t>
      </w:r>
      <w:r w:rsidR="006C082A">
        <w:rPr>
          <w:bCs/>
          <w:sz w:val="28"/>
          <w:szCs w:val="28"/>
        </w:rPr>
        <w:t xml:space="preserve">                 </w:t>
      </w:r>
      <w:r>
        <w:rPr>
          <w:bCs/>
          <w:sz w:val="28"/>
          <w:szCs w:val="28"/>
        </w:rPr>
        <w:t xml:space="preserve">                                         (г. Ленинск-Кузнецкий, п. Никитинский, п.ст. Индустрия)</w:t>
      </w:r>
    </w:p>
    <w:p w14:paraId="13404D41" w14:textId="77777777" w:rsidR="00C953EB" w:rsidRDefault="00C953EB" w:rsidP="00C953EB">
      <w:pPr>
        <w:tabs>
          <w:tab w:val="left" w:pos="0"/>
        </w:tabs>
        <w:jc w:val="center"/>
        <w:rPr>
          <w:bCs/>
          <w:sz w:val="28"/>
          <w:szCs w:val="28"/>
        </w:rPr>
      </w:pPr>
    </w:p>
    <w:tbl>
      <w:tblPr>
        <w:tblStyle w:val="a4"/>
        <w:tblW w:w="9356" w:type="dxa"/>
        <w:tblInd w:w="-5" w:type="dxa"/>
        <w:tblLayout w:type="fixed"/>
        <w:tblLook w:val="04A0" w:firstRow="1" w:lastRow="0" w:firstColumn="1" w:lastColumn="0" w:noHBand="0" w:noVBand="1"/>
      </w:tblPr>
      <w:tblGrid>
        <w:gridCol w:w="988"/>
        <w:gridCol w:w="3548"/>
        <w:gridCol w:w="1418"/>
        <w:gridCol w:w="1701"/>
        <w:gridCol w:w="1701"/>
      </w:tblGrid>
      <w:tr w:rsidR="00C953EB" w:rsidRPr="00FB6F07" w14:paraId="104723C5" w14:textId="77777777" w:rsidTr="00106404">
        <w:trPr>
          <w:trHeight w:val="324"/>
        </w:trPr>
        <w:tc>
          <w:tcPr>
            <w:tcW w:w="988" w:type="dxa"/>
            <w:vMerge w:val="restart"/>
            <w:vAlign w:val="center"/>
          </w:tcPr>
          <w:p w14:paraId="24E08358" w14:textId="77777777" w:rsidR="00C953EB" w:rsidRPr="00FB6F07" w:rsidRDefault="00C953EB" w:rsidP="00106404">
            <w:pPr>
              <w:jc w:val="center"/>
              <w:rPr>
                <w:bCs/>
              </w:rPr>
            </w:pPr>
            <w:r w:rsidRPr="00FB6F07">
              <w:rPr>
                <w:bCs/>
              </w:rPr>
              <w:t>№ п/п</w:t>
            </w:r>
          </w:p>
        </w:tc>
        <w:tc>
          <w:tcPr>
            <w:tcW w:w="3548" w:type="dxa"/>
            <w:vMerge w:val="restart"/>
            <w:vAlign w:val="center"/>
          </w:tcPr>
          <w:p w14:paraId="541B7A72" w14:textId="77777777" w:rsidR="00C953EB" w:rsidRPr="00A915EB" w:rsidRDefault="00C953EB" w:rsidP="00106404">
            <w:pPr>
              <w:tabs>
                <w:tab w:val="left" w:pos="0"/>
              </w:tabs>
              <w:jc w:val="center"/>
              <w:rPr>
                <w:bCs/>
              </w:rPr>
            </w:pPr>
            <w:r w:rsidRPr="00A915EB">
              <w:rPr>
                <w:bCs/>
              </w:rPr>
              <w:t>Наименование регулируемой организации/</w:t>
            </w:r>
          </w:p>
          <w:p w14:paraId="3D353916" w14:textId="77777777" w:rsidR="00C953EB" w:rsidRPr="00FB6F07" w:rsidRDefault="00C953EB" w:rsidP="00106404">
            <w:pPr>
              <w:tabs>
                <w:tab w:val="left" w:pos="0"/>
              </w:tabs>
              <w:jc w:val="center"/>
              <w:rPr>
                <w:bCs/>
              </w:rPr>
            </w:pPr>
            <w:r w:rsidRPr="00A915EB">
              <w:rPr>
                <w:bCs/>
              </w:rPr>
              <w:t>конструктивные особенности многоквартирного дома или жилого дома</w:t>
            </w:r>
          </w:p>
        </w:tc>
        <w:tc>
          <w:tcPr>
            <w:tcW w:w="1418" w:type="dxa"/>
            <w:vMerge w:val="restart"/>
            <w:vAlign w:val="center"/>
          </w:tcPr>
          <w:p w14:paraId="3DDBDA62" w14:textId="77777777" w:rsidR="00C953EB" w:rsidRPr="00FB6F07" w:rsidRDefault="00C953EB" w:rsidP="00106404">
            <w:pPr>
              <w:tabs>
                <w:tab w:val="left" w:pos="0"/>
              </w:tabs>
              <w:jc w:val="center"/>
              <w:rPr>
                <w:bCs/>
              </w:rPr>
            </w:pPr>
            <w:r w:rsidRPr="00FB6F07">
              <w:rPr>
                <w:bCs/>
              </w:rPr>
              <w:t xml:space="preserve">Единицы измерения </w:t>
            </w:r>
          </w:p>
        </w:tc>
        <w:tc>
          <w:tcPr>
            <w:tcW w:w="3402" w:type="dxa"/>
            <w:gridSpan w:val="2"/>
            <w:vAlign w:val="center"/>
          </w:tcPr>
          <w:p w14:paraId="3655AFD4" w14:textId="77777777" w:rsidR="00C953EB" w:rsidRPr="00FB6F07" w:rsidRDefault="00C953EB" w:rsidP="00106404">
            <w:pPr>
              <w:tabs>
                <w:tab w:val="left" w:pos="0"/>
              </w:tabs>
              <w:jc w:val="center"/>
              <w:rPr>
                <w:bCs/>
              </w:rPr>
            </w:pPr>
            <w:r w:rsidRPr="00FB6F07">
              <w:rPr>
                <w:bCs/>
              </w:rPr>
              <w:t>Льготн</w:t>
            </w:r>
            <w:r>
              <w:rPr>
                <w:bCs/>
              </w:rPr>
              <w:t>ые цены</w:t>
            </w:r>
            <w:r w:rsidRPr="00FB6F07">
              <w:rPr>
                <w:bCs/>
              </w:rPr>
              <w:t xml:space="preserve"> </w:t>
            </w:r>
            <w:r>
              <w:rPr>
                <w:bCs/>
              </w:rPr>
              <w:t>(</w:t>
            </w:r>
            <w:r w:rsidRPr="00FB6F07">
              <w:rPr>
                <w:bCs/>
              </w:rPr>
              <w:t>тариф</w:t>
            </w:r>
            <w:r>
              <w:rPr>
                <w:bCs/>
              </w:rPr>
              <w:t>ы)</w:t>
            </w:r>
          </w:p>
        </w:tc>
      </w:tr>
      <w:tr w:rsidR="00C953EB" w:rsidRPr="00FB6F07" w14:paraId="22D2B999" w14:textId="77777777" w:rsidTr="00106404">
        <w:trPr>
          <w:trHeight w:val="679"/>
        </w:trPr>
        <w:tc>
          <w:tcPr>
            <w:tcW w:w="988" w:type="dxa"/>
            <w:vMerge/>
            <w:vAlign w:val="center"/>
          </w:tcPr>
          <w:p w14:paraId="1434088C" w14:textId="77777777" w:rsidR="00C953EB" w:rsidRPr="00FB6F07" w:rsidRDefault="00C953EB" w:rsidP="00106404">
            <w:pPr>
              <w:tabs>
                <w:tab w:val="left" w:pos="0"/>
              </w:tabs>
              <w:jc w:val="center"/>
              <w:rPr>
                <w:bCs/>
              </w:rPr>
            </w:pPr>
          </w:p>
        </w:tc>
        <w:tc>
          <w:tcPr>
            <w:tcW w:w="3548" w:type="dxa"/>
            <w:vMerge/>
            <w:vAlign w:val="center"/>
          </w:tcPr>
          <w:p w14:paraId="2B389D61" w14:textId="77777777" w:rsidR="00C953EB" w:rsidRPr="00FB6F07" w:rsidRDefault="00C953EB" w:rsidP="00106404">
            <w:pPr>
              <w:tabs>
                <w:tab w:val="left" w:pos="0"/>
              </w:tabs>
              <w:jc w:val="center"/>
              <w:rPr>
                <w:bCs/>
              </w:rPr>
            </w:pPr>
          </w:p>
        </w:tc>
        <w:tc>
          <w:tcPr>
            <w:tcW w:w="1418" w:type="dxa"/>
            <w:vMerge/>
            <w:vAlign w:val="center"/>
          </w:tcPr>
          <w:p w14:paraId="35FA66C2" w14:textId="77777777" w:rsidR="00C953EB" w:rsidRPr="00FB6F07" w:rsidRDefault="00C953EB" w:rsidP="00106404">
            <w:pPr>
              <w:tabs>
                <w:tab w:val="left" w:pos="0"/>
              </w:tabs>
              <w:jc w:val="center"/>
              <w:rPr>
                <w:bCs/>
              </w:rPr>
            </w:pPr>
          </w:p>
        </w:tc>
        <w:tc>
          <w:tcPr>
            <w:tcW w:w="1701" w:type="dxa"/>
            <w:vAlign w:val="center"/>
          </w:tcPr>
          <w:p w14:paraId="6244F61E" w14:textId="77777777" w:rsidR="00C953EB" w:rsidRPr="00FB6F07" w:rsidRDefault="00C953EB"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по 3</w:t>
            </w:r>
            <w:r>
              <w:rPr>
                <w:bCs/>
              </w:rPr>
              <w:t>0</w:t>
            </w:r>
            <w:r w:rsidRPr="00FB6F07">
              <w:rPr>
                <w:bCs/>
              </w:rPr>
              <w:t>.</w:t>
            </w:r>
            <w:r>
              <w:rPr>
                <w:bCs/>
              </w:rPr>
              <w:t>06</w:t>
            </w:r>
            <w:r w:rsidRPr="00FB6F07">
              <w:rPr>
                <w:bCs/>
              </w:rPr>
              <w:t>.202</w:t>
            </w:r>
            <w:r>
              <w:rPr>
                <w:bCs/>
              </w:rPr>
              <w:t>5</w:t>
            </w:r>
            <w:r w:rsidRPr="00FB6F07">
              <w:rPr>
                <w:bCs/>
              </w:rPr>
              <w:t xml:space="preserve"> </w:t>
            </w:r>
          </w:p>
        </w:tc>
        <w:tc>
          <w:tcPr>
            <w:tcW w:w="1701" w:type="dxa"/>
            <w:vAlign w:val="center"/>
          </w:tcPr>
          <w:p w14:paraId="0AA2CE58" w14:textId="77777777" w:rsidR="00C953EB" w:rsidRPr="00FB6F07" w:rsidRDefault="00C953EB" w:rsidP="00106404">
            <w:pPr>
              <w:tabs>
                <w:tab w:val="left" w:pos="0"/>
              </w:tabs>
              <w:jc w:val="center"/>
              <w:rPr>
                <w:bCs/>
              </w:rPr>
            </w:pPr>
            <w:r>
              <w:rPr>
                <w:bCs/>
              </w:rPr>
              <w:t>с 01.07.2025 по 31.12.2025</w:t>
            </w:r>
          </w:p>
        </w:tc>
      </w:tr>
      <w:tr w:rsidR="00C953EB" w:rsidRPr="00FB6F07" w14:paraId="6F7744AF" w14:textId="77777777" w:rsidTr="00106404">
        <w:trPr>
          <w:trHeight w:val="114"/>
        </w:trPr>
        <w:tc>
          <w:tcPr>
            <w:tcW w:w="988" w:type="dxa"/>
            <w:vAlign w:val="center"/>
          </w:tcPr>
          <w:p w14:paraId="0926DBD5" w14:textId="77777777" w:rsidR="00C953EB" w:rsidRPr="00FB6F07" w:rsidRDefault="00C953EB" w:rsidP="00106404">
            <w:pPr>
              <w:tabs>
                <w:tab w:val="left" w:pos="0"/>
              </w:tabs>
              <w:jc w:val="center"/>
              <w:rPr>
                <w:bCs/>
              </w:rPr>
            </w:pPr>
            <w:r w:rsidRPr="00FB6F07">
              <w:rPr>
                <w:bCs/>
              </w:rPr>
              <w:t>1</w:t>
            </w:r>
          </w:p>
        </w:tc>
        <w:tc>
          <w:tcPr>
            <w:tcW w:w="3548" w:type="dxa"/>
            <w:vAlign w:val="center"/>
          </w:tcPr>
          <w:p w14:paraId="32CC252A" w14:textId="77777777" w:rsidR="00C953EB" w:rsidRPr="00FB6F07" w:rsidRDefault="00C953EB" w:rsidP="00106404">
            <w:pPr>
              <w:tabs>
                <w:tab w:val="left" w:pos="0"/>
              </w:tabs>
              <w:jc w:val="center"/>
              <w:rPr>
                <w:bCs/>
              </w:rPr>
            </w:pPr>
            <w:r w:rsidRPr="00FB6F07">
              <w:rPr>
                <w:bCs/>
              </w:rPr>
              <w:t>2</w:t>
            </w:r>
          </w:p>
        </w:tc>
        <w:tc>
          <w:tcPr>
            <w:tcW w:w="1418" w:type="dxa"/>
            <w:vAlign w:val="center"/>
          </w:tcPr>
          <w:p w14:paraId="5CBA8B3B" w14:textId="77777777" w:rsidR="00C953EB" w:rsidRPr="00FB6F07" w:rsidRDefault="00C953EB" w:rsidP="00106404">
            <w:pPr>
              <w:tabs>
                <w:tab w:val="left" w:pos="0"/>
              </w:tabs>
              <w:jc w:val="center"/>
              <w:rPr>
                <w:bCs/>
              </w:rPr>
            </w:pPr>
            <w:r w:rsidRPr="00FB6F07">
              <w:rPr>
                <w:bCs/>
              </w:rPr>
              <w:t>3</w:t>
            </w:r>
          </w:p>
        </w:tc>
        <w:tc>
          <w:tcPr>
            <w:tcW w:w="1701" w:type="dxa"/>
            <w:vAlign w:val="center"/>
          </w:tcPr>
          <w:p w14:paraId="7B7C4181" w14:textId="77777777" w:rsidR="00C953EB" w:rsidRPr="00FB6F07" w:rsidRDefault="00C953EB" w:rsidP="00106404">
            <w:pPr>
              <w:tabs>
                <w:tab w:val="left" w:pos="0"/>
              </w:tabs>
              <w:jc w:val="center"/>
              <w:rPr>
                <w:bCs/>
              </w:rPr>
            </w:pPr>
            <w:r w:rsidRPr="00FB6F07">
              <w:rPr>
                <w:bCs/>
              </w:rPr>
              <w:t>4</w:t>
            </w:r>
          </w:p>
        </w:tc>
        <w:tc>
          <w:tcPr>
            <w:tcW w:w="1701" w:type="dxa"/>
            <w:vAlign w:val="center"/>
          </w:tcPr>
          <w:p w14:paraId="68E9E15B" w14:textId="77777777" w:rsidR="00C953EB" w:rsidRPr="00FB6F07" w:rsidRDefault="00C953EB" w:rsidP="00106404">
            <w:pPr>
              <w:tabs>
                <w:tab w:val="left" w:pos="0"/>
              </w:tabs>
              <w:jc w:val="center"/>
              <w:rPr>
                <w:bCs/>
              </w:rPr>
            </w:pPr>
            <w:r>
              <w:rPr>
                <w:bCs/>
              </w:rPr>
              <w:t>5</w:t>
            </w:r>
          </w:p>
        </w:tc>
      </w:tr>
      <w:tr w:rsidR="00C953EB" w:rsidRPr="00FB6F07" w14:paraId="186560DE" w14:textId="77777777" w:rsidTr="00106404">
        <w:trPr>
          <w:trHeight w:val="375"/>
        </w:trPr>
        <w:tc>
          <w:tcPr>
            <w:tcW w:w="9356" w:type="dxa"/>
            <w:gridSpan w:val="5"/>
            <w:vAlign w:val="center"/>
          </w:tcPr>
          <w:p w14:paraId="4D92EB9A" w14:textId="77777777" w:rsidR="00C953EB" w:rsidRPr="00FB6F07" w:rsidRDefault="00C953EB" w:rsidP="00C953EB">
            <w:pPr>
              <w:pStyle w:val="a3"/>
              <w:numPr>
                <w:ilvl w:val="0"/>
                <w:numId w:val="33"/>
              </w:numPr>
              <w:tabs>
                <w:tab w:val="left" w:pos="386"/>
              </w:tabs>
              <w:ind w:left="746"/>
              <w:jc w:val="center"/>
              <w:rPr>
                <w:bCs/>
                <w:lang w:eastAsia="ru-RU"/>
              </w:rPr>
            </w:pPr>
            <w:r>
              <w:rPr>
                <w:bCs/>
                <w:lang w:eastAsia="ru-RU"/>
              </w:rPr>
              <w:t>Холодное водоснабжение. Питьевая вода</w:t>
            </w:r>
          </w:p>
        </w:tc>
      </w:tr>
      <w:tr w:rsidR="00C953EB" w:rsidRPr="00FB6F07" w14:paraId="46DA8849" w14:textId="77777777" w:rsidTr="00106404">
        <w:trPr>
          <w:trHeight w:val="653"/>
        </w:trPr>
        <w:tc>
          <w:tcPr>
            <w:tcW w:w="988" w:type="dxa"/>
            <w:vAlign w:val="center"/>
          </w:tcPr>
          <w:p w14:paraId="0441EA09" w14:textId="77777777" w:rsidR="00C953EB" w:rsidRPr="00FB6F07" w:rsidRDefault="00C953EB" w:rsidP="00106404">
            <w:pPr>
              <w:tabs>
                <w:tab w:val="left" w:pos="0"/>
              </w:tabs>
              <w:jc w:val="center"/>
              <w:rPr>
                <w:bCs/>
              </w:rPr>
            </w:pPr>
            <w:r w:rsidRPr="00FB6F07">
              <w:rPr>
                <w:bCs/>
              </w:rPr>
              <w:t>1.1</w:t>
            </w:r>
            <w:r>
              <w:rPr>
                <w:bCs/>
              </w:rPr>
              <w:t>.</w:t>
            </w:r>
          </w:p>
        </w:tc>
        <w:tc>
          <w:tcPr>
            <w:tcW w:w="3548" w:type="dxa"/>
            <w:vAlign w:val="center"/>
          </w:tcPr>
          <w:p w14:paraId="6FBC1663" w14:textId="77777777" w:rsidR="00C953EB" w:rsidRDefault="00C953EB" w:rsidP="00106404">
            <w:pPr>
              <w:tabs>
                <w:tab w:val="left" w:pos="0"/>
              </w:tabs>
              <w:rPr>
                <w:bCs/>
                <w:lang w:val="en-US"/>
              </w:rPr>
            </w:pPr>
            <w:r>
              <w:rPr>
                <w:bCs/>
              </w:rPr>
              <w:t xml:space="preserve">ОАО «СКЭК», </w:t>
            </w:r>
          </w:p>
          <w:p w14:paraId="1DB3B9DF" w14:textId="77777777" w:rsidR="00C953EB" w:rsidRPr="00FB6F07" w:rsidRDefault="00C953EB" w:rsidP="00106404">
            <w:pPr>
              <w:tabs>
                <w:tab w:val="left" w:pos="0"/>
              </w:tabs>
              <w:rPr>
                <w:bCs/>
              </w:rPr>
            </w:pPr>
            <w:r w:rsidRPr="00FB6F07">
              <w:rPr>
                <w:bCs/>
              </w:rPr>
              <w:t xml:space="preserve">ИНН </w:t>
            </w:r>
            <w:r w:rsidRPr="00D9107E">
              <w:rPr>
                <w:bCs/>
              </w:rPr>
              <w:t>4205153492</w:t>
            </w:r>
          </w:p>
        </w:tc>
        <w:tc>
          <w:tcPr>
            <w:tcW w:w="1418" w:type="dxa"/>
            <w:vAlign w:val="center"/>
          </w:tcPr>
          <w:p w14:paraId="12EE54B0" w14:textId="77777777" w:rsidR="00C953EB" w:rsidRPr="00FB6F07" w:rsidRDefault="00C953EB"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701" w:type="dxa"/>
            <w:vAlign w:val="center"/>
          </w:tcPr>
          <w:p w14:paraId="5C33B203" w14:textId="77777777" w:rsidR="00C953EB" w:rsidRPr="00FB6F07" w:rsidRDefault="00C953EB" w:rsidP="00106404">
            <w:pPr>
              <w:tabs>
                <w:tab w:val="left" w:pos="0"/>
              </w:tabs>
              <w:jc w:val="center"/>
              <w:rPr>
                <w:bCs/>
              </w:rPr>
            </w:pPr>
            <w:r w:rsidRPr="00540CDA">
              <w:rPr>
                <w:bCs/>
              </w:rPr>
              <w:t>31,75</w:t>
            </w:r>
          </w:p>
        </w:tc>
        <w:tc>
          <w:tcPr>
            <w:tcW w:w="1701" w:type="dxa"/>
            <w:vAlign w:val="center"/>
          </w:tcPr>
          <w:p w14:paraId="46410145" w14:textId="77777777" w:rsidR="00C953EB" w:rsidRDefault="00C953EB" w:rsidP="00106404">
            <w:pPr>
              <w:tabs>
                <w:tab w:val="left" w:pos="0"/>
              </w:tabs>
              <w:jc w:val="center"/>
              <w:rPr>
                <w:bCs/>
              </w:rPr>
            </w:pPr>
            <w:r>
              <w:rPr>
                <w:bCs/>
              </w:rPr>
              <w:t>39,05</w:t>
            </w:r>
          </w:p>
        </w:tc>
      </w:tr>
      <w:tr w:rsidR="00C953EB" w:rsidRPr="00FB6F07" w14:paraId="6BA93A3A" w14:textId="77777777" w:rsidTr="00106404">
        <w:trPr>
          <w:trHeight w:val="460"/>
        </w:trPr>
        <w:tc>
          <w:tcPr>
            <w:tcW w:w="9356" w:type="dxa"/>
            <w:gridSpan w:val="5"/>
            <w:vAlign w:val="center"/>
          </w:tcPr>
          <w:p w14:paraId="48AB38A7" w14:textId="77777777" w:rsidR="00C953EB" w:rsidRPr="00EA5DD0" w:rsidRDefault="00C953EB" w:rsidP="00C953EB">
            <w:pPr>
              <w:pStyle w:val="a3"/>
              <w:numPr>
                <w:ilvl w:val="0"/>
                <w:numId w:val="33"/>
              </w:numPr>
              <w:tabs>
                <w:tab w:val="left" w:pos="0"/>
              </w:tabs>
              <w:ind w:left="37" w:firstLine="0"/>
              <w:jc w:val="center"/>
              <w:rPr>
                <w:bCs/>
                <w:lang w:eastAsia="ru-RU"/>
              </w:rPr>
            </w:pPr>
            <w:r w:rsidRPr="00EA5DD0">
              <w:rPr>
                <w:bCs/>
                <w:lang w:eastAsia="ru-RU"/>
              </w:rPr>
              <w:t>Водоотведение</w:t>
            </w:r>
          </w:p>
        </w:tc>
      </w:tr>
      <w:tr w:rsidR="00C953EB" w:rsidRPr="00FB6F07" w14:paraId="0110BA36" w14:textId="77777777" w:rsidTr="00106404">
        <w:trPr>
          <w:trHeight w:val="695"/>
        </w:trPr>
        <w:tc>
          <w:tcPr>
            <w:tcW w:w="988" w:type="dxa"/>
            <w:vAlign w:val="center"/>
          </w:tcPr>
          <w:p w14:paraId="562BC1EC" w14:textId="77777777" w:rsidR="00C953EB" w:rsidRPr="00FB6F07" w:rsidRDefault="00C953EB" w:rsidP="00106404">
            <w:pPr>
              <w:tabs>
                <w:tab w:val="left" w:pos="0"/>
              </w:tabs>
              <w:jc w:val="center"/>
              <w:rPr>
                <w:bCs/>
              </w:rPr>
            </w:pPr>
            <w:r>
              <w:rPr>
                <w:bCs/>
              </w:rPr>
              <w:t>2</w:t>
            </w:r>
            <w:r w:rsidRPr="00FB6F07">
              <w:rPr>
                <w:bCs/>
              </w:rPr>
              <w:t>.1</w:t>
            </w:r>
            <w:r>
              <w:rPr>
                <w:bCs/>
              </w:rPr>
              <w:t>.</w:t>
            </w:r>
          </w:p>
        </w:tc>
        <w:tc>
          <w:tcPr>
            <w:tcW w:w="3548" w:type="dxa"/>
            <w:vAlign w:val="center"/>
          </w:tcPr>
          <w:p w14:paraId="67BB6881" w14:textId="77777777" w:rsidR="00C953EB" w:rsidRDefault="00C953EB" w:rsidP="00106404">
            <w:pPr>
              <w:tabs>
                <w:tab w:val="left" w:pos="0"/>
              </w:tabs>
              <w:rPr>
                <w:bCs/>
                <w:lang w:val="en-US"/>
              </w:rPr>
            </w:pPr>
            <w:r>
              <w:rPr>
                <w:bCs/>
              </w:rPr>
              <w:t xml:space="preserve">ОАО «СКЭК», </w:t>
            </w:r>
          </w:p>
          <w:p w14:paraId="1BA4FAAD" w14:textId="77777777" w:rsidR="00C953EB" w:rsidRPr="00FB6F07" w:rsidRDefault="00C953EB" w:rsidP="00106404">
            <w:pPr>
              <w:tabs>
                <w:tab w:val="left" w:pos="0"/>
              </w:tabs>
              <w:rPr>
                <w:bCs/>
              </w:rPr>
            </w:pPr>
            <w:r w:rsidRPr="00FB6F07">
              <w:rPr>
                <w:bCs/>
              </w:rPr>
              <w:t xml:space="preserve">ИНН </w:t>
            </w:r>
            <w:r w:rsidRPr="00D9107E">
              <w:rPr>
                <w:bCs/>
              </w:rPr>
              <w:t>4205153492</w:t>
            </w:r>
          </w:p>
        </w:tc>
        <w:tc>
          <w:tcPr>
            <w:tcW w:w="1418" w:type="dxa"/>
            <w:vAlign w:val="center"/>
          </w:tcPr>
          <w:p w14:paraId="23318236" w14:textId="77777777" w:rsidR="00C953EB" w:rsidRPr="00FB6F07" w:rsidRDefault="00C953EB"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701" w:type="dxa"/>
            <w:vAlign w:val="center"/>
          </w:tcPr>
          <w:p w14:paraId="3D5D1068" w14:textId="77777777" w:rsidR="00C953EB" w:rsidRPr="00FB6F07" w:rsidRDefault="00C953EB" w:rsidP="00106404">
            <w:pPr>
              <w:tabs>
                <w:tab w:val="left" w:pos="0"/>
              </w:tabs>
              <w:jc w:val="center"/>
              <w:rPr>
                <w:bCs/>
              </w:rPr>
            </w:pPr>
            <w:r w:rsidRPr="00540CDA">
              <w:rPr>
                <w:bCs/>
              </w:rPr>
              <w:t>26,09</w:t>
            </w:r>
          </w:p>
        </w:tc>
        <w:tc>
          <w:tcPr>
            <w:tcW w:w="1701" w:type="dxa"/>
            <w:vAlign w:val="center"/>
          </w:tcPr>
          <w:p w14:paraId="364B47DD" w14:textId="77777777" w:rsidR="00C953EB" w:rsidRDefault="00C953EB" w:rsidP="00106404">
            <w:pPr>
              <w:tabs>
                <w:tab w:val="left" w:pos="0"/>
              </w:tabs>
              <w:jc w:val="center"/>
              <w:rPr>
                <w:bCs/>
              </w:rPr>
            </w:pPr>
            <w:r>
              <w:rPr>
                <w:bCs/>
              </w:rPr>
              <w:t>32,09</w:t>
            </w:r>
          </w:p>
        </w:tc>
      </w:tr>
      <w:tr w:rsidR="00C953EB" w:rsidRPr="00FB6F07" w14:paraId="7E312802" w14:textId="77777777" w:rsidTr="00106404">
        <w:trPr>
          <w:trHeight w:val="550"/>
        </w:trPr>
        <w:tc>
          <w:tcPr>
            <w:tcW w:w="9356" w:type="dxa"/>
            <w:gridSpan w:val="5"/>
            <w:vAlign w:val="center"/>
          </w:tcPr>
          <w:p w14:paraId="79C463AF" w14:textId="77777777" w:rsidR="00C953EB" w:rsidRPr="00D91F08" w:rsidRDefault="00C953EB" w:rsidP="00C953EB">
            <w:pPr>
              <w:pStyle w:val="a3"/>
              <w:numPr>
                <w:ilvl w:val="0"/>
                <w:numId w:val="33"/>
              </w:numPr>
              <w:tabs>
                <w:tab w:val="left" w:pos="0"/>
              </w:tabs>
              <w:rPr>
                <w:bCs/>
                <w:lang w:eastAsia="ru-RU"/>
              </w:rPr>
            </w:pPr>
            <w:r w:rsidRPr="00D91F08">
              <w:rPr>
                <w:bCs/>
                <w:lang w:eastAsia="ru-RU"/>
              </w:rPr>
              <w:t>Горячее водоснабжение в открытой системе горячего водоснабжения</w:t>
            </w:r>
          </w:p>
        </w:tc>
      </w:tr>
      <w:tr w:rsidR="00C953EB" w:rsidRPr="00FB6F07" w14:paraId="1E7C0B13" w14:textId="77777777" w:rsidTr="00106404">
        <w:trPr>
          <w:trHeight w:val="394"/>
        </w:trPr>
        <w:tc>
          <w:tcPr>
            <w:tcW w:w="9356" w:type="dxa"/>
            <w:gridSpan w:val="5"/>
            <w:vAlign w:val="center"/>
          </w:tcPr>
          <w:p w14:paraId="3ED8CEA3" w14:textId="77777777" w:rsidR="00C953EB" w:rsidRDefault="00C953EB" w:rsidP="00106404">
            <w:pPr>
              <w:tabs>
                <w:tab w:val="left" w:pos="0"/>
              </w:tabs>
              <w:ind w:left="851"/>
              <w:jc w:val="center"/>
              <w:rPr>
                <w:bCs/>
              </w:rPr>
            </w:pPr>
            <w:r>
              <w:rPr>
                <w:bCs/>
              </w:rPr>
              <w:t>3.1.</w:t>
            </w:r>
            <w:r w:rsidRPr="00C114B1">
              <w:rPr>
                <w:bCs/>
              </w:rPr>
              <w:t xml:space="preserve"> </w:t>
            </w:r>
            <w:r>
              <w:rPr>
                <w:bCs/>
              </w:rPr>
              <w:t>Горячая вода, реализуемая в</w:t>
            </w:r>
            <w:r w:rsidRPr="00C114B1">
              <w:rPr>
                <w:bCs/>
              </w:rPr>
              <w:t xml:space="preserve"> пределах норматива потребления*</w:t>
            </w:r>
            <w:r>
              <w:rPr>
                <w:bCs/>
              </w:rPr>
              <w:t>*</w:t>
            </w:r>
          </w:p>
        </w:tc>
      </w:tr>
      <w:tr w:rsidR="00C953EB" w:rsidRPr="00FB6F07" w14:paraId="0D63C403" w14:textId="77777777" w:rsidTr="00106404">
        <w:trPr>
          <w:trHeight w:val="707"/>
        </w:trPr>
        <w:tc>
          <w:tcPr>
            <w:tcW w:w="988" w:type="dxa"/>
            <w:vAlign w:val="center"/>
          </w:tcPr>
          <w:p w14:paraId="17C192CC" w14:textId="77777777" w:rsidR="00C953EB" w:rsidRPr="00FB6F07" w:rsidRDefault="00C953EB" w:rsidP="00106404">
            <w:pPr>
              <w:tabs>
                <w:tab w:val="left" w:pos="0"/>
              </w:tabs>
              <w:jc w:val="center"/>
              <w:rPr>
                <w:bCs/>
              </w:rPr>
            </w:pPr>
            <w:r>
              <w:rPr>
                <w:bCs/>
              </w:rPr>
              <w:t>3</w:t>
            </w:r>
            <w:r w:rsidRPr="00FB6F07">
              <w:rPr>
                <w:bCs/>
              </w:rPr>
              <w:t>.1</w:t>
            </w:r>
            <w:r>
              <w:rPr>
                <w:bCs/>
              </w:rPr>
              <w:t>.1.</w:t>
            </w:r>
          </w:p>
        </w:tc>
        <w:tc>
          <w:tcPr>
            <w:tcW w:w="3548" w:type="dxa"/>
            <w:vAlign w:val="center"/>
          </w:tcPr>
          <w:p w14:paraId="78296D1B" w14:textId="77777777" w:rsidR="00C953EB" w:rsidRDefault="00C953EB" w:rsidP="00106404">
            <w:pPr>
              <w:tabs>
                <w:tab w:val="left" w:pos="0"/>
              </w:tabs>
              <w:rPr>
                <w:bCs/>
                <w:lang w:val="en-US"/>
              </w:rPr>
            </w:pPr>
            <w:r>
              <w:rPr>
                <w:bCs/>
              </w:rPr>
              <w:t xml:space="preserve">ОАО «СКЭК», </w:t>
            </w:r>
          </w:p>
          <w:p w14:paraId="684B8C35" w14:textId="77777777" w:rsidR="00C953EB" w:rsidRPr="00FB6F07" w:rsidRDefault="00C953EB" w:rsidP="00106404">
            <w:pPr>
              <w:tabs>
                <w:tab w:val="left" w:pos="0"/>
              </w:tabs>
              <w:rPr>
                <w:bCs/>
              </w:rPr>
            </w:pPr>
            <w:r w:rsidRPr="00FB6F07">
              <w:rPr>
                <w:bCs/>
              </w:rPr>
              <w:t>ИНН</w:t>
            </w:r>
            <w:r>
              <w:t xml:space="preserve"> </w:t>
            </w:r>
            <w:r w:rsidRPr="00D9107E">
              <w:rPr>
                <w:bCs/>
              </w:rPr>
              <w:t>4205153492</w:t>
            </w:r>
          </w:p>
        </w:tc>
        <w:tc>
          <w:tcPr>
            <w:tcW w:w="1418" w:type="dxa"/>
            <w:vAlign w:val="center"/>
          </w:tcPr>
          <w:p w14:paraId="354EC092" w14:textId="77777777" w:rsidR="00C953EB" w:rsidRPr="00FB6F07" w:rsidRDefault="00C953EB" w:rsidP="00106404">
            <w:pPr>
              <w:tabs>
                <w:tab w:val="left" w:pos="0"/>
              </w:tabs>
              <w:jc w:val="center"/>
              <w:rPr>
                <w:bCs/>
              </w:rPr>
            </w:pPr>
            <w:r w:rsidRPr="00FB6F07">
              <w:rPr>
                <w:bCs/>
              </w:rPr>
              <w:t>руб/м</w:t>
            </w:r>
            <w:r w:rsidRPr="00FB6F07">
              <w:rPr>
                <w:bCs/>
                <w:vertAlign w:val="superscript"/>
              </w:rPr>
              <w:t>3</w:t>
            </w:r>
          </w:p>
        </w:tc>
        <w:tc>
          <w:tcPr>
            <w:tcW w:w="1701" w:type="dxa"/>
            <w:vAlign w:val="center"/>
          </w:tcPr>
          <w:p w14:paraId="293E696C" w14:textId="77777777" w:rsidR="00C953EB" w:rsidRPr="00FB6F07" w:rsidRDefault="00C953EB" w:rsidP="00106404">
            <w:pPr>
              <w:tabs>
                <w:tab w:val="left" w:pos="0"/>
              </w:tabs>
              <w:jc w:val="center"/>
              <w:rPr>
                <w:bCs/>
              </w:rPr>
            </w:pPr>
            <w:r>
              <w:rPr>
                <w:bCs/>
              </w:rPr>
              <w:t>136,99</w:t>
            </w:r>
          </w:p>
        </w:tc>
        <w:tc>
          <w:tcPr>
            <w:tcW w:w="1701" w:type="dxa"/>
            <w:vAlign w:val="center"/>
          </w:tcPr>
          <w:p w14:paraId="5A5F198B" w14:textId="77777777" w:rsidR="00C953EB" w:rsidRDefault="00C953EB" w:rsidP="00106404">
            <w:pPr>
              <w:tabs>
                <w:tab w:val="left" w:pos="0"/>
              </w:tabs>
              <w:jc w:val="center"/>
              <w:rPr>
                <w:bCs/>
              </w:rPr>
            </w:pPr>
            <w:r>
              <w:rPr>
                <w:bCs/>
              </w:rPr>
              <w:t>158,60</w:t>
            </w:r>
          </w:p>
        </w:tc>
      </w:tr>
      <w:tr w:rsidR="00C953EB" w:rsidRPr="00FB6F07" w14:paraId="50F3D1C5" w14:textId="77777777" w:rsidTr="00106404">
        <w:trPr>
          <w:trHeight w:val="707"/>
        </w:trPr>
        <w:tc>
          <w:tcPr>
            <w:tcW w:w="988" w:type="dxa"/>
            <w:vAlign w:val="center"/>
          </w:tcPr>
          <w:p w14:paraId="47636AC0" w14:textId="77777777" w:rsidR="00C953EB" w:rsidRPr="00FB6F07" w:rsidRDefault="00C953EB" w:rsidP="00106404">
            <w:pPr>
              <w:tabs>
                <w:tab w:val="left" w:pos="0"/>
              </w:tabs>
              <w:jc w:val="center"/>
              <w:rPr>
                <w:bCs/>
              </w:rPr>
            </w:pPr>
            <w:r>
              <w:rPr>
                <w:bCs/>
              </w:rPr>
              <w:t>3.1.2.</w:t>
            </w:r>
          </w:p>
        </w:tc>
        <w:tc>
          <w:tcPr>
            <w:tcW w:w="3548" w:type="dxa"/>
            <w:vAlign w:val="center"/>
          </w:tcPr>
          <w:p w14:paraId="4C03226A" w14:textId="77777777" w:rsidR="00C953EB" w:rsidRDefault="00C953EB" w:rsidP="00106404">
            <w:pPr>
              <w:tabs>
                <w:tab w:val="left" w:pos="0"/>
              </w:tabs>
              <w:rPr>
                <w:bCs/>
                <w:lang w:val="en-US"/>
              </w:rPr>
            </w:pPr>
            <w:r w:rsidRPr="00EA353D">
              <w:rPr>
                <w:bCs/>
              </w:rPr>
              <w:t>ООО «Мастер»</w:t>
            </w:r>
            <w:r>
              <w:rPr>
                <w:bCs/>
              </w:rPr>
              <w:t>,</w:t>
            </w:r>
            <w:r w:rsidRPr="00EA353D">
              <w:rPr>
                <w:bCs/>
              </w:rPr>
              <w:t xml:space="preserve"> </w:t>
            </w:r>
          </w:p>
          <w:p w14:paraId="2F4C0E1B" w14:textId="77777777" w:rsidR="00C953EB" w:rsidRDefault="00C953EB" w:rsidP="00106404">
            <w:pPr>
              <w:tabs>
                <w:tab w:val="left" w:pos="0"/>
              </w:tabs>
              <w:rPr>
                <w:bCs/>
              </w:rPr>
            </w:pPr>
            <w:r w:rsidRPr="00EA353D">
              <w:rPr>
                <w:bCs/>
              </w:rPr>
              <w:t>ИНН 4212034016</w:t>
            </w:r>
          </w:p>
        </w:tc>
        <w:tc>
          <w:tcPr>
            <w:tcW w:w="1418" w:type="dxa"/>
            <w:vAlign w:val="center"/>
          </w:tcPr>
          <w:p w14:paraId="13C5F43C" w14:textId="77777777" w:rsidR="00C953EB" w:rsidRPr="00FB6F07" w:rsidRDefault="00C953EB" w:rsidP="00106404">
            <w:pPr>
              <w:tabs>
                <w:tab w:val="left" w:pos="0"/>
              </w:tabs>
              <w:jc w:val="center"/>
              <w:rPr>
                <w:bCs/>
              </w:rPr>
            </w:pPr>
            <w:r w:rsidRPr="00FB6F07">
              <w:rPr>
                <w:bCs/>
              </w:rPr>
              <w:t>руб/ м</w:t>
            </w:r>
            <w:r w:rsidRPr="00FB6F07">
              <w:rPr>
                <w:bCs/>
                <w:vertAlign w:val="superscript"/>
              </w:rPr>
              <w:t>3</w:t>
            </w:r>
          </w:p>
        </w:tc>
        <w:tc>
          <w:tcPr>
            <w:tcW w:w="1701" w:type="dxa"/>
            <w:vAlign w:val="center"/>
          </w:tcPr>
          <w:p w14:paraId="2C374DC8" w14:textId="77777777" w:rsidR="00C953EB" w:rsidRDefault="00C953EB" w:rsidP="00106404">
            <w:pPr>
              <w:tabs>
                <w:tab w:val="left" w:pos="0"/>
              </w:tabs>
              <w:jc w:val="center"/>
              <w:rPr>
                <w:bCs/>
              </w:rPr>
            </w:pPr>
            <w:r>
              <w:rPr>
                <w:bCs/>
              </w:rPr>
              <w:t>125,02</w:t>
            </w:r>
          </w:p>
        </w:tc>
        <w:tc>
          <w:tcPr>
            <w:tcW w:w="1701" w:type="dxa"/>
            <w:vAlign w:val="center"/>
          </w:tcPr>
          <w:p w14:paraId="60AFBD08" w14:textId="77777777" w:rsidR="00C953EB" w:rsidRDefault="00C953EB" w:rsidP="00106404">
            <w:pPr>
              <w:tabs>
                <w:tab w:val="left" w:pos="0"/>
              </w:tabs>
              <w:jc w:val="center"/>
              <w:rPr>
                <w:bCs/>
              </w:rPr>
            </w:pPr>
            <w:r>
              <w:rPr>
                <w:bCs/>
              </w:rPr>
              <w:t>153,77</w:t>
            </w:r>
          </w:p>
        </w:tc>
      </w:tr>
      <w:tr w:rsidR="00C953EB" w:rsidRPr="00FB6F07" w14:paraId="41BBF5F2" w14:textId="77777777" w:rsidTr="00106404">
        <w:trPr>
          <w:trHeight w:val="379"/>
        </w:trPr>
        <w:tc>
          <w:tcPr>
            <w:tcW w:w="9356" w:type="dxa"/>
            <w:gridSpan w:val="5"/>
            <w:vAlign w:val="center"/>
          </w:tcPr>
          <w:p w14:paraId="34C341B1" w14:textId="77777777" w:rsidR="00C953EB" w:rsidRDefault="00C953EB" w:rsidP="00106404">
            <w:pPr>
              <w:pStyle w:val="a3"/>
              <w:tabs>
                <w:tab w:val="left" w:pos="0"/>
              </w:tabs>
              <w:ind w:left="1211"/>
              <w:jc w:val="center"/>
              <w:rPr>
                <w:bCs/>
                <w:lang w:eastAsia="ru-RU"/>
              </w:rPr>
            </w:pPr>
            <w:r>
              <w:rPr>
                <w:bCs/>
                <w:lang w:eastAsia="ru-RU"/>
              </w:rPr>
              <w:t xml:space="preserve">3.2. Горячая вода, реализуемая сверх </w:t>
            </w:r>
            <w:r w:rsidRPr="00963B0D">
              <w:rPr>
                <w:bCs/>
                <w:lang w:eastAsia="ru-RU"/>
              </w:rPr>
              <w:t>норматива потребления</w:t>
            </w:r>
          </w:p>
        </w:tc>
      </w:tr>
      <w:tr w:rsidR="00C953EB" w:rsidRPr="00FB6F07" w14:paraId="14AB39D7" w14:textId="77777777" w:rsidTr="00106404">
        <w:trPr>
          <w:trHeight w:val="453"/>
        </w:trPr>
        <w:tc>
          <w:tcPr>
            <w:tcW w:w="988" w:type="dxa"/>
            <w:vAlign w:val="center"/>
          </w:tcPr>
          <w:p w14:paraId="62D72C2A" w14:textId="77777777" w:rsidR="00C953EB" w:rsidRPr="00FB6F07" w:rsidRDefault="00C953EB" w:rsidP="00106404">
            <w:pPr>
              <w:tabs>
                <w:tab w:val="left" w:pos="0"/>
              </w:tabs>
              <w:jc w:val="center"/>
              <w:rPr>
                <w:bCs/>
              </w:rPr>
            </w:pPr>
            <w:r>
              <w:rPr>
                <w:bCs/>
              </w:rPr>
              <w:t>3.2.1.</w:t>
            </w:r>
          </w:p>
        </w:tc>
        <w:tc>
          <w:tcPr>
            <w:tcW w:w="8368" w:type="dxa"/>
            <w:gridSpan w:val="4"/>
            <w:vAlign w:val="center"/>
          </w:tcPr>
          <w:p w14:paraId="73C62CA2" w14:textId="77777777" w:rsidR="00C953EB" w:rsidRDefault="00C953EB" w:rsidP="00106404">
            <w:pPr>
              <w:tabs>
                <w:tab w:val="left" w:pos="0"/>
              </w:tabs>
              <w:rPr>
                <w:bCs/>
              </w:rPr>
            </w:pPr>
            <w:r>
              <w:rPr>
                <w:bCs/>
              </w:rPr>
              <w:t xml:space="preserve">ОАО «СКЭК», </w:t>
            </w:r>
            <w:r w:rsidRPr="00FB6F07">
              <w:rPr>
                <w:bCs/>
              </w:rPr>
              <w:t xml:space="preserve">ИНН </w:t>
            </w:r>
            <w:r w:rsidRPr="00D9107E">
              <w:rPr>
                <w:bCs/>
              </w:rPr>
              <w:t>4205153492</w:t>
            </w:r>
          </w:p>
        </w:tc>
      </w:tr>
      <w:tr w:rsidR="00C953EB" w:rsidRPr="00FB6F07" w14:paraId="3255A1B1" w14:textId="77777777" w:rsidTr="00106404">
        <w:trPr>
          <w:trHeight w:val="689"/>
        </w:trPr>
        <w:tc>
          <w:tcPr>
            <w:tcW w:w="988" w:type="dxa"/>
            <w:vAlign w:val="center"/>
          </w:tcPr>
          <w:p w14:paraId="07D6B1AB" w14:textId="77777777" w:rsidR="00C953EB" w:rsidRDefault="00C953EB" w:rsidP="00106404">
            <w:pPr>
              <w:tabs>
                <w:tab w:val="left" w:pos="0"/>
              </w:tabs>
              <w:jc w:val="center"/>
              <w:rPr>
                <w:bCs/>
              </w:rPr>
            </w:pPr>
            <w:r>
              <w:rPr>
                <w:bCs/>
              </w:rPr>
              <w:t>3.2.1.1.</w:t>
            </w:r>
          </w:p>
        </w:tc>
        <w:tc>
          <w:tcPr>
            <w:tcW w:w="3548" w:type="dxa"/>
            <w:vAlign w:val="center"/>
          </w:tcPr>
          <w:p w14:paraId="526AA850" w14:textId="77777777" w:rsidR="00C953EB" w:rsidRDefault="00C953EB" w:rsidP="00106404">
            <w:pPr>
              <w:tabs>
                <w:tab w:val="left" w:pos="0"/>
              </w:tabs>
              <w:rPr>
                <w:bCs/>
              </w:rPr>
            </w:pPr>
            <w:r>
              <w:rPr>
                <w:bCs/>
              </w:rPr>
              <w:t>при наличии полотенцесушителя</w:t>
            </w:r>
          </w:p>
        </w:tc>
        <w:tc>
          <w:tcPr>
            <w:tcW w:w="1418" w:type="dxa"/>
            <w:vAlign w:val="center"/>
          </w:tcPr>
          <w:p w14:paraId="60C7F1EE" w14:textId="77777777" w:rsidR="00C953EB" w:rsidRPr="00FB6F07" w:rsidRDefault="00C953EB" w:rsidP="00106404">
            <w:pPr>
              <w:tabs>
                <w:tab w:val="left" w:pos="0"/>
              </w:tabs>
              <w:jc w:val="center"/>
              <w:rPr>
                <w:bCs/>
              </w:rPr>
            </w:pPr>
            <w:r w:rsidRPr="00FB6F07">
              <w:rPr>
                <w:bCs/>
              </w:rPr>
              <w:t>руб/м</w:t>
            </w:r>
            <w:r w:rsidRPr="00FB6F07">
              <w:rPr>
                <w:bCs/>
                <w:vertAlign w:val="superscript"/>
              </w:rPr>
              <w:t>3</w:t>
            </w:r>
          </w:p>
        </w:tc>
        <w:tc>
          <w:tcPr>
            <w:tcW w:w="1701" w:type="dxa"/>
            <w:vAlign w:val="center"/>
          </w:tcPr>
          <w:p w14:paraId="719934BD" w14:textId="77777777" w:rsidR="00C953EB" w:rsidRDefault="00C953EB" w:rsidP="00106404">
            <w:pPr>
              <w:tabs>
                <w:tab w:val="left" w:pos="0"/>
              </w:tabs>
              <w:jc w:val="center"/>
              <w:rPr>
                <w:bCs/>
              </w:rPr>
            </w:pPr>
            <w:r>
              <w:rPr>
                <w:bCs/>
              </w:rPr>
              <w:t>173,45</w:t>
            </w:r>
          </w:p>
        </w:tc>
        <w:tc>
          <w:tcPr>
            <w:tcW w:w="1701" w:type="dxa"/>
            <w:vAlign w:val="center"/>
          </w:tcPr>
          <w:p w14:paraId="1D892B7A" w14:textId="77777777" w:rsidR="00C953EB" w:rsidRDefault="00C953EB" w:rsidP="00106404">
            <w:pPr>
              <w:tabs>
                <w:tab w:val="left" w:pos="0"/>
              </w:tabs>
              <w:jc w:val="center"/>
              <w:rPr>
                <w:bCs/>
              </w:rPr>
            </w:pPr>
            <w:r>
              <w:rPr>
                <w:bCs/>
              </w:rPr>
              <w:t>213,43</w:t>
            </w:r>
          </w:p>
        </w:tc>
      </w:tr>
      <w:tr w:rsidR="00C953EB" w:rsidRPr="00FB6F07" w14:paraId="5B65F487" w14:textId="77777777" w:rsidTr="00106404">
        <w:trPr>
          <w:trHeight w:val="713"/>
        </w:trPr>
        <w:tc>
          <w:tcPr>
            <w:tcW w:w="988" w:type="dxa"/>
            <w:vAlign w:val="center"/>
          </w:tcPr>
          <w:p w14:paraId="1A28C9E3" w14:textId="77777777" w:rsidR="00C953EB" w:rsidRDefault="00C953EB" w:rsidP="00106404">
            <w:pPr>
              <w:tabs>
                <w:tab w:val="left" w:pos="0"/>
              </w:tabs>
              <w:jc w:val="center"/>
              <w:rPr>
                <w:bCs/>
              </w:rPr>
            </w:pPr>
            <w:r>
              <w:rPr>
                <w:bCs/>
              </w:rPr>
              <w:t>3.2.1.2.</w:t>
            </w:r>
          </w:p>
        </w:tc>
        <w:tc>
          <w:tcPr>
            <w:tcW w:w="3548" w:type="dxa"/>
            <w:vAlign w:val="center"/>
          </w:tcPr>
          <w:p w14:paraId="29D5C0FD" w14:textId="77777777" w:rsidR="00C953EB" w:rsidRDefault="00C953EB" w:rsidP="00106404">
            <w:pPr>
              <w:tabs>
                <w:tab w:val="left" w:pos="0"/>
              </w:tabs>
              <w:rPr>
                <w:bCs/>
              </w:rPr>
            </w:pPr>
            <w:r>
              <w:rPr>
                <w:bCs/>
              </w:rPr>
              <w:t>без полотенцесушителя</w:t>
            </w:r>
          </w:p>
        </w:tc>
        <w:tc>
          <w:tcPr>
            <w:tcW w:w="1418" w:type="dxa"/>
            <w:vAlign w:val="center"/>
          </w:tcPr>
          <w:p w14:paraId="0859743E" w14:textId="77777777" w:rsidR="00C953EB" w:rsidRPr="00FB6F07" w:rsidRDefault="00C953EB" w:rsidP="00106404">
            <w:pPr>
              <w:tabs>
                <w:tab w:val="left" w:pos="0"/>
              </w:tabs>
              <w:jc w:val="center"/>
              <w:rPr>
                <w:bCs/>
              </w:rPr>
            </w:pPr>
            <w:r w:rsidRPr="00FB6F07">
              <w:rPr>
                <w:bCs/>
              </w:rPr>
              <w:t>руб/м</w:t>
            </w:r>
            <w:r w:rsidRPr="00FB6F07">
              <w:rPr>
                <w:bCs/>
                <w:vertAlign w:val="superscript"/>
              </w:rPr>
              <w:t>3</w:t>
            </w:r>
          </w:p>
        </w:tc>
        <w:tc>
          <w:tcPr>
            <w:tcW w:w="1701" w:type="dxa"/>
            <w:vAlign w:val="center"/>
          </w:tcPr>
          <w:p w14:paraId="6ACD2931" w14:textId="77777777" w:rsidR="00C953EB" w:rsidRDefault="00C953EB" w:rsidP="00106404">
            <w:pPr>
              <w:tabs>
                <w:tab w:val="left" w:pos="0"/>
              </w:tabs>
              <w:jc w:val="center"/>
              <w:rPr>
                <w:bCs/>
              </w:rPr>
            </w:pPr>
            <w:r>
              <w:rPr>
                <w:bCs/>
              </w:rPr>
              <w:t>165,65</w:t>
            </w:r>
          </w:p>
        </w:tc>
        <w:tc>
          <w:tcPr>
            <w:tcW w:w="1701" w:type="dxa"/>
            <w:vAlign w:val="center"/>
          </w:tcPr>
          <w:p w14:paraId="5BB21F41" w14:textId="77777777" w:rsidR="00C953EB" w:rsidRDefault="00C953EB" w:rsidP="00106404">
            <w:pPr>
              <w:tabs>
                <w:tab w:val="left" w:pos="0"/>
              </w:tabs>
              <w:jc w:val="center"/>
              <w:rPr>
                <w:bCs/>
              </w:rPr>
            </w:pPr>
            <w:r>
              <w:rPr>
                <w:bCs/>
              </w:rPr>
              <w:t>203,75</w:t>
            </w:r>
          </w:p>
        </w:tc>
      </w:tr>
      <w:tr w:rsidR="00C953EB" w:rsidRPr="00FB6F07" w14:paraId="2487F7C2" w14:textId="77777777" w:rsidTr="00106404">
        <w:trPr>
          <w:trHeight w:val="551"/>
        </w:trPr>
        <w:tc>
          <w:tcPr>
            <w:tcW w:w="988" w:type="dxa"/>
            <w:vAlign w:val="center"/>
          </w:tcPr>
          <w:p w14:paraId="7162B8CE" w14:textId="77777777" w:rsidR="00C953EB" w:rsidRDefault="00C953EB" w:rsidP="00106404">
            <w:pPr>
              <w:tabs>
                <w:tab w:val="left" w:pos="0"/>
              </w:tabs>
              <w:jc w:val="center"/>
              <w:rPr>
                <w:bCs/>
              </w:rPr>
            </w:pPr>
            <w:r>
              <w:rPr>
                <w:bCs/>
              </w:rPr>
              <w:t>3.2.2.</w:t>
            </w:r>
          </w:p>
        </w:tc>
        <w:tc>
          <w:tcPr>
            <w:tcW w:w="6667" w:type="dxa"/>
            <w:gridSpan w:val="3"/>
            <w:vAlign w:val="center"/>
          </w:tcPr>
          <w:p w14:paraId="7358A7E6" w14:textId="77777777" w:rsidR="00C953EB" w:rsidRPr="00FB6F07" w:rsidRDefault="00C953EB" w:rsidP="00106404">
            <w:pPr>
              <w:tabs>
                <w:tab w:val="left" w:pos="0"/>
              </w:tabs>
              <w:rPr>
                <w:bCs/>
              </w:rPr>
            </w:pPr>
            <w:r w:rsidRPr="00EA353D">
              <w:rPr>
                <w:bCs/>
              </w:rPr>
              <w:t>ООО «Мастер»</w:t>
            </w:r>
            <w:r>
              <w:rPr>
                <w:bCs/>
              </w:rPr>
              <w:t>,</w:t>
            </w:r>
            <w:r w:rsidRPr="00EA353D">
              <w:rPr>
                <w:bCs/>
              </w:rPr>
              <w:t xml:space="preserve"> ИНН 4212034016</w:t>
            </w:r>
          </w:p>
        </w:tc>
        <w:tc>
          <w:tcPr>
            <w:tcW w:w="1701" w:type="dxa"/>
            <w:vAlign w:val="center"/>
          </w:tcPr>
          <w:p w14:paraId="2B2E2681" w14:textId="77777777" w:rsidR="00C953EB" w:rsidRPr="00EA353D" w:rsidRDefault="00C953EB" w:rsidP="00106404">
            <w:pPr>
              <w:tabs>
                <w:tab w:val="left" w:pos="0"/>
              </w:tabs>
              <w:rPr>
                <w:bCs/>
              </w:rPr>
            </w:pPr>
          </w:p>
        </w:tc>
      </w:tr>
      <w:tr w:rsidR="00C953EB" w:rsidRPr="00FB6F07" w14:paraId="38976BA1" w14:textId="77777777" w:rsidTr="00106404">
        <w:trPr>
          <w:trHeight w:val="520"/>
        </w:trPr>
        <w:tc>
          <w:tcPr>
            <w:tcW w:w="988" w:type="dxa"/>
            <w:vAlign w:val="center"/>
          </w:tcPr>
          <w:p w14:paraId="0F389F9A" w14:textId="77777777" w:rsidR="00C953EB" w:rsidRDefault="00C953EB" w:rsidP="00106404">
            <w:pPr>
              <w:tabs>
                <w:tab w:val="left" w:pos="0"/>
              </w:tabs>
              <w:jc w:val="center"/>
              <w:rPr>
                <w:bCs/>
              </w:rPr>
            </w:pPr>
            <w:r>
              <w:rPr>
                <w:bCs/>
              </w:rPr>
              <w:t>3.2.2.1.</w:t>
            </w:r>
          </w:p>
        </w:tc>
        <w:tc>
          <w:tcPr>
            <w:tcW w:w="3548" w:type="dxa"/>
            <w:vAlign w:val="center"/>
          </w:tcPr>
          <w:p w14:paraId="0A4F8D6C" w14:textId="77777777" w:rsidR="00C953EB" w:rsidRDefault="00C953EB" w:rsidP="00106404">
            <w:pPr>
              <w:tabs>
                <w:tab w:val="left" w:pos="0"/>
              </w:tabs>
              <w:rPr>
                <w:bCs/>
              </w:rPr>
            </w:pPr>
            <w:r>
              <w:rPr>
                <w:bCs/>
              </w:rPr>
              <w:t>при наличии полотенцесушителя</w:t>
            </w:r>
          </w:p>
        </w:tc>
        <w:tc>
          <w:tcPr>
            <w:tcW w:w="1418" w:type="dxa"/>
            <w:vAlign w:val="center"/>
          </w:tcPr>
          <w:p w14:paraId="28F11DBC" w14:textId="77777777" w:rsidR="00C953EB" w:rsidRPr="00FB6F07" w:rsidRDefault="00C953EB" w:rsidP="00106404">
            <w:pPr>
              <w:tabs>
                <w:tab w:val="left" w:pos="0"/>
              </w:tabs>
              <w:jc w:val="center"/>
              <w:rPr>
                <w:bCs/>
              </w:rPr>
            </w:pPr>
            <w:r w:rsidRPr="006F7537">
              <w:rPr>
                <w:bCs/>
              </w:rPr>
              <w:t>руб/ м</w:t>
            </w:r>
            <w:r w:rsidRPr="006F7537">
              <w:rPr>
                <w:bCs/>
                <w:vertAlign w:val="superscript"/>
              </w:rPr>
              <w:t>3</w:t>
            </w:r>
          </w:p>
        </w:tc>
        <w:tc>
          <w:tcPr>
            <w:tcW w:w="1701" w:type="dxa"/>
            <w:vAlign w:val="center"/>
          </w:tcPr>
          <w:p w14:paraId="450E834C" w14:textId="77777777" w:rsidR="00C953EB" w:rsidRDefault="00C953EB" w:rsidP="00106404">
            <w:pPr>
              <w:tabs>
                <w:tab w:val="left" w:pos="0"/>
              </w:tabs>
              <w:jc w:val="center"/>
              <w:rPr>
                <w:bCs/>
              </w:rPr>
            </w:pPr>
            <w:r>
              <w:rPr>
                <w:bCs/>
              </w:rPr>
              <w:t>187,12</w:t>
            </w:r>
          </w:p>
        </w:tc>
        <w:tc>
          <w:tcPr>
            <w:tcW w:w="1701" w:type="dxa"/>
            <w:vAlign w:val="center"/>
          </w:tcPr>
          <w:p w14:paraId="58CFD7D2" w14:textId="77777777" w:rsidR="00C953EB" w:rsidRDefault="00C953EB" w:rsidP="00106404">
            <w:pPr>
              <w:tabs>
                <w:tab w:val="left" w:pos="0"/>
              </w:tabs>
              <w:jc w:val="center"/>
              <w:rPr>
                <w:bCs/>
              </w:rPr>
            </w:pPr>
            <w:r>
              <w:rPr>
                <w:bCs/>
              </w:rPr>
              <w:t>230,16</w:t>
            </w:r>
          </w:p>
        </w:tc>
      </w:tr>
      <w:tr w:rsidR="00C953EB" w:rsidRPr="00FB6F07" w14:paraId="1BD05D41" w14:textId="77777777" w:rsidTr="00106404">
        <w:trPr>
          <w:trHeight w:val="714"/>
        </w:trPr>
        <w:tc>
          <w:tcPr>
            <w:tcW w:w="988" w:type="dxa"/>
            <w:vAlign w:val="center"/>
          </w:tcPr>
          <w:p w14:paraId="2408DF40" w14:textId="77777777" w:rsidR="00C953EB" w:rsidRDefault="00C953EB" w:rsidP="00106404">
            <w:pPr>
              <w:tabs>
                <w:tab w:val="left" w:pos="0"/>
              </w:tabs>
              <w:jc w:val="center"/>
              <w:rPr>
                <w:bCs/>
              </w:rPr>
            </w:pPr>
            <w:r>
              <w:rPr>
                <w:bCs/>
              </w:rPr>
              <w:t>3.2.2.2.</w:t>
            </w:r>
          </w:p>
        </w:tc>
        <w:tc>
          <w:tcPr>
            <w:tcW w:w="3548" w:type="dxa"/>
            <w:vAlign w:val="center"/>
          </w:tcPr>
          <w:p w14:paraId="036952FA" w14:textId="77777777" w:rsidR="00C953EB" w:rsidRDefault="00C953EB" w:rsidP="00106404">
            <w:pPr>
              <w:tabs>
                <w:tab w:val="left" w:pos="0"/>
              </w:tabs>
              <w:rPr>
                <w:bCs/>
              </w:rPr>
            </w:pPr>
            <w:r>
              <w:rPr>
                <w:bCs/>
              </w:rPr>
              <w:t>без полотенцесушителя</w:t>
            </w:r>
          </w:p>
        </w:tc>
        <w:tc>
          <w:tcPr>
            <w:tcW w:w="1418" w:type="dxa"/>
            <w:vAlign w:val="center"/>
          </w:tcPr>
          <w:p w14:paraId="7AA0E130" w14:textId="77777777" w:rsidR="00C953EB" w:rsidRPr="00FB6F07" w:rsidRDefault="00C953EB" w:rsidP="00106404">
            <w:pPr>
              <w:tabs>
                <w:tab w:val="left" w:pos="0"/>
              </w:tabs>
              <w:jc w:val="center"/>
              <w:rPr>
                <w:bCs/>
              </w:rPr>
            </w:pPr>
            <w:r w:rsidRPr="006F7537">
              <w:rPr>
                <w:bCs/>
              </w:rPr>
              <w:t>руб/ м</w:t>
            </w:r>
            <w:r w:rsidRPr="006F7537">
              <w:rPr>
                <w:bCs/>
                <w:vertAlign w:val="superscript"/>
              </w:rPr>
              <w:t>3</w:t>
            </w:r>
          </w:p>
        </w:tc>
        <w:tc>
          <w:tcPr>
            <w:tcW w:w="1701" w:type="dxa"/>
            <w:vAlign w:val="center"/>
          </w:tcPr>
          <w:p w14:paraId="08EBDA43" w14:textId="77777777" w:rsidR="00C953EB" w:rsidRDefault="00C953EB" w:rsidP="00106404">
            <w:pPr>
              <w:tabs>
                <w:tab w:val="left" w:pos="0"/>
              </w:tabs>
              <w:jc w:val="center"/>
              <w:rPr>
                <w:bCs/>
              </w:rPr>
            </w:pPr>
            <w:r>
              <w:rPr>
                <w:bCs/>
              </w:rPr>
              <w:t>178,53</w:t>
            </w:r>
          </w:p>
        </w:tc>
        <w:tc>
          <w:tcPr>
            <w:tcW w:w="1701" w:type="dxa"/>
            <w:vAlign w:val="center"/>
          </w:tcPr>
          <w:p w14:paraId="5B20FE80" w14:textId="77777777" w:rsidR="00C953EB" w:rsidRDefault="00C953EB" w:rsidP="00106404">
            <w:pPr>
              <w:tabs>
                <w:tab w:val="left" w:pos="0"/>
              </w:tabs>
              <w:jc w:val="center"/>
              <w:rPr>
                <w:bCs/>
              </w:rPr>
            </w:pPr>
            <w:r>
              <w:rPr>
                <w:bCs/>
              </w:rPr>
              <w:t>219,59</w:t>
            </w:r>
          </w:p>
        </w:tc>
      </w:tr>
      <w:tr w:rsidR="00C953EB" w:rsidRPr="00FB6F07" w14:paraId="5725BD7A" w14:textId="77777777" w:rsidTr="00106404">
        <w:trPr>
          <w:trHeight w:val="147"/>
        </w:trPr>
        <w:tc>
          <w:tcPr>
            <w:tcW w:w="988" w:type="dxa"/>
            <w:vAlign w:val="center"/>
          </w:tcPr>
          <w:p w14:paraId="2396378B" w14:textId="77777777" w:rsidR="00C953EB" w:rsidRDefault="00C953EB" w:rsidP="00106404">
            <w:pPr>
              <w:tabs>
                <w:tab w:val="left" w:pos="0"/>
              </w:tabs>
              <w:jc w:val="center"/>
              <w:rPr>
                <w:bCs/>
              </w:rPr>
            </w:pPr>
            <w:r>
              <w:rPr>
                <w:bCs/>
              </w:rPr>
              <w:lastRenderedPageBreak/>
              <w:t>1</w:t>
            </w:r>
          </w:p>
        </w:tc>
        <w:tc>
          <w:tcPr>
            <w:tcW w:w="3548" w:type="dxa"/>
            <w:vAlign w:val="center"/>
          </w:tcPr>
          <w:p w14:paraId="54DD9A6C" w14:textId="77777777" w:rsidR="00C953EB" w:rsidRDefault="00C953EB" w:rsidP="00106404">
            <w:pPr>
              <w:tabs>
                <w:tab w:val="left" w:pos="0"/>
              </w:tabs>
              <w:jc w:val="center"/>
              <w:rPr>
                <w:bCs/>
              </w:rPr>
            </w:pPr>
            <w:r>
              <w:rPr>
                <w:bCs/>
              </w:rPr>
              <w:t>2</w:t>
            </w:r>
          </w:p>
        </w:tc>
        <w:tc>
          <w:tcPr>
            <w:tcW w:w="1418" w:type="dxa"/>
            <w:vAlign w:val="center"/>
          </w:tcPr>
          <w:p w14:paraId="547A13A6" w14:textId="77777777" w:rsidR="00C953EB" w:rsidRPr="006F7537" w:rsidRDefault="00C953EB" w:rsidP="00106404">
            <w:pPr>
              <w:tabs>
                <w:tab w:val="left" w:pos="0"/>
              </w:tabs>
              <w:jc w:val="center"/>
              <w:rPr>
                <w:bCs/>
              </w:rPr>
            </w:pPr>
            <w:r>
              <w:rPr>
                <w:bCs/>
              </w:rPr>
              <w:t>3</w:t>
            </w:r>
          </w:p>
        </w:tc>
        <w:tc>
          <w:tcPr>
            <w:tcW w:w="1701" w:type="dxa"/>
            <w:vAlign w:val="center"/>
          </w:tcPr>
          <w:p w14:paraId="6A50AF27" w14:textId="77777777" w:rsidR="00C953EB" w:rsidRPr="00503A86" w:rsidRDefault="00C953EB" w:rsidP="00106404">
            <w:pPr>
              <w:tabs>
                <w:tab w:val="left" w:pos="0"/>
              </w:tabs>
              <w:jc w:val="center"/>
              <w:rPr>
                <w:bCs/>
              </w:rPr>
            </w:pPr>
            <w:r>
              <w:rPr>
                <w:bCs/>
              </w:rPr>
              <w:t>4</w:t>
            </w:r>
          </w:p>
        </w:tc>
        <w:tc>
          <w:tcPr>
            <w:tcW w:w="1701" w:type="dxa"/>
            <w:vAlign w:val="center"/>
          </w:tcPr>
          <w:p w14:paraId="345C61EE" w14:textId="77777777" w:rsidR="00C953EB" w:rsidRDefault="00C953EB" w:rsidP="00106404">
            <w:pPr>
              <w:tabs>
                <w:tab w:val="left" w:pos="0"/>
              </w:tabs>
              <w:jc w:val="center"/>
              <w:rPr>
                <w:bCs/>
              </w:rPr>
            </w:pPr>
            <w:r>
              <w:rPr>
                <w:bCs/>
              </w:rPr>
              <w:t>5</w:t>
            </w:r>
          </w:p>
        </w:tc>
      </w:tr>
      <w:tr w:rsidR="00C953EB" w:rsidRPr="00FB6F07" w14:paraId="639B12E8" w14:textId="77777777" w:rsidTr="00106404">
        <w:trPr>
          <w:trHeight w:val="245"/>
        </w:trPr>
        <w:tc>
          <w:tcPr>
            <w:tcW w:w="9356" w:type="dxa"/>
            <w:gridSpan w:val="5"/>
            <w:vAlign w:val="center"/>
          </w:tcPr>
          <w:p w14:paraId="5DE2DF3D" w14:textId="77777777" w:rsidR="00C953EB" w:rsidRPr="00D91F08" w:rsidRDefault="00C953EB" w:rsidP="00C953EB">
            <w:pPr>
              <w:pStyle w:val="a3"/>
              <w:numPr>
                <w:ilvl w:val="0"/>
                <w:numId w:val="33"/>
              </w:numPr>
              <w:tabs>
                <w:tab w:val="left" w:pos="0"/>
                <w:tab w:val="left" w:pos="462"/>
              </w:tabs>
              <w:ind w:left="462" w:firstLine="0"/>
              <w:rPr>
                <w:bCs/>
                <w:lang w:eastAsia="ru-RU"/>
              </w:rPr>
            </w:pPr>
            <w:r w:rsidRPr="00D91F08">
              <w:rPr>
                <w:bCs/>
                <w:lang w:eastAsia="ru-RU"/>
              </w:rPr>
              <w:t>Твердое топливо (уголь), реализуемое в пределах норматива потребления***</w:t>
            </w:r>
          </w:p>
        </w:tc>
      </w:tr>
      <w:tr w:rsidR="00C953EB" w:rsidRPr="00FB6F07" w14:paraId="2E1058A5" w14:textId="77777777" w:rsidTr="00106404">
        <w:trPr>
          <w:trHeight w:val="324"/>
        </w:trPr>
        <w:tc>
          <w:tcPr>
            <w:tcW w:w="988" w:type="dxa"/>
            <w:vMerge w:val="restart"/>
            <w:vAlign w:val="center"/>
          </w:tcPr>
          <w:p w14:paraId="4F312FC3" w14:textId="77777777" w:rsidR="00C953EB" w:rsidRDefault="00C953EB" w:rsidP="00106404">
            <w:pPr>
              <w:tabs>
                <w:tab w:val="left" w:pos="0"/>
              </w:tabs>
              <w:jc w:val="center"/>
              <w:rPr>
                <w:bCs/>
              </w:rPr>
            </w:pPr>
            <w:r>
              <w:rPr>
                <w:bCs/>
              </w:rPr>
              <w:t>4.1.</w:t>
            </w:r>
          </w:p>
        </w:tc>
        <w:tc>
          <w:tcPr>
            <w:tcW w:w="3548" w:type="dxa"/>
            <w:vMerge w:val="restart"/>
            <w:vAlign w:val="center"/>
          </w:tcPr>
          <w:p w14:paraId="2D0231BE" w14:textId="77777777" w:rsidR="00C953EB" w:rsidRPr="00FB6F07" w:rsidRDefault="00C953EB" w:rsidP="00106404">
            <w:pPr>
              <w:tabs>
                <w:tab w:val="left" w:pos="0"/>
              </w:tabs>
              <w:ind w:right="-120"/>
              <w:rPr>
                <w:bCs/>
              </w:rPr>
            </w:pPr>
            <w:r>
              <w:rPr>
                <w:bCs/>
              </w:rPr>
              <w:t>ООО «Алавеста Групп»,                 ИНН 4205359172</w:t>
            </w:r>
          </w:p>
        </w:tc>
        <w:tc>
          <w:tcPr>
            <w:tcW w:w="1418" w:type="dxa"/>
            <w:vMerge w:val="restart"/>
            <w:vAlign w:val="center"/>
          </w:tcPr>
          <w:p w14:paraId="483B2110" w14:textId="77777777" w:rsidR="00C953EB" w:rsidRDefault="00C953EB" w:rsidP="00106404">
            <w:pPr>
              <w:tabs>
                <w:tab w:val="left" w:pos="0"/>
              </w:tabs>
              <w:jc w:val="center"/>
              <w:rPr>
                <w:bCs/>
              </w:rPr>
            </w:pPr>
            <w:r w:rsidRPr="00FB6F07">
              <w:rPr>
                <w:bCs/>
              </w:rPr>
              <w:t xml:space="preserve">руб/т </w:t>
            </w:r>
          </w:p>
        </w:tc>
        <w:tc>
          <w:tcPr>
            <w:tcW w:w="3402" w:type="dxa"/>
            <w:gridSpan w:val="2"/>
            <w:vAlign w:val="center"/>
          </w:tcPr>
          <w:p w14:paraId="1F7030E4" w14:textId="77777777" w:rsidR="00C953EB" w:rsidRDefault="00C953EB" w:rsidP="00106404">
            <w:pPr>
              <w:tabs>
                <w:tab w:val="left" w:pos="0"/>
              </w:tabs>
              <w:jc w:val="center"/>
              <w:rPr>
                <w:bCs/>
              </w:rPr>
            </w:pPr>
            <w:r>
              <w:rPr>
                <w:bCs/>
              </w:rPr>
              <w:t>Марка ДР 0-300</w:t>
            </w:r>
          </w:p>
        </w:tc>
      </w:tr>
      <w:tr w:rsidR="00C953EB" w:rsidRPr="00FB6F07" w14:paraId="774F56D4" w14:textId="77777777" w:rsidTr="00106404">
        <w:trPr>
          <w:trHeight w:val="324"/>
        </w:trPr>
        <w:tc>
          <w:tcPr>
            <w:tcW w:w="988" w:type="dxa"/>
            <w:vMerge/>
            <w:vAlign w:val="center"/>
          </w:tcPr>
          <w:p w14:paraId="44258629" w14:textId="77777777" w:rsidR="00C953EB" w:rsidRDefault="00C953EB" w:rsidP="00106404">
            <w:pPr>
              <w:tabs>
                <w:tab w:val="left" w:pos="0"/>
              </w:tabs>
              <w:jc w:val="center"/>
              <w:rPr>
                <w:bCs/>
              </w:rPr>
            </w:pPr>
          </w:p>
        </w:tc>
        <w:tc>
          <w:tcPr>
            <w:tcW w:w="3548" w:type="dxa"/>
            <w:vMerge/>
            <w:vAlign w:val="center"/>
          </w:tcPr>
          <w:p w14:paraId="6E98B306" w14:textId="77777777" w:rsidR="00C953EB" w:rsidRPr="00FB6F07" w:rsidRDefault="00C953EB" w:rsidP="00106404">
            <w:pPr>
              <w:tabs>
                <w:tab w:val="left" w:pos="0"/>
              </w:tabs>
              <w:ind w:right="-120"/>
              <w:rPr>
                <w:bCs/>
              </w:rPr>
            </w:pPr>
          </w:p>
        </w:tc>
        <w:tc>
          <w:tcPr>
            <w:tcW w:w="1418" w:type="dxa"/>
            <w:vMerge/>
            <w:vAlign w:val="center"/>
          </w:tcPr>
          <w:p w14:paraId="7318EF1A" w14:textId="77777777" w:rsidR="00C953EB" w:rsidRPr="00FB6F07" w:rsidRDefault="00C953EB" w:rsidP="00106404">
            <w:pPr>
              <w:tabs>
                <w:tab w:val="left" w:pos="0"/>
              </w:tabs>
              <w:jc w:val="center"/>
              <w:rPr>
                <w:bCs/>
              </w:rPr>
            </w:pPr>
          </w:p>
        </w:tc>
        <w:tc>
          <w:tcPr>
            <w:tcW w:w="1701" w:type="dxa"/>
            <w:vAlign w:val="center"/>
          </w:tcPr>
          <w:p w14:paraId="1E99B773" w14:textId="77777777" w:rsidR="00C953EB" w:rsidRPr="00FB6F07" w:rsidRDefault="00C953EB" w:rsidP="00106404">
            <w:pPr>
              <w:tabs>
                <w:tab w:val="left" w:pos="0"/>
              </w:tabs>
              <w:jc w:val="center"/>
              <w:rPr>
                <w:bCs/>
              </w:rPr>
            </w:pPr>
            <w:r w:rsidRPr="00540CDA">
              <w:rPr>
                <w:bCs/>
              </w:rPr>
              <w:t>1160,23</w:t>
            </w:r>
          </w:p>
        </w:tc>
        <w:tc>
          <w:tcPr>
            <w:tcW w:w="1701" w:type="dxa"/>
            <w:vAlign w:val="center"/>
          </w:tcPr>
          <w:p w14:paraId="0A1F8C20" w14:textId="77777777" w:rsidR="00C953EB" w:rsidRDefault="00C953EB" w:rsidP="00106404">
            <w:pPr>
              <w:tabs>
                <w:tab w:val="left" w:pos="0"/>
              </w:tabs>
              <w:jc w:val="center"/>
              <w:rPr>
                <w:bCs/>
              </w:rPr>
            </w:pPr>
            <w:r>
              <w:rPr>
                <w:bCs/>
              </w:rPr>
              <w:t>1495,00</w:t>
            </w:r>
          </w:p>
        </w:tc>
      </w:tr>
      <w:tr w:rsidR="00C953EB" w:rsidRPr="00FB6F07" w14:paraId="781C1C59" w14:textId="77777777" w:rsidTr="00106404">
        <w:trPr>
          <w:trHeight w:val="324"/>
        </w:trPr>
        <w:tc>
          <w:tcPr>
            <w:tcW w:w="988" w:type="dxa"/>
            <w:vMerge w:val="restart"/>
            <w:vAlign w:val="center"/>
          </w:tcPr>
          <w:p w14:paraId="39C2ED7D" w14:textId="77777777" w:rsidR="00C953EB" w:rsidRDefault="00C953EB" w:rsidP="00106404">
            <w:pPr>
              <w:tabs>
                <w:tab w:val="left" w:pos="0"/>
              </w:tabs>
              <w:jc w:val="center"/>
              <w:rPr>
                <w:bCs/>
              </w:rPr>
            </w:pPr>
            <w:r>
              <w:rPr>
                <w:bCs/>
              </w:rPr>
              <w:t>4.2.</w:t>
            </w:r>
          </w:p>
        </w:tc>
        <w:tc>
          <w:tcPr>
            <w:tcW w:w="3548" w:type="dxa"/>
            <w:vMerge w:val="restart"/>
            <w:vAlign w:val="center"/>
          </w:tcPr>
          <w:p w14:paraId="061DB299" w14:textId="77777777" w:rsidR="00C953EB" w:rsidRDefault="00C953EB" w:rsidP="00106404">
            <w:pPr>
              <w:tabs>
                <w:tab w:val="left" w:pos="0"/>
              </w:tabs>
              <w:ind w:right="-120"/>
              <w:rPr>
                <w:bCs/>
              </w:rPr>
            </w:pPr>
            <w:r>
              <w:rPr>
                <w:bCs/>
              </w:rPr>
              <w:t xml:space="preserve">ООО «Аквамарин», </w:t>
            </w:r>
          </w:p>
          <w:p w14:paraId="3C59576C" w14:textId="77777777" w:rsidR="00C953EB" w:rsidRPr="00FB6F07" w:rsidRDefault="00C953EB" w:rsidP="00106404">
            <w:pPr>
              <w:tabs>
                <w:tab w:val="left" w:pos="0"/>
              </w:tabs>
              <w:ind w:right="-120"/>
              <w:rPr>
                <w:bCs/>
              </w:rPr>
            </w:pPr>
            <w:r>
              <w:rPr>
                <w:bCs/>
              </w:rPr>
              <w:t>ИНН 4212035027</w:t>
            </w:r>
          </w:p>
        </w:tc>
        <w:tc>
          <w:tcPr>
            <w:tcW w:w="1418" w:type="dxa"/>
            <w:vMerge w:val="restart"/>
            <w:vAlign w:val="center"/>
          </w:tcPr>
          <w:p w14:paraId="4A7B9AC8" w14:textId="77777777" w:rsidR="00C953EB" w:rsidRPr="00FB6F07" w:rsidRDefault="00C953EB" w:rsidP="00106404">
            <w:pPr>
              <w:tabs>
                <w:tab w:val="left" w:pos="0"/>
              </w:tabs>
              <w:jc w:val="center"/>
              <w:rPr>
                <w:bCs/>
              </w:rPr>
            </w:pPr>
            <w:r w:rsidRPr="00FB6F07">
              <w:rPr>
                <w:bCs/>
              </w:rPr>
              <w:t>руб/т</w:t>
            </w:r>
          </w:p>
        </w:tc>
        <w:tc>
          <w:tcPr>
            <w:tcW w:w="3402" w:type="dxa"/>
            <w:gridSpan w:val="2"/>
            <w:vAlign w:val="center"/>
          </w:tcPr>
          <w:p w14:paraId="02EDCE9D" w14:textId="77777777" w:rsidR="00C953EB" w:rsidRDefault="00C953EB" w:rsidP="00106404">
            <w:pPr>
              <w:tabs>
                <w:tab w:val="left" w:pos="0"/>
              </w:tabs>
              <w:jc w:val="center"/>
              <w:rPr>
                <w:bCs/>
              </w:rPr>
            </w:pPr>
            <w:r w:rsidRPr="000C4DE0">
              <w:rPr>
                <w:bCs/>
              </w:rPr>
              <w:t xml:space="preserve">Марка ДР 0 – </w:t>
            </w:r>
            <w:r>
              <w:rPr>
                <w:bCs/>
                <w:lang w:val="en-US"/>
              </w:rPr>
              <w:t>200 (</w:t>
            </w:r>
            <w:r w:rsidRPr="000C4DE0">
              <w:rPr>
                <w:bCs/>
              </w:rPr>
              <w:t>300</w:t>
            </w:r>
            <w:r>
              <w:rPr>
                <w:bCs/>
                <w:lang w:val="en-US"/>
              </w:rPr>
              <w:t>)</w:t>
            </w:r>
          </w:p>
        </w:tc>
      </w:tr>
      <w:tr w:rsidR="00C953EB" w:rsidRPr="00FB6F07" w14:paraId="1C5BCB19" w14:textId="77777777" w:rsidTr="00106404">
        <w:trPr>
          <w:trHeight w:val="324"/>
        </w:trPr>
        <w:tc>
          <w:tcPr>
            <w:tcW w:w="988" w:type="dxa"/>
            <w:vMerge/>
            <w:vAlign w:val="center"/>
          </w:tcPr>
          <w:p w14:paraId="69786ED4" w14:textId="77777777" w:rsidR="00C953EB" w:rsidRDefault="00C953EB" w:rsidP="00106404">
            <w:pPr>
              <w:tabs>
                <w:tab w:val="left" w:pos="0"/>
              </w:tabs>
              <w:jc w:val="center"/>
              <w:rPr>
                <w:bCs/>
              </w:rPr>
            </w:pPr>
          </w:p>
        </w:tc>
        <w:tc>
          <w:tcPr>
            <w:tcW w:w="3548" w:type="dxa"/>
            <w:vMerge/>
            <w:vAlign w:val="center"/>
          </w:tcPr>
          <w:p w14:paraId="4C40AC88" w14:textId="77777777" w:rsidR="00C953EB" w:rsidRPr="00FB6F07" w:rsidRDefault="00C953EB" w:rsidP="00106404">
            <w:pPr>
              <w:tabs>
                <w:tab w:val="left" w:pos="0"/>
              </w:tabs>
              <w:ind w:right="-120"/>
              <w:rPr>
                <w:bCs/>
              </w:rPr>
            </w:pPr>
          </w:p>
        </w:tc>
        <w:tc>
          <w:tcPr>
            <w:tcW w:w="1418" w:type="dxa"/>
            <w:vMerge/>
            <w:vAlign w:val="center"/>
          </w:tcPr>
          <w:p w14:paraId="6827BE5D" w14:textId="77777777" w:rsidR="00C953EB" w:rsidRPr="00FB6F07" w:rsidRDefault="00C953EB" w:rsidP="00106404">
            <w:pPr>
              <w:tabs>
                <w:tab w:val="left" w:pos="0"/>
              </w:tabs>
              <w:jc w:val="center"/>
              <w:rPr>
                <w:bCs/>
              </w:rPr>
            </w:pPr>
          </w:p>
        </w:tc>
        <w:tc>
          <w:tcPr>
            <w:tcW w:w="1701" w:type="dxa"/>
            <w:vAlign w:val="center"/>
          </w:tcPr>
          <w:p w14:paraId="57BED145" w14:textId="77777777" w:rsidR="00C953EB" w:rsidRPr="00540CDA" w:rsidRDefault="00C953EB" w:rsidP="00106404">
            <w:pPr>
              <w:tabs>
                <w:tab w:val="left" w:pos="0"/>
              </w:tabs>
              <w:jc w:val="center"/>
              <w:rPr>
                <w:bCs/>
              </w:rPr>
            </w:pPr>
            <w:r>
              <w:rPr>
                <w:bCs/>
              </w:rPr>
              <w:t>1160,23</w:t>
            </w:r>
          </w:p>
        </w:tc>
        <w:tc>
          <w:tcPr>
            <w:tcW w:w="1701" w:type="dxa"/>
            <w:vAlign w:val="center"/>
          </w:tcPr>
          <w:p w14:paraId="4E6F3BF3" w14:textId="77777777" w:rsidR="00C953EB" w:rsidRDefault="00C953EB" w:rsidP="00106404">
            <w:pPr>
              <w:tabs>
                <w:tab w:val="left" w:pos="0"/>
              </w:tabs>
              <w:jc w:val="center"/>
              <w:rPr>
                <w:bCs/>
              </w:rPr>
            </w:pPr>
            <w:r>
              <w:rPr>
                <w:bCs/>
              </w:rPr>
              <w:t>1495,00</w:t>
            </w:r>
          </w:p>
        </w:tc>
      </w:tr>
    </w:tbl>
    <w:p w14:paraId="088B2E31" w14:textId="77777777" w:rsidR="00C953EB" w:rsidRDefault="00C953EB" w:rsidP="00C953EB">
      <w:pPr>
        <w:tabs>
          <w:tab w:val="left" w:pos="1985"/>
        </w:tabs>
        <w:ind w:left="4962"/>
        <w:jc w:val="center"/>
        <w:rPr>
          <w:sz w:val="28"/>
          <w:szCs w:val="28"/>
        </w:rPr>
      </w:pPr>
      <w:r>
        <w:rPr>
          <w:sz w:val="28"/>
          <w:szCs w:val="28"/>
        </w:rPr>
        <w:t xml:space="preserve"> </w:t>
      </w:r>
    </w:p>
    <w:p w14:paraId="5E77B270" w14:textId="77777777" w:rsidR="00C953EB" w:rsidRDefault="00C953EB" w:rsidP="00C953EB">
      <w:pPr>
        <w:tabs>
          <w:tab w:val="left" w:pos="0"/>
        </w:tabs>
        <w:ind w:firstLine="709"/>
        <w:jc w:val="both"/>
        <w:rPr>
          <w:bCs/>
          <w:sz w:val="28"/>
          <w:szCs w:val="28"/>
        </w:rPr>
      </w:pPr>
      <w:r>
        <w:rPr>
          <w:bCs/>
          <w:sz w:val="28"/>
          <w:szCs w:val="28"/>
        </w:rPr>
        <w:t xml:space="preserve">* </w:t>
      </w:r>
      <w:r w:rsidRPr="00C26662">
        <w:rPr>
          <w:bCs/>
          <w:sz w:val="28"/>
          <w:szCs w:val="28"/>
        </w:rPr>
        <w:t xml:space="preserve">Льготные </w:t>
      </w:r>
      <w:r>
        <w:rPr>
          <w:bCs/>
          <w:sz w:val="28"/>
          <w:szCs w:val="28"/>
        </w:rPr>
        <w:t>цены (</w:t>
      </w:r>
      <w:r w:rsidRPr="00C26662">
        <w:rPr>
          <w:bCs/>
          <w:sz w:val="28"/>
          <w:szCs w:val="28"/>
        </w:rPr>
        <w:t>тарифы</w:t>
      </w:r>
      <w:r>
        <w:rPr>
          <w:bCs/>
          <w:sz w:val="28"/>
          <w:szCs w:val="28"/>
        </w:rPr>
        <w:t>)</w:t>
      </w:r>
      <w:r w:rsidRPr="00C26662">
        <w:rPr>
          <w:bCs/>
          <w:sz w:val="28"/>
          <w:szCs w:val="28"/>
        </w:rPr>
        <w:t xml:space="preserve"> установлены с учетом пункта 6 статьи 168 Налогового кодекса Российской Федерации (часть вторая).</w:t>
      </w:r>
    </w:p>
    <w:p w14:paraId="31056C13" w14:textId="77777777" w:rsidR="00C953EB" w:rsidRPr="00A82247" w:rsidRDefault="00C953EB" w:rsidP="00C953EB">
      <w:pPr>
        <w:tabs>
          <w:tab w:val="left" w:pos="0"/>
        </w:tabs>
        <w:ind w:firstLine="709"/>
        <w:jc w:val="both"/>
        <w:rPr>
          <w:bCs/>
          <w:sz w:val="28"/>
          <w:szCs w:val="28"/>
        </w:rPr>
      </w:pPr>
      <w:r w:rsidRPr="00A82247">
        <w:rPr>
          <w:bCs/>
          <w:sz w:val="28"/>
          <w:szCs w:val="28"/>
        </w:rPr>
        <w:t>*</w:t>
      </w:r>
      <w:r>
        <w:rPr>
          <w:bCs/>
          <w:sz w:val="28"/>
          <w:szCs w:val="28"/>
        </w:rPr>
        <w:t>* Нормативы потребления коммунальных услуг по холодному и горячему водоснабжению установлены приказом Департамента жилищно-коммунального и дорожного комплекса Кемеровской области от 19.06.2014 № 50 «Об установлении нормативов потребления коммунальных услуг при отсутствии приборов учета на территории Ленинск-Кузнецкого городского округа».</w:t>
      </w:r>
    </w:p>
    <w:p w14:paraId="380FD245" w14:textId="77777777" w:rsidR="00C953EB" w:rsidRDefault="00C953EB" w:rsidP="00C953EB">
      <w:pPr>
        <w:tabs>
          <w:tab w:val="left" w:pos="0"/>
          <w:tab w:val="left" w:pos="1985"/>
        </w:tabs>
        <w:ind w:firstLine="709"/>
        <w:jc w:val="both"/>
        <w:rPr>
          <w:sz w:val="28"/>
          <w:szCs w:val="28"/>
        </w:rPr>
      </w:pPr>
      <w:r>
        <w:rPr>
          <w:sz w:val="28"/>
          <w:szCs w:val="28"/>
        </w:rPr>
        <w:t xml:space="preserve">*** Норматив потребления коммунальной услуги по отоплению установлен приказом </w:t>
      </w:r>
      <w:r>
        <w:rPr>
          <w:bCs/>
          <w:sz w:val="28"/>
          <w:szCs w:val="28"/>
        </w:rPr>
        <w:t>Департамента жилищно-коммунального и дорожного комплекса Кемеровской области от 23.12.2014 № 129 «Об установлении норматива потребления коммунальной услуги по отоплению на территории                               Ленинск-Кузнецкого городского округа».</w:t>
      </w:r>
      <w:r>
        <w:rPr>
          <w:sz w:val="28"/>
          <w:szCs w:val="28"/>
        </w:rPr>
        <w:t xml:space="preserve">  </w:t>
      </w:r>
    </w:p>
    <w:p w14:paraId="520271D7" w14:textId="77777777" w:rsidR="00C953EB" w:rsidRDefault="00C953EB" w:rsidP="00C953EB">
      <w:pPr>
        <w:tabs>
          <w:tab w:val="left" w:pos="1985"/>
        </w:tabs>
        <w:ind w:left="-284" w:firstLine="568"/>
        <w:jc w:val="both"/>
        <w:rPr>
          <w:sz w:val="28"/>
          <w:szCs w:val="28"/>
        </w:rPr>
      </w:pPr>
      <w:r>
        <w:rPr>
          <w:sz w:val="28"/>
          <w:szCs w:val="28"/>
        </w:rPr>
        <w:t xml:space="preserve">                                                                                      </w:t>
      </w:r>
    </w:p>
    <w:p w14:paraId="42D6179A" w14:textId="77777777" w:rsidR="00C953EB" w:rsidRDefault="00C953EB" w:rsidP="00C953EB">
      <w:pPr>
        <w:tabs>
          <w:tab w:val="left" w:pos="1985"/>
        </w:tabs>
        <w:ind w:left="4962"/>
        <w:jc w:val="center"/>
        <w:rPr>
          <w:sz w:val="28"/>
          <w:szCs w:val="28"/>
        </w:rPr>
      </w:pPr>
    </w:p>
    <w:p w14:paraId="2A544843" w14:textId="77777777" w:rsidR="00C953EB" w:rsidRDefault="00C953EB" w:rsidP="00C953EB">
      <w:pPr>
        <w:tabs>
          <w:tab w:val="left" w:pos="1985"/>
        </w:tabs>
        <w:ind w:left="4962"/>
        <w:jc w:val="center"/>
        <w:rPr>
          <w:sz w:val="28"/>
          <w:szCs w:val="28"/>
        </w:rPr>
      </w:pPr>
    </w:p>
    <w:p w14:paraId="7E64F998" w14:textId="77777777" w:rsidR="00C953EB" w:rsidRDefault="00C953EB" w:rsidP="00C953EB">
      <w:pPr>
        <w:tabs>
          <w:tab w:val="left" w:pos="1985"/>
        </w:tabs>
        <w:ind w:left="4962"/>
        <w:jc w:val="center"/>
        <w:rPr>
          <w:sz w:val="28"/>
          <w:szCs w:val="28"/>
        </w:rPr>
      </w:pPr>
    </w:p>
    <w:p w14:paraId="02C83276" w14:textId="77777777" w:rsidR="00C953EB" w:rsidRDefault="00C953EB" w:rsidP="00C953EB">
      <w:pPr>
        <w:tabs>
          <w:tab w:val="left" w:pos="1985"/>
        </w:tabs>
        <w:ind w:left="4962"/>
        <w:jc w:val="center"/>
        <w:rPr>
          <w:sz w:val="28"/>
          <w:szCs w:val="28"/>
        </w:rPr>
      </w:pPr>
    </w:p>
    <w:p w14:paraId="55447E41" w14:textId="77777777" w:rsidR="00C953EB" w:rsidRDefault="00C953EB" w:rsidP="00C953EB">
      <w:pPr>
        <w:tabs>
          <w:tab w:val="left" w:pos="1985"/>
        </w:tabs>
        <w:ind w:left="4962"/>
        <w:jc w:val="center"/>
        <w:rPr>
          <w:sz w:val="28"/>
          <w:szCs w:val="28"/>
        </w:rPr>
      </w:pPr>
    </w:p>
    <w:p w14:paraId="3FAC75F5" w14:textId="77777777" w:rsidR="00C953EB" w:rsidRDefault="00C953EB" w:rsidP="00C953EB">
      <w:pPr>
        <w:tabs>
          <w:tab w:val="left" w:pos="1985"/>
        </w:tabs>
        <w:ind w:left="4962"/>
        <w:jc w:val="center"/>
        <w:rPr>
          <w:sz w:val="28"/>
          <w:szCs w:val="28"/>
        </w:rPr>
      </w:pPr>
    </w:p>
    <w:p w14:paraId="56360986" w14:textId="77777777" w:rsidR="00C953EB" w:rsidRDefault="00C953EB" w:rsidP="00C953EB">
      <w:pPr>
        <w:tabs>
          <w:tab w:val="left" w:pos="1985"/>
        </w:tabs>
        <w:ind w:left="4962"/>
        <w:jc w:val="center"/>
        <w:rPr>
          <w:sz w:val="28"/>
          <w:szCs w:val="28"/>
        </w:rPr>
      </w:pPr>
    </w:p>
    <w:p w14:paraId="72184B7E" w14:textId="77777777" w:rsidR="00C953EB" w:rsidRDefault="00C953EB" w:rsidP="00C953EB">
      <w:pPr>
        <w:tabs>
          <w:tab w:val="left" w:pos="1985"/>
        </w:tabs>
        <w:ind w:left="4962"/>
        <w:jc w:val="center"/>
        <w:rPr>
          <w:sz w:val="28"/>
          <w:szCs w:val="28"/>
        </w:rPr>
      </w:pPr>
    </w:p>
    <w:p w14:paraId="29151D9B" w14:textId="77777777" w:rsidR="00C953EB" w:rsidRDefault="00C953EB" w:rsidP="00C953EB">
      <w:pPr>
        <w:tabs>
          <w:tab w:val="left" w:pos="1985"/>
        </w:tabs>
        <w:ind w:left="4962"/>
        <w:jc w:val="center"/>
        <w:rPr>
          <w:sz w:val="28"/>
          <w:szCs w:val="28"/>
        </w:rPr>
      </w:pPr>
    </w:p>
    <w:p w14:paraId="2A1D8E77" w14:textId="77777777" w:rsidR="00C953EB" w:rsidRDefault="00C953EB" w:rsidP="00C953EB">
      <w:pPr>
        <w:tabs>
          <w:tab w:val="left" w:pos="1985"/>
        </w:tabs>
        <w:ind w:left="4962"/>
        <w:jc w:val="center"/>
        <w:rPr>
          <w:sz w:val="28"/>
          <w:szCs w:val="28"/>
        </w:rPr>
      </w:pPr>
    </w:p>
    <w:p w14:paraId="4AEF25D3" w14:textId="77777777" w:rsidR="00C953EB" w:rsidRDefault="00C953EB" w:rsidP="00C953EB">
      <w:pPr>
        <w:tabs>
          <w:tab w:val="left" w:pos="1985"/>
        </w:tabs>
        <w:ind w:left="4962"/>
        <w:jc w:val="center"/>
        <w:rPr>
          <w:sz w:val="28"/>
          <w:szCs w:val="28"/>
        </w:rPr>
      </w:pPr>
    </w:p>
    <w:p w14:paraId="538AEB24" w14:textId="77777777" w:rsidR="00C953EB" w:rsidRDefault="00C953EB" w:rsidP="00C953EB">
      <w:pPr>
        <w:tabs>
          <w:tab w:val="left" w:pos="1985"/>
        </w:tabs>
        <w:ind w:left="4962"/>
        <w:jc w:val="center"/>
        <w:rPr>
          <w:sz w:val="28"/>
          <w:szCs w:val="28"/>
        </w:rPr>
      </w:pPr>
    </w:p>
    <w:p w14:paraId="136B959A" w14:textId="77777777" w:rsidR="00C953EB" w:rsidRDefault="00C953EB" w:rsidP="00C953EB">
      <w:pPr>
        <w:tabs>
          <w:tab w:val="left" w:pos="1985"/>
        </w:tabs>
        <w:ind w:left="4962"/>
        <w:jc w:val="center"/>
        <w:rPr>
          <w:sz w:val="28"/>
          <w:szCs w:val="28"/>
        </w:rPr>
      </w:pPr>
    </w:p>
    <w:p w14:paraId="21570066" w14:textId="77777777" w:rsidR="00C953EB" w:rsidRDefault="00C953EB" w:rsidP="00C953EB">
      <w:pPr>
        <w:tabs>
          <w:tab w:val="left" w:pos="1985"/>
        </w:tabs>
        <w:ind w:left="4962"/>
        <w:jc w:val="center"/>
        <w:rPr>
          <w:sz w:val="28"/>
          <w:szCs w:val="28"/>
        </w:rPr>
      </w:pPr>
    </w:p>
    <w:p w14:paraId="21B71F86" w14:textId="77777777" w:rsidR="00C953EB" w:rsidRDefault="00C953EB" w:rsidP="00C953EB">
      <w:pPr>
        <w:tabs>
          <w:tab w:val="left" w:pos="1985"/>
        </w:tabs>
        <w:ind w:left="4962"/>
        <w:jc w:val="center"/>
        <w:rPr>
          <w:sz w:val="28"/>
          <w:szCs w:val="28"/>
        </w:rPr>
      </w:pPr>
    </w:p>
    <w:p w14:paraId="094122B0" w14:textId="77777777" w:rsidR="00C953EB" w:rsidRDefault="00C953EB" w:rsidP="00C953EB">
      <w:pPr>
        <w:tabs>
          <w:tab w:val="left" w:pos="1985"/>
        </w:tabs>
        <w:ind w:left="4962"/>
        <w:jc w:val="center"/>
        <w:rPr>
          <w:sz w:val="28"/>
          <w:szCs w:val="28"/>
        </w:rPr>
      </w:pPr>
    </w:p>
    <w:p w14:paraId="22DC6699" w14:textId="77777777" w:rsidR="00C953EB" w:rsidRDefault="00C953EB" w:rsidP="00C953EB">
      <w:pPr>
        <w:tabs>
          <w:tab w:val="left" w:pos="1985"/>
        </w:tabs>
        <w:ind w:left="4962"/>
        <w:jc w:val="center"/>
        <w:rPr>
          <w:sz w:val="28"/>
          <w:szCs w:val="28"/>
        </w:rPr>
      </w:pPr>
    </w:p>
    <w:p w14:paraId="7C58B8F2" w14:textId="77777777" w:rsidR="00C953EB" w:rsidRDefault="00C953EB" w:rsidP="00C953EB">
      <w:pPr>
        <w:tabs>
          <w:tab w:val="left" w:pos="1985"/>
        </w:tabs>
        <w:ind w:left="4962"/>
        <w:jc w:val="center"/>
        <w:rPr>
          <w:sz w:val="28"/>
          <w:szCs w:val="28"/>
        </w:rPr>
      </w:pPr>
    </w:p>
    <w:p w14:paraId="72BC130C" w14:textId="77777777" w:rsidR="00C953EB" w:rsidRDefault="00C953EB" w:rsidP="00C953EB">
      <w:pPr>
        <w:tabs>
          <w:tab w:val="left" w:pos="1985"/>
        </w:tabs>
        <w:ind w:left="4962"/>
        <w:jc w:val="center"/>
        <w:rPr>
          <w:sz w:val="28"/>
          <w:szCs w:val="28"/>
        </w:rPr>
      </w:pPr>
    </w:p>
    <w:p w14:paraId="3433AC5F" w14:textId="77777777" w:rsidR="00C953EB" w:rsidRDefault="00C953EB" w:rsidP="00C953EB">
      <w:pPr>
        <w:tabs>
          <w:tab w:val="left" w:pos="1985"/>
        </w:tabs>
        <w:ind w:left="4962"/>
        <w:jc w:val="center"/>
        <w:rPr>
          <w:sz w:val="28"/>
          <w:szCs w:val="28"/>
        </w:rPr>
      </w:pPr>
    </w:p>
    <w:p w14:paraId="3D68797A" w14:textId="77777777" w:rsidR="00C953EB" w:rsidRDefault="00C953EB" w:rsidP="00C953EB">
      <w:pPr>
        <w:tabs>
          <w:tab w:val="left" w:pos="1985"/>
        </w:tabs>
        <w:ind w:left="4962"/>
        <w:jc w:val="center"/>
        <w:rPr>
          <w:sz w:val="28"/>
          <w:szCs w:val="28"/>
        </w:rPr>
      </w:pPr>
    </w:p>
    <w:p w14:paraId="6C09034D" w14:textId="77777777" w:rsidR="00C953EB" w:rsidRDefault="00C953EB" w:rsidP="00C953EB">
      <w:pPr>
        <w:tabs>
          <w:tab w:val="left" w:pos="1985"/>
        </w:tabs>
        <w:ind w:left="4962"/>
        <w:jc w:val="center"/>
        <w:rPr>
          <w:sz w:val="28"/>
          <w:szCs w:val="28"/>
        </w:rPr>
      </w:pPr>
    </w:p>
    <w:p w14:paraId="30D093D7" w14:textId="77777777" w:rsidR="00C953EB" w:rsidRDefault="00C953EB" w:rsidP="00C953EB">
      <w:pPr>
        <w:tabs>
          <w:tab w:val="left" w:pos="1985"/>
        </w:tabs>
        <w:ind w:left="4962"/>
        <w:jc w:val="center"/>
        <w:rPr>
          <w:sz w:val="28"/>
          <w:szCs w:val="28"/>
        </w:rPr>
      </w:pPr>
    </w:p>
    <w:p w14:paraId="4CC4641D" w14:textId="77777777" w:rsidR="00C953EB" w:rsidRDefault="00C953EB" w:rsidP="00C953EB">
      <w:pPr>
        <w:tabs>
          <w:tab w:val="left" w:pos="1985"/>
        </w:tabs>
        <w:ind w:left="4962"/>
        <w:jc w:val="center"/>
        <w:rPr>
          <w:sz w:val="28"/>
          <w:szCs w:val="28"/>
        </w:rPr>
      </w:pPr>
    </w:p>
    <w:p w14:paraId="29D120B1" w14:textId="5BC808BE" w:rsidR="00C953EB" w:rsidRPr="00C953EB" w:rsidRDefault="00C953EB" w:rsidP="00C953EB">
      <w:pPr>
        <w:tabs>
          <w:tab w:val="left" w:pos="5580"/>
          <w:tab w:val="left" w:pos="9498"/>
        </w:tabs>
        <w:ind w:left="4111" w:right="-569" w:firstLine="142"/>
      </w:pPr>
      <w:r w:rsidRPr="006C082A">
        <w:t xml:space="preserve">Приложение № </w:t>
      </w:r>
      <w:r w:rsidR="006C082A" w:rsidRPr="006C082A">
        <w:t>90</w:t>
      </w:r>
      <w:r w:rsidRPr="00C953EB">
        <w:t xml:space="preserve"> к протоколу № 91</w:t>
      </w:r>
    </w:p>
    <w:p w14:paraId="56DFF26D" w14:textId="77777777" w:rsidR="00C953EB" w:rsidRPr="00C953EB" w:rsidRDefault="00C953EB" w:rsidP="00C953EB">
      <w:pPr>
        <w:tabs>
          <w:tab w:val="left" w:pos="5580"/>
          <w:tab w:val="left" w:pos="9498"/>
        </w:tabs>
        <w:ind w:left="4111" w:right="-569" w:firstLine="142"/>
      </w:pPr>
      <w:r w:rsidRPr="00C953EB">
        <w:t>заседания правления Региональной</w:t>
      </w:r>
    </w:p>
    <w:p w14:paraId="68642E6A" w14:textId="77777777" w:rsidR="00C953EB" w:rsidRPr="00C953EB" w:rsidRDefault="00C953EB" w:rsidP="00C953EB">
      <w:pPr>
        <w:tabs>
          <w:tab w:val="left" w:pos="5580"/>
          <w:tab w:val="left" w:pos="9498"/>
        </w:tabs>
        <w:ind w:left="4111" w:right="-569" w:firstLine="142"/>
      </w:pPr>
      <w:r w:rsidRPr="00C953EB">
        <w:t>энергетической комиссии</w:t>
      </w:r>
    </w:p>
    <w:p w14:paraId="6DFA89AF" w14:textId="66558B25" w:rsidR="00C953EB" w:rsidRDefault="00C953EB" w:rsidP="00C953EB">
      <w:pPr>
        <w:tabs>
          <w:tab w:val="left" w:pos="0"/>
        </w:tabs>
        <w:ind w:left="4111" w:firstLine="142"/>
        <w:rPr>
          <w:sz w:val="28"/>
          <w:szCs w:val="28"/>
        </w:rPr>
      </w:pPr>
      <w:r w:rsidRPr="00C953EB">
        <w:t>Кузбасса от 20.12.2024</w:t>
      </w:r>
    </w:p>
    <w:p w14:paraId="3F80FD0E" w14:textId="77777777" w:rsidR="00C953EB" w:rsidRDefault="00C953EB" w:rsidP="00C953EB">
      <w:pPr>
        <w:tabs>
          <w:tab w:val="left" w:pos="1365"/>
        </w:tabs>
        <w:jc w:val="center"/>
        <w:rPr>
          <w:bCs/>
          <w:sz w:val="28"/>
          <w:szCs w:val="28"/>
        </w:rPr>
      </w:pPr>
    </w:p>
    <w:p w14:paraId="5278CCF0" w14:textId="77777777" w:rsidR="00C953EB" w:rsidRDefault="00C953EB" w:rsidP="00C953EB">
      <w:pPr>
        <w:tabs>
          <w:tab w:val="left" w:pos="1365"/>
        </w:tabs>
        <w:jc w:val="center"/>
        <w:rPr>
          <w:bCs/>
          <w:kern w:val="32"/>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 xml:space="preserve">)*                                                                                                                </w:t>
      </w:r>
      <w:r w:rsidRPr="004E7A32">
        <w:rPr>
          <w:bCs/>
          <w:sz w:val="28"/>
          <w:szCs w:val="28"/>
        </w:rPr>
        <w:t>на горяч</w:t>
      </w:r>
      <w:r>
        <w:rPr>
          <w:bCs/>
          <w:sz w:val="28"/>
          <w:szCs w:val="28"/>
        </w:rPr>
        <w:t xml:space="preserve">ее </w:t>
      </w:r>
      <w:r w:rsidRPr="004E7A32">
        <w:rPr>
          <w:bCs/>
          <w:sz w:val="28"/>
          <w:szCs w:val="28"/>
        </w:rPr>
        <w:t>вод</w:t>
      </w:r>
      <w:r>
        <w:rPr>
          <w:bCs/>
          <w:sz w:val="28"/>
          <w:szCs w:val="28"/>
        </w:rPr>
        <w:t>оснабжение</w:t>
      </w:r>
      <w:r w:rsidRPr="006C0054">
        <w:rPr>
          <w:bCs/>
          <w:kern w:val="32"/>
          <w:sz w:val="28"/>
          <w:szCs w:val="28"/>
        </w:rPr>
        <w:t xml:space="preserve"> </w:t>
      </w:r>
      <w:r>
        <w:rPr>
          <w:bCs/>
          <w:kern w:val="32"/>
          <w:sz w:val="28"/>
          <w:szCs w:val="28"/>
        </w:rPr>
        <w:t>в закрытой системе горячего водоснабжения</w:t>
      </w:r>
      <w:r w:rsidRPr="00173407">
        <w:t xml:space="preserve"> </w:t>
      </w:r>
      <w:r w:rsidRPr="00173407">
        <w:rPr>
          <w:bCs/>
          <w:kern w:val="32"/>
          <w:sz w:val="28"/>
          <w:szCs w:val="28"/>
        </w:rPr>
        <w:t xml:space="preserve">в Ленинск-Кузнецком муниципальном округе (г. Ленинск-Кузнецкий, </w:t>
      </w:r>
      <w:r>
        <w:rPr>
          <w:bCs/>
          <w:kern w:val="32"/>
          <w:sz w:val="28"/>
          <w:szCs w:val="28"/>
        </w:rPr>
        <w:t xml:space="preserve">                          </w:t>
      </w:r>
      <w:r w:rsidRPr="00173407">
        <w:rPr>
          <w:bCs/>
          <w:kern w:val="32"/>
          <w:sz w:val="28"/>
          <w:szCs w:val="28"/>
        </w:rPr>
        <w:t>п. Никитинский, п.ст. Индустрия)</w:t>
      </w:r>
    </w:p>
    <w:p w14:paraId="7F5AFEA2" w14:textId="77777777" w:rsidR="00C953EB" w:rsidRDefault="00C953EB" w:rsidP="00C953EB">
      <w:pPr>
        <w:tabs>
          <w:tab w:val="left" w:pos="1365"/>
        </w:tabs>
        <w:jc w:val="center"/>
        <w:rPr>
          <w:sz w:val="28"/>
          <w:szCs w:val="28"/>
        </w:rPr>
      </w:pPr>
    </w:p>
    <w:tbl>
      <w:tblPr>
        <w:tblStyle w:val="a4"/>
        <w:tblW w:w="9351" w:type="dxa"/>
        <w:tblLayout w:type="fixed"/>
        <w:tblLook w:val="04A0" w:firstRow="1" w:lastRow="0" w:firstColumn="1" w:lastColumn="0" w:noHBand="0" w:noVBand="1"/>
      </w:tblPr>
      <w:tblGrid>
        <w:gridCol w:w="846"/>
        <w:gridCol w:w="2263"/>
        <w:gridCol w:w="1564"/>
        <w:gridCol w:w="1559"/>
        <w:gridCol w:w="1560"/>
        <w:gridCol w:w="1559"/>
      </w:tblGrid>
      <w:tr w:rsidR="00C953EB" w:rsidRPr="00FB6F07" w14:paraId="658843B3" w14:textId="77777777" w:rsidTr="00106404">
        <w:trPr>
          <w:trHeight w:val="324"/>
        </w:trPr>
        <w:tc>
          <w:tcPr>
            <w:tcW w:w="846" w:type="dxa"/>
            <w:vMerge w:val="restart"/>
            <w:vAlign w:val="center"/>
          </w:tcPr>
          <w:p w14:paraId="60E778D2" w14:textId="77777777" w:rsidR="00C953EB" w:rsidRPr="00FB6F07" w:rsidRDefault="00C953EB" w:rsidP="00106404">
            <w:pPr>
              <w:jc w:val="center"/>
              <w:rPr>
                <w:bCs/>
              </w:rPr>
            </w:pPr>
            <w:r w:rsidRPr="00FB6F07">
              <w:rPr>
                <w:bCs/>
              </w:rPr>
              <w:t>№ п/п</w:t>
            </w:r>
          </w:p>
        </w:tc>
        <w:tc>
          <w:tcPr>
            <w:tcW w:w="2263" w:type="dxa"/>
            <w:vMerge w:val="restart"/>
            <w:vAlign w:val="center"/>
          </w:tcPr>
          <w:p w14:paraId="2B1306C1" w14:textId="77777777" w:rsidR="00C953EB" w:rsidRPr="00E44F64" w:rsidRDefault="00C953EB" w:rsidP="00106404">
            <w:pPr>
              <w:tabs>
                <w:tab w:val="left" w:pos="0"/>
              </w:tabs>
              <w:jc w:val="center"/>
              <w:rPr>
                <w:bCs/>
              </w:rPr>
            </w:pPr>
            <w:r w:rsidRPr="00E44F64">
              <w:rPr>
                <w:bCs/>
              </w:rPr>
              <w:t>Наименование регулируемой организации/</w:t>
            </w:r>
          </w:p>
          <w:p w14:paraId="13F6D443" w14:textId="77777777" w:rsidR="00C953EB" w:rsidRPr="00FB6F07" w:rsidRDefault="00C953EB" w:rsidP="00106404">
            <w:pPr>
              <w:tabs>
                <w:tab w:val="left" w:pos="0"/>
              </w:tabs>
              <w:jc w:val="center"/>
              <w:rPr>
                <w:bCs/>
              </w:rPr>
            </w:pPr>
            <w:r w:rsidRPr="00E44F64">
              <w:rPr>
                <w:bCs/>
              </w:rPr>
              <w:t>конструктивные особенности многоквартирного дома или жилого дома</w:t>
            </w:r>
          </w:p>
        </w:tc>
        <w:tc>
          <w:tcPr>
            <w:tcW w:w="6242" w:type="dxa"/>
            <w:gridSpan w:val="4"/>
            <w:vAlign w:val="center"/>
          </w:tcPr>
          <w:p w14:paraId="7F39C004" w14:textId="77777777" w:rsidR="00C953EB" w:rsidRPr="00FB6F07" w:rsidRDefault="00C953EB" w:rsidP="00106404">
            <w:pPr>
              <w:tabs>
                <w:tab w:val="left" w:pos="0"/>
              </w:tabs>
              <w:jc w:val="center"/>
              <w:rPr>
                <w:bCs/>
              </w:rPr>
            </w:pPr>
            <w:r w:rsidRPr="00FB6F07">
              <w:rPr>
                <w:bCs/>
              </w:rPr>
              <w:t>Льготны</w:t>
            </w:r>
            <w:r>
              <w:rPr>
                <w:bCs/>
              </w:rPr>
              <w:t>е</w:t>
            </w:r>
            <w:r w:rsidRPr="00FB6F07">
              <w:rPr>
                <w:bCs/>
              </w:rPr>
              <w:t xml:space="preserve"> </w:t>
            </w:r>
            <w:r>
              <w:rPr>
                <w:bCs/>
              </w:rPr>
              <w:t>цены (т</w:t>
            </w:r>
            <w:r w:rsidRPr="00FB6F07">
              <w:rPr>
                <w:bCs/>
              </w:rPr>
              <w:t>ариф</w:t>
            </w:r>
            <w:r>
              <w:rPr>
                <w:bCs/>
              </w:rPr>
              <w:t>ы)</w:t>
            </w:r>
          </w:p>
        </w:tc>
      </w:tr>
      <w:tr w:rsidR="00C953EB" w:rsidRPr="00FB6F07" w14:paraId="1A3A3A26" w14:textId="77777777" w:rsidTr="00106404">
        <w:trPr>
          <w:trHeight w:val="338"/>
        </w:trPr>
        <w:tc>
          <w:tcPr>
            <w:tcW w:w="846" w:type="dxa"/>
            <w:vMerge/>
            <w:vAlign w:val="center"/>
          </w:tcPr>
          <w:p w14:paraId="379A19BF" w14:textId="77777777" w:rsidR="00C953EB" w:rsidRPr="00FB6F07" w:rsidRDefault="00C953EB" w:rsidP="00106404">
            <w:pPr>
              <w:tabs>
                <w:tab w:val="left" w:pos="0"/>
              </w:tabs>
              <w:jc w:val="center"/>
              <w:rPr>
                <w:bCs/>
              </w:rPr>
            </w:pPr>
          </w:p>
        </w:tc>
        <w:tc>
          <w:tcPr>
            <w:tcW w:w="2263" w:type="dxa"/>
            <w:vMerge/>
            <w:vAlign w:val="center"/>
          </w:tcPr>
          <w:p w14:paraId="2DDA878F" w14:textId="77777777" w:rsidR="00C953EB" w:rsidRPr="00FB6F07" w:rsidRDefault="00C953EB" w:rsidP="00106404">
            <w:pPr>
              <w:tabs>
                <w:tab w:val="left" w:pos="0"/>
              </w:tabs>
              <w:jc w:val="center"/>
              <w:rPr>
                <w:bCs/>
              </w:rPr>
            </w:pPr>
          </w:p>
        </w:tc>
        <w:tc>
          <w:tcPr>
            <w:tcW w:w="6242" w:type="dxa"/>
            <w:gridSpan w:val="4"/>
            <w:vAlign w:val="center"/>
          </w:tcPr>
          <w:p w14:paraId="338F4441" w14:textId="77777777" w:rsidR="00C953EB" w:rsidRPr="00FB6F07" w:rsidRDefault="00C953EB" w:rsidP="00106404">
            <w:pPr>
              <w:tabs>
                <w:tab w:val="left" w:pos="0"/>
              </w:tabs>
              <w:jc w:val="center"/>
              <w:rPr>
                <w:bCs/>
              </w:rPr>
            </w:pPr>
            <w:r>
              <w:rPr>
                <w:bCs/>
              </w:rPr>
              <w:t>Горячая вода</w:t>
            </w:r>
          </w:p>
        </w:tc>
      </w:tr>
      <w:tr w:rsidR="00C953EB" w:rsidRPr="00FB6F07" w14:paraId="10DC20B0" w14:textId="77777777" w:rsidTr="00106404">
        <w:trPr>
          <w:trHeight w:val="337"/>
        </w:trPr>
        <w:tc>
          <w:tcPr>
            <w:tcW w:w="846" w:type="dxa"/>
            <w:vMerge/>
            <w:vAlign w:val="center"/>
          </w:tcPr>
          <w:p w14:paraId="46D570B0" w14:textId="77777777" w:rsidR="00C953EB" w:rsidRPr="00FB6F07" w:rsidRDefault="00C953EB" w:rsidP="00106404">
            <w:pPr>
              <w:tabs>
                <w:tab w:val="left" w:pos="0"/>
              </w:tabs>
              <w:jc w:val="center"/>
              <w:rPr>
                <w:bCs/>
              </w:rPr>
            </w:pPr>
          </w:p>
        </w:tc>
        <w:tc>
          <w:tcPr>
            <w:tcW w:w="2263" w:type="dxa"/>
            <w:vMerge/>
            <w:vAlign w:val="center"/>
          </w:tcPr>
          <w:p w14:paraId="0550E236" w14:textId="77777777" w:rsidR="00C953EB" w:rsidRPr="00FB6F07" w:rsidRDefault="00C953EB" w:rsidP="00106404">
            <w:pPr>
              <w:tabs>
                <w:tab w:val="left" w:pos="0"/>
              </w:tabs>
              <w:jc w:val="center"/>
              <w:rPr>
                <w:bCs/>
              </w:rPr>
            </w:pPr>
          </w:p>
        </w:tc>
        <w:tc>
          <w:tcPr>
            <w:tcW w:w="1564" w:type="dxa"/>
            <w:vAlign w:val="center"/>
          </w:tcPr>
          <w:p w14:paraId="0B02F608" w14:textId="77777777" w:rsidR="00C953EB" w:rsidRPr="00FB6F07" w:rsidRDefault="00C953EB" w:rsidP="00106404">
            <w:pPr>
              <w:tabs>
                <w:tab w:val="left" w:pos="0"/>
              </w:tabs>
              <w:jc w:val="center"/>
              <w:rPr>
                <w:bCs/>
              </w:rPr>
            </w:pPr>
            <w:r>
              <w:rPr>
                <w:bCs/>
              </w:rPr>
              <w:t>Компонент на холодную воду**, руб/м</w:t>
            </w:r>
            <w:r w:rsidRPr="00243E64">
              <w:rPr>
                <w:bCs/>
                <w:vertAlign w:val="superscript"/>
              </w:rPr>
              <w:t>3</w:t>
            </w:r>
          </w:p>
        </w:tc>
        <w:tc>
          <w:tcPr>
            <w:tcW w:w="1559" w:type="dxa"/>
            <w:vAlign w:val="center"/>
          </w:tcPr>
          <w:p w14:paraId="0BA53E2B" w14:textId="77777777" w:rsidR="00C953EB" w:rsidRPr="00FB6F07" w:rsidRDefault="00C953EB" w:rsidP="00106404">
            <w:pPr>
              <w:tabs>
                <w:tab w:val="left" w:pos="0"/>
              </w:tabs>
              <w:jc w:val="center"/>
              <w:rPr>
                <w:bCs/>
              </w:rPr>
            </w:pPr>
            <w:r>
              <w:rPr>
                <w:bCs/>
              </w:rPr>
              <w:t>Компонент на тепловую энергию***, руб/Гкал</w:t>
            </w:r>
          </w:p>
        </w:tc>
        <w:tc>
          <w:tcPr>
            <w:tcW w:w="1560" w:type="dxa"/>
            <w:vAlign w:val="center"/>
          </w:tcPr>
          <w:p w14:paraId="5D4EA002" w14:textId="77777777" w:rsidR="00C953EB" w:rsidRDefault="00C953EB" w:rsidP="00106404">
            <w:pPr>
              <w:tabs>
                <w:tab w:val="left" w:pos="0"/>
              </w:tabs>
              <w:jc w:val="center"/>
              <w:rPr>
                <w:bCs/>
              </w:rPr>
            </w:pPr>
            <w:r>
              <w:rPr>
                <w:bCs/>
              </w:rPr>
              <w:t>Компонент на холодную воду**, руб/м</w:t>
            </w:r>
            <w:r w:rsidRPr="00243E64">
              <w:rPr>
                <w:bCs/>
                <w:vertAlign w:val="superscript"/>
              </w:rPr>
              <w:t>3</w:t>
            </w:r>
          </w:p>
        </w:tc>
        <w:tc>
          <w:tcPr>
            <w:tcW w:w="1559" w:type="dxa"/>
            <w:vAlign w:val="center"/>
          </w:tcPr>
          <w:p w14:paraId="2C5D42E5" w14:textId="77777777" w:rsidR="00C953EB" w:rsidRDefault="00C953EB" w:rsidP="00106404">
            <w:pPr>
              <w:tabs>
                <w:tab w:val="left" w:pos="0"/>
              </w:tabs>
              <w:jc w:val="center"/>
              <w:rPr>
                <w:bCs/>
              </w:rPr>
            </w:pPr>
            <w:r>
              <w:rPr>
                <w:bCs/>
              </w:rPr>
              <w:t>Компонент на тепловую энергию**, руб/Гкал</w:t>
            </w:r>
          </w:p>
        </w:tc>
      </w:tr>
      <w:tr w:rsidR="00C953EB" w:rsidRPr="00FB6F07" w14:paraId="70A0F4D6" w14:textId="77777777" w:rsidTr="00106404">
        <w:trPr>
          <w:trHeight w:val="337"/>
        </w:trPr>
        <w:tc>
          <w:tcPr>
            <w:tcW w:w="846" w:type="dxa"/>
            <w:vMerge/>
            <w:vAlign w:val="center"/>
          </w:tcPr>
          <w:p w14:paraId="67DEBD14" w14:textId="77777777" w:rsidR="00C953EB" w:rsidRPr="00FB6F07" w:rsidRDefault="00C953EB" w:rsidP="00106404">
            <w:pPr>
              <w:tabs>
                <w:tab w:val="left" w:pos="0"/>
              </w:tabs>
              <w:jc w:val="center"/>
              <w:rPr>
                <w:bCs/>
              </w:rPr>
            </w:pPr>
          </w:p>
        </w:tc>
        <w:tc>
          <w:tcPr>
            <w:tcW w:w="2263" w:type="dxa"/>
            <w:vMerge/>
            <w:vAlign w:val="center"/>
          </w:tcPr>
          <w:p w14:paraId="67088A7F" w14:textId="77777777" w:rsidR="00C953EB" w:rsidRPr="00FB6F07" w:rsidRDefault="00C953EB" w:rsidP="00106404">
            <w:pPr>
              <w:tabs>
                <w:tab w:val="left" w:pos="0"/>
              </w:tabs>
              <w:jc w:val="center"/>
              <w:rPr>
                <w:bCs/>
              </w:rPr>
            </w:pPr>
          </w:p>
        </w:tc>
        <w:tc>
          <w:tcPr>
            <w:tcW w:w="3123" w:type="dxa"/>
            <w:gridSpan w:val="2"/>
            <w:vAlign w:val="center"/>
          </w:tcPr>
          <w:p w14:paraId="4DB608FF" w14:textId="77777777" w:rsidR="00C953EB" w:rsidRDefault="00C953EB"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по 3</w:t>
            </w:r>
            <w:r>
              <w:rPr>
                <w:bCs/>
              </w:rPr>
              <w:t>0</w:t>
            </w:r>
            <w:r w:rsidRPr="00FB6F07">
              <w:rPr>
                <w:bCs/>
              </w:rPr>
              <w:t>.</w:t>
            </w:r>
            <w:r>
              <w:rPr>
                <w:bCs/>
              </w:rPr>
              <w:t>06</w:t>
            </w:r>
            <w:r w:rsidRPr="00FB6F07">
              <w:rPr>
                <w:bCs/>
              </w:rPr>
              <w:t>.202</w:t>
            </w:r>
            <w:r>
              <w:rPr>
                <w:bCs/>
              </w:rPr>
              <w:t>5</w:t>
            </w:r>
            <w:r w:rsidRPr="00FB6F07">
              <w:rPr>
                <w:bCs/>
              </w:rPr>
              <w:t xml:space="preserve"> </w:t>
            </w:r>
          </w:p>
        </w:tc>
        <w:tc>
          <w:tcPr>
            <w:tcW w:w="3119" w:type="dxa"/>
            <w:gridSpan w:val="2"/>
            <w:vAlign w:val="center"/>
          </w:tcPr>
          <w:p w14:paraId="5B83F6D3" w14:textId="77777777" w:rsidR="00C953EB" w:rsidRDefault="00C953EB" w:rsidP="00106404">
            <w:pPr>
              <w:tabs>
                <w:tab w:val="left" w:pos="0"/>
              </w:tabs>
              <w:jc w:val="center"/>
              <w:rPr>
                <w:bCs/>
              </w:rPr>
            </w:pPr>
            <w:r>
              <w:rPr>
                <w:bCs/>
              </w:rPr>
              <w:t>с 01.07.2025 по 31.12.2025</w:t>
            </w:r>
          </w:p>
        </w:tc>
      </w:tr>
      <w:tr w:rsidR="00C953EB" w:rsidRPr="00FB6F07" w14:paraId="351E1CE9" w14:textId="77777777" w:rsidTr="00106404">
        <w:trPr>
          <w:trHeight w:val="114"/>
        </w:trPr>
        <w:tc>
          <w:tcPr>
            <w:tcW w:w="846" w:type="dxa"/>
            <w:vAlign w:val="center"/>
          </w:tcPr>
          <w:p w14:paraId="69DD9D11" w14:textId="77777777" w:rsidR="00C953EB" w:rsidRPr="00FB6F07" w:rsidRDefault="00C953EB" w:rsidP="00106404">
            <w:pPr>
              <w:tabs>
                <w:tab w:val="left" w:pos="0"/>
              </w:tabs>
              <w:jc w:val="center"/>
              <w:rPr>
                <w:bCs/>
              </w:rPr>
            </w:pPr>
            <w:r w:rsidRPr="00FB6F07">
              <w:rPr>
                <w:bCs/>
              </w:rPr>
              <w:t>1</w:t>
            </w:r>
          </w:p>
        </w:tc>
        <w:tc>
          <w:tcPr>
            <w:tcW w:w="2263" w:type="dxa"/>
          </w:tcPr>
          <w:p w14:paraId="75DF8198" w14:textId="77777777" w:rsidR="00C953EB" w:rsidRPr="00FB6F07" w:rsidRDefault="00C953EB" w:rsidP="00106404">
            <w:pPr>
              <w:tabs>
                <w:tab w:val="left" w:pos="0"/>
              </w:tabs>
              <w:jc w:val="center"/>
              <w:rPr>
                <w:bCs/>
              </w:rPr>
            </w:pPr>
            <w:r w:rsidRPr="00FB6F07">
              <w:rPr>
                <w:bCs/>
              </w:rPr>
              <w:t>2</w:t>
            </w:r>
          </w:p>
        </w:tc>
        <w:tc>
          <w:tcPr>
            <w:tcW w:w="1564" w:type="dxa"/>
          </w:tcPr>
          <w:p w14:paraId="1A7B9E0E" w14:textId="77777777" w:rsidR="00C953EB" w:rsidRPr="00FB6F07" w:rsidRDefault="00C953EB" w:rsidP="00106404">
            <w:pPr>
              <w:tabs>
                <w:tab w:val="left" w:pos="0"/>
              </w:tabs>
              <w:jc w:val="center"/>
              <w:rPr>
                <w:bCs/>
              </w:rPr>
            </w:pPr>
            <w:r>
              <w:rPr>
                <w:bCs/>
              </w:rPr>
              <w:t>3</w:t>
            </w:r>
          </w:p>
        </w:tc>
        <w:tc>
          <w:tcPr>
            <w:tcW w:w="1559" w:type="dxa"/>
          </w:tcPr>
          <w:p w14:paraId="136B400D" w14:textId="77777777" w:rsidR="00C953EB" w:rsidRPr="00FB6F07" w:rsidRDefault="00C953EB" w:rsidP="00106404">
            <w:pPr>
              <w:tabs>
                <w:tab w:val="left" w:pos="0"/>
              </w:tabs>
              <w:jc w:val="center"/>
              <w:rPr>
                <w:bCs/>
              </w:rPr>
            </w:pPr>
            <w:r>
              <w:rPr>
                <w:bCs/>
              </w:rPr>
              <w:t>4</w:t>
            </w:r>
          </w:p>
        </w:tc>
        <w:tc>
          <w:tcPr>
            <w:tcW w:w="1560" w:type="dxa"/>
          </w:tcPr>
          <w:p w14:paraId="1484F8B5" w14:textId="77777777" w:rsidR="00C953EB" w:rsidRDefault="00C953EB" w:rsidP="00106404">
            <w:pPr>
              <w:tabs>
                <w:tab w:val="left" w:pos="0"/>
              </w:tabs>
              <w:jc w:val="center"/>
              <w:rPr>
                <w:bCs/>
              </w:rPr>
            </w:pPr>
            <w:r>
              <w:rPr>
                <w:bCs/>
              </w:rPr>
              <w:t>5</w:t>
            </w:r>
          </w:p>
        </w:tc>
        <w:tc>
          <w:tcPr>
            <w:tcW w:w="1559" w:type="dxa"/>
          </w:tcPr>
          <w:p w14:paraId="4C460441" w14:textId="77777777" w:rsidR="00C953EB" w:rsidRDefault="00C953EB" w:rsidP="00106404">
            <w:pPr>
              <w:tabs>
                <w:tab w:val="left" w:pos="0"/>
              </w:tabs>
              <w:jc w:val="center"/>
              <w:rPr>
                <w:bCs/>
              </w:rPr>
            </w:pPr>
            <w:r>
              <w:rPr>
                <w:bCs/>
              </w:rPr>
              <w:t>6</w:t>
            </w:r>
          </w:p>
        </w:tc>
      </w:tr>
      <w:tr w:rsidR="00C953EB" w:rsidRPr="00FB6F07" w14:paraId="39C7141C" w14:textId="77777777" w:rsidTr="00106404">
        <w:trPr>
          <w:trHeight w:val="455"/>
        </w:trPr>
        <w:tc>
          <w:tcPr>
            <w:tcW w:w="846" w:type="dxa"/>
            <w:vAlign w:val="center"/>
          </w:tcPr>
          <w:p w14:paraId="5F47F4AE" w14:textId="77777777" w:rsidR="00C953EB" w:rsidRPr="00FB6F07" w:rsidRDefault="00C953EB" w:rsidP="00106404">
            <w:pPr>
              <w:tabs>
                <w:tab w:val="left" w:pos="0"/>
              </w:tabs>
              <w:jc w:val="center"/>
              <w:rPr>
                <w:bCs/>
              </w:rPr>
            </w:pPr>
            <w:r>
              <w:rPr>
                <w:bCs/>
              </w:rPr>
              <w:t>1.</w:t>
            </w:r>
          </w:p>
        </w:tc>
        <w:tc>
          <w:tcPr>
            <w:tcW w:w="8505" w:type="dxa"/>
            <w:gridSpan w:val="5"/>
            <w:vAlign w:val="center"/>
          </w:tcPr>
          <w:p w14:paraId="66828F79" w14:textId="77777777" w:rsidR="00C953EB" w:rsidRDefault="00C953EB" w:rsidP="00106404">
            <w:pPr>
              <w:tabs>
                <w:tab w:val="left" w:pos="0"/>
              </w:tabs>
              <w:rPr>
                <w:bCs/>
              </w:rPr>
            </w:pPr>
            <w:r>
              <w:rPr>
                <w:bCs/>
              </w:rPr>
              <w:t xml:space="preserve">ГБУЗ ККЦОЗШ, </w:t>
            </w:r>
            <w:r w:rsidRPr="00FB6F07">
              <w:rPr>
                <w:bCs/>
              </w:rPr>
              <w:t xml:space="preserve">ИНН </w:t>
            </w:r>
            <w:r w:rsidRPr="00C036A9">
              <w:rPr>
                <w:bCs/>
              </w:rPr>
              <w:t>42</w:t>
            </w:r>
            <w:r>
              <w:rPr>
                <w:bCs/>
              </w:rPr>
              <w:t>12007870</w:t>
            </w:r>
          </w:p>
        </w:tc>
      </w:tr>
      <w:tr w:rsidR="00C953EB" w:rsidRPr="00FB6F07" w14:paraId="2E374A90" w14:textId="77777777" w:rsidTr="00106404">
        <w:trPr>
          <w:trHeight w:val="114"/>
        </w:trPr>
        <w:tc>
          <w:tcPr>
            <w:tcW w:w="846" w:type="dxa"/>
            <w:vAlign w:val="center"/>
          </w:tcPr>
          <w:p w14:paraId="255B5961" w14:textId="77777777" w:rsidR="00C953EB" w:rsidRPr="00FB6F07" w:rsidRDefault="00C953EB" w:rsidP="00106404">
            <w:pPr>
              <w:tabs>
                <w:tab w:val="left" w:pos="0"/>
              </w:tabs>
              <w:jc w:val="center"/>
              <w:rPr>
                <w:bCs/>
              </w:rPr>
            </w:pPr>
            <w:r>
              <w:rPr>
                <w:bCs/>
              </w:rPr>
              <w:t>1.1.</w:t>
            </w:r>
          </w:p>
        </w:tc>
        <w:tc>
          <w:tcPr>
            <w:tcW w:w="8505" w:type="dxa"/>
            <w:gridSpan w:val="5"/>
          </w:tcPr>
          <w:p w14:paraId="3C80A499" w14:textId="77777777" w:rsidR="00C953EB" w:rsidRDefault="00C953EB" w:rsidP="00106404">
            <w:pPr>
              <w:tabs>
                <w:tab w:val="left" w:pos="0"/>
              </w:tabs>
              <w:rPr>
                <w:bCs/>
              </w:rPr>
            </w:pPr>
            <w:r>
              <w:rPr>
                <w:bCs/>
              </w:rPr>
              <w:t>С изолированными стояками</w:t>
            </w:r>
          </w:p>
        </w:tc>
      </w:tr>
      <w:tr w:rsidR="00C953EB" w:rsidRPr="00FB6F07" w14:paraId="44A341AE" w14:textId="77777777" w:rsidTr="00106404">
        <w:trPr>
          <w:trHeight w:val="114"/>
        </w:trPr>
        <w:tc>
          <w:tcPr>
            <w:tcW w:w="846" w:type="dxa"/>
            <w:vAlign w:val="center"/>
          </w:tcPr>
          <w:p w14:paraId="1A344D02" w14:textId="77777777" w:rsidR="00C953EB" w:rsidRDefault="00C953EB" w:rsidP="00106404">
            <w:pPr>
              <w:tabs>
                <w:tab w:val="left" w:pos="0"/>
              </w:tabs>
              <w:jc w:val="center"/>
              <w:rPr>
                <w:bCs/>
              </w:rPr>
            </w:pPr>
            <w:r>
              <w:rPr>
                <w:bCs/>
              </w:rPr>
              <w:t>1.1.1.</w:t>
            </w:r>
          </w:p>
        </w:tc>
        <w:tc>
          <w:tcPr>
            <w:tcW w:w="2263" w:type="dxa"/>
            <w:vAlign w:val="center"/>
          </w:tcPr>
          <w:p w14:paraId="637AFF45" w14:textId="77777777" w:rsidR="00C953EB" w:rsidRPr="0027691D" w:rsidRDefault="00C953EB" w:rsidP="00106404">
            <w:pPr>
              <w:tabs>
                <w:tab w:val="left" w:pos="0"/>
              </w:tabs>
              <w:rPr>
                <w:bCs/>
              </w:rPr>
            </w:pPr>
            <w:r>
              <w:rPr>
                <w:bCs/>
              </w:rPr>
              <w:t>при наличии полотенцесушителя</w:t>
            </w:r>
          </w:p>
        </w:tc>
        <w:tc>
          <w:tcPr>
            <w:tcW w:w="1564" w:type="dxa"/>
            <w:vAlign w:val="center"/>
          </w:tcPr>
          <w:p w14:paraId="009FE717" w14:textId="77777777" w:rsidR="00C953EB" w:rsidRPr="00FB6F07" w:rsidRDefault="00C953EB" w:rsidP="00106404">
            <w:pPr>
              <w:tabs>
                <w:tab w:val="left" w:pos="0"/>
              </w:tabs>
              <w:jc w:val="center"/>
              <w:rPr>
                <w:bCs/>
              </w:rPr>
            </w:pPr>
            <w:r>
              <w:rPr>
                <w:bCs/>
              </w:rPr>
              <w:t>61,10</w:t>
            </w:r>
          </w:p>
        </w:tc>
        <w:tc>
          <w:tcPr>
            <w:tcW w:w="1559" w:type="dxa"/>
            <w:vAlign w:val="center"/>
          </w:tcPr>
          <w:p w14:paraId="11711BD9" w14:textId="77777777" w:rsidR="00C953EB" w:rsidRPr="00FB6F07" w:rsidRDefault="00C953EB" w:rsidP="00106404">
            <w:pPr>
              <w:tabs>
                <w:tab w:val="left" w:pos="0"/>
              </w:tabs>
              <w:jc w:val="center"/>
              <w:rPr>
                <w:bCs/>
              </w:rPr>
            </w:pPr>
            <w:r>
              <w:rPr>
                <w:bCs/>
              </w:rPr>
              <w:t>1009,19</w:t>
            </w:r>
          </w:p>
        </w:tc>
        <w:tc>
          <w:tcPr>
            <w:tcW w:w="1560" w:type="dxa"/>
            <w:vAlign w:val="center"/>
          </w:tcPr>
          <w:p w14:paraId="3B461A0B" w14:textId="77777777" w:rsidR="00C953EB" w:rsidRDefault="00C953EB" w:rsidP="00106404">
            <w:pPr>
              <w:tabs>
                <w:tab w:val="left" w:pos="0"/>
              </w:tabs>
              <w:jc w:val="center"/>
              <w:rPr>
                <w:bCs/>
              </w:rPr>
            </w:pPr>
            <w:r>
              <w:rPr>
                <w:bCs/>
              </w:rPr>
              <w:t>67,27</w:t>
            </w:r>
          </w:p>
        </w:tc>
        <w:tc>
          <w:tcPr>
            <w:tcW w:w="1559" w:type="dxa"/>
            <w:vAlign w:val="center"/>
          </w:tcPr>
          <w:p w14:paraId="0B61DE8B" w14:textId="77777777" w:rsidR="00C953EB" w:rsidRDefault="00C953EB" w:rsidP="00106404">
            <w:pPr>
              <w:tabs>
                <w:tab w:val="left" w:pos="0"/>
              </w:tabs>
              <w:jc w:val="center"/>
              <w:rPr>
                <w:bCs/>
              </w:rPr>
            </w:pPr>
            <w:r>
              <w:rPr>
                <w:bCs/>
              </w:rPr>
              <w:t>1386,21</w:t>
            </w:r>
          </w:p>
        </w:tc>
      </w:tr>
      <w:tr w:rsidR="00C953EB" w:rsidRPr="00FB6F07" w14:paraId="511D709B" w14:textId="77777777" w:rsidTr="00106404">
        <w:trPr>
          <w:trHeight w:val="460"/>
        </w:trPr>
        <w:tc>
          <w:tcPr>
            <w:tcW w:w="846" w:type="dxa"/>
            <w:vAlign w:val="center"/>
          </w:tcPr>
          <w:p w14:paraId="461B791E" w14:textId="77777777" w:rsidR="00C953EB" w:rsidRDefault="00C953EB" w:rsidP="00106404">
            <w:pPr>
              <w:tabs>
                <w:tab w:val="left" w:pos="0"/>
              </w:tabs>
              <w:jc w:val="center"/>
              <w:rPr>
                <w:bCs/>
              </w:rPr>
            </w:pPr>
            <w:r>
              <w:rPr>
                <w:bCs/>
              </w:rPr>
              <w:t>1.1.2.</w:t>
            </w:r>
          </w:p>
        </w:tc>
        <w:tc>
          <w:tcPr>
            <w:tcW w:w="2263" w:type="dxa"/>
            <w:vAlign w:val="center"/>
          </w:tcPr>
          <w:p w14:paraId="270243A0" w14:textId="77777777" w:rsidR="00C953EB" w:rsidRPr="0027691D" w:rsidRDefault="00C953EB" w:rsidP="00106404">
            <w:pPr>
              <w:tabs>
                <w:tab w:val="left" w:pos="0"/>
              </w:tabs>
              <w:rPr>
                <w:bCs/>
              </w:rPr>
            </w:pPr>
            <w:r>
              <w:rPr>
                <w:bCs/>
              </w:rPr>
              <w:t>без полотенцесушителя</w:t>
            </w:r>
          </w:p>
        </w:tc>
        <w:tc>
          <w:tcPr>
            <w:tcW w:w="1564" w:type="dxa"/>
            <w:vAlign w:val="center"/>
          </w:tcPr>
          <w:p w14:paraId="1CE90ECB" w14:textId="77777777" w:rsidR="00C953EB" w:rsidRPr="00FB6F07" w:rsidRDefault="00C953EB" w:rsidP="00106404">
            <w:pPr>
              <w:tabs>
                <w:tab w:val="left" w:pos="0"/>
              </w:tabs>
              <w:jc w:val="center"/>
              <w:rPr>
                <w:bCs/>
              </w:rPr>
            </w:pPr>
            <w:r>
              <w:rPr>
                <w:bCs/>
              </w:rPr>
              <w:t>61,10</w:t>
            </w:r>
          </w:p>
        </w:tc>
        <w:tc>
          <w:tcPr>
            <w:tcW w:w="1559" w:type="dxa"/>
            <w:vAlign w:val="center"/>
          </w:tcPr>
          <w:p w14:paraId="33E94808" w14:textId="77777777" w:rsidR="00C953EB" w:rsidRPr="00FB6F07" w:rsidRDefault="00C953EB" w:rsidP="00106404">
            <w:pPr>
              <w:tabs>
                <w:tab w:val="left" w:pos="0"/>
              </w:tabs>
              <w:jc w:val="center"/>
              <w:rPr>
                <w:bCs/>
              </w:rPr>
            </w:pPr>
            <w:r>
              <w:rPr>
                <w:bCs/>
              </w:rPr>
              <w:t>938,62</w:t>
            </w:r>
          </w:p>
        </w:tc>
        <w:tc>
          <w:tcPr>
            <w:tcW w:w="1560" w:type="dxa"/>
            <w:vAlign w:val="center"/>
          </w:tcPr>
          <w:p w14:paraId="177D1CEC" w14:textId="77777777" w:rsidR="00C953EB" w:rsidRDefault="00C953EB" w:rsidP="00106404">
            <w:pPr>
              <w:tabs>
                <w:tab w:val="left" w:pos="0"/>
              </w:tabs>
              <w:jc w:val="center"/>
              <w:rPr>
                <w:bCs/>
              </w:rPr>
            </w:pPr>
            <w:r>
              <w:rPr>
                <w:bCs/>
              </w:rPr>
              <w:t>67,27</w:t>
            </w:r>
          </w:p>
        </w:tc>
        <w:tc>
          <w:tcPr>
            <w:tcW w:w="1559" w:type="dxa"/>
            <w:vAlign w:val="center"/>
          </w:tcPr>
          <w:p w14:paraId="35CB3E2F" w14:textId="77777777" w:rsidR="00C953EB" w:rsidRDefault="00C953EB" w:rsidP="00106404">
            <w:pPr>
              <w:tabs>
                <w:tab w:val="left" w:pos="0"/>
              </w:tabs>
              <w:jc w:val="center"/>
              <w:rPr>
                <w:bCs/>
              </w:rPr>
            </w:pPr>
            <w:r>
              <w:rPr>
                <w:bCs/>
              </w:rPr>
              <w:t>1301,49</w:t>
            </w:r>
          </w:p>
        </w:tc>
      </w:tr>
      <w:tr w:rsidR="00C953EB" w:rsidRPr="00FB6F07" w14:paraId="78CCF1A7" w14:textId="77777777" w:rsidTr="00106404">
        <w:trPr>
          <w:trHeight w:val="114"/>
        </w:trPr>
        <w:tc>
          <w:tcPr>
            <w:tcW w:w="846" w:type="dxa"/>
            <w:vAlign w:val="center"/>
          </w:tcPr>
          <w:p w14:paraId="7175DAD9" w14:textId="77777777" w:rsidR="00C953EB" w:rsidRDefault="00C953EB" w:rsidP="00106404">
            <w:pPr>
              <w:tabs>
                <w:tab w:val="left" w:pos="0"/>
              </w:tabs>
              <w:jc w:val="center"/>
              <w:rPr>
                <w:bCs/>
              </w:rPr>
            </w:pPr>
            <w:r>
              <w:rPr>
                <w:bCs/>
              </w:rPr>
              <w:t>1.2.</w:t>
            </w:r>
          </w:p>
        </w:tc>
        <w:tc>
          <w:tcPr>
            <w:tcW w:w="8505" w:type="dxa"/>
            <w:gridSpan w:val="5"/>
            <w:vAlign w:val="center"/>
          </w:tcPr>
          <w:p w14:paraId="5159B04A" w14:textId="77777777" w:rsidR="00C953EB" w:rsidRDefault="00C953EB" w:rsidP="00106404">
            <w:pPr>
              <w:tabs>
                <w:tab w:val="left" w:pos="0"/>
              </w:tabs>
              <w:rPr>
                <w:bCs/>
              </w:rPr>
            </w:pPr>
            <w:r>
              <w:rPr>
                <w:bCs/>
              </w:rPr>
              <w:t>С неизолированными стояками</w:t>
            </w:r>
          </w:p>
        </w:tc>
      </w:tr>
      <w:tr w:rsidR="00C953EB" w:rsidRPr="00FB6F07" w14:paraId="3D6E5C34" w14:textId="77777777" w:rsidTr="00106404">
        <w:trPr>
          <w:trHeight w:val="114"/>
        </w:trPr>
        <w:tc>
          <w:tcPr>
            <w:tcW w:w="846" w:type="dxa"/>
            <w:vAlign w:val="center"/>
          </w:tcPr>
          <w:p w14:paraId="695F8DA6" w14:textId="77777777" w:rsidR="00C953EB" w:rsidRDefault="00C953EB" w:rsidP="00106404">
            <w:pPr>
              <w:tabs>
                <w:tab w:val="left" w:pos="0"/>
              </w:tabs>
              <w:jc w:val="center"/>
              <w:rPr>
                <w:bCs/>
              </w:rPr>
            </w:pPr>
            <w:r>
              <w:rPr>
                <w:bCs/>
              </w:rPr>
              <w:t>1.2.1.</w:t>
            </w:r>
          </w:p>
        </w:tc>
        <w:tc>
          <w:tcPr>
            <w:tcW w:w="2263" w:type="dxa"/>
            <w:vAlign w:val="center"/>
          </w:tcPr>
          <w:p w14:paraId="11CA0E6C" w14:textId="77777777" w:rsidR="00C953EB" w:rsidRDefault="00C953EB" w:rsidP="00106404">
            <w:pPr>
              <w:tabs>
                <w:tab w:val="left" w:pos="0"/>
              </w:tabs>
              <w:rPr>
                <w:bCs/>
              </w:rPr>
            </w:pPr>
            <w:r>
              <w:rPr>
                <w:bCs/>
              </w:rPr>
              <w:t>при наличии полотенцесушителя</w:t>
            </w:r>
          </w:p>
        </w:tc>
        <w:tc>
          <w:tcPr>
            <w:tcW w:w="1564" w:type="dxa"/>
            <w:vAlign w:val="center"/>
          </w:tcPr>
          <w:p w14:paraId="0F97F50B" w14:textId="77777777" w:rsidR="00C953EB" w:rsidRDefault="00C953EB" w:rsidP="00106404">
            <w:pPr>
              <w:tabs>
                <w:tab w:val="left" w:pos="0"/>
              </w:tabs>
              <w:jc w:val="center"/>
              <w:rPr>
                <w:bCs/>
              </w:rPr>
            </w:pPr>
            <w:r>
              <w:rPr>
                <w:bCs/>
              </w:rPr>
              <w:t>61,10</w:t>
            </w:r>
          </w:p>
        </w:tc>
        <w:tc>
          <w:tcPr>
            <w:tcW w:w="1559" w:type="dxa"/>
            <w:vAlign w:val="center"/>
          </w:tcPr>
          <w:p w14:paraId="53A05620" w14:textId="77777777" w:rsidR="00C953EB" w:rsidRPr="00FB6F07" w:rsidRDefault="00C953EB" w:rsidP="00106404">
            <w:pPr>
              <w:tabs>
                <w:tab w:val="left" w:pos="0"/>
              </w:tabs>
              <w:jc w:val="center"/>
              <w:rPr>
                <w:bCs/>
              </w:rPr>
            </w:pPr>
            <w:r>
              <w:rPr>
                <w:bCs/>
              </w:rPr>
              <w:t>946,55</w:t>
            </w:r>
          </w:p>
        </w:tc>
        <w:tc>
          <w:tcPr>
            <w:tcW w:w="1560" w:type="dxa"/>
            <w:vAlign w:val="center"/>
          </w:tcPr>
          <w:p w14:paraId="4914ED21" w14:textId="77777777" w:rsidR="00C953EB" w:rsidRDefault="00C953EB" w:rsidP="00106404">
            <w:pPr>
              <w:tabs>
                <w:tab w:val="left" w:pos="0"/>
              </w:tabs>
              <w:jc w:val="center"/>
              <w:rPr>
                <w:bCs/>
              </w:rPr>
            </w:pPr>
            <w:r>
              <w:rPr>
                <w:bCs/>
              </w:rPr>
              <w:t>67,27</w:t>
            </w:r>
          </w:p>
        </w:tc>
        <w:tc>
          <w:tcPr>
            <w:tcW w:w="1559" w:type="dxa"/>
            <w:vAlign w:val="center"/>
          </w:tcPr>
          <w:p w14:paraId="42D9ED38" w14:textId="77777777" w:rsidR="00C953EB" w:rsidRDefault="00C953EB" w:rsidP="00106404">
            <w:pPr>
              <w:tabs>
                <w:tab w:val="left" w:pos="0"/>
              </w:tabs>
              <w:jc w:val="center"/>
              <w:rPr>
                <w:bCs/>
              </w:rPr>
            </w:pPr>
            <w:r>
              <w:rPr>
                <w:bCs/>
              </w:rPr>
              <w:t>1300,17</w:t>
            </w:r>
          </w:p>
        </w:tc>
      </w:tr>
      <w:tr w:rsidR="00C953EB" w:rsidRPr="00FB6F07" w14:paraId="347F171C" w14:textId="77777777" w:rsidTr="00106404">
        <w:trPr>
          <w:trHeight w:val="438"/>
        </w:trPr>
        <w:tc>
          <w:tcPr>
            <w:tcW w:w="846" w:type="dxa"/>
            <w:vAlign w:val="center"/>
          </w:tcPr>
          <w:p w14:paraId="4DD40F15" w14:textId="77777777" w:rsidR="00C953EB" w:rsidRDefault="00C953EB" w:rsidP="00106404">
            <w:pPr>
              <w:tabs>
                <w:tab w:val="left" w:pos="0"/>
              </w:tabs>
              <w:jc w:val="center"/>
              <w:rPr>
                <w:bCs/>
              </w:rPr>
            </w:pPr>
            <w:r>
              <w:rPr>
                <w:bCs/>
              </w:rPr>
              <w:t>1.2.2.</w:t>
            </w:r>
          </w:p>
        </w:tc>
        <w:tc>
          <w:tcPr>
            <w:tcW w:w="2263" w:type="dxa"/>
            <w:vAlign w:val="center"/>
          </w:tcPr>
          <w:p w14:paraId="5B536A73" w14:textId="77777777" w:rsidR="00C953EB" w:rsidRDefault="00C953EB" w:rsidP="00106404">
            <w:pPr>
              <w:tabs>
                <w:tab w:val="left" w:pos="0"/>
              </w:tabs>
              <w:rPr>
                <w:bCs/>
              </w:rPr>
            </w:pPr>
            <w:r>
              <w:rPr>
                <w:bCs/>
              </w:rPr>
              <w:t>без полотенцесушителя</w:t>
            </w:r>
          </w:p>
        </w:tc>
        <w:tc>
          <w:tcPr>
            <w:tcW w:w="1564" w:type="dxa"/>
            <w:vAlign w:val="center"/>
          </w:tcPr>
          <w:p w14:paraId="2A27A51B" w14:textId="77777777" w:rsidR="00C953EB" w:rsidRDefault="00C953EB" w:rsidP="00106404">
            <w:pPr>
              <w:tabs>
                <w:tab w:val="left" w:pos="0"/>
              </w:tabs>
              <w:jc w:val="center"/>
              <w:rPr>
                <w:bCs/>
              </w:rPr>
            </w:pPr>
            <w:r>
              <w:rPr>
                <w:bCs/>
              </w:rPr>
              <w:t>61,10</w:t>
            </w:r>
          </w:p>
        </w:tc>
        <w:tc>
          <w:tcPr>
            <w:tcW w:w="1559" w:type="dxa"/>
            <w:vAlign w:val="center"/>
          </w:tcPr>
          <w:p w14:paraId="4DF5C2CB" w14:textId="77777777" w:rsidR="00C953EB" w:rsidRPr="00FB6F07" w:rsidRDefault="00C953EB" w:rsidP="00106404">
            <w:pPr>
              <w:tabs>
                <w:tab w:val="left" w:pos="0"/>
              </w:tabs>
              <w:jc w:val="center"/>
              <w:rPr>
                <w:bCs/>
              </w:rPr>
            </w:pPr>
            <w:r>
              <w:rPr>
                <w:bCs/>
              </w:rPr>
              <w:t>918,07</w:t>
            </w:r>
          </w:p>
        </w:tc>
        <w:tc>
          <w:tcPr>
            <w:tcW w:w="1560" w:type="dxa"/>
            <w:vAlign w:val="center"/>
          </w:tcPr>
          <w:p w14:paraId="683EB23F" w14:textId="77777777" w:rsidR="00C953EB" w:rsidRDefault="00C953EB" w:rsidP="00106404">
            <w:pPr>
              <w:tabs>
                <w:tab w:val="left" w:pos="0"/>
              </w:tabs>
              <w:jc w:val="center"/>
              <w:rPr>
                <w:bCs/>
              </w:rPr>
            </w:pPr>
            <w:r>
              <w:rPr>
                <w:bCs/>
              </w:rPr>
              <w:t>67,27</w:t>
            </w:r>
          </w:p>
        </w:tc>
        <w:tc>
          <w:tcPr>
            <w:tcW w:w="1559" w:type="dxa"/>
            <w:vAlign w:val="center"/>
          </w:tcPr>
          <w:p w14:paraId="4849062F" w14:textId="77777777" w:rsidR="00C953EB" w:rsidRDefault="00C953EB" w:rsidP="00106404">
            <w:pPr>
              <w:tabs>
                <w:tab w:val="left" w:pos="0"/>
              </w:tabs>
              <w:jc w:val="center"/>
              <w:rPr>
                <w:bCs/>
              </w:rPr>
            </w:pPr>
            <w:r>
              <w:rPr>
                <w:bCs/>
              </w:rPr>
              <w:t>1272,99</w:t>
            </w:r>
          </w:p>
        </w:tc>
      </w:tr>
    </w:tbl>
    <w:p w14:paraId="0AA66571" w14:textId="77777777" w:rsidR="00C953EB" w:rsidRDefault="00C953EB" w:rsidP="00C953EB">
      <w:pPr>
        <w:tabs>
          <w:tab w:val="left" w:pos="1365"/>
        </w:tabs>
        <w:jc w:val="center"/>
        <w:rPr>
          <w:sz w:val="28"/>
          <w:szCs w:val="28"/>
        </w:rPr>
      </w:pPr>
    </w:p>
    <w:p w14:paraId="2C8E527B" w14:textId="77777777" w:rsidR="00C953EB" w:rsidRDefault="00C953EB" w:rsidP="00C953EB">
      <w:pPr>
        <w:tabs>
          <w:tab w:val="left" w:pos="1365"/>
        </w:tabs>
        <w:ind w:firstLine="709"/>
        <w:jc w:val="both"/>
        <w:rPr>
          <w:sz w:val="28"/>
          <w:szCs w:val="28"/>
        </w:rPr>
      </w:pPr>
      <w:r>
        <w:rPr>
          <w:sz w:val="28"/>
          <w:szCs w:val="28"/>
        </w:rPr>
        <w:t xml:space="preserve">* </w:t>
      </w:r>
      <w:r w:rsidRPr="00C26662">
        <w:rPr>
          <w:sz w:val="28"/>
          <w:szCs w:val="28"/>
        </w:rPr>
        <w:t xml:space="preserve">Льготные </w:t>
      </w:r>
      <w:r>
        <w:rPr>
          <w:sz w:val="28"/>
          <w:szCs w:val="28"/>
        </w:rPr>
        <w:t>цены (</w:t>
      </w:r>
      <w:r w:rsidRPr="00C26662">
        <w:rPr>
          <w:sz w:val="28"/>
          <w:szCs w:val="28"/>
        </w:rPr>
        <w:t>тарифы</w:t>
      </w:r>
      <w:r>
        <w:rPr>
          <w:sz w:val="28"/>
          <w:szCs w:val="28"/>
        </w:rPr>
        <w:t>)</w:t>
      </w:r>
      <w:r w:rsidRPr="00C26662">
        <w:rPr>
          <w:sz w:val="28"/>
          <w:szCs w:val="28"/>
        </w:rPr>
        <w:t xml:space="preserve"> установлены с учетом пункта 6 статьи 168 Налогового кодекса Российской Федерации (часть вторая).</w:t>
      </w:r>
    </w:p>
    <w:p w14:paraId="6AFEF586" w14:textId="77777777" w:rsidR="00C953EB" w:rsidRDefault="00C953EB" w:rsidP="00C953EB">
      <w:pPr>
        <w:tabs>
          <w:tab w:val="left" w:pos="1365"/>
        </w:tabs>
        <w:ind w:firstLine="709"/>
        <w:jc w:val="both"/>
        <w:rPr>
          <w:sz w:val="28"/>
          <w:szCs w:val="28"/>
        </w:rPr>
      </w:pPr>
      <w:r w:rsidRPr="003D64CF">
        <w:rPr>
          <w:sz w:val="28"/>
          <w:szCs w:val="28"/>
        </w:rPr>
        <w:t>**</w:t>
      </w:r>
      <w:r>
        <w:rPr>
          <w:sz w:val="28"/>
          <w:szCs w:val="28"/>
        </w:rPr>
        <w:t xml:space="preserve"> </w:t>
      </w:r>
      <w:r w:rsidRPr="003D64CF">
        <w:rPr>
          <w:sz w:val="28"/>
          <w:szCs w:val="28"/>
        </w:rPr>
        <w:t>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521E0266" w14:textId="77777777" w:rsidR="00C953EB" w:rsidRDefault="00C953EB" w:rsidP="00C953EB">
      <w:pPr>
        <w:tabs>
          <w:tab w:val="left" w:pos="1365"/>
        </w:tabs>
        <w:ind w:firstLine="709"/>
        <w:jc w:val="both"/>
        <w:rPr>
          <w:sz w:val="28"/>
          <w:szCs w:val="28"/>
        </w:rPr>
      </w:pPr>
      <w:r>
        <w:rPr>
          <w:sz w:val="28"/>
          <w:szCs w:val="28"/>
        </w:rPr>
        <w:t>*</w:t>
      </w:r>
      <w:r w:rsidRPr="004562B8">
        <w:rPr>
          <w:sz w:val="28"/>
          <w:szCs w:val="28"/>
        </w:rPr>
        <w:t>*</w:t>
      </w:r>
      <w:r>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D23EA74" w14:textId="77777777" w:rsidR="00C953EB" w:rsidRDefault="00C953EB" w:rsidP="00C953EB">
      <w:pPr>
        <w:tabs>
          <w:tab w:val="left" w:pos="1985"/>
        </w:tabs>
        <w:ind w:left="4962"/>
        <w:jc w:val="center"/>
        <w:rPr>
          <w:sz w:val="28"/>
          <w:szCs w:val="28"/>
        </w:rPr>
      </w:pPr>
    </w:p>
    <w:p w14:paraId="24E2EEAB" w14:textId="6C992095" w:rsidR="00C953EB" w:rsidRPr="00C953EB" w:rsidRDefault="00C953EB" w:rsidP="00C953EB">
      <w:pPr>
        <w:tabs>
          <w:tab w:val="left" w:pos="5580"/>
          <w:tab w:val="left" w:pos="9498"/>
        </w:tabs>
        <w:ind w:left="-4836" w:right="-569" w:firstLine="10365"/>
      </w:pPr>
      <w:r w:rsidRPr="006C082A">
        <w:t xml:space="preserve">Приложение № </w:t>
      </w:r>
      <w:r w:rsidR="006C082A" w:rsidRPr="006C082A">
        <w:t>91</w:t>
      </w:r>
      <w:r w:rsidRPr="00C953EB">
        <w:t xml:space="preserve"> к протоколу № 91</w:t>
      </w:r>
    </w:p>
    <w:p w14:paraId="30EAEF96" w14:textId="77777777" w:rsidR="00C953EB" w:rsidRPr="00C953EB" w:rsidRDefault="00C953EB" w:rsidP="00C953EB">
      <w:pPr>
        <w:tabs>
          <w:tab w:val="left" w:pos="5580"/>
          <w:tab w:val="left" w:pos="9498"/>
        </w:tabs>
        <w:ind w:left="-4836" w:right="-569" w:firstLine="10365"/>
      </w:pPr>
      <w:r w:rsidRPr="00C953EB">
        <w:t>заседания правления Региональной</w:t>
      </w:r>
    </w:p>
    <w:p w14:paraId="3FF622B0" w14:textId="77777777" w:rsidR="00C953EB" w:rsidRPr="00C953EB" w:rsidRDefault="00C953EB" w:rsidP="00C953EB">
      <w:pPr>
        <w:tabs>
          <w:tab w:val="left" w:pos="5580"/>
          <w:tab w:val="left" w:pos="9498"/>
        </w:tabs>
        <w:ind w:left="-4836" w:right="-569" w:firstLine="10365"/>
      </w:pPr>
      <w:r w:rsidRPr="00C953EB">
        <w:t>энергетической комиссии</w:t>
      </w:r>
    </w:p>
    <w:p w14:paraId="7F49FBAF" w14:textId="1AC0B333" w:rsidR="00C953EB" w:rsidRDefault="00C953EB" w:rsidP="00C953EB">
      <w:pPr>
        <w:tabs>
          <w:tab w:val="left" w:pos="0"/>
        </w:tabs>
        <w:jc w:val="center"/>
      </w:pPr>
      <w:r>
        <w:t xml:space="preserve">                                                                 </w:t>
      </w:r>
      <w:r w:rsidRPr="00C953EB">
        <w:t>Кузбасса от 20.12.2024</w:t>
      </w:r>
    </w:p>
    <w:p w14:paraId="5581C563" w14:textId="77777777" w:rsidR="006C082A" w:rsidRDefault="006C082A" w:rsidP="00C953EB">
      <w:pPr>
        <w:tabs>
          <w:tab w:val="left" w:pos="0"/>
        </w:tabs>
        <w:jc w:val="center"/>
        <w:rPr>
          <w:sz w:val="28"/>
          <w:szCs w:val="28"/>
        </w:rPr>
      </w:pPr>
    </w:p>
    <w:p w14:paraId="3BA912ED" w14:textId="3029FAA8" w:rsidR="00C953EB" w:rsidRPr="00C160F1" w:rsidRDefault="00C953EB" w:rsidP="00C953EB">
      <w:pPr>
        <w:tabs>
          <w:tab w:val="left" w:pos="0"/>
        </w:tabs>
        <w:jc w:val="center"/>
        <w:rPr>
          <w:sz w:val="28"/>
          <w:szCs w:val="28"/>
        </w:rPr>
      </w:pPr>
      <w:r w:rsidRPr="00DD7C6B">
        <w:rPr>
          <w:sz w:val="28"/>
          <w:szCs w:val="28"/>
        </w:rPr>
        <w:t>Льготные цены (тарифы)</w:t>
      </w:r>
      <w:r w:rsidRPr="00C160F1">
        <w:rPr>
          <w:sz w:val="28"/>
          <w:szCs w:val="28"/>
        </w:rPr>
        <w:t>*</w:t>
      </w:r>
    </w:p>
    <w:p w14:paraId="6047E623" w14:textId="77777777" w:rsidR="00C953EB" w:rsidRDefault="00C953EB" w:rsidP="00C953EB">
      <w:pPr>
        <w:tabs>
          <w:tab w:val="left" w:pos="0"/>
        </w:tabs>
        <w:jc w:val="center"/>
        <w:rPr>
          <w:bCs/>
          <w:kern w:val="32"/>
          <w:sz w:val="28"/>
          <w:szCs w:val="28"/>
        </w:rPr>
      </w:pPr>
      <w:r w:rsidRPr="00C160F1">
        <w:rPr>
          <w:sz w:val="28"/>
          <w:szCs w:val="28"/>
        </w:rPr>
        <w:t>на холодное водоснабжение, твердое топливо (уголь), сжиженный газ</w:t>
      </w:r>
      <w:r>
        <w:rPr>
          <w:sz w:val="28"/>
          <w:szCs w:val="28"/>
        </w:rPr>
        <w:t xml:space="preserve">, водоотведение </w:t>
      </w:r>
      <w:r w:rsidRPr="00173407">
        <w:rPr>
          <w:bCs/>
          <w:kern w:val="32"/>
          <w:sz w:val="28"/>
          <w:szCs w:val="28"/>
        </w:rPr>
        <w:t xml:space="preserve">в Ленинск-Кузнецком муниципальном округе </w:t>
      </w:r>
    </w:p>
    <w:p w14:paraId="4154B6F7" w14:textId="77777777" w:rsidR="00C953EB" w:rsidRDefault="00C953EB" w:rsidP="00C953EB">
      <w:pPr>
        <w:tabs>
          <w:tab w:val="left" w:pos="0"/>
        </w:tabs>
        <w:jc w:val="center"/>
        <w:rPr>
          <w:rFonts w:eastAsiaTheme="minorHAnsi"/>
          <w:sz w:val="28"/>
          <w:szCs w:val="28"/>
        </w:rPr>
      </w:pPr>
      <w:r>
        <w:rPr>
          <w:bCs/>
          <w:kern w:val="32"/>
          <w:sz w:val="28"/>
          <w:szCs w:val="28"/>
        </w:rPr>
        <w:t>(за исключением г. Ленинск-Кузнецкий,</w:t>
      </w:r>
      <w:r w:rsidRPr="003546B2">
        <w:rPr>
          <w:rFonts w:eastAsiaTheme="minorHAnsi"/>
          <w:sz w:val="28"/>
          <w:szCs w:val="28"/>
        </w:rPr>
        <w:t xml:space="preserve"> </w:t>
      </w:r>
      <w:r>
        <w:rPr>
          <w:rFonts w:eastAsiaTheme="minorHAnsi"/>
          <w:sz w:val="28"/>
          <w:szCs w:val="28"/>
        </w:rPr>
        <w:t xml:space="preserve">п. Никитинский, </w:t>
      </w:r>
    </w:p>
    <w:p w14:paraId="69FBEAEF" w14:textId="77777777" w:rsidR="00C953EB" w:rsidRPr="002628EC" w:rsidRDefault="00C953EB" w:rsidP="00C953EB">
      <w:pPr>
        <w:tabs>
          <w:tab w:val="left" w:pos="0"/>
        </w:tabs>
        <w:jc w:val="center"/>
        <w:rPr>
          <w:rFonts w:eastAsiaTheme="minorHAnsi"/>
          <w:sz w:val="28"/>
          <w:szCs w:val="28"/>
        </w:rPr>
      </w:pPr>
      <w:r>
        <w:rPr>
          <w:rFonts w:eastAsiaTheme="minorHAnsi"/>
          <w:sz w:val="28"/>
          <w:szCs w:val="28"/>
        </w:rPr>
        <w:t>п. ст. Индустрия,</w:t>
      </w:r>
      <w:r>
        <w:t xml:space="preserve"> </w:t>
      </w:r>
      <w:r w:rsidRPr="007B1F41">
        <w:rPr>
          <w:rFonts w:eastAsiaTheme="minorHAnsi"/>
          <w:sz w:val="28"/>
          <w:szCs w:val="28"/>
        </w:rPr>
        <w:t>г</w:t>
      </w:r>
      <w:r>
        <w:rPr>
          <w:rFonts w:eastAsiaTheme="minorHAnsi"/>
          <w:sz w:val="28"/>
          <w:szCs w:val="28"/>
        </w:rPr>
        <w:t>.</w:t>
      </w:r>
      <w:r w:rsidRPr="007B1F41">
        <w:rPr>
          <w:rFonts w:eastAsiaTheme="minorHAnsi"/>
          <w:sz w:val="28"/>
          <w:szCs w:val="28"/>
        </w:rPr>
        <w:t xml:space="preserve"> Полысаево</w:t>
      </w:r>
      <w:r>
        <w:rPr>
          <w:rFonts w:eastAsiaTheme="minorHAnsi"/>
          <w:sz w:val="28"/>
          <w:szCs w:val="28"/>
        </w:rPr>
        <w:t xml:space="preserve">, </w:t>
      </w:r>
      <w:r w:rsidRPr="007B1F41">
        <w:rPr>
          <w:rFonts w:eastAsiaTheme="minorHAnsi"/>
          <w:sz w:val="28"/>
          <w:szCs w:val="28"/>
        </w:rPr>
        <w:t>п</w:t>
      </w:r>
      <w:r>
        <w:rPr>
          <w:rFonts w:eastAsiaTheme="minorHAnsi"/>
          <w:sz w:val="28"/>
          <w:szCs w:val="28"/>
        </w:rPr>
        <w:t>.</w:t>
      </w:r>
      <w:r w:rsidRPr="007B1F41">
        <w:rPr>
          <w:rFonts w:eastAsiaTheme="minorHAnsi"/>
          <w:sz w:val="28"/>
          <w:szCs w:val="28"/>
        </w:rPr>
        <w:t xml:space="preserve"> Красногорский</w:t>
      </w:r>
      <w:r>
        <w:rPr>
          <w:rFonts w:eastAsiaTheme="minorHAnsi"/>
          <w:sz w:val="28"/>
          <w:szCs w:val="28"/>
        </w:rPr>
        <w:t xml:space="preserve">, </w:t>
      </w:r>
      <w:r w:rsidRPr="007B1F41">
        <w:rPr>
          <w:rFonts w:eastAsiaTheme="minorHAnsi"/>
          <w:sz w:val="28"/>
          <w:szCs w:val="28"/>
        </w:rPr>
        <w:t>п</w:t>
      </w:r>
      <w:r>
        <w:rPr>
          <w:rFonts w:eastAsiaTheme="minorHAnsi"/>
          <w:sz w:val="28"/>
          <w:szCs w:val="28"/>
        </w:rPr>
        <w:t>.</w:t>
      </w:r>
      <w:r w:rsidRPr="007B1F41">
        <w:rPr>
          <w:rFonts w:eastAsiaTheme="minorHAnsi"/>
          <w:sz w:val="28"/>
          <w:szCs w:val="28"/>
        </w:rPr>
        <w:t xml:space="preserve"> шахты </w:t>
      </w:r>
      <w:r>
        <w:rPr>
          <w:rFonts w:eastAsiaTheme="minorHAnsi"/>
          <w:sz w:val="28"/>
          <w:szCs w:val="28"/>
        </w:rPr>
        <w:t>№</w:t>
      </w:r>
      <w:r w:rsidRPr="007B1F41">
        <w:rPr>
          <w:rFonts w:eastAsiaTheme="minorHAnsi"/>
          <w:sz w:val="28"/>
          <w:szCs w:val="28"/>
        </w:rPr>
        <w:t xml:space="preserve"> 5</w:t>
      </w:r>
      <w:r>
        <w:rPr>
          <w:bCs/>
          <w:kern w:val="32"/>
          <w:sz w:val="28"/>
          <w:szCs w:val="28"/>
        </w:rPr>
        <w:t>)</w:t>
      </w:r>
    </w:p>
    <w:p w14:paraId="0070BE6D" w14:textId="77777777" w:rsidR="00C953EB" w:rsidRDefault="00C953EB" w:rsidP="00C953EB">
      <w:pPr>
        <w:tabs>
          <w:tab w:val="left" w:pos="0"/>
        </w:tabs>
        <w:jc w:val="center"/>
        <w:rPr>
          <w:bCs/>
          <w:sz w:val="28"/>
          <w:szCs w:val="28"/>
        </w:rPr>
      </w:pPr>
    </w:p>
    <w:tbl>
      <w:tblPr>
        <w:tblStyle w:val="a4"/>
        <w:tblW w:w="9351" w:type="dxa"/>
        <w:tblLayout w:type="fixed"/>
        <w:tblLook w:val="04A0" w:firstRow="1" w:lastRow="0" w:firstColumn="1" w:lastColumn="0" w:noHBand="0" w:noVBand="1"/>
      </w:tblPr>
      <w:tblGrid>
        <w:gridCol w:w="704"/>
        <w:gridCol w:w="3119"/>
        <w:gridCol w:w="1417"/>
        <w:gridCol w:w="2126"/>
        <w:gridCol w:w="1985"/>
      </w:tblGrid>
      <w:tr w:rsidR="00C953EB" w:rsidRPr="00FB6F07" w14:paraId="2CE54828" w14:textId="77777777" w:rsidTr="00106404">
        <w:trPr>
          <w:trHeight w:val="324"/>
        </w:trPr>
        <w:tc>
          <w:tcPr>
            <w:tcW w:w="704" w:type="dxa"/>
            <w:vMerge w:val="restart"/>
            <w:vAlign w:val="center"/>
          </w:tcPr>
          <w:p w14:paraId="004608C9" w14:textId="77777777" w:rsidR="00C953EB" w:rsidRPr="00FB6F07" w:rsidRDefault="00C953EB" w:rsidP="00106404">
            <w:pPr>
              <w:jc w:val="center"/>
              <w:rPr>
                <w:bCs/>
              </w:rPr>
            </w:pPr>
            <w:r w:rsidRPr="00FB6F07">
              <w:rPr>
                <w:bCs/>
              </w:rPr>
              <w:t>№ п/п</w:t>
            </w:r>
          </w:p>
        </w:tc>
        <w:tc>
          <w:tcPr>
            <w:tcW w:w="3119" w:type="dxa"/>
            <w:vMerge w:val="restart"/>
            <w:vAlign w:val="center"/>
          </w:tcPr>
          <w:p w14:paraId="19CBA871" w14:textId="77777777" w:rsidR="00C953EB" w:rsidRPr="00FB6F07" w:rsidRDefault="00C953EB" w:rsidP="00106404">
            <w:pPr>
              <w:tabs>
                <w:tab w:val="left" w:pos="0"/>
              </w:tabs>
              <w:jc w:val="center"/>
              <w:rPr>
                <w:bCs/>
              </w:rPr>
            </w:pPr>
            <w:r w:rsidRPr="00FB6F07">
              <w:rPr>
                <w:bCs/>
              </w:rPr>
              <w:t>Наименование регулируемой организации</w:t>
            </w:r>
          </w:p>
        </w:tc>
        <w:tc>
          <w:tcPr>
            <w:tcW w:w="1417" w:type="dxa"/>
            <w:vMerge w:val="restart"/>
            <w:vAlign w:val="center"/>
          </w:tcPr>
          <w:p w14:paraId="3509B67A" w14:textId="77777777" w:rsidR="00C953EB" w:rsidRPr="00FB6F07" w:rsidRDefault="00C953EB" w:rsidP="00106404">
            <w:pPr>
              <w:tabs>
                <w:tab w:val="left" w:pos="0"/>
              </w:tabs>
              <w:jc w:val="center"/>
              <w:rPr>
                <w:bCs/>
              </w:rPr>
            </w:pPr>
            <w:r w:rsidRPr="00FB6F07">
              <w:rPr>
                <w:bCs/>
              </w:rPr>
              <w:t xml:space="preserve">Единицы измерения </w:t>
            </w:r>
          </w:p>
        </w:tc>
        <w:tc>
          <w:tcPr>
            <w:tcW w:w="4111" w:type="dxa"/>
            <w:gridSpan w:val="2"/>
            <w:vAlign w:val="center"/>
          </w:tcPr>
          <w:p w14:paraId="50AA35F8" w14:textId="77777777" w:rsidR="00C953EB" w:rsidRPr="00FB6F07" w:rsidRDefault="00C953EB" w:rsidP="00106404">
            <w:pPr>
              <w:tabs>
                <w:tab w:val="left" w:pos="0"/>
              </w:tabs>
              <w:jc w:val="center"/>
              <w:rPr>
                <w:bCs/>
              </w:rPr>
            </w:pPr>
            <w:r w:rsidRPr="0066292D">
              <w:t>Льготные цены (тарифы)</w:t>
            </w:r>
          </w:p>
        </w:tc>
      </w:tr>
      <w:tr w:rsidR="00C953EB" w:rsidRPr="00FB6F07" w14:paraId="3526A41E" w14:textId="77777777" w:rsidTr="00106404">
        <w:trPr>
          <w:trHeight w:val="281"/>
        </w:trPr>
        <w:tc>
          <w:tcPr>
            <w:tcW w:w="704" w:type="dxa"/>
            <w:vMerge/>
            <w:vAlign w:val="center"/>
          </w:tcPr>
          <w:p w14:paraId="730DF0EF" w14:textId="77777777" w:rsidR="00C953EB" w:rsidRPr="00FB6F07" w:rsidRDefault="00C953EB" w:rsidP="00106404">
            <w:pPr>
              <w:tabs>
                <w:tab w:val="left" w:pos="0"/>
              </w:tabs>
              <w:jc w:val="center"/>
              <w:rPr>
                <w:bCs/>
              </w:rPr>
            </w:pPr>
          </w:p>
        </w:tc>
        <w:tc>
          <w:tcPr>
            <w:tcW w:w="3119" w:type="dxa"/>
            <w:vMerge/>
            <w:vAlign w:val="center"/>
          </w:tcPr>
          <w:p w14:paraId="78E0E8D2" w14:textId="77777777" w:rsidR="00C953EB" w:rsidRPr="00FB6F07" w:rsidRDefault="00C953EB" w:rsidP="00106404">
            <w:pPr>
              <w:tabs>
                <w:tab w:val="left" w:pos="0"/>
              </w:tabs>
              <w:jc w:val="center"/>
              <w:rPr>
                <w:bCs/>
              </w:rPr>
            </w:pPr>
          </w:p>
        </w:tc>
        <w:tc>
          <w:tcPr>
            <w:tcW w:w="1417" w:type="dxa"/>
            <w:vMerge/>
            <w:vAlign w:val="center"/>
          </w:tcPr>
          <w:p w14:paraId="6750C4FC" w14:textId="77777777" w:rsidR="00C953EB" w:rsidRPr="00FB6F07" w:rsidRDefault="00C953EB" w:rsidP="00106404">
            <w:pPr>
              <w:tabs>
                <w:tab w:val="left" w:pos="0"/>
              </w:tabs>
              <w:jc w:val="center"/>
              <w:rPr>
                <w:bCs/>
              </w:rPr>
            </w:pPr>
          </w:p>
        </w:tc>
        <w:tc>
          <w:tcPr>
            <w:tcW w:w="2126" w:type="dxa"/>
            <w:vAlign w:val="center"/>
          </w:tcPr>
          <w:p w14:paraId="20A1EBC3" w14:textId="77777777" w:rsidR="00C953EB" w:rsidRPr="00FB6F07" w:rsidRDefault="00C953EB" w:rsidP="00106404">
            <w:pPr>
              <w:tabs>
                <w:tab w:val="left" w:pos="0"/>
              </w:tabs>
              <w:jc w:val="center"/>
              <w:rPr>
                <w:bCs/>
              </w:rPr>
            </w:pPr>
            <w:r w:rsidRPr="0066292D">
              <w:t>с 01.01.202</w:t>
            </w:r>
            <w:r>
              <w:t>5</w:t>
            </w:r>
            <w:r w:rsidRPr="0066292D">
              <w:t xml:space="preserve"> </w:t>
            </w:r>
            <w:r>
              <w:t xml:space="preserve">             </w:t>
            </w:r>
            <w:r w:rsidRPr="0066292D">
              <w:t>по 30.06.202</w:t>
            </w:r>
            <w:r>
              <w:t>5</w:t>
            </w:r>
            <w:r w:rsidRPr="0066292D">
              <w:t xml:space="preserve"> </w:t>
            </w:r>
          </w:p>
        </w:tc>
        <w:tc>
          <w:tcPr>
            <w:tcW w:w="1985" w:type="dxa"/>
            <w:vAlign w:val="center"/>
          </w:tcPr>
          <w:p w14:paraId="7EDE671C" w14:textId="77777777" w:rsidR="00C953EB" w:rsidRPr="00FB6F07" w:rsidRDefault="00C953EB" w:rsidP="00106404">
            <w:pPr>
              <w:tabs>
                <w:tab w:val="left" w:pos="0"/>
              </w:tabs>
              <w:jc w:val="center"/>
              <w:rPr>
                <w:bCs/>
              </w:rPr>
            </w:pPr>
            <w:r w:rsidRPr="0066292D">
              <w:t>с 01.07.202</w:t>
            </w:r>
            <w:r>
              <w:t>5</w:t>
            </w:r>
            <w:r w:rsidRPr="0066292D">
              <w:t xml:space="preserve"> </w:t>
            </w:r>
            <w:r>
              <w:t xml:space="preserve">             </w:t>
            </w:r>
            <w:r w:rsidRPr="0066292D">
              <w:t>по 31.12.202</w:t>
            </w:r>
            <w:r>
              <w:t>5</w:t>
            </w:r>
          </w:p>
        </w:tc>
      </w:tr>
      <w:tr w:rsidR="00C953EB" w:rsidRPr="00FB6F07" w14:paraId="0D08376E" w14:textId="77777777" w:rsidTr="00106404">
        <w:trPr>
          <w:trHeight w:val="114"/>
        </w:trPr>
        <w:tc>
          <w:tcPr>
            <w:tcW w:w="704" w:type="dxa"/>
            <w:vAlign w:val="center"/>
          </w:tcPr>
          <w:p w14:paraId="2672F1FC" w14:textId="77777777" w:rsidR="00C953EB" w:rsidRPr="00FB6F07" w:rsidRDefault="00C953EB" w:rsidP="00106404">
            <w:pPr>
              <w:tabs>
                <w:tab w:val="left" w:pos="0"/>
              </w:tabs>
              <w:jc w:val="center"/>
              <w:rPr>
                <w:bCs/>
              </w:rPr>
            </w:pPr>
            <w:r w:rsidRPr="00FB6F07">
              <w:rPr>
                <w:bCs/>
              </w:rPr>
              <w:t>1</w:t>
            </w:r>
          </w:p>
        </w:tc>
        <w:tc>
          <w:tcPr>
            <w:tcW w:w="3119" w:type="dxa"/>
            <w:vAlign w:val="center"/>
          </w:tcPr>
          <w:p w14:paraId="22BA1748" w14:textId="77777777" w:rsidR="00C953EB" w:rsidRPr="00FB6F07" w:rsidRDefault="00C953EB" w:rsidP="00106404">
            <w:pPr>
              <w:tabs>
                <w:tab w:val="left" w:pos="0"/>
              </w:tabs>
              <w:jc w:val="center"/>
              <w:rPr>
                <w:bCs/>
              </w:rPr>
            </w:pPr>
            <w:r w:rsidRPr="00FB6F07">
              <w:rPr>
                <w:bCs/>
              </w:rPr>
              <w:t>2</w:t>
            </w:r>
          </w:p>
        </w:tc>
        <w:tc>
          <w:tcPr>
            <w:tcW w:w="1417" w:type="dxa"/>
            <w:vAlign w:val="center"/>
          </w:tcPr>
          <w:p w14:paraId="581BEA9D" w14:textId="77777777" w:rsidR="00C953EB" w:rsidRPr="00FB6F07" w:rsidRDefault="00C953EB" w:rsidP="00106404">
            <w:pPr>
              <w:tabs>
                <w:tab w:val="left" w:pos="0"/>
              </w:tabs>
              <w:jc w:val="center"/>
              <w:rPr>
                <w:bCs/>
              </w:rPr>
            </w:pPr>
            <w:r>
              <w:rPr>
                <w:bCs/>
              </w:rPr>
              <w:t>3</w:t>
            </w:r>
          </w:p>
        </w:tc>
        <w:tc>
          <w:tcPr>
            <w:tcW w:w="2126" w:type="dxa"/>
            <w:vAlign w:val="center"/>
          </w:tcPr>
          <w:p w14:paraId="4204717C" w14:textId="77777777" w:rsidR="00C953EB" w:rsidRPr="00FB6F07" w:rsidRDefault="00C953EB" w:rsidP="00106404">
            <w:pPr>
              <w:tabs>
                <w:tab w:val="left" w:pos="0"/>
              </w:tabs>
              <w:jc w:val="center"/>
              <w:rPr>
                <w:bCs/>
              </w:rPr>
            </w:pPr>
            <w:r>
              <w:rPr>
                <w:bCs/>
              </w:rPr>
              <w:t>4</w:t>
            </w:r>
          </w:p>
        </w:tc>
        <w:tc>
          <w:tcPr>
            <w:tcW w:w="1985" w:type="dxa"/>
            <w:vAlign w:val="center"/>
          </w:tcPr>
          <w:p w14:paraId="3F8283D4" w14:textId="77777777" w:rsidR="00C953EB" w:rsidRPr="00FB6F07" w:rsidRDefault="00C953EB" w:rsidP="00106404">
            <w:pPr>
              <w:tabs>
                <w:tab w:val="left" w:pos="0"/>
              </w:tabs>
              <w:jc w:val="center"/>
              <w:rPr>
                <w:bCs/>
              </w:rPr>
            </w:pPr>
            <w:r>
              <w:rPr>
                <w:bCs/>
              </w:rPr>
              <w:t>5</w:t>
            </w:r>
          </w:p>
        </w:tc>
      </w:tr>
      <w:tr w:rsidR="00C953EB" w:rsidRPr="00FB6F07" w14:paraId="22353487" w14:textId="77777777" w:rsidTr="00106404">
        <w:trPr>
          <w:trHeight w:val="302"/>
        </w:trPr>
        <w:tc>
          <w:tcPr>
            <w:tcW w:w="9351" w:type="dxa"/>
            <w:gridSpan w:val="5"/>
            <w:vAlign w:val="center"/>
          </w:tcPr>
          <w:p w14:paraId="0F434185" w14:textId="77777777" w:rsidR="00C953EB" w:rsidRPr="00DE44D4" w:rsidRDefault="00C953EB" w:rsidP="00C953EB">
            <w:pPr>
              <w:pStyle w:val="a3"/>
              <w:numPr>
                <w:ilvl w:val="0"/>
                <w:numId w:val="30"/>
              </w:numPr>
              <w:tabs>
                <w:tab w:val="left" w:pos="0"/>
              </w:tabs>
              <w:jc w:val="center"/>
              <w:rPr>
                <w:bCs/>
                <w:lang w:eastAsia="ru-RU"/>
              </w:rPr>
            </w:pPr>
            <w:r w:rsidRPr="00DE44D4">
              <w:rPr>
                <w:bCs/>
                <w:lang w:eastAsia="ru-RU"/>
              </w:rPr>
              <w:t>Холодное водоснабжение</w:t>
            </w:r>
            <w:r>
              <w:rPr>
                <w:bCs/>
                <w:lang w:eastAsia="ru-RU"/>
              </w:rPr>
              <w:t>. Питьевая вода, реализуемая</w:t>
            </w:r>
            <w:r w:rsidRPr="00DE44D4">
              <w:rPr>
                <w:bCs/>
                <w:lang w:eastAsia="ru-RU"/>
              </w:rPr>
              <w:t xml:space="preserve"> в пределах норматива потребления</w:t>
            </w:r>
            <w:r>
              <w:rPr>
                <w:bCs/>
                <w:lang w:eastAsia="ru-RU"/>
              </w:rPr>
              <w:t>**</w:t>
            </w:r>
          </w:p>
        </w:tc>
      </w:tr>
      <w:tr w:rsidR="00C953EB" w:rsidRPr="00FB6F07" w14:paraId="53CB6E98" w14:textId="77777777" w:rsidTr="00106404">
        <w:trPr>
          <w:trHeight w:val="141"/>
        </w:trPr>
        <w:tc>
          <w:tcPr>
            <w:tcW w:w="704" w:type="dxa"/>
            <w:vAlign w:val="center"/>
          </w:tcPr>
          <w:p w14:paraId="6E2CF522" w14:textId="77777777" w:rsidR="00C953EB" w:rsidRPr="002A2DBF" w:rsidRDefault="00C953EB" w:rsidP="00106404">
            <w:pPr>
              <w:tabs>
                <w:tab w:val="left" w:pos="0"/>
              </w:tabs>
              <w:ind w:right="-102" w:hanging="120"/>
              <w:jc w:val="center"/>
              <w:rPr>
                <w:bCs/>
              </w:rPr>
            </w:pPr>
            <w:r w:rsidRPr="002A2DBF">
              <w:rPr>
                <w:bCs/>
              </w:rPr>
              <w:t>1.1.</w:t>
            </w:r>
          </w:p>
        </w:tc>
        <w:tc>
          <w:tcPr>
            <w:tcW w:w="3119" w:type="dxa"/>
            <w:vAlign w:val="center"/>
          </w:tcPr>
          <w:p w14:paraId="4DC50E3D" w14:textId="77777777" w:rsidR="00C953EB" w:rsidRPr="002A2DBF" w:rsidRDefault="00C953EB" w:rsidP="00106404">
            <w:pPr>
              <w:tabs>
                <w:tab w:val="left" w:pos="0"/>
              </w:tabs>
              <w:rPr>
                <w:bCs/>
              </w:rPr>
            </w:pPr>
            <w:r w:rsidRPr="002A2DBF">
              <w:rPr>
                <w:bCs/>
              </w:rPr>
              <w:t xml:space="preserve">ООО «Велес+», </w:t>
            </w:r>
          </w:p>
          <w:p w14:paraId="1BC021CA" w14:textId="77777777" w:rsidR="00C953EB" w:rsidRPr="002A2DBF" w:rsidRDefault="00C953EB" w:rsidP="00106404">
            <w:pPr>
              <w:tabs>
                <w:tab w:val="left" w:pos="0"/>
              </w:tabs>
              <w:rPr>
                <w:bCs/>
              </w:rPr>
            </w:pPr>
            <w:r w:rsidRPr="002A2DBF">
              <w:rPr>
                <w:bCs/>
              </w:rPr>
              <w:t>ИНН 4212046580</w:t>
            </w:r>
          </w:p>
        </w:tc>
        <w:tc>
          <w:tcPr>
            <w:tcW w:w="1417" w:type="dxa"/>
            <w:vAlign w:val="center"/>
          </w:tcPr>
          <w:p w14:paraId="34DCFDE0" w14:textId="77777777" w:rsidR="00C953EB" w:rsidRPr="00330890" w:rsidRDefault="00C953EB" w:rsidP="00106404">
            <w:pPr>
              <w:tabs>
                <w:tab w:val="left" w:pos="0"/>
              </w:tabs>
              <w:jc w:val="center"/>
              <w:rPr>
                <w:bCs/>
              </w:rPr>
            </w:pPr>
            <w:r w:rsidRPr="002D114B">
              <w:t>руб/м</w:t>
            </w:r>
            <w:r w:rsidRPr="000156C7">
              <w:rPr>
                <w:vertAlign w:val="superscript"/>
              </w:rPr>
              <w:t>3</w:t>
            </w:r>
            <w:r w:rsidRPr="002D114B">
              <w:t xml:space="preserve"> </w:t>
            </w:r>
          </w:p>
        </w:tc>
        <w:tc>
          <w:tcPr>
            <w:tcW w:w="2126" w:type="dxa"/>
            <w:vAlign w:val="center"/>
          </w:tcPr>
          <w:p w14:paraId="1D045CC2" w14:textId="77777777" w:rsidR="00C953EB" w:rsidRDefault="00C953EB" w:rsidP="00106404">
            <w:pPr>
              <w:tabs>
                <w:tab w:val="left" w:pos="0"/>
              </w:tabs>
              <w:jc w:val="center"/>
              <w:rPr>
                <w:bCs/>
              </w:rPr>
            </w:pPr>
            <w:r w:rsidRPr="005D63CF">
              <w:rPr>
                <w:bCs/>
              </w:rPr>
              <w:t>25,52</w:t>
            </w:r>
          </w:p>
        </w:tc>
        <w:tc>
          <w:tcPr>
            <w:tcW w:w="1985" w:type="dxa"/>
            <w:vAlign w:val="center"/>
          </w:tcPr>
          <w:p w14:paraId="4B6744E9" w14:textId="77777777" w:rsidR="00C953EB" w:rsidRPr="00A7380C" w:rsidRDefault="00C953EB" w:rsidP="00106404">
            <w:pPr>
              <w:tabs>
                <w:tab w:val="left" w:pos="0"/>
              </w:tabs>
              <w:jc w:val="center"/>
              <w:rPr>
                <w:bCs/>
                <w:lang w:val="en-US"/>
              </w:rPr>
            </w:pPr>
            <w:r>
              <w:rPr>
                <w:bCs/>
                <w:lang w:val="en-US"/>
              </w:rPr>
              <w:t>31</w:t>
            </w:r>
            <w:r>
              <w:rPr>
                <w:bCs/>
              </w:rPr>
              <w:t>,</w:t>
            </w:r>
            <w:r>
              <w:rPr>
                <w:bCs/>
                <w:lang w:val="en-US"/>
              </w:rPr>
              <w:t>39</w:t>
            </w:r>
          </w:p>
        </w:tc>
      </w:tr>
      <w:tr w:rsidR="00C953EB" w:rsidRPr="00FB6F07" w14:paraId="4CBF18AA" w14:textId="77777777" w:rsidTr="00106404">
        <w:trPr>
          <w:trHeight w:val="141"/>
        </w:trPr>
        <w:tc>
          <w:tcPr>
            <w:tcW w:w="9351" w:type="dxa"/>
            <w:gridSpan w:val="5"/>
            <w:vAlign w:val="center"/>
          </w:tcPr>
          <w:p w14:paraId="3E5E8FCA" w14:textId="77777777" w:rsidR="00C953EB" w:rsidRDefault="00C953EB" w:rsidP="00C953EB">
            <w:pPr>
              <w:pStyle w:val="a3"/>
              <w:numPr>
                <w:ilvl w:val="0"/>
                <w:numId w:val="30"/>
              </w:numPr>
              <w:tabs>
                <w:tab w:val="left" w:pos="0"/>
              </w:tabs>
              <w:ind w:left="306"/>
              <w:jc w:val="center"/>
            </w:pPr>
            <w:r w:rsidRPr="00724D5B">
              <w:rPr>
                <w:bCs/>
                <w:lang w:eastAsia="ru-RU"/>
              </w:rPr>
              <w:t>Холодное водоснабжение при использовании земельного участка</w:t>
            </w:r>
            <w:r>
              <w:rPr>
                <w:bCs/>
                <w:lang w:eastAsia="ru-RU"/>
              </w:rPr>
              <w:t xml:space="preserve">, реализуемое                         </w:t>
            </w:r>
            <w:r w:rsidRPr="00724D5B">
              <w:rPr>
                <w:bCs/>
                <w:lang w:eastAsia="ru-RU"/>
              </w:rPr>
              <w:t xml:space="preserve"> в пределах норматива потребления*</w:t>
            </w:r>
            <w:r>
              <w:rPr>
                <w:bCs/>
                <w:lang w:eastAsia="ru-RU"/>
              </w:rPr>
              <w:t>*</w:t>
            </w:r>
            <w:r w:rsidRPr="00724D5B">
              <w:rPr>
                <w:bCs/>
                <w:lang w:eastAsia="ru-RU"/>
              </w:rPr>
              <w:t xml:space="preserve"> (при наличии приборов учета)</w:t>
            </w:r>
          </w:p>
        </w:tc>
      </w:tr>
      <w:tr w:rsidR="00C953EB" w:rsidRPr="00FB6F07" w14:paraId="11005A79" w14:textId="77777777" w:rsidTr="00106404">
        <w:trPr>
          <w:trHeight w:val="141"/>
        </w:trPr>
        <w:tc>
          <w:tcPr>
            <w:tcW w:w="704" w:type="dxa"/>
            <w:vAlign w:val="center"/>
          </w:tcPr>
          <w:p w14:paraId="5A221B41" w14:textId="77777777" w:rsidR="00C953EB" w:rsidRDefault="00C953EB" w:rsidP="00106404">
            <w:pPr>
              <w:tabs>
                <w:tab w:val="left" w:pos="0"/>
              </w:tabs>
              <w:ind w:right="-102" w:hanging="120"/>
              <w:jc w:val="center"/>
              <w:rPr>
                <w:bCs/>
              </w:rPr>
            </w:pPr>
            <w:r>
              <w:rPr>
                <w:bCs/>
              </w:rPr>
              <w:t>2.1.</w:t>
            </w:r>
          </w:p>
        </w:tc>
        <w:tc>
          <w:tcPr>
            <w:tcW w:w="3119" w:type="dxa"/>
            <w:vAlign w:val="center"/>
          </w:tcPr>
          <w:p w14:paraId="697C8339" w14:textId="77777777" w:rsidR="00C953EB" w:rsidRPr="002A2DBF" w:rsidRDefault="00C953EB" w:rsidP="00106404">
            <w:pPr>
              <w:tabs>
                <w:tab w:val="left" w:pos="0"/>
              </w:tabs>
              <w:rPr>
                <w:bCs/>
              </w:rPr>
            </w:pPr>
            <w:r w:rsidRPr="002A2DBF">
              <w:rPr>
                <w:bCs/>
              </w:rPr>
              <w:t xml:space="preserve">ООО «Велес+», </w:t>
            </w:r>
          </w:p>
          <w:p w14:paraId="68C31026" w14:textId="77777777" w:rsidR="00C953EB" w:rsidRPr="002C54DC" w:rsidRDefault="00C953EB" w:rsidP="00106404">
            <w:pPr>
              <w:tabs>
                <w:tab w:val="left" w:pos="0"/>
              </w:tabs>
              <w:rPr>
                <w:bCs/>
              </w:rPr>
            </w:pPr>
            <w:r w:rsidRPr="002A2DBF">
              <w:rPr>
                <w:bCs/>
              </w:rPr>
              <w:t>ИНН 4212046580</w:t>
            </w:r>
          </w:p>
        </w:tc>
        <w:tc>
          <w:tcPr>
            <w:tcW w:w="1417" w:type="dxa"/>
            <w:vAlign w:val="center"/>
          </w:tcPr>
          <w:p w14:paraId="1E4F77F8" w14:textId="77777777" w:rsidR="00C953EB" w:rsidRPr="002D114B" w:rsidRDefault="00C953EB" w:rsidP="00106404">
            <w:pPr>
              <w:tabs>
                <w:tab w:val="left" w:pos="0"/>
              </w:tabs>
              <w:jc w:val="center"/>
            </w:pPr>
            <w:r w:rsidRPr="002D114B">
              <w:t>руб/м</w:t>
            </w:r>
            <w:r w:rsidRPr="000156C7">
              <w:rPr>
                <w:vertAlign w:val="superscript"/>
              </w:rPr>
              <w:t>3</w:t>
            </w:r>
            <w:r w:rsidRPr="002D114B">
              <w:t xml:space="preserve"> </w:t>
            </w:r>
          </w:p>
        </w:tc>
        <w:tc>
          <w:tcPr>
            <w:tcW w:w="2126" w:type="dxa"/>
            <w:vAlign w:val="center"/>
          </w:tcPr>
          <w:p w14:paraId="69BA29BA" w14:textId="77777777" w:rsidR="00C953EB" w:rsidRDefault="00C953EB" w:rsidP="00106404">
            <w:pPr>
              <w:tabs>
                <w:tab w:val="left" w:pos="0"/>
              </w:tabs>
              <w:jc w:val="center"/>
            </w:pPr>
            <w:r w:rsidRPr="005D63CF">
              <w:t>25,52</w:t>
            </w:r>
          </w:p>
        </w:tc>
        <w:tc>
          <w:tcPr>
            <w:tcW w:w="1985" w:type="dxa"/>
            <w:vAlign w:val="center"/>
          </w:tcPr>
          <w:p w14:paraId="25DFAD19" w14:textId="77777777" w:rsidR="00C953EB" w:rsidRDefault="00C953EB" w:rsidP="00106404">
            <w:pPr>
              <w:tabs>
                <w:tab w:val="left" w:pos="0"/>
              </w:tabs>
              <w:jc w:val="center"/>
            </w:pPr>
            <w:r>
              <w:t>31,39</w:t>
            </w:r>
          </w:p>
        </w:tc>
      </w:tr>
      <w:tr w:rsidR="00C953EB" w:rsidRPr="00FB6F07" w14:paraId="4A45C365" w14:textId="77777777" w:rsidTr="00106404">
        <w:trPr>
          <w:trHeight w:val="324"/>
        </w:trPr>
        <w:tc>
          <w:tcPr>
            <w:tcW w:w="9351" w:type="dxa"/>
            <w:gridSpan w:val="5"/>
            <w:vAlign w:val="center"/>
          </w:tcPr>
          <w:p w14:paraId="559B84E2" w14:textId="77777777" w:rsidR="00C953EB" w:rsidRPr="00FB6F07" w:rsidRDefault="00C953EB" w:rsidP="00106404">
            <w:pPr>
              <w:tabs>
                <w:tab w:val="left" w:pos="0"/>
              </w:tabs>
              <w:jc w:val="center"/>
              <w:rPr>
                <w:bCs/>
              </w:rPr>
            </w:pPr>
            <w:r>
              <w:rPr>
                <w:bCs/>
              </w:rPr>
              <w:t>3</w:t>
            </w:r>
            <w:r w:rsidRPr="000C5192">
              <w:rPr>
                <w:bCs/>
              </w:rPr>
              <w:t>.</w:t>
            </w:r>
            <w:r>
              <w:t xml:space="preserve"> Т</w:t>
            </w:r>
            <w:r w:rsidRPr="00AB5548">
              <w:rPr>
                <w:bCs/>
              </w:rPr>
              <w:t>верд</w:t>
            </w:r>
            <w:r>
              <w:rPr>
                <w:bCs/>
              </w:rPr>
              <w:t>ое</w:t>
            </w:r>
            <w:r w:rsidRPr="00AB5548">
              <w:rPr>
                <w:bCs/>
              </w:rPr>
              <w:t xml:space="preserve"> топливо (уг</w:t>
            </w:r>
            <w:r>
              <w:rPr>
                <w:bCs/>
              </w:rPr>
              <w:t>оль</w:t>
            </w:r>
            <w:r w:rsidRPr="00AB5548">
              <w:rPr>
                <w:bCs/>
              </w:rPr>
              <w:t>)</w:t>
            </w:r>
            <w:r>
              <w:rPr>
                <w:bCs/>
              </w:rPr>
              <w:t xml:space="preserve">, реализуемое </w:t>
            </w:r>
            <w:r w:rsidRPr="000C5192">
              <w:rPr>
                <w:bCs/>
              </w:rPr>
              <w:t>в пределах норматива потребления</w:t>
            </w:r>
            <w:r>
              <w:rPr>
                <w:bCs/>
              </w:rPr>
              <w:t>***</w:t>
            </w:r>
          </w:p>
        </w:tc>
      </w:tr>
      <w:tr w:rsidR="00C953EB" w:rsidRPr="00FB6F07" w14:paraId="3A83C09E" w14:textId="77777777" w:rsidTr="00106404">
        <w:trPr>
          <w:trHeight w:val="324"/>
        </w:trPr>
        <w:tc>
          <w:tcPr>
            <w:tcW w:w="704" w:type="dxa"/>
            <w:vMerge w:val="restart"/>
            <w:tcBorders>
              <w:top w:val="single" w:sz="4" w:space="0" w:color="auto"/>
            </w:tcBorders>
            <w:vAlign w:val="center"/>
          </w:tcPr>
          <w:p w14:paraId="7165C5BE" w14:textId="77777777" w:rsidR="00C953EB" w:rsidRDefault="00C953EB" w:rsidP="00106404">
            <w:pPr>
              <w:tabs>
                <w:tab w:val="left" w:pos="0"/>
              </w:tabs>
              <w:ind w:right="-102" w:hanging="120"/>
              <w:jc w:val="center"/>
              <w:rPr>
                <w:bCs/>
              </w:rPr>
            </w:pPr>
            <w:r>
              <w:rPr>
                <w:bCs/>
              </w:rPr>
              <w:t>3.1.</w:t>
            </w:r>
          </w:p>
        </w:tc>
        <w:tc>
          <w:tcPr>
            <w:tcW w:w="3119" w:type="dxa"/>
            <w:vMerge w:val="restart"/>
            <w:tcBorders>
              <w:top w:val="single" w:sz="4" w:space="0" w:color="auto"/>
            </w:tcBorders>
            <w:vAlign w:val="center"/>
          </w:tcPr>
          <w:p w14:paraId="685FF1DF" w14:textId="77777777" w:rsidR="00C953EB" w:rsidRPr="007F2B65" w:rsidRDefault="00C953EB" w:rsidP="00106404">
            <w:pPr>
              <w:tabs>
                <w:tab w:val="left" w:pos="0"/>
              </w:tabs>
              <w:ind w:right="-120"/>
              <w:rPr>
                <w:bCs/>
              </w:rPr>
            </w:pPr>
            <w:r w:rsidRPr="007964AD">
              <w:rPr>
                <w:bCs/>
              </w:rPr>
              <w:t>ООО «Алавеста Групп»,                 ИНН 4205359172</w:t>
            </w:r>
          </w:p>
        </w:tc>
        <w:tc>
          <w:tcPr>
            <w:tcW w:w="1417" w:type="dxa"/>
            <w:vMerge w:val="restart"/>
            <w:tcBorders>
              <w:top w:val="single" w:sz="4" w:space="0" w:color="auto"/>
            </w:tcBorders>
            <w:vAlign w:val="center"/>
          </w:tcPr>
          <w:p w14:paraId="43CEEEEC" w14:textId="77777777" w:rsidR="00C953EB" w:rsidRPr="00AB5548" w:rsidRDefault="00C953EB" w:rsidP="00106404">
            <w:pPr>
              <w:tabs>
                <w:tab w:val="left" w:pos="0"/>
              </w:tabs>
              <w:jc w:val="center"/>
              <w:rPr>
                <w:bCs/>
              </w:rPr>
            </w:pPr>
            <w:r w:rsidRPr="007964AD">
              <w:t>руб/т</w:t>
            </w:r>
          </w:p>
        </w:tc>
        <w:tc>
          <w:tcPr>
            <w:tcW w:w="4111" w:type="dxa"/>
            <w:gridSpan w:val="2"/>
            <w:tcBorders>
              <w:top w:val="single" w:sz="4" w:space="0" w:color="auto"/>
            </w:tcBorders>
            <w:vAlign w:val="center"/>
          </w:tcPr>
          <w:p w14:paraId="74B0B7B0" w14:textId="77777777" w:rsidR="00C953EB" w:rsidRPr="00AB5548" w:rsidRDefault="00C953EB" w:rsidP="00106404">
            <w:pPr>
              <w:tabs>
                <w:tab w:val="left" w:pos="0"/>
              </w:tabs>
              <w:jc w:val="center"/>
              <w:rPr>
                <w:bCs/>
              </w:rPr>
            </w:pPr>
            <w:r w:rsidRPr="007964AD">
              <w:rPr>
                <w:bCs/>
              </w:rPr>
              <w:t>Марка ДР 0</w:t>
            </w:r>
            <w:r>
              <w:rPr>
                <w:bCs/>
              </w:rPr>
              <w:t xml:space="preserve"> </w:t>
            </w:r>
            <w:r w:rsidRPr="007964AD">
              <w:rPr>
                <w:bCs/>
              </w:rPr>
              <w:t>-</w:t>
            </w:r>
            <w:r>
              <w:rPr>
                <w:bCs/>
              </w:rPr>
              <w:t xml:space="preserve"> </w:t>
            </w:r>
            <w:r w:rsidRPr="007964AD">
              <w:rPr>
                <w:bCs/>
              </w:rPr>
              <w:t>300</w:t>
            </w:r>
          </w:p>
        </w:tc>
      </w:tr>
      <w:tr w:rsidR="00C953EB" w:rsidRPr="00FB6F07" w14:paraId="24293AFE" w14:textId="77777777" w:rsidTr="00106404">
        <w:trPr>
          <w:trHeight w:val="173"/>
        </w:trPr>
        <w:tc>
          <w:tcPr>
            <w:tcW w:w="704" w:type="dxa"/>
            <w:vMerge/>
            <w:vAlign w:val="center"/>
          </w:tcPr>
          <w:p w14:paraId="6B81339B" w14:textId="77777777" w:rsidR="00C953EB" w:rsidRDefault="00C953EB" w:rsidP="00106404">
            <w:pPr>
              <w:tabs>
                <w:tab w:val="left" w:pos="0"/>
              </w:tabs>
              <w:jc w:val="center"/>
              <w:rPr>
                <w:bCs/>
              </w:rPr>
            </w:pPr>
          </w:p>
        </w:tc>
        <w:tc>
          <w:tcPr>
            <w:tcW w:w="3119" w:type="dxa"/>
            <w:vMerge/>
            <w:vAlign w:val="center"/>
          </w:tcPr>
          <w:p w14:paraId="56A5A2B7" w14:textId="77777777" w:rsidR="00C953EB" w:rsidRPr="007F2B65" w:rsidRDefault="00C953EB" w:rsidP="00106404">
            <w:pPr>
              <w:tabs>
                <w:tab w:val="left" w:pos="0"/>
              </w:tabs>
              <w:ind w:right="-120"/>
              <w:rPr>
                <w:bCs/>
              </w:rPr>
            </w:pPr>
          </w:p>
        </w:tc>
        <w:tc>
          <w:tcPr>
            <w:tcW w:w="1417" w:type="dxa"/>
            <w:vMerge/>
            <w:vAlign w:val="center"/>
          </w:tcPr>
          <w:p w14:paraId="2B60256B" w14:textId="77777777" w:rsidR="00C953EB" w:rsidRPr="00931FBA" w:rsidRDefault="00C953EB" w:rsidP="00106404">
            <w:pPr>
              <w:tabs>
                <w:tab w:val="left" w:pos="0"/>
              </w:tabs>
              <w:jc w:val="center"/>
            </w:pPr>
          </w:p>
        </w:tc>
        <w:tc>
          <w:tcPr>
            <w:tcW w:w="2126" w:type="dxa"/>
            <w:vAlign w:val="center"/>
          </w:tcPr>
          <w:p w14:paraId="228832AB" w14:textId="77777777" w:rsidR="00C953EB" w:rsidRDefault="00C953EB" w:rsidP="00106404">
            <w:pPr>
              <w:tabs>
                <w:tab w:val="left" w:pos="0"/>
              </w:tabs>
              <w:jc w:val="center"/>
            </w:pPr>
            <w:r w:rsidRPr="005D63CF">
              <w:rPr>
                <w:bCs/>
              </w:rPr>
              <w:t>1179,14</w:t>
            </w:r>
          </w:p>
        </w:tc>
        <w:tc>
          <w:tcPr>
            <w:tcW w:w="1985" w:type="dxa"/>
            <w:vAlign w:val="center"/>
          </w:tcPr>
          <w:p w14:paraId="5E0C97D2" w14:textId="77777777" w:rsidR="00C953EB" w:rsidRDefault="00C953EB" w:rsidP="00106404">
            <w:pPr>
              <w:tabs>
                <w:tab w:val="left" w:pos="0"/>
              </w:tabs>
              <w:jc w:val="center"/>
            </w:pPr>
            <w:r>
              <w:t>1495,00</w:t>
            </w:r>
          </w:p>
        </w:tc>
      </w:tr>
      <w:tr w:rsidR="00C953EB" w:rsidRPr="00FB6F07" w14:paraId="58A71D0B" w14:textId="77777777" w:rsidTr="00106404">
        <w:trPr>
          <w:trHeight w:val="324"/>
        </w:trPr>
        <w:tc>
          <w:tcPr>
            <w:tcW w:w="704" w:type="dxa"/>
            <w:vMerge w:val="restart"/>
            <w:vAlign w:val="center"/>
          </w:tcPr>
          <w:p w14:paraId="5CC8E4BC" w14:textId="77777777" w:rsidR="00C953EB" w:rsidRDefault="00C953EB" w:rsidP="00106404">
            <w:pPr>
              <w:tabs>
                <w:tab w:val="left" w:pos="0"/>
              </w:tabs>
              <w:jc w:val="center"/>
              <w:rPr>
                <w:bCs/>
              </w:rPr>
            </w:pPr>
            <w:r>
              <w:rPr>
                <w:bCs/>
              </w:rPr>
              <w:t>3.2.</w:t>
            </w:r>
          </w:p>
        </w:tc>
        <w:tc>
          <w:tcPr>
            <w:tcW w:w="3119" w:type="dxa"/>
            <w:vMerge w:val="restart"/>
            <w:vAlign w:val="center"/>
          </w:tcPr>
          <w:p w14:paraId="21FBDE8F" w14:textId="77777777" w:rsidR="00C953EB" w:rsidRDefault="00C953EB" w:rsidP="00106404">
            <w:pPr>
              <w:tabs>
                <w:tab w:val="left" w:pos="0"/>
              </w:tabs>
              <w:ind w:right="-120"/>
              <w:rPr>
                <w:bCs/>
              </w:rPr>
            </w:pPr>
            <w:r w:rsidRPr="00E64B07">
              <w:rPr>
                <w:bCs/>
              </w:rPr>
              <w:t>ООО «Аквамарин»,</w:t>
            </w:r>
            <w:r>
              <w:rPr>
                <w:bCs/>
              </w:rPr>
              <w:t xml:space="preserve"> </w:t>
            </w:r>
          </w:p>
          <w:p w14:paraId="5695DAC1" w14:textId="77777777" w:rsidR="00C953EB" w:rsidRPr="007F2B65" w:rsidRDefault="00C953EB" w:rsidP="00106404">
            <w:pPr>
              <w:tabs>
                <w:tab w:val="left" w:pos="0"/>
              </w:tabs>
              <w:ind w:right="-120"/>
              <w:rPr>
                <w:bCs/>
              </w:rPr>
            </w:pPr>
            <w:r>
              <w:rPr>
                <w:bCs/>
              </w:rPr>
              <w:t>ИНН 4212035027</w:t>
            </w:r>
          </w:p>
        </w:tc>
        <w:tc>
          <w:tcPr>
            <w:tcW w:w="1417" w:type="dxa"/>
            <w:vMerge w:val="restart"/>
            <w:vAlign w:val="center"/>
          </w:tcPr>
          <w:p w14:paraId="4DF610E7" w14:textId="77777777" w:rsidR="00C953EB" w:rsidRPr="00931FBA" w:rsidRDefault="00C953EB" w:rsidP="00106404">
            <w:pPr>
              <w:tabs>
                <w:tab w:val="left" w:pos="0"/>
              </w:tabs>
              <w:jc w:val="center"/>
            </w:pPr>
            <w:r w:rsidRPr="007964AD">
              <w:t>руб/т</w:t>
            </w:r>
          </w:p>
        </w:tc>
        <w:tc>
          <w:tcPr>
            <w:tcW w:w="4111" w:type="dxa"/>
            <w:gridSpan w:val="2"/>
            <w:vAlign w:val="center"/>
          </w:tcPr>
          <w:p w14:paraId="73F3523E" w14:textId="77777777" w:rsidR="00C953EB" w:rsidRDefault="00C953EB" w:rsidP="00106404">
            <w:pPr>
              <w:tabs>
                <w:tab w:val="left" w:pos="0"/>
              </w:tabs>
              <w:jc w:val="center"/>
            </w:pPr>
            <w:r w:rsidRPr="000C4DE0">
              <w:rPr>
                <w:bCs/>
              </w:rPr>
              <w:t xml:space="preserve">Марка ДР 0 – </w:t>
            </w:r>
            <w:r>
              <w:rPr>
                <w:bCs/>
                <w:lang w:val="en-US"/>
              </w:rPr>
              <w:t>200 (</w:t>
            </w:r>
            <w:r w:rsidRPr="000C4DE0">
              <w:rPr>
                <w:bCs/>
              </w:rPr>
              <w:t>300</w:t>
            </w:r>
            <w:r>
              <w:rPr>
                <w:bCs/>
                <w:lang w:val="en-US"/>
              </w:rPr>
              <w:t>)</w:t>
            </w:r>
          </w:p>
        </w:tc>
      </w:tr>
      <w:tr w:rsidR="00C953EB" w:rsidRPr="00FB6F07" w14:paraId="0069055F" w14:textId="77777777" w:rsidTr="00106404">
        <w:trPr>
          <w:trHeight w:val="324"/>
        </w:trPr>
        <w:tc>
          <w:tcPr>
            <w:tcW w:w="704" w:type="dxa"/>
            <w:vMerge/>
            <w:vAlign w:val="center"/>
          </w:tcPr>
          <w:p w14:paraId="1E12070A" w14:textId="77777777" w:rsidR="00C953EB" w:rsidRDefault="00C953EB" w:rsidP="00106404">
            <w:pPr>
              <w:tabs>
                <w:tab w:val="left" w:pos="0"/>
              </w:tabs>
              <w:jc w:val="center"/>
              <w:rPr>
                <w:bCs/>
              </w:rPr>
            </w:pPr>
          </w:p>
        </w:tc>
        <w:tc>
          <w:tcPr>
            <w:tcW w:w="3119" w:type="dxa"/>
            <w:vMerge/>
            <w:vAlign w:val="center"/>
          </w:tcPr>
          <w:p w14:paraId="34A4CE85" w14:textId="77777777" w:rsidR="00C953EB" w:rsidRPr="007F2B65" w:rsidRDefault="00C953EB" w:rsidP="00106404">
            <w:pPr>
              <w:tabs>
                <w:tab w:val="left" w:pos="0"/>
              </w:tabs>
              <w:ind w:right="-120"/>
              <w:rPr>
                <w:bCs/>
              </w:rPr>
            </w:pPr>
          </w:p>
        </w:tc>
        <w:tc>
          <w:tcPr>
            <w:tcW w:w="1417" w:type="dxa"/>
            <w:vMerge/>
            <w:vAlign w:val="center"/>
          </w:tcPr>
          <w:p w14:paraId="31938D86" w14:textId="77777777" w:rsidR="00C953EB" w:rsidRPr="00931FBA" w:rsidRDefault="00C953EB" w:rsidP="00106404">
            <w:pPr>
              <w:tabs>
                <w:tab w:val="left" w:pos="0"/>
              </w:tabs>
              <w:jc w:val="center"/>
            </w:pPr>
          </w:p>
        </w:tc>
        <w:tc>
          <w:tcPr>
            <w:tcW w:w="2126" w:type="dxa"/>
            <w:vAlign w:val="center"/>
          </w:tcPr>
          <w:p w14:paraId="04A912EB" w14:textId="77777777" w:rsidR="00C953EB" w:rsidRPr="005D63CF" w:rsidRDefault="00C953EB" w:rsidP="00106404">
            <w:pPr>
              <w:tabs>
                <w:tab w:val="left" w:pos="0"/>
              </w:tabs>
              <w:jc w:val="center"/>
              <w:rPr>
                <w:bCs/>
              </w:rPr>
            </w:pPr>
            <w:r w:rsidRPr="005D63CF">
              <w:rPr>
                <w:bCs/>
              </w:rPr>
              <w:t>1179,14</w:t>
            </w:r>
          </w:p>
        </w:tc>
        <w:tc>
          <w:tcPr>
            <w:tcW w:w="1985" w:type="dxa"/>
            <w:vAlign w:val="center"/>
          </w:tcPr>
          <w:p w14:paraId="65476E8D" w14:textId="77777777" w:rsidR="00C953EB" w:rsidRDefault="00C953EB" w:rsidP="00106404">
            <w:pPr>
              <w:tabs>
                <w:tab w:val="left" w:pos="0"/>
              </w:tabs>
              <w:jc w:val="center"/>
            </w:pPr>
            <w:r>
              <w:t>1495,00</w:t>
            </w:r>
          </w:p>
        </w:tc>
      </w:tr>
      <w:tr w:rsidR="00C953EB" w:rsidRPr="00FB6F07" w14:paraId="09ACBAD0" w14:textId="77777777" w:rsidTr="00106404">
        <w:trPr>
          <w:trHeight w:val="324"/>
        </w:trPr>
        <w:tc>
          <w:tcPr>
            <w:tcW w:w="9351" w:type="dxa"/>
            <w:gridSpan w:val="5"/>
            <w:vAlign w:val="center"/>
          </w:tcPr>
          <w:p w14:paraId="57FFC170" w14:textId="77777777" w:rsidR="00C953EB" w:rsidRPr="002628EC" w:rsidRDefault="00C953EB" w:rsidP="00106404">
            <w:pPr>
              <w:tabs>
                <w:tab w:val="left" w:pos="0"/>
              </w:tabs>
              <w:ind w:left="360"/>
              <w:jc w:val="center"/>
              <w:rPr>
                <w:bCs/>
              </w:rPr>
            </w:pPr>
            <w:r w:rsidRPr="002628EC">
              <w:rPr>
                <w:bCs/>
              </w:rPr>
              <w:t>4. Сжиженный газ</w:t>
            </w:r>
          </w:p>
        </w:tc>
      </w:tr>
      <w:tr w:rsidR="00C953EB" w:rsidRPr="00FB6F07" w14:paraId="2D6B1BFB" w14:textId="77777777" w:rsidTr="00106404">
        <w:trPr>
          <w:trHeight w:val="324"/>
        </w:trPr>
        <w:tc>
          <w:tcPr>
            <w:tcW w:w="704" w:type="dxa"/>
            <w:vAlign w:val="center"/>
          </w:tcPr>
          <w:p w14:paraId="42876640" w14:textId="77777777" w:rsidR="00C953EB" w:rsidRDefault="00C953EB" w:rsidP="00106404">
            <w:pPr>
              <w:tabs>
                <w:tab w:val="left" w:pos="0"/>
              </w:tabs>
              <w:ind w:right="-102" w:hanging="120"/>
              <w:jc w:val="center"/>
              <w:rPr>
                <w:bCs/>
              </w:rPr>
            </w:pPr>
            <w:r>
              <w:rPr>
                <w:bCs/>
              </w:rPr>
              <w:t>4.</w:t>
            </w:r>
            <w:r w:rsidRPr="00A16116">
              <w:rPr>
                <w:bCs/>
              </w:rPr>
              <w:t>1</w:t>
            </w:r>
            <w:r>
              <w:rPr>
                <w:bCs/>
              </w:rPr>
              <w:t>.</w:t>
            </w:r>
          </w:p>
        </w:tc>
        <w:tc>
          <w:tcPr>
            <w:tcW w:w="3119" w:type="dxa"/>
            <w:vAlign w:val="center"/>
          </w:tcPr>
          <w:p w14:paraId="5F6A70ED" w14:textId="77777777" w:rsidR="00C953EB" w:rsidRPr="00D93E85" w:rsidRDefault="00C953EB" w:rsidP="00106404">
            <w:pPr>
              <w:tabs>
                <w:tab w:val="left" w:pos="0"/>
              </w:tabs>
              <w:rPr>
                <w:bCs/>
              </w:rPr>
            </w:pPr>
            <w:r w:rsidRPr="00D93E85">
              <w:rPr>
                <w:bCs/>
              </w:rPr>
              <w:t>АО «Кузбассгазификация»,</w:t>
            </w:r>
          </w:p>
          <w:p w14:paraId="117B1F79" w14:textId="77777777" w:rsidR="00C953EB" w:rsidRPr="007F2B65" w:rsidRDefault="00C953EB" w:rsidP="00106404">
            <w:pPr>
              <w:tabs>
                <w:tab w:val="left" w:pos="0"/>
              </w:tabs>
              <w:ind w:right="-120"/>
              <w:rPr>
                <w:bCs/>
              </w:rPr>
            </w:pPr>
            <w:r w:rsidRPr="00D93E85">
              <w:rPr>
                <w:bCs/>
              </w:rPr>
              <w:t>ИНН 4205001919</w:t>
            </w:r>
          </w:p>
        </w:tc>
        <w:tc>
          <w:tcPr>
            <w:tcW w:w="1417" w:type="dxa"/>
            <w:vAlign w:val="center"/>
          </w:tcPr>
          <w:p w14:paraId="3B732399" w14:textId="77777777" w:rsidR="00C953EB" w:rsidRPr="007964AD" w:rsidRDefault="00C953EB" w:rsidP="00106404">
            <w:pPr>
              <w:tabs>
                <w:tab w:val="left" w:pos="0"/>
              </w:tabs>
              <w:jc w:val="center"/>
            </w:pPr>
            <w:r>
              <w:t>р</w:t>
            </w:r>
            <w:r w:rsidRPr="00A16116">
              <w:t>уб</w:t>
            </w:r>
            <w:r w:rsidRPr="00A16116">
              <w:rPr>
                <w:bCs/>
              </w:rPr>
              <w:t>/</w:t>
            </w:r>
            <w:r>
              <w:rPr>
                <w:bCs/>
              </w:rPr>
              <w:t>кг</w:t>
            </w:r>
            <w:r w:rsidRPr="00A16116">
              <w:rPr>
                <w:bCs/>
              </w:rPr>
              <w:t xml:space="preserve"> </w:t>
            </w:r>
          </w:p>
        </w:tc>
        <w:tc>
          <w:tcPr>
            <w:tcW w:w="2126" w:type="dxa"/>
            <w:vAlign w:val="center"/>
          </w:tcPr>
          <w:p w14:paraId="4B2978BA" w14:textId="77777777" w:rsidR="00C953EB" w:rsidRDefault="00C953EB" w:rsidP="00106404">
            <w:pPr>
              <w:tabs>
                <w:tab w:val="left" w:pos="0"/>
              </w:tabs>
              <w:jc w:val="center"/>
              <w:rPr>
                <w:bCs/>
              </w:rPr>
            </w:pPr>
            <w:r w:rsidRPr="005D63CF">
              <w:rPr>
                <w:bCs/>
              </w:rPr>
              <w:t>49,05</w:t>
            </w:r>
          </w:p>
        </w:tc>
        <w:tc>
          <w:tcPr>
            <w:tcW w:w="1985" w:type="dxa"/>
            <w:vAlign w:val="center"/>
          </w:tcPr>
          <w:p w14:paraId="110950BD" w14:textId="77777777" w:rsidR="00C953EB" w:rsidRDefault="00C953EB" w:rsidP="00106404">
            <w:pPr>
              <w:tabs>
                <w:tab w:val="left" w:pos="0"/>
              </w:tabs>
              <w:jc w:val="center"/>
              <w:rPr>
                <w:bCs/>
              </w:rPr>
            </w:pPr>
            <w:r>
              <w:rPr>
                <w:bCs/>
              </w:rPr>
              <w:t>56,41</w:t>
            </w:r>
          </w:p>
        </w:tc>
      </w:tr>
      <w:tr w:rsidR="00C953EB" w:rsidRPr="00FB6F07" w14:paraId="5AD208D3" w14:textId="77777777" w:rsidTr="00106404">
        <w:trPr>
          <w:trHeight w:val="324"/>
        </w:trPr>
        <w:tc>
          <w:tcPr>
            <w:tcW w:w="9351" w:type="dxa"/>
            <w:gridSpan w:val="5"/>
            <w:vAlign w:val="center"/>
          </w:tcPr>
          <w:p w14:paraId="011D444E" w14:textId="77777777" w:rsidR="00C953EB" w:rsidRPr="002628EC" w:rsidRDefault="00C953EB" w:rsidP="00106404">
            <w:pPr>
              <w:tabs>
                <w:tab w:val="left" w:pos="0"/>
              </w:tabs>
              <w:ind w:left="873"/>
              <w:jc w:val="center"/>
              <w:rPr>
                <w:bCs/>
              </w:rPr>
            </w:pPr>
            <w:r w:rsidRPr="002628EC">
              <w:rPr>
                <w:bCs/>
              </w:rPr>
              <w:t>5. Водоотведение</w:t>
            </w:r>
          </w:p>
        </w:tc>
      </w:tr>
      <w:tr w:rsidR="00C953EB" w:rsidRPr="00FB6F07" w14:paraId="18F15E04" w14:textId="77777777" w:rsidTr="00106404">
        <w:trPr>
          <w:trHeight w:val="578"/>
        </w:trPr>
        <w:tc>
          <w:tcPr>
            <w:tcW w:w="704" w:type="dxa"/>
            <w:vAlign w:val="center"/>
          </w:tcPr>
          <w:p w14:paraId="46A9721A" w14:textId="77777777" w:rsidR="00C953EB" w:rsidRDefault="00C953EB" w:rsidP="00106404">
            <w:pPr>
              <w:tabs>
                <w:tab w:val="left" w:pos="0"/>
              </w:tabs>
              <w:ind w:right="-102" w:hanging="120"/>
              <w:jc w:val="center"/>
              <w:rPr>
                <w:bCs/>
              </w:rPr>
            </w:pPr>
            <w:r>
              <w:rPr>
                <w:bCs/>
              </w:rPr>
              <w:t>5.1.</w:t>
            </w:r>
          </w:p>
        </w:tc>
        <w:tc>
          <w:tcPr>
            <w:tcW w:w="3119" w:type="dxa"/>
            <w:vAlign w:val="center"/>
          </w:tcPr>
          <w:p w14:paraId="6D8B2084" w14:textId="77777777" w:rsidR="00C953EB" w:rsidRPr="00D93E85" w:rsidRDefault="00C953EB" w:rsidP="00106404">
            <w:pPr>
              <w:tabs>
                <w:tab w:val="left" w:pos="0"/>
              </w:tabs>
              <w:rPr>
                <w:bCs/>
              </w:rPr>
            </w:pPr>
            <w:r w:rsidRPr="002C54DC">
              <w:rPr>
                <w:bCs/>
              </w:rPr>
              <w:t>ООО «Энергоресурс»,                   ИНН 4205284720</w:t>
            </w:r>
          </w:p>
        </w:tc>
        <w:tc>
          <w:tcPr>
            <w:tcW w:w="1417" w:type="dxa"/>
            <w:vAlign w:val="center"/>
          </w:tcPr>
          <w:p w14:paraId="0D6B5653" w14:textId="77777777" w:rsidR="00C953EB" w:rsidRDefault="00C953EB" w:rsidP="00106404">
            <w:pPr>
              <w:tabs>
                <w:tab w:val="left" w:pos="0"/>
              </w:tabs>
              <w:jc w:val="center"/>
            </w:pPr>
            <w:r w:rsidRPr="002D114B">
              <w:t>руб/м</w:t>
            </w:r>
            <w:r w:rsidRPr="000156C7">
              <w:rPr>
                <w:vertAlign w:val="superscript"/>
              </w:rPr>
              <w:t>3</w:t>
            </w:r>
          </w:p>
        </w:tc>
        <w:tc>
          <w:tcPr>
            <w:tcW w:w="2126" w:type="dxa"/>
            <w:vAlign w:val="center"/>
          </w:tcPr>
          <w:p w14:paraId="69DB770E" w14:textId="77777777" w:rsidR="00C953EB" w:rsidRDefault="00C953EB" w:rsidP="00106404">
            <w:pPr>
              <w:tabs>
                <w:tab w:val="left" w:pos="0"/>
              </w:tabs>
              <w:jc w:val="center"/>
              <w:rPr>
                <w:bCs/>
              </w:rPr>
            </w:pPr>
            <w:r w:rsidRPr="005D63CF">
              <w:rPr>
                <w:bCs/>
              </w:rPr>
              <w:t>103,65</w:t>
            </w:r>
          </w:p>
        </w:tc>
        <w:tc>
          <w:tcPr>
            <w:tcW w:w="1985" w:type="dxa"/>
            <w:vAlign w:val="center"/>
          </w:tcPr>
          <w:p w14:paraId="23734A2D" w14:textId="77777777" w:rsidR="00C953EB" w:rsidRDefault="00C953EB" w:rsidP="00106404">
            <w:pPr>
              <w:tabs>
                <w:tab w:val="left" w:pos="0"/>
              </w:tabs>
              <w:jc w:val="center"/>
              <w:rPr>
                <w:bCs/>
              </w:rPr>
            </w:pPr>
            <w:r w:rsidRPr="00966704">
              <w:rPr>
                <w:bCs/>
              </w:rPr>
              <w:t>127,49</w:t>
            </w:r>
          </w:p>
        </w:tc>
      </w:tr>
    </w:tbl>
    <w:p w14:paraId="7EB085BB" w14:textId="77777777" w:rsidR="00C953EB" w:rsidRPr="006C082A" w:rsidRDefault="00C953EB" w:rsidP="00C953EB">
      <w:pPr>
        <w:tabs>
          <w:tab w:val="left" w:pos="0"/>
        </w:tabs>
        <w:spacing w:before="120"/>
        <w:jc w:val="both"/>
        <w:rPr>
          <w:sz w:val="20"/>
          <w:szCs w:val="20"/>
        </w:rPr>
      </w:pPr>
      <w:r>
        <w:rPr>
          <w:sz w:val="28"/>
          <w:szCs w:val="28"/>
        </w:rPr>
        <w:tab/>
      </w:r>
      <w:r w:rsidRPr="006C082A">
        <w:rPr>
          <w:sz w:val="20"/>
          <w:szCs w:val="20"/>
        </w:rPr>
        <w:t xml:space="preserve">* Льготные цены (тарифы) установлены с учетом пункта 6 статьи 168 Налогового кодекса Российской Федерации (часть вторая).  </w:t>
      </w:r>
    </w:p>
    <w:p w14:paraId="550765AC" w14:textId="77777777" w:rsidR="00C953EB" w:rsidRPr="006C082A" w:rsidRDefault="00C953EB" w:rsidP="00C953EB">
      <w:pPr>
        <w:tabs>
          <w:tab w:val="left" w:pos="0"/>
        </w:tabs>
        <w:ind w:firstLine="709"/>
        <w:jc w:val="both"/>
        <w:rPr>
          <w:sz w:val="20"/>
          <w:szCs w:val="20"/>
        </w:rPr>
      </w:pPr>
      <w:r w:rsidRPr="006C082A">
        <w:rPr>
          <w:sz w:val="20"/>
          <w:szCs w:val="20"/>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от 23.12.2014 № 114 «Об установлении нормативов потребления коммунальных услуг при отсутствии приборов учета на территории Ленинск-Кузнецкого муниципального района». </w:t>
      </w:r>
    </w:p>
    <w:p w14:paraId="17D45260" w14:textId="77777777" w:rsidR="00C953EB" w:rsidRPr="006C082A" w:rsidRDefault="00C953EB" w:rsidP="00C953EB">
      <w:pPr>
        <w:tabs>
          <w:tab w:val="left" w:pos="0"/>
        </w:tabs>
        <w:ind w:firstLine="709"/>
        <w:jc w:val="both"/>
        <w:rPr>
          <w:sz w:val="20"/>
          <w:szCs w:val="20"/>
        </w:rPr>
      </w:pPr>
      <w:r w:rsidRPr="006C082A">
        <w:rPr>
          <w:sz w:val="20"/>
          <w:szCs w:val="20"/>
        </w:rPr>
        <w:t>*** Норматив потребления коммунальных услуг по отоплению установлен приказом Департамента жилищно-коммунального и дорожного комплекса Кемеровской области от 23.12.2014 № 128 «Об установлении норматива потребления коммунальной услуги по отоплению на территории Ленинск-Кузнецкого муниципального района».</w:t>
      </w:r>
    </w:p>
    <w:p w14:paraId="514A82C0" w14:textId="77777777" w:rsidR="006C082A" w:rsidRDefault="006C082A" w:rsidP="00C953EB">
      <w:pPr>
        <w:tabs>
          <w:tab w:val="left" w:pos="5580"/>
          <w:tab w:val="left" w:pos="9498"/>
        </w:tabs>
        <w:ind w:left="-4836" w:right="-569" w:firstLine="10365"/>
      </w:pPr>
    </w:p>
    <w:p w14:paraId="7C3C11AB" w14:textId="77777777" w:rsidR="006C082A" w:rsidRDefault="006C082A" w:rsidP="00C953EB">
      <w:pPr>
        <w:tabs>
          <w:tab w:val="left" w:pos="5580"/>
          <w:tab w:val="left" w:pos="9498"/>
        </w:tabs>
        <w:ind w:left="-4836" w:right="-569" w:firstLine="10365"/>
      </w:pPr>
    </w:p>
    <w:p w14:paraId="45A365F7" w14:textId="77777777" w:rsidR="006C082A" w:rsidRDefault="006C082A" w:rsidP="00C953EB">
      <w:pPr>
        <w:tabs>
          <w:tab w:val="left" w:pos="5580"/>
          <w:tab w:val="left" w:pos="9498"/>
        </w:tabs>
        <w:ind w:left="-4836" w:right="-569" w:firstLine="10365"/>
      </w:pPr>
    </w:p>
    <w:p w14:paraId="0FAF48C5" w14:textId="77777777" w:rsidR="006C082A" w:rsidRDefault="006C082A" w:rsidP="00C953EB">
      <w:pPr>
        <w:tabs>
          <w:tab w:val="left" w:pos="5580"/>
          <w:tab w:val="left" w:pos="9498"/>
        </w:tabs>
        <w:ind w:left="-4836" w:right="-569" w:firstLine="10365"/>
      </w:pPr>
    </w:p>
    <w:p w14:paraId="31407689" w14:textId="77777777" w:rsidR="006C082A" w:rsidRDefault="006C082A" w:rsidP="00C953EB">
      <w:pPr>
        <w:tabs>
          <w:tab w:val="left" w:pos="5580"/>
          <w:tab w:val="left" w:pos="9498"/>
        </w:tabs>
        <w:ind w:left="-4836" w:right="-569" w:firstLine="10365"/>
      </w:pPr>
    </w:p>
    <w:p w14:paraId="3728B80F" w14:textId="77777777" w:rsidR="006C082A" w:rsidRDefault="006C082A" w:rsidP="00C953EB">
      <w:pPr>
        <w:tabs>
          <w:tab w:val="left" w:pos="5580"/>
          <w:tab w:val="left" w:pos="9498"/>
        </w:tabs>
        <w:ind w:left="-4836" w:right="-569" w:firstLine="10365"/>
      </w:pPr>
    </w:p>
    <w:p w14:paraId="6DA7788D" w14:textId="4D703B50" w:rsidR="00C953EB" w:rsidRPr="00C953EB" w:rsidRDefault="00C953EB" w:rsidP="00C953EB">
      <w:pPr>
        <w:tabs>
          <w:tab w:val="left" w:pos="5580"/>
          <w:tab w:val="left" w:pos="9498"/>
        </w:tabs>
        <w:ind w:left="-4836" w:right="-569" w:firstLine="10365"/>
      </w:pPr>
      <w:r w:rsidRPr="006C082A">
        <w:t xml:space="preserve">Приложение № </w:t>
      </w:r>
      <w:r w:rsidR="006C082A" w:rsidRPr="006C082A">
        <w:t>92</w:t>
      </w:r>
      <w:r w:rsidRPr="006C082A">
        <w:t xml:space="preserve"> к</w:t>
      </w:r>
      <w:r w:rsidRPr="00C953EB">
        <w:t xml:space="preserve"> протоколу № 91</w:t>
      </w:r>
    </w:p>
    <w:p w14:paraId="4CC8AEEF" w14:textId="77777777" w:rsidR="00C953EB" w:rsidRPr="00C953EB" w:rsidRDefault="00C953EB" w:rsidP="00C953EB">
      <w:pPr>
        <w:tabs>
          <w:tab w:val="left" w:pos="5580"/>
          <w:tab w:val="left" w:pos="9498"/>
        </w:tabs>
        <w:ind w:left="-4836" w:right="-569" w:firstLine="10365"/>
      </w:pPr>
      <w:r w:rsidRPr="00C953EB">
        <w:t>заседания правления Региональной</w:t>
      </w:r>
    </w:p>
    <w:p w14:paraId="49EBEE73" w14:textId="77777777" w:rsidR="00C953EB" w:rsidRPr="00C953EB" w:rsidRDefault="00C953EB" w:rsidP="00C953EB">
      <w:pPr>
        <w:tabs>
          <w:tab w:val="left" w:pos="5580"/>
          <w:tab w:val="left" w:pos="9498"/>
        </w:tabs>
        <w:ind w:left="-4836" w:right="-569" w:firstLine="10365"/>
      </w:pPr>
      <w:r w:rsidRPr="00C953EB">
        <w:t>энергетической комиссии</w:t>
      </w:r>
    </w:p>
    <w:p w14:paraId="7A0EDF9F" w14:textId="550DF3AF" w:rsidR="00C953EB" w:rsidRDefault="00C953EB" w:rsidP="00C953EB">
      <w:pPr>
        <w:tabs>
          <w:tab w:val="left" w:pos="0"/>
        </w:tabs>
        <w:rPr>
          <w:sz w:val="28"/>
          <w:szCs w:val="28"/>
        </w:rPr>
      </w:pPr>
      <w:r>
        <w:t xml:space="preserve">                                                                                            </w:t>
      </w:r>
      <w:r w:rsidRPr="00C953EB">
        <w:t>Кузбасса от 20.12.2024</w:t>
      </w:r>
    </w:p>
    <w:p w14:paraId="27A5DB89" w14:textId="77777777" w:rsidR="00C953EB" w:rsidRDefault="00C953EB" w:rsidP="00C953EB">
      <w:pPr>
        <w:tabs>
          <w:tab w:val="left" w:pos="0"/>
        </w:tabs>
        <w:jc w:val="center"/>
        <w:rPr>
          <w:sz w:val="28"/>
          <w:szCs w:val="28"/>
        </w:rPr>
      </w:pPr>
    </w:p>
    <w:p w14:paraId="20E3EB84" w14:textId="77777777" w:rsidR="00C953EB" w:rsidRPr="004E7A32" w:rsidRDefault="00C953EB" w:rsidP="00C953EB">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62CEEB23" w14:textId="77777777" w:rsidR="00C953EB" w:rsidRDefault="00C953EB" w:rsidP="00C953EB">
      <w:pPr>
        <w:tabs>
          <w:tab w:val="left" w:pos="0"/>
        </w:tabs>
        <w:jc w:val="center"/>
        <w:rPr>
          <w:bCs/>
          <w:sz w:val="28"/>
          <w:szCs w:val="28"/>
        </w:rPr>
      </w:pPr>
      <w:r w:rsidRPr="004E7A32">
        <w:rPr>
          <w:bCs/>
          <w:sz w:val="28"/>
          <w:szCs w:val="28"/>
        </w:rPr>
        <w:t xml:space="preserve">на </w:t>
      </w:r>
      <w:r w:rsidRPr="0046508D">
        <w:rPr>
          <w:bCs/>
          <w:kern w:val="32"/>
          <w:sz w:val="28"/>
          <w:szCs w:val="28"/>
        </w:rPr>
        <w:t>тепловую энергию (мощность</w:t>
      </w:r>
      <w:r>
        <w:rPr>
          <w:bCs/>
          <w:kern w:val="32"/>
          <w:sz w:val="28"/>
          <w:szCs w:val="28"/>
        </w:rPr>
        <w:t>)</w:t>
      </w:r>
      <w:r w:rsidRPr="007178E5">
        <w:rPr>
          <w:bCs/>
          <w:kern w:val="32"/>
          <w:sz w:val="28"/>
          <w:szCs w:val="28"/>
        </w:rPr>
        <w:t xml:space="preserve"> </w:t>
      </w:r>
      <w:r w:rsidRPr="00173407">
        <w:rPr>
          <w:bCs/>
          <w:kern w:val="32"/>
          <w:sz w:val="28"/>
          <w:szCs w:val="28"/>
        </w:rPr>
        <w:t>в Ленинск-Кузнецком муниципальном округе</w:t>
      </w:r>
      <w:r>
        <w:rPr>
          <w:bCs/>
          <w:sz w:val="28"/>
          <w:szCs w:val="28"/>
        </w:rPr>
        <w:t xml:space="preserve"> (</w:t>
      </w:r>
      <w:r w:rsidRPr="000D63A4">
        <w:rPr>
          <w:bCs/>
          <w:sz w:val="28"/>
          <w:szCs w:val="28"/>
        </w:rPr>
        <w:t>г. Полысаево, п. Красногорский, п. шахты № 5)</w:t>
      </w:r>
    </w:p>
    <w:p w14:paraId="371F82CB" w14:textId="77777777" w:rsidR="00C953EB" w:rsidRPr="000A6A6A" w:rsidRDefault="00C953EB" w:rsidP="00C953EB">
      <w:pPr>
        <w:tabs>
          <w:tab w:val="left" w:pos="0"/>
        </w:tabs>
        <w:jc w:val="center"/>
        <w:rPr>
          <w:bCs/>
          <w:sz w:val="10"/>
          <w:szCs w:val="10"/>
        </w:rPr>
      </w:pPr>
    </w:p>
    <w:tbl>
      <w:tblPr>
        <w:tblStyle w:val="a4"/>
        <w:tblW w:w="9351" w:type="dxa"/>
        <w:jc w:val="center"/>
        <w:tblLayout w:type="fixed"/>
        <w:tblLook w:val="04A0" w:firstRow="1" w:lastRow="0" w:firstColumn="1" w:lastColumn="0" w:noHBand="0" w:noVBand="1"/>
      </w:tblPr>
      <w:tblGrid>
        <w:gridCol w:w="702"/>
        <w:gridCol w:w="3404"/>
        <w:gridCol w:w="1418"/>
        <w:gridCol w:w="1984"/>
        <w:gridCol w:w="1843"/>
      </w:tblGrid>
      <w:tr w:rsidR="00C953EB" w:rsidRPr="006973AA" w14:paraId="3DBEDF2C" w14:textId="77777777" w:rsidTr="00106404">
        <w:trPr>
          <w:trHeight w:val="324"/>
          <w:jc w:val="center"/>
        </w:trPr>
        <w:tc>
          <w:tcPr>
            <w:tcW w:w="702" w:type="dxa"/>
            <w:vMerge w:val="restart"/>
            <w:vAlign w:val="center"/>
          </w:tcPr>
          <w:p w14:paraId="4EE980DC" w14:textId="77777777" w:rsidR="00C953EB" w:rsidRPr="006973AA" w:rsidRDefault="00C953EB" w:rsidP="00106404">
            <w:pPr>
              <w:jc w:val="center"/>
              <w:rPr>
                <w:bCs/>
              </w:rPr>
            </w:pPr>
            <w:r w:rsidRPr="006973AA">
              <w:rPr>
                <w:bCs/>
              </w:rPr>
              <w:t>№ п/п</w:t>
            </w:r>
          </w:p>
        </w:tc>
        <w:tc>
          <w:tcPr>
            <w:tcW w:w="3404" w:type="dxa"/>
            <w:vMerge w:val="restart"/>
            <w:vAlign w:val="center"/>
          </w:tcPr>
          <w:p w14:paraId="6F014CF7" w14:textId="77777777" w:rsidR="00C953EB" w:rsidRPr="006973AA" w:rsidRDefault="00C953EB" w:rsidP="00106404">
            <w:pPr>
              <w:tabs>
                <w:tab w:val="left" w:pos="0"/>
              </w:tabs>
              <w:jc w:val="center"/>
              <w:rPr>
                <w:bCs/>
              </w:rPr>
            </w:pPr>
            <w:r w:rsidRPr="006973AA">
              <w:rPr>
                <w:bCs/>
              </w:rPr>
              <w:t>Наименование регулируемой организации</w:t>
            </w:r>
          </w:p>
        </w:tc>
        <w:tc>
          <w:tcPr>
            <w:tcW w:w="1418" w:type="dxa"/>
            <w:vMerge w:val="restart"/>
            <w:vAlign w:val="center"/>
          </w:tcPr>
          <w:p w14:paraId="1FF27FCA" w14:textId="77777777" w:rsidR="00C953EB" w:rsidRPr="006973AA" w:rsidRDefault="00C953EB" w:rsidP="00106404">
            <w:pPr>
              <w:tabs>
                <w:tab w:val="left" w:pos="0"/>
              </w:tabs>
              <w:jc w:val="center"/>
              <w:rPr>
                <w:bCs/>
              </w:rPr>
            </w:pPr>
            <w:r w:rsidRPr="006973AA">
              <w:rPr>
                <w:bCs/>
              </w:rPr>
              <w:t xml:space="preserve">Единицы измерения </w:t>
            </w:r>
          </w:p>
        </w:tc>
        <w:tc>
          <w:tcPr>
            <w:tcW w:w="3827" w:type="dxa"/>
            <w:gridSpan w:val="2"/>
            <w:vAlign w:val="center"/>
          </w:tcPr>
          <w:p w14:paraId="351D3D21" w14:textId="77777777" w:rsidR="00C953EB" w:rsidRPr="006973AA" w:rsidRDefault="00C953EB" w:rsidP="00106404">
            <w:pPr>
              <w:tabs>
                <w:tab w:val="left" w:pos="0"/>
              </w:tabs>
              <w:jc w:val="center"/>
              <w:rPr>
                <w:bCs/>
              </w:rPr>
            </w:pPr>
            <w:r w:rsidRPr="006973AA">
              <w:rPr>
                <w:bCs/>
              </w:rPr>
              <w:t>Льготный цены (тарифы)</w:t>
            </w:r>
          </w:p>
        </w:tc>
      </w:tr>
      <w:tr w:rsidR="00C953EB" w:rsidRPr="006973AA" w14:paraId="79757804" w14:textId="77777777" w:rsidTr="00106404">
        <w:trPr>
          <w:trHeight w:val="514"/>
          <w:jc w:val="center"/>
        </w:trPr>
        <w:tc>
          <w:tcPr>
            <w:tcW w:w="702" w:type="dxa"/>
            <w:vMerge/>
            <w:vAlign w:val="center"/>
          </w:tcPr>
          <w:p w14:paraId="5E848010" w14:textId="77777777" w:rsidR="00C953EB" w:rsidRPr="006973AA" w:rsidRDefault="00C953EB" w:rsidP="00106404">
            <w:pPr>
              <w:tabs>
                <w:tab w:val="left" w:pos="0"/>
              </w:tabs>
              <w:jc w:val="center"/>
              <w:rPr>
                <w:bCs/>
              </w:rPr>
            </w:pPr>
          </w:p>
        </w:tc>
        <w:tc>
          <w:tcPr>
            <w:tcW w:w="3404" w:type="dxa"/>
            <w:vMerge/>
            <w:vAlign w:val="center"/>
          </w:tcPr>
          <w:p w14:paraId="1C31C0EE" w14:textId="77777777" w:rsidR="00C953EB" w:rsidRPr="006973AA" w:rsidRDefault="00C953EB" w:rsidP="00106404">
            <w:pPr>
              <w:tabs>
                <w:tab w:val="left" w:pos="0"/>
              </w:tabs>
              <w:jc w:val="center"/>
              <w:rPr>
                <w:bCs/>
              </w:rPr>
            </w:pPr>
          </w:p>
        </w:tc>
        <w:tc>
          <w:tcPr>
            <w:tcW w:w="1418" w:type="dxa"/>
            <w:vMerge/>
            <w:vAlign w:val="center"/>
          </w:tcPr>
          <w:p w14:paraId="3BC31924" w14:textId="77777777" w:rsidR="00C953EB" w:rsidRPr="006973AA" w:rsidRDefault="00C953EB" w:rsidP="00106404">
            <w:pPr>
              <w:tabs>
                <w:tab w:val="left" w:pos="0"/>
              </w:tabs>
              <w:jc w:val="center"/>
              <w:rPr>
                <w:bCs/>
              </w:rPr>
            </w:pPr>
          </w:p>
        </w:tc>
        <w:tc>
          <w:tcPr>
            <w:tcW w:w="1984" w:type="dxa"/>
            <w:vAlign w:val="center"/>
          </w:tcPr>
          <w:p w14:paraId="46A85A23" w14:textId="77777777" w:rsidR="00C953EB" w:rsidRPr="006973AA" w:rsidRDefault="00C953EB" w:rsidP="00106404">
            <w:pPr>
              <w:tabs>
                <w:tab w:val="left" w:pos="0"/>
              </w:tabs>
              <w:jc w:val="center"/>
              <w:rPr>
                <w:bCs/>
              </w:rPr>
            </w:pPr>
            <w:r w:rsidRPr="006973AA">
              <w:rPr>
                <w:bCs/>
              </w:rPr>
              <w:t>с 01.01.2025</w:t>
            </w:r>
          </w:p>
          <w:p w14:paraId="4396C54F" w14:textId="77777777" w:rsidR="00C953EB" w:rsidRPr="006973AA" w:rsidRDefault="00C953EB" w:rsidP="00106404">
            <w:pPr>
              <w:tabs>
                <w:tab w:val="left" w:pos="0"/>
              </w:tabs>
              <w:ind w:right="-100"/>
              <w:jc w:val="center"/>
              <w:rPr>
                <w:bCs/>
              </w:rPr>
            </w:pPr>
            <w:r w:rsidRPr="006973AA">
              <w:rPr>
                <w:bCs/>
              </w:rPr>
              <w:t>по 30.06.2025</w:t>
            </w:r>
          </w:p>
        </w:tc>
        <w:tc>
          <w:tcPr>
            <w:tcW w:w="1843" w:type="dxa"/>
            <w:vAlign w:val="center"/>
          </w:tcPr>
          <w:p w14:paraId="0A1C4450" w14:textId="77777777" w:rsidR="00C953EB" w:rsidRPr="006973AA" w:rsidRDefault="00C953EB" w:rsidP="00106404">
            <w:pPr>
              <w:tabs>
                <w:tab w:val="left" w:pos="0"/>
              </w:tabs>
              <w:jc w:val="center"/>
              <w:rPr>
                <w:bCs/>
              </w:rPr>
            </w:pPr>
            <w:r w:rsidRPr="006973AA">
              <w:rPr>
                <w:bCs/>
              </w:rPr>
              <w:t xml:space="preserve">с 01.07.2025            по 31.12.2025 </w:t>
            </w:r>
          </w:p>
        </w:tc>
      </w:tr>
      <w:tr w:rsidR="00C953EB" w:rsidRPr="006973AA" w14:paraId="2C00D09F" w14:textId="77777777" w:rsidTr="00106404">
        <w:trPr>
          <w:trHeight w:val="114"/>
          <w:jc w:val="center"/>
        </w:trPr>
        <w:tc>
          <w:tcPr>
            <w:tcW w:w="702" w:type="dxa"/>
            <w:vAlign w:val="center"/>
          </w:tcPr>
          <w:p w14:paraId="2A8A322E" w14:textId="77777777" w:rsidR="00C953EB" w:rsidRPr="006973AA" w:rsidRDefault="00C953EB" w:rsidP="00106404">
            <w:pPr>
              <w:tabs>
                <w:tab w:val="left" w:pos="0"/>
              </w:tabs>
              <w:jc w:val="center"/>
              <w:rPr>
                <w:bCs/>
              </w:rPr>
            </w:pPr>
            <w:r w:rsidRPr="006973AA">
              <w:rPr>
                <w:bCs/>
              </w:rPr>
              <w:t>1</w:t>
            </w:r>
          </w:p>
        </w:tc>
        <w:tc>
          <w:tcPr>
            <w:tcW w:w="3404" w:type="dxa"/>
            <w:vAlign w:val="center"/>
          </w:tcPr>
          <w:p w14:paraId="12B3EAF3" w14:textId="77777777" w:rsidR="00C953EB" w:rsidRPr="006973AA" w:rsidRDefault="00C953EB" w:rsidP="00106404">
            <w:pPr>
              <w:tabs>
                <w:tab w:val="left" w:pos="0"/>
              </w:tabs>
              <w:jc w:val="center"/>
              <w:rPr>
                <w:bCs/>
              </w:rPr>
            </w:pPr>
            <w:r w:rsidRPr="006973AA">
              <w:rPr>
                <w:bCs/>
              </w:rPr>
              <w:t>2</w:t>
            </w:r>
          </w:p>
        </w:tc>
        <w:tc>
          <w:tcPr>
            <w:tcW w:w="1418" w:type="dxa"/>
            <w:vAlign w:val="center"/>
          </w:tcPr>
          <w:p w14:paraId="1B4936C2" w14:textId="77777777" w:rsidR="00C953EB" w:rsidRPr="006973AA" w:rsidRDefault="00C953EB" w:rsidP="00106404">
            <w:pPr>
              <w:tabs>
                <w:tab w:val="left" w:pos="0"/>
              </w:tabs>
              <w:jc w:val="center"/>
              <w:rPr>
                <w:bCs/>
              </w:rPr>
            </w:pPr>
            <w:r w:rsidRPr="006973AA">
              <w:rPr>
                <w:bCs/>
              </w:rPr>
              <w:t>3</w:t>
            </w:r>
          </w:p>
        </w:tc>
        <w:tc>
          <w:tcPr>
            <w:tcW w:w="1984" w:type="dxa"/>
            <w:vAlign w:val="center"/>
          </w:tcPr>
          <w:p w14:paraId="62C67915" w14:textId="77777777" w:rsidR="00C953EB" w:rsidRPr="006973AA" w:rsidRDefault="00C953EB" w:rsidP="00106404">
            <w:pPr>
              <w:tabs>
                <w:tab w:val="left" w:pos="0"/>
              </w:tabs>
              <w:jc w:val="center"/>
              <w:rPr>
                <w:bCs/>
              </w:rPr>
            </w:pPr>
            <w:r w:rsidRPr="006973AA">
              <w:rPr>
                <w:bCs/>
              </w:rPr>
              <w:t>4</w:t>
            </w:r>
          </w:p>
        </w:tc>
        <w:tc>
          <w:tcPr>
            <w:tcW w:w="1843" w:type="dxa"/>
            <w:vAlign w:val="center"/>
          </w:tcPr>
          <w:p w14:paraId="731FF4D7" w14:textId="77777777" w:rsidR="00C953EB" w:rsidRPr="006973AA" w:rsidRDefault="00C953EB" w:rsidP="00106404">
            <w:pPr>
              <w:tabs>
                <w:tab w:val="left" w:pos="0"/>
              </w:tabs>
              <w:jc w:val="center"/>
              <w:rPr>
                <w:bCs/>
              </w:rPr>
            </w:pPr>
            <w:r w:rsidRPr="006973AA">
              <w:rPr>
                <w:bCs/>
              </w:rPr>
              <w:t>5</w:t>
            </w:r>
          </w:p>
        </w:tc>
      </w:tr>
      <w:tr w:rsidR="00C953EB" w:rsidRPr="006973AA" w14:paraId="3C3332D4" w14:textId="77777777" w:rsidTr="00106404">
        <w:trPr>
          <w:trHeight w:val="224"/>
          <w:jc w:val="center"/>
        </w:trPr>
        <w:tc>
          <w:tcPr>
            <w:tcW w:w="9351" w:type="dxa"/>
            <w:gridSpan w:val="5"/>
            <w:vAlign w:val="center"/>
          </w:tcPr>
          <w:p w14:paraId="3650289F" w14:textId="77777777" w:rsidR="00C953EB" w:rsidRPr="006973AA" w:rsidRDefault="00C953EB" w:rsidP="00C953EB">
            <w:pPr>
              <w:pStyle w:val="a3"/>
              <w:numPr>
                <w:ilvl w:val="0"/>
                <w:numId w:val="32"/>
              </w:numPr>
              <w:tabs>
                <w:tab w:val="left" w:pos="0"/>
              </w:tabs>
              <w:jc w:val="center"/>
              <w:rPr>
                <w:bCs/>
                <w:kern w:val="32"/>
              </w:rPr>
            </w:pPr>
            <w:r w:rsidRPr="006973AA">
              <w:rPr>
                <w:bCs/>
                <w:kern w:val="32"/>
              </w:rPr>
              <w:t>Тепловая энергия (мощность)</w:t>
            </w:r>
          </w:p>
        </w:tc>
      </w:tr>
      <w:tr w:rsidR="00C953EB" w:rsidRPr="006973AA" w14:paraId="26FCD4FB" w14:textId="77777777" w:rsidTr="00106404">
        <w:trPr>
          <w:trHeight w:val="324"/>
          <w:jc w:val="center"/>
        </w:trPr>
        <w:tc>
          <w:tcPr>
            <w:tcW w:w="702" w:type="dxa"/>
            <w:vAlign w:val="center"/>
          </w:tcPr>
          <w:p w14:paraId="1331CB68" w14:textId="77777777" w:rsidR="00C953EB" w:rsidRPr="006973AA" w:rsidRDefault="00C953EB" w:rsidP="00106404">
            <w:pPr>
              <w:tabs>
                <w:tab w:val="left" w:pos="0"/>
              </w:tabs>
              <w:jc w:val="center"/>
              <w:rPr>
                <w:bCs/>
              </w:rPr>
            </w:pPr>
            <w:r w:rsidRPr="006973AA">
              <w:rPr>
                <w:bCs/>
              </w:rPr>
              <w:t>1.1.</w:t>
            </w:r>
          </w:p>
        </w:tc>
        <w:tc>
          <w:tcPr>
            <w:tcW w:w="3404" w:type="dxa"/>
            <w:vAlign w:val="center"/>
          </w:tcPr>
          <w:p w14:paraId="785506D5" w14:textId="77777777" w:rsidR="00C953EB" w:rsidRPr="006973AA" w:rsidRDefault="00C953EB" w:rsidP="00106404">
            <w:pPr>
              <w:tabs>
                <w:tab w:val="left" w:pos="0"/>
              </w:tabs>
              <w:rPr>
                <w:bCs/>
              </w:rPr>
            </w:pPr>
            <w:r w:rsidRPr="006973AA">
              <w:rPr>
                <w:bCs/>
              </w:rPr>
              <w:t xml:space="preserve">ОАО «СКЭК», </w:t>
            </w:r>
          </w:p>
          <w:p w14:paraId="70F4001A" w14:textId="77777777" w:rsidR="00C953EB" w:rsidRPr="006973AA" w:rsidRDefault="00C953EB" w:rsidP="00106404">
            <w:pPr>
              <w:tabs>
                <w:tab w:val="left" w:pos="0"/>
              </w:tabs>
              <w:rPr>
                <w:bCs/>
              </w:rPr>
            </w:pPr>
            <w:r w:rsidRPr="006973AA">
              <w:rPr>
                <w:bCs/>
              </w:rPr>
              <w:t>ИНН 4205153492</w:t>
            </w:r>
          </w:p>
        </w:tc>
        <w:tc>
          <w:tcPr>
            <w:tcW w:w="1418" w:type="dxa"/>
            <w:vMerge w:val="restart"/>
            <w:vAlign w:val="center"/>
          </w:tcPr>
          <w:p w14:paraId="5BB4E6D8" w14:textId="77777777" w:rsidR="00C953EB" w:rsidRPr="006973AA" w:rsidRDefault="00C953EB" w:rsidP="00106404">
            <w:pPr>
              <w:tabs>
                <w:tab w:val="left" w:pos="0"/>
              </w:tabs>
              <w:jc w:val="center"/>
              <w:rPr>
                <w:bCs/>
              </w:rPr>
            </w:pPr>
            <w:r w:rsidRPr="006973AA">
              <w:t>руб/Гкал</w:t>
            </w:r>
          </w:p>
        </w:tc>
        <w:tc>
          <w:tcPr>
            <w:tcW w:w="1984" w:type="dxa"/>
            <w:vAlign w:val="center"/>
          </w:tcPr>
          <w:p w14:paraId="4608E0FB" w14:textId="77777777" w:rsidR="00C953EB" w:rsidRPr="006973AA" w:rsidRDefault="00C953EB" w:rsidP="00106404">
            <w:pPr>
              <w:tabs>
                <w:tab w:val="left" w:pos="0"/>
              </w:tabs>
              <w:jc w:val="center"/>
              <w:rPr>
                <w:bCs/>
              </w:rPr>
            </w:pPr>
            <w:r w:rsidRPr="006973AA">
              <w:rPr>
                <w:bCs/>
              </w:rPr>
              <w:t>1200,21</w:t>
            </w:r>
          </w:p>
        </w:tc>
        <w:tc>
          <w:tcPr>
            <w:tcW w:w="1843" w:type="dxa"/>
            <w:vAlign w:val="center"/>
          </w:tcPr>
          <w:p w14:paraId="5DABE854" w14:textId="77777777" w:rsidR="00C953EB" w:rsidRPr="006973AA" w:rsidRDefault="00C953EB" w:rsidP="00106404">
            <w:pPr>
              <w:tabs>
                <w:tab w:val="left" w:pos="0"/>
              </w:tabs>
              <w:jc w:val="center"/>
              <w:rPr>
                <w:bCs/>
              </w:rPr>
            </w:pPr>
            <w:r w:rsidRPr="006973AA">
              <w:rPr>
                <w:bCs/>
              </w:rPr>
              <w:t>1</w:t>
            </w:r>
            <w:r>
              <w:rPr>
                <w:bCs/>
              </w:rPr>
              <w:t>491,86</w:t>
            </w:r>
          </w:p>
        </w:tc>
      </w:tr>
      <w:tr w:rsidR="00C953EB" w:rsidRPr="006973AA" w14:paraId="4B736A92" w14:textId="77777777" w:rsidTr="00106404">
        <w:trPr>
          <w:trHeight w:val="324"/>
          <w:jc w:val="center"/>
        </w:trPr>
        <w:tc>
          <w:tcPr>
            <w:tcW w:w="702" w:type="dxa"/>
            <w:vAlign w:val="center"/>
          </w:tcPr>
          <w:p w14:paraId="4C835B54" w14:textId="77777777" w:rsidR="00C953EB" w:rsidRPr="006973AA" w:rsidRDefault="00C953EB" w:rsidP="00106404">
            <w:pPr>
              <w:tabs>
                <w:tab w:val="left" w:pos="0"/>
              </w:tabs>
              <w:jc w:val="center"/>
              <w:rPr>
                <w:bCs/>
              </w:rPr>
            </w:pPr>
            <w:r w:rsidRPr="006973AA">
              <w:rPr>
                <w:bCs/>
              </w:rPr>
              <w:t>1.2.</w:t>
            </w:r>
          </w:p>
        </w:tc>
        <w:tc>
          <w:tcPr>
            <w:tcW w:w="3404" w:type="dxa"/>
            <w:vAlign w:val="center"/>
          </w:tcPr>
          <w:p w14:paraId="66537D8E" w14:textId="77777777" w:rsidR="00C953EB" w:rsidRPr="006973AA" w:rsidRDefault="00C953EB" w:rsidP="00106404">
            <w:pPr>
              <w:tabs>
                <w:tab w:val="left" w:pos="0"/>
              </w:tabs>
              <w:rPr>
                <w:bCs/>
              </w:rPr>
            </w:pPr>
            <w:r w:rsidRPr="006973AA">
              <w:rPr>
                <w:bCs/>
              </w:rPr>
              <w:t xml:space="preserve">АО «СУЭК-Кузбасс», </w:t>
            </w:r>
          </w:p>
          <w:p w14:paraId="2C049AD6" w14:textId="77777777" w:rsidR="00C953EB" w:rsidRPr="006973AA" w:rsidRDefault="00C953EB" w:rsidP="00106404">
            <w:pPr>
              <w:tabs>
                <w:tab w:val="left" w:pos="0"/>
              </w:tabs>
              <w:rPr>
                <w:bCs/>
              </w:rPr>
            </w:pPr>
            <w:r w:rsidRPr="006973AA">
              <w:rPr>
                <w:bCs/>
              </w:rPr>
              <w:t>ИНН 4212024138</w:t>
            </w:r>
          </w:p>
        </w:tc>
        <w:tc>
          <w:tcPr>
            <w:tcW w:w="1418" w:type="dxa"/>
            <w:vMerge/>
            <w:vAlign w:val="center"/>
          </w:tcPr>
          <w:p w14:paraId="47B4CCF2" w14:textId="77777777" w:rsidR="00C953EB" w:rsidRPr="006973AA" w:rsidRDefault="00C953EB" w:rsidP="00106404">
            <w:pPr>
              <w:tabs>
                <w:tab w:val="left" w:pos="0"/>
              </w:tabs>
              <w:jc w:val="center"/>
            </w:pPr>
          </w:p>
        </w:tc>
        <w:tc>
          <w:tcPr>
            <w:tcW w:w="1984" w:type="dxa"/>
            <w:vAlign w:val="center"/>
          </w:tcPr>
          <w:p w14:paraId="7E274B82" w14:textId="77777777" w:rsidR="00C953EB" w:rsidRPr="006973AA" w:rsidRDefault="00C953EB" w:rsidP="00106404">
            <w:pPr>
              <w:tabs>
                <w:tab w:val="left" w:pos="0"/>
              </w:tabs>
              <w:jc w:val="center"/>
              <w:rPr>
                <w:bCs/>
              </w:rPr>
            </w:pPr>
            <w:r w:rsidRPr="006973AA">
              <w:rPr>
                <w:bCs/>
              </w:rPr>
              <w:t>1200,21</w:t>
            </w:r>
          </w:p>
        </w:tc>
        <w:tc>
          <w:tcPr>
            <w:tcW w:w="1843" w:type="dxa"/>
            <w:vAlign w:val="center"/>
          </w:tcPr>
          <w:p w14:paraId="4488B423" w14:textId="77777777" w:rsidR="00C953EB" w:rsidRPr="006973AA" w:rsidRDefault="00C953EB" w:rsidP="00106404">
            <w:pPr>
              <w:tabs>
                <w:tab w:val="left" w:pos="0"/>
              </w:tabs>
              <w:jc w:val="center"/>
              <w:rPr>
                <w:bCs/>
              </w:rPr>
            </w:pPr>
            <w:r>
              <w:rPr>
                <w:bCs/>
              </w:rPr>
              <w:t>1491,86</w:t>
            </w:r>
          </w:p>
        </w:tc>
      </w:tr>
    </w:tbl>
    <w:p w14:paraId="25CC444C" w14:textId="77777777" w:rsidR="00C953EB" w:rsidRPr="006973AA" w:rsidRDefault="00C953EB" w:rsidP="00C953EB">
      <w:pPr>
        <w:tabs>
          <w:tab w:val="left" w:pos="0"/>
        </w:tabs>
        <w:rPr>
          <w:bCs/>
          <w:sz w:val="28"/>
          <w:szCs w:val="28"/>
        </w:rPr>
      </w:pPr>
    </w:p>
    <w:p w14:paraId="2864E89C" w14:textId="77777777" w:rsidR="00C953EB" w:rsidRDefault="00C953EB" w:rsidP="00C953EB">
      <w:pPr>
        <w:tabs>
          <w:tab w:val="left" w:pos="0"/>
        </w:tabs>
        <w:ind w:firstLine="709"/>
        <w:jc w:val="both"/>
        <w:rPr>
          <w:bCs/>
          <w:sz w:val="28"/>
          <w:szCs w:val="28"/>
        </w:rPr>
      </w:pPr>
      <w:r w:rsidRPr="006973AA">
        <w:rPr>
          <w:bCs/>
          <w:sz w:val="28"/>
          <w:szCs w:val="28"/>
        </w:rPr>
        <w:t>* Ль</w:t>
      </w:r>
      <w:r w:rsidRPr="00DF0C93">
        <w:rPr>
          <w:bCs/>
          <w:sz w:val="28"/>
          <w:szCs w:val="28"/>
        </w:rPr>
        <w:t xml:space="preserve">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423C69B6" w14:textId="77777777" w:rsidR="00C953EB" w:rsidRDefault="00C953EB" w:rsidP="00C953EB">
      <w:pPr>
        <w:ind w:firstLine="709"/>
        <w:jc w:val="both"/>
        <w:rPr>
          <w:sz w:val="28"/>
          <w:szCs w:val="28"/>
        </w:rPr>
      </w:pPr>
      <w:r>
        <w:rPr>
          <w:bCs/>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126 «</w:t>
      </w:r>
      <w:r>
        <w:rPr>
          <w:sz w:val="28"/>
          <w:szCs w:val="28"/>
        </w:rPr>
        <w:t>Об установлении норматива потребления коммунальной услуги по отоплению на территории Полысаевского городского округа».</w:t>
      </w:r>
    </w:p>
    <w:p w14:paraId="22B03812" w14:textId="77777777" w:rsidR="00C953EB" w:rsidRDefault="00C953EB" w:rsidP="00C953EB">
      <w:pPr>
        <w:tabs>
          <w:tab w:val="left" w:pos="1985"/>
        </w:tabs>
        <w:ind w:left="4962"/>
        <w:jc w:val="center"/>
        <w:rPr>
          <w:sz w:val="28"/>
          <w:szCs w:val="28"/>
        </w:rPr>
      </w:pPr>
    </w:p>
    <w:p w14:paraId="5D63D2EB" w14:textId="77777777" w:rsidR="00C953EB" w:rsidRDefault="00C953EB" w:rsidP="00C953EB">
      <w:pPr>
        <w:tabs>
          <w:tab w:val="left" w:pos="1985"/>
        </w:tabs>
        <w:ind w:left="4962"/>
        <w:jc w:val="center"/>
        <w:rPr>
          <w:sz w:val="28"/>
          <w:szCs w:val="28"/>
        </w:rPr>
      </w:pPr>
    </w:p>
    <w:p w14:paraId="599F6D0B" w14:textId="77777777" w:rsidR="00C953EB" w:rsidRPr="00E500E3" w:rsidRDefault="00C953EB" w:rsidP="00C953EB">
      <w:pPr>
        <w:tabs>
          <w:tab w:val="left" w:pos="1985"/>
        </w:tabs>
        <w:ind w:left="4962"/>
        <w:jc w:val="center"/>
        <w:rPr>
          <w:sz w:val="28"/>
          <w:szCs w:val="28"/>
        </w:rPr>
      </w:pPr>
    </w:p>
    <w:p w14:paraId="54271982" w14:textId="77777777" w:rsidR="00C953EB" w:rsidRDefault="00C953EB" w:rsidP="00C953EB">
      <w:pPr>
        <w:tabs>
          <w:tab w:val="left" w:pos="1985"/>
        </w:tabs>
        <w:ind w:left="4962"/>
        <w:jc w:val="center"/>
        <w:rPr>
          <w:sz w:val="28"/>
          <w:szCs w:val="28"/>
        </w:rPr>
      </w:pPr>
    </w:p>
    <w:p w14:paraId="7B0A7A3F" w14:textId="77777777" w:rsidR="00C953EB" w:rsidRDefault="00C953EB" w:rsidP="00C953EB">
      <w:pPr>
        <w:tabs>
          <w:tab w:val="left" w:pos="1985"/>
        </w:tabs>
        <w:ind w:left="4962"/>
        <w:jc w:val="center"/>
        <w:rPr>
          <w:sz w:val="28"/>
          <w:szCs w:val="28"/>
        </w:rPr>
      </w:pPr>
    </w:p>
    <w:p w14:paraId="5C00C3E9" w14:textId="77777777" w:rsidR="00C953EB" w:rsidRDefault="00C953EB" w:rsidP="00C953EB">
      <w:pPr>
        <w:tabs>
          <w:tab w:val="left" w:pos="1985"/>
        </w:tabs>
        <w:ind w:left="4962"/>
        <w:jc w:val="center"/>
        <w:rPr>
          <w:sz w:val="28"/>
          <w:szCs w:val="28"/>
        </w:rPr>
      </w:pPr>
    </w:p>
    <w:p w14:paraId="2468B9C2" w14:textId="77777777" w:rsidR="00C953EB" w:rsidRDefault="00C953EB" w:rsidP="00C953EB">
      <w:pPr>
        <w:tabs>
          <w:tab w:val="left" w:pos="1985"/>
        </w:tabs>
        <w:ind w:left="4962"/>
        <w:jc w:val="center"/>
        <w:rPr>
          <w:sz w:val="28"/>
          <w:szCs w:val="28"/>
        </w:rPr>
      </w:pPr>
    </w:p>
    <w:p w14:paraId="60AB0178" w14:textId="77777777" w:rsidR="00C953EB" w:rsidRDefault="00C953EB" w:rsidP="00C953EB">
      <w:pPr>
        <w:tabs>
          <w:tab w:val="left" w:pos="1985"/>
        </w:tabs>
        <w:ind w:left="4962"/>
        <w:jc w:val="center"/>
        <w:rPr>
          <w:sz w:val="28"/>
          <w:szCs w:val="28"/>
        </w:rPr>
      </w:pPr>
    </w:p>
    <w:p w14:paraId="1B644910" w14:textId="77777777" w:rsidR="00C953EB" w:rsidRDefault="00C953EB" w:rsidP="00C953EB">
      <w:pPr>
        <w:tabs>
          <w:tab w:val="left" w:pos="1985"/>
        </w:tabs>
        <w:ind w:left="4962"/>
        <w:jc w:val="center"/>
        <w:rPr>
          <w:sz w:val="28"/>
          <w:szCs w:val="28"/>
        </w:rPr>
      </w:pPr>
    </w:p>
    <w:p w14:paraId="7153B6F0" w14:textId="77777777" w:rsidR="00C953EB" w:rsidRDefault="00C953EB" w:rsidP="00C953EB">
      <w:pPr>
        <w:tabs>
          <w:tab w:val="left" w:pos="1985"/>
        </w:tabs>
        <w:ind w:left="4962"/>
        <w:jc w:val="center"/>
        <w:rPr>
          <w:sz w:val="28"/>
          <w:szCs w:val="28"/>
        </w:rPr>
      </w:pPr>
    </w:p>
    <w:p w14:paraId="339E0402" w14:textId="77777777" w:rsidR="00C953EB" w:rsidRDefault="00C953EB" w:rsidP="00C953EB">
      <w:pPr>
        <w:tabs>
          <w:tab w:val="left" w:pos="1985"/>
        </w:tabs>
        <w:ind w:left="4962"/>
        <w:jc w:val="center"/>
        <w:rPr>
          <w:sz w:val="28"/>
          <w:szCs w:val="28"/>
        </w:rPr>
      </w:pPr>
    </w:p>
    <w:p w14:paraId="500C8D14" w14:textId="77777777" w:rsidR="00C953EB" w:rsidRDefault="00C953EB" w:rsidP="00C953EB">
      <w:pPr>
        <w:tabs>
          <w:tab w:val="left" w:pos="1985"/>
        </w:tabs>
        <w:ind w:left="4962"/>
        <w:jc w:val="center"/>
        <w:rPr>
          <w:sz w:val="28"/>
          <w:szCs w:val="28"/>
        </w:rPr>
      </w:pPr>
    </w:p>
    <w:p w14:paraId="0C8D15A1" w14:textId="77777777" w:rsidR="00C953EB" w:rsidRDefault="00C953EB" w:rsidP="00C953EB">
      <w:pPr>
        <w:tabs>
          <w:tab w:val="left" w:pos="1985"/>
        </w:tabs>
        <w:ind w:left="4962"/>
        <w:jc w:val="center"/>
        <w:rPr>
          <w:sz w:val="28"/>
          <w:szCs w:val="28"/>
        </w:rPr>
      </w:pPr>
    </w:p>
    <w:p w14:paraId="1B838168" w14:textId="77777777" w:rsidR="00C953EB" w:rsidRDefault="00C953EB" w:rsidP="00C953EB">
      <w:pPr>
        <w:tabs>
          <w:tab w:val="left" w:pos="1985"/>
        </w:tabs>
        <w:ind w:left="4962"/>
        <w:jc w:val="center"/>
        <w:rPr>
          <w:sz w:val="28"/>
          <w:szCs w:val="28"/>
        </w:rPr>
      </w:pPr>
    </w:p>
    <w:p w14:paraId="1F0823F0" w14:textId="77777777" w:rsidR="00C953EB" w:rsidRDefault="00C953EB" w:rsidP="00C953EB">
      <w:pPr>
        <w:tabs>
          <w:tab w:val="left" w:pos="1985"/>
          <w:tab w:val="left" w:pos="6360"/>
        </w:tabs>
        <w:ind w:left="4962"/>
        <w:rPr>
          <w:sz w:val="28"/>
          <w:szCs w:val="28"/>
        </w:rPr>
      </w:pPr>
      <w:r>
        <w:rPr>
          <w:sz w:val="28"/>
          <w:szCs w:val="28"/>
        </w:rPr>
        <w:tab/>
      </w:r>
    </w:p>
    <w:p w14:paraId="165767A9" w14:textId="77777777" w:rsidR="00C953EB" w:rsidRDefault="00C953EB" w:rsidP="00C953EB">
      <w:pPr>
        <w:tabs>
          <w:tab w:val="left" w:pos="1985"/>
          <w:tab w:val="left" w:pos="6360"/>
        </w:tabs>
        <w:ind w:left="4962"/>
        <w:rPr>
          <w:sz w:val="28"/>
          <w:szCs w:val="28"/>
        </w:rPr>
      </w:pPr>
    </w:p>
    <w:p w14:paraId="32307E16" w14:textId="77777777" w:rsidR="00C953EB" w:rsidRDefault="00C953EB" w:rsidP="00C953EB">
      <w:pPr>
        <w:tabs>
          <w:tab w:val="left" w:pos="1985"/>
        </w:tabs>
        <w:ind w:left="4962"/>
        <w:jc w:val="center"/>
        <w:rPr>
          <w:sz w:val="28"/>
          <w:szCs w:val="28"/>
        </w:rPr>
      </w:pPr>
    </w:p>
    <w:p w14:paraId="0961D49B" w14:textId="77777777" w:rsidR="00C953EB" w:rsidRDefault="00C953EB" w:rsidP="00C953EB">
      <w:pPr>
        <w:tabs>
          <w:tab w:val="left" w:pos="1985"/>
        </w:tabs>
        <w:ind w:left="4962"/>
        <w:jc w:val="center"/>
        <w:rPr>
          <w:sz w:val="28"/>
          <w:szCs w:val="28"/>
        </w:rPr>
      </w:pPr>
    </w:p>
    <w:p w14:paraId="09260425" w14:textId="77777777" w:rsidR="00C953EB" w:rsidRDefault="00C953EB" w:rsidP="00C953EB">
      <w:pPr>
        <w:tabs>
          <w:tab w:val="left" w:pos="1985"/>
        </w:tabs>
        <w:rPr>
          <w:sz w:val="28"/>
          <w:szCs w:val="28"/>
        </w:rPr>
      </w:pPr>
    </w:p>
    <w:p w14:paraId="1279BE02" w14:textId="2C9970BA" w:rsidR="00C953EB" w:rsidRDefault="00C953EB" w:rsidP="00C953EB">
      <w:pPr>
        <w:tabs>
          <w:tab w:val="left" w:pos="1985"/>
        </w:tabs>
        <w:rPr>
          <w:sz w:val="28"/>
          <w:szCs w:val="28"/>
        </w:rPr>
      </w:pPr>
    </w:p>
    <w:p w14:paraId="15866391" w14:textId="77777777" w:rsidR="00C953EB" w:rsidRDefault="00C953EB" w:rsidP="00C953EB">
      <w:pPr>
        <w:tabs>
          <w:tab w:val="left" w:pos="1985"/>
        </w:tabs>
        <w:rPr>
          <w:sz w:val="28"/>
          <w:szCs w:val="28"/>
        </w:rPr>
      </w:pPr>
    </w:p>
    <w:p w14:paraId="134A6A27" w14:textId="5326F2C8" w:rsidR="00C953EB" w:rsidRPr="00C953EB" w:rsidRDefault="00C953EB" w:rsidP="00C953EB">
      <w:pPr>
        <w:tabs>
          <w:tab w:val="left" w:pos="5580"/>
          <w:tab w:val="left" w:pos="9498"/>
        </w:tabs>
        <w:ind w:left="-4836" w:right="-569" w:firstLine="10365"/>
      </w:pPr>
      <w:r w:rsidRPr="00106404">
        <w:t xml:space="preserve">Приложение № </w:t>
      </w:r>
      <w:r w:rsidR="00106404" w:rsidRPr="00106404">
        <w:t>93</w:t>
      </w:r>
      <w:r w:rsidRPr="00C953EB">
        <w:t xml:space="preserve"> к протоколу № 91</w:t>
      </w:r>
    </w:p>
    <w:p w14:paraId="28D70B06" w14:textId="77777777" w:rsidR="00C953EB" w:rsidRPr="00C953EB" w:rsidRDefault="00C953EB" w:rsidP="00C953EB">
      <w:pPr>
        <w:tabs>
          <w:tab w:val="left" w:pos="5580"/>
          <w:tab w:val="left" w:pos="9498"/>
        </w:tabs>
        <w:ind w:left="-4836" w:right="-569" w:firstLine="10365"/>
      </w:pPr>
      <w:r w:rsidRPr="00C953EB">
        <w:t>заседания правления Региональной</w:t>
      </w:r>
    </w:p>
    <w:p w14:paraId="5CCEA923" w14:textId="77777777" w:rsidR="00C953EB" w:rsidRPr="00C953EB" w:rsidRDefault="00C953EB" w:rsidP="00C953EB">
      <w:pPr>
        <w:tabs>
          <w:tab w:val="left" w:pos="5580"/>
          <w:tab w:val="left" w:pos="9498"/>
        </w:tabs>
        <w:ind w:left="-4836" w:right="-569" w:firstLine="10365"/>
      </w:pPr>
      <w:r w:rsidRPr="00C953EB">
        <w:t>энергетической комиссии</w:t>
      </w:r>
    </w:p>
    <w:p w14:paraId="5C88702A" w14:textId="03FBC74C" w:rsidR="00C953EB" w:rsidRDefault="00C953EB" w:rsidP="00C953EB">
      <w:pPr>
        <w:tabs>
          <w:tab w:val="left" w:pos="0"/>
        </w:tabs>
        <w:rPr>
          <w:sz w:val="28"/>
          <w:szCs w:val="28"/>
        </w:rPr>
      </w:pPr>
      <w:r>
        <w:t xml:space="preserve">                                                                                            </w:t>
      </w:r>
      <w:r w:rsidRPr="00C953EB">
        <w:t>Кузбасса от 20.12.2024</w:t>
      </w:r>
    </w:p>
    <w:p w14:paraId="7943DAB7" w14:textId="77777777" w:rsidR="00C953EB" w:rsidRDefault="00C953EB" w:rsidP="00C953EB">
      <w:pPr>
        <w:tabs>
          <w:tab w:val="left" w:pos="0"/>
        </w:tabs>
        <w:jc w:val="center"/>
        <w:rPr>
          <w:sz w:val="28"/>
          <w:szCs w:val="28"/>
        </w:rPr>
      </w:pPr>
    </w:p>
    <w:p w14:paraId="3B2A880E" w14:textId="77777777" w:rsidR="00C953EB" w:rsidRDefault="00C953EB" w:rsidP="00C953EB">
      <w:pPr>
        <w:tabs>
          <w:tab w:val="left" w:pos="0"/>
        </w:tabs>
        <w:jc w:val="center"/>
        <w:rPr>
          <w:sz w:val="28"/>
          <w:szCs w:val="28"/>
        </w:rPr>
      </w:pPr>
    </w:p>
    <w:p w14:paraId="69B25860" w14:textId="77777777" w:rsidR="00C953EB" w:rsidRPr="004E7A32" w:rsidRDefault="00C953EB" w:rsidP="00C953EB">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79F54C2A" w14:textId="77777777" w:rsidR="00C953EB" w:rsidRDefault="00C953EB" w:rsidP="00C953EB">
      <w:pPr>
        <w:tabs>
          <w:tab w:val="left" w:pos="0"/>
        </w:tabs>
        <w:jc w:val="center"/>
        <w:rPr>
          <w:bCs/>
          <w:sz w:val="28"/>
          <w:szCs w:val="28"/>
        </w:rPr>
      </w:pPr>
      <w:r>
        <w:rPr>
          <w:bCs/>
          <w:kern w:val="32"/>
          <w:sz w:val="28"/>
          <w:szCs w:val="28"/>
        </w:rPr>
        <w:t>тепловую энергию (мощность)</w:t>
      </w:r>
      <w:r w:rsidRPr="00173407">
        <w:t xml:space="preserve"> </w:t>
      </w:r>
      <w:r w:rsidRPr="00173407">
        <w:rPr>
          <w:bCs/>
          <w:sz w:val="28"/>
          <w:szCs w:val="28"/>
        </w:rPr>
        <w:t xml:space="preserve">в Ленинск-Кузнецком муниципальном округе </w:t>
      </w:r>
      <w:r>
        <w:rPr>
          <w:bCs/>
          <w:sz w:val="28"/>
          <w:szCs w:val="28"/>
        </w:rPr>
        <w:t xml:space="preserve">                      (г. Ленинск-Кузнецкий, п. Никитинский, п.ст. Индустрия)</w:t>
      </w:r>
    </w:p>
    <w:p w14:paraId="5277D9AC" w14:textId="77777777" w:rsidR="00C953EB" w:rsidRDefault="00C953EB" w:rsidP="00C953EB">
      <w:pPr>
        <w:tabs>
          <w:tab w:val="left" w:pos="0"/>
        </w:tabs>
        <w:jc w:val="center"/>
        <w:rPr>
          <w:bCs/>
          <w:sz w:val="28"/>
          <w:szCs w:val="28"/>
        </w:rPr>
      </w:pPr>
    </w:p>
    <w:tbl>
      <w:tblPr>
        <w:tblStyle w:val="a4"/>
        <w:tblW w:w="9639" w:type="dxa"/>
        <w:tblInd w:w="-5" w:type="dxa"/>
        <w:tblLayout w:type="fixed"/>
        <w:tblLook w:val="04A0" w:firstRow="1" w:lastRow="0" w:firstColumn="1" w:lastColumn="0" w:noHBand="0" w:noVBand="1"/>
      </w:tblPr>
      <w:tblGrid>
        <w:gridCol w:w="989"/>
        <w:gridCol w:w="4114"/>
        <w:gridCol w:w="1418"/>
        <w:gridCol w:w="1559"/>
        <w:gridCol w:w="1559"/>
      </w:tblGrid>
      <w:tr w:rsidR="00C953EB" w:rsidRPr="00FB6F07" w14:paraId="3F62A941" w14:textId="77777777" w:rsidTr="00106404">
        <w:trPr>
          <w:trHeight w:val="324"/>
        </w:trPr>
        <w:tc>
          <w:tcPr>
            <w:tcW w:w="989" w:type="dxa"/>
            <w:vMerge w:val="restart"/>
            <w:vAlign w:val="center"/>
          </w:tcPr>
          <w:p w14:paraId="5AE68369" w14:textId="77777777" w:rsidR="00C953EB" w:rsidRPr="00FB6F07" w:rsidRDefault="00C953EB" w:rsidP="00106404">
            <w:pPr>
              <w:jc w:val="center"/>
              <w:rPr>
                <w:bCs/>
              </w:rPr>
            </w:pPr>
            <w:r w:rsidRPr="00FB6F07">
              <w:rPr>
                <w:bCs/>
              </w:rPr>
              <w:t>№ п/п</w:t>
            </w:r>
          </w:p>
        </w:tc>
        <w:tc>
          <w:tcPr>
            <w:tcW w:w="4114" w:type="dxa"/>
            <w:vMerge w:val="restart"/>
            <w:vAlign w:val="center"/>
          </w:tcPr>
          <w:p w14:paraId="584C2A82" w14:textId="77777777" w:rsidR="00C953EB" w:rsidRPr="00A915EB" w:rsidRDefault="00C953EB" w:rsidP="00106404">
            <w:pPr>
              <w:tabs>
                <w:tab w:val="left" w:pos="0"/>
              </w:tabs>
              <w:jc w:val="center"/>
              <w:rPr>
                <w:bCs/>
              </w:rPr>
            </w:pPr>
            <w:r w:rsidRPr="00A915EB">
              <w:rPr>
                <w:bCs/>
              </w:rPr>
              <w:t>Наименование регулируемой организации/</w:t>
            </w:r>
          </w:p>
          <w:p w14:paraId="7D07B57C" w14:textId="77777777" w:rsidR="00C953EB" w:rsidRPr="00FB6F07" w:rsidRDefault="00C953EB" w:rsidP="00106404">
            <w:pPr>
              <w:tabs>
                <w:tab w:val="left" w:pos="0"/>
              </w:tabs>
              <w:jc w:val="center"/>
              <w:rPr>
                <w:bCs/>
              </w:rPr>
            </w:pPr>
            <w:r w:rsidRPr="00A915EB">
              <w:rPr>
                <w:bCs/>
              </w:rPr>
              <w:t>конструктивные особенности многоквартирного дома или жилого дома</w:t>
            </w:r>
          </w:p>
        </w:tc>
        <w:tc>
          <w:tcPr>
            <w:tcW w:w="1418" w:type="dxa"/>
            <w:vMerge w:val="restart"/>
            <w:vAlign w:val="center"/>
          </w:tcPr>
          <w:p w14:paraId="2BCA4458" w14:textId="77777777" w:rsidR="00C953EB" w:rsidRPr="00FB6F07" w:rsidRDefault="00C953EB" w:rsidP="00106404">
            <w:pPr>
              <w:tabs>
                <w:tab w:val="left" w:pos="0"/>
              </w:tabs>
              <w:jc w:val="center"/>
              <w:rPr>
                <w:bCs/>
              </w:rPr>
            </w:pPr>
            <w:r w:rsidRPr="00FB6F07">
              <w:rPr>
                <w:bCs/>
              </w:rPr>
              <w:t xml:space="preserve">Единицы измерения </w:t>
            </w:r>
          </w:p>
        </w:tc>
        <w:tc>
          <w:tcPr>
            <w:tcW w:w="3118" w:type="dxa"/>
            <w:gridSpan w:val="2"/>
            <w:vAlign w:val="center"/>
          </w:tcPr>
          <w:p w14:paraId="09ACA5D6" w14:textId="77777777" w:rsidR="00C953EB" w:rsidRPr="00FB6F07" w:rsidRDefault="00C953EB" w:rsidP="00106404">
            <w:pPr>
              <w:tabs>
                <w:tab w:val="left" w:pos="0"/>
              </w:tabs>
              <w:jc w:val="center"/>
              <w:rPr>
                <w:bCs/>
              </w:rPr>
            </w:pPr>
            <w:r w:rsidRPr="00FB6F07">
              <w:rPr>
                <w:bCs/>
              </w:rPr>
              <w:t>Льготн</w:t>
            </w:r>
            <w:r>
              <w:rPr>
                <w:bCs/>
              </w:rPr>
              <w:t>ые цены</w:t>
            </w:r>
            <w:r w:rsidRPr="00FB6F07">
              <w:rPr>
                <w:bCs/>
              </w:rPr>
              <w:t xml:space="preserve"> </w:t>
            </w:r>
            <w:r>
              <w:rPr>
                <w:bCs/>
              </w:rPr>
              <w:t>(</w:t>
            </w:r>
            <w:r w:rsidRPr="00FB6F07">
              <w:rPr>
                <w:bCs/>
              </w:rPr>
              <w:t>тариф</w:t>
            </w:r>
            <w:r>
              <w:rPr>
                <w:bCs/>
              </w:rPr>
              <w:t>ы)</w:t>
            </w:r>
          </w:p>
        </w:tc>
      </w:tr>
      <w:tr w:rsidR="00C953EB" w:rsidRPr="00FB6F07" w14:paraId="304E4535" w14:textId="77777777" w:rsidTr="00106404">
        <w:trPr>
          <w:trHeight w:val="679"/>
        </w:trPr>
        <w:tc>
          <w:tcPr>
            <w:tcW w:w="989" w:type="dxa"/>
            <w:vMerge/>
            <w:vAlign w:val="center"/>
          </w:tcPr>
          <w:p w14:paraId="47040A64" w14:textId="77777777" w:rsidR="00C953EB" w:rsidRPr="00FB6F07" w:rsidRDefault="00C953EB" w:rsidP="00106404">
            <w:pPr>
              <w:tabs>
                <w:tab w:val="left" w:pos="0"/>
              </w:tabs>
              <w:jc w:val="center"/>
              <w:rPr>
                <w:bCs/>
              </w:rPr>
            </w:pPr>
          </w:p>
        </w:tc>
        <w:tc>
          <w:tcPr>
            <w:tcW w:w="4114" w:type="dxa"/>
            <w:vMerge/>
            <w:vAlign w:val="center"/>
          </w:tcPr>
          <w:p w14:paraId="010F67C3" w14:textId="77777777" w:rsidR="00C953EB" w:rsidRPr="00FB6F07" w:rsidRDefault="00C953EB" w:rsidP="00106404">
            <w:pPr>
              <w:tabs>
                <w:tab w:val="left" w:pos="0"/>
              </w:tabs>
              <w:jc w:val="center"/>
              <w:rPr>
                <w:bCs/>
              </w:rPr>
            </w:pPr>
          </w:p>
        </w:tc>
        <w:tc>
          <w:tcPr>
            <w:tcW w:w="1418" w:type="dxa"/>
            <w:vMerge/>
            <w:vAlign w:val="center"/>
          </w:tcPr>
          <w:p w14:paraId="470C579D" w14:textId="77777777" w:rsidR="00C953EB" w:rsidRPr="00FB6F07" w:rsidRDefault="00C953EB" w:rsidP="00106404">
            <w:pPr>
              <w:tabs>
                <w:tab w:val="left" w:pos="0"/>
              </w:tabs>
              <w:jc w:val="center"/>
              <w:rPr>
                <w:bCs/>
              </w:rPr>
            </w:pPr>
          </w:p>
        </w:tc>
        <w:tc>
          <w:tcPr>
            <w:tcW w:w="1559" w:type="dxa"/>
            <w:vAlign w:val="center"/>
          </w:tcPr>
          <w:p w14:paraId="3F8A0F95" w14:textId="77777777" w:rsidR="00C953EB" w:rsidRPr="00FB6F07" w:rsidRDefault="00C953EB"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по 3</w:t>
            </w:r>
            <w:r>
              <w:rPr>
                <w:bCs/>
              </w:rPr>
              <w:t>0</w:t>
            </w:r>
            <w:r w:rsidRPr="00FB6F07">
              <w:rPr>
                <w:bCs/>
              </w:rPr>
              <w:t>.</w:t>
            </w:r>
            <w:r>
              <w:rPr>
                <w:bCs/>
              </w:rPr>
              <w:t>06</w:t>
            </w:r>
            <w:r w:rsidRPr="00FB6F07">
              <w:rPr>
                <w:bCs/>
              </w:rPr>
              <w:t>.202</w:t>
            </w:r>
            <w:r>
              <w:rPr>
                <w:bCs/>
              </w:rPr>
              <w:t>5</w:t>
            </w:r>
            <w:r w:rsidRPr="00FB6F07">
              <w:rPr>
                <w:bCs/>
              </w:rPr>
              <w:t xml:space="preserve"> </w:t>
            </w:r>
          </w:p>
        </w:tc>
        <w:tc>
          <w:tcPr>
            <w:tcW w:w="1559" w:type="dxa"/>
            <w:vAlign w:val="center"/>
          </w:tcPr>
          <w:p w14:paraId="2E849B80" w14:textId="77777777" w:rsidR="00C953EB" w:rsidRPr="00FB6F07" w:rsidRDefault="00C953EB" w:rsidP="00106404">
            <w:pPr>
              <w:tabs>
                <w:tab w:val="left" w:pos="0"/>
              </w:tabs>
              <w:jc w:val="center"/>
              <w:rPr>
                <w:bCs/>
              </w:rPr>
            </w:pPr>
            <w:r>
              <w:rPr>
                <w:bCs/>
              </w:rPr>
              <w:t>с 01.07.2025 по 31.12.2025</w:t>
            </w:r>
          </w:p>
        </w:tc>
      </w:tr>
      <w:tr w:rsidR="00C953EB" w:rsidRPr="00FB6F07" w14:paraId="65087A3B" w14:textId="77777777" w:rsidTr="00106404">
        <w:trPr>
          <w:trHeight w:val="114"/>
        </w:trPr>
        <w:tc>
          <w:tcPr>
            <w:tcW w:w="989" w:type="dxa"/>
            <w:vAlign w:val="center"/>
          </w:tcPr>
          <w:p w14:paraId="45C1D593" w14:textId="77777777" w:rsidR="00C953EB" w:rsidRPr="00FB6F07" w:rsidRDefault="00C953EB" w:rsidP="00106404">
            <w:pPr>
              <w:tabs>
                <w:tab w:val="left" w:pos="0"/>
              </w:tabs>
              <w:jc w:val="center"/>
              <w:rPr>
                <w:bCs/>
              </w:rPr>
            </w:pPr>
            <w:r w:rsidRPr="00FB6F07">
              <w:rPr>
                <w:bCs/>
              </w:rPr>
              <w:t>1</w:t>
            </w:r>
          </w:p>
        </w:tc>
        <w:tc>
          <w:tcPr>
            <w:tcW w:w="4114" w:type="dxa"/>
          </w:tcPr>
          <w:p w14:paraId="382B41A5" w14:textId="77777777" w:rsidR="00C953EB" w:rsidRPr="00FB6F07" w:rsidRDefault="00C953EB" w:rsidP="00106404">
            <w:pPr>
              <w:tabs>
                <w:tab w:val="left" w:pos="0"/>
              </w:tabs>
              <w:jc w:val="center"/>
              <w:rPr>
                <w:bCs/>
              </w:rPr>
            </w:pPr>
            <w:r w:rsidRPr="00FB6F07">
              <w:rPr>
                <w:bCs/>
              </w:rPr>
              <w:t>2</w:t>
            </w:r>
          </w:p>
        </w:tc>
        <w:tc>
          <w:tcPr>
            <w:tcW w:w="1418" w:type="dxa"/>
          </w:tcPr>
          <w:p w14:paraId="6E82173A" w14:textId="77777777" w:rsidR="00C953EB" w:rsidRPr="00FB6F07" w:rsidRDefault="00C953EB" w:rsidP="00106404">
            <w:pPr>
              <w:tabs>
                <w:tab w:val="left" w:pos="0"/>
              </w:tabs>
              <w:jc w:val="center"/>
              <w:rPr>
                <w:bCs/>
              </w:rPr>
            </w:pPr>
            <w:r w:rsidRPr="00FB6F07">
              <w:rPr>
                <w:bCs/>
              </w:rPr>
              <w:t>3</w:t>
            </w:r>
          </w:p>
        </w:tc>
        <w:tc>
          <w:tcPr>
            <w:tcW w:w="1559" w:type="dxa"/>
          </w:tcPr>
          <w:p w14:paraId="0FC2066E" w14:textId="77777777" w:rsidR="00C953EB" w:rsidRPr="00FB6F07" w:rsidRDefault="00C953EB" w:rsidP="00106404">
            <w:pPr>
              <w:tabs>
                <w:tab w:val="left" w:pos="0"/>
              </w:tabs>
              <w:jc w:val="center"/>
              <w:rPr>
                <w:bCs/>
              </w:rPr>
            </w:pPr>
            <w:r w:rsidRPr="00FB6F07">
              <w:rPr>
                <w:bCs/>
              </w:rPr>
              <w:t>4</w:t>
            </w:r>
          </w:p>
        </w:tc>
        <w:tc>
          <w:tcPr>
            <w:tcW w:w="1559" w:type="dxa"/>
          </w:tcPr>
          <w:p w14:paraId="217D7544" w14:textId="77777777" w:rsidR="00C953EB" w:rsidRPr="00FB6F07" w:rsidRDefault="00C953EB" w:rsidP="00106404">
            <w:pPr>
              <w:tabs>
                <w:tab w:val="left" w:pos="0"/>
              </w:tabs>
              <w:jc w:val="center"/>
              <w:rPr>
                <w:bCs/>
              </w:rPr>
            </w:pPr>
            <w:r>
              <w:rPr>
                <w:bCs/>
              </w:rPr>
              <w:t>5</w:t>
            </w:r>
          </w:p>
        </w:tc>
      </w:tr>
      <w:tr w:rsidR="00C953EB" w:rsidRPr="00FB6F07" w14:paraId="4ABB2F44" w14:textId="77777777" w:rsidTr="00106404">
        <w:trPr>
          <w:trHeight w:val="273"/>
        </w:trPr>
        <w:tc>
          <w:tcPr>
            <w:tcW w:w="9639" w:type="dxa"/>
            <w:gridSpan w:val="5"/>
            <w:vAlign w:val="center"/>
          </w:tcPr>
          <w:p w14:paraId="1146230C" w14:textId="77777777" w:rsidR="00C953EB" w:rsidRPr="00EA5DD0" w:rsidRDefault="00C953EB" w:rsidP="00106404">
            <w:pPr>
              <w:tabs>
                <w:tab w:val="left" w:pos="0"/>
              </w:tabs>
              <w:ind w:left="1080"/>
              <w:jc w:val="center"/>
              <w:rPr>
                <w:bCs/>
              </w:rPr>
            </w:pPr>
            <w:r>
              <w:rPr>
                <w:bCs/>
              </w:rPr>
              <w:t>1</w:t>
            </w:r>
            <w:r w:rsidRPr="00EA5DD0">
              <w:rPr>
                <w:bCs/>
              </w:rPr>
              <w:t>.</w:t>
            </w:r>
            <w:r>
              <w:rPr>
                <w:bCs/>
              </w:rPr>
              <w:t xml:space="preserve"> </w:t>
            </w:r>
            <w:r w:rsidRPr="00EA5DD0">
              <w:rPr>
                <w:bCs/>
              </w:rPr>
              <w:t>Тепловая энергия (мощность)</w:t>
            </w:r>
          </w:p>
        </w:tc>
      </w:tr>
      <w:tr w:rsidR="00C953EB" w:rsidRPr="00FB6F07" w14:paraId="5030D1F1" w14:textId="77777777" w:rsidTr="00106404">
        <w:trPr>
          <w:trHeight w:val="425"/>
        </w:trPr>
        <w:tc>
          <w:tcPr>
            <w:tcW w:w="9639" w:type="dxa"/>
            <w:gridSpan w:val="5"/>
            <w:vAlign w:val="center"/>
          </w:tcPr>
          <w:p w14:paraId="0A112E7B" w14:textId="77777777" w:rsidR="00C953EB" w:rsidRDefault="00C953EB" w:rsidP="00106404">
            <w:pPr>
              <w:tabs>
                <w:tab w:val="left" w:pos="0"/>
              </w:tabs>
              <w:jc w:val="center"/>
              <w:rPr>
                <w:bCs/>
              </w:rPr>
            </w:pPr>
            <w:r>
              <w:rPr>
                <w:bCs/>
              </w:rPr>
              <w:t>1</w:t>
            </w:r>
            <w:r w:rsidRPr="0097703C">
              <w:rPr>
                <w:bCs/>
              </w:rPr>
              <w:t>.</w:t>
            </w:r>
            <w:r>
              <w:rPr>
                <w:bCs/>
              </w:rPr>
              <w:t xml:space="preserve">1. </w:t>
            </w:r>
            <w:r w:rsidRPr="0097703C">
              <w:rPr>
                <w:bCs/>
              </w:rPr>
              <w:t xml:space="preserve">В пределах </w:t>
            </w:r>
            <w:r>
              <w:t>с</w:t>
            </w:r>
            <w:r w:rsidRPr="008F766E">
              <w:rPr>
                <w:bCs/>
              </w:rPr>
              <w:t>тандарт</w:t>
            </w:r>
            <w:r>
              <w:rPr>
                <w:bCs/>
              </w:rPr>
              <w:t>а</w:t>
            </w:r>
            <w:r w:rsidRPr="008F766E">
              <w:rPr>
                <w:bCs/>
              </w:rPr>
              <w:t xml:space="preserve"> нормативной площади жилого помещения</w:t>
            </w:r>
            <w:r w:rsidRPr="0097703C">
              <w:rPr>
                <w:bCs/>
              </w:rPr>
              <w:t>,</w:t>
            </w:r>
            <w:r>
              <w:rPr>
                <w:bCs/>
              </w:rPr>
              <w:t xml:space="preserve">**                                                                                               </w:t>
            </w:r>
            <w:r w:rsidRPr="0097703C">
              <w:rPr>
                <w:bCs/>
              </w:rPr>
              <w:t>за исключением жилых домов по ул. Аккумуляторная, д.7, д.9</w:t>
            </w:r>
          </w:p>
        </w:tc>
      </w:tr>
      <w:tr w:rsidR="00C953EB" w:rsidRPr="00FB6F07" w14:paraId="140E7BB9" w14:textId="77777777" w:rsidTr="00106404">
        <w:trPr>
          <w:trHeight w:val="417"/>
        </w:trPr>
        <w:tc>
          <w:tcPr>
            <w:tcW w:w="989" w:type="dxa"/>
            <w:vAlign w:val="center"/>
          </w:tcPr>
          <w:p w14:paraId="7BF2D94C" w14:textId="77777777" w:rsidR="00C953EB" w:rsidRDefault="00C953EB" w:rsidP="00106404">
            <w:pPr>
              <w:tabs>
                <w:tab w:val="left" w:pos="0"/>
              </w:tabs>
              <w:jc w:val="center"/>
              <w:rPr>
                <w:bCs/>
              </w:rPr>
            </w:pPr>
            <w:r>
              <w:rPr>
                <w:bCs/>
              </w:rPr>
              <w:t>1.1.1.</w:t>
            </w:r>
          </w:p>
        </w:tc>
        <w:tc>
          <w:tcPr>
            <w:tcW w:w="8650" w:type="dxa"/>
            <w:gridSpan w:val="4"/>
            <w:vAlign w:val="center"/>
          </w:tcPr>
          <w:p w14:paraId="2E873524" w14:textId="77777777" w:rsidR="00C953EB" w:rsidRDefault="00C953EB" w:rsidP="00106404">
            <w:pPr>
              <w:tabs>
                <w:tab w:val="left" w:pos="0"/>
              </w:tabs>
              <w:rPr>
                <w:bCs/>
              </w:rPr>
            </w:pPr>
            <w:r>
              <w:rPr>
                <w:bCs/>
              </w:rPr>
              <w:t xml:space="preserve">ОАО «СКЭК», </w:t>
            </w:r>
            <w:r w:rsidRPr="00FB6F07">
              <w:rPr>
                <w:bCs/>
              </w:rPr>
              <w:t xml:space="preserve">ИНН </w:t>
            </w:r>
            <w:r w:rsidRPr="00D9107E">
              <w:rPr>
                <w:bCs/>
              </w:rPr>
              <w:t>4205153492</w:t>
            </w:r>
          </w:p>
        </w:tc>
      </w:tr>
      <w:tr w:rsidR="00C953EB" w:rsidRPr="00FB6F07" w14:paraId="35B96D8C" w14:textId="77777777" w:rsidTr="00106404">
        <w:trPr>
          <w:trHeight w:val="177"/>
        </w:trPr>
        <w:tc>
          <w:tcPr>
            <w:tcW w:w="989" w:type="dxa"/>
            <w:vAlign w:val="center"/>
          </w:tcPr>
          <w:p w14:paraId="0AAD334A" w14:textId="77777777" w:rsidR="00C953EB" w:rsidRDefault="00C953EB" w:rsidP="00106404">
            <w:pPr>
              <w:tabs>
                <w:tab w:val="left" w:pos="0"/>
              </w:tabs>
              <w:jc w:val="center"/>
              <w:rPr>
                <w:bCs/>
              </w:rPr>
            </w:pPr>
            <w:r>
              <w:rPr>
                <w:bCs/>
              </w:rPr>
              <w:t>1.1.1.1.</w:t>
            </w:r>
          </w:p>
        </w:tc>
        <w:tc>
          <w:tcPr>
            <w:tcW w:w="4114" w:type="dxa"/>
          </w:tcPr>
          <w:p w14:paraId="31955182" w14:textId="77777777" w:rsidR="00C953EB" w:rsidRDefault="00C953EB" w:rsidP="00106404">
            <w:pPr>
              <w:tabs>
                <w:tab w:val="left" w:pos="0"/>
              </w:tabs>
              <w:rPr>
                <w:bCs/>
              </w:rPr>
            </w:pPr>
            <w:r>
              <w:rPr>
                <w:bCs/>
              </w:rPr>
              <w:t>для домов, оборудованных ОДПУ</w:t>
            </w:r>
          </w:p>
        </w:tc>
        <w:tc>
          <w:tcPr>
            <w:tcW w:w="1418" w:type="dxa"/>
            <w:vAlign w:val="center"/>
          </w:tcPr>
          <w:p w14:paraId="4864C7D6" w14:textId="77777777" w:rsidR="00C953EB" w:rsidRDefault="00C953EB" w:rsidP="00106404">
            <w:pPr>
              <w:tabs>
                <w:tab w:val="left" w:pos="0"/>
              </w:tabs>
              <w:jc w:val="center"/>
              <w:rPr>
                <w:bCs/>
              </w:rPr>
            </w:pPr>
            <w:r w:rsidRPr="00414AB2">
              <w:rPr>
                <w:bCs/>
              </w:rPr>
              <w:t>руб/Гкал</w:t>
            </w:r>
          </w:p>
        </w:tc>
        <w:tc>
          <w:tcPr>
            <w:tcW w:w="1559" w:type="dxa"/>
            <w:vAlign w:val="center"/>
          </w:tcPr>
          <w:p w14:paraId="5D532DE3" w14:textId="77777777" w:rsidR="00C953EB" w:rsidRDefault="00C953EB" w:rsidP="00106404">
            <w:pPr>
              <w:tabs>
                <w:tab w:val="left" w:pos="0"/>
              </w:tabs>
              <w:jc w:val="center"/>
              <w:rPr>
                <w:bCs/>
              </w:rPr>
            </w:pPr>
            <w:r>
              <w:rPr>
                <w:bCs/>
              </w:rPr>
              <w:t>1707,25</w:t>
            </w:r>
          </w:p>
        </w:tc>
        <w:tc>
          <w:tcPr>
            <w:tcW w:w="1559" w:type="dxa"/>
            <w:vAlign w:val="center"/>
          </w:tcPr>
          <w:p w14:paraId="5B1452CD" w14:textId="77777777" w:rsidR="00C953EB" w:rsidRDefault="00C953EB" w:rsidP="00106404">
            <w:pPr>
              <w:tabs>
                <w:tab w:val="left" w:pos="0"/>
              </w:tabs>
              <w:jc w:val="center"/>
              <w:rPr>
                <w:bCs/>
              </w:rPr>
            </w:pPr>
            <w:r w:rsidRPr="00FF649F">
              <w:rPr>
                <w:bCs/>
              </w:rPr>
              <w:t>2106,75</w:t>
            </w:r>
          </w:p>
        </w:tc>
      </w:tr>
      <w:tr w:rsidR="00C953EB" w:rsidRPr="00FB6F07" w14:paraId="50258F74" w14:textId="77777777" w:rsidTr="00106404">
        <w:trPr>
          <w:trHeight w:val="177"/>
        </w:trPr>
        <w:tc>
          <w:tcPr>
            <w:tcW w:w="989" w:type="dxa"/>
            <w:vAlign w:val="center"/>
          </w:tcPr>
          <w:p w14:paraId="25AC5CFE" w14:textId="77777777" w:rsidR="00C953EB" w:rsidRDefault="00C953EB" w:rsidP="00106404">
            <w:pPr>
              <w:tabs>
                <w:tab w:val="left" w:pos="0"/>
              </w:tabs>
              <w:jc w:val="center"/>
              <w:rPr>
                <w:bCs/>
              </w:rPr>
            </w:pPr>
            <w:r>
              <w:rPr>
                <w:bCs/>
              </w:rPr>
              <w:t>1.1.1.2.</w:t>
            </w:r>
          </w:p>
        </w:tc>
        <w:tc>
          <w:tcPr>
            <w:tcW w:w="4114" w:type="dxa"/>
          </w:tcPr>
          <w:p w14:paraId="60783A8A" w14:textId="77777777" w:rsidR="00C953EB" w:rsidRDefault="00C953EB" w:rsidP="00106404">
            <w:pPr>
              <w:tabs>
                <w:tab w:val="left" w:pos="0"/>
              </w:tabs>
              <w:rPr>
                <w:bCs/>
              </w:rPr>
            </w:pPr>
            <w:r>
              <w:rPr>
                <w:bCs/>
              </w:rPr>
              <w:t>для домов, не оборудованных ОДПУ</w:t>
            </w:r>
          </w:p>
        </w:tc>
        <w:tc>
          <w:tcPr>
            <w:tcW w:w="1418" w:type="dxa"/>
            <w:vAlign w:val="center"/>
          </w:tcPr>
          <w:p w14:paraId="7F6A97CC" w14:textId="77777777" w:rsidR="00C953EB" w:rsidRDefault="00C953EB" w:rsidP="00106404">
            <w:pPr>
              <w:tabs>
                <w:tab w:val="left" w:pos="0"/>
              </w:tabs>
              <w:jc w:val="center"/>
              <w:rPr>
                <w:bCs/>
              </w:rPr>
            </w:pPr>
            <w:r w:rsidRPr="00414AB2">
              <w:rPr>
                <w:bCs/>
              </w:rPr>
              <w:t>руб/Гкал</w:t>
            </w:r>
          </w:p>
        </w:tc>
        <w:tc>
          <w:tcPr>
            <w:tcW w:w="1559" w:type="dxa"/>
            <w:vAlign w:val="center"/>
          </w:tcPr>
          <w:p w14:paraId="374E5AE1" w14:textId="77777777" w:rsidR="00C953EB" w:rsidRDefault="00C953EB" w:rsidP="00106404">
            <w:pPr>
              <w:tabs>
                <w:tab w:val="left" w:pos="0"/>
              </w:tabs>
              <w:jc w:val="center"/>
              <w:rPr>
                <w:bCs/>
              </w:rPr>
            </w:pPr>
            <w:r>
              <w:rPr>
                <w:bCs/>
              </w:rPr>
              <w:t>1591,89</w:t>
            </w:r>
          </w:p>
        </w:tc>
        <w:tc>
          <w:tcPr>
            <w:tcW w:w="1559" w:type="dxa"/>
            <w:vAlign w:val="center"/>
          </w:tcPr>
          <w:p w14:paraId="5401479F" w14:textId="77777777" w:rsidR="00C953EB" w:rsidRDefault="00C953EB" w:rsidP="00106404">
            <w:pPr>
              <w:tabs>
                <w:tab w:val="left" w:pos="0"/>
              </w:tabs>
              <w:jc w:val="center"/>
              <w:rPr>
                <w:bCs/>
              </w:rPr>
            </w:pPr>
            <w:r>
              <w:rPr>
                <w:bCs/>
              </w:rPr>
              <w:t>1964,39</w:t>
            </w:r>
          </w:p>
        </w:tc>
      </w:tr>
      <w:tr w:rsidR="00C953EB" w:rsidRPr="00FB6F07" w14:paraId="39FA7474" w14:textId="77777777" w:rsidTr="00106404">
        <w:trPr>
          <w:trHeight w:val="434"/>
        </w:trPr>
        <w:tc>
          <w:tcPr>
            <w:tcW w:w="989" w:type="dxa"/>
            <w:vAlign w:val="center"/>
          </w:tcPr>
          <w:p w14:paraId="4BFD362C" w14:textId="77777777" w:rsidR="00C953EB" w:rsidRDefault="00C953EB" w:rsidP="00106404">
            <w:pPr>
              <w:tabs>
                <w:tab w:val="left" w:pos="0"/>
              </w:tabs>
              <w:jc w:val="center"/>
              <w:rPr>
                <w:bCs/>
              </w:rPr>
            </w:pPr>
            <w:r>
              <w:rPr>
                <w:bCs/>
              </w:rPr>
              <w:t>1.1.2.</w:t>
            </w:r>
          </w:p>
        </w:tc>
        <w:tc>
          <w:tcPr>
            <w:tcW w:w="8650" w:type="dxa"/>
            <w:gridSpan w:val="4"/>
            <w:vAlign w:val="center"/>
          </w:tcPr>
          <w:p w14:paraId="4C141871" w14:textId="77777777" w:rsidR="00C953EB" w:rsidRPr="00EA353D" w:rsidRDefault="00C953EB" w:rsidP="00106404">
            <w:pPr>
              <w:tabs>
                <w:tab w:val="left" w:pos="0"/>
              </w:tabs>
              <w:rPr>
                <w:bCs/>
              </w:rPr>
            </w:pPr>
            <w:r w:rsidRPr="00EA353D">
              <w:rPr>
                <w:bCs/>
              </w:rPr>
              <w:t>ООО «Мастер»</w:t>
            </w:r>
            <w:r>
              <w:rPr>
                <w:bCs/>
              </w:rPr>
              <w:t>,</w:t>
            </w:r>
            <w:r w:rsidRPr="00EA353D">
              <w:rPr>
                <w:bCs/>
              </w:rPr>
              <w:t xml:space="preserve"> ИНН 4212034016</w:t>
            </w:r>
          </w:p>
        </w:tc>
      </w:tr>
      <w:tr w:rsidR="00C953EB" w:rsidRPr="00FB6F07" w14:paraId="350524BE" w14:textId="77777777" w:rsidTr="00106404">
        <w:trPr>
          <w:trHeight w:val="177"/>
        </w:trPr>
        <w:tc>
          <w:tcPr>
            <w:tcW w:w="989" w:type="dxa"/>
            <w:vAlign w:val="center"/>
          </w:tcPr>
          <w:p w14:paraId="585251F8" w14:textId="77777777" w:rsidR="00C953EB" w:rsidRDefault="00C953EB" w:rsidP="00106404">
            <w:pPr>
              <w:tabs>
                <w:tab w:val="left" w:pos="0"/>
              </w:tabs>
              <w:jc w:val="center"/>
              <w:rPr>
                <w:bCs/>
              </w:rPr>
            </w:pPr>
            <w:r>
              <w:rPr>
                <w:bCs/>
              </w:rPr>
              <w:t>1.1.2.1.</w:t>
            </w:r>
          </w:p>
        </w:tc>
        <w:tc>
          <w:tcPr>
            <w:tcW w:w="4114" w:type="dxa"/>
          </w:tcPr>
          <w:p w14:paraId="691F6A0A" w14:textId="77777777" w:rsidR="00C953EB" w:rsidRDefault="00C953EB" w:rsidP="00106404">
            <w:pPr>
              <w:tabs>
                <w:tab w:val="left" w:pos="0"/>
              </w:tabs>
              <w:rPr>
                <w:bCs/>
              </w:rPr>
            </w:pPr>
            <w:r>
              <w:rPr>
                <w:bCs/>
              </w:rPr>
              <w:t>для домов, оборудованных ОДПУ</w:t>
            </w:r>
          </w:p>
        </w:tc>
        <w:tc>
          <w:tcPr>
            <w:tcW w:w="1418" w:type="dxa"/>
            <w:vAlign w:val="center"/>
          </w:tcPr>
          <w:p w14:paraId="7533DE64" w14:textId="77777777" w:rsidR="00C953EB" w:rsidRDefault="00C953EB" w:rsidP="00106404">
            <w:pPr>
              <w:tabs>
                <w:tab w:val="left" w:pos="0"/>
              </w:tabs>
              <w:jc w:val="center"/>
              <w:rPr>
                <w:bCs/>
              </w:rPr>
            </w:pPr>
            <w:r w:rsidRPr="00414AB2">
              <w:rPr>
                <w:bCs/>
              </w:rPr>
              <w:t>руб/Гкал</w:t>
            </w:r>
          </w:p>
        </w:tc>
        <w:tc>
          <w:tcPr>
            <w:tcW w:w="1559" w:type="dxa"/>
            <w:vAlign w:val="center"/>
          </w:tcPr>
          <w:p w14:paraId="61E79D95" w14:textId="77777777" w:rsidR="00C953EB" w:rsidRDefault="00C953EB" w:rsidP="00106404">
            <w:pPr>
              <w:tabs>
                <w:tab w:val="left" w:pos="0"/>
              </w:tabs>
              <w:jc w:val="center"/>
              <w:rPr>
                <w:bCs/>
              </w:rPr>
            </w:pPr>
            <w:r>
              <w:rPr>
                <w:bCs/>
              </w:rPr>
              <w:t>1440,86</w:t>
            </w:r>
          </w:p>
        </w:tc>
        <w:tc>
          <w:tcPr>
            <w:tcW w:w="1559" w:type="dxa"/>
            <w:vAlign w:val="center"/>
          </w:tcPr>
          <w:p w14:paraId="0D9555B1" w14:textId="77777777" w:rsidR="00C953EB" w:rsidRDefault="00C953EB" w:rsidP="00106404">
            <w:pPr>
              <w:tabs>
                <w:tab w:val="left" w:pos="0"/>
              </w:tabs>
              <w:jc w:val="center"/>
              <w:rPr>
                <w:bCs/>
              </w:rPr>
            </w:pPr>
            <w:r w:rsidRPr="00FF649F">
              <w:rPr>
                <w:bCs/>
              </w:rPr>
              <w:t>1782,34</w:t>
            </w:r>
          </w:p>
        </w:tc>
      </w:tr>
      <w:tr w:rsidR="00C953EB" w:rsidRPr="00FB6F07" w14:paraId="6E3F2A38" w14:textId="77777777" w:rsidTr="00106404">
        <w:trPr>
          <w:trHeight w:val="177"/>
        </w:trPr>
        <w:tc>
          <w:tcPr>
            <w:tcW w:w="989" w:type="dxa"/>
            <w:vAlign w:val="center"/>
          </w:tcPr>
          <w:p w14:paraId="215F64C4" w14:textId="77777777" w:rsidR="00C953EB" w:rsidRDefault="00C953EB" w:rsidP="00106404">
            <w:pPr>
              <w:tabs>
                <w:tab w:val="left" w:pos="0"/>
              </w:tabs>
              <w:jc w:val="center"/>
              <w:rPr>
                <w:bCs/>
              </w:rPr>
            </w:pPr>
            <w:r>
              <w:rPr>
                <w:bCs/>
              </w:rPr>
              <w:t>1.1.2.2.</w:t>
            </w:r>
          </w:p>
        </w:tc>
        <w:tc>
          <w:tcPr>
            <w:tcW w:w="4114" w:type="dxa"/>
          </w:tcPr>
          <w:p w14:paraId="63A98194" w14:textId="77777777" w:rsidR="00C953EB" w:rsidRDefault="00C953EB" w:rsidP="00106404">
            <w:pPr>
              <w:tabs>
                <w:tab w:val="left" w:pos="0"/>
              </w:tabs>
              <w:rPr>
                <w:bCs/>
              </w:rPr>
            </w:pPr>
            <w:r>
              <w:rPr>
                <w:bCs/>
              </w:rPr>
              <w:t>для домов, не оборудованных ОДПУ</w:t>
            </w:r>
          </w:p>
        </w:tc>
        <w:tc>
          <w:tcPr>
            <w:tcW w:w="1418" w:type="dxa"/>
            <w:vAlign w:val="center"/>
          </w:tcPr>
          <w:p w14:paraId="78DCE474" w14:textId="77777777" w:rsidR="00C953EB" w:rsidRDefault="00C953EB" w:rsidP="00106404">
            <w:pPr>
              <w:tabs>
                <w:tab w:val="left" w:pos="0"/>
              </w:tabs>
              <w:jc w:val="center"/>
              <w:rPr>
                <w:bCs/>
              </w:rPr>
            </w:pPr>
            <w:r w:rsidRPr="00414AB2">
              <w:rPr>
                <w:bCs/>
              </w:rPr>
              <w:t>руб/Гкал</w:t>
            </w:r>
          </w:p>
        </w:tc>
        <w:tc>
          <w:tcPr>
            <w:tcW w:w="1559" w:type="dxa"/>
            <w:vAlign w:val="center"/>
          </w:tcPr>
          <w:p w14:paraId="4D35203D" w14:textId="77777777" w:rsidR="00C953EB" w:rsidRDefault="00C953EB" w:rsidP="00106404">
            <w:pPr>
              <w:tabs>
                <w:tab w:val="left" w:pos="0"/>
              </w:tabs>
              <w:jc w:val="center"/>
              <w:rPr>
                <w:bCs/>
              </w:rPr>
            </w:pPr>
            <w:r>
              <w:rPr>
                <w:bCs/>
              </w:rPr>
              <w:t>1322,52</w:t>
            </w:r>
          </w:p>
        </w:tc>
        <w:tc>
          <w:tcPr>
            <w:tcW w:w="1559" w:type="dxa"/>
            <w:vAlign w:val="center"/>
          </w:tcPr>
          <w:p w14:paraId="0A22A5CC" w14:textId="77777777" w:rsidR="00C953EB" w:rsidRDefault="00C953EB" w:rsidP="00106404">
            <w:pPr>
              <w:tabs>
                <w:tab w:val="left" w:pos="0"/>
              </w:tabs>
              <w:jc w:val="center"/>
              <w:rPr>
                <w:bCs/>
              </w:rPr>
            </w:pPr>
            <w:r>
              <w:rPr>
                <w:bCs/>
              </w:rPr>
              <w:t>1635,96</w:t>
            </w:r>
          </w:p>
        </w:tc>
      </w:tr>
      <w:tr w:rsidR="00C953EB" w:rsidRPr="00FB6F07" w14:paraId="4583AAF2" w14:textId="77777777" w:rsidTr="00106404">
        <w:trPr>
          <w:trHeight w:val="417"/>
        </w:trPr>
        <w:tc>
          <w:tcPr>
            <w:tcW w:w="989" w:type="dxa"/>
            <w:vAlign w:val="center"/>
          </w:tcPr>
          <w:p w14:paraId="08439F82" w14:textId="77777777" w:rsidR="00C953EB" w:rsidRDefault="00C953EB" w:rsidP="00106404">
            <w:pPr>
              <w:tabs>
                <w:tab w:val="left" w:pos="0"/>
              </w:tabs>
              <w:jc w:val="center"/>
              <w:rPr>
                <w:bCs/>
              </w:rPr>
            </w:pPr>
            <w:r>
              <w:rPr>
                <w:bCs/>
              </w:rPr>
              <w:t>1.1.3.</w:t>
            </w:r>
          </w:p>
        </w:tc>
        <w:tc>
          <w:tcPr>
            <w:tcW w:w="8650" w:type="dxa"/>
            <w:gridSpan w:val="4"/>
            <w:vAlign w:val="center"/>
          </w:tcPr>
          <w:p w14:paraId="254AE6C4" w14:textId="77777777" w:rsidR="00C953EB" w:rsidRPr="0027691D" w:rsidRDefault="00C953EB" w:rsidP="00106404">
            <w:pPr>
              <w:tabs>
                <w:tab w:val="left" w:pos="0"/>
              </w:tabs>
              <w:rPr>
                <w:bCs/>
              </w:rPr>
            </w:pPr>
            <w:r w:rsidRPr="0027691D">
              <w:rPr>
                <w:bCs/>
              </w:rPr>
              <w:t>Г</w:t>
            </w:r>
            <w:r>
              <w:rPr>
                <w:bCs/>
              </w:rPr>
              <w:t>Б</w:t>
            </w:r>
            <w:r w:rsidRPr="0027691D">
              <w:rPr>
                <w:bCs/>
              </w:rPr>
              <w:t>УЗ К</w:t>
            </w:r>
            <w:r>
              <w:rPr>
                <w:bCs/>
              </w:rPr>
              <w:t>К</w:t>
            </w:r>
            <w:r w:rsidRPr="0027691D">
              <w:rPr>
                <w:bCs/>
              </w:rPr>
              <w:t>ЦОЗШ</w:t>
            </w:r>
            <w:r>
              <w:rPr>
                <w:bCs/>
              </w:rPr>
              <w:t xml:space="preserve">, ИНН </w:t>
            </w:r>
            <w:r w:rsidRPr="0027691D">
              <w:rPr>
                <w:bCs/>
              </w:rPr>
              <w:t>4212007870</w:t>
            </w:r>
          </w:p>
        </w:tc>
      </w:tr>
      <w:tr w:rsidR="00C953EB" w:rsidRPr="00FB6F07" w14:paraId="68BBEE65" w14:textId="77777777" w:rsidTr="00106404">
        <w:trPr>
          <w:trHeight w:val="177"/>
        </w:trPr>
        <w:tc>
          <w:tcPr>
            <w:tcW w:w="989" w:type="dxa"/>
            <w:vAlign w:val="center"/>
          </w:tcPr>
          <w:p w14:paraId="6741D32A" w14:textId="77777777" w:rsidR="00C953EB" w:rsidRDefault="00C953EB" w:rsidP="00106404">
            <w:pPr>
              <w:tabs>
                <w:tab w:val="left" w:pos="0"/>
              </w:tabs>
              <w:jc w:val="center"/>
              <w:rPr>
                <w:bCs/>
              </w:rPr>
            </w:pPr>
            <w:r>
              <w:rPr>
                <w:bCs/>
              </w:rPr>
              <w:t>1.1.3.1.</w:t>
            </w:r>
          </w:p>
        </w:tc>
        <w:tc>
          <w:tcPr>
            <w:tcW w:w="4114" w:type="dxa"/>
          </w:tcPr>
          <w:p w14:paraId="634ED683" w14:textId="77777777" w:rsidR="00C953EB" w:rsidRDefault="00C953EB" w:rsidP="00106404">
            <w:pPr>
              <w:tabs>
                <w:tab w:val="left" w:pos="0"/>
              </w:tabs>
              <w:rPr>
                <w:bCs/>
              </w:rPr>
            </w:pPr>
            <w:r>
              <w:rPr>
                <w:bCs/>
              </w:rPr>
              <w:t>для домов, оборудованных ОДПУ</w:t>
            </w:r>
          </w:p>
        </w:tc>
        <w:tc>
          <w:tcPr>
            <w:tcW w:w="1418" w:type="dxa"/>
            <w:vAlign w:val="center"/>
          </w:tcPr>
          <w:p w14:paraId="62883AC7" w14:textId="77777777" w:rsidR="00C953EB" w:rsidRDefault="00C953EB" w:rsidP="00106404">
            <w:pPr>
              <w:tabs>
                <w:tab w:val="left" w:pos="0"/>
              </w:tabs>
              <w:jc w:val="center"/>
              <w:rPr>
                <w:bCs/>
              </w:rPr>
            </w:pPr>
            <w:r w:rsidRPr="00C0763A">
              <w:t>руб/Гкал</w:t>
            </w:r>
          </w:p>
        </w:tc>
        <w:tc>
          <w:tcPr>
            <w:tcW w:w="1559" w:type="dxa"/>
            <w:vAlign w:val="center"/>
          </w:tcPr>
          <w:p w14:paraId="1F43C04F" w14:textId="77777777" w:rsidR="00C953EB" w:rsidRDefault="00C953EB" w:rsidP="00106404">
            <w:pPr>
              <w:tabs>
                <w:tab w:val="left" w:pos="0"/>
              </w:tabs>
              <w:jc w:val="center"/>
              <w:rPr>
                <w:bCs/>
              </w:rPr>
            </w:pPr>
            <w:r>
              <w:rPr>
                <w:bCs/>
              </w:rPr>
              <w:t>1462,11</w:t>
            </w:r>
          </w:p>
        </w:tc>
        <w:tc>
          <w:tcPr>
            <w:tcW w:w="1559" w:type="dxa"/>
            <w:vAlign w:val="center"/>
          </w:tcPr>
          <w:p w14:paraId="05354C47" w14:textId="77777777" w:rsidR="00C953EB" w:rsidRDefault="00C953EB" w:rsidP="00106404">
            <w:pPr>
              <w:tabs>
                <w:tab w:val="left" w:pos="0"/>
              </w:tabs>
              <w:jc w:val="center"/>
              <w:rPr>
                <w:bCs/>
              </w:rPr>
            </w:pPr>
            <w:r>
              <w:rPr>
                <w:bCs/>
              </w:rPr>
              <w:t>1808,63</w:t>
            </w:r>
          </w:p>
        </w:tc>
      </w:tr>
      <w:tr w:rsidR="00C953EB" w:rsidRPr="00FB6F07" w14:paraId="3A6A0FF2" w14:textId="77777777" w:rsidTr="00106404">
        <w:trPr>
          <w:trHeight w:val="177"/>
        </w:trPr>
        <w:tc>
          <w:tcPr>
            <w:tcW w:w="989" w:type="dxa"/>
            <w:vAlign w:val="center"/>
          </w:tcPr>
          <w:p w14:paraId="0CB59826" w14:textId="77777777" w:rsidR="00C953EB" w:rsidRDefault="00C953EB" w:rsidP="00106404">
            <w:pPr>
              <w:tabs>
                <w:tab w:val="left" w:pos="0"/>
              </w:tabs>
              <w:jc w:val="center"/>
              <w:rPr>
                <w:bCs/>
              </w:rPr>
            </w:pPr>
            <w:r>
              <w:rPr>
                <w:bCs/>
              </w:rPr>
              <w:t>1.1.3.2.</w:t>
            </w:r>
          </w:p>
        </w:tc>
        <w:tc>
          <w:tcPr>
            <w:tcW w:w="4114" w:type="dxa"/>
          </w:tcPr>
          <w:p w14:paraId="2D9A9C28" w14:textId="77777777" w:rsidR="00C953EB" w:rsidRDefault="00C953EB" w:rsidP="00106404">
            <w:pPr>
              <w:tabs>
                <w:tab w:val="left" w:pos="0"/>
              </w:tabs>
              <w:rPr>
                <w:bCs/>
              </w:rPr>
            </w:pPr>
            <w:r>
              <w:rPr>
                <w:bCs/>
              </w:rPr>
              <w:t>для домов, не оборудованных ОДПУ</w:t>
            </w:r>
          </w:p>
        </w:tc>
        <w:tc>
          <w:tcPr>
            <w:tcW w:w="1418" w:type="dxa"/>
            <w:vAlign w:val="center"/>
          </w:tcPr>
          <w:p w14:paraId="1F6586C5" w14:textId="77777777" w:rsidR="00C953EB" w:rsidRDefault="00C953EB" w:rsidP="00106404">
            <w:pPr>
              <w:tabs>
                <w:tab w:val="left" w:pos="0"/>
              </w:tabs>
              <w:jc w:val="center"/>
              <w:rPr>
                <w:bCs/>
              </w:rPr>
            </w:pPr>
            <w:r w:rsidRPr="00414AB2">
              <w:rPr>
                <w:bCs/>
              </w:rPr>
              <w:t>руб/Гкал</w:t>
            </w:r>
          </w:p>
        </w:tc>
        <w:tc>
          <w:tcPr>
            <w:tcW w:w="1559" w:type="dxa"/>
            <w:vAlign w:val="center"/>
          </w:tcPr>
          <w:p w14:paraId="14EFFE0C" w14:textId="77777777" w:rsidR="00C953EB" w:rsidRDefault="00C953EB" w:rsidP="00106404">
            <w:pPr>
              <w:tabs>
                <w:tab w:val="left" w:pos="0"/>
              </w:tabs>
              <w:jc w:val="center"/>
              <w:rPr>
                <w:bCs/>
              </w:rPr>
            </w:pPr>
            <w:r>
              <w:rPr>
                <w:bCs/>
              </w:rPr>
              <w:t>1462,11</w:t>
            </w:r>
          </w:p>
        </w:tc>
        <w:tc>
          <w:tcPr>
            <w:tcW w:w="1559" w:type="dxa"/>
            <w:vAlign w:val="center"/>
          </w:tcPr>
          <w:p w14:paraId="55F1DAF7" w14:textId="77777777" w:rsidR="00C953EB" w:rsidRDefault="00C953EB" w:rsidP="00106404">
            <w:pPr>
              <w:tabs>
                <w:tab w:val="left" w:pos="0"/>
              </w:tabs>
              <w:jc w:val="center"/>
              <w:rPr>
                <w:bCs/>
              </w:rPr>
            </w:pPr>
            <w:r w:rsidRPr="00B41837">
              <w:rPr>
                <w:bCs/>
              </w:rPr>
              <w:t>1808,63</w:t>
            </w:r>
          </w:p>
        </w:tc>
      </w:tr>
      <w:tr w:rsidR="00C953EB" w:rsidRPr="00FB6F07" w14:paraId="1FE7A1F6" w14:textId="77777777" w:rsidTr="00106404">
        <w:trPr>
          <w:trHeight w:val="531"/>
        </w:trPr>
        <w:tc>
          <w:tcPr>
            <w:tcW w:w="9639" w:type="dxa"/>
            <w:gridSpan w:val="5"/>
            <w:vAlign w:val="center"/>
          </w:tcPr>
          <w:p w14:paraId="11F28511" w14:textId="77777777" w:rsidR="00C953EB" w:rsidRDefault="00C953EB" w:rsidP="00106404">
            <w:pPr>
              <w:tabs>
                <w:tab w:val="left" w:pos="0"/>
              </w:tabs>
              <w:jc w:val="center"/>
              <w:rPr>
                <w:bCs/>
              </w:rPr>
            </w:pPr>
            <w:r>
              <w:rPr>
                <w:bCs/>
              </w:rPr>
              <w:t>1</w:t>
            </w:r>
            <w:r w:rsidRPr="0097703C">
              <w:rPr>
                <w:bCs/>
              </w:rPr>
              <w:t>.</w:t>
            </w:r>
            <w:r>
              <w:rPr>
                <w:bCs/>
              </w:rPr>
              <w:t>2. Сверх</w:t>
            </w:r>
            <w:r w:rsidRPr="0097703C">
              <w:rPr>
                <w:bCs/>
              </w:rPr>
              <w:t xml:space="preserve"> </w:t>
            </w:r>
            <w:r>
              <w:rPr>
                <w:bCs/>
              </w:rPr>
              <w:t>с</w:t>
            </w:r>
            <w:r w:rsidRPr="008F766E">
              <w:rPr>
                <w:bCs/>
              </w:rPr>
              <w:t>тандарт</w:t>
            </w:r>
            <w:r>
              <w:rPr>
                <w:bCs/>
              </w:rPr>
              <w:t>а</w:t>
            </w:r>
            <w:r w:rsidRPr="008F766E">
              <w:rPr>
                <w:bCs/>
              </w:rPr>
              <w:t xml:space="preserve"> нормативной площади жилого помещения</w:t>
            </w:r>
            <w:r>
              <w:rPr>
                <w:bCs/>
              </w:rPr>
              <w:t>**</w:t>
            </w:r>
            <w:r w:rsidRPr="0097703C">
              <w:rPr>
                <w:bCs/>
              </w:rPr>
              <w:t xml:space="preserve">, </w:t>
            </w:r>
            <w:r>
              <w:rPr>
                <w:bCs/>
              </w:rPr>
              <w:t xml:space="preserve">                                                                                                       </w:t>
            </w:r>
            <w:r w:rsidRPr="0097703C">
              <w:rPr>
                <w:bCs/>
              </w:rPr>
              <w:t>за исключением жилых домов по ул. Аккумуляторная, д.7, д.9</w:t>
            </w:r>
          </w:p>
        </w:tc>
      </w:tr>
      <w:tr w:rsidR="00C953EB" w:rsidRPr="00FB6F07" w14:paraId="6636E5B3" w14:textId="77777777" w:rsidTr="00106404">
        <w:trPr>
          <w:trHeight w:val="391"/>
        </w:trPr>
        <w:tc>
          <w:tcPr>
            <w:tcW w:w="989" w:type="dxa"/>
            <w:vAlign w:val="center"/>
          </w:tcPr>
          <w:p w14:paraId="143D2A78" w14:textId="77777777" w:rsidR="00C953EB" w:rsidRDefault="00C953EB" w:rsidP="00106404">
            <w:pPr>
              <w:tabs>
                <w:tab w:val="left" w:pos="0"/>
              </w:tabs>
              <w:jc w:val="center"/>
              <w:rPr>
                <w:bCs/>
              </w:rPr>
            </w:pPr>
            <w:r>
              <w:rPr>
                <w:bCs/>
              </w:rPr>
              <w:t>1.2.1.</w:t>
            </w:r>
          </w:p>
        </w:tc>
        <w:tc>
          <w:tcPr>
            <w:tcW w:w="8650" w:type="dxa"/>
            <w:gridSpan w:val="4"/>
            <w:vAlign w:val="center"/>
          </w:tcPr>
          <w:p w14:paraId="0992F7BE" w14:textId="77777777" w:rsidR="00C953EB" w:rsidRDefault="00C953EB" w:rsidP="00106404">
            <w:pPr>
              <w:tabs>
                <w:tab w:val="left" w:pos="0"/>
              </w:tabs>
              <w:rPr>
                <w:bCs/>
              </w:rPr>
            </w:pPr>
            <w:r>
              <w:rPr>
                <w:bCs/>
              </w:rPr>
              <w:t xml:space="preserve">ОАО «СКЭК», </w:t>
            </w:r>
            <w:r w:rsidRPr="00FB6F07">
              <w:rPr>
                <w:bCs/>
              </w:rPr>
              <w:t xml:space="preserve">ИНН </w:t>
            </w:r>
            <w:r w:rsidRPr="00D9107E">
              <w:rPr>
                <w:bCs/>
              </w:rPr>
              <w:t>4205153492</w:t>
            </w:r>
          </w:p>
        </w:tc>
      </w:tr>
      <w:tr w:rsidR="00C953EB" w:rsidRPr="00FB6F07" w14:paraId="02481857" w14:textId="77777777" w:rsidTr="00106404">
        <w:trPr>
          <w:trHeight w:val="271"/>
        </w:trPr>
        <w:tc>
          <w:tcPr>
            <w:tcW w:w="989" w:type="dxa"/>
            <w:vAlign w:val="center"/>
          </w:tcPr>
          <w:p w14:paraId="6316EE46" w14:textId="77777777" w:rsidR="00C953EB" w:rsidRDefault="00C953EB" w:rsidP="00106404">
            <w:pPr>
              <w:tabs>
                <w:tab w:val="left" w:pos="0"/>
              </w:tabs>
              <w:jc w:val="center"/>
              <w:rPr>
                <w:bCs/>
              </w:rPr>
            </w:pPr>
            <w:r>
              <w:rPr>
                <w:bCs/>
              </w:rPr>
              <w:t>1.2.1.1.</w:t>
            </w:r>
          </w:p>
        </w:tc>
        <w:tc>
          <w:tcPr>
            <w:tcW w:w="4114" w:type="dxa"/>
          </w:tcPr>
          <w:p w14:paraId="01BFE301" w14:textId="77777777" w:rsidR="00C953EB" w:rsidRPr="00610473" w:rsidRDefault="00C953EB" w:rsidP="00106404">
            <w:pPr>
              <w:tabs>
                <w:tab w:val="left" w:pos="0"/>
              </w:tabs>
              <w:rPr>
                <w:bCs/>
              </w:rPr>
            </w:pPr>
            <w:r>
              <w:rPr>
                <w:bCs/>
              </w:rPr>
              <w:t>для домов, оборудованных ОДПУ</w:t>
            </w:r>
          </w:p>
        </w:tc>
        <w:tc>
          <w:tcPr>
            <w:tcW w:w="1418" w:type="dxa"/>
            <w:vAlign w:val="center"/>
          </w:tcPr>
          <w:p w14:paraId="39743C3C" w14:textId="77777777" w:rsidR="00C953EB" w:rsidRPr="00414AB2" w:rsidRDefault="00C953EB" w:rsidP="00106404">
            <w:pPr>
              <w:tabs>
                <w:tab w:val="left" w:pos="0"/>
              </w:tabs>
              <w:jc w:val="center"/>
              <w:rPr>
                <w:bCs/>
              </w:rPr>
            </w:pPr>
            <w:r w:rsidRPr="00414AB2">
              <w:rPr>
                <w:bCs/>
              </w:rPr>
              <w:t>руб/Гкал</w:t>
            </w:r>
          </w:p>
        </w:tc>
        <w:tc>
          <w:tcPr>
            <w:tcW w:w="1559" w:type="dxa"/>
            <w:vAlign w:val="center"/>
          </w:tcPr>
          <w:p w14:paraId="3B379D58" w14:textId="77777777" w:rsidR="00C953EB" w:rsidRDefault="00C953EB" w:rsidP="00106404">
            <w:pPr>
              <w:tabs>
                <w:tab w:val="left" w:pos="0"/>
              </w:tabs>
              <w:jc w:val="center"/>
              <w:rPr>
                <w:bCs/>
              </w:rPr>
            </w:pPr>
            <w:r>
              <w:rPr>
                <w:bCs/>
              </w:rPr>
              <w:t>2373,77</w:t>
            </w:r>
          </w:p>
        </w:tc>
        <w:tc>
          <w:tcPr>
            <w:tcW w:w="1559" w:type="dxa"/>
            <w:vAlign w:val="center"/>
          </w:tcPr>
          <w:p w14:paraId="5F9C17C0" w14:textId="77777777" w:rsidR="00C953EB" w:rsidRDefault="00C953EB" w:rsidP="00106404">
            <w:pPr>
              <w:tabs>
                <w:tab w:val="left" w:pos="0"/>
              </w:tabs>
              <w:jc w:val="center"/>
              <w:rPr>
                <w:bCs/>
              </w:rPr>
            </w:pPr>
            <w:r>
              <w:rPr>
                <w:bCs/>
              </w:rPr>
              <w:t>2929,23</w:t>
            </w:r>
          </w:p>
        </w:tc>
      </w:tr>
      <w:tr w:rsidR="00C953EB" w:rsidRPr="00FB6F07" w14:paraId="389A5C90" w14:textId="77777777" w:rsidTr="00106404">
        <w:trPr>
          <w:trHeight w:val="262"/>
        </w:trPr>
        <w:tc>
          <w:tcPr>
            <w:tcW w:w="989" w:type="dxa"/>
            <w:vAlign w:val="center"/>
          </w:tcPr>
          <w:p w14:paraId="22DA7130" w14:textId="77777777" w:rsidR="00C953EB" w:rsidRDefault="00C953EB" w:rsidP="00106404">
            <w:pPr>
              <w:tabs>
                <w:tab w:val="left" w:pos="0"/>
              </w:tabs>
              <w:jc w:val="center"/>
              <w:rPr>
                <w:bCs/>
              </w:rPr>
            </w:pPr>
            <w:r>
              <w:rPr>
                <w:bCs/>
              </w:rPr>
              <w:t>1.2.1.2.</w:t>
            </w:r>
          </w:p>
        </w:tc>
        <w:tc>
          <w:tcPr>
            <w:tcW w:w="4114" w:type="dxa"/>
          </w:tcPr>
          <w:p w14:paraId="3134FF07" w14:textId="77777777" w:rsidR="00C953EB" w:rsidRDefault="00C953EB" w:rsidP="00106404">
            <w:pPr>
              <w:tabs>
                <w:tab w:val="left" w:pos="0"/>
              </w:tabs>
              <w:rPr>
                <w:bCs/>
              </w:rPr>
            </w:pPr>
            <w:r>
              <w:rPr>
                <w:bCs/>
              </w:rPr>
              <w:t>для домов, не оборудованных ОДПУ</w:t>
            </w:r>
          </w:p>
        </w:tc>
        <w:tc>
          <w:tcPr>
            <w:tcW w:w="1418" w:type="dxa"/>
            <w:vAlign w:val="center"/>
          </w:tcPr>
          <w:p w14:paraId="5928900D" w14:textId="77777777" w:rsidR="00C953EB" w:rsidRPr="00414AB2" w:rsidRDefault="00C953EB" w:rsidP="00106404">
            <w:pPr>
              <w:tabs>
                <w:tab w:val="left" w:pos="0"/>
              </w:tabs>
              <w:jc w:val="center"/>
              <w:rPr>
                <w:bCs/>
              </w:rPr>
            </w:pPr>
            <w:r w:rsidRPr="00414AB2">
              <w:rPr>
                <w:bCs/>
              </w:rPr>
              <w:t>руб/Гкал</w:t>
            </w:r>
          </w:p>
        </w:tc>
        <w:tc>
          <w:tcPr>
            <w:tcW w:w="1559" w:type="dxa"/>
            <w:vAlign w:val="center"/>
          </w:tcPr>
          <w:p w14:paraId="042B1AC4" w14:textId="77777777" w:rsidR="00C953EB" w:rsidRDefault="00C953EB" w:rsidP="00106404">
            <w:pPr>
              <w:tabs>
                <w:tab w:val="left" w:pos="0"/>
              </w:tabs>
              <w:jc w:val="center"/>
              <w:rPr>
                <w:bCs/>
              </w:rPr>
            </w:pPr>
            <w:r>
              <w:rPr>
                <w:bCs/>
              </w:rPr>
              <w:t>2170,45</w:t>
            </w:r>
          </w:p>
        </w:tc>
        <w:tc>
          <w:tcPr>
            <w:tcW w:w="1559" w:type="dxa"/>
            <w:vAlign w:val="center"/>
          </w:tcPr>
          <w:p w14:paraId="04AE9518" w14:textId="77777777" w:rsidR="00C953EB" w:rsidRDefault="00C953EB" w:rsidP="00106404">
            <w:pPr>
              <w:tabs>
                <w:tab w:val="left" w:pos="0"/>
              </w:tabs>
              <w:jc w:val="center"/>
              <w:rPr>
                <w:bCs/>
              </w:rPr>
            </w:pPr>
            <w:r>
              <w:rPr>
                <w:bCs/>
              </w:rPr>
              <w:t>2678,34</w:t>
            </w:r>
          </w:p>
        </w:tc>
      </w:tr>
      <w:tr w:rsidR="00C953EB" w:rsidRPr="00FB6F07" w14:paraId="1288E091" w14:textId="77777777" w:rsidTr="00106404">
        <w:trPr>
          <w:trHeight w:val="329"/>
        </w:trPr>
        <w:tc>
          <w:tcPr>
            <w:tcW w:w="989" w:type="dxa"/>
            <w:vAlign w:val="center"/>
          </w:tcPr>
          <w:p w14:paraId="14DDC58D" w14:textId="77777777" w:rsidR="00C953EB" w:rsidRDefault="00C953EB" w:rsidP="00106404">
            <w:pPr>
              <w:tabs>
                <w:tab w:val="left" w:pos="0"/>
              </w:tabs>
              <w:jc w:val="center"/>
              <w:rPr>
                <w:bCs/>
              </w:rPr>
            </w:pPr>
            <w:r>
              <w:rPr>
                <w:bCs/>
              </w:rPr>
              <w:t>1.2.2.</w:t>
            </w:r>
          </w:p>
        </w:tc>
        <w:tc>
          <w:tcPr>
            <w:tcW w:w="8650" w:type="dxa"/>
            <w:gridSpan w:val="4"/>
            <w:vAlign w:val="center"/>
          </w:tcPr>
          <w:p w14:paraId="1AF05F68" w14:textId="77777777" w:rsidR="00C953EB" w:rsidRPr="00DE1BD5" w:rsidRDefault="00C953EB" w:rsidP="00106404">
            <w:pPr>
              <w:tabs>
                <w:tab w:val="left" w:pos="0"/>
              </w:tabs>
              <w:rPr>
                <w:bCs/>
              </w:rPr>
            </w:pPr>
            <w:r w:rsidRPr="00DE1BD5">
              <w:rPr>
                <w:bCs/>
              </w:rPr>
              <w:t>Г</w:t>
            </w:r>
            <w:r>
              <w:rPr>
                <w:bCs/>
              </w:rPr>
              <w:t>Б</w:t>
            </w:r>
            <w:r w:rsidRPr="00DE1BD5">
              <w:rPr>
                <w:bCs/>
              </w:rPr>
              <w:t>УЗ ККЦОЗШ</w:t>
            </w:r>
            <w:r>
              <w:rPr>
                <w:bCs/>
              </w:rPr>
              <w:t>,</w:t>
            </w:r>
            <w:r w:rsidRPr="00DE1BD5">
              <w:rPr>
                <w:bCs/>
              </w:rPr>
              <w:t xml:space="preserve"> ИНН 4212007870</w:t>
            </w:r>
          </w:p>
        </w:tc>
      </w:tr>
      <w:tr w:rsidR="00C953EB" w:rsidRPr="00FB6F07" w14:paraId="22661B8E" w14:textId="77777777" w:rsidTr="00106404">
        <w:trPr>
          <w:trHeight w:val="342"/>
        </w:trPr>
        <w:tc>
          <w:tcPr>
            <w:tcW w:w="989" w:type="dxa"/>
            <w:vAlign w:val="center"/>
          </w:tcPr>
          <w:p w14:paraId="281BCE9A" w14:textId="77777777" w:rsidR="00C953EB" w:rsidRDefault="00C953EB" w:rsidP="00106404">
            <w:pPr>
              <w:tabs>
                <w:tab w:val="left" w:pos="0"/>
              </w:tabs>
              <w:jc w:val="center"/>
              <w:rPr>
                <w:bCs/>
              </w:rPr>
            </w:pPr>
            <w:r>
              <w:rPr>
                <w:bCs/>
              </w:rPr>
              <w:t>1.2.2.1.</w:t>
            </w:r>
          </w:p>
        </w:tc>
        <w:tc>
          <w:tcPr>
            <w:tcW w:w="4114" w:type="dxa"/>
          </w:tcPr>
          <w:p w14:paraId="4DD1BF10" w14:textId="77777777" w:rsidR="00C953EB" w:rsidRDefault="00C953EB" w:rsidP="00106404">
            <w:pPr>
              <w:tabs>
                <w:tab w:val="left" w:pos="0"/>
              </w:tabs>
              <w:rPr>
                <w:bCs/>
              </w:rPr>
            </w:pPr>
            <w:r>
              <w:rPr>
                <w:bCs/>
              </w:rPr>
              <w:t>для домов, оборудованных ОДПУ</w:t>
            </w:r>
          </w:p>
        </w:tc>
        <w:tc>
          <w:tcPr>
            <w:tcW w:w="1418" w:type="dxa"/>
            <w:vAlign w:val="center"/>
          </w:tcPr>
          <w:p w14:paraId="029BAFD8" w14:textId="77777777" w:rsidR="00C953EB" w:rsidRPr="00414AB2" w:rsidRDefault="00C953EB" w:rsidP="00106404">
            <w:pPr>
              <w:tabs>
                <w:tab w:val="left" w:pos="0"/>
              </w:tabs>
              <w:jc w:val="center"/>
              <w:rPr>
                <w:bCs/>
              </w:rPr>
            </w:pPr>
            <w:r w:rsidRPr="00C0763A">
              <w:t>руб/Гкал</w:t>
            </w:r>
          </w:p>
        </w:tc>
        <w:tc>
          <w:tcPr>
            <w:tcW w:w="1559" w:type="dxa"/>
            <w:vAlign w:val="center"/>
          </w:tcPr>
          <w:p w14:paraId="29B59B95" w14:textId="77777777" w:rsidR="00C953EB" w:rsidRDefault="00C953EB" w:rsidP="00106404">
            <w:pPr>
              <w:tabs>
                <w:tab w:val="left" w:pos="0"/>
              </w:tabs>
              <w:jc w:val="center"/>
              <w:rPr>
                <w:bCs/>
              </w:rPr>
            </w:pPr>
            <w:r>
              <w:rPr>
                <w:bCs/>
              </w:rPr>
              <w:t>1462,11</w:t>
            </w:r>
          </w:p>
        </w:tc>
        <w:tc>
          <w:tcPr>
            <w:tcW w:w="1559" w:type="dxa"/>
            <w:vAlign w:val="center"/>
          </w:tcPr>
          <w:p w14:paraId="371E59C1" w14:textId="77777777" w:rsidR="00C953EB" w:rsidRDefault="00C953EB" w:rsidP="00106404">
            <w:pPr>
              <w:tabs>
                <w:tab w:val="left" w:pos="0"/>
              </w:tabs>
              <w:jc w:val="center"/>
              <w:rPr>
                <w:bCs/>
              </w:rPr>
            </w:pPr>
            <w:r w:rsidRPr="00B41837">
              <w:rPr>
                <w:bCs/>
              </w:rPr>
              <w:t>1808,63</w:t>
            </w:r>
          </w:p>
        </w:tc>
      </w:tr>
      <w:tr w:rsidR="00C953EB" w:rsidRPr="00FB6F07" w14:paraId="471BEB4F" w14:textId="77777777" w:rsidTr="00106404">
        <w:trPr>
          <w:trHeight w:val="261"/>
        </w:trPr>
        <w:tc>
          <w:tcPr>
            <w:tcW w:w="989" w:type="dxa"/>
            <w:vAlign w:val="center"/>
          </w:tcPr>
          <w:p w14:paraId="423BD347" w14:textId="77777777" w:rsidR="00C953EB" w:rsidRDefault="00C953EB" w:rsidP="00106404">
            <w:pPr>
              <w:tabs>
                <w:tab w:val="left" w:pos="0"/>
              </w:tabs>
              <w:jc w:val="center"/>
              <w:rPr>
                <w:bCs/>
              </w:rPr>
            </w:pPr>
            <w:r>
              <w:rPr>
                <w:bCs/>
              </w:rPr>
              <w:t>1.2.2.2.</w:t>
            </w:r>
          </w:p>
        </w:tc>
        <w:tc>
          <w:tcPr>
            <w:tcW w:w="4114" w:type="dxa"/>
          </w:tcPr>
          <w:p w14:paraId="0C252995" w14:textId="77777777" w:rsidR="00C953EB" w:rsidRDefault="00C953EB" w:rsidP="00106404">
            <w:pPr>
              <w:tabs>
                <w:tab w:val="left" w:pos="0"/>
              </w:tabs>
              <w:rPr>
                <w:bCs/>
              </w:rPr>
            </w:pPr>
            <w:r>
              <w:rPr>
                <w:bCs/>
              </w:rPr>
              <w:t>для домов, не оборудованных ОДПУ</w:t>
            </w:r>
          </w:p>
        </w:tc>
        <w:tc>
          <w:tcPr>
            <w:tcW w:w="1418" w:type="dxa"/>
            <w:vAlign w:val="center"/>
          </w:tcPr>
          <w:p w14:paraId="08B8E3FE" w14:textId="77777777" w:rsidR="00C953EB" w:rsidRPr="00414AB2" w:rsidRDefault="00C953EB" w:rsidP="00106404">
            <w:pPr>
              <w:tabs>
                <w:tab w:val="left" w:pos="0"/>
              </w:tabs>
              <w:jc w:val="center"/>
              <w:rPr>
                <w:bCs/>
              </w:rPr>
            </w:pPr>
            <w:r w:rsidRPr="00414AB2">
              <w:rPr>
                <w:bCs/>
              </w:rPr>
              <w:t>руб/Гкал</w:t>
            </w:r>
          </w:p>
        </w:tc>
        <w:tc>
          <w:tcPr>
            <w:tcW w:w="1559" w:type="dxa"/>
            <w:vAlign w:val="center"/>
          </w:tcPr>
          <w:p w14:paraId="380F36DB" w14:textId="77777777" w:rsidR="00C953EB" w:rsidRDefault="00C953EB" w:rsidP="00106404">
            <w:pPr>
              <w:tabs>
                <w:tab w:val="left" w:pos="0"/>
              </w:tabs>
              <w:jc w:val="center"/>
              <w:rPr>
                <w:bCs/>
              </w:rPr>
            </w:pPr>
            <w:r>
              <w:rPr>
                <w:bCs/>
              </w:rPr>
              <w:t>1462,11</w:t>
            </w:r>
          </w:p>
        </w:tc>
        <w:tc>
          <w:tcPr>
            <w:tcW w:w="1559" w:type="dxa"/>
            <w:vAlign w:val="center"/>
          </w:tcPr>
          <w:p w14:paraId="3AB83026" w14:textId="77777777" w:rsidR="00C953EB" w:rsidRDefault="00C953EB" w:rsidP="00106404">
            <w:pPr>
              <w:tabs>
                <w:tab w:val="left" w:pos="0"/>
              </w:tabs>
              <w:jc w:val="center"/>
              <w:rPr>
                <w:bCs/>
              </w:rPr>
            </w:pPr>
            <w:r w:rsidRPr="00B41837">
              <w:rPr>
                <w:bCs/>
              </w:rPr>
              <w:t>1808,63</w:t>
            </w:r>
          </w:p>
        </w:tc>
      </w:tr>
      <w:tr w:rsidR="00C953EB" w:rsidRPr="00FB6F07" w14:paraId="6C54C19E" w14:textId="77777777" w:rsidTr="00106404">
        <w:trPr>
          <w:trHeight w:val="431"/>
        </w:trPr>
        <w:tc>
          <w:tcPr>
            <w:tcW w:w="989" w:type="dxa"/>
            <w:vAlign w:val="center"/>
          </w:tcPr>
          <w:p w14:paraId="151F16CF" w14:textId="77777777" w:rsidR="00C953EB" w:rsidRDefault="00C953EB" w:rsidP="00106404">
            <w:pPr>
              <w:tabs>
                <w:tab w:val="left" w:pos="0"/>
              </w:tabs>
              <w:jc w:val="center"/>
              <w:rPr>
                <w:bCs/>
              </w:rPr>
            </w:pPr>
            <w:r>
              <w:rPr>
                <w:bCs/>
              </w:rPr>
              <w:t>1.2.3.</w:t>
            </w:r>
          </w:p>
        </w:tc>
        <w:tc>
          <w:tcPr>
            <w:tcW w:w="8650" w:type="dxa"/>
            <w:gridSpan w:val="4"/>
            <w:vAlign w:val="center"/>
          </w:tcPr>
          <w:p w14:paraId="64BAC642" w14:textId="77777777" w:rsidR="00C953EB" w:rsidRPr="00EA353D" w:rsidRDefault="00C953EB" w:rsidP="00106404">
            <w:pPr>
              <w:tabs>
                <w:tab w:val="left" w:pos="0"/>
              </w:tabs>
              <w:rPr>
                <w:bCs/>
              </w:rPr>
            </w:pPr>
            <w:r w:rsidRPr="00EA353D">
              <w:rPr>
                <w:bCs/>
              </w:rPr>
              <w:t>ООО «Мастер»</w:t>
            </w:r>
            <w:r>
              <w:rPr>
                <w:bCs/>
              </w:rPr>
              <w:t>,</w:t>
            </w:r>
            <w:r w:rsidRPr="00EA353D">
              <w:rPr>
                <w:bCs/>
              </w:rPr>
              <w:t xml:space="preserve"> ИНН 4212034016</w:t>
            </w:r>
          </w:p>
        </w:tc>
      </w:tr>
      <w:tr w:rsidR="00C953EB" w:rsidRPr="00FB6F07" w14:paraId="4A7DE3F9" w14:textId="77777777" w:rsidTr="00106404">
        <w:trPr>
          <w:trHeight w:val="258"/>
        </w:trPr>
        <w:tc>
          <w:tcPr>
            <w:tcW w:w="989" w:type="dxa"/>
            <w:vAlign w:val="center"/>
          </w:tcPr>
          <w:p w14:paraId="0A94BCF8" w14:textId="77777777" w:rsidR="00C953EB" w:rsidRDefault="00C953EB" w:rsidP="00106404">
            <w:pPr>
              <w:tabs>
                <w:tab w:val="left" w:pos="0"/>
              </w:tabs>
              <w:jc w:val="center"/>
              <w:rPr>
                <w:bCs/>
              </w:rPr>
            </w:pPr>
            <w:r>
              <w:rPr>
                <w:bCs/>
              </w:rPr>
              <w:t>1.2.3.1.</w:t>
            </w:r>
          </w:p>
        </w:tc>
        <w:tc>
          <w:tcPr>
            <w:tcW w:w="4114" w:type="dxa"/>
          </w:tcPr>
          <w:p w14:paraId="07221F3C" w14:textId="77777777" w:rsidR="00C953EB" w:rsidRDefault="00C953EB" w:rsidP="00106404">
            <w:pPr>
              <w:tabs>
                <w:tab w:val="left" w:pos="0"/>
              </w:tabs>
              <w:rPr>
                <w:bCs/>
              </w:rPr>
            </w:pPr>
            <w:r>
              <w:rPr>
                <w:bCs/>
              </w:rPr>
              <w:t>для домов, оборудованных ОДПУ</w:t>
            </w:r>
          </w:p>
        </w:tc>
        <w:tc>
          <w:tcPr>
            <w:tcW w:w="1418" w:type="dxa"/>
            <w:vAlign w:val="center"/>
          </w:tcPr>
          <w:p w14:paraId="4314E98F" w14:textId="77777777" w:rsidR="00C953EB" w:rsidRPr="00414AB2" w:rsidRDefault="00C953EB" w:rsidP="00106404">
            <w:pPr>
              <w:tabs>
                <w:tab w:val="left" w:pos="0"/>
              </w:tabs>
              <w:jc w:val="center"/>
              <w:rPr>
                <w:bCs/>
              </w:rPr>
            </w:pPr>
            <w:r w:rsidRPr="00414AB2">
              <w:rPr>
                <w:bCs/>
              </w:rPr>
              <w:t>руб/Гкал</w:t>
            </w:r>
          </w:p>
        </w:tc>
        <w:tc>
          <w:tcPr>
            <w:tcW w:w="1559" w:type="dxa"/>
            <w:vAlign w:val="center"/>
          </w:tcPr>
          <w:p w14:paraId="1450E599" w14:textId="77777777" w:rsidR="00C953EB" w:rsidRDefault="00C953EB" w:rsidP="00106404">
            <w:pPr>
              <w:tabs>
                <w:tab w:val="left" w:pos="0"/>
              </w:tabs>
              <w:jc w:val="center"/>
              <w:rPr>
                <w:bCs/>
              </w:rPr>
            </w:pPr>
            <w:r>
              <w:rPr>
                <w:bCs/>
              </w:rPr>
              <w:t>1977,01</w:t>
            </w:r>
          </w:p>
        </w:tc>
        <w:tc>
          <w:tcPr>
            <w:tcW w:w="1559" w:type="dxa"/>
            <w:vAlign w:val="center"/>
          </w:tcPr>
          <w:p w14:paraId="7E84DF77" w14:textId="77777777" w:rsidR="00C953EB" w:rsidRDefault="00C953EB" w:rsidP="00106404">
            <w:pPr>
              <w:tabs>
                <w:tab w:val="left" w:pos="0"/>
              </w:tabs>
              <w:jc w:val="center"/>
              <w:rPr>
                <w:bCs/>
              </w:rPr>
            </w:pPr>
            <w:r>
              <w:rPr>
                <w:bCs/>
              </w:rPr>
              <w:t>2445,56</w:t>
            </w:r>
          </w:p>
        </w:tc>
      </w:tr>
      <w:tr w:rsidR="00C953EB" w:rsidRPr="00FB6F07" w14:paraId="6A8435C7" w14:textId="77777777" w:rsidTr="00106404">
        <w:trPr>
          <w:trHeight w:val="247"/>
        </w:trPr>
        <w:tc>
          <w:tcPr>
            <w:tcW w:w="989" w:type="dxa"/>
            <w:vAlign w:val="center"/>
          </w:tcPr>
          <w:p w14:paraId="5A9F9827" w14:textId="77777777" w:rsidR="00C953EB" w:rsidRDefault="00C953EB" w:rsidP="00106404">
            <w:pPr>
              <w:tabs>
                <w:tab w:val="left" w:pos="0"/>
              </w:tabs>
              <w:jc w:val="center"/>
              <w:rPr>
                <w:bCs/>
              </w:rPr>
            </w:pPr>
            <w:r>
              <w:rPr>
                <w:bCs/>
              </w:rPr>
              <w:t>1.2.3.2.</w:t>
            </w:r>
          </w:p>
        </w:tc>
        <w:tc>
          <w:tcPr>
            <w:tcW w:w="4114" w:type="dxa"/>
          </w:tcPr>
          <w:p w14:paraId="379D020F" w14:textId="77777777" w:rsidR="00C953EB" w:rsidRDefault="00C953EB" w:rsidP="00106404">
            <w:pPr>
              <w:tabs>
                <w:tab w:val="left" w:pos="0"/>
              </w:tabs>
              <w:rPr>
                <w:bCs/>
              </w:rPr>
            </w:pPr>
            <w:r>
              <w:rPr>
                <w:bCs/>
              </w:rPr>
              <w:t>для домов, не оборудованных ОДПУ</w:t>
            </w:r>
          </w:p>
        </w:tc>
        <w:tc>
          <w:tcPr>
            <w:tcW w:w="1418" w:type="dxa"/>
            <w:vAlign w:val="center"/>
          </w:tcPr>
          <w:p w14:paraId="1D64D6E3" w14:textId="77777777" w:rsidR="00C953EB" w:rsidRPr="00414AB2" w:rsidRDefault="00C953EB" w:rsidP="00106404">
            <w:pPr>
              <w:tabs>
                <w:tab w:val="left" w:pos="0"/>
              </w:tabs>
              <w:jc w:val="center"/>
              <w:rPr>
                <w:bCs/>
              </w:rPr>
            </w:pPr>
            <w:r w:rsidRPr="00414AB2">
              <w:rPr>
                <w:bCs/>
              </w:rPr>
              <w:t>руб/Гкал</w:t>
            </w:r>
          </w:p>
        </w:tc>
        <w:tc>
          <w:tcPr>
            <w:tcW w:w="1559" w:type="dxa"/>
            <w:vAlign w:val="center"/>
          </w:tcPr>
          <w:p w14:paraId="40948959" w14:textId="77777777" w:rsidR="00C953EB" w:rsidRDefault="00C953EB" w:rsidP="00106404">
            <w:pPr>
              <w:tabs>
                <w:tab w:val="left" w:pos="0"/>
              </w:tabs>
              <w:jc w:val="center"/>
              <w:rPr>
                <w:bCs/>
              </w:rPr>
            </w:pPr>
            <w:r>
              <w:rPr>
                <w:bCs/>
              </w:rPr>
              <w:t>1839,73</w:t>
            </w:r>
          </w:p>
        </w:tc>
        <w:tc>
          <w:tcPr>
            <w:tcW w:w="1559" w:type="dxa"/>
            <w:vAlign w:val="center"/>
          </w:tcPr>
          <w:p w14:paraId="1D65EEBB" w14:textId="77777777" w:rsidR="00C953EB" w:rsidRDefault="00C953EB" w:rsidP="00106404">
            <w:pPr>
              <w:tabs>
                <w:tab w:val="left" w:pos="0"/>
              </w:tabs>
              <w:jc w:val="center"/>
              <w:rPr>
                <w:bCs/>
              </w:rPr>
            </w:pPr>
            <w:r>
              <w:rPr>
                <w:bCs/>
              </w:rPr>
              <w:t>2275,75</w:t>
            </w:r>
          </w:p>
        </w:tc>
      </w:tr>
      <w:tr w:rsidR="00C953EB" w:rsidRPr="00FB6F07" w14:paraId="18567406" w14:textId="77777777" w:rsidTr="00106404">
        <w:trPr>
          <w:trHeight w:val="300"/>
        </w:trPr>
        <w:tc>
          <w:tcPr>
            <w:tcW w:w="9639" w:type="dxa"/>
            <w:gridSpan w:val="5"/>
            <w:vAlign w:val="center"/>
          </w:tcPr>
          <w:p w14:paraId="6D0FF5D2" w14:textId="77777777" w:rsidR="00C953EB" w:rsidRDefault="00C953EB" w:rsidP="00106404">
            <w:pPr>
              <w:tabs>
                <w:tab w:val="left" w:pos="0"/>
              </w:tabs>
              <w:jc w:val="center"/>
              <w:rPr>
                <w:bCs/>
              </w:rPr>
            </w:pPr>
            <w:r>
              <w:rPr>
                <w:bCs/>
              </w:rPr>
              <w:t>1.3. В жилых помещениях по ул. Аккумуляторная д.7, д.9</w:t>
            </w:r>
          </w:p>
        </w:tc>
      </w:tr>
      <w:tr w:rsidR="00C953EB" w:rsidRPr="00FB6F07" w14:paraId="556C000A" w14:textId="77777777" w:rsidTr="00106404">
        <w:trPr>
          <w:trHeight w:val="547"/>
        </w:trPr>
        <w:tc>
          <w:tcPr>
            <w:tcW w:w="989" w:type="dxa"/>
            <w:vAlign w:val="center"/>
          </w:tcPr>
          <w:p w14:paraId="47ADD209" w14:textId="77777777" w:rsidR="00C953EB" w:rsidRDefault="00C953EB" w:rsidP="00106404">
            <w:pPr>
              <w:tabs>
                <w:tab w:val="left" w:pos="0"/>
              </w:tabs>
              <w:jc w:val="center"/>
              <w:rPr>
                <w:bCs/>
              </w:rPr>
            </w:pPr>
            <w:r>
              <w:rPr>
                <w:bCs/>
              </w:rPr>
              <w:t>1.3.1.</w:t>
            </w:r>
          </w:p>
        </w:tc>
        <w:tc>
          <w:tcPr>
            <w:tcW w:w="8650" w:type="dxa"/>
            <w:gridSpan w:val="4"/>
            <w:vAlign w:val="center"/>
          </w:tcPr>
          <w:p w14:paraId="725F8486" w14:textId="77777777" w:rsidR="00C953EB" w:rsidRDefault="00C953EB" w:rsidP="00106404">
            <w:pPr>
              <w:tabs>
                <w:tab w:val="left" w:pos="0"/>
              </w:tabs>
              <w:rPr>
                <w:bCs/>
              </w:rPr>
            </w:pPr>
            <w:r>
              <w:rPr>
                <w:bCs/>
              </w:rPr>
              <w:t xml:space="preserve">ОАО «СКЭК», </w:t>
            </w:r>
            <w:r w:rsidRPr="00FB6F07">
              <w:rPr>
                <w:bCs/>
              </w:rPr>
              <w:t xml:space="preserve">ИНН </w:t>
            </w:r>
            <w:r w:rsidRPr="00D9107E">
              <w:rPr>
                <w:bCs/>
              </w:rPr>
              <w:t>4205153492</w:t>
            </w:r>
          </w:p>
        </w:tc>
      </w:tr>
      <w:tr w:rsidR="00C953EB" w:rsidRPr="00FB6F07" w14:paraId="0CD73700" w14:textId="77777777" w:rsidTr="00106404">
        <w:trPr>
          <w:trHeight w:val="177"/>
        </w:trPr>
        <w:tc>
          <w:tcPr>
            <w:tcW w:w="989" w:type="dxa"/>
            <w:vAlign w:val="center"/>
          </w:tcPr>
          <w:p w14:paraId="2B4A671C" w14:textId="77777777" w:rsidR="00C953EB" w:rsidRDefault="00C953EB" w:rsidP="00106404">
            <w:pPr>
              <w:tabs>
                <w:tab w:val="left" w:pos="0"/>
              </w:tabs>
              <w:jc w:val="center"/>
              <w:rPr>
                <w:bCs/>
              </w:rPr>
            </w:pPr>
            <w:r>
              <w:rPr>
                <w:bCs/>
              </w:rPr>
              <w:t>1.3.1.1.</w:t>
            </w:r>
          </w:p>
        </w:tc>
        <w:tc>
          <w:tcPr>
            <w:tcW w:w="4114" w:type="dxa"/>
          </w:tcPr>
          <w:p w14:paraId="60627117" w14:textId="77777777" w:rsidR="00C953EB" w:rsidRDefault="00C953EB" w:rsidP="00106404">
            <w:pPr>
              <w:tabs>
                <w:tab w:val="left" w:pos="0"/>
              </w:tabs>
              <w:rPr>
                <w:bCs/>
              </w:rPr>
            </w:pPr>
            <w:r>
              <w:rPr>
                <w:bCs/>
              </w:rPr>
              <w:t xml:space="preserve">в пределах </w:t>
            </w:r>
            <w:r w:rsidRPr="00AC65A0">
              <w:rPr>
                <w:bCs/>
              </w:rPr>
              <w:t>стандарта нормативной площади жилого помещения</w:t>
            </w:r>
          </w:p>
        </w:tc>
        <w:tc>
          <w:tcPr>
            <w:tcW w:w="1418" w:type="dxa"/>
            <w:vAlign w:val="center"/>
          </w:tcPr>
          <w:p w14:paraId="3B9969FB" w14:textId="77777777" w:rsidR="00C953EB" w:rsidRPr="00414AB2" w:rsidRDefault="00C953EB" w:rsidP="00106404">
            <w:pPr>
              <w:tabs>
                <w:tab w:val="left" w:pos="0"/>
              </w:tabs>
              <w:jc w:val="center"/>
              <w:rPr>
                <w:bCs/>
              </w:rPr>
            </w:pPr>
            <w:r w:rsidRPr="00414AB2">
              <w:rPr>
                <w:bCs/>
              </w:rPr>
              <w:t>руб/Гкал</w:t>
            </w:r>
          </w:p>
        </w:tc>
        <w:tc>
          <w:tcPr>
            <w:tcW w:w="1559" w:type="dxa"/>
            <w:vAlign w:val="center"/>
          </w:tcPr>
          <w:p w14:paraId="078387DF" w14:textId="77777777" w:rsidR="00C953EB" w:rsidRDefault="00C953EB" w:rsidP="00106404">
            <w:pPr>
              <w:tabs>
                <w:tab w:val="left" w:pos="0"/>
              </w:tabs>
              <w:jc w:val="center"/>
              <w:rPr>
                <w:bCs/>
              </w:rPr>
            </w:pPr>
            <w:r>
              <w:rPr>
                <w:bCs/>
              </w:rPr>
              <w:t>904,73</w:t>
            </w:r>
          </w:p>
        </w:tc>
        <w:tc>
          <w:tcPr>
            <w:tcW w:w="1559" w:type="dxa"/>
            <w:vAlign w:val="center"/>
          </w:tcPr>
          <w:p w14:paraId="5C0026A4" w14:textId="77777777" w:rsidR="00C953EB" w:rsidRDefault="00C953EB" w:rsidP="00106404">
            <w:pPr>
              <w:tabs>
                <w:tab w:val="left" w:pos="0"/>
              </w:tabs>
              <w:jc w:val="center"/>
              <w:rPr>
                <w:bCs/>
              </w:rPr>
            </w:pPr>
            <w:r>
              <w:rPr>
                <w:bCs/>
              </w:rPr>
              <w:t>1116,44</w:t>
            </w:r>
          </w:p>
        </w:tc>
      </w:tr>
      <w:tr w:rsidR="00C953EB" w:rsidRPr="00FB6F07" w14:paraId="11ED7C96" w14:textId="77777777" w:rsidTr="00106404">
        <w:trPr>
          <w:trHeight w:val="177"/>
        </w:trPr>
        <w:tc>
          <w:tcPr>
            <w:tcW w:w="989" w:type="dxa"/>
            <w:vAlign w:val="center"/>
          </w:tcPr>
          <w:p w14:paraId="3765B12D" w14:textId="77777777" w:rsidR="00C953EB" w:rsidRDefault="00C953EB" w:rsidP="00106404">
            <w:pPr>
              <w:tabs>
                <w:tab w:val="left" w:pos="0"/>
              </w:tabs>
              <w:jc w:val="center"/>
              <w:rPr>
                <w:bCs/>
              </w:rPr>
            </w:pPr>
            <w:r>
              <w:rPr>
                <w:bCs/>
              </w:rPr>
              <w:t>1.3.1.2.</w:t>
            </w:r>
          </w:p>
        </w:tc>
        <w:tc>
          <w:tcPr>
            <w:tcW w:w="4114" w:type="dxa"/>
          </w:tcPr>
          <w:p w14:paraId="534ACB56" w14:textId="77777777" w:rsidR="00C953EB" w:rsidRDefault="00C953EB" w:rsidP="00106404">
            <w:pPr>
              <w:tabs>
                <w:tab w:val="left" w:pos="0"/>
              </w:tabs>
              <w:rPr>
                <w:bCs/>
              </w:rPr>
            </w:pPr>
            <w:r>
              <w:rPr>
                <w:bCs/>
              </w:rPr>
              <w:t xml:space="preserve">сверх </w:t>
            </w:r>
            <w:r w:rsidRPr="00AC65A0">
              <w:rPr>
                <w:bCs/>
              </w:rPr>
              <w:t>стандарта нормативной площади жилого помещения</w:t>
            </w:r>
          </w:p>
        </w:tc>
        <w:tc>
          <w:tcPr>
            <w:tcW w:w="1418" w:type="dxa"/>
            <w:vAlign w:val="center"/>
          </w:tcPr>
          <w:p w14:paraId="776780B9" w14:textId="77777777" w:rsidR="00C953EB" w:rsidRPr="00414AB2" w:rsidRDefault="00C953EB" w:rsidP="00106404">
            <w:pPr>
              <w:tabs>
                <w:tab w:val="left" w:pos="0"/>
              </w:tabs>
              <w:jc w:val="center"/>
              <w:rPr>
                <w:bCs/>
              </w:rPr>
            </w:pPr>
            <w:r w:rsidRPr="00414AB2">
              <w:rPr>
                <w:bCs/>
              </w:rPr>
              <w:t>руб/Гкал</w:t>
            </w:r>
          </w:p>
        </w:tc>
        <w:tc>
          <w:tcPr>
            <w:tcW w:w="1559" w:type="dxa"/>
            <w:vAlign w:val="center"/>
          </w:tcPr>
          <w:p w14:paraId="58C23B48" w14:textId="77777777" w:rsidR="00C953EB" w:rsidRDefault="00C953EB" w:rsidP="00106404">
            <w:pPr>
              <w:tabs>
                <w:tab w:val="left" w:pos="0"/>
              </w:tabs>
              <w:jc w:val="center"/>
              <w:rPr>
                <w:bCs/>
              </w:rPr>
            </w:pPr>
            <w:r>
              <w:rPr>
                <w:bCs/>
              </w:rPr>
              <w:t>1052,60</w:t>
            </w:r>
          </w:p>
        </w:tc>
        <w:tc>
          <w:tcPr>
            <w:tcW w:w="1559" w:type="dxa"/>
            <w:vAlign w:val="center"/>
          </w:tcPr>
          <w:p w14:paraId="2E691F96" w14:textId="77777777" w:rsidR="00C953EB" w:rsidRDefault="00C953EB" w:rsidP="00106404">
            <w:pPr>
              <w:tabs>
                <w:tab w:val="left" w:pos="0"/>
              </w:tabs>
              <w:jc w:val="center"/>
              <w:rPr>
                <w:bCs/>
              </w:rPr>
            </w:pPr>
            <w:r>
              <w:rPr>
                <w:bCs/>
              </w:rPr>
              <w:t>1298,91</w:t>
            </w:r>
          </w:p>
        </w:tc>
      </w:tr>
    </w:tbl>
    <w:p w14:paraId="5ED137B8" w14:textId="77777777" w:rsidR="00C953EB" w:rsidRDefault="00C953EB" w:rsidP="00C953EB">
      <w:pPr>
        <w:tabs>
          <w:tab w:val="left" w:pos="1276"/>
        </w:tabs>
        <w:spacing w:before="120"/>
        <w:ind w:firstLine="709"/>
        <w:jc w:val="both"/>
        <w:rPr>
          <w:bCs/>
          <w:sz w:val="28"/>
          <w:szCs w:val="28"/>
        </w:rPr>
      </w:pPr>
      <w:r>
        <w:rPr>
          <w:bCs/>
          <w:sz w:val="28"/>
          <w:szCs w:val="28"/>
        </w:rPr>
        <w:lastRenderedPageBreak/>
        <w:t>*</w:t>
      </w:r>
      <w:r w:rsidRPr="00C26662">
        <w:rPr>
          <w:bCs/>
          <w:sz w:val="28"/>
          <w:szCs w:val="28"/>
        </w:rPr>
        <w:t xml:space="preserve">Льготные </w:t>
      </w:r>
      <w:r>
        <w:rPr>
          <w:bCs/>
          <w:sz w:val="28"/>
          <w:szCs w:val="28"/>
        </w:rPr>
        <w:t>цены (</w:t>
      </w:r>
      <w:r w:rsidRPr="00C26662">
        <w:rPr>
          <w:bCs/>
          <w:sz w:val="28"/>
          <w:szCs w:val="28"/>
        </w:rPr>
        <w:t>тарифы</w:t>
      </w:r>
      <w:r>
        <w:rPr>
          <w:bCs/>
          <w:sz w:val="28"/>
          <w:szCs w:val="28"/>
        </w:rPr>
        <w:t>)</w:t>
      </w:r>
      <w:r w:rsidRPr="00C26662">
        <w:rPr>
          <w:bCs/>
          <w:sz w:val="28"/>
          <w:szCs w:val="28"/>
        </w:rPr>
        <w:t xml:space="preserve"> установлены с учетом пункта 6 статьи 168</w:t>
      </w:r>
      <w:r>
        <w:rPr>
          <w:bCs/>
          <w:sz w:val="28"/>
          <w:szCs w:val="28"/>
        </w:rPr>
        <w:t xml:space="preserve"> </w:t>
      </w:r>
      <w:r w:rsidRPr="00C26662">
        <w:rPr>
          <w:bCs/>
          <w:sz w:val="28"/>
          <w:szCs w:val="28"/>
        </w:rPr>
        <w:t>Налогового кодекса Российской Федерации (часть вторая).</w:t>
      </w:r>
    </w:p>
    <w:p w14:paraId="1B5374A6" w14:textId="77777777" w:rsidR="00C953EB" w:rsidRDefault="00C953EB" w:rsidP="00C953EB">
      <w:pPr>
        <w:tabs>
          <w:tab w:val="left" w:pos="0"/>
        </w:tabs>
        <w:ind w:firstLine="709"/>
        <w:jc w:val="both"/>
        <w:rPr>
          <w:sz w:val="28"/>
          <w:szCs w:val="28"/>
        </w:rPr>
      </w:pPr>
      <w:r w:rsidRPr="00A82247">
        <w:rPr>
          <w:sz w:val="28"/>
          <w:szCs w:val="28"/>
        </w:rPr>
        <w:t>*</w:t>
      </w:r>
      <w:r>
        <w:rPr>
          <w:sz w:val="28"/>
          <w:szCs w:val="28"/>
        </w:rPr>
        <w:t>*</w:t>
      </w:r>
      <w:r w:rsidRPr="00A82247">
        <w:rPr>
          <w:sz w:val="28"/>
          <w:szCs w:val="28"/>
        </w:rPr>
        <w:t xml:space="preserve"> </w:t>
      </w:r>
      <w:r>
        <w:rPr>
          <w:sz w:val="28"/>
          <w:szCs w:val="28"/>
        </w:rPr>
        <w:t>С</w:t>
      </w:r>
      <w:r w:rsidRPr="00A82247">
        <w:rPr>
          <w:sz w:val="28"/>
          <w:szCs w:val="28"/>
        </w:rPr>
        <w:t xml:space="preserve">тандарты нормативной площади жилого помещения </w:t>
      </w:r>
      <w:r>
        <w:rPr>
          <w:sz w:val="28"/>
          <w:szCs w:val="28"/>
        </w:rPr>
        <w:t>установлены</w:t>
      </w:r>
      <w:r w:rsidRPr="00A82247">
        <w:rPr>
          <w:sz w:val="28"/>
          <w:szCs w:val="28"/>
        </w:rPr>
        <w:t xml:space="preserve"> Законом Кемеровской области от 10.06.2005 №</w:t>
      </w:r>
      <w:r>
        <w:rPr>
          <w:sz w:val="28"/>
          <w:szCs w:val="28"/>
        </w:rPr>
        <w:t xml:space="preserve"> </w:t>
      </w:r>
      <w:r w:rsidRPr="00A82247">
        <w:rPr>
          <w:sz w:val="28"/>
          <w:szCs w:val="28"/>
        </w:rPr>
        <w:t>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r>
        <w:rPr>
          <w:sz w:val="28"/>
          <w:szCs w:val="28"/>
        </w:rPr>
        <w:t>.</w:t>
      </w:r>
    </w:p>
    <w:p w14:paraId="6BAEBFDF" w14:textId="77777777" w:rsidR="00C953EB" w:rsidRDefault="00C953EB" w:rsidP="00C953EB">
      <w:pPr>
        <w:tabs>
          <w:tab w:val="left" w:pos="1985"/>
        </w:tabs>
        <w:ind w:left="-284" w:firstLine="568"/>
        <w:jc w:val="both"/>
        <w:rPr>
          <w:sz w:val="28"/>
          <w:szCs w:val="28"/>
        </w:rPr>
      </w:pPr>
      <w:r>
        <w:rPr>
          <w:sz w:val="28"/>
          <w:szCs w:val="28"/>
        </w:rPr>
        <w:t xml:space="preserve">                                                                                      </w:t>
      </w:r>
    </w:p>
    <w:p w14:paraId="2A03B75D" w14:textId="77777777" w:rsidR="00C953EB" w:rsidRDefault="00C953EB" w:rsidP="00C953EB">
      <w:pPr>
        <w:tabs>
          <w:tab w:val="left" w:pos="1985"/>
        </w:tabs>
        <w:ind w:left="-284" w:firstLine="568"/>
        <w:jc w:val="both"/>
        <w:rPr>
          <w:sz w:val="28"/>
          <w:szCs w:val="28"/>
        </w:rPr>
      </w:pPr>
    </w:p>
    <w:p w14:paraId="6B9E2D3F" w14:textId="77777777" w:rsidR="00C953EB" w:rsidRDefault="00C953EB" w:rsidP="00C953EB">
      <w:pPr>
        <w:tabs>
          <w:tab w:val="left" w:pos="1985"/>
        </w:tabs>
        <w:ind w:left="-284" w:firstLine="568"/>
        <w:jc w:val="both"/>
        <w:rPr>
          <w:sz w:val="28"/>
          <w:szCs w:val="28"/>
        </w:rPr>
      </w:pPr>
    </w:p>
    <w:p w14:paraId="2E3AA826" w14:textId="77777777" w:rsidR="00C953EB" w:rsidRDefault="00C953EB" w:rsidP="00C953EB">
      <w:pPr>
        <w:tabs>
          <w:tab w:val="left" w:pos="1985"/>
        </w:tabs>
        <w:ind w:left="-284" w:firstLine="568"/>
        <w:jc w:val="both"/>
        <w:rPr>
          <w:sz w:val="28"/>
          <w:szCs w:val="28"/>
        </w:rPr>
      </w:pPr>
    </w:p>
    <w:p w14:paraId="1B5180C4" w14:textId="77777777" w:rsidR="00C953EB" w:rsidRDefault="00C953EB" w:rsidP="00C953EB">
      <w:pPr>
        <w:tabs>
          <w:tab w:val="left" w:pos="1985"/>
        </w:tabs>
        <w:ind w:left="-284" w:firstLine="568"/>
        <w:jc w:val="both"/>
        <w:rPr>
          <w:sz w:val="28"/>
          <w:szCs w:val="28"/>
        </w:rPr>
      </w:pPr>
    </w:p>
    <w:p w14:paraId="20C59335" w14:textId="77777777" w:rsidR="00C953EB" w:rsidRDefault="00C953EB" w:rsidP="00C953EB">
      <w:pPr>
        <w:tabs>
          <w:tab w:val="left" w:pos="1985"/>
        </w:tabs>
        <w:ind w:left="-284" w:firstLine="568"/>
        <w:jc w:val="both"/>
        <w:rPr>
          <w:sz w:val="28"/>
          <w:szCs w:val="28"/>
        </w:rPr>
      </w:pPr>
    </w:p>
    <w:p w14:paraId="56AD0DFA" w14:textId="77777777" w:rsidR="00C953EB" w:rsidRDefault="00C953EB" w:rsidP="00C953EB">
      <w:pPr>
        <w:tabs>
          <w:tab w:val="left" w:pos="1985"/>
        </w:tabs>
        <w:ind w:left="-284" w:firstLine="568"/>
        <w:jc w:val="both"/>
        <w:rPr>
          <w:sz w:val="28"/>
          <w:szCs w:val="28"/>
        </w:rPr>
      </w:pPr>
    </w:p>
    <w:p w14:paraId="47FE12BA" w14:textId="77777777" w:rsidR="00C953EB" w:rsidRDefault="00C953EB" w:rsidP="00C953EB">
      <w:pPr>
        <w:tabs>
          <w:tab w:val="left" w:pos="1985"/>
        </w:tabs>
        <w:ind w:left="-284" w:firstLine="568"/>
        <w:jc w:val="both"/>
        <w:rPr>
          <w:sz w:val="28"/>
          <w:szCs w:val="28"/>
        </w:rPr>
      </w:pPr>
    </w:p>
    <w:p w14:paraId="79213A6A" w14:textId="77777777" w:rsidR="00C953EB" w:rsidRDefault="00C953EB" w:rsidP="00C953EB">
      <w:pPr>
        <w:tabs>
          <w:tab w:val="left" w:pos="1985"/>
        </w:tabs>
        <w:ind w:left="-284" w:firstLine="568"/>
        <w:jc w:val="both"/>
        <w:rPr>
          <w:sz w:val="28"/>
          <w:szCs w:val="28"/>
        </w:rPr>
      </w:pPr>
    </w:p>
    <w:p w14:paraId="0ACAF457" w14:textId="77777777" w:rsidR="00C953EB" w:rsidRDefault="00C953EB" w:rsidP="00C953EB">
      <w:pPr>
        <w:tabs>
          <w:tab w:val="left" w:pos="1985"/>
        </w:tabs>
        <w:ind w:left="-284" w:firstLine="568"/>
        <w:jc w:val="both"/>
        <w:rPr>
          <w:sz w:val="28"/>
          <w:szCs w:val="28"/>
        </w:rPr>
      </w:pPr>
    </w:p>
    <w:p w14:paraId="270C5C96" w14:textId="77777777" w:rsidR="00C953EB" w:rsidRDefault="00C953EB" w:rsidP="00C953EB">
      <w:pPr>
        <w:tabs>
          <w:tab w:val="left" w:pos="1985"/>
        </w:tabs>
        <w:ind w:left="-284" w:firstLine="568"/>
        <w:jc w:val="both"/>
        <w:rPr>
          <w:sz w:val="28"/>
          <w:szCs w:val="28"/>
        </w:rPr>
      </w:pPr>
    </w:p>
    <w:p w14:paraId="2048BC10" w14:textId="77777777" w:rsidR="00C953EB" w:rsidRDefault="00C953EB" w:rsidP="00C953EB">
      <w:pPr>
        <w:tabs>
          <w:tab w:val="left" w:pos="1985"/>
        </w:tabs>
        <w:ind w:left="-284" w:firstLine="568"/>
        <w:jc w:val="both"/>
        <w:rPr>
          <w:sz w:val="28"/>
          <w:szCs w:val="28"/>
        </w:rPr>
      </w:pPr>
    </w:p>
    <w:p w14:paraId="216375ED" w14:textId="77777777" w:rsidR="00C953EB" w:rsidRDefault="00C953EB" w:rsidP="00C953EB">
      <w:pPr>
        <w:tabs>
          <w:tab w:val="left" w:pos="1985"/>
        </w:tabs>
        <w:ind w:left="-284" w:firstLine="568"/>
        <w:jc w:val="both"/>
        <w:rPr>
          <w:sz w:val="28"/>
          <w:szCs w:val="28"/>
        </w:rPr>
      </w:pPr>
    </w:p>
    <w:p w14:paraId="7FAFBCD7" w14:textId="77777777" w:rsidR="00C953EB" w:rsidRDefault="00C953EB" w:rsidP="00C953EB">
      <w:pPr>
        <w:tabs>
          <w:tab w:val="left" w:pos="1985"/>
        </w:tabs>
        <w:ind w:left="-284" w:firstLine="568"/>
        <w:jc w:val="both"/>
        <w:rPr>
          <w:sz w:val="28"/>
          <w:szCs w:val="28"/>
        </w:rPr>
      </w:pPr>
    </w:p>
    <w:p w14:paraId="13EC89B5" w14:textId="77777777" w:rsidR="00C953EB" w:rsidRDefault="00C953EB" w:rsidP="00C953EB">
      <w:pPr>
        <w:tabs>
          <w:tab w:val="left" w:pos="1985"/>
        </w:tabs>
        <w:ind w:left="-284" w:firstLine="568"/>
        <w:jc w:val="both"/>
        <w:rPr>
          <w:sz w:val="28"/>
          <w:szCs w:val="28"/>
        </w:rPr>
      </w:pPr>
    </w:p>
    <w:p w14:paraId="746B9322" w14:textId="77777777" w:rsidR="00C953EB" w:rsidRDefault="00C953EB" w:rsidP="00C953EB">
      <w:pPr>
        <w:tabs>
          <w:tab w:val="left" w:pos="1985"/>
        </w:tabs>
        <w:ind w:left="-284" w:firstLine="568"/>
        <w:jc w:val="both"/>
        <w:rPr>
          <w:sz w:val="28"/>
          <w:szCs w:val="28"/>
        </w:rPr>
      </w:pPr>
    </w:p>
    <w:p w14:paraId="5DF869E6" w14:textId="77777777" w:rsidR="00C953EB" w:rsidRDefault="00C953EB" w:rsidP="00C953EB">
      <w:pPr>
        <w:tabs>
          <w:tab w:val="left" w:pos="1985"/>
        </w:tabs>
        <w:ind w:left="-284" w:firstLine="568"/>
        <w:jc w:val="both"/>
        <w:rPr>
          <w:sz w:val="28"/>
          <w:szCs w:val="28"/>
        </w:rPr>
      </w:pPr>
    </w:p>
    <w:p w14:paraId="1E0381C9" w14:textId="77777777" w:rsidR="00C953EB" w:rsidRDefault="00C953EB" w:rsidP="00C953EB">
      <w:pPr>
        <w:tabs>
          <w:tab w:val="left" w:pos="1985"/>
        </w:tabs>
        <w:ind w:left="-284" w:firstLine="568"/>
        <w:jc w:val="both"/>
        <w:rPr>
          <w:sz w:val="28"/>
          <w:szCs w:val="28"/>
        </w:rPr>
      </w:pPr>
    </w:p>
    <w:p w14:paraId="0796BEB6" w14:textId="77777777" w:rsidR="00C953EB" w:rsidRDefault="00C953EB" w:rsidP="00C953EB">
      <w:pPr>
        <w:tabs>
          <w:tab w:val="left" w:pos="1985"/>
        </w:tabs>
        <w:ind w:left="-284" w:firstLine="568"/>
        <w:jc w:val="both"/>
        <w:rPr>
          <w:sz w:val="28"/>
          <w:szCs w:val="28"/>
        </w:rPr>
      </w:pPr>
    </w:p>
    <w:p w14:paraId="3D1EF28E" w14:textId="77777777" w:rsidR="00C953EB" w:rsidRDefault="00C953EB" w:rsidP="00C953EB">
      <w:pPr>
        <w:tabs>
          <w:tab w:val="left" w:pos="1985"/>
        </w:tabs>
        <w:ind w:left="-284" w:firstLine="568"/>
        <w:jc w:val="both"/>
        <w:rPr>
          <w:sz w:val="28"/>
          <w:szCs w:val="28"/>
        </w:rPr>
      </w:pPr>
    </w:p>
    <w:p w14:paraId="674C1264" w14:textId="77777777" w:rsidR="00C953EB" w:rsidRDefault="00C953EB" w:rsidP="00C953EB">
      <w:pPr>
        <w:tabs>
          <w:tab w:val="left" w:pos="1985"/>
        </w:tabs>
        <w:ind w:left="-284" w:firstLine="568"/>
        <w:jc w:val="both"/>
        <w:rPr>
          <w:sz w:val="28"/>
          <w:szCs w:val="28"/>
        </w:rPr>
      </w:pPr>
    </w:p>
    <w:p w14:paraId="6C6A7A3D" w14:textId="77777777" w:rsidR="00C953EB" w:rsidRDefault="00C953EB" w:rsidP="00C953EB">
      <w:pPr>
        <w:tabs>
          <w:tab w:val="left" w:pos="1985"/>
        </w:tabs>
        <w:ind w:left="-284" w:firstLine="568"/>
        <w:jc w:val="both"/>
        <w:rPr>
          <w:sz w:val="28"/>
          <w:szCs w:val="28"/>
        </w:rPr>
      </w:pPr>
    </w:p>
    <w:p w14:paraId="4BE0764A" w14:textId="77777777" w:rsidR="00C953EB" w:rsidRDefault="00C953EB" w:rsidP="00C953EB">
      <w:pPr>
        <w:tabs>
          <w:tab w:val="left" w:pos="1985"/>
        </w:tabs>
        <w:ind w:left="-284" w:firstLine="568"/>
        <w:jc w:val="both"/>
        <w:rPr>
          <w:sz w:val="28"/>
          <w:szCs w:val="28"/>
        </w:rPr>
      </w:pPr>
    </w:p>
    <w:p w14:paraId="7D26BFBC" w14:textId="77777777" w:rsidR="00C953EB" w:rsidRDefault="00C953EB" w:rsidP="00C953EB">
      <w:pPr>
        <w:tabs>
          <w:tab w:val="left" w:pos="1985"/>
        </w:tabs>
        <w:ind w:left="-284" w:firstLine="568"/>
        <w:jc w:val="both"/>
        <w:rPr>
          <w:sz w:val="28"/>
          <w:szCs w:val="28"/>
        </w:rPr>
      </w:pPr>
    </w:p>
    <w:p w14:paraId="52967ABE" w14:textId="77777777" w:rsidR="00C953EB" w:rsidRDefault="00C953EB" w:rsidP="00C953EB">
      <w:pPr>
        <w:tabs>
          <w:tab w:val="left" w:pos="1985"/>
        </w:tabs>
        <w:ind w:left="-284" w:firstLine="568"/>
        <w:jc w:val="both"/>
        <w:rPr>
          <w:sz w:val="28"/>
          <w:szCs w:val="28"/>
        </w:rPr>
      </w:pPr>
    </w:p>
    <w:p w14:paraId="71EFB724" w14:textId="77777777" w:rsidR="00C953EB" w:rsidRDefault="00C953EB" w:rsidP="00C953EB">
      <w:pPr>
        <w:tabs>
          <w:tab w:val="left" w:pos="1985"/>
        </w:tabs>
        <w:ind w:left="-284" w:firstLine="568"/>
        <w:jc w:val="both"/>
        <w:rPr>
          <w:sz w:val="28"/>
          <w:szCs w:val="28"/>
        </w:rPr>
      </w:pPr>
    </w:p>
    <w:p w14:paraId="1451E468" w14:textId="77777777" w:rsidR="00C953EB" w:rsidRDefault="00C953EB" w:rsidP="00C953EB">
      <w:pPr>
        <w:tabs>
          <w:tab w:val="left" w:pos="1985"/>
        </w:tabs>
        <w:ind w:left="-284" w:firstLine="568"/>
        <w:jc w:val="both"/>
        <w:rPr>
          <w:sz w:val="28"/>
          <w:szCs w:val="28"/>
        </w:rPr>
      </w:pPr>
    </w:p>
    <w:p w14:paraId="24B414DE" w14:textId="77777777" w:rsidR="00C953EB" w:rsidRDefault="00C953EB" w:rsidP="00C953EB">
      <w:pPr>
        <w:tabs>
          <w:tab w:val="left" w:pos="1985"/>
        </w:tabs>
        <w:ind w:left="-284" w:firstLine="568"/>
        <w:jc w:val="both"/>
        <w:rPr>
          <w:sz w:val="28"/>
          <w:szCs w:val="28"/>
        </w:rPr>
      </w:pPr>
    </w:p>
    <w:p w14:paraId="2B914D22" w14:textId="77777777" w:rsidR="00C953EB" w:rsidRDefault="00C953EB" w:rsidP="00C953EB">
      <w:pPr>
        <w:tabs>
          <w:tab w:val="left" w:pos="1985"/>
        </w:tabs>
        <w:ind w:left="-284" w:firstLine="568"/>
        <w:jc w:val="both"/>
        <w:rPr>
          <w:sz w:val="28"/>
          <w:szCs w:val="28"/>
        </w:rPr>
      </w:pPr>
    </w:p>
    <w:p w14:paraId="0048EBF2" w14:textId="77777777" w:rsidR="00C953EB" w:rsidRDefault="00C953EB" w:rsidP="00C953EB">
      <w:pPr>
        <w:tabs>
          <w:tab w:val="left" w:pos="1985"/>
        </w:tabs>
        <w:ind w:left="-284" w:firstLine="568"/>
        <w:jc w:val="both"/>
        <w:rPr>
          <w:sz w:val="28"/>
          <w:szCs w:val="28"/>
        </w:rPr>
      </w:pPr>
    </w:p>
    <w:p w14:paraId="0890472F" w14:textId="77777777" w:rsidR="00C953EB" w:rsidRDefault="00C953EB" w:rsidP="00C953EB">
      <w:pPr>
        <w:tabs>
          <w:tab w:val="left" w:pos="1985"/>
        </w:tabs>
        <w:ind w:left="-284" w:firstLine="568"/>
        <w:jc w:val="both"/>
        <w:rPr>
          <w:sz w:val="28"/>
          <w:szCs w:val="28"/>
        </w:rPr>
      </w:pPr>
    </w:p>
    <w:p w14:paraId="22078642" w14:textId="77777777" w:rsidR="00C953EB" w:rsidRDefault="00C953EB" w:rsidP="00C953EB">
      <w:pPr>
        <w:tabs>
          <w:tab w:val="left" w:pos="1985"/>
        </w:tabs>
        <w:ind w:left="-284" w:firstLine="568"/>
        <w:jc w:val="both"/>
        <w:rPr>
          <w:sz w:val="28"/>
          <w:szCs w:val="28"/>
        </w:rPr>
      </w:pPr>
    </w:p>
    <w:p w14:paraId="15B64BF7" w14:textId="77777777" w:rsidR="00C953EB" w:rsidRDefault="00C953EB" w:rsidP="00C953EB">
      <w:pPr>
        <w:tabs>
          <w:tab w:val="left" w:pos="1985"/>
        </w:tabs>
        <w:ind w:left="-284" w:firstLine="568"/>
        <w:jc w:val="both"/>
        <w:rPr>
          <w:sz w:val="28"/>
          <w:szCs w:val="28"/>
        </w:rPr>
      </w:pPr>
    </w:p>
    <w:p w14:paraId="0D8CFD97" w14:textId="77777777" w:rsidR="00C953EB" w:rsidRDefault="00C953EB" w:rsidP="00C953EB">
      <w:pPr>
        <w:tabs>
          <w:tab w:val="left" w:pos="1985"/>
        </w:tabs>
        <w:ind w:left="-284" w:firstLine="568"/>
        <w:jc w:val="both"/>
        <w:rPr>
          <w:sz w:val="28"/>
          <w:szCs w:val="28"/>
        </w:rPr>
      </w:pPr>
    </w:p>
    <w:p w14:paraId="74E9442F" w14:textId="77777777" w:rsidR="00C953EB" w:rsidRDefault="00C953EB" w:rsidP="00C953EB">
      <w:pPr>
        <w:tabs>
          <w:tab w:val="left" w:pos="1985"/>
        </w:tabs>
        <w:ind w:left="-284" w:firstLine="568"/>
        <w:jc w:val="both"/>
        <w:rPr>
          <w:sz w:val="28"/>
          <w:szCs w:val="28"/>
        </w:rPr>
      </w:pPr>
    </w:p>
    <w:p w14:paraId="33E9BBB8" w14:textId="77777777" w:rsidR="00C953EB" w:rsidRDefault="00C953EB" w:rsidP="00C953EB">
      <w:pPr>
        <w:tabs>
          <w:tab w:val="left" w:pos="1985"/>
        </w:tabs>
        <w:ind w:left="-284" w:firstLine="568"/>
        <w:jc w:val="both"/>
        <w:rPr>
          <w:sz w:val="28"/>
          <w:szCs w:val="28"/>
        </w:rPr>
      </w:pPr>
    </w:p>
    <w:p w14:paraId="6D19592B" w14:textId="113DA359" w:rsidR="00C953EB" w:rsidRPr="00C953EB" w:rsidRDefault="00C953EB" w:rsidP="00C953EB">
      <w:pPr>
        <w:tabs>
          <w:tab w:val="left" w:pos="5580"/>
          <w:tab w:val="left" w:pos="9498"/>
        </w:tabs>
        <w:ind w:left="-4836" w:right="-569" w:firstLine="10365"/>
      </w:pPr>
      <w:r w:rsidRPr="00106404">
        <w:t xml:space="preserve">Приложение № </w:t>
      </w:r>
      <w:r w:rsidR="00106404" w:rsidRPr="00106404">
        <w:t>94</w:t>
      </w:r>
      <w:r w:rsidRPr="00C953EB">
        <w:t xml:space="preserve"> к протоколу № 91</w:t>
      </w:r>
    </w:p>
    <w:p w14:paraId="007EA70F" w14:textId="77777777" w:rsidR="00C953EB" w:rsidRPr="00C953EB" w:rsidRDefault="00C953EB" w:rsidP="00C953EB">
      <w:pPr>
        <w:tabs>
          <w:tab w:val="left" w:pos="5580"/>
          <w:tab w:val="left" w:pos="9498"/>
        </w:tabs>
        <w:ind w:left="-4836" w:right="-569" w:firstLine="10365"/>
      </w:pPr>
      <w:r w:rsidRPr="00C953EB">
        <w:t>заседания правления Региональной</w:t>
      </w:r>
    </w:p>
    <w:p w14:paraId="15DB953C" w14:textId="77777777" w:rsidR="00C953EB" w:rsidRPr="00C953EB" w:rsidRDefault="00C953EB" w:rsidP="00C953EB">
      <w:pPr>
        <w:tabs>
          <w:tab w:val="left" w:pos="5580"/>
          <w:tab w:val="left" w:pos="9498"/>
        </w:tabs>
        <w:ind w:left="-4836" w:right="-569" w:firstLine="10365"/>
      </w:pPr>
      <w:r w:rsidRPr="00C953EB">
        <w:t>энергетической комиссии</w:t>
      </w:r>
    </w:p>
    <w:p w14:paraId="494D3ABD" w14:textId="3F7F9DB1" w:rsidR="00C953EB" w:rsidRDefault="00C953EB" w:rsidP="00C953EB">
      <w:pPr>
        <w:tabs>
          <w:tab w:val="left" w:pos="0"/>
        </w:tabs>
        <w:rPr>
          <w:sz w:val="28"/>
          <w:szCs w:val="28"/>
        </w:rPr>
      </w:pPr>
      <w:r>
        <w:t xml:space="preserve">                                                                                             </w:t>
      </w:r>
      <w:r w:rsidRPr="00C953EB">
        <w:t>Кузбасса от 20.12.2024</w:t>
      </w:r>
    </w:p>
    <w:p w14:paraId="32D32F5D" w14:textId="77777777" w:rsidR="00C953EB" w:rsidRDefault="00C953EB" w:rsidP="00C953EB">
      <w:pPr>
        <w:tabs>
          <w:tab w:val="left" w:pos="0"/>
        </w:tabs>
        <w:rPr>
          <w:sz w:val="28"/>
          <w:szCs w:val="28"/>
        </w:rPr>
      </w:pPr>
    </w:p>
    <w:p w14:paraId="6ACCE04B" w14:textId="77777777" w:rsidR="00C953EB" w:rsidRPr="00C160F1" w:rsidRDefault="00C953EB" w:rsidP="00C953EB">
      <w:pPr>
        <w:tabs>
          <w:tab w:val="left" w:pos="0"/>
        </w:tabs>
        <w:jc w:val="center"/>
        <w:rPr>
          <w:sz w:val="28"/>
          <w:szCs w:val="28"/>
        </w:rPr>
      </w:pPr>
      <w:r w:rsidRPr="00DD7C6B">
        <w:rPr>
          <w:sz w:val="28"/>
          <w:szCs w:val="28"/>
        </w:rPr>
        <w:t>Льготные цены (тарифы)</w:t>
      </w:r>
      <w:r w:rsidRPr="00C160F1">
        <w:rPr>
          <w:sz w:val="28"/>
          <w:szCs w:val="28"/>
        </w:rPr>
        <w:t>*</w:t>
      </w:r>
    </w:p>
    <w:p w14:paraId="50C59176" w14:textId="77777777" w:rsidR="00C953EB" w:rsidRDefault="00C953EB" w:rsidP="00C953EB">
      <w:pPr>
        <w:tabs>
          <w:tab w:val="left" w:pos="0"/>
        </w:tabs>
        <w:jc w:val="center"/>
        <w:rPr>
          <w:sz w:val="28"/>
          <w:szCs w:val="28"/>
        </w:rPr>
      </w:pPr>
      <w:r w:rsidRPr="00C160F1">
        <w:rPr>
          <w:sz w:val="28"/>
          <w:szCs w:val="28"/>
        </w:rPr>
        <w:t xml:space="preserve">на тепловую энергию (мощность), </w:t>
      </w:r>
    </w:p>
    <w:p w14:paraId="466A2B37" w14:textId="77777777" w:rsidR="00C953EB" w:rsidRDefault="00C953EB" w:rsidP="00C953EB">
      <w:pPr>
        <w:tabs>
          <w:tab w:val="left" w:pos="0"/>
        </w:tabs>
        <w:jc w:val="center"/>
        <w:rPr>
          <w:rFonts w:eastAsiaTheme="minorHAnsi"/>
          <w:sz w:val="28"/>
          <w:szCs w:val="28"/>
        </w:rPr>
      </w:pPr>
      <w:r w:rsidRPr="00173407">
        <w:rPr>
          <w:bCs/>
          <w:kern w:val="32"/>
          <w:sz w:val="28"/>
          <w:szCs w:val="28"/>
        </w:rPr>
        <w:t xml:space="preserve">в Ленинск-Кузнецком муниципальном округе </w:t>
      </w:r>
      <w:r>
        <w:rPr>
          <w:bCs/>
          <w:kern w:val="32"/>
          <w:sz w:val="28"/>
          <w:szCs w:val="28"/>
        </w:rPr>
        <w:t>(за исключением г. Ленинск-Кузнецкий,</w:t>
      </w:r>
      <w:r w:rsidRPr="003546B2">
        <w:rPr>
          <w:rFonts w:eastAsiaTheme="minorHAnsi"/>
          <w:sz w:val="28"/>
          <w:szCs w:val="28"/>
        </w:rPr>
        <w:t xml:space="preserve"> </w:t>
      </w:r>
      <w:r>
        <w:rPr>
          <w:rFonts w:eastAsiaTheme="minorHAnsi"/>
          <w:sz w:val="28"/>
          <w:szCs w:val="28"/>
        </w:rPr>
        <w:t>п. Никитинский, п. ст. Индустрия,</w:t>
      </w:r>
      <w:r w:rsidRPr="007B1F41">
        <w:t xml:space="preserve"> </w:t>
      </w:r>
      <w:r w:rsidRPr="007B1F41">
        <w:rPr>
          <w:rFonts w:eastAsiaTheme="minorHAnsi"/>
          <w:sz w:val="28"/>
          <w:szCs w:val="28"/>
        </w:rPr>
        <w:t>г</w:t>
      </w:r>
      <w:r>
        <w:rPr>
          <w:rFonts w:eastAsiaTheme="minorHAnsi"/>
          <w:sz w:val="28"/>
          <w:szCs w:val="28"/>
        </w:rPr>
        <w:t>.</w:t>
      </w:r>
      <w:r w:rsidRPr="007B1F41">
        <w:rPr>
          <w:rFonts w:eastAsiaTheme="minorHAnsi"/>
          <w:sz w:val="28"/>
          <w:szCs w:val="28"/>
        </w:rPr>
        <w:t xml:space="preserve"> Полысаево</w:t>
      </w:r>
      <w:r>
        <w:rPr>
          <w:rFonts w:eastAsiaTheme="minorHAnsi"/>
          <w:sz w:val="28"/>
          <w:szCs w:val="28"/>
        </w:rPr>
        <w:t xml:space="preserve">, </w:t>
      </w:r>
    </w:p>
    <w:p w14:paraId="7208C487" w14:textId="77777777" w:rsidR="00C953EB" w:rsidRDefault="00C953EB" w:rsidP="00C953EB">
      <w:pPr>
        <w:tabs>
          <w:tab w:val="left" w:pos="0"/>
        </w:tabs>
        <w:jc w:val="center"/>
        <w:rPr>
          <w:sz w:val="28"/>
          <w:szCs w:val="28"/>
        </w:rPr>
      </w:pPr>
      <w:r w:rsidRPr="007B1F41">
        <w:rPr>
          <w:rFonts w:eastAsiaTheme="minorHAnsi"/>
          <w:sz w:val="28"/>
          <w:szCs w:val="28"/>
        </w:rPr>
        <w:t>п</w:t>
      </w:r>
      <w:r>
        <w:rPr>
          <w:rFonts w:eastAsiaTheme="minorHAnsi"/>
          <w:sz w:val="28"/>
          <w:szCs w:val="28"/>
        </w:rPr>
        <w:t>.</w:t>
      </w:r>
      <w:r w:rsidRPr="007B1F41">
        <w:rPr>
          <w:rFonts w:eastAsiaTheme="minorHAnsi"/>
          <w:sz w:val="28"/>
          <w:szCs w:val="28"/>
        </w:rPr>
        <w:t xml:space="preserve"> Красногорский</w:t>
      </w:r>
      <w:r>
        <w:rPr>
          <w:rFonts w:eastAsiaTheme="minorHAnsi"/>
          <w:sz w:val="28"/>
          <w:szCs w:val="28"/>
        </w:rPr>
        <w:t xml:space="preserve">, </w:t>
      </w:r>
      <w:r w:rsidRPr="007B1F41">
        <w:rPr>
          <w:rFonts w:eastAsiaTheme="minorHAnsi"/>
          <w:sz w:val="28"/>
          <w:szCs w:val="28"/>
        </w:rPr>
        <w:t>п</w:t>
      </w:r>
      <w:r>
        <w:rPr>
          <w:rFonts w:eastAsiaTheme="minorHAnsi"/>
          <w:sz w:val="28"/>
          <w:szCs w:val="28"/>
        </w:rPr>
        <w:t>.</w:t>
      </w:r>
      <w:r w:rsidRPr="007B1F41">
        <w:rPr>
          <w:rFonts w:eastAsiaTheme="minorHAnsi"/>
          <w:sz w:val="28"/>
          <w:szCs w:val="28"/>
        </w:rPr>
        <w:t xml:space="preserve"> шахты </w:t>
      </w:r>
      <w:r>
        <w:rPr>
          <w:rFonts w:eastAsiaTheme="minorHAnsi"/>
          <w:sz w:val="28"/>
          <w:szCs w:val="28"/>
        </w:rPr>
        <w:t>№</w:t>
      </w:r>
      <w:r w:rsidRPr="007B1F41">
        <w:rPr>
          <w:rFonts w:eastAsiaTheme="minorHAnsi"/>
          <w:sz w:val="28"/>
          <w:szCs w:val="28"/>
        </w:rPr>
        <w:t xml:space="preserve"> 5</w:t>
      </w:r>
      <w:r>
        <w:rPr>
          <w:bCs/>
          <w:kern w:val="32"/>
          <w:sz w:val="28"/>
          <w:szCs w:val="28"/>
        </w:rPr>
        <w:t>)</w:t>
      </w:r>
    </w:p>
    <w:p w14:paraId="5568704B" w14:textId="77777777" w:rsidR="00C953EB" w:rsidRDefault="00C953EB" w:rsidP="00C953EB">
      <w:pPr>
        <w:tabs>
          <w:tab w:val="left" w:pos="0"/>
        </w:tabs>
        <w:jc w:val="center"/>
        <w:rPr>
          <w:bCs/>
          <w:sz w:val="28"/>
          <w:szCs w:val="28"/>
        </w:rPr>
      </w:pPr>
    </w:p>
    <w:tbl>
      <w:tblPr>
        <w:tblStyle w:val="a4"/>
        <w:tblW w:w="9351" w:type="dxa"/>
        <w:tblLayout w:type="fixed"/>
        <w:tblLook w:val="04A0" w:firstRow="1" w:lastRow="0" w:firstColumn="1" w:lastColumn="0" w:noHBand="0" w:noVBand="1"/>
      </w:tblPr>
      <w:tblGrid>
        <w:gridCol w:w="566"/>
        <w:gridCol w:w="3115"/>
        <w:gridCol w:w="1843"/>
        <w:gridCol w:w="1984"/>
        <w:gridCol w:w="1843"/>
      </w:tblGrid>
      <w:tr w:rsidR="00C953EB" w:rsidRPr="00FB6F07" w14:paraId="38C7B664" w14:textId="77777777" w:rsidTr="00106404">
        <w:trPr>
          <w:trHeight w:val="324"/>
        </w:trPr>
        <w:tc>
          <w:tcPr>
            <w:tcW w:w="566" w:type="dxa"/>
            <w:vMerge w:val="restart"/>
            <w:vAlign w:val="center"/>
          </w:tcPr>
          <w:p w14:paraId="22A8D3D3" w14:textId="77777777" w:rsidR="00C953EB" w:rsidRPr="00FB6F07" w:rsidRDefault="00C953EB" w:rsidP="00106404">
            <w:pPr>
              <w:jc w:val="center"/>
              <w:rPr>
                <w:bCs/>
              </w:rPr>
            </w:pPr>
            <w:r w:rsidRPr="00FB6F07">
              <w:rPr>
                <w:bCs/>
              </w:rPr>
              <w:t>№ п/п</w:t>
            </w:r>
          </w:p>
        </w:tc>
        <w:tc>
          <w:tcPr>
            <w:tcW w:w="3115" w:type="dxa"/>
            <w:vMerge w:val="restart"/>
            <w:vAlign w:val="center"/>
          </w:tcPr>
          <w:p w14:paraId="41D312AE" w14:textId="77777777" w:rsidR="00C953EB" w:rsidRPr="00FB6F07" w:rsidRDefault="00C953EB" w:rsidP="00106404">
            <w:pPr>
              <w:tabs>
                <w:tab w:val="left" w:pos="0"/>
              </w:tabs>
              <w:jc w:val="center"/>
              <w:rPr>
                <w:bCs/>
              </w:rPr>
            </w:pPr>
            <w:r w:rsidRPr="00FB6F07">
              <w:rPr>
                <w:bCs/>
              </w:rPr>
              <w:t>Наименование регулируемой организации</w:t>
            </w:r>
          </w:p>
        </w:tc>
        <w:tc>
          <w:tcPr>
            <w:tcW w:w="1843" w:type="dxa"/>
            <w:vMerge w:val="restart"/>
            <w:vAlign w:val="center"/>
          </w:tcPr>
          <w:p w14:paraId="59806C8F" w14:textId="77777777" w:rsidR="00C953EB" w:rsidRPr="00FB6F07" w:rsidRDefault="00C953EB" w:rsidP="00106404">
            <w:pPr>
              <w:tabs>
                <w:tab w:val="left" w:pos="0"/>
              </w:tabs>
              <w:jc w:val="center"/>
              <w:rPr>
                <w:bCs/>
              </w:rPr>
            </w:pPr>
            <w:r w:rsidRPr="00FB6F07">
              <w:rPr>
                <w:bCs/>
              </w:rPr>
              <w:t xml:space="preserve">Единицы измерения </w:t>
            </w:r>
          </w:p>
        </w:tc>
        <w:tc>
          <w:tcPr>
            <w:tcW w:w="3827" w:type="dxa"/>
            <w:gridSpan w:val="2"/>
            <w:vAlign w:val="center"/>
          </w:tcPr>
          <w:p w14:paraId="2ED19180" w14:textId="77777777" w:rsidR="00C953EB" w:rsidRPr="00FB6F07" w:rsidRDefault="00C953EB" w:rsidP="00106404">
            <w:pPr>
              <w:tabs>
                <w:tab w:val="left" w:pos="0"/>
              </w:tabs>
              <w:jc w:val="center"/>
              <w:rPr>
                <w:bCs/>
              </w:rPr>
            </w:pPr>
            <w:r w:rsidRPr="0066292D">
              <w:t>Льготные цены (тарифы)</w:t>
            </w:r>
          </w:p>
        </w:tc>
      </w:tr>
      <w:tr w:rsidR="00C953EB" w:rsidRPr="00FB6F07" w14:paraId="3FFFEFE8" w14:textId="77777777" w:rsidTr="00106404">
        <w:trPr>
          <w:trHeight w:val="281"/>
        </w:trPr>
        <w:tc>
          <w:tcPr>
            <w:tcW w:w="566" w:type="dxa"/>
            <w:vMerge/>
            <w:vAlign w:val="center"/>
          </w:tcPr>
          <w:p w14:paraId="60ACDA77" w14:textId="77777777" w:rsidR="00C953EB" w:rsidRPr="00FB6F07" w:rsidRDefault="00C953EB" w:rsidP="00106404">
            <w:pPr>
              <w:tabs>
                <w:tab w:val="left" w:pos="0"/>
              </w:tabs>
              <w:jc w:val="center"/>
              <w:rPr>
                <w:bCs/>
              </w:rPr>
            </w:pPr>
          </w:p>
        </w:tc>
        <w:tc>
          <w:tcPr>
            <w:tcW w:w="3115" w:type="dxa"/>
            <w:vMerge/>
            <w:vAlign w:val="center"/>
          </w:tcPr>
          <w:p w14:paraId="6245F3A6" w14:textId="77777777" w:rsidR="00C953EB" w:rsidRPr="00FB6F07" w:rsidRDefault="00C953EB" w:rsidP="00106404">
            <w:pPr>
              <w:tabs>
                <w:tab w:val="left" w:pos="0"/>
              </w:tabs>
              <w:jc w:val="center"/>
              <w:rPr>
                <w:bCs/>
              </w:rPr>
            </w:pPr>
          </w:p>
        </w:tc>
        <w:tc>
          <w:tcPr>
            <w:tcW w:w="1843" w:type="dxa"/>
            <w:vMerge/>
            <w:vAlign w:val="center"/>
          </w:tcPr>
          <w:p w14:paraId="30A12124" w14:textId="77777777" w:rsidR="00C953EB" w:rsidRPr="00FB6F07" w:rsidRDefault="00C953EB" w:rsidP="00106404">
            <w:pPr>
              <w:tabs>
                <w:tab w:val="left" w:pos="0"/>
              </w:tabs>
              <w:jc w:val="center"/>
              <w:rPr>
                <w:bCs/>
              </w:rPr>
            </w:pPr>
          </w:p>
        </w:tc>
        <w:tc>
          <w:tcPr>
            <w:tcW w:w="1984" w:type="dxa"/>
            <w:vAlign w:val="center"/>
          </w:tcPr>
          <w:p w14:paraId="308122E4" w14:textId="77777777" w:rsidR="00C953EB" w:rsidRPr="00FB6F07" w:rsidRDefault="00C953EB" w:rsidP="00106404">
            <w:pPr>
              <w:tabs>
                <w:tab w:val="left" w:pos="0"/>
              </w:tabs>
              <w:jc w:val="center"/>
              <w:rPr>
                <w:bCs/>
              </w:rPr>
            </w:pPr>
            <w:r w:rsidRPr="0066292D">
              <w:t>с 01.01.202</w:t>
            </w:r>
            <w:r>
              <w:t>5</w:t>
            </w:r>
            <w:r w:rsidRPr="0066292D">
              <w:t xml:space="preserve"> </w:t>
            </w:r>
            <w:r>
              <w:t xml:space="preserve">             </w:t>
            </w:r>
            <w:r w:rsidRPr="0066292D">
              <w:t>по 30.06.202</w:t>
            </w:r>
            <w:r>
              <w:t>5</w:t>
            </w:r>
            <w:r w:rsidRPr="0066292D">
              <w:t xml:space="preserve"> </w:t>
            </w:r>
          </w:p>
        </w:tc>
        <w:tc>
          <w:tcPr>
            <w:tcW w:w="1843" w:type="dxa"/>
            <w:vAlign w:val="center"/>
          </w:tcPr>
          <w:p w14:paraId="6524633C" w14:textId="77777777" w:rsidR="00C953EB" w:rsidRPr="00FB6F07" w:rsidRDefault="00C953EB" w:rsidP="00106404">
            <w:pPr>
              <w:tabs>
                <w:tab w:val="left" w:pos="0"/>
              </w:tabs>
              <w:jc w:val="center"/>
              <w:rPr>
                <w:bCs/>
              </w:rPr>
            </w:pPr>
            <w:r w:rsidRPr="0066292D">
              <w:t>с 01.07.202</w:t>
            </w:r>
            <w:r>
              <w:t>5</w:t>
            </w:r>
            <w:r w:rsidRPr="0066292D">
              <w:t xml:space="preserve"> </w:t>
            </w:r>
            <w:r>
              <w:t xml:space="preserve">             </w:t>
            </w:r>
            <w:r w:rsidRPr="0066292D">
              <w:t>по 31.12.202</w:t>
            </w:r>
            <w:r>
              <w:t>5</w:t>
            </w:r>
          </w:p>
        </w:tc>
      </w:tr>
      <w:tr w:rsidR="00C953EB" w:rsidRPr="00FB6F07" w14:paraId="7A5EEABD" w14:textId="77777777" w:rsidTr="00106404">
        <w:trPr>
          <w:trHeight w:val="114"/>
        </w:trPr>
        <w:tc>
          <w:tcPr>
            <w:tcW w:w="566" w:type="dxa"/>
            <w:vAlign w:val="center"/>
          </w:tcPr>
          <w:p w14:paraId="58A35B77" w14:textId="77777777" w:rsidR="00C953EB" w:rsidRPr="00FB6F07" w:rsidRDefault="00C953EB" w:rsidP="00106404">
            <w:pPr>
              <w:tabs>
                <w:tab w:val="left" w:pos="0"/>
              </w:tabs>
              <w:jc w:val="center"/>
              <w:rPr>
                <w:bCs/>
              </w:rPr>
            </w:pPr>
            <w:r w:rsidRPr="00FB6F07">
              <w:rPr>
                <w:bCs/>
              </w:rPr>
              <w:t>1</w:t>
            </w:r>
          </w:p>
        </w:tc>
        <w:tc>
          <w:tcPr>
            <w:tcW w:w="3115" w:type="dxa"/>
            <w:vAlign w:val="center"/>
          </w:tcPr>
          <w:p w14:paraId="0DF8C950" w14:textId="77777777" w:rsidR="00C953EB" w:rsidRPr="00FB6F07" w:rsidRDefault="00C953EB" w:rsidP="00106404">
            <w:pPr>
              <w:tabs>
                <w:tab w:val="left" w:pos="0"/>
              </w:tabs>
              <w:jc w:val="center"/>
              <w:rPr>
                <w:bCs/>
              </w:rPr>
            </w:pPr>
            <w:r w:rsidRPr="00FB6F07">
              <w:rPr>
                <w:bCs/>
              </w:rPr>
              <w:t>2</w:t>
            </w:r>
          </w:p>
        </w:tc>
        <w:tc>
          <w:tcPr>
            <w:tcW w:w="1843" w:type="dxa"/>
            <w:vAlign w:val="center"/>
          </w:tcPr>
          <w:p w14:paraId="1C4FB6D1" w14:textId="77777777" w:rsidR="00C953EB" w:rsidRPr="00FB6F07" w:rsidRDefault="00C953EB" w:rsidP="00106404">
            <w:pPr>
              <w:tabs>
                <w:tab w:val="left" w:pos="0"/>
              </w:tabs>
              <w:jc w:val="center"/>
              <w:rPr>
                <w:bCs/>
              </w:rPr>
            </w:pPr>
            <w:r>
              <w:rPr>
                <w:bCs/>
              </w:rPr>
              <w:t>3</w:t>
            </w:r>
          </w:p>
        </w:tc>
        <w:tc>
          <w:tcPr>
            <w:tcW w:w="1984" w:type="dxa"/>
            <w:vAlign w:val="center"/>
          </w:tcPr>
          <w:p w14:paraId="39251E9B" w14:textId="77777777" w:rsidR="00C953EB" w:rsidRPr="00FB6F07" w:rsidRDefault="00C953EB" w:rsidP="00106404">
            <w:pPr>
              <w:tabs>
                <w:tab w:val="left" w:pos="0"/>
              </w:tabs>
              <w:jc w:val="center"/>
              <w:rPr>
                <w:bCs/>
              </w:rPr>
            </w:pPr>
            <w:r>
              <w:rPr>
                <w:bCs/>
              </w:rPr>
              <w:t>4</w:t>
            </w:r>
          </w:p>
        </w:tc>
        <w:tc>
          <w:tcPr>
            <w:tcW w:w="1843" w:type="dxa"/>
            <w:vAlign w:val="center"/>
          </w:tcPr>
          <w:p w14:paraId="6014005D" w14:textId="77777777" w:rsidR="00C953EB" w:rsidRPr="00FB6F07" w:rsidRDefault="00C953EB" w:rsidP="00106404">
            <w:pPr>
              <w:tabs>
                <w:tab w:val="left" w:pos="0"/>
              </w:tabs>
              <w:jc w:val="center"/>
              <w:rPr>
                <w:bCs/>
              </w:rPr>
            </w:pPr>
            <w:r>
              <w:rPr>
                <w:bCs/>
              </w:rPr>
              <w:t>5</w:t>
            </w:r>
          </w:p>
        </w:tc>
      </w:tr>
      <w:tr w:rsidR="00C953EB" w:rsidRPr="00FB6F07" w14:paraId="590ECF2C" w14:textId="77777777" w:rsidTr="00106404">
        <w:trPr>
          <w:trHeight w:val="335"/>
        </w:trPr>
        <w:tc>
          <w:tcPr>
            <w:tcW w:w="9351" w:type="dxa"/>
            <w:gridSpan w:val="5"/>
            <w:vAlign w:val="center"/>
          </w:tcPr>
          <w:p w14:paraId="266057A3" w14:textId="77777777" w:rsidR="00C953EB" w:rsidRPr="00FB6F07" w:rsidRDefault="00C953EB" w:rsidP="00106404">
            <w:pPr>
              <w:tabs>
                <w:tab w:val="left" w:pos="0"/>
              </w:tabs>
              <w:jc w:val="center"/>
              <w:rPr>
                <w:bCs/>
              </w:rPr>
            </w:pPr>
            <w:r>
              <w:rPr>
                <w:bCs/>
              </w:rPr>
              <w:t>1</w:t>
            </w:r>
            <w:r w:rsidRPr="000C5192">
              <w:rPr>
                <w:bCs/>
              </w:rPr>
              <w:t xml:space="preserve">. </w:t>
            </w:r>
            <w:r>
              <w:rPr>
                <w:bCs/>
              </w:rPr>
              <w:t>Тепловая энергия (мощность)</w:t>
            </w:r>
            <w:r w:rsidRPr="000C5192">
              <w:rPr>
                <w:bCs/>
              </w:rPr>
              <w:t xml:space="preserve"> в пределах регионального стандарта площади жилья</w:t>
            </w:r>
            <w:r>
              <w:rPr>
                <w:bCs/>
              </w:rPr>
              <w:t>**</w:t>
            </w:r>
          </w:p>
        </w:tc>
      </w:tr>
      <w:tr w:rsidR="00C953EB" w:rsidRPr="00FB6F07" w14:paraId="2CFFA79E" w14:textId="77777777" w:rsidTr="00106404">
        <w:trPr>
          <w:trHeight w:val="197"/>
        </w:trPr>
        <w:tc>
          <w:tcPr>
            <w:tcW w:w="566" w:type="dxa"/>
            <w:vMerge w:val="restart"/>
            <w:vAlign w:val="center"/>
          </w:tcPr>
          <w:p w14:paraId="282EA55A" w14:textId="77777777" w:rsidR="00C953EB" w:rsidRDefault="00C953EB" w:rsidP="00106404">
            <w:pPr>
              <w:tabs>
                <w:tab w:val="left" w:pos="0"/>
              </w:tabs>
              <w:ind w:right="-102" w:hanging="120"/>
              <w:jc w:val="center"/>
              <w:rPr>
                <w:bCs/>
              </w:rPr>
            </w:pPr>
            <w:r>
              <w:rPr>
                <w:bCs/>
              </w:rPr>
              <w:t>1.1.</w:t>
            </w:r>
          </w:p>
        </w:tc>
        <w:tc>
          <w:tcPr>
            <w:tcW w:w="3115" w:type="dxa"/>
            <w:vMerge w:val="restart"/>
            <w:vAlign w:val="center"/>
          </w:tcPr>
          <w:p w14:paraId="208A236C" w14:textId="77777777" w:rsidR="00C953EB" w:rsidRDefault="00C953EB" w:rsidP="00106404">
            <w:pPr>
              <w:tabs>
                <w:tab w:val="left" w:pos="0"/>
              </w:tabs>
            </w:pPr>
            <w:r w:rsidRPr="002C54DC">
              <w:t xml:space="preserve">ООО </w:t>
            </w:r>
            <w:r>
              <w:t>«</w:t>
            </w:r>
            <w:r w:rsidRPr="002C54DC">
              <w:t>ВЕЛЕС</w:t>
            </w:r>
            <w:r>
              <w:t>»</w:t>
            </w:r>
            <w:r w:rsidRPr="003D432C">
              <w:t xml:space="preserve">, </w:t>
            </w:r>
          </w:p>
          <w:p w14:paraId="6E7DA2C6" w14:textId="77777777" w:rsidR="00C953EB" w:rsidRDefault="00C953EB" w:rsidP="00106404">
            <w:pPr>
              <w:tabs>
                <w:tab w:val="left" w:pos="0"/>
              </w:tabs>
              <w:rPr>
                <w:bCs/>
              </w:rPr>
            </w:pPr>
            <w:r w:rsidRPr="003D432C">
              <w:t xml:space="preserve">ИНН </w:t>
            </w:r>
            <w:r w:rsidRPr="002C54DC">
              <w:t>4212036655</w:t>
            </w:r>
          </w:p>
        </w:tc>
        <w:tc>
          <w:tcPr>
            <w:tcW w:w="5670" w:type="dxa"/>
            <w:gridSpan w:val="3"/>
            <w:vAlign w:val="center"/>
          </w:tcPr>
          <w:p w14:paraId="64DA7D24" w14:textId="77777777" w:rsidR="00C953EB" w:rsidRPr="00FB6F07" w:rsidRDefault="00C953EB" w:rsidP="00106404">
            <w:pPr>
              <w:tabs>
                <w:tab w:val="left" w:pos="0"/>
              </w:tabs>
              <w:jc w:val="center"/>
              <w:rPr>
                <w:bCs/>
              </w:rPr>
            </w:pPr>
            <w:r>
              <w:rPr>
                <w:bCs/>
              </w:rPr>
              <w:t>п.</w:t>
            </w:r>
            <w:r w:rsidRPr="008433D1">
              <w:rPr>
                <w:bCs/>
              </w:rPr>
              <w:t xml:space="preserve"> Демьяновка</w:t>
            </w:r>
            <w:r>
              <w:rPr>
                <w:bCs/>
              </w:rPr>
              <w:t xml:space="preserve">, </w:t>
            </w:r>
            <w:r w:rsidRPr="008433D1">
              <w:rPr>
                <w:bCs/>
              </w:rPr>
              <w:t>п</w:t>
            </w:r>
            <w:r>
              <w:rPr>
                <w:bCs/>
              </w:rPr>
              <w:t xml:space="preserve">. </w:t>
            </w:r>
            <w:r w:rsidRPr="008433D1">
              <w:rPr>
                <w:bCs/>
              </w:rPr>
              <w:t>Клейзавода</w:t>
            </w:r>
          </w:p>
        </w:tc>
      </w:tr>
      <w:tr w:rsidR="00C953EB" w:rsidRPr="00FB6F07" w14:paraId="5DFD5D93" w14:textId="77777777" w:rsidTr="00106404">
        <w:trPr>
          <w:trHeight w:val="187"/>
        </w:trPr>
        <w:tc>
          <w:tcPr>
            <w:tcW w:w="566" w:type="dxa"/>
            <w:vMerge/>
            <w:vAlign w:val="center"/>
          </w:tcPr>
          <w:p w14:paraId="66CE348F" w14:textId="77777777" w:rsidR="00C953EB" w:rsidRDefault="00C953EB" w:rsidP="00106404">
            <w:pPr>
              <w:tabs>
                <w:tab w:val="left" w:pos="0"/>
              </w:tabs>
              <w:jc w:val="center"/>
              <w:rPr>
                <w:bCs/>
              </w:rPr>
            </w:pPr>
          </w:p>
        </w:tc>
        <w:tc>
          <w:tcPr>
            <w:tcW w:w="3115" w:type="dxa"/>
            <w:vMerge/>
            <w:vAlign w:val="center"/>
          </w:tcPr>
          <w:p w14:paraId="0FC33BD3" w14:textId="77777777" w:rsidR="00C953EB" w:rsidRPr="003D432C" w:rsidRDefault="00C953EB" w:rsidP="00106404">
            <w:pPr>
              <w:tabs>
                <w:tab w:val="left" w:pos="0"/>
              </w:tabs>
            </w:pPr>
          </w:p>
        </w:tc>
        <w:tc>
          <w:tcPr>
            <w:tcW w:w="1843" w:type="dxa"/>
            <w:vAlign w:val="center"/>
          </w:tcPr>
          <w:p w14:paraId="4FDADA61" w14:textId="77777777" w:rsidR="00C953EB" w:rsidRPr="00732FC7" w:rsidRDefault="00C953EB" w:rsidP="00106404">
            <w:pPr>
              <w:tabs>
                <w:tab w:val="left" w:pos="0"/>
              </w:tabs>
              <w:jc w:val="center"/>
              <w:rPr>
                <w:bCs/>
              </w:rPr>
            </w:pPr>
            <w:r w:rsidRPr="003D432C">
              <w:rPr>
                <w:bCs/>
              </w:rPr>
              <w:t>руб/Гкал</w:t>
            </w:r>
          </w:p>
        </w:tc>
        <w:tc>
          <w:tcPr>
            <w:tcW w:w="1984" w:type="dxa"/>
            <w:vAlign w:val="center"/>
          </w:tcPr>
          <w:p w14:paraId="19F89514" w14:textId="77777777" w:rsidR="00C953EB" w:rsidRDefault="00C953EB" w:rsidP="00106404">
            <w:pPr>
              <w:tabs>
                <w:tab w:val="left" w:pos="0"/>
              </w:tabs>
              <w:jc w:val="center"/>
              <w:rPr>
                <w:bCs/>
              </w:rPr>
            </w:pPr>
            <w:r w:rsidRPr="005D63CF">
              <w:rPr>
                <w:bCs/>
              </w:rPr>
              <w:t>2715,4</w:t>
            </w:r>
            <w:r>
              <w:rPr>
                <w:bCs/>
              </w:rPr>
              <w:t>0</w:t>
            </w:r>
          </w:p>
        </w:tc>
        <w:tc>
          <w:tcPr>
            <w:tcW w:w="1843" w:type="dxa"/>
            <w:vAlign w:val="center"/>
          </w:tcPr>
          <w:p w14:paraId="707BF1EF" w14:textId="77777777" w:rsidR="00C953EB" w:rsidRDefault="00C953EB" w:rsidP="00106404">
            <w:pPr>
              <w:tabs>
                <w:tab w:val="left" w:pos="0"/>
              </w:tabs>
              <w:jc w:val="center"/>
              <w:rPr>
                <w:bCs/>
              </w:rPr>
            </w:pPr>
            <w:r>
              <w:rPr>
                <w:bCs/>
              </w:rPr>
              <w:t>3329,08</w:t>
            </w:r>
          </w:p>
        </w:tc>
      </w:tr>
      <w:tr w:rsidR="00C953EB" w:rsidRPr="00FB6F07" w14:paraId="75F66B6A" w14:textId="77777777" w:rsidTr="00106404">
        <w:trPr>
          <w:trHeight w:val="191"/>
        </w:trPr>
        <w:tc>
          <w:tcPr>
            <w:tcW w:w="566" w:type="dxa"/>
            <w:vMerge w:val="restart"/>
            <w:vAlign w:val="center"/>
          </w:tcPr>
          <w:p w14:paraId="5BFBC510" w14:textId="77777777" w:rsidR="00C953EB" w:rsidRDefault="00C953EB" w:rsidP="00106404">
            <w:pPr>
              <w:tabs>
                <w:tab w:val="left" w:pos="0"/>
              </w:tabs>
              <w:ind w:right="-102" w:hanging="120"/>
              <w:jc w:val="center"/>
              <w:rPr>
                <w:bCs/>
              </w:rPr>
            </w:pPr>
            <w:r>
              <w:rPr>
                <w:bCs/>
              </w:rPr>
              <w:t>1.2.</w:t>
            </w:r>
          </w:p>
        </w:tc>
        <w:tc>
          <w:tcPr>
            <w:tcW w:w="3115" w:type="dxa"/>
            <w:vMerge w:val="restart"/>
            <w:vAlign w:val="center"/>
          </w:tcPr>
          <w:p w14:paraId="64C3EFE5" w14:textId="77777777" w:rsidR="00C953EB" w:rsidRDefault="00C953EB" w:rsidP="00106404">
            <w:pPr>
              <w:tabs>
                <w:tab w:val="left" w:pos="0"/>
              </w:tabs>
            </w:pPr>
            <w:r w:rsidRPr="00723B66">
              <w:t xml:space="preserve">ООО </w:t>
            </w:r>
            <w:r>
              <w:t>«</w:t>
            </w:r>
            <w:r w:rsidRPr="00723B66">
              <w:t>Панфиловец</w:t>
            </w:r>
            <w:r>
              <w:t xml:space="preserve">», </w:t>
            </w:r>
          </w:p>
          <w:p w14:paraId="4BD71269" w14:textId="77777777" w:rsidR="00C953EB" w:rsidRPr="0098119C" w:rsidRDefault="00C953EB" w:rsidP="00106404">
            <w:pPr>
              <w:tabs>
                <w:tab w:val="left" w:pos="0"/>
              </w:tabs>
            </w:pPr>
            <w:r>
              <w:t xml:space="preserve">ИНН </w:t>
            </w:r>
            <w:r w:rsidRPr="00DF514A">
              <w:t>4212021835</w:t>
            </w:r>
          </w:p>
        </w:tc>
        <w:tc>
          <w:tcPr>
            <w:tcW w:w="5670" w:type="dxa"/>
            <w:gridSpan w:val="3"/>
            <w:vAlign w:val="center"/>
          </w:tcPr>
          <w:p w14:paraId="14EA2768" w14:textId="77777777" w:rsidR="00C953EB" w:rsidRPr="00FB6F07" w:rsidRDefault="00C953EB" w:rsidP="00106404">
            <w:pPr>
              <w:tabs>
                <w:tab w:val="left" w:pos="0"/>
              </w:tabs>
              <w:jc w:val="center"/>
              <w:rPr>
                <w:bCs/>
              </w:rPr>
            </w:pPr>
            <w:r>
              <w:rPr>
                <w:bCs/>
              </w:rPr>
              <w:t>с.</w:t>
            </w:r>
            <w:r w:rsidRPr="00BD2793">
              <w:rPr>
                <w:bCs/>
              </w:rPr>
              <w:t xml:space="preserve"> Чусовитино</w:t>
            </w:r>
          </w:p>
        </w:tc>
      </w:tr>
      <w:tr w:rsidR="00C953EB" w:rsidRPr="00FB6F07" w14:paraId="32137077" w14:textId="77777777" w:rsidTr="00106404">
        <w:trPr>
          <w:trHeight w:val="287"/>
        </w:trPr>
        <w:tc>
          <w:tcPr>
            <w:tcW w:w="566" w:type="dxa"/>
            <w:vMerge/>
            <w:vAlign w:val="center"/>
          </w:tcPr>
          <w:p w14:paraId="0983A8EA" w14:textId="77777777" w:rsidR="00C953EB" w:rsidRDefault="00C953EB" w:rsidP="00106404">
            <w:pPr>
              <w:tabs>
                <w:tab w:val="left" w:pos="0"/>
              </w:tabs>
              <w:jc w:val="center"/>
              <w:rPr>
                <w:bCs/>
              </w:rPr>
            </w:pPr>
          </w:p>
        </w:tc>
        <w:tc>
          <w:tcPr>
            <w:tcW w:w="3115" w:type="dxa"/>
            <w:vMerge/>
            <w:vAlign w:val="center"/>
          </w:tcPr>
          <w:p w14:paraId="1AF3BF99" w14:textId="77777777" w:rsidR="00C953EB" w:rsidRPr="003D432C" w:rsidRDefault="00C953EB" w:rsidP="00106404">
            <w:pPr>
              <w:tabs>
                <w:tab w:val="left" w:pos="0"/>
              </w:tabs>
            </w:pPr>
          </w:p>
        </w:tc>
        <w:tc>
          <w:tcPr>
            <w:tcW w:w="1843" w:type="dxa"/>
            <w:vAlign w:val="center"/>
          </w:tcPr>
          <w:p w14:paraId="140A18F7" w14:textId="77777777" w:rsidR="00C953EB" w:rsidRPr="00732FC7" w:rsidRDefault="00C953EB" w:rsidP="00106404">
            <w:pPr>
              <w:tabs>
                <w:tab w:val="left" w:pos="0"/>
              </w:tabs>
              <w:jc w:val="center"/>
              <w:rPr>
                <w:bCs/>
              </w:rPr>
            </w:pPr>
            <w:r w:rsidRPr="003D432C">
              <w:rPr>
                <w:bCs/>
              </w:rPr>
              <w:t>руб/Гкал</w:t>
            </w:r>
          </w:p>
        </w:tc>
        <w:tc>
          <w:tcPr>
            <w:tcW w:w="1984" w:type="dxa"/>
            <w:vAlign w:val="center"/>
          </w:tcPr>
          <w:p w14:paraId="626C810A" w14:textId="77777777" w:rsidR="00C953EB" w:rsidRDefault="00C953EB" w:rsidP="00106404">
            <w:pPr>
              <w:tabs>
                <w:tab w:val="left" w:pos="0"/>
              </w:tabs>
              <w:jc w:val="center"/>
              <w:rPr>
                <w:bCs/>
              </w:rPr>
            </w:pPr>
            <w:r w:rsidRPr="005D63CF">
              <w:rPr>
                <w:bCs/>
              </w:rPr>
              <w:t>2948,68</w:t>
            </w:r>
          </w:p>
        </w:tc>
        <w:tc>
          <w:tcPr>
            <w:tcW w:w="1843" w:type="dxa"/>
            <w:vAlign w:val="center"/>
          </w:tcPr>
          <w:p w14:paraId="779F3725" w14:textId="77777777" w:rsidR="00C953EB" w:rsidRDefault="00C953EB" w:rsidP="00106404">
            <w:pPr>
              <w:tabs>
                <w:tab w:val="left" w:pos="0"/>
              </w:tabs>
              <w:jc w:val="center"/>
              <w:rPr>
                <w:bCs/>
              </w:rPr>
            </w:pPr>
            <w:r>
              <w:rPr>
                <w:bCs/>
              </w:rPr>
              <w:t>3615,08</w:t>
            </w:r>
          </w:p>
        </w:tc>
      </w:tr>
      <w:tr w:rsidR="00C953EB" w:rsidRPr="00FB6F07" w14:paraId="49DA42D2" w14:textId="77777777" w:rsidTr="00106404">
        <w:trPr>
          <w:trHeight w:val="171"/>
        </w:trPr>
        <w:tc>
          <w:tcPr>
            <w:tcW w:w="566" w:type="dxa"/>
            <w:vMerge w:val="restart"/>
            <w:vAlign w:val="center"/>
          </w:tcPr>
          <w:p w14:paraId="2ECE5FF8" w14:textId="77777777" w:rsidR="00C953EB" w:rsidRDefault="00C953EB" w:rsidP="00106404">
            <w:pPr>
              <w:tabs>
                <w:tab w:val="left" w:pos="0"/>
              </w:tabs>
              <w:ind w:right="-102" w:hanging="120"/>
              <w:jc w:val="center"/>
              <w:rPr>
                <w:bCs/>
              </w:rPr>
            </w:pPr>
            <w:r>
              <w:rPr>
                <w:bCs/>
              </w:rPr>
              <w:t>1.3.</w:t>
            </w:r>
          </w:p>
        </w:tc>
        <w:tc>
          <w:tcPr>
            <w:tcW w:w="3115" w:type="dxa"/>
            <w:vMerge w:val="restart"/>
            <w:vAlign w:val="center"/>
          </w:tcPr>
          <w:p w14:paraId="3E4485A9" w14:textId="77777777" w:rsidR="00C953EB" w:rsidRDefault="00C953EB" w:rsidP="00106404">
            <w:pPr>
              <w:tabs>
                <w:tab w:val="left" w:pos="0"/>
              </w:tabs>
              <w:rPr>
                <w:bCs/>
              </w:rPr>
            </w:pPr>
            <w:r w:rsidRPr="00DF514A">
              <w:rPr>
                <w:bCs/>
              </w:rPr>
              <w:t xml:space="preserve">ООО </w:t>
            </w:r>
            <w:r>
              <w:rPr>
                <w:bCs/>
              </w:rPr>
              <w:t>«</w:t>
            </w:r>
            <w:r w:rsidRPr="00DF514A">
              <w:rPr>
                <w:bCs/>
              </w:rPr>
              <w:t>Коммунальщик</w:t>
            </w:r>
            <w:r>
              <w:rPr>
                <w:bCs/>
              </w:rPr>
              <w:t>»,</w:t>
            </w:r>
          </w:p>
          <w:p w14:paraId="65C872B1" w14:textId="77777777" w:rsidR="00C953EB" w:rsidRPr="000C5192" w:rsidRDefault="00C953EB" w:rsidP="00106404">
            <w:pPr>
              <w:tabs>
                <w:tab w:val="left" w:pos="0"/>
              </w:tabs>
              <w:rPr>
                <w:bCs/>
              </w:rPr>
            </w:pPr>
            <w:r>
              <w:rPr>
                <w:bCs/>
              </w:rPr>
              <w:t xml:space="preserve"> ИНН </w:t>
            </w:r>
            <w:r w:rsidRPr="00DF514A">
              <w:rPr>
                <w:bCs/>
              </w:rPr>
              <w:t>4212012358</w:t>
            </w:r>
          </w:p>
        </w:tc>
        <w:tc>
          <w:tcPr>
            <w:tcW w:w="5670" w:type="dxa"/>
            <w:gridSpan w:val="3"/>
            <w:vAlign w:val="center"/>
          </w:tcPr>
          <w:p w14:paraId="55E4E962" w14:textId="77777777" w:rsidR="00C953EB" w:rsidRPr="00FB6F07" w:rsidRDefault="00C953EB" w:rsidP="00106404">
            <w:pPr>
              <w:tabs>
                <w:tab w:val="left" w:pos="0"/>
              </w:tabs>
              <w:jc w:val="center"/>
              <w:rPr>
                <w:bCs/>
              </w:rPr>
            </w:pPr>
            <w:r>
              <w:rPr>
                <w:bCs/>
              </w:rPr>
              <w:t>с.</w:t>
            </w:r>
            <w:r w:rsidRPr="00BD2793">
              <w:rPr>
                <w:bCs/>
              </w:rPr>
              <w:t>Красное</w:t>
            </w:r>
            <w:r>
              <w:rPr>
                <w:bCs/>
              </w:rPr>
              <w:t xml:space="preserve">, </w:t>
            </w:r>
            <w:r w:rsidRPr="00BD2793">
              <w:rPr>
                <w:bCs/>
              </w:rPr>
              <w:t>с</w:t>
            </w:r>
            <w:r>
              <w:rPr>
                <w:bCs/>
              </w:rPr>
              <w:t>.</w:t>
            </w:r>
            <w:r w:rsidRPr="00BD2793">
              <w:rPr>
                <w:bCs/>
              </w:rPr>
              <w:t xml:space="preserve"> Ариничево</w:t>
            </w:r>
          </w:p>
        </w:tc>
      </w:tr>
      <w:tr w:rsidR="00C953EB" w:rsidRPr="00FB6F07" w14:paraId="1A9E8B4C" w14:textId="77777777" w:rsidTr="00106404">
        <w:trPr>
          <w:trHeight w:val="285"/>
        </w:trPr>
        <w:tc>
          <w:tcPr>
            <w:tcW w:w="566" w:type="dxa"/>
            <w:vMerge/>
            <w:vAlign w:val="center"/>
          </w:tcPr>
          <w:p w14:paraId="5542538C" w14:textId="77777777" w:rsidR="00C953EB" w:rsidRDefault="00C953EB" w:rsidP="00106404">
            <w:pPr>
              <w:tabs>
                <w:tab w:val="left" w:pos="0"/>
              </w:tabs>
              <w:ind w:hanging="120"/>
              <w:jc w:val="center"/>
              <w:rPr>
                <w:bCs/>
              </w:rPr>
            </w:pPr>
          </w:p>
        </w:tc>
        <w:tc>
          <w:tcPr>
            <w:tcW w:w="3115" w:type="dxa"/>
            <w:vMerge/>
            <w:vAlign w:val="center"/>
          </w:tcPr>
          <w:p w14:paraId="6C8BF2DB" w14:textId="77777777" w:rsidR="00C953EB" w:rsidRPr="00E7797C" w:rsidRDefault="00C953EB" w:rsidP="00106404">
            <w:pPr>
              <w:tabs>
                <w:tab w:val="left" w:pos="0"/>
              </w:tabs>
            </w:pPr>
          </w:p>
        </w:tc>
        <w:tc>
          <w:tcPr>
            <w:tcW w:w="1843" w:type="dxa"/>
            <w:vAlign w:val="center"/>
          </w:tcPr>
          <w:p w14:paraId="4FF0A2F6" w14:textId="77777777" w:rsidR="00C953EB" w:rsidRPr="0063505E" w:rsidRDefault="00C953EB" w:rsidP="00106404">
            <w:pPr>
              <w:tabs>
                <w:tab w:val="left" w:pos="0"/>
              </w:tabs>
              <w:jc w:val="center"/>
              <w:rPr>
                <w:bCs/>
              </w:rPr>
            </w:pPr>
            <w:r w:rsidRPr="003D432C">
              <w:rPr>
                <w:bCs/>
              </w:rPr>
              <w:t>руб/Гкал</w:t>
            </w:r>
          </w:p>
        </w:tc>
        <w:tc>
          <w:tcPr>
            <w:tcW w:w="1984" w:type="dxa"/>
            <w:vAlign w:val="center"/>
          </w:tcPr>
          <w:p w14:paraId="5DA88451" w14:textId="77777777" w:rsidR="00C953EB" w:rsidRDefault="00C953EB" w:rsidP="00106404">
            <w:pPr>
              <w:tabs>
                <w:tab w:val="left" w:pos="0"/>
              </w:tabs>
              <w:jc w:val="center"/>
              <w:rPr>
                <w:bCs/>
              </w:rPr>
            </w:pPr>
            <w:r w:rsidRPr="005D63CF">
              <w:rPr>
                <w:bCs/>
              </w:rPr>
              <w:t>3581,44</w:t>
            </w:r>
          </w:p>
        </w:tc>
        <w:tc>
          <w:tcPr>
            <w:tcW w:w="1843" w:type="dxa"/>
            <w:vAlign w:val="center"/>
          </w:tcPr>
          <w:p w14:paraId="24E9062C" w14:textId="77777777" w:rsidR="00C953EB" w:rsidRDefault="00C953EB" w:rsidP="00106404">
            <w:pPr>
              <w:tabs>
                <w:tab w:val="left" w:pos="0"/>
              </w:tabs>
              <w:jc w:val="center"/>
              <w:rPr>
                <w:bCs/>
              </w:rPr>
            </w:pPr>
            <w:r>
              <w:rPr>
                <w:bCs/>
              </w:rPr>
              <w:t>4390,85</w:t>
            </w:r>
          </w:p>
        </w:tc>
      </w:tr>
      <w:tr w:rsidR="00C953EB" w:rsidRPr="00FB6F07" w14:paraId="368B42FB" w14:textId="77777777" w:rsidTr="00106404">
        <w:trPr>
          <w:trHeight w:val="151"/>
        </w:trPr>
        <w:tc>
          <w:tcPr>
            <w:tcW w:w="566" w:type="dxa"/>
            <w:vMerge w:val="restart"/>
            <w:vAlign w:val="center"/>
          </w:tcPr>
          <w:p w14:paraId="4F5296C2" w14:textId="77777777" w:rsidR="00C953EB" w:rsidRDefault="00C953EB" w:rsidP="00106404">
            <w:pPr>
              <w:tabs>
                <w:tab w:val="left" w:pos="0"/>
              </w:tabs>
              <w:ind w:right="-102" w:hanging="120"/>
              <w:jc w:val="center"/>
              <w:rPr>
                <w:bCs/>
              </w:rPr>
            </w:pPr>
            <w:r>
              <w:rPr>
                <w:bCs/>
              </w:rPr>
              <w:t>1.4.</w:t>
            </w:r>
          </w:p>
        </w:tc>
        <w:tc>
          <w:tcPr>
            <w:tcW w:w="3115" w:type="dxa"/>
            <w:vMerge w:val="restart"/>
            <w:vAlign w:val="center"/>
          </w:tcPr>
          <w:p w14:paraId="2E6E7A80" w14:textId="77777777" w:rsidR="00C953EB" w:rsidRDefault="00C953EB" w:rsidP="00106404">
            <w:pPr>
              <w:tabs>
                <w:tab w:val="left" w:pos="0"/>
              </w:tabs>
            </w:pPr>
            <w:r w:rsidRPr="00DF514A">
              <w:t xml:space="preserve">ООО </w:t>
            </w:r>
            <w:r>
              <w:t>«</w:t>
            </w:r>
            <w:r w:rsidRPr="00DF514A">
              <w:t>Шанс</w:t>
            </w:r>
            <w:r>
              <w:t xml:space="preserve">», </w:t>
            </w:r>
          </w:p>
          <w:p w14:paraId="5F5E5B29" w14:textId="77777777" w:rsidR="00C953EB" w:rsidRPr="00E53D88" w:rsidRDefault="00C953EB" w:rsidP="00106404">
            <w:pPr>
              <w:tabs>
                <w:tab w:val="left" w:pos="0"/>
              </w:tabs>
            </w:pPr>
            <w:r>
              <w:t xml:space="preserve">ИНН </w:t>
            </w:r>
            <w:r w:rsidRPr="00DF514A">
              <w:t>4212025734</w:t>
            </w:r>
          </w:p>
        </w:tc>
        <w:tc>
          <w:tcPr>
            <w:tcW w:w="5670" w:type="dxa"/>
            <w:gridSpan w:val="3"/>
            <w:vAlign w:val="center"/>
          </w:tcPr>
          <w:p w14:paraId="41DC2BDB" w14:textId="77777777" w:rsidR="00C953EB" w:rsidRPr="00FB6F07" w:rsidRDefault="00C953EB" w:rsidP="00106404">
            <w:pPr>
              <w:tabs>
                <w:tab w:val="left" w:pos="0"/>
              </w:tabs>
              <w:jc w:val="center"/>
              <w:rPr>
                <w:bCs/>
              </w:rPr>
            </w:pPr>
            <w:r>
              <w:t>п. Чкаловский, п. Мирный</w:t>
            </w:r>
          </w:p>
        </w:tc>
      </w:tr>
      <w:tr w:rsidR="00C953EB" w:rsidRPr="00FB6F07" w14:paraId="01D7DCEB" w14:textId="77777777" w:rsidTr="00106404">
        <w:trPr>
          <w:trHeight w:val="296"/>
        </w:trPr>
        <w:tc>
          <w:tcPr>
            <w:tcW w:w="566" w:type="dxa"/>
            <w:vMerge/>
            <w:vAlign w:val="center"/>
          </w:tcPr>
          <w:p w14:paraId="17956988" w14:textId="77777777" w:rsidR="00C953EB" w:rsidRDefault="00C953EB" w:rsidP="00106404">
            <w:pPr>
              <w:tabs>
                <w:tab w:val="left" w:pos="0"/>
              </w:tabs>
              <w:ind w:hanging="120"/>
              <w:jc w:val="center"/>
              <w:rPr>
                <w:bCs/>
              </w:rPr>
            </w:pPr>
          </w:p>
        </w:tc>
        <w:tc>
          <w:tcPr>
            <w:tcW w:w="3115" w:type="dxa"/>
            <w:vMerge/>
            <w:vAlign w:val="center"/>
          </w:tcPr>
          <w:p w14:paraId="59FE51C8" w14:textId="77777777" w:rsidR="00C953EB" w:rsidRPr="00E7797C" w:rsidRDefault="00C953EB" w:rsidP="00106404">
            <w:pPr>
              <w:tabs>
                <w:tab w:val="left" w:pos="0"/>
              </w:tabs>
            </w:pPr>
          </w:p>
        </w:tc>
        <w:tc>
          <w:tcPr>
            <w:tcW w:w="1843" w:type="dxa"/>
            <w:vAlign w:val="center"/>
          </w:tcPr>
          <w:p w14:paraId="0C945B86" w14:textId="77777777" w:rsidR="00C953EB" w:rsidRPr="0063505E" w:rsidRDefault="00C953EB" w:rsidP="00106404">
            <w:pPr>
              <w:tabs>
                <w:tab w:val="left" w:pos="0"/>
              </w:tabs>
              <w:jc w:val="center"/>
              <w:rPr>
                <w:bCs/>
              </w:rPr>
            </w:pPr>
            <w:r w:rsidRPr="003D432C">
              <w:rPr>
                <w:bCs/>
              </w:rPr>
              <w:t>руб/Гкал</w:t>
            </w:r>
          </w:p>
        </w:tc>
        <w:tc>
          <w:tcPr>
            <w:tcW w:w="1984" w:type="dxa"/>
            <w:vAlign w:val="center"/>
          </w:tcPr>
          <w:p w14:paraId="3287CC71" w14:textId="77777777" w:rsidR="00C953EB" w:rsidRDefault="00C953EB" w:rsidP="00106404">
            <w:pPr>
              <w:tabs>
                <w:tab w:val="left" w:pos="0"/>
              </w:tabs>
              <w:jc w:val="center"/>
              <w:rPr>
                <w:bCs/>
              </w:rPr>
            </w:pPr>
            <w:r w:rsidRPr="005D63CF">
              <w:rPr>
                <w:bCs/>
              </w:rPr>
              <w:t>2497,2</w:t>
            </w:r>
            <w:r>
              <w:rPr>
                <w:bCs/>
              </w:rPr>
              <w:t>0</w:t>
            </w:r>
          </w:p>
        </w:tc>
        <w:tc>
          <w:tcPr>
            <w:tcW w:w="1843" w:type="dxa"/>
            <w:vAlign w:val="center"/>
          </w:tcPr>
          <w:p w14:paraId="1EBADDB3" w14:textId="77777777" w:rsidR="00C953EB" w:rsidRDefault="00C953EB" w:rsidP="00106404">
            <w:pPr>
              <w:tabs>
                <w:tab w:val="left" w:pos="0"/>
              </w:tabs>
              <w:jc w:val="center"/>
              <w:rPr>
                <w:bCs/>
              </w:rPr>
            </w:pPr>
            <w:r>
              <w:rPr>
                <w:bCs/>
              </w:rPr>
              <w:t>3061,57</w:t>
            </w:r>
          </w:p>
        </w:tc>
      </w:tr>
      <w:tr w:rsidR="00C953EB" w:rsidRPr="00FB6F07" w14:paraId="3729901E" w14:textId="77777777" w:rsidTr="00106404">
        <w:trPr>
          <w:trHeight w:val="273"/>
        </w:trPr>
        <w:tc>
          <w:tcPr>
            <w:tcW w:w="566" w:type="dxa"/>
            <w:vMerge w:val="restart"/>
            <w:vAlign w:val="center"/>
          </w:tcPr>
          <w:p w14:paraId="5142E263" w14:textId="77777777" w:rsidR="00C953EB" w:rsidRDefault="00C953EB" w:rsidP="00106404">
            <w:pPr>
              <w:tabs>
                <w:tab w:val="left" w:pos="0"/>
              </w:tabs>
              <w:ind w:right="-102" w:hanging="120"/>
              <w:jc w:val="center"/>
              <w:rPr>
                <w:bCs/>
              </w:rPr>
            </w:pPr>
            <w:r>
              <w:rPr>
                <w:bCs/>
              </w:rPr>
              <w:t>1.5.</w:t>
            </w:r>
          </w:p>
        </w:tc>
        <w:tc>
          <w:tcPr>
            <w:tcW w:w="3115" w:type="dxa"/>
            <w:vMerge w:val="restart"/>
            <w:vAlign w:val="center"/>
          </w:tcPr>
          <w:p w14:paraId="0DF3C098" w14:textId="77777777" w:rsidR="00C953EB" w:rsidRDefault="00C953EB" w:rsidP="00106404">
            <w:pPr>
              <w:tabs>
                <w:tab w:val="left" w:pos="0"/>
              </w:tabs>
            </w:pPr>
            <w:r w:rsidRPr="002C54DC">
              <w:t xml:space="preserve">ООО </w:t>
            </w:r>
            <w:r>
              <w:t>«</w:t>
            </w:r>
            <w:r w:rsidRPr="002C54DC">
              <w:t>ВЕЛЕС</w:t>
            </w:r>
            <w:r>
              <w:t>»</w:t>
            </w:r>
            <w:r w:rsidRPr="003D432C">
              <w:t xml:space="preserve">, </w:t>
            </w:r>
          </w:p>
          <w:p w14:paraId="5B303C6B" w14:textId="77777777" w:rsidR="00C953EB" w:rsidRPr="00E7797C" w:rsidRDefault="00C953EB" w:rsidP="00106404">
            <w:pPr>
              <w:tabs>
                <w:tab w:val="left" w:pos="0"/>
              </w:tabs>
            </w:pPr>
            <w:r w:rsidRPr="003D432C">
              <w:t xml:space="preserve">ИНН </w:t>
            </w:r>
            <w:r w:rsidRPr="002C54DC">
              <w:t>4212036655</w:t>
            </w:r>
          </w:p>
        </w:tc>
        <w:tc>
          <w:tcPr>
            <w:tcW w:w="5670" w:type="dxa"/>
            <w:gridSpan w:val="3"/>
            <w:vAlign w:val="center"/>
          </w:tcPr>
          <w:p w14:paraId="648AAD5C" w14:textId="77777777" w:rsidR="00C953EB" w:rsidRPr="00FB6F07" w:rsidRDefault="00C953EB" w:rsidP="00106404">
            <w:pPr>
              <w:tabs>
                <w:tab w:val="left" w:pos="0"/>
              </w:tabs>
              <w:jc w:val="center"/>
              <w:rPr>
                <w:bCs/>
              </w:rPr>
            </w:pPr>
            <w:r>
              <w:rPr>
                <w:bCs/>
              </w:rPr>
              <w:t xml:space="preserve"> п.ст Егозово</w:t>
            </w:r>
          </w:p>
        </w:tc>
      </w:tr>
      <w:tr w:rsidR="00C953EB" w:rsidRPr="00FB6F07" w14:paraId="0D66ED9D" w14:textId="77777777" w:rsidTr="00106404">
        <w:trPr>
          <w:trHeight w:val="270"/>
        </w:trPr>
        <w:tc>
          <w:tcPr>
            <w:tcW w:w="566" w:type="dxa"/>
            <w:vMerge/>
            <w:vAlign w:val="center"/>
          </w:tcPr>
          <w:p w14:paraId="508AA5BD" w14:textId="77777777" w:rsidR="00C953EB" w:rsidRDefault="00C953EB" w:rsidP="00106404">
            <w:pPr>
              <w:tabs>
                <w:tab w:val="left" w:pos="0"/>
              </w:tabs>
              <w:jc w:val="center"/>
              <w:rPr>
                <w:bCs/>
              </w:rPr>
            </w:pPr>
          </w:p>
        </w:tc>
        <w:tc>
          <w:tcPr>
            <w:tcW w:w="3115" w:type="dxa"/>
            <w:vMerge/>
            <w:vAlign w:val="center"/>
          </w:tcPr>
          <w:p w14:paraId="72053181" w14:textId="77777777" w:rsidR="00C953EB" w:rsidRPr="00E7797C" w:rsidRDefault="00C953EB" w:rsidP="00106404">
            <w:pPr>
              <w:tabs>
                <w:tab w:val="left" w:pos="0"/>
              </w:tabs>
            </w:pPr>
          </w:p>
        </w:tc>
        <w:tc>
          <w:tcPr>
            <w:tcW w:w="1843" w:type="dxa"/>
            <w:vAlign w:val="center"/>
          </w:tcPr>
          <w:p w14:paraId="4C4906A4" w14:textId="77777777" w:rsidR="00C953EB" w:rsidRPr="00464D92" w:rsidRDefault="00C953EB" w:rsidP="00106404">
            <w:pPr>
              <w:tabs>
                <w:tab w:val="left" w:pos="0"/>
              </w:tabs>
              <w:jc w:val="center"/>
              <w:rPr>
                <w:bCs/>
              </w:rPr>
            </w:pPr>
            <w:r w:rsidRPr="006151BF">
              <w:rPr>
                <w:bCs/>
              </w:rPr>
              <w:t>руб/Гкал</w:t>
            </w:r>
          </w:p>
        </w:tc>
        <w:tc>
          <w:tcPr>
            <w:tcW w:w="1984" w:type="dxa"/>
            <w:vAlign w:val="center"/>
          </w:tcPr>
          <w:p w14:paraId="2890A742" w14:textId="77777777" w:rsidR="00C953EB" w:rsidRPr="00E500E3" w:rsidRDefault="00C953EB" w:rsidP="00106404">
            <w:pPr>
              <w:tabs>
                <w:tab w:val="left" w:pos="0"/>
              </w:tabs>
              <w:jc w:val="center"/>
              <w:rPr>
                <w:bCs/>
              </w:rPr>
            </w:pPr>
            <w:r w:rsidRPr="00E500E3">
              <w:rPr>
                <w:bCs/>
              </w:rPr>
              <w:t>2128,05</w:t>
            </w:r>
          </w:p>
        </w:tc>
        <w:tc>
          <w:tcPr>
            <w:tcW w:w="1843" w:type="dxa"/>
            <w:vAlign w:val="center"/>
          </w:tcPr>
          <w:p w14:paraId="506D551C" w14:textId="77777777" w:rsidR="00C953EB" w:rsidRPr="00E500E3" w:rsidRDefault="00C953EB" w:rsidP="00106404">
            <w:pPr>
              <w:tabs>
                <w:tab w:val="left" w:pos="0"/>
              </w:tabs>
              <w:jc w:val="center"/>
              <w:rPr>
                <w:bCs/>
              </w:rPr>
            </w:pPr>
            <w:r>
              <w:rPr>
                <w:bCs/>
              </w:rPr>
              <w:t>2608,99</w:t>
            </w:r>
          </w:p>
        </w:tc>
      </w:tr>
      <w:tr w:rsidR="00C953EB" w:rsidRPr="00FB6F07" w14:paraId="2F102A5B" w14:textId="77777777" w:rsidTr="00106404">
        <w:trPr>
          <w:trHeight w:val="353"/>
        </w:trPr>
        <w:tc>
          <w:tcPr>
            <w:tcW w:w="9351" w:type="dxa"/>
            <w:gridSpan w:val="5"/>
            <w:vAlign w:val="center"/>
          </w:tcPr>
          <w:p w14:paraId="40B65CBA" w14:textId="77777777" w:rsidR="00C953EB" w:rsidRPr="00FB6F07" w:rsidRDefault="00C953EB" w:rsidP="00106404">
            <w:pPr>
              <w:tabs>
                <w:tab w:val="left" w:pos="0"/>
              </w:tabs>
              <w:jc w:val="center"/>
              <w:rPr>
                <w:bCs/>
              </w:rPr>
            </w:pPr>
            <w:r>
              <w:rPr>
                <w:bCs/>
              </w:rPr>
              <w:t>2</w:t>
            </w:r>
            <w:r w:rsidRPr="007B6648">
              <w:rPr>
                <w:bCs/>
              </w:rPr>
              <w:t xml:space="preserve">. </w:t>
            </w:r>
            <w:r w:rsidRPr="002A627B">
              <w:rPr>
                <w:bCs/>
              </w:rPr>
              <w:t xml:space="preserve">Тепловая энергия (мощность) </w:t>
            </w:r>
            <w:r>
              <w:rPr>
                <w:bCs/>
              </w:rPr>
              <w:t>сверх</w:t>
            </w:r>
            <w:r w:rsidRPr="007B6648">
              <w:rPr>
                <w:bCs/>
              </w:rPr>
              <w:t xml:space="preserve"> регионального стандарта площади жилья*</w:t>
            </w:r>
            <w:r>
              <w:rPr>
                <w:bCs/>
              </w:rPr>
              <w:t>*</w:t>
            </w:r>
          </w:p>
        </w:tc>
      </w:tr>
      <w:tr w:rsidR="00C953EB" w:rsidRPr="00FB6F07" w14:paraId="0B82F31D" w14:textId="77777777" w:rsidTr="00106404">
        <w:trPr>
          <w:trHeight w:val="257"/>
        </w:trPr>
        <w:tc>
          <w:tcPr>
            <w:tcW w:w="566" w:type="dxa"/>
            <w:vMerge w:val="restart"/>
            <w:vAlign w:val="center"/>
          </w:tcPr>
          <w:p w14:paraId="1A35B649" w14:textId="77777777" w:rsidR="00C953EB" w:rsidRDefault="00C953EB" w:rsidP="00106404">
            <w:pPr>
              <w:tabs>
                <w:tab w:val="left" w:pos="0"/>
              </w:tabs>
              <w:ind w:right="-102" w:hanging="120"/>
              <w:jc w:val="center"/>
              <w:rPr>
                <w:bCs/>
              </w:rPr>
            </w:pPr>
            <w:r>
              <w:rPr>
                <w:bCs/>
              </w:rPr>
              <w:t>2.1.</w:t>
            </w:r>
          </w:p>
        </w:tc>
        <w:tc>
          <w:tcPr>
            <w:tcW w:w="3115" w:type="dxa"/>
            <w:vMerge w:val="restart"/>
            <w:vAlign w:val="center"/>
          </w:tcPr>
          <w:p w14:paraId="199EBE1A" w14:textId="77777777" w:rsidR="00C953EB" w:rsidRDefault="00C953EB" w:rsidP="00106404">
            <w:pPr>
              <w:tabs>
                <w:tab w:val="left" w:pos="0"/>
              </w:tabs>
            </w:pPr>
            <w:r>
              <w:t>ООО «ВЕЛЕС»,</w:t>
            </w:r>
          </w:p>
          <w:p w14:paraId="79EFAC08" w14:textId="77777777" w:rsidR="00C953EB" w:rsidRPr="00E7797C" w:rsidRDefault="00C953EB" w:rsidP="00106404">
            <w:pPr>
              <w:tabs>
                <w:tab w:val="left" w:pos="0"/>
              </w:tabs>
            </w:pPr>
            <w:r>
              <w:t>ИНН 4212036655</w:t>
            </w:r>
          </w:p>
        </w:tc>
        <w:tc>
          <w:tcPr>
            <w:tcW w:w="5670" w:type="dxa"/>
            <w:gridSpan w:val="3"/>
            <w:vAlign w:val="center"/>
          </w:tcPr>
          <w:p w14:paraId="7AA79EC5" w14:textId="77777777" w:rsidR="00C953EB" w:rsidRPr="00FB6F07" w:rsidRDefault="00C953EB" w:rsidP="00106404">
            <w:pPr>
              <w:tabs>
                <w:tab w:val="left" w:pos="0"/>
              </w:tabs>
              <w:jc w:val="center"/>
              <w:rPr>
                <w:bCs/>
              </w:rPr>
            </w:pPr>
            <w:r>
              <w:rPr>
                <w:bCs/>
              </w:rPr>
              <w:t>п.</w:t>
            </w:r>
            <w:r w:rsidRPr="00096902">
              <w:rPr>
                <w:bCs/>
              </w:rPr>
              <w:t xml:space="preserve"> Демьяновка, п</w:t>
            </w:r>
            <w:r>
              <w:rPr>
                <w:bCs/>
              </w:rPr>
              <w:t xml:space="preserve">. </w:t>
            </w:r>
            <w:r w:rsidRPr="00096902">
              <w:rPr>
                <w:bCs/>
              </w:rPr>
              <w:t>Клейзавода</w:t>
            </w:r>
          </w:p>
        </w:tc>
      </w:tr>
      <w:tr w:rsidR="00C953EB" w:rsidRPr="00FB6F07" w14:paraId="79235A6A" w14:textId="77777777" w:rsidTr="00106404">
        <w:trPr>
          <w:trHeight w:val="305"/>
        </w:trPr>
        <w:tc>
          <w:tcPr>
            <w:tcW w:w="566" w:type="dxa"/>
            <w:vMerge/>
            <w:vAlign w:val="center"/>
          </w:tcPr>
          <w:p w14:paraId="39B569A4" w14:textId="77777777" w:rsidR="00C953EB" w:rsidRDefault="00C953EB" w:rsidP="00106404">
            <w:pPr>
              <w:tabs>
                <w:tab w:val="left" w:pos="0"/>
              </w:tabs>
              <w:ind w:hanging="120"/>
              <w:jc w:val="center"/>
              <w:rPr>
                <w:bCs/>
              </w:rPr>
            </w:pPr>
          </w:p>
        </w:tc>
        <w:tc>
          <w:tcPr>
            <w:tcW w:w="3115" w:type="dxa"/>
            <w:vMerge/>
            <w:vAlign w:val="center"/>
          </w:tcPr>
          <w:p w14:paraId="7FA284B4" w14:textId="77777777" w:rsidR="00C953EB" w:rsidRPr="00E7797C" w:rsidRDefault="00C953EB" w:rsidP="00106404">
            <w:pPr>
              <w:tabs>
                <w:tab w:val="left" w:pos="0"/>
              </w:tabs>
            </w:pPr>
          </w:p>
        </w:tc>
        <w:tc>
          <w:tcPr>
            <w:tcW w:w="1843" w:type="dxa"/>
            <w:vAlign w:val="center"/>
          </w:tcPr>
          <w:p w14:paraId="18C9DC36" w14:textId="77777777" w:rsidR="00C953EB" w:rsidRPr="006151BF" w:rsidRDefault="00C953EB" w:rsidP="00106404">
            <w:pPr>
              <w:tabs>
                <w:tab w:val="left" w:pos="0"/>
              </w:tabs>
              <w:jc w:val="center"/>
              <w:rPr>
                <w:bCs/>
              </w:rPr>
            </w:pPr>
            <w:r w:rsidRPr="006144C3">
              <w:t>руб/Гкал</w:t>
            </w:r>
          </w:p>
        </w:tc>
        <w:tc>
          <w:tcPr>
            <w:tcW w:w="1984" w:type="dxa"/>
            <w:vAlign w:val="center"/>
          </w:tcPr>
          <w:p w14:paraId="1311CFF9" w14:textId="77777777" w:rsidR="00C953EB" w:rsidRDefault="00C953EB" w:rsidP="00106404">
            <w:pPr>
              <w:tabs>
                <w:tab w:val="left" w:pos="0"/>
              </w:tabs>
              <w:jc w:val="center"/>
              <w:rPr>
                <w:bCs/>
              </w:rPr>
            </w:pPr>
            <w:r w:rsidRPr="005D63CF">
              <w:rPr>
                <w:bCs/>
              </w:rPr>
              <w:t>2715,4</w:t>
            </w:r>
            <w:r>
              <w:rPr>
                <w:bCs/>
              </w:rPr>
              <w:t>0</w:t>
            </w:r>
          </w:p>
        </w:tc>
        <w:tc>
          <w:tcPr>
            <w:tcW w:w="1843" w:type="dxa"/>
            <w:vAlign w:val="center"/>
          </w:tcPr>
          <w:p w14:paraId="2D643A75" w14:textId="77777777" w:rsidR="00C953EB" w:rsidRDefault="00C953EB" w:rsidP="00106404">
            <w:pPr>
              <w:tabs>
                <w:tab w:val="left" w:pos="0"/>
              </w:tabs>
              <w:jc w:val="center"/>
              <w:rPr>
                <w:bCs/>
              </w:rPr>
            </w:pPr>
            <w:r>
              <w:rPr>
                <w:bCs/>
              </w:rPr>
              <w:t>3329,08</w:t>
            </w:r>
          </w:p>
        </w:tc>
      </w:tr>
      <w:tr w:rsidR="00C953EB" w:rsidRPr="00FB6F07" w14:paraId="1E38DCEC" w14:textId="77777777" w:rsidTr="00106404">
        <w:trPr>
          <w:trHeight w:val="81"/>
        </w:trPr>
        <w:tc>
          <w:tcPr>
            <w:tcW w:w="566" w:type="dxa"/>
            <w:vMerge w:val="restart"/>
            <w:vAlign w:val="center"/>
          </w:tcPr>
          <w:p w14:paraId="5C509263" w14:textId="77777777" w:rsidR="00C953EB" w:rsidRDefault="00C953EB" w:rsidP="00106404">
            <w:pPr>
              <w:tabs>
                <w:tab w:val="left" w:pos="164"/>
              </w:tabs>
              <w:ind w:right="-102" w:hanging="120"/>
              <w:jc w:val="center"/>
              <w:rPr>
                <w:bCs/>
              </w:rPr>
            </w:pPr>
            <w:r>
              <w:rPr>
                <w:bCs/>
              </w:rPr>
              <w:t>2.2.</w:t>
            </w:r>
          </w:p>
        </w:tc>
        <w:tc>
          <w:tcPr>
            <w:tcW w:w="3115" w:type="dxa"/>
            <w:vMerge w:val="restart"/>
            <w:vAlign w:val="center"/>
          </w:tcPr>
          <w:p w14:paraId="1A0CBFCD" w14:textId="77777777" w:rsidR="00C953EB" w:rsidRDefault="00C953EB" w:rsidP="00106404">
            <w:pPr>
              <w:tabs>
                <w:tab w:val="left" w:pos="0"/>
              </w:tabs>
            </w:pPr>
            <w:r>
              <w:t>ООО «ВЕЛЕС»,</w:t>
            </w:r>
          </w:p>
          <w:p w14:paraId="7626DB29" w14:textId="77777777" w:rsidR="00C953EB" w:rsidRPr="00E7797C" w:rsidRDefault="00C953EB" w:rsidP="00106404">
            <w:pPr>
              <w:tabs>
                <w:tab w:val="left" w:pos="0"/>
              </w:tabs>
            </w:pPr>
            <w:r>
              <w:t>ИНН 4212036655</w:t>
            </w:r>
          </w:p>
        </w:tc>
        <w:tc>
          <w:tcPr>
            <w:tcW w:w="5670" w:type="dxa"/>
            <w:gridSpan w:val="3"/>
            <w:vAlign w:val="center"/>
          </w:tcPr>
          <w:p w14:paraId="4BB29CDE" w14:textId="77777777" w:rsidR="00C953EB" w:rsidRPr="00FB6F07" w:rsidRDefault="00C953EB" w:rsidP="00106404">
            <w:pPr>
              <w:tabs>
                <w:tab w:val="left" w:pos="0"/>
              </w:tabs>
              <w:jc w:val="center"/>
              <w:rPr>
                <w:bCs/>
              </w:rPr>
            </w:pPr>
            <w:r>
              <w:rPr>
                <w:bCs/>
              </w:rPr>
              <w:t xml:space="preserve"> п.ст. Егозово</w:t>
            </w:r>
          </w:p>
        </w:tc>
      </w:tr>
      <w:tr w:rsidR="00C953EB" w:rsidRPr="00FB6F07" w14:paraId="3552D83B" w14:textId="77777777" w:rsidTr="00106404">
        <w:trPr>
          <w:trHeight w:val="227"/>
        </w:trPr>
        <w:tc>
          <w:tcPr>
            <w:tcW w:w="566" w:type="dxa"/>
            <w:vMerge/>
            <w:vAlign w:val="center"/>
          </w:tcPr>
          <w:p w14:paraId="06800F46" w14:textId="77777777" w:rsidR="00C953EB" w:rsidRDefault="00C953EB" w:rsidP="00106404">
            <w:pPr>
              <w:tabs>
                <w:tab w:val="left" w:pos="0"/>
              </w:tabs>
              <w:ind w:hanging="120"/>
              <w:jc w:val="center"/>
              <w:rPr>
                <w:bCs/>
              </w:rPr>
            </w:pPr>
          </w:p>
        </w:tc>
        <w:tc>
          <w:tcPr>
            <w:tcW w:w="3115" w:type="dxa"/>
            <w:vMerge/>
            <w:vAlign w:val="center"/>
          </w:tcPr>
          <w:p w14:paraId="79D6931E" w14:textId="77777777" w:rsidR="00C953EB" w:rsidRPr="00E7797C" w:rsidRDefault="00C953EB" w:rsidP="00106404">
            <w:pPr>
              <w:tabs>
                <w:tab w:val="left" w:pos="0"/>
              </w:tabs>
            </w:pPr>
          </w:p>
        </w:tc>
        <w:tc>
          <w:tcPr>
            <w:tcW w:w="1843" w:type="dxa"/>
            <w:vAlign w:val="center"/>
          </w:tcPr>
          <w:p w14:paraId="37D6E9EC" w14:textId="77777777" w:rsidR="00C953EB" w:rsidRPr="006144C3" w:rsidRDefault="00C953EB" w:rsidP="00106404">
            <w:pPr>
              <w:tabs>
                <w:tab w:val="left" w:pos="0"/>
              </w:tabs>
              <w:jc w:val="center"/>
            </w:pPr>
            <w:r w:rsidRPr="006151BF">
              <w:rPr>
                <w:bCs/>
              </w:rPr>
              <w:t>руб/Гкал</w:t>
            </w:r>
          </w:p>
        </w:tc>
        <w:tc>
          <w:tcPr>
            <w:tcW w:w="1984" w:type="dxa"/>
            <w:vAlign w:val="center"/>
          </w:tcPr>
          <w:p w14:paraId="4AD8DEAC" w14:textId="77777777" w:rsidR="00C953EB" w:rsidRPr="00E500E3" w:rsidRDefault="00C953EB" w:rsidP="00106404">
            <w:pPr>
              <w:tabs>
                <w:tab w:val="left" w:pos="0"/>
              </w:tabs>
              <w:jc w:val="center"/>
            </w:pPr>
            <w:r w:rsidRPr="00E500E3">
              <w:rPr>
                <w:bCs/>
              </w:rPr>
              <w:t>2128,05</w:t>
            </w:r>
          </w:p>
        </w:tc>
        <w:tc>
          <w:tcPr>
            <w:tcW w:w="1843" w:type="dxa"/>
            <w:vAlign w:val="center"/>
          </w:tcPr>
          <w:p w14:paraId="7CE34173" w14:textId="77777777" w:rsidR="00C953EB" w:rsidRPr="00E500E3" w:rsidRDefault="00C953EB" w:rsidP="00106404">
            <w:pPr>
              <w:tabs>
                <w:tab w:val="left" w:pos="0"/>
              </w:tabs>
              <w:jc w:val="center"/>
            </w:pPr>
            <w:r>
              <w:rPr>
                <w:bCs/>
              </w:rPr>
              <w:t>2608,99</w:t>
            </w:r>
          </w:p>
        </w:tc>
      </w:tr>
      <w:tr w:rsidR="00C953EB" w:rsidRPr="00FB6F07" w14:paraId="7AA363AE" w14:textId="77777777" w:rsidTr="00106404">
        <w:trPr>
          <w:trHeight w:val="231"/>
        </w:trPr>
        <w:tc>
          <w:tcPr>
            <w:tcW w:w="566" w:type="dxa"/>
            <w:vMerge w:val="restart"/>
            <w:vAlign w:val="center"/>
          </w:tcPr>
          <w:p w14:paraId="463E2839" w14:textId="77777777" w:rsidR="00C953EB" w:rsidRDefault="00C953EB" w:rsidP="00106404">
            <w:pPr>
              <w:tabs>
                <w:tab w:val="left" w:pos="0"/>
              </w:tabs>
              <w:ind w:right="-102" w:hanging="120"/>
              <w:jc w:val="center"/>
              <w:rPr>
                <w:bCs/>
              </w:rPr>
            </w:pPr>
            <w:r>
              <w:rPr>
                <w:bCs/>
              </w:rPr>
              <w:t>2.3.</w:t>
            </w:r>
          </w:p>
        </w:tc>
        <w:tc>
          <w:tcPr>
            <w:tcW w:w="3115" w:type="dxa"/>
            <w:vMerge w:val="restart"/>
            <w:vAlign w:val="center"/>
          </w:tcPr>
          <w:p w14:paraId="5999F5E9" w14:textId="77777777" w:rsidR="00C953EB" w:rsidRDefault="00C953EB" w:rsidP="00106404">
            <w:pPr>
              <w:tabs>
                <w:tab w:val="left" w:pos="0"/>
              </w:tabs>
            </w:pPr>
            <w:r w:rsidRPr="00DF514A">
              <w:t xml:space="preserve">ООО </w:t>
            </w:r>
            <w:r>
              <w:t>«</w:t>
            </w:r>
            <w:r w:rsidRPr="00DF514A">
              <w:t>Шанс</w:t>
            </w:r>
            <w:r>
              <w:t xml:space="preserve">», </w:t>
            </w:r>
          </w:p>
          <w:p w14:paraId="027BD85F" w14:textId="77777777" w:rsidR="00C953EB" w:rsidRPr="00E7797C" w:rsidRDefault="00C953EB" w:rsidP="00106404">
            <w:pPr>
              <w:tabs>
                <w:tab w:val="left" w:pos="0"/>
              </w:tabs>
            </w:pPr>
            <w:r>
              <w:t xml:space="preserve">ИНН </w:t>
            </w:r>
            <w:r w:rsidRPr="00DF514A">
              <w:t>4212025734</w:t>
            </w:r>
          </w:p>
        </w:tc>
        <w:tc>
          <w:tcPr>
            <w:tcW w:w="5670" w:type="dxa"/>
            <w:gridSpan w:val="3"/>
            <w:vAlign w:val="center"/>
          </w:tcPr>
          <w:p w14:paraId="64285720" w14:textId="77777777" w:rsidR="00C953EB" w:rsidRPr="00FB6F07" w:rsidRDefault="00C953EB" w:rsidP="00106404">
            <w:pPr>
              <w:tabs>
                <w:tab w:val="left" w:pos="0"/>
              </w:tabs>
              <w:jc w:val="center"/>
              <w:rPr>
                <w:bCs/>
              </w:rPr>
            </w:pPr>
            <w:r>
              <w:t>п. Чкаловский, п. Мирный</w:t>
            </w:r>
          </w:p>
        </w:tc>
      </w:tr>
      <w:tr w:rsidR="00C953EB" w:rsidRPr="00FB6F07" w14:paraId="6D53E01B" w14:textId="77777777" w:rsidTr="00106404">
        <w:trPr>
          <w:trHeight w:val="305"/>
        </w:trPr>
        <w:tc>
          <w:tcPr>
            <w:tcW w:w="566" w:type="dxa"/>
            <w:vMerge/>
            <w:vAlign w:val="center"/>
          </w:tcPr>
          <w:p w14:paraId="6934011F" w14:textId="77777777" w:rsidR="00C953EB" w:rsidRDefault="00C953EB" w:rsidP="00106404">
            <w:pPr>
              <w:tabs>
                <w:tab w:val="left" w:pos="0"/>
              </w:tabs>
              <w:ind w:hanging="120"/>
              <w:jc w:val="center"/>
              <w:rPr>
                <w:bCs/>
              </w:rPr>
            </w:pPr>
          </w:p>
        </w:tc>
        <w:tc>
          <w:tcPr>
            <w:tcW w:w="3115" w:type="dxa"/>
            <w:vMerge/>
            <w:vAlign w:val="center"/>
          </w:tcPr>
          <w:p w14:paraId="0B1BE64B" w14:textId="77777777" w:rsidR="00C953EB" w:rsidRPr="00E7797C" w:rsidRDefault="00C953EB" w:rsidP="00106404">
            <w:pPr>
              <w:tabs>
                <w:tab w:val="left" w:pos="0"/>
              </w:tabs>
            </w:pPr>
          </w:p>
        </w:tc>
        <w:tc>
          <w:tcPr>
            <w:tcW w:w="1843" w:type="dxa"/>
            <w:vAlign w:val="center"/>
          </w:tcPr>
          <w:p w14:paraId="485E9187" w14:textId="77777777" w:rsidR="00C953EB" w:rsidRPr="006151BF" w:rsidRDefault="00C953EB" w:rsidP="00106404">
            <w:pPr>
              <w:tabs>
                <w:tab w:val="left" w:pos="0"/>
              </w:tabs>
              <w:jc w:val="center"/>
              <w:rPr>
                <w:bCs/>
              </w:rPr>
            </w:pPr>
            <w:r w:rsidRPr="003D432C">
              <w:rPr>
                <w:bCs/>
              </w:rPr>
              <w:t>руб/Гкал</w:t>
            </w:r>
          </w:p>
        </w:tc>
        <w:tc>
          <w:tcPr>
            <w:tcW w:w="1984" w:type="dxa"/>
            <w:vAlign w:val="center"/>
          </w:tcPr>
          <w:p w14:paraId="6F01D06A" w14:textId="77777777" w:rsidR="00C953EB" w:rsidRDefault="00C953EB" w:rsidP="00106404">
            <w:pPr>
              <w:tabs>
                <w:tab w:val="left" w:pos="0"/>
              </w:tabs>
              <w:jc w:val="center"/>
              <w:rPr>
                <w:bCs/>
              </w:rPr>
            </w:pPr>
            <w:r>
              <w:rPr>
                <w:bCs/>
              </w:rPr>
              <w:t>2672,25</w:t>
            </w:r>
          </w:p>
        </w:tc>
        <w:tc>
          <w:tcPr>
            <w:tcW w:w="1843" w:type="dxa"/>
            <w:vAlign w:val="center"/>
          </w:tcPr>
          <w:p w14:paraId="33A573AF" w14:textId="77777777" w:rsidR="00C953EB" w:rsidRDefault="00C953EB" w:rsidP="00106404">
            <w:pPr>
              <w:tabs>
                <w:tab w:val="left" w:pos="0"/>
              </w:tabs>
              <w:jc w:val="center"/>
              <w:rPr>
                <w:bCs/>
              </w:rPr>
            </w:pPr>
            <w:r>
              <w:rPr>
                <w:bCs/>
              </w:rPr>
              <w:t>3276,18</w:t>
            </w:r>
          </w:p>
        </w:tc>
      </w:tr>
      <w:tr w:rsidR="00C953EB" w:rsidRPr="00FB6F07" w14:paraId="0B637E83" w14:textId="77777777" w:rsidTr="00106404">
        <w:trPr>
          <w:trHeight w:val="197"/>
        </w:trPr>
        <w:tc>
          <w:tcPr>
            <w:tcW w:w="566" w:type="dxa"/>
            <w:vMerge w:val="restart"/>
            <w:vAlign w:val="center"/>
          </w:tcPr>
          <w:p w14:paraId="45C95C5A" w14:textId="77777777" w:rsidR="00C953EB" w:rsidRDefault="00C953EB" w:rsidP="00106404">
            <w:pPr>
              <w:tabs>
                <w:tab w:val="left" w:pos="-120"/>
              </w:tabs>
              <w:ind w:right="-102" w:hanging="120"/>
              <w:jc w:val="center"/>
              <w:rPr>
                <w:bCs/>
              </w:rPr>
            </w:pPr>
            <w:r>
              <w:rPr>
                <w:bCs/>
              </w:rPr>
              <w:t>2.4.</w:t>
            </w:r>
          </w:p>
        </w:tc>
        <w:tc>
          <w:tcPr>
            <w:tcW w:w="3115" w:type="dxa"/>
            <w:vMerge w:val="restart"/>
            <w:vAlign w:val="center"/>
          </w:tcPr>
          <w:p w14:paraId="58E8BBF0" w14:textId="77777777" w:rsidR="00C953EB" w:rsidRDefault="00C953EB" w:rsidP="00106404">
            <w:pPr>
              <w:tabs>
                <w:tab w:val="left" w:pos="0"/>
              </w:tabs>
              <w:rPr>
                <w:bCs/>
              </w:rPr>
            </w:pPr>
            <w:r w:rsidRPr="00DF514A">
              <w:rPr>
                <w:bCs/>
              </w:rPr>
              <w:t xml:space="preserve">ООО </w:t>
            </w:r>
            <w:r>
              <w:rPr>
                <w:bCs/>
              </w:rPr>
              <w:t>«</w:t>
            </w:r>
            <w:r w:rsidRPr="00DF514A">
              <w:rPr>
                <w:bCs/>
              </w:rPr>
              <w:t>Коммунальщик</w:t>
            </w:r>
            <w:r>
              <w:rPr>
                <w:bCs/>
              </w:rPr>
              <w:t>»,</w:t>
            </w:r>
          </w:p>
          <w:p w14:paraId="737EDED2" w14:textId="77777777" w:rsidR="00C953EB" w:rsidRPr="00E7797C" w:rsidRDefault="00C953EB" w:rsidP="00106404">
            <w:pPr>
              <w:tabs>
                <w:tab w:val="left" w:pos="0"/>
              </w:tabs>
            </w:pPr>
            <w:r>
              <w:rPr>
                <w:bCs/>
              </w:rPr>
              <w:t xml:space="preserve"> ИНН </w:t>
            </w:r>
            <w:r w:rsidRPr="00DF514A">
              <w:rPr>
                <w:bCs/>
              </w:rPr>
              <w:t>4212012358</w:t>
            </w:r>
          </w:p>
        </w:tc>
        <w:tc>
          <w:tcPr>
            <w:tcW w:w="5670" w:type="dxa"/>
            <w:gridSpan w:val="3"/>
            <w:vAlign w:val="center"/>
          </w:tcPr>
          <w:p w14:paraId="6537090F" w14:textId="77777777" w:rsidR="00C953EB" w:rsidRPr="00FB6F07" w:rsidRDefault="00C953EB" w:rsidP="00106404">
            <w:pPr>
              <w:tabs>
                <w:tab w:val="left" w:pos="0"/>
              </w:tabs>
              <w:jc w:val="center"/>
              <w:rPr>
                <w:bCs/>
              </w:rPr>
            </w:pPr>
            <w:r>
              <w:rPr>
                <w:bCs/>
              </w:rPr>
              <w:t>с.</w:t>
            </w:r>
            <w:r w:rsidRPr="00BD2793">
              <w:rPr>
                <w:bCs/>
              </w:rPr>
              <w:t xml:space="preserve"> Красное</w:t>
            </w:r>
            <w:r>
              <w:rPr>
                <w:bCs/>
              </w:rPr>
              <w:t xml:space="preserve">, </w:t>
            </w:r>
            <w:r w:rsidRPr="00BD2793">
              <w:rPr>
                <w:bCs/>
              </w:rPr>
              <w:t>с</w:t>
            </w:r>
            <w:r>
              <w:rPr>
                <w:bCs/>
              </w:rPr>
              <w:t xml:space="preserve">. </w:t>
            </w:r>
            <w:r w:rsidRPr="00BD2793">
              <w:rPr>
                <w:bCs/>
              </w:rPr>
              <w:t>Ариничево</w:t>
            </w:r>
          </w:p>
        </w:tc>
      </w:tr>
      <w:tr w:rsidR="00C953EB" w:rsidRPr="00FB6F07" w14:paraId="74E11C52" w14:textId="77777777" w:rsidTr="00106404">
        <w:trPr>
          <w:trHeight w:val="305"/>
        </w:trPr>
        <w:tc>
          <w:tcPr>
            <w:tcW w:w="566" w:type="dxa"/>
            <w:vMerge/>
            <w:vAlign w:val="center"/>
          </w:tcPr>
          <w:p w14:paraId="02F916F3" w14:textId="77777777" w:rsidR="00C953EB" w:rsidRDefault="00C953EB" w:rsidP="00106404">
            <w:pPr>
              <w:tabs>
                <w:tab w:val="left" w:pos="0"/>
              </w:tabs>
              <w:ind w:hanging="120"/>
              <w:jc w:val="center"/>
              <w:rPr>
                <w:bCs/>
              </w:rPr>
            </w:pPr>
          </w:p>
        </w:tc>
        <w:tc>
          <w:tcPr>
            <w:tcW w:w="3115" w:type="dxa"/>
            <w:vMerge/>
            <w:vAlign w:val="center"/>
          </w:tcPr>
          <w:p w14:paraId="28F213F6" w14:textId="77777777" w:rsidR="00C953EB" w:rsidRPr="00E7797C" w:rsidRDefault="00C953EB" w:rsidP="00106404">
            <w:pPr>
              <w:tabs>
                <w:tab w:val="left" w:pos="0"/>
              </w:tabs>
            </w:pPr>
          </w:p>
        </w:tc>
        <w:tc>
          <w:tcPr>
            <w:tcW w:w="1843" w:type="dxa"/>
            <w:vAlign w:val="center"/>
          </w:tcPr>
          <w:p w14:paraId="69F49A3C" w14:textId="77777777" w:rsidR="00C953EB" w:rsidRPr="003D432C" w:rsidRDefault="00C953EB" w:rsidP="00106404">
            <w:pPr>
              <w:tabs>
                <w:tab w:val="left" w:pos="0"/>
              </w:tabs>
              <w:jc w:val="center"/>
              <w:rPr>
                <w:bCs/>
              </w:rPr>
            </w:pPr>
            <w:r w:rsidRPr="003D432C">
              <w:rPr>
                <w:bCs/>
              </w:rPr>
              <w:t>руб/Гкал</w:t>
            </w:r>
          </w:p>
        </w:tc>
        <w:tc>
          <w:tcPr>
            <w:tcW w:w="1984" w:type="dxa"/>
            <w:shd w:val="clear" w:color="auto" w:fill="FFFFFF" w:themeFill="background1"/>
            <w:vAlign w:val="center"/>
          </w:tcPr>
          <w:p w14:paraId="67CDE6C8" w14:textId="77777777" w:rsidR="00C953EB" w:rsidRDefault="00C953EB" w:rsidP="00106404">
            <w:pPr>
              <w:tabs>
                <w:tab w:val="left" w:pos="0"/>
              </w:tabs>
              <w:jc w:val="center"/>
              <w:rPr>
                <w:bCs/>
              </w:rPr>
            </w:pPr>
            <w:r>
              <w:rPr>
                <w:bCs/>
              </w:rPr>
              <w:t>3738,16</w:t>
            </w:r>
          </w:p>
        </w:tc>
        <w:tc>
          <w:tcPr>
            <w:tcW w:w="1843" w:type="dxa"/>
            <w:shd w:val="clear" w:color="auto" w:fill="FFFFFF" w:themeFill="background1"/>
            <w:vAlign w:val="center"/>
          </w:tcPr>
          <w:p w14:paraId="611B7194" w14:textId="77777777" w:rsidR="00C953EB" w:rsidRDefault="00C953EB" w:rsidP="00106404">
            <w:pPr>
              <w:tabs>
                <w:tab w:val="left" w:pos="0"/>
              </w:tabs>
              <w:jc w:val="center"/>
              <w:rPr>
                <w:bCs/>
              </w:rPr>
            </w:pPr>
            <w:r>
              <w:rPr>
                <w:bCs/>
              </w:rPr>
              <w:t>4582,98</w:t>
            </w:r>
          </w:p>
        </w:tc>
      </w:tr>
      <w:tr w:rsidR="00C953EB" w:rsidRPr="00FB6F07" w14:paraId="4BEF81F5" w14:textId="77777777" w:rsidTr="00106404">
        <w:trPr>
          <w:trHeight w:val="305"/>
        </w:trPr>
        <w:tc>
          <w:tcPr>
            <w:tcW w:w="566" w:type="dxa"/>
            <w:vMerge w:val="restart"/>
            <w:vAlign w:val="center"/>
          </w:tcPr>
          <w:p w14:paraId="7B0862A8" w14:textId="77777777" w:rsidR="00C953EB" w:rsidRDefault="00C953EB" w:rsidP="00106404">
            <w:pPr>
              <w:tabs>
                <w:tab w:val="left" w:pos="0"/>
              </w:tabs>
              <w:ind w:right="-102" w:hanging="120"/>
              <w:jc w:val="center"/>
              <w:rPr>
                <w:bCs/>
              </w:rPr>
            </w:pPr>
            <w:r>
              <w:rPr>
                <w:bCs/>
              </w:rPr>
              <w:t>2.5.</w:t>
            </w:r>
          </w:p>
        </w:tc>
        <w:tc>
          <w:tcPr>
            <w:tcW w:w="3115" w:type="dxa"/>
            <w:vMerge w:val="restart"/>
            <w:vAlign w:val="center"/>
          </w:tcPr>
          <w:p w14:paraId="0BBDC464" w14:textId="77777777" w:rsidR="00C953EB" w:rsidRDefault="00C953EB" w:rsidP="00106404">
            <w:pPr>
              <w:tabs>
                <w:tab w:val="left" w:pos="0"/>
              </w:tabs>
            </w:pPr>
            <w:r w:rsidRPr="00723B66">
              <w:t xml:space="preserve">ООО </w:t>
            </w:r>
            <w:r>
              <w:t>«</w:t>
            </w:r>
            <w:r w:rsidRPr="00723B66">
              <w:t>Панфиловец</w:t>
            </w:r>
            <w:r>
              <w:t xml:space="preserve">», </w:t>
            </w:r>
          </w:p>
          <w:p w14:paraId="0A23DF76" w14:textId="77777777" w:rsidR="00C953EB" w:rsidRPr="00E7797C" w:rsidRDefault="00C953EB" w:rsidP="00106404">
            <w:pPr>
              <w:tabs>
                <w:tab w:val="left" w:pos="0"/>
              </w:tabs>
            </w:pPr>
            <w:r>
              <w:t xml:space="preserve">ИНН </w:t>
            </w:r>
            <w:r w:rsidRPr="00DF514A">
              <w:t>4212021835</w:t>
            </w:r>
          </w:p>
        </w:tc>
        <w:tc>
          <w:tcPr>
            <w:tcW w:w="5670" w:type="dxa"/>
            <w:gridSpan w:val="3"/>
            <w:vAlign w:val="center"/>
          </w:tcPr>
          <w:p w14:paraId="1D406F03" w14:textId="77777777" w:rsidR="00C953EB" w:rsidRPr="00FB6F07" w:rsidRDefault="00C953EB" w:rsidP="00106404">
            <w:pPr>
              <w:tabs>
                <w:tab w:val="left" w:pos="0"/>
              </w:tabs>
              <w:jc w:val="center"/>
              <w:rPr>
                <w:bCs/>
              </w:rPr>
            </w:pPr>
            <w:r>
              <w:rPr>
                <w:bCs/>
              </w:rPr>
              <w:t>с.</w:t>
            </w:r>
            <w:r w:rsidRPr="00BD2793">
              <w:rPr>
                <w:bCs/>
              </w:rPr>
              <w:t xml:space="preserve"> Чусовитино</w:t>
            </w:r>
          </w:p>
        </w:tc>
      </w:tr>
      <w:tr w:rsidR="00C953EB" w:rsidRPr="00FB6F07" w14:paraId="3664C8DB" w14:textId="77777777" w:rsidTr="00106404">
        <w:trPr>
          <w:trHeight w:val="305"/>
        </w:trPr>
        <w:tc>
          <w:tcPr>
            <w:tcW w:w="566" w:type="dxa"/>
            <w:vMerge/>
            <w:vAlign w:val="center"/>
          </w:tcPr>
          <w:p w14:paraId="3E5972DD" w14:textId="77777777" w:rsidR="00C953EB" w:rsidRDefault="00C953EB" w:rsidP="00106404">
            <w:pPr>
              <w:tabs>
                <w:tab w:val="left" w:pos="0"/>
              </w:tabs>
              <w:jc w:val="center"/>
              <w:rPr>
                <w:bCs/>
              </w:rPr>
            </w:pPr>
          </w:p>
        </w:tc>
        <w:tc>
          <w:tcPr>
            <w:tcW w:w="3115" w:type="dxa"/>
            <w:vMerge/>
            <w:vAlign w:val="center"/>
          </w:tcPr>
          <w:p w14:paraId="0898607B" w14:textId="77777777" w:rsidR="00C953EB" w:rsidRPr="00E7797C" w:rsidRDefault="00C953EB" w:rsidP="00106404">
            <w:pPr>
              <w:tabs>
                <w:tab w:val="left" w:pos="0"/>
              </w:tabs>
            </w:pPr>
          </w:p>
        </w:tc>
        <w:tc>
          <w:tcPr>
            <w:tcW w:w="1843" w:type="dxa"/>
            <w:vAlign w:val="center"/>
          </w:tcPr>
          <w:p w14:paraId="58B9FA24" w14:textId="77777777" w:rsidR="00C953EB" w:rsidRPr="003D432C" w:rsidRDefault="00C953EB" w:rsidP="00106404">
            <w:pPr>
              <w:tabs>
                <w:tab w:val="left" w:pos="0"/>
              </w:tabs>
              <w:jc w:val="center"/>
              <w:rPr>
                <w:bCs/>
              </w:rPr>
            </w:pPr>
            <w:r w:rsidRPr="003D432C">
              <w:rPr>
                <w:bCs/>
              </w:rPr>
              <w:t>руб/Гкал</w:t>
            </w:r>
          </w:p>
        </w:tc>
        <w:tc>
          <w:tcPr>
            <w:tcW w:w="1984" w:type="dxa"/>
            <w:vAlign w:val="center"/>
          </w:tcPr>
          <w:p w14:paraId="71BE1E67" w14:textId="77777777" w:rsidR="00C953EB" w:rsidRDefault="00C953EB" w:rsidP="00106404">
            <w:pPr>
              <w:tabs>
                <w:tab w:val="left" w:pos="0"/>
              </w:tabs>
              <w:jc w:val="center"/>
              <w:rPr>
                <w:bCs/>
              </w:rPr>
            </w:pPr>
            <w:r w:rsidRPr="005D63CF">
              <w:rPr>
                <w:bCs/>
              </w:rPr>
              <w:t>2948,68</w:t>
            </w:r>
          </w:p>
        </w:tc>
        <w:tc>
          <w:tcPr>
            <w:tcW w:w="1843" w:type="dxa"/>
            <w:vAlign w:val="center"/>
          </w:tcPr>
          <w:p w14:paraId="25A141C4" w14:textId="77777777" w:rsidR="00C953EB" w:rsidRDefault="00C953EB" w:rsidP="00106404">
            <w:pPr>
              <w:tabs>
                <w:tab w:val="left" w:pos="0"/>
              </w:tabs>
              <w:jc w:val="center"/>
              <w:rPr>
                <w:bCs/>
              </w:rPr>
            </w:pPr>
            <w:r>
              <w:rPr>
                <w:bCs/>
              </w:rPr>
              <w:t>3615,08</w:t>
            </w:r>
          </w:p>
        </w:tc>
      </w:tr>
    </w:tbl>
    <w:p w14:paraId="537A4C6E" w14:textId="77777777" w:rsidR="00C953EB" w:rsidRDefault="00C953EB" w:rsidP="00C953EB">
      <w:pPr>
        <w:tabs>
          <w:tab w:val="left" w:pos="1365"/>
        </w:tabs>
        <w:spacing w:before="120"/>
        <w:ind w:firstLine="709"/>
        <w:jc w:val="both"/>
        <w:rPr>
          <w:sz w:val="28"/>
          <w:szCs w:val="28"/>
        </w:rPr>
      </w:pPr>
      <w:r w:rsidRPr="00C160F1">
        <w:rPr>
          <w:sz w:val="28"/>
          <w:szCs w:val="28"/>
        </w:rPr>
        <w:t xml:space="preserve">* </w:t>
      </w:r>
      <w:r w:rsidRPr="00DD7C6B">
        <w:rPr>
          <w:sz w:val="28"/>
          <w:szCs w:val="28"/>
        </w:rPr>
        <w:t>Льготные цены (тарифы)</w:t>
      </w:r>
      <w:r>
        <w:rPr>
          <w:sz w:val="28"/>
          <w:szCs w:val="28"/>
        </w:rPr>
        <w:t xml:space="preserve"> </w:t>
      </w:r>
      <w:r w:rsidRPr="00C160F1">
        <w:rPr>
          <w:sz w:val="28"/>
          <w:szCs w:val="28"/>
        </w:rPr>
        <w:t>установлены с учетом пункта 6 статьи 168 Налогового кодекса Российской Федерации (часть вторая).</w:t>
      </w:r>
    </w:p>
    <w:p w14:paraId="7AFAA4F0" w14:textId="605969FD" w:rsidR="00C953EB" w:rsidRDefault="00C953EB" w:rsidP="00C953EB">
      <w:pPr>
        <w:tabs>
          <w:tab w:val="left" w:pos="5580"/>
          <w:tab w:val="left" w:pos="9498"/>
        </w:tabs>
        <w:ind w:right="-569" w:firstLine="142"/>
        <w:rPr>
          <w:highlight w:val="yellow"/>
        </w:rPr>
      </w:pPr>
      <w:r>
        <w:rPr>
          <w:sz w:val="28"/>
          <w:szCs w:val="28"/>
        </w:rPr>
        <w:t>** С</w:t>
      </w:r>
      <w:r w:rsidRPr="00121277">
        <w:rPr>
          <w:sz w:val="28"/>
          <w:szCs w:val="28"/>
        </w:rPr>
        <w:t xml:space="preserve">тандарты нормативной площади жилого помещения </w:t>
      </w:r>
      <w:r>
        <w:rPr>
          <w:sz w:val="28"/>
          <w:szCs w:val="28"/>
        </w:rPr>
        <w:t>установлены</w:t>
      </w:r>
      <w:r w:rsidRPr="00121277">
        <w:rPr>
          <w:sz w:val="28"/>
          <w:szCs w:val="28"/>
        </w:rPr>
        <w:t xml:space="preserve"> Законом Кемеровской области от 10.06.2005 №</w:t>
      </w:r>
      <w:r>
        <w:rPr>
          <w:sz w:val="28"/>
          <w:szCs w:val="28"/>
        </w:rPr>
        <w:t xml:space="preserve"> </w:t>
      </w:r>
      <w:r w:rsidRPr="00121277">
        <w:rPr>
          <w:sz w:val="28"/>
          <w:szCs w:val="28"/>
        </w:rPr>
        <w:t>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w:t>
      </w:r>
      <w:r>
        <w:rPr>
          <w:sz w:val="28"/>
          <w:szCs w:val="28"/>
        </w:rPr>
        <w:t xml:space="preserve"> </w:t>
      </w:r>
    </w:p>
    <w:p w14:paraId="34A0C1A8" w14:textId="01F14C4B" w:rsidR="00221B2A" w:rsidRPr="00106404" w:rsidRDefault="00221B2A" w:rsidP="00221B2A">
      <w:pPr>
        <w:tabs>
          <w:tab w:val="left" w:pos="5580"/>
          <w:tab w:val="left" w:pos="9498"/>
        </w:tabs>
        <w:ind w:left="-4836" w:right="-569" w:firstLine="10365"/>
      </w:pPr>
      <w:r w:rsidRPr="00106404">
        <w:lastRenderedPageBreak/>
        <w:t xml:space="preserve">Приложение № </w:t>
      </w:r>
      <w:r w:rsidR="00106404" w:rsidRPr="00106404">
        <w:t>95</w:t>
      </w:r>
      <w:r w:rsidRPr="00106404">
        <w:t xml:space="preserve"> к протоколу № 91</w:t>
      </w:r>
    </w:p>
    <w:p w14:paraId="16320707" w14:textId="77777777" w:rsidR="00221B2A" w:rsidRPr="00106404" w:rsidRDefault="00221B2A" w:rsidP="00221B2A">
      <w:pPr>
        <w:tabs>
          <w:tab w:val="left" w:pos="5580"/>
          <w:tab w:val="left" w:pos="9498"/>
        </w:tabs>
        <w:ind w:left="-4836" w:right="-569" w:firstLine="10365"/>
      </w:pPr>
      <w:r w:rsidRPr="00106404">
        <w:t>заседания правления Региональной</w:t>
      </w:r>
    </w:p>
    <w:p w14:paraId="1844457A" w14:textId="77777777" w:rsidR="00221B2A" w:rsidRPr="00106404" w:rsidRDefault="00221B2A" w:rsidP="00221B2A">
      <w:pPr>
        <w:tabs>
          <w:tab w:val="left" w:pos="5580"/>
          <w:tab w:val="left" w:pos="9498"/>
        </w:tabs>
        <w:ind w:left="-4836" w:right="-569" w:firstLine="10365"/>
      </w:pPr>
      <w:r w:rsidRPr="00106404">
        <w:t>энергетической комиссии</w:t>
      </w:r>
    </w:p>
    <w:p w14:paraId="0E2A1A10" w14:textId="77777777" w:rsidR="00221B2A" w:rsidRDefault="00221B2A" w:rsidP="00221B2A">
      <w:pPr>
        <w:tabs>
          <w:tab w:val="left" w:pos="5580"/>
          <w:tab w:val="left" w:pos="9498"/>
        </w:tabs>
        <w:ind w:left="-4836" w:right="-569" w:firstLine="10365"/>
      </w:pPr>
      <w:r w:rsidRPr="00106404">
        <w:t>Кузбасса от 20.12.2024</w:t>
      </w:r>
    </w:p>
    <w:p w14:paraId="003688E5" w14:textId="77777777" w:rsidR="00221B2A" w:rsidRDefault="00221B2A" w:rsidP="00221B2A">
      <w:pPr>
        <w:tabs>
          <w:tab w:val="left" w:pos="5580"/>
          <w:tab w:val="left" w:pos="9498"/>
        </w:tabs>
        <w:ind w:left="-4836" w:right="-569" w:firstLine="10365"/>
        <w:rPr>
          <w:highlight w:val="yellow"/>
        </w:rPr>
      </w:pPr>
    </w:p>
    <w:p w14:paraId="726126E9" w14:textId="77777777" w:rsidR="00C87041" w:rsidRPr="000B5BA4" w:rsidRDefault="00C87041" w:rsidP="00C87041">
      <w:pPr>
        <w:keepNext/>
        <w:jc w:val="center"/>
        <w:outlineLvl w:val="0"/>
        <w:rPr>
          <w:b/>
          <w:iCs/>
          <w:sz w:val="28"/>
          <w:szCs w:val="28"/>
        </w:rPr>
      </w:pPr>
      <w:r w:rsidRPr="000B5BA4">
        <w:rPr>
          <w:b/>
          <w:iCs/>
          <w:sz w:val="28"/>
          <w:szCs w:val="28"/>
        </w:rPr>
        <w:t>Экспертное заключение</w:t>
      </w:r>
    </w:p>
    <w:p w14:paraId="141E9FAD" w14:textId="77777777" w:rsidR="00C87041" w:rsidRPr="000B5BA4" w:rsidRDefault="00C87041" w:rsidP="00C87041">
      <w:pPr>
        <w:keepNext/>
        <w:jc w:val="center"/>
        <w:outlineLvl w:val="0"/>
        <w:rPr>
          <w:b/>
          <w:iCs/>
          <w:sz w:val="28"/>
          <w:szCs w:val="28"/>
        </w:rPr>
      </w:pPr>
      <w:r w:rsidRPr="000B5BA4">
        <w:rPr>
          <w:b/>
          <w:iCs/>
          <w:sz w:val="28"/>
          <w:szCs w:val="28"/>
        </w:rPr>
        <w:t>Региональной энергетической комиссии Кузбасса</w:t>
      </w:r>
    </w:p>
    <w:p w14:paraId="75E05A08" w14:textId="77777777" w:rsidR="00C87041" w:rsidRPr="000B5BA4" w:rsidRDefault="00C87041" w:rsidP="00C87041">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w:t>
      </w:r>
      <w:r>
        <w:rPr>
          <w:sz w:val="28"/>
          <w:szCs w:val="28"/>
        </w:rPr>
        <w:t>цен (</w:t>
      </w:r>
      <w:r w:rsidRPr="000B5BA4">
        <w:rPr>
          <w:sz w:val="28"/>
          <w:szCs w:val="28"/>
        </w:rPr>
        <w:t>тарифов</w:t>
      </w:r>
      <w:r>
        <w:rPr>
          <w:sz w:val="28"/>
          <w:szCs w:val="28"/>
        </w:rPr>
        <w:t>)</w:t>
      </w:r>
      <w:r w:rsidRPr="000B5BA4">
        <w:rPr>
          <w:sz w:val="28"/>
          <w:szCs w:val="28"/>
        </w:rPr>
        <w:t xml:space="preserve"> на </w:t>
      </w:r>
      <w:r w:rsidRPr="00551198">
        <w:rPr>
          <w:sz w:val="28"/>
          <w:szCs w:val="28"/>
        </w:rPr>
        <w:t xml:space="preserve">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 </w:t>
      </w:r>
    </w:p>
    <w:p w14:paraId="3AEAC8DC" w14:textId="77777777" w:rsidR="00C87041" w:rsidRPr="000B5BA4" w:rsidRDefault="00C87041" w:rsidP="00C87041">
      <w:pPr>
        <w:tabs>
          <w:tab w:val="left" w:pos="10206"/>
        </w:tabs>
        <w:ind w:firstLine="709"/>
        <w:jc w:val="center"/>
        <w:rPr>
          <w:sz w:val="28"/>
          <w:szCs w:val="28"/>
        </w:rPr>
      </w:pPr>
    </w:p>
    <w:p w14:paraId="518314DA" w14:textId="77777777" w:rsidR="00C87041" w:rsidRPr="00B37014" w:rsidRDefault="00C87041" w:rsidP="00C87041">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2CC3C6F0" w14:textId="77777777" w:rsidR="00C87041" w:rsidRDefault="00C87041" w:rsidP="00C87041">
      <w:pPr>
        <w:widowControl w:val="0"/>
        <w:autoSpaceDE w:val="0"/>
        <w:autoSpaceDN w:val="0"/>
        <w:adjustRightInd w:val="0"/>
        <w:ind w:firstLine="709"/>
        <w:jc w:val="both"/>
      </w:pPr>
    </w:p>
    <w:p w14:paraId="6DB3B38F" w14:textId="77777777" w:rsidR="00C87041" w:rsidRPr="000B5BA4" w:rsidRDefault="00C87041" w:rsidP="00C87041">
      <w:pPr>
        <w:ind w:firstLineChars="160" w:firstLine="448"/>
        <w:jc w:val="both"/>
        <w:rPr>
          <w:sz w:val="28"/>
          <w:szCs w:val="28"/>
        </w:rPr>
      </w:pPr>
      <w:r>
        <w:rPr>
          <w:sz w:val="28"/>
          <w:szCs w:val="28"/>
        </w:rPr>
        <w:t>Цены (т</w:t>
      </w:r>
      <w:r w:rsidRPr="00B37014">
        <w:rPr>
          <w:sz w:val="28"/>
          <w:szCs w:val="28"/>
        </w:rPr>
        <w:t>арифы</w:t>
      </w:r>
      <w:r>
        <w:rPr>
          <w:sz w:val="28"/>
          <w:szCs w:val="28"/>
        </w:rPr>
        <w:t>)</w:t>
      </w:r>
      <w:r w:rsidRPr="00B37014">
        <w:rPr>
          <w:sz w:val="28"/>
          <w:szCs w:val="28"/>
        </w:rPr>
        <w:t xml:space="preserve"> подлежат регулированию в соответствии </w:t>
      </w:r>
      <w:r>
        <w:rPr>
          <w:sz w:val="28"/>
          <w:szCs w:val="28"/>
          <w:lang w:val="en-US"/>
        </w:rPr>
        <w:t>c</w:t>
      </w:r>
      <w:r w:rsidRPr="00B37014">
        <w:rPr>
          <w:sz w:val="28"/>
          <w:szCs w:val="28"/>
        </w:rPr>
        <w:t xml:space="preserve"> Федеральн</w:t>
      </w:r>
      <w:r>
        <w:rPr>
          <w:sz w:val="28"/>
          <w:szCs w:val="28"/>
        </w:rPr>
        <w:t>ыми</w:t>
      </w:r>
      <w:r w:rsidRPr="00B37014">
        <w:rPr>
          <w:sz w:val="28"/>
          <w:szCs w:val="28"/>
        </w:rPr>
        <w:t xml:space="preserve"> закона</w:t>
      </w:r>
      <w:r>
        <w:rPr>
          <w:sz w:val="28"/>
          <w:szCs w:val="28"/>
        </w:rPr>
        <w:t>ми</w:t>
      </w:r>
      <w:r w:rsidRPr="00B37014">
        <w:rPr>
          <w:sz w:val="28"/>
          <w:szCs w:val="28"/>
        </w:rPr>
        <w:t xml:space="preserve"> от 27.07.2010 №</w:t>
      </w:r>
      <w:r>
        <w:rPr>
          <w:sz w:val="28"/>
          <w:szCs w:val="28"/>
        </w:rPr>
        <w:t xml:space="preserve"> </w:t>
      </w:r>
      <w:r w:rsidRPr="00B37014">
        <w:rPr>
          <w:sz w:val="28"/>
          <w:szCs w:val="28"/>
        </w:rPr>
        <w:t>190-ФЗ</w:t>
      </w:r>
      <w:r>
        <w:rPr>
          <w:sz w:val="28"/>
          <w:szCs w:val="28"/>
        </w:rPr>
        <w:t xml:space="preserve"> </w:t>
      </w:r>
      <w:r w:rsidRPr="00B37014">
        <w:rPr>
          <w:sz w:val="28"/>
          <w:szCs w:val="28"/>
        </w:rPr>
        <w:t xml:space="preserve">«О теплоснабжении», </w:t>
      </w:r>
      <w:r w:rsidRPr="00905867">
        <w:rPr>
          <w:sz w:val="28"/>
          <w:szCs w:val="28"/>
        </w:rPr>
        <w:t xml:space="preserve">от 07.12.2011 </w:t>
      </w:r>
      <w:r>
        <w:rPr>
          <w:sz w:val="28"/>
          <w:szCs w:val="28"/>
        </w:rPr>
        <w:t xml:space="preserve">                        №</w:t>
      </w:r>
      <w:r w:rsidRPr="00905867">
        <w:rPr>
          <w:sz w:val="28"/>
          <w:szCs w:val="28"/>
        </w:rPr>
        <w:t xml:space="preserve"> 416-ФЗ </w:t>
      </w:r>
      <w:r>
        <w:rPr>
          <w:sz w:val="28"/>
          <w:szCs w:val="28"/>
        </w:rPr>
        <w:t>«</w:t>
      </w:r>
      <w:r w:rsidRPr="00905867">
        <w:rPr>
          <w:sz w:val="28"/>
          <w:szCs w:val="28"/>
        </w:rPr>
        <w:t>О водоснабжении и водоотведении</w:t>
      </w:r>
      <w:r>
        <w:rPr>
          <w:sz w:val="28"/>
          <w:szCs w:val="28"/>
        </w:rPr>
        <w:t>», п</w:t>
      </w:r>
      <w:r w:rsidRPr="00905867">
        <w:rPr>
          <w:sz w:val="28"/>
          <w:szCs w:val="28"/>
        </w:rPr>
        <w:t>остановление</w:t>
      </w:r>
      <w:r>
        <w:rPr>
          <w:sz w:val="28"/>
          <w:szCs w:val="28"/>
        </w:rPr>
        <w:t>м</w:t>
      </w:r>
      <w:r w:rsidRPr="00905867">
        <w:rPr>
          <w:sz w:val="28"/>
          <w:szCs w:val="28"/>
        </w:rPr>
        <w:t xml:space="preserve"> Правительства Р</w:t>
      </w:r>
      <w:r>
        <w:rPr>
          <w:sz w:val="28"/>
          <w:szCs w:val="28"/>
        </w:rPr>
        <w:t xml:space="preserve">оссийской </w:t>
      </w:r>
      <w:r w:rsidRPr="00905867">
        <w:rPr>
          <w:sz w:val="28"/>
          <w:szCs w:val="28"/>
        </w:rPr>
        <w:t>Ф</w:t>
      </w:r>
      <w:r>
        <w:rPr>
          <w:sz w:val="28"/>
          <w:szCs w:val="28"/>
        </w:rPr>
        <w:t>едерации</w:t>
      </w:r>
      <w:r w:rsidRPr="00905867">
        <w:rPr>
          <w:sz w:val="28"/>
          <w:szCs w:val="28"/>
        </w:rPr>
        <w:t xml:space="preserve"> от 07.03.1995 </w:t>
      </w:r>
      <w:r>
        <w:rPr>
          <w:sz w:val="28"/>
          <w:szCs w:val="28"/>
        </w:rPr>
        <w:t>№</w:t>
      </w:r>
      <w:r w:rsidRPr="00905867">
        <w:rPr>
          <w:sz w:val="28"/>
          <w:szCs w:val="28"/>
        </w:rPr>
        <w:t xml:space="preserve"> 239 </w:t>
      </w:r>
      <w:r>
        <w:rPr>
          <w:sz w:val="28"/>
          <w:szCs w:val="28"/>
        </w:rPr>
        <w:t>«</w:t>
      </w:r>
      <w:r w:rsidRPr="00905867">
        <w:rPr>
          <w:sz w:val="28"/>
          <w:szCs w:val="28"/>
        </w:rPr>
        <w:t>О мерах по упорядочению государственного регулирования цен (тарифов)</w:t>
      </w:r>
      <w:r>
        <w:rPr>
          <w:sz w:val="28"/>
          <w:szCs w:val="28"/>
        </w:rPr>
        <w:t xml:space="preserve">», </w:t>
      </w:r>
      <w:r w:rsidRPr="005B7ED8">
        <w:rPr>
          <w:sz w:val="28"/>
          <w:szCs w:val="28"/>
        </w:rPr>
        <w:t>Закон</w:t>
      </w:r>
      <w:r>
        <w:rPr>
          <w:sz w:val="28"/>
          <w:szCs w:val="28"/>
        </w:rPr>
        <w:t>ом</w:t>
      </w:r>
      <w:r w:rsidRPr="005B7ED8">
        <w:rPr>
          <w:sz w:val="28"/>
          <w:szCs w:val="28"/>
        </w:rPr>
        <w:t xml:space="preserve"> Кемеровской области </w:t>
      </w:r>
      <w:r>
        <w:rPr>
          <w:sz w:val="28"/>
          <w:szCs w:val="28"/>
        </w:rPr>
        <w:t>–</w:t>
      </w:r>
      <w:r w:rsidRPr="005B7ED8">
        <w:rPr>
          <w:sz w:val="28"/>
          <w:szCs w:val="28"/>
        </w:rPr>
        <w:t xml:space="preserve"> Кузбасса</w:t>
      </w:r>
      <w:r>
        <w:rPr>
          <w:sz w:val="28"/>
          <w:szCs w:val="28"/>
        </w:rPr>
        <w:t xml:space="preserve"> </w:t>
      </w:r>
      <w:r w:rsidRPr="005B7ED8">
        <w:rPr>
          <w:sz w:val="28"/>
          <w:szCs w:val="28"/>
        </w:rPr>
        <w:t xml:space="preserve">от 03.07.2020 </w:t>
      </w:r>
      <w:r>
        <w:rPr>
          <w:sz w:val="28"/>
          <w:szCs w:val="28"/>
        </w:rPr>
        <w:t>№</w:t>
      </w:r>
      <w:r w:rsidRPr="005B7ED8">
        <w:rPr>
          <w:sz w:val="28"/>
          <w:szCs w:val="28"/>
        </w:rPr>
        <w:t xml:space="preserve"> 69-ОЗ </w:t>
      </w:r>
      <w:r>
        <w:rPr>
          <w:sz w:val="28"/>
          <w:szCs w:val="28"/>
        </w:rPr>
        <w:t>«</w:t>
      </w:r>
      <w:r w:rsidRPr="002F36D1">
        <w:rPr>
          <w:sz w:val="28"/>
          <w:szCs w:val="28"/>
        </w:rPr>
        <w:t xml:space="preserve">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2F36D1">
        <w:rPr>
          <w:sz w:val="28"/>
          <w:szCs w:val="28"/>
        </w:rPr>
        <w:t xml:space="preserve"> Кузбасса</w:t>
      </w:r>
      <w:r>
        <w:rPr>
          <w:sz w:val="28"/>
          <w:szCs w:val="28"/>
        </w:rPr>
        <w:t>».</w:t>
      </w:r>
      <w:r w:rsidRPr="005B7ED8">
        <w:rPr>
          <w:sz w:val="28"/>
          <w:szCs w:val="28"/>
        </w:rPr>
        <w:t xml:space="preserve"> </w:t>
      </w:r>
    </w:p>
    <w:p w14:paraId="21FC7501" w14:textId="77777777" w:rsidR="00C87041" w:rsidRDefault="00C87041" w:rsidP="00C87041">
      <w:pPr>
        <w:ind w:firstLineChars="160" w:firstLine="448"/>
        <w:jc w:val="both"/>
        <w:rPr>
          <w:sz w:val="28"/>
          <w:szCs w:val="28"/>
        </w:rPr>
      </w:pPr>
      <w:r>
        <w:rPr>
          <w:rFonts w:hint="eastAsia"/>
          <w:sz w:val="28"/>
          <w:szCs w:val="28"/>
        </w:rPr>
        <w:t>С</w:t>
      </w:r>
      <w:r w:rsidRPr="000B5BA4">
        <w:rPr>
          <w:rFonts w:hint="eastAsia"/>
          <w:sz w:val="28"/>
          <w:szCs w:val="28"/>
        </w:rPr>
        <w:t>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sidRPr="000B5BA4">
        <w:rPr>
          <w:sz w:val="28"/>
          <w:szCs w:val="28"/>
        </w:rPr>
        <w:t xml:space="preserve"> </w:t>
      </w:r>
      <w:r w:rsidRPr="000B5BA4">
        <w:rPr>
          <w:rFonts w:hint="eastAsia"/>
          <w:sz w:val="28"/>
          <w:szCs w:val="28"/>
        </w:rPr>
        <w:t>для</w:t>
      </w:r>
      <w:r w:rsidRPr="000B5BA4">
        <w:rPr>
          <w:sz w:val="28"/>
          <w:szCs w:val="28"/>
        </w:rPr>
        <w:t xml:space="preserve"> </w:t>
      </w:r>
      <w:r w:rsidRPr="000B5BA4">
        <w:rPr>
          <w:rFonts w:hint="eastAsia"/>
          <w:sz w:val="28"/>
          <w:szCs w:val="28"/>
        </w:rPr>
        <w:t>Кемеровской</w:t>
      </w:r>
      <w:r w:rsidRPr="000B5BA4">
        <w:rPr>
          <w:sz w:val="28"/>
          <w:szCs w:val="28"/>
        </w:rPr>
        <w:t xml:space="preserve"> </w:t>
      </w:r>
      <w:r w:rsidRPr="000B5BA4">
        <w:rPr>
          <w:rFonts w:hint="eastAsia"/>
          <w:sz w:val="28"/>
          <w:szCs w:val="28"/>
        </w:rPr>
        <w:t>области</w:t>
      </w:r>
      <w:r w:rsidRPr="000B5BA4">
        <w:rPr>
          <w:sz w:val="28"/>
          <w:szCs w:val="28"/>
        </w:rPr>
        <w:t xml:space="preserve"> </w:t>
      </w:r>
      <w:r>
        <w:rPr>
          <w:sz w:val="28"/>
          <w:szCs w:val="28"/>
        </w:rPr>
        <w:t>–</w:t>
      </w:r>
      <w:r w:rsidRPr="000B5BA4">
        <w:rPr>
          <w:sz w:val="28"/>
          <w:szCs w:val="28"/>
        </w:rPr>
        <w:t xml:space="preserve"> Кузбасса</w:t>
      </w:r>
      <w:r>
        <w:rPr>
          <w:sz w:val="28"/>
          <w:szCs w:val="28"/>
        </w:rPr>
        <w:t xml:space="preserve"> установлен </w:t>
      </w:r>
      <w:r w:rsidRPr="00CE2515">
        <w:rPr>
          <w:sz w:val="28"/>
          <w:szCs w:val="28"/>
        </w:rPr>
        <w:t xml:space="preserve">Распоряжением Правительства Российской Федерации </w:t>
      </w:r>
      <w:r w:rsidRPr="00CE0BE0">
        <w:rPr>
          <w:sz w:val="28"/>
          <w:szCs w:val="28"/>
        </w:rPr>
        <w:t>от 15.11.2024 № 3287-р</w:t>
      </w:r>
      <w:r>
        <w:rPr>
          <w:sz w:val="28"/>
          <w:szCs w:val="28"/>
        </w:rPr>
        <w:t>.</w:t>
      </w:r>
      <w:r w:rsidRPr="000B5BA4">
        <w:rPr>
          <w:sz w:val="28"/>
          <w:szCs w:val="28"/>
        </w:rPr>
        <w:t xml:space="preserve"> </w:t>
      </w:r>
      <w:r>
        <w:rPr>
          <w:sz w:val="28"/>
          <w:szCs w:val="28"/>
        </w:rPr>
        <w:t xml:space="preserve">С 01.01.2025 по 30.06.2025 </w:t>
      </w:r>
      <w:r w:rsidRPr="000B5BA4">
        <w:rPr>
          <w:rFonts w:hint="eastAsia"/>
          <w:sz w:val="28"/>
          <w:szCs w:val="28"/>
        </w:rPr>
        <w:t>установлен</w:t>
      </w:r>
      <w:r w:rsidRPr="000B5BA4">
        <w:rPr>
          <w:sz w:val="28"/>
          <w:szCs w:val="28"/>
        </w:rPr>
        <w:t xml:space="preserve"> </w:t>
      </w:r>
      <w:r w:rsidRPr="000B5BA4">
        <w:rPr>
          <w:rFonts w:hint="eastAsia"/>
          <w:sz w:val="28"/>
          <w:szCs w:val="28"/>
        </w:rPr>
        <w:t>средний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0%, с 01.07.2025 по 31.12.2025 средний индекс</w:t>
      </w:r>
      <w:r w:rsidRPr="00780EE9">
        <w:rPr>
          <w:rFonts w:hint="eastAsia"/>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w:t>
      </w:r>
      <w:r w:rsidRPr="00CE0BE0">
        <w:rPr>
          <w:sz w:val="28"/>
          <w:szCs w:val="28"/>
        </w:rPr>
        <w:t>19,8%</w:t>
      </w:r>
      <w:r>
        <w:rPr>
          <w:sz w:val="28"/>
          <w:szCs w:val="28"/>
        </w:rPr>
        <w:t xml:space="preserve"> и предельно допустимое отклонение по отдельным муниципальным образованиям – 2,1</w:t>
      </w:r>
      <w:r w:rsidRPr="000B5BA4">
        <w:rPr>
          <w:sz w:val="28"/>
          <w:szCs w:val="28"/>
        </w:rPr>
        <w:t xml:space="preserve">%. </w:t>
      </w:r>
    </w:p>
    <w:p w14:paraId="6D216B2C" w14:textId="77777777" w:rsidR="00C87041" w:rsidRDefault="00C87041" w:rsidP="00C87041">
      <w:pPr>
        <w:widowControl w:val="0"/>
        <w:autoSpaceDE w:val="0"/>
        <w:autoSpaceDN w:val="0"/>
        <w:adjustRightInd w:val="0"/>
        <w:ind w:firstLineChars="160" w:firstLine="448"/>
        <w:jc w:val="both"/>
        <w:rPr>
          <w:sz w:val="28"/>
          <w:szCs w:val="28"/>
        </w:rPr>
      </w:pPr>
      <w:r>
        <w:rPr>
          <w:sz w:val="28"/>
          <w:szCs w:val="28"/>
        </w:rPr>
        <w:t xml:space="preserve">В соответствии </w:t>
      </w:r>
      <w:r w:rsidRPr="00C62806">
        <w:rPr>
          <w:sz w:val="28"/>
          <w:szCs w:val="28"/>
        </w:rPr>
        <w:t>с утвержденными параметрами постановлени</w:t>
      </w:r>
      <w:r>
        <w:rPr>
          <w:sz w:val="28"/>
          <w:szCs w:val="28"/>
        </w:rPr>
        <w:t>ем</w:t>
      </w:r>
      <w:r w:rsidRPr="00C62806">
        <w:rPr>
          <w:sz w:val="28"/>
          <w:szCs w:val="28"/>
        </w:rPr>
        <w:t xml:space="preserve"> Губернатора Кемеровской области – </w:t>
      </w:r>
      <w:r w:rsidRPr="00AE6B18">
        <w:rPr>
          <w:sz w:val="28"/>
          <w:szCs w:val="28"/>
        </w:rPr>
        <w:t>Кузбасса от 19.12.2024 № 144 -</w:t>
      </w:r>
      <w:r w:rsidRPr="00265755">
        <w:rPr>
          <w:sz w:val="28"/>
          <w:szCs w:val="28"/>
        </w:rPr>
        <w:t xml:space="preserve"> пг                           «</w:t>
      </w:r>
      <w:r w:rsidRPr="002721FE">
        <w:rPr>
          <w:sz w:val="28"/>
          <w:szCs w:val="28"/>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Pr>
          <w:sz w:val="28"/>
          <w:szCs w:val="28"/>
        </w:rPr>
        <w:t>–</w:t>
      </w:r>
      <w:r w:rsidRPr="002721FE">
        <w:rPr>
          <w:sz w:val="28"/>
          <w:szCs w:val="28"/>
        </w:rPr>
        <w:t xml:space="preserve"> Кузбасса</w:t>
      </w:r>
      <w:r>
        <w:rPr>
          <w:sz w:val="28"/>
          <w:szCs w:val="28"/>
        </w:rPr>
        <w:t xml:space="preserve"> </w:t>
      </w:r>
      <w:r w:rsidRPr="002721FE">
        <w:rPr>
          <w:sz w:val="28"/>
          <w:szCs w:val="28"/>
        </w:rPr>
        <w:t>на 202</w:t>
      </w:r>
      <w:r>
        <w:rPr>
          <w:sz w:val="28"/>
          <w:szCs w:val="28"/>
        </w:rPr>
        <w:t>5</w:t>
      </w:r>
      <w:r w:rsidRPr="002721FE">
        <w:rPr>
          <w:sz w:val="28"/>
          <w:szCs w:val="28"/>
        </w:rPr>
        <w:t xml:space="preserve"> год</w:t>
      </w:r>
      <w:r>
        <w:rPr>
          <w:sz w:val="28"/>
          <w:szCs w:val="28"/>
        </w:rPr>
        <w:t xml:space="preserve">» </w:t>
      </w:r>
      <w:r w:rsidRPr="00C62806">
        <w:rPr>
          <w:sz w:val="28"/>
          <w:szCs w:val="28"/>
        </w:rPr>
        <w:t>утверждены предельные (максимальные) индексы изменения размера вносимой гражданами платы за коммунальные услуги</w:t>
      </w:r>
      <w:r>
        <w:rPr>
          <w:sz w:val="28"/>
          <w:szCs w:val="28"/>
        </w:rPr>
        <w:t>.</w:t>
      </w:r>
    </w:p>
    <w:p w14:paraId="36195F96" w14:textId="77777777" w:rsidR="00C87041" w:rsidRDefault="00C87041" w:rsidP="00C87041">
      <w:pPr>
        <w:widowControl w:val="0"/>
        <w:autoSpaceDE w:val="0"/>
        <w:autoSpaceDN w:val="0"/>
        <w:adjustRightInd w:val="0"/>
        <w:ind w:firstLineChars="160" w:firstLine="448"/>
        <w:jc w:val="both"/>
        <w:rPr>
          <w:sz w:val="28"/>
          <w:szCs w:val="28"/>
        </w:rPr>
      </w:pPr>
      <w:r>
        <w:rPr>
          <w:sz w:val="28"/>
          <w:szCs w:val="28"/>
        </w:rPr>
        <w:t xml:space="preserve"> По Мариинскому муниципальному округу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утвержден в размере </w:t>
      </w:r>
      <w:r w:rsidRPr="00CE0BE0">
        <w:rPr>
          <w:sz w:val="28"/>
          <w:szCs w:val="28"/>
        </w:rPr>
        <w:t>21,9%.</w:t>
      </w:r>
    </w:p>
    <w:p w14:paraId="0674C6DA" w14:textId="77777777" w:rsidR="00C87041" w:rsidRDefault="00C87041" w:rsidP="00C87041">
      <w:pPr>
        <w:widowControl w:val="0"/>
        <w:autoSpaceDE w:val="0"/>
        <w:autoSpaceDN w:val="0"/>
        <w:adjustRightInd w:val="0"/>
        <w:ind w:firstLineChars="160" w:firstLine="448"/>
        <w:jc w:val="both"/>
        <w:rPr>
          <w:sz w:val="28"/>
          <w:szCs w:val="28"/>
        </w:rPr>
      </w:pPr>
      <w:r w:rsidRPr="00FF28D8">
        <w:rPr>
          <w:sz w:val="28"/>
          <w:szCs w:val="28"/>
        </w:rPr>
        <w:t xml:space="preserve"> </w:t>
      </w:r>
      <w:r>
        <w:rPr>
          <w:sz w:val="28"/>
          <w:szCs w:val="28"/>
        </w:rPr>
        <w:t>Экономически обоснованные тарифы на питьевую воду и водоотведение для населения установлены постановлениями Региональной энергетической комиссии Кузбасса (далее РЭК Кузбасса):</w:t>
      </w:r>
    </w:p>
    <w:p w14:paraId="48FD4601" w14:textId="77777777" w:rsidR="00C87041" w:rsidRPr="00E01E19" w:rsidRDefault="00C87041" w:rsidP="00C87041">
      <w:pPr>
        <w:widowControl w:val="0"/>
        <w:autoSpaceDE w:val="0"/>
        <w:autoSpaceDN w:val="0"/>
        <w:adjustRightInd w:val="0"/>
        <w:ind w:firstLineChars="160" w:firstLine="448"/>
        <w:jc w:val="both"/>
        <w:rPr>
          <w:sz w:val="28"/>
          <w:szCs w:val="28"/>
        </w:rPr>
      </w:pPr>
      <w:r w:rsidRPr="00E01E19">
        <w:rPr>
          <w:sz w:val="28"/>
          <w:szCs w:val="28"/>
        </w:rPr>
        <w:t xml:space="preserve">от 17.09.2024 № 204 «О внесении изменений в постановление Региональной энергетической комиссии Кузбасса от 31.10.2023 № 223 «Об утверждении </w:t>
      </w:r>
      <w:r w:rsidRPr="00E01E19">
        <w:rPr>
          <w:sz w:val="28"/>
          <w:szCs w:val="28"/>
        </w:rPr>
        <w:lastRenderedPageBreak/>
        <w:t xml:space="preserve">производственной программы в сфере холодного водоснабжения и об установлении тарифов на питьевую воду АО «Мариинский ликеро-водочный завод» (Мариинский муниципальный округ)» в части 2025 года»; </w:t>
      </w:r>
    </w:p>
    <w:p w14:paraId="37735FAB" w14:textId="77777777" w:rsidR="00C87041" w:rsidRPr="00E01E19" w:rsidRDefault="00C87041" w:rsidP="00C87041">
      <w:pPr>
        <w:widowControl w:val="0"/>
        <w:autoSpaceDE w:val="0"/>
        <w:autoSpaceDN w:val="0"/>
        <w:adjustRightInd w:val="0"/>
        <w:ind w:firstLineChars="160" w:firstLine="448"/>
        <w:jc w:val="both"/>
        <w:rPr>
          <w:sz w:val="28"/>
          <w:szCs w:val="28"/>
        </w:rPr>
      </w:pPr>
      <w:r w:rsidRPr="00E01E19">
        <w:rPr>
          <w:sz w:val="28"/>
          <w:szCs w:val="28"/>
        </w:rPr>
        <w:t>от 17.09.2024 № 203 «О внесении изменений в постановление Региональной энергетической комиссии Кузбасса от 09.11.2023 № 260 «Об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округ)» в части 2025 года»;</w:t>
      </w:r>
    </w:p>
    <w:p w14:paraId="6029EBA6" w14:textId="77777777" w:rsidR="00C87041" w:rsidRPr="007A0CC2" w:rsidRDefault="00C87041" w:rsidP="00C87041">
      <w:pPr>
        <w:widowControl w:val="0"/>
        <w:autoSpaceDE w:val="0"/>
        <w:autoSpaceDN w:val="0"/>
        <w:adjustRightInd w:val="0"/>
        <w:ind w:firstLineChars="160" w:firstLine="448"/>
        <w:jc w:val="both"/>
        <w:rPr>
          <w:sz w:val="28"/>
          <w:szCs w:val="28"/>
          <w:highlight w:val="yellow"/>
          <w:shd w:val="clear" w:color="auto" w:fill="FFFFFF"/>
        </w:rPr>
      </w:pPr>
      <w:r w:rsidRPr="007A0CC2">
        <w:rPr>
          <w:sz w:val="28"/>
          <w:szCs w:val="28"/>
          <w:shd w:val="clear" w:color="auto" w:fill="FFFFFF"/>
        </w:rPr>
        <w:t>от 05.11.2024 № 326 «О внесении изменений в постановление Региональной энергетической комиссии Кузбасса от 28.11.2022 № 767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Мариинского муниципального округа «Ресурс» (Мариинский муниципальный округ)» в части 2025 года»;</w:t>
      </w:r>
    </w:p>
    <w:p w14:paraId="434238EA" w14:textId="77777777" w:rsidR="00C87041" w:rsidRPr="00AB44DE" w:rsidRDefault="00C87041" w:rsidP="00C87041">
      <w:pPr>
        <w:widowControl w:val="0"/>
        <w:autoSpaceDE w:val="0"/>
        <w:autoSpaceDN w:val="0"/>
        <w:adjustRightInd w:val="0"/>
        <w:ind w:firstLineChars="160" w:firstLine="448"/>
        <w:jc w:val="both"/>
        <w:rPr>
          <w:sz w:val="28"/>
          <w:szCs w:val="28"/>
          <w:shd w:val="clear" w:color="auto" w:fill="FFFFFF"/>
        </w:rPr>
      </w:pPr>
      <w:r w:rsidRPr="00AB44DE">
        <w:rPr>
          <w:sz w:val="28"/>
          <w:szCs w:val="28"/>
          <w:shd w:val="clear" w:color="auto" w:fill="FFFFFF"/>
        </w:rPr>
        <w:t>от 28.11.2024 № 440 «Об утверждении производственной программы в сфере холодного водоснабжения и об установлении тарифов на подвоз питьевой воды муниципальному казенному предприятию Мариинского муниципального округа «Ресурс» (Мариинский муниципальный округ)»;</w:t>
      </w:r>
    </w:p>
    <w:p w14:paraId="5E8E3B47" w14:textId="77777777" w:rsidR="00C87041" w:rsidRPr="00D67B9D" w:rsidRDefault="00C87041" w:rsidP="00C87041">
      <w:pPr>
        <w:widowControl w:val="0"/>
        <w:autoSpaceDE w:val="0"/>
        <w:autoSpaceDN w:val="0"/>
        <w:adjustRightInd w:val="0"/>
        <w:ind w:firstLineChars="160" w:firstLine="448"/>
        <w:jc w:val="both"/>
        <w:rPr>
          <w:sz w:val="28"/>
          <w:szCs w:val="28"/>
          <w:highlight w:val="yellow"/>
          <w:shd w:val="clear" w:color="auto" w:fill="FFFFFF"/>
        </w:rPr>
      </w:pPr>
      <w:r w:rsidRPr="00D67B9D">
        <w:rPr>
          <w:sz w:val="28"/>
          <w:szCs w:val="28"/>
          <w:shd w:val="clear" w:color="auto" w:fill="FFFFFF"/>
        </w:rPr>
        <w:t>от 15.10.2024 № 250 «О внесении изменений в постановление Региональной энергетической комиссии Кузбасса от 28.11.2022 № 761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округ)» в части 2025 года»</w:t>
      </w:r>
      <w:r w:rsidRPr="00D67B9D">
        <w:rPr>
          <w:sz w:val="28"/>
          <w:szCs w:val="28"/>
        </w:rPr>
        <w:t>.</w:t>
      </w:r>
    </w:p>
    <w:p w14:paraId="1184FD92" w14:textId="77777777" w:rsidR="00C87041" w:rsidRPr="00560493" w:rsidRDefault="00C87041" w:rsidP="00C87041">
      <w:pPr>
        <w:widowControl w:val="0"/>
        <w:autoSpaceDE w:val="0"/>
        <w:autoSpaceDN w:val="0"/>
        <w:adjustRightInd w:val="0"/>
        <w:ind w:firstLineChars="160" w:firstLine="448"/>
        <w:jc w:val="both"/>
        <w:rPr>
          <w:sz w:val="28"/>
          <w:szCs w:val="28"/>
        </w:rPr>
      </w:pPr>
      <w:r w:rsidRPr="00560493">
        <w:rPr>
          <w:sz w:val="28"/>
          <w:szCs w:val="28"/>
        </w:rPr>
        <w:t>Экономически обоснованные тарифы на горячую воду для населения установлены постановлениями РЭК Кузбасса:</w:t>
      </w:r>
    </w:p>
    <w:p w14:paraId="3600774C" w14:textId="77777777" w:rsidR="00C87041" w:rsidRPr="00AE6B18" w:rsidRDefault="00C87041" w:rsidP="00C87041">
      <w:pPr>
        <w:widowControl w:val="0"/>
        <w:autoSpaceDE w:val="0"/>
        <w:autoSpaceDN w:val="0"/>
        <w:adjustRightInd w:val="0"/>
        <w:ind w:firstLineChars="160" w:firstLine="448"/>
        <w:jc w:val="both"/>
        <w:rPr>
          <w:sz w:val="28"/>
          <w:szCs w:val="28"/>
        </w:rPr>
      </w:pPr>
      <w:bookmarkStart w:id="30" w:name="_Hlk58341262"/>
      <w:r w:rsidRPr="00AE6B18">
        <w:rPr>
          <w:sz w:val="28"/>
          <w:szCs w:val="28"/>
        </w:rPr>
        <w:t>от 19.12.2024 № 626 «О внесении изменений в постановление Региональной энергетической комиссии Кузбасса от 23.07.2020 № 154 «Об установлении ООО «ТеплоСнаб»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округа), на 2020-2029 годы, в части 2025 года»;</w:t>
      </w:r>
    </w:p>
    <w:bookmarkEnd w:id="30"/>
    <w:p w14:paraId="4AED6D5C" w14:textId="77777777" w:rsidR="00C87041" w:rsidRPr="00D67B9D" w:rsidRDefault="00C87041" w:rsidP="00C87041">
      <w:pPr>
        <w:widowControl w:val="0"/>
        <w:autoSpaceDE w:val="0"/>
        <w:autoSpaceDN w:val="0"/>
        <w:adjustRightInd w:val="0"/>
        <w:ind w:firstLineChars="160" w:firstLine="448"/>
        <w:jc w:val="both"/>
        <w:rPr>
          <w:sz w:val="28"/>
          <w:szCs w:val="28"/>
        </w:rPr>
      </w:pPr>
      <w:r w:rsidRPr="00D67B9D">
        <w:rPr>
          <w:sz w:val="28"/>
          <w:szCs w:val="28"/>
        </w:rPr>
        <w:t>от 05.11.2024 № 319 «О внесении изменений в постановление региональной энергетической комиссии Кемеровской области от 14.07.2017 № 107 «Об установлении 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2017-2027 годы», в части 2025 года»;</w:t>
      </w:r>
    </w:p>
    <w:p w14:paraId="11893898" w14:textId="77777777" w:rsidR="00C87041" w:rsidRPr="00D67B9D" w:rsidRDefault="00C87041" w:rsidP="00C87041">
      <w:pPr>
        <w:widowControl w:val="0"/>
        <w:autoSpaceDE w:val="0"/>
        <w:autoSpaceDN w:val="0"/>
        <w:adjustRightInd w:val="0"/>
        <w:ind w:firstLineChars="160" w:firstLine="448"/>
        <w:jc w:val="both"/>
        <w:rPr>
          <w:sz w:val="28"/>
          <w:szCs w:val="28"/>
        </w:rPr>
      </w:pPr>
      <w:r w:rsidRPr="00D67B9D">
        <w:rPr>
          <w:sz w:val="28"/>
          <w:szCs w:val="28"/>
        </w:rPr>
        <w:t xml:space="preserve">от 05.11.2024 № 322 «О внесении изменений в постановление Региональной энергетической комиссии Кузбасса от 03.10.2023 № 151 «Об установлении долгосрочных тарифов ООО «А-Энерго» на горячую воду в открытой системе горячего водоснабжения (теплоснабжения), реализуемую на потребительском </w:t>
      </w:r>
      <w:r w:rsidRPr="00D67B9D">
        <w:rPr>
          <w:sz w:val="28"/>
          <w:szCs w:val="28"/>
        </w:rPr>
        <w:lastRenderedPageBreak/>
        <w:t>рынке г. Мариинска, по узлу теплоснабжения котельные № 2, 3, 12, 20, 25, 29, 30, 33», в части 2025 года»;</w:t>
      </w:r>
    </w:p>
    <w:p w14:paraId="584CCE59" w14:textId="77777777" w:rsidR="00C87041" w:rsidRPr="00AE6B18" w:rsidRDefault="00C87041" w:rsidP="00C87041">
      <w:pPr>
        <w:widowControl w:val="0"/>
        <w:autoSpaceDE w:val="0"/>
        <w:autoSpaceDN w:val="0"/>
        <w:adjustRightInd w:val="0"/>
        <w:ind w:firstLineChars="160" w:firstLine="448"/>
        <w:jc w:val="both"/>
        <w:rPr>
          <w:sz w:val="28"/>
          <w:szCs w:val="28"/>
        </w:rPr>
      </w:pPr>
      <w:r w:rsidRPr="00AE6B18">
        <w:rPr>
          <w:sz w:val="28"/>
          <w:szCs w:val="28"/>
        </w:rPr>
        <w:t>от 19.12.2024 № 641 «О внесении изменений в постановление региональной энергетической комиссии Кузбасса от 24.11.2022 № 546 «Об установлении долгосрочных тарифов МКП ММО «Ресурс» на горячую воду в открытой системе горячего водоснабжения (теплоснабжения), реализуемую на потребительском рынке Мариинского муниципального округа, на период 2023-2027 годы» в части 2025 года»;</w:t>
      </w:r>
    </w:p>
    <w:p w14:paraId="15950FD7" w14:textId="77777777" w:rsidR="00C87041" w:rsidRPr="00832659" w:rsidRDefault="00C87041" w:rsidP="00C87041">
      <w:pPr>
        <w:widowControl w:val="0"/>
        <w:autoSpaceDE w:val="0"/>
        <w:autoSpaceDN w:val="0"/>
        <w:adjustRightInd w:val="0"/>
        <w:ind w:firstLineChars="160" w:firstLine="448"/>
        <w:jc w:val="both"/>
        <w:rPr>
          <w:sz w:val="28"/>
          <w:szCs w:val="28"/>
        </w:rPr>
      </w:pPr>
      <w:r w:rsidRPr="00832659">
        <w:rPr>
          <w:sz w:val="28"/>
          <w:szCs w:val="28"/>
        </w:rPr>
        <w:t xml:space="preserve">от 17.12.2024 № 559 «О внесении изменений в постановление Региональной энергетической комиссии Кузбасса от 19.12.2023 № 665 </w:t>
      </w:r>
      <w:r>
        <w:rPr>
          <w:sz w:val="28"/>
          <w:szCs w:val="28"/>
        </w:rPr>
        <w:t>«</w:t>
      </w:r>
      <w:r w:rsidRPr="00832659">
        <w:rPr>
          <w:sz w:val="28"/>
          <w:szCs w:val="28"/>
        </w:rPr>
        <w:t>Об установлении долгосрочных тарифов ООО «Теплосети» на горячую воду в открытой системе горячего водоснабжения (теплоснабжения), реализуемую на потребительском рынке г. Мариинска, на период 2024 - 2026 годы», в части 2025 года».</w:t>
      </w:r>
    </w:p>
    <w:p w14:paraId="128D66FA" w14:textId="77777777" w:rsidR="00C87041" w:rsidRPr="00560493" w:rsidRDefault="00C87041" w:rsidP="00C87041">
      <w:pPr>
        <w:widowControl w:val="0"/>
        <w:autoSpaceDE w:val="0"/>
        <w:autoSpaceDN w:val="0"/>
        <w:adjustRightInd w:val="0"/>
        <w:ind w:firstLineChars="160" w:firstLine="448"/>
        <w:jc w:val="both"/>
        <w:rPr>
          <w:sz w:val="28"/>
          <w:szCs w:val="28"/>
        </w:rPr>
      </w:pPr>
      <w:r w:rsidRPr="00560493">
        <w:rPr>
          <w:sz w:val="28"/>
          <w:szCs w:val="28"/>
        </w:rPr>
        <w:t xml:space="preserve"> Экономически обоснованные тарифы на тепловую энергию для населения установлены постановлениями РЭК Кузбасса:</w:t>
      </w:r>
    </w:p>
    <w:p w14:paraId="55B43D51" w14:textId="77777777" w:rsidR="00C87041" w:rsidRPr="00AE6B18" w:rsidRDefault="00C87041" w:rsidP="00C87041">
      <w:pPr>
        <w:widowControl w:val="0"/>
        <w:autoSpaceDE w:val="0"/>
        <w:autoSpaceDN w:val="0"/>
        <w:adjustRightInd w:val="0"/>
        <w:ind w:firstLineChars="160" w:firstLine="448"/>
        <w:jc w:val="both"/>
        <w:rPr>
          <w:sz w:val="28"/>
          <w:szCs w:val="28"/>
        </w:rPr>
      </w:pPr>
      <w:r w:rsidRPr="00B11CE6">
        <w:rPr>
          <w:sz w:val="28"/>
          <w:szCs w:val="28"/>
        </w:rPr>
        <w:t>от 05.11.2024 № 317 «О внесении изменений в постановление региональной энергетической комиссии Кемеровской области от 14.07.2017 № 105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2017-2027 годы», в части 2025 года»;</w:t>
      </w:r>
    </w:p>
    <w:p w14:paraId="7EA1249D" w14:textId="77777777" w:rsidR="00C87041" w:rsidRPr="00B11CE6" w:rsidRDefault="00C87041" w:rsidP="00C87041">
      <w:pPr>
        <w:widowControl w:val="0"/>
        <w:autoSpaceDE w:val="0"/>
        <w:autoSpaceDN w:val="0"/>
        <w:adjustRightInd w:val="0"/>
        <w:ind w:firstLineChars="160" w:firstLine="448"/>
        <w:jc w:val="both"/>
        <w:rPr>
          <w:sz w:val="28"/>
          <w:szCs w:val="28"/>
        </w:rPr>
      </w:pPr>
      <w:r w:rsidRPr="00B11CE6">
        <w:rPr>
          <w:sz w:val="28"/>
          <w:szCs w:val="28"/>
        </w:rPr>
        <w:t>от 05.11.2024 № 320 «О внесении изменений в постановление Региональной энергетической комиссии Кузбасса от 03.10.2023 № 149 «Об установлении долгосрочных параметров регулирования и долгосрочных тарифов                           ООО «А-Энерго» на тепловую энергию, реализуемую на потребительском рынке г. Мариинска, по узлу теплоснабжения котельные № 2, 3, 12, 20, 25, 29, 30, 33», в части 2025 года»;</w:t>
      </w:r>
    </w:p>
    <w:p w14:paraId="07069339" w14:textId="77777777" w:rsidR="00C87041" w:rsidRPr="00AE6B18" w:rsidRDefault="00C87041" w:rsidP="00C87041">
      <w:pPr>
        <w:widowControl w:val="0"/>
        <w:autoSpaceDE w:val="0"/>
        <w:autoSpaceDN w:val="0"/>
        <w:adjustRightInd w:val="0"/>
        <w:ind w:firstLineChars="160" w:firstLine="448"/>
        <w:jc w:val="both"/>
        <w:rPr>
          <w:sz w:val="28"/>
          <w:szCs w:val="28"/>
        </w:rPr>
      </w:pPr>
      <w:r w:rsidRPr="00AE6B18">
        <w:rPr>
          <w:sz w:val="28"/>
          <w:szCs w:val="28"/>
        </w:rPr>
        <w:t>от 19.12.2024 № 624 «О внесении изменений в постановление Региональной энергетической комиссии Кузбасса от 23.07.2020 № 152 «Об установлении долгосрочных тарифов ООО «ТеплоСнаб» на тепловую энергию, реализуемую на потребительском рынке г. Мариинска (Мариинского муниципального округа), на 2020-2029 годы», в части 2025 года»;</w:t>
      </w:r>
    </w:p>
    <w:p w14:paraId="224AB2AC" w14:textId="77777777" w:rsidR="00C87041" w:rsidRPr="00AE6B18" w:rsidRDefault="00C87041" w:rsidP="00C87041">
      <w:pPr>
        <w:widowControl w:val="0"/>
        <w:autoSpaceDE w:val="0"/>
        <w:autoSpaceDN w:val="0"/>
        <w:adjustRightInd w:val="0"/>
        <w:ind w:firstLineChars="160" w:firstLine="448"/>
        <w:jc w:val="both"/>
        <w:rPr>
          <w:sz w:val="28"/>
          <w:szCs w:val="28"/>
          <w:highlight w:val="yellow"/>
        </w:rPr>
      </w:pPr>
      <w:r w:rsidRPr="00AE6B18">
        <w:rPr>
          <w:sz w:val="28"/>
          <w:szCs w:val="28"/>
        </w:rPr>
        <w:t>от 19.12.2024 № 640 «О внесении изменений в постановление Региональной энергетической комиссии Кузбасса от 24.11.2022 № 545 «Об установлении долгосрочных параметров регулирования и долгосрочных тарифов МКП ММО «Ресурс» на тепловую энергию, реализуемую на потребительском рынке Мариинского муниципального округа, на 2023-2027 годы» в части 2025 года»;</w:t>
      </w:r>
    </w:p>
    <w:p w14:paraId="26B53678" w14:textId="77777777" w:rsidR="00C87041" w:rsidRPr="00832659" w:rsidRDefault="00C87041" w:rsidP="00C87041">
      <w:pPr>
        <w:widowControl w:val="0"/>
        <w:autoSpaceDE w:val="0"/>
        <w:autoSpaceDN w:val="0"/>
        <w:adjustRightInd w:val="0"/>
        <w:ind w:firstLineChars="160" w:firstLine="448"/>
        <w:jc w:val="both"/>
        <w:rPr>
          <w:sz w:val="28"/>
          <w:szCs w:val="28"/>
          <w:highlight w:val="yellow"/>
        </w:rPr>
      </w:pPr>
      <w:r w:rsidRPr="00832659">
        <w:rPr>
          <w:sz w:val="28"/>
          <w:szCs w:val="28"/>
        </w:rPr>
        <w:t>от 17.12.2024 № 557 «О внесении изменений в постановление Региональной энергетической комиссии Кузбасса от 19.12.2023 № 663 «Об установлении долгосрочных параметров регулирования и долгосрочных тарифов                           ООО «Теплосети» на тепловую энергию, реализуемую на потребительском рынке г. Мариинска, на период 2024-2026 годы», в части 2025 года».</w:t>
      </w:r>
    </w:p>
    <w:p w14:paraId="10F76619" w14:textId="77777777" w:rsidR="00C87041" w:rsidRPr="00560493" w:rsidRDefault="00C87041" w:rsidP="00C87041">
      <w:pPr>
        <w:widowControl w:val="0"/>
        <w:autoSpaceDE w:val="0"/>
        <w:autoSpaceDN w:val="0"/>
        <w:adjustRightInd w:val="0"/>
        <w:ind w:firstLineChars="160" w:firstLine="448"/>
        <w:jc w:val="both"/>
        <w:rPr>
          <w:sz w:val="28"/>
          <w:szCs w:val="28"/>
        </w:rPr>
      </w:pPr>
      <w:r w:rsidRPr="00560493">
        <w:rPr>
          <w:sz w:val="28"/>
          <w:szCs w:val="28"/>
        </w:rPr>
        <w:t>Цена на твердое топливо для населения установлена постановлени</w:t>
      </w:r>
      <w:r>
        <w:rPr>
          <w:sz w:val="28"/>
          <w:szCs w:val="28"/>
        </w:rPr>
        <w:t>е</w:t>
      </w:r>
      <w:r w:rsidRPr="00560493">
        <w:rPr>
          <w:sz w:val="28"/>
          <w:szCs w:val="28"/>
        </w:rPr>
        <w:t>м РЭК Кузбасса:</w:t>
      </w:r>
    </w:p>
    <w:p w14:paraId="7E149203" w14:textId="77777777" w:rsidR="00C87041" w:rsidRPr="00452A95" w:rsidRDefault="00C87041" w:rsidP="00C87041">
      <w:pPr>
        <w:widowControl w:val="0"/>
        <w:autoSpaceDE w:val="0"/>
        <w:autoSpaceDN w:val="0"/>
        <w:adjustRightInd w:val="0"/>
        <w:ind w:firstLineChars="160" w:firstLine="448"/>
        <w:jc w:val="both"/>
        <w:rPr>
          <w:sz w:val="28"/>
          <w:szCs w:val="28"/>
        </w:rPr>
      </w:pPr>
      <w:r w:rsidRPr="00452A95">
        <w:rPr>
          <w:sz w:val="28"/>
          <w:szCs w:val="28"/>
        </w:rPr>
        <w:t xml:space="preserve">от 20.12.2024 № </w:t>
      </w:r>
      <w:r>
        <w:rPr>
          <w:sz w:val="28"/>
          <w:szCs w:val="28"/>
        </w:rPr>
        <w:t>747</w:t>
      </w:r>
      <w:r w:rsidRPr="00452A95">
        <w:rPr>
          <w:sz w:val="28"/>
          <w:szCs w:val="28"/>
        </w:rPr>
        <w:t xml:space="preserve"> «Об установлении цен на топливо твердое, реализуемое </w:t>
      </w:r>
      <w:r w:rsidRPr="00452A95">
        <w:rPr>
          <w:sz w:val="28"/>
          <w:szCs w:val="28"/>
        </w:rPr>
        <w:lastRenderedPageBreak/>
        <w:t>ООО «Кузбасстопливосбыт»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7632817C" w14:textId="77777777" w:rsidR="00C87041" w:rsidRDefault="00C87041" w:rsidP="00C87041">
      <w:pPr>
        <w:widowControl w:val="0"/>
        <w:autoSpaceDE w:val="0"/>
        <w:autoSpaceDN w:val="0"/>
        <w:adjustRightInd w:val="0"/>
        <w:ind w:firstLineChars="160" w:firstLine="448"/>
        <w:jc w:val="both"/>
        <w:rPr>
          <w:sz w:val="28"/>
          <w:szCs w:val="28"/>
        </w:rPr>
      </w:pPr>
      <w:r w:rsidRPr="008D6B90">
        <w:rPr>
          <w:sz w:val="28"/>
          <w:szCs w:val="28"/>
        </w:rPr>
        <w:t xml:space="preserve">Розничные цены на сжиженный газ, реализуемый населению для бытовых нужд установлены постановлением РЭК Кузбасса </w:t>
      </w:r>
      <w:r w:rsidRPr="001010A3">
        <w:rPr>
          <w:sz w:val="28"/>
          <w:szCs w:val="28"/>
        </w:rPr>
        <w:t>от 29.10.2024 № 294 «Об установлении ОАО «Мариинскмежрайгаз» розничной цены на сжиженный газ, реализуемый населению для бытовых нужд на 2025 год».</w:t>
      </w:r>
    </w:p>
    <w:p w14:paraId="0A9E70C1" w14:textId="77777777" w:rsidR="00C87041" w:rsidRDefault="00C87041" w:rsidP="00C87041">
      <w:pPr>
        <w:widowControl w:val="0"/>
        <w:autoSpaceDE w:val="0"/>
        <w:autoSpaceDN w:val="0"/>
        <w:adjustRightInd w:val="0"/>
        <w:ind w:firstLineChars="160" w:firstLine="448"/>
        <w:jc w:val="both"/>
        <w:rPr>
          <w:b/>
          <w:bCs/>
          <w:sz w:val="28"/>
          <w:szCs w:val="28"/>
        </w:rPr>
      </w:pPr>
      <w:r w:rsidRPr="00CD2591">
        <w:rPr>
          <w:sz w:val="28"/>
          <w:szCs w:val="28"/>
        </w:rPr>
        <w:t>Экспертн</w:t>
      </w:r>
      <w:r>
        <w:rPr>
          <w:sz w:val="28"/>
          <w:szCs w:val="28"/>
        </w:rPr>
        <w:t>ые</w:t>
      </w:r>
      <w:r w:rsidRPr="00CD2591">
        <w:rPr>
          <w:sz w:val="28"/>
          <w:szCs w:val="28"/>
        </w:rPr>
        <w:t xml:space="preserve"> заключени</w:t>
      </w:r>
      <w:r>
        <w:rPr>
          <w:sz w:val="28"/>
          <w:szCs w:val="28"/>
        </w:rPr>
        <w:t>я</w:t>
      </w:r>
      <w:r w:rsidRPr="00CD2591">
        <w:rPr>
          <w:sz w:val="28"/>
          <w:szCs w:val="28"/>
        </w:rPr>
        <w:t xml:space="preserve"> размещен</w:t>
      </w:r>
      <w:r>
        <w:rPr>
          <w:sz w:val="28"/>
          <w:szCs w:val="28"/>
        </w:rPr>
        <w:t>ы</w:t>
      </w:r>
      <w:r w:rsidRPr="00CD2591">
        <w:rPr>
          <w:sz w:val="28"/>
          <w:szCs w:val="28"/>
        </w:rPr>
        <w:t xml:space="preserve"> на официальном сайте www.recko.ru </w:t>
      </w:r>
      <w:r>
        <w:rPr>
          <w:sz w:val="28"/>
          <w:szCs w:val="28"/>
        </w:rPr>
        <w:t xml:space="preserve"> </w:t>
      </w:r>
      <w:r w:rsidRPr="00CD2591">
        <w:rPr>
          <w:sz w:val="28"/>
          <w:szCs w:val="28"/>
        </w:rPr>
        <w:t>во вкладке «Документы», разделе «Протоколы заседания Правления РЭК».</w:t>
      </w:r>
    </w:p>
    <w:p w14:paraId="7B585594" w14:textId="77777777" w:rsidR="00C87041" w:rsidRDefault="00C87041" w:rsidP="00C87041">
      <w:pPr>
        <w:widowControl w:val="0"/>
        <w:autoSpaceDE w:val="0"/>
        <w:autoSpaceDN w:val="0"/>
        <w:adjustRightInd w:val="0"/>
        <w:ind w:firstLineChars="160" w:firstLine="450"/>
        <w:jc w:val="center"/>
        <w:rPr>
          <w:b/>
          <w:bCs/>
          <w:sz w:val="28"/>
          <w:szCs w:val="28"/>
        </w:rPr>
      </w:pPr>
    </w:p>
    <w:p w14:paraId="06D81B2F" w14:textId="77777777" w:rsidR="00C87041" w:rsidRDefault="00C87041" w:rsidP="00C87041">
      <w:pPr>
        <w:widowControl w:val="0"/>
        <w:autoSpaceDE w:val="0"/>
        <w:autoSpaceDN w:val="0"/>
        <w:adjustRightInd w:val="0"/>
        <w:ind w:firstLineChars="160" w:firstLine="450"/>
        <w:jc w:val="center"/>
        <w:rPr>
          <w:b/>
          <w:bCs/>
          <w:sz w:val="28"/>
          <w:szCs w:val="28"/>
        </w:rPr>
      </w:pPr>
    </w:p>
    <w:p w14:paraId="2B979CD6" w14:textId="77777777" w:rsidR="00C87041" w:rsidRPr="0009481B" w:rsidRDefault="00C87041" w:rsidP="00C87041">
      <w:pPr>
        <w:widowControl w:val="0"/>
        <w:autoSpaceDE w:val="0"/>
        <w:autoSpaceDN w:val="0"/>
        <w:adjustRightInd w:val="0"/>
        <w:ind w:firstLineChars="160" w:firstLine="450"/>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72689182" w14:textId="77777777" w:rsidR="00C87041" w:rsidRDefault="00C87041" w:rsidP="00C87041">
      <w:pPr>
        <w:autoSpaceDE w:val="0"/>
        <w:autoSpaceDN w:val="0"/>
        <w:adjustRightInd w:val="0"/>
        <w:ind w:firstLineChars="160" w:firstLine="448"/>
        <w:jc w:val="both"/>
        <w:rPr>
          <w:sz w:val="28"/>
          <w:szCs w:val="28"/>
        </w:rPr>
      </w:pPr>
      <w:r>
        <w:rPr>
          <w:sz w:val="28"/>
          <w:szCs w:val="28"/>
        </w:rPr>
        <w:t>Предельные индексы (</w:t>
      </w:r>
      <w:r>
        <w:rPr>
          <w:noProof/>
          <w:position w:val="-13"/>
          <w:sz w:val="28"/>
          <w:szCs w:val="28"/>
        </w:rPr>
        <w:drawing>
          <wp:inline distT="0" distB="0" distL="0" distR="0" wp14:anchorId="7BB0F752" wp14:editId="4F0CFFE5">
            <wp:extent cx="790575" cy="342900"/>
            <wp:effectExtent l="0" t="0" r="9525" b="0"/>
            <wp:docPr id="1177071631" name="Рисунок 117707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30A32B47" w14:textId="77777777" w:rsidR="00C87041" w:rsidRDefault="00C87041" w:rsidP="00C87041">
      <w:pPr>
        <w:autoSpaceDE w:val="0"/>
        <w:autoSpaceDN w:val="0"/>
        <w:adjustRightInd w:val="0"/>
        <w:ind w:firstLine="540"/>
        <w:jc w:val="both"/>
        <w:outlineLvl w:val="0"/>
        <w:rPr>
          <w:sz w:val="28"/>
          <w:szCs w:val="28"/>
        </w:rPr>
      </w:pPr>
    </w:p>
    <w:p w14:paraId="7EC010CA" w14:textId="77777777" w:rsidR="00C87041" w:rsidRDefault="00C87041" w:rsidP="00C87041">
      <w:pPr>
        <w:autoSpaceDE w:val="0"/>
        <w:autoSpaceDN w:val="0"/>
        <w:adjustRightInd w:val="0"/>
        <w:jc w:val="center"/>
        <w:rPr>
          <w:sz w:val="28"/>
          <w:szCs w:val="28"/>
        </w:rPr>
      </w:pPr>
      <w:r>
        <w:rPr>
          <w:noProof/>
          <w:position w:val="-40"/>
          <w:sz w:val="28"/>
          <w:szCs w:val="28"/>
        </w:rPr>
        <w:drawing>
          <wp:inline distT="0" distB="0" distL="0" distR="0" wp14:anchorId="40C1DED1" wp14:editId="688DBD9B">
            <wp:extent cx="3629025" cy="695325"/>
            <wp:effectExtent l="0" t="0" r="9525" b="9525"/>
            <wp:docPr id="1177071632" name="Рисунок 117707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295118F5" w14:textId="77777777" w:rsidR="00C87041" w:rsidRDefault="00C87041" w:rsidP="00C87041">
      <w:pPr>
        <w:autoSpaceDE w:val="0"/>
        <w:autoSpaceDN w:val="0"/>
        <w:adjustRightInd w:val="0"/>
        <w:jc w:val="center"/>
        <w:rPr>
          <w:sz w:val="28"/>
          <w:szCs w:val="28"/>
        </w:rPr>
      </w:pPr>
    </w:p>
    <w:p w14:paraId="27374759" w14:textId="77777777" w:rsidR="00C87041" w:rsidRDefault="00C87041" w:rsidP="00C87041">
      <w:pPr>
        <w:autoSpaceDE w:val="0"/>
        <w:autoSpaceDN w:val="0"/>
        <w:adjustRightInd w:val="0"/>
        <w:ind w:firstLine="540"/>
        <w:jc w:val="both"/>
        <w:rPr>
          <w:sz w:val="28"/>
          <w:szCs w:val="28"/>
        </w:rPr>
      </w:pPr>
      <w:r>
        <w:rPr>
          <w:sz w:val="28"/>
          <w:szCs w:val="28"/>
        </w:rPr>
        <w:t>где:</w:t>
      </w:r>
    </w:p>
    <w:p w14:paraId="0EB8DABB" w14:textId="77777777" w:rsidR="00C87041" w:rsidRDefault="00C87041" w:rsidP="00C87041">
      <w:pPr>
        <w:autoSpaceDE w:val="0"/>
        <w:autoSpaceDN w:val="0"/>
        <w:adjustRightInd w:val="0"/>
        <w:spacing w:before="280"/>
        <w:ind w:firstLine="540"/>
        <w:jc w:val="both"/>
        <w:rPr>
          <w:sz w:val="28"/>
          <w:szCs w:val="28"/>
        </w:rPr>
      </w:pPr>
      <w:r>
        <w:rPr>
          <w:noProof/>
          <w:position w:val="-15"/>
          <w:sz w:val="28"/>
          <w:szCs w:val="28"/>
        </w:rPr>
        <w:drawing>
          <wp:inline distT="0" distB="0" distL="0" distR="0" wp14:anchorId="20AFE0AA" wp14:editId="164AAF2E">
            <wp:extent cx="561975" cy="371475"/>
            <wp:effectExtent l="0" t="0" r="9525" b="9525"/>
            <wp:docPr id="1177071633" name="Рисунок 117707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64ABF0A7" w14:textId="77777777" w:rsidR="00C87041" w:rsidRDefault="00C87041" w:rsidP="00C87041">
      <w:pPr>
        <w:autoSpaceDE w:val="0"/>
        <w:autoSpaceDN w:val="0"/>
        <w:adjustRightInd w:val="0"/>
        <w:spacing w:before="280"/>
        <w:ind w:firstLine="540"/>
        <w:jc w:val="both"/>
        <w:rPr>
          <w:sz w:val="28"/>
          <w:szCs w:val="28"/>
        </w:rPr>
      </w:pPr>
      <w:r>
        <w:rPr>
          <w:noProof/>
          <w:position w:val="-15"/>
          <w:sz w:val="28"/>
          <w:szCs w:val="28"/>
        </w:rPr>
        <w:lastRenderedPageBreak/>
        <w:drawing>
          <wp:inline distT="0" distB="0" distL="0" distR="0" wp14:anchorId="4A2F2DE2" wp14:editId="0F001D75">
            <wp:extent cx="819150" cy="371475"/>
            <wp:effectExtent l="0" t="0" r="0" b="9525"/>
            <wp:docPr id="1177071634" name="Рисунок 117707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333C23C4" w14:textId="77777777" w:rsidR="00C87041" w:rsidRDefault="00C87041" w:rsidP="00C87041">
      <w:pPr>
        <w:autoSpaceDE w:val="0"/>
        <w:autoSpaceDN w:val="0"/>
        <w:adjustRightInd w:val="0"/>
        <w:spacing w:before="280"/>
        <w:ind w:firstLine="540"/>
        <w:jc w:val="both"/>
        <w:rPr>
          <w:sz w:val="28"/>
          <w:szCs w:val="28"/>
        </w:rPr>
      </w:pPr>
      <w:r>
        <w:rPr>
          <w:sz w:val="28"/>
          <w:szCs w:val="28"/>
        </w:rPr>
        <w:t>j - месяц года долгосрочного периода.</w:t>
      </w:r>
    </w:p>
    <w:p w14:paraId="2534DBAA" w14:textId="77777777" w:rsidR="00C87041" w:rsidRDefault="00C87041" w:rsidP="00C87041">
      <w:pPr>
        <w:autoSpaceDE w:val="0"/>
        <w:autoSpaceDN w:val="0"/>
        <w:adjustRightInd w:val="0"/>
        <w:spacing w:before="280"/>
        <w:ind w:left="-284" w:firstLine="824"/>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77DBCAD7" w14:textId="77777777" w:rsidR="00C87041" w:rsidRDefault="00C87041" w:rsidP="00C87041">
      <w:pPr>
        <w:autoSpaceDE w:val="0"/>
        <w:autoSpaceDN w:val="0"/>
        <w:adjustRightInd w:val="0"/>
        <w:ind w:firstLine="540"/>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4601A240" w14:textId="77777777" w:rsidR="00C87041" w:rsidRDefault="00C87041" w:rsidP="00C87041">
      <w:pPr>
        <w:autoSpaceDE w:val="0"/>
        <w:autoSpaceDN w:val="0"/>
        <w:adjustRightInd w:val="0"/>
        <w:ind w:firstLine="567"/>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1276C9A1" wp14:editId="7221DAD6">
            <wp:extent cx="542925" cy="371475"/>
            <wp:effectExtent l="0" t="0" r="9525" b="9525"/>
            <wp:docPr id="1177071635" name="Рисунок 117707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47BA4CBD" w14:textId="77777777" w:rsidR="00C87041" w:rsidRDefault="00C87041" w:rsidP="00C87041">
      <w:pPr>
        <w:autoSpaceDE w:val="0"/>
        <w:autoSpaceDN w:val="0"/>
        <w:adjustRightInd w:val="0"/>
        <w:ind w:firstLine="540"/>
        <w:jc w:val="both"/>
        <w:outlineLvl w:val="0"/>
        <w:rPr>
          <w:sz w:val="28"/>
          <w:szCs w:val="28"/>
        </w:rPr>
      </w:pPr>
    </w:p>
    <w:p w14:paraId="511EC02E" w14:textId="77777777" w:rsidR="00C87041" w:rsidRDefault="00C87041" w:rsidP="00C87041">
      <w:pPr>
        <w:autoSpaceDE w:val="0"/>
        <w:autoSpaceDN w:val="0"/>
        <w:adjustRightInd w:val="0"/>
        <w:jc w:val="center"/>
        <w:rPr>
          <w:sz w:val="28"/>
          <w:szCs w:val="28"/>
        </w:rPr>
      </w:pPr>
      <w:r>
        <w:rPr>
          <w:noProof/>
          <w:position w:val="-15"/>
          <w:sz w:val="28"/>
          <w:szCs w:val="28"/>
        </w:rPr>
        <w:drawing>
          <wp:inline distT="0" distB="0" distL="0" distR="0" wp14:anchorId="17D52A2C" wp14:editId="67BF9926">
            <wp:extent cx="2724150" cy="371475"/>
            <wp:effectExtent l="0" t="0" r="0" b="9525"/>
            <wp:docPr id="1177071636" name="Рисунок 117707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23BF9687" w14:textId="77777777" w:rsidR="00C87041" w:rsidRDefault="00C87041" w:rsidP="00C87041">
      <w:pPr>
        <w:autoSpaceDE w:val="0"/>
        <w:autoSpaceDN w:val="0"/>
        <w:adjustRightInd w:val="0"/>
        <w:ind w:firstLine="540"/>
        <w:jc w:val="both"/>
        <w:rPr>
          <w:sz w:val="28"/>
          <w:szCs w:val="28"/>
        </w:rPr>
      </w:pPr>
    </w:p>
    <w:p w14:paraId="07FE8F84" w14:textId="77777777" w:rsidR="00C87041" w:rsidRDefault="00C87041" w:rsidP="00C87041">
      <w:pPr>
        <w:autoSpaceDE w:val="0"/>
        <w:autoSpaceDN w:val="0"/>
        <w:adjustRightInd w:val="0"/>
        <w:ind w:firstLine="540"/>
        <w:jc w:val="both"/>
        <w:rPr>
          <w:sz w:val="28"/>
          <w:szCs w:val="28"/>
        </w:rPr>
      </w:pPr>
      <w:r>
        <w:rPr>
          <w:sz w:val="28"/>
          <w:szCs w:val="28"/>
        </w:rPr>
        <w:t>где:</w:t>
      </w:r>
    </w:p>
    <w:p w14:paraId="4BD45F98" w14:textId="77777777" w:rsidR="00C87041" w:rsidRDefault="00C87041" w:rsidP="00C87041">
      <w:pPr>
        <w:autoSpaceDE w:val="0"/>
        <w:autoSpaceDN w:val="0"/>
        <w:adjustRightInd w:val="0"/>
        <w:spacing w:before="280"/>
        <w:ind w:firstLine="540"/>
        <w:jc w:val="both"/>
        <w:rPr>
          <w:sz w:val="28"/>
          <w:szCs w:val="28"/>
        </w:rPr>
      </w:pPr>
      <w:r>
        <w:rPr>
          <w:noProof/>
          <w:position w:val="-15"/>
          <w:sz w:val="28"/>
          <w:szCs w:val="28"/>
        </w:rPr>
        <w:drawing>
          <wp:inline distT="0" distB="0" distL="0" distR="0" wp14:anchorId="3C63255D" wp14:editId="429D4377">
            <wp:extent cx="561975" cy="371475"/>
            <wp:effectExtent l="0" t="0" r="9525" b="9525"/>
            <wp:docPr id="1177071637" name="Рисунок 117707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D641D3E" w14:textId="77777777" w:rsidR="00C87041" w:rsidRDefault="00C87041" w:rsidP="00C87041">
      <w:pPr>
        <w:autoSpaceDE w:val="0"/>
        <w:autoSpaceDN w:val="0"/>
        <w:adjustRightInd w:val="0"/>
        <w:spacing w:before="280"/>
        <w:ind w:firstLine="540"/>
        <w:jc w:val="both"/>
        <w:rPr>
          <w:sz w:val="28"/>
          <w:szCs w:val="28"/>
        </w:rPr>
      </w:pPr>
      <w:r>
        <w:rPr>
          <w:noProof/>
          <w:position w:val="-15"/>
          <w:sz w:val="28"/>
          <w:szCs w:val="28"/>
        </w:rPr>
        <w:drawing>
          <wp:inline distT="0" distB="0" distL="0" distR="0" wp14:anchorId="26320E8A" wp14:editId="69648398">
            <wp:extent cx="504825" cy="371475"/>
            <wp:effectExtent l="0" t="0" r="9525" b="9525"/>
            <wp:docPr id="1177071638" name="Рисунок 117707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74C290E3" w14:textId="77777777" w:rsidR="00C87041" w:rsidRDefault="00C87041" w:rsidP="00C87041">
      <w:pPr>
        <w:autoSpaceDE w:val="0"/>
        <w:autoSpaceDN w:val="0"/>
        <w:adjustRightInd w:val="0"/>
        <w:ind w:firstLine="539"/>
        <w:jc w:val="both"/>
        <w:rPr>
          <w:sz w:val="28"/>
          <w:szCs w:val="28"/>
        </w:rPr>
      </w:pPr>
      <w:r>
        <w:rPr>
          <w:noProof/>
          <w:position w:val="-11"/>
          <w:sz w:val="28"/>
          <w:szCs w:val="28"/>
        </w:rPr>
        <w:drawing>
          <wp:inline distT="0" distB="0" distL="0" distR="0" wp14:anchorId="501958A7" wp14:editId="776AD0DC">
            <wp:extent cx="466725" cy="323850"/>
            <wp:effectExtent l="0" t="0" r="9525" b="0"/>
            <wp:docPr id="1177071639" name="Рисунок 117707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673D4B99" w14:textId="77777777" w:rsidR="00C87041" w:rsidRDefault="00C87041" w:rsidP="00C87041">
      <w:pPr>
        <w:autoSpaceDE w:val="0"/>
        <w:autoSpaceDN w:val="0"/>
        <w:adjustRightInd w:val="0"/>
        <w:ind w:firstLine="539"/>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w:t>
      </w:r>
      <w:r>
        <w:rPr>
          <w:sz w:val="28"/>
          <w:szCs w:val="28"/>
        </w:rPr>
        <w:lastRenderedPageBreak/>
        <w:t>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57DB9217" wp14:editId="1D805419">
            <wp:extent cx="561975" cy="371475"/>
            <wp:effectExtent l="0" t="0" r="9525" b="9525"/>
            <wp:docPr id="1177071640" name="Рисунок 117707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358A2598" w14:textId="77777777" w:rsidR="00C87041" w:rsidRDefault="00C87041" w:rsidP="00C87041">
      <w:pPr>
        <w:autoSpaceDE w:val="0"/>
        <w:autoSpaceDN w:val="0"/>
        <w:adjustRightInd w:val="0"/>
        <w:jc w:val="center"/>
        <w:rPr>
          <w:sz w:val="28"/>
          <w:szCs w:val="28"/>
        </w:rPr>
      </w:pPr>
      <w:r>
        <w:rPr>
          <w:noProof/>
          <w:position w:val="-19"/>
          <w:sz w:val="28"/>
          <w:szCs w:val="28"/>
        </w:rPr>
        <w:drawing>
          <wp:inline distT="0" distB="0" distL="0" distR="0" wp14:anchorId="5F271175" wp14:editId="78D58F31">
            <wp:extent cx="5153025" cy="428625"/>
            <wp:effectExtent l="0" t="0" r="0" b="0"/>
            <wp:docPr id="1177071641" name="Рисунок 117707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0FD0F91C" w14:textId="77777777" w:rsidR="00C87041" w:rsidRDefault="00C87041" w:rsidP="00C87041">
      <w:pPr>
        <w:autoSpaceDE w:val="0"/>
        <w:autoSpaceDN w:val="0"/>
        <w:adjustRightInd w:val="0"/>
        <w:ind w:firstLine="540"/>
        <w:jc w:val="both"/>
        <w:rPr>
          <w:sz w:val="28"/>
          <w:szCs w:val="28"/>
        </w:rPr>
      </w:pPr>
    </w:p>
    <w:p w14:paraId="5EF1662F" w14:textId="77777777" w:rsidR="00C87041" w:rsidRDefault="00C87041" w:rsidP="00C87041">
      <w:pPr>
        <w:autoSpaceDE w:val="0"/>
        <w:autoSpaceDN w:val="0"/>
        <w:adjustRightInd w:val="0"/>
        <w:ind w:firstLine="540"/>
        <w:jc w:val="both"/>
        <w:rPr>
          <w:sz w:val="28"/>
          <w:szCs w:val="28"/>
        </w:rPr>
      </w:pPr>
      <w:r>
        <w:rPr>
          <w:sz w:val="28"/>
          <w:szCs w:val="28"/>
        </w:rPr>
        <w:t>где:</w:t>
      </w:r>
    </w:p>
    <w:p w14:paraId="6DEA100F" w14:textId="77777777" w:rsidR="00C87041" w:rsidRDefault="00C87041" w:rsidP="00C87041">
      <w:pPr>
        <w:autoSpaceDE w:val="0"/>
        <w:autoSpaceDN w:val="0"/>
        <w:adjustRightInd w:val="0"/>
        <w:spacing w:before="280"/>
        <w:ind w:firstLine="540"/>
        <w:jc w:val="both"/>
        <w:rPr>
          <w:sz w:val="28"/>
          <w:szCs w:val="28"/>
        </w:rPr>
      </w:pPr>
      <w:r>
        <w:rPr>
          <w:sz w:val="28"/>
          <w:szCs w:val="28"/>
        </w:rPr>
        <w:t>s - количество видов коммунальных услуг;</w:t>
      </w:r>
    </w:p>
    <w:p w14:paraId="4776FA5F" w14:textId="77777777" w:rsidR="00C87041" w:rsidRDefault="00C87041" w:rsidP="00C87041">
      <w:pPr>
        <w:autoSpaceDE w:val="0"/>
        <w:autoSpaceDN w:val="0"/>
        <w:adjustRightInd w:val="0"/>
        <w:spacing w:before="280"/>
        <w:ind w:firstLine="540"/>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3A6FF025" w14:textId="77777777" w:rsidR="00C87041" w:rsidRDefault="00C87041" w:rsidP="00C87041">
      <w:pPr>
        <w:autoSpaceDE w:val="0"/>
        <w:autoSpaceDN w:val="0"/>
        <w:adjustRightInd w:val="0"/>
        <w:spacing w:before="280"/>
        <w:ind w:firstLine="540"/>
        <w:jc w:val="both"/>
        <w:rPr>
          <w:sz w:val="28"/>
          <w:szCs w:val="28"/>
        </w:rPr>
      </w:pPr>
      <w:r>
        <w:rPr>
          <w:noProof/>
          <w:position w:val="-13"/>
          <w:sz w:val="28"/>
          <w:szCs w:val="28"/>
        </w:rPr>
        <w:drawing>
          <wp:inline distT="0" distB="0" distL="0" distR="0" wp14:anchorId="33E334E6" wp14:editId="2E713D30">
            <wp:extent cx="542925" cy="342900"/>
            <wp:effectExtent l="0" t="0" r="9525" b="0"/>
            <wp:docPr id="1177071642" name="Рисунок 117707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735C88EA" w14:textId="77777777" w:rsidR="00C87041" w:rsidRDefault="00C87041" w:rsidP="00C87041">
      <w:pPr>
        <w:autoSpaceDE w:val="0"/>
        <w:autoSpaceDN w:val="0"/>
        <w:adjustRightInd w:val="0"/>
        <w:ind w:firstLine="539"/>
        <w:jc w:val="both"/>
        <w:rPr>
          <w:sz w:val="28"/>
          <w:szCs w:val="28"/>
        </w:rPr>
      </w:pPr>
      <w:r>
        <w:rPr>
          <w:noProof/>
          <w:position w:val="-13"/>
          <w:sz w:val="28"/>
          <w:szCs w:val="28"/>
        </w:rPr>
        <w:drawing>
          <wp:inline distT="0" distB="0" distL="0" distR="0" wp14:anchorId="494527EA" wp14:editId="7D190ECD">
            <wp:extent cx="590550" cy="342900"/>
            <wp:effectExtent l="0" t="0" r="0" b="0"/>
            <wp:docPr id="1177071643" name="Рисунок 117707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3FFD722B" w14:textId="77777777" w:rsidR="00C87041" w:rsidRDefault="00C87041" w:rsidP="00C87041">
      <w:pPr>
        <w:autoSpaceDE w:val="0"/>
        <w:autoSpaceDN w:val="0"/>
        <w:adjustRightInd w:val="0"/>
        <w:ind w:firstLine="539"/>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4559C3A9" wp14:editId="1FB40788">
            <wp:extent cx="504825" cy="371475"/>
            <wp:effectExtent l="0" t="0" r="9525" b="9525"/>
            <wp:docPr id="1177071644" name="Рисунок 117707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7911AA84" w14:textId="77777777" w:rsidR="00C87041" w:rsidRDefault="00C87041" w:rsidP="00C87041">
      <w:pPr>
        <w:autoSpaceDE w:val="0"/>
        <w:autoSpaceDN w:val="0"/>
        <w:adjustRightInd w:val="0"/>
        <w:ind w:firstLine="540"/>
        <w:jc w:val="both"/>
        <w:rPr>
          <w:sz w:val="28"/>
          <w:szCs w:val="28"/>
        </w:rPr>
      </w:pPr>
    </w:p>
    <w:p w14:paraId="35C7946C" w14:textId="77777777" w:rsidR="00C87041" w:rsidRDefault="00C87041" w:rsidP="00C87041">
      <w:pPr>
        <w:autoSpaceDE w:val="0"/>
        <w:autoSpaceDN w:val="0"/>
        <w:adjustRightInd w:val="0"/>
        <w:jc w:val="center"/>
        <w:rPr>
          <w:sz w:val="28"/>
          <w:szCs w:val="28"/>
        </w:rPr>
      </w:pPr>
      <w:r>
        <w:rPr>
          <w:noProof/>
          <w:position w:val="-15"/>
          <w:sz w:val="28"/>
          <w:szCs w:val="28"/>
        </w:rPr>
        <w:drawing>
          <wp:inline distT="0" distB="0" distL="0" distR="0" wp14:anchorId="5891BDC7" wp14:editId="6A2A5F2C">
            <wp:extent cx="1781175" cy="371475"/>
            <wp:effectExtent l="0" t="0" r="9525" b="9525"/>
            <wp:docPr id="1177071645" name="Рисунок 117707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4495C07C" w14:textId="77777777" w:rsidR="00C87041" w:rsidRDefault="00C87041" w:rsidP="00C87041">
      <w:pPr>
        <w:autoSpaceDE w:val="0"/>
        <w:autoSpaceDN w:val="0"/>
        <w:adjustRightInd w:val="0"/>
        <w:ind w:firstLine="540"/>
        <w:jc w:val="both"/>
        <w:rPr>
          <w:sz w:val="28"/>
          <w:szCs w:val="28"/>
        </w:rPr>
      </w:pPr>
    </w:p>
    <w:p w14:paraId="4006394D" w14:textId="77777777" w:rsidR="00C87041" w:rsidRDefault="00C87041" w:rsidP="00C87041">
      <w:pPr>
        <w:autoSpaceDE w:val="0"/>
        <w:autoSpaceDN w:val="0"/>
        <w:adjustRightInd w:val="0"/>
        <w:ind w:firstLine="540"/>
        <w:jc w:val="both"/>
        <w:rPr>
          <w:sz w:val="28"/>
          <w:szCs w:val="28"/>
        </w:rPr>
      </w:pPr>
      <w:r>
        <w:rPr>
          <w:sz w:val="28"/>
          <w:szCs w:val="28"/>
        </w:rPr>
        <w:t>где:</w:t>
      </w:r>
    </w:p>
    <w:p w14:paraId="49D11A29" w14:textId="77777777" w:rsidR="00C87041" w:rsidRDefault="00C87041" w:rsidP="00C87041">
      <w:pPr>
        <w:autoSpaceDE w:val="0"/>
        <w:autoSpaceDN w:val="0"/>
        <w:adjustRightInd w:val="0"/>
        <w:spacing w:before="280"/>
        <w:ind w:firstLine="540"/>
        <w:jc w:val="both"/>
        <w:rPr>
          <w:sz w:val="28"/>
          <w:szCs w:val="28"/>
        </w:rPr>
      </w:pPr>
      <w:r>
        <w:rPr>
          <w:noProof/>
          <w:position w:val="-11"/>
          <w:sz w:val="28"/>
          <w:szCs w:val="28"/>
        </w:rPr>
        <w:drawing>
          <wp:inline distT="0" distB="0" distL="0" distR="0" wp14:anchorId="7691F9B1" wp14:editId="5924EBEB">
            <wp:extent cx="257175" cy="323850"/>
            <wp:effectExtent l="0" t="0" r="9525" b="0"/>
            <wp:docPr id="1177071646" name="Рисунок 117707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75E572E7" w14:textId="77777777" w:rsidR="00C87041" w:rsidRDefault="00C87041" w:rsidP="00C87041">
      <w:pPr>
        <w:autoSpaceDE w:val="0"/>
        <w:autoSpaceDN w:val="0"/>
        <w:adjustRightInd w:val="0"/>
        <w:spacing w:before="280"/>
        <w:ind w:firstLine="540"/>
        <w:jc w:val="both"/>
        <w:rPr>
          <w:sz w:val="28"/>
          <w:szCs w:val="28"/>
        </w:rPr>
      </w:pPr>
      <w:r>
        <w:rPr>
          <w:noProof/>
          <w:position w:val="-11"/>
          <w:sz w:val="28"/>
          <w:szCs w:val="28"/>
        </w:rPr>
        <w:drawing>
          <wp:inline distT="0" distB="0" distL="0" distR="0" wp14:anchorId="787B7082" wp14:editId="329818C6">
            <wp:extent cx="276225" cy="323850"/>
            <wp:effectExtent l="0" t="0" r="9525" b="0"/>
            <wp:docPr id="1177071647" name="Рисунок 117707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w:t>
      </w:r>
      <w:r>
        <w:rPr>
          <w:sz w:val="28"/>
          <w:szCs w:val="28"/>
        </w:rPr>
        <w:lastRenderedPageBreak/>
        <w:t>совокупного платежа за коммунальные услуги) набором коммунальных услуг (степенью благоустройства).</w:t>
      </w:r>
    </w:p>
    <w:p w14:paraId="7E760A37" w14:textId="77777777" w:rsidR="00C87041" w:rsidRDefault="00C87041" w:rsidP="00C87041">
      <w:pPr>
        <w:autoSpaceDE w:val="0"/>
        <w:autoSpaceDN w:val="0"/>
        <w:adjustRightInd w:val="0"/>
        <w:ind w:firstLine="540"/>
        <w:jc w:val="center"/>
        <w:rPr>
          <w:b/>
          <w:bCs/>
          <w:sz w:val="28"/>
          <w:szCs w:val="28"/>
        </w:rPr>
      </w:pPr>
    </w:p>
    <w:p w14:paraId="1172DB64" w14:textId="77777777" w:rsidR="00C87041" w:rsidRDefault="00C87041" w:rsidP="00C87041">
      <w:pPr>
        <w:autoSpaceDE w:val="0"/>
        <w:autoSpaceDN w:val="0"/>
        <w:adjustRightInd w:val="0"/>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7E574518" w14:textId="77777777" w:rsidR="00C87041" w:rsidRPr="00DF47FB" w:rsidRDefault="00C87041" w:rsidP="00C87041">
      <w:pPr>
        <w:autoSpaceDE w:val="0"/>
        <w:autoSpaceDN w:val="0"/>
        <w:adjustRightInd w:val="0"/>
        <w:ind w:firstLine="540"/>
        <w:jc w:val="center"/>
        <w:rPr>
          <w:b/>
          <w:bCs/>
          <w:sz w:val="28"/>
          <w:szCs w:val="28"/>
        </w:rPr>
      </w:pPr>
    </w:p>
    <w:p w14:paraId="7502ABA4" w14:textId="77777777" w:rsidR="00C87041" w:rsidRDefault="00C87041" w:rsidP="00C87041">
      <w:pPr>
        <w:widowControl w:val="0"/>
        <w:autoSpaceDE w:val="0"/>
        <w:autoSpaceDN w:val="0"/>
        <w:adjustRightInd w:val="0"/>
        <w:ind w:firstLine="567"/>
        <w:jc w:val="both"/>
        <w:rPr>
          <w:sz w:val="28"/>
          <w:szCs w:val="28"/>
        </w:rPr>
      </w:pPr>
      <w:r>
        <w:rPr>
          <w:sz w:val="28"/>
          <w:szCs w:val="28"/>
        </w:rPr>
        <w:t xml:space="preserve">В декабре 2024 года для населения Мариинского муниципального округа действуют льготные тарифы, установленные постановлением РЭК Кузбасса        </w:t>
      </w:r>
      <w:r w:rsidRPr="009D6701">
        <w:rPr>
          <w:sz w:val="28"/>
          <w:szCs w:val="28"/>
        </w:rPr>
        <w:t xml:space="preserve">от </w:t>
      </w:r>
      <w:r>
        <w:rPr>
          <w:sz w:val="28"/>
          <w:szCs w:val="28"/>
        </w:rPr>
        <w:t>19</w:t>
      </w:r>
      <w:r w:rsidRPr="009D6701">
        <w:rPr>
          <w:sz w:val="28"/>
          <w:szCs w:val="28"/>
        </w:rPr>
        <w:t>.1</w:t>
      </w:r>
      <w:r>
        <w:rPr>
          <w:sz w:val="28"/>
          <w:szCs w:val="28"/>
        </w:rPr>
        <w:t>2</w:t>
      </w:r>
      <w:r w:rsidRPr="009D6701">
        <w:rPr>
          <w:sz w:val="28"/>
          <w:szCs w:val="28"/>
        </w:rPr>
        <w:t>.202</w:t>
      </w:r>
      <w:r>
        <w:rPr>
          <w:sz w:val="28"/>
          <w:szCs w:val="28"/>
        </w:rPr>
        <w:t>3</w:t>
      </w:r>
      <w:r w:rsidRPr="009D6701">
        <w:rPr>
          <w:sz w:val="28"/>
          <w:szCs w:val="28"/>
        </w:rPr>
        <w:t xml:space="preserve"> </w:t>
      </w:r>
      <w:r>
        <w:rPr>
          <w:sz w:val="28"/>
          <w:szCs w:val="28"/>
        </w:rPr>
        <w:t>№</w:t>
      </w:r>
      <w:r w:rsidRPr="009D6701">
        <w:rPr>
          <w:sz w:val="28"/>
          <w:szCs w:val="28"/>
        </w:rPr>
        <w:t xml:space="preserve"> </w:t>
      </w:r>
      <w:r>
        <w:rPr>
          <w:sz w:val="28"/>
          <w:szCs w:val="28"/>
        </w:rPr>
        <w:t>713</w:t>
      </w:r>
      <w:r w:rsidRPr="009D6701">
        <w:rPr>
          <w:sz w:val="28"/>
          <w:szCs w:val="28"/>
        </w:rPr>
        <w:t xml:space="preserve"> </w:t>
      </w:r>
      <w:r>
        <w:rPr>
          <w:sz w:val="28"/>
          <w:szCs w:val="28"/>
        </w:rPr>
        <w:t>«</w:t>
      </w:r>
      <w:r w:rsidRPr="009D6701">
        <w:rPr>
          <w:sz w:val="28"/>
          <w:szCs w:val="28"/>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w:t>
      </w:r>
      <w:r>
        <w:rPr>
          <w:sz w:val="28"/>
          <w:szCs w:val="28"/>
        </w:rPr>
        <w:t xml:space="preserve">» (в редакции постановлений РЭК Кузбасса от </w:t>
      </w:r>
      <w:r w:rsidRPr="00316A2F">
        <w:rPr>
          <w:sz w:val="28"/>
          <w:szCs w:val="28"/>
        </w:rPr>
        <w:t xml:space="preserve">25.04.2024 № 77, от 17.09.2024 </w:t>
      </w:r>
      <w:r>
        <w:rPr>
          <w:sz w:val="28"/>
          <w:szCs w:val="28"/>
        </w:rPr>
        <w:t xml:space="preserve">              </w:t>
      </w:r>
      <w:r w:rsidRPr="00316A2F">
        <w:rPr>
          <w:sz w:val="28"/>
          <w:szCs w:val="28"/>
        </w:rPr>
        <w:t>№ 207, от 10.12.2024 № 516</w:t>
      </w:r>
      <w:r>
        <w:rPr>
          <w:sz w:val="28"/>
          <w:szCs w:val="28"/>
        </w:rPr>
        <w:t>).</w:t>
      </w:r>
    </w:p>
    <w:p w14:paraId="027FB196" w14:textId="77777777" w:rsidR="00C87041" w:rsidRPr="00212683" w:rsidRDefault="00C87041" w:rsidP="00C87041">
      <w:pPr>
        <w:widowControl w:val="0"/>
        <w:autoSpaceDE w:val="0"/>
        <w:autoSpaceDN w:val="0"/>
        <w:adjustRightInd w:val="0"/>
        <w:ind w:firstLine="567"/>
        <w:jc w:val="both"/>
        <w:rPr>
          <w:sz w:val="28"/>
          <w:szCs w:val="28"/>
        </w:rPr>
      </w:pPr>
      <w:r>
        <w:rPr>
          <w:sz w:val="28"/>
          <w:szCs w:val="28"/>
        </w:rPr>
        <w:t>Проведя анализ соблюдения предельного (максимального) индекса изменения платы граждан за коммунальные услуги, установленного для Мариинского муниципального района, специалист РЭК Кузбасса (далее - специалист) пришел к выводу, что применение цен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77CC7678" w14:textId="77777777" w:rsidR="00C87041" w:rsidRDefault="00C87041" w:rsidP="00C87041">
      <w:pPr>
        <w:widowControl w:val="0"/>
        <w:autoSpaceDE w:val="0"/>
        <w:autoSpaceDN w:val="0"/>
        <w:adjustRightInd w:val="0"/>
        <w:ind w:firstLine="567"/>
        <w:jc w:val="both"/>
        <w:rPr>
          <w:sz w:val="28"/>
          <w:szCs w:val="28"/>
        </w:rPr>
      </w:pPr>
      <w:r>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w:t>
      </w:r>
      <w:r w:rsidRPr="000B5BA4">
        <w:rPr>
          <w:sz w:val="28"/>
          <w:szCs w:val="28"/>
        </w:rPr>
        <w:t xml:space="preserve">коммунальные услуги, оказываемые на территории </w:t>
      </w:r>
      <w:r>
        <w:rPr>
          <w:sz w:val="28"/>
          <w:szCs w:val="28"/>
        </w:rPr>
        <w:t xml:space="preserve">Мариинского муниципального округа,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w:t>
      </w:r>
      <w:r w:rsidRPr="009903F9">
        <w:rPr>
          <w:sz w:val="28"/>
          <w:szCs w:val="28"/>
        </w:rPr>
        <w:t>0 %,</w:t>
      </w:r>
      <w:r>
        <w:rPr>
          <w:sz w:val="28"/>
          <w:szCs w:val="28"/>
        </w:rPr>
        <w:t xml:space="preserve"> на период с 01.07.2025 по 31.12.2025 не должен превысить 21,9</w:t>
      </w:r>
      <w:r w:rsidRPr="00FD5D6B">
        <w:rPr>
          <w:sz w:val="28"/>
          <w:szCs w:val="28"/>
        </w:rPr>
        <w:t>%.</w:t>
      </w:r>
      <w:r>
        <w:rPr>
          <w:sz w:val="28"/>
          <w:szCs w:val="28"/>
        </w:rPr>
        <w:t xml:space="preserve"> </w:t>
      </w:r>
    </w:p>
    <w:p w14:paraId="79E9D586" w14:textId="77777777" w:rsidR="00C87041" w:rsidRDefault="00C87041" w:rsidP="00C87041">
      <w:pPr>
        <w:widowControl w:val="0"/>
        <w:autoSpaceDE w:val="0"/>
        <w:autoSpaceDN w:val="0"/>
        <w:adjustRightInd w:val="0"/>
        <w:ind w:firstLineChars="160" w:firstLine="448"/>
        <w:jc w:val="both"/>
        <w:rPr>
          <w:sz w:val="28"/>
          <w:szCs w:val="28"/>
        </w:rPr>
      </w:pPr>
      <w:r>
        <w:rPr>
          <w:sz w:val="28"/>
          <w:szCs w:val="28"/>
        </w:rPr>
        <w:t>Результаты расчетов приведены в таблицах № 1 – 2.</w:t>
      </w:r>
    </w:p>
    <w:p w14:paraId="1AB1773C" w14:textId="77777777" w:rsidR="00C87041" w:rsidRDefault="00C87041" w:rsidP="00C87041">
      <w:pPr>
        <w:widowControl w:val="0"/>
        <w:autoSpaceDE w:val="0"/>
        <w:autoSpaceDN w:val="0"/>
        <w:adjustRightInd w:val="0"/>
        <w:ind w:left="-284" w:firstLine="851"/>
        <w:jc w:val="both"/>
        <w:rPr>
          <w:sz w:val="28"/>
          <w:szCs w:val="28"/>
        </w:rPr>
      </w:pPr>
    </w:p>
    <w:p w14:paraId="2537EE86" w14:textId="77777777" w:rsidR="00C87041" w:rsidRDefault="00C87041" w:rsidP="00C87041">
      <w:pPr>
        <w:widowControl w:val="0"/>
        <w:autoSpaceDE w:val="0"/>
        <w:autoSpaceDN w:val="0"/>
        <w:adjustRightInd w:val="0"/>
        <w:ind w:left="-284" w:firstLine="851"/>
        <w:jc w:val="both"/>
        <w:rPr>
          <w:sz w:val="28"/>
          <w:szCs w:val="28"/>
        </w:rPr>
      </w:pPr>
    </w:p>
    <w:p w14:paraId="6DC64738" w14:textId="77777777" w:rsidR="00C87041" w:rsidRDefault="00C87041" w:rsidP="00C87041">
      <w:pPr>
        <w:widowControl w:val="0"/>
        <w:autoSpaceDE w:val="0"/>
        <w:autoSpaceDN w:val="0"/>
        <w:adjustRightInd w:val="0"/>
        <w:ind w:left="-284" w:firstLine="851"/>
        <w:jc w:val="both"/>
        <w:rPr>
          <w:sz w:val="28"/>
          <w:szCs w:val="28"/>
        </w:rPr>
        <w:sectPr w:rsidR="00C87041" w:rsidSect="00106404">
          <w:headerReference w:type="default" r:id="rId35"/>
          <w:pgSz w:w="11906" w:h="16838"/>
          <w:pgMar w:top="1134" w:right="850" w:bottom="1134" w:left="1560" w:header="708" w:footer="708" w:gutter="0"/>
          <w:cols w:space="708"/>
          <w:titlePg/>
          <w:docGrid w:linePitch="360"/>
        </w:sectPr>
      </w:pPr>
    </w:p>
    <w:p w14:paraId="6AA7268D" w14:textId="77777777" w:rsidR="00C87041" w:rsidRDefault="00C87041" w:rsidP="00C87041">
      <w:pPr>
        <w:widowControl w:val="0"/>
        <w:autoSpaceDE w:val="0"/>
        <w:autoSpaceDN w:val="0"/>
        <w:adjustRightInd w:val="0"/>
        <w:ind w:left="-284" w:firstLine="851"/>
        <w:jc w:val="right"/>
        <w:rPr>
          <w:sz w:val="28"/>
          <w:szCs w:val="28"/>
        </w:rPr>
      </w:pPr>
      <w:r>
        <w:rPr>
          <w:sz w:val="28"/>
          <w:szCs w:val="28"/>
        </w:rPr>
        <w:lastRenderedPageBreak/>
        <w:t>Таблица № 1</w:t>
      </w:r>
    </w:p>
    <w:p w14:paraId="297EEF20" w14:textId="77777777" w:rsidR="00C87041" w:rsidRDefault="00C87041" w:rsidP="00C87041">
      <w:pPr>
        <w:widowControl w:val="0"/>
        <w:autoSpaceDE w:val="0"/>
        <w:autoSpaceDN w:val="0"/>
        <w:adjustRightInd w:val="0"/>
        <w:jc w:val="right"/>
        <w:rPr>
          <w:sz w:val="28"/>
          <w:szCs w:val="28"/>
        </w:rPr>
      </w:pPr>
      <w:r w:rsidRPr="00AE6B18">
        <w:rPr>
          <w:noProof/>
        </w:rPr>
        <w:drawing>
          <wp:inline distT="0" distB="0" distL="0" distR="0" wp14:anchorId="0FFB2CFD" wp14:editId="31F99D35">
            <wp:extent cx="9251950" cy="6191250"/>
            <wp:effectExtent l="0" t="0" r="6350" b="0"/>
            <wp:docPr id="6872904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251950" cy="6191250"/>
                    </a:xfrm>
                    <a:prstGeom prst="rect">
                      <a:avLst/>
                    </a:prstGeom>
                    <a:noFill/>
                    <a:ln>
                      <a:noFill/>
                    </a:ln>
                  </pic:spPr>
                </pic:pic>
              </a:graphicData>
            </a:graphic>
          </wp:inline>
        </w:drawing>
      </w:r>
    </w:p>
    <w:p w14:paraId="05A87ACA" w14:textId="77777777" w:rsidR="00C87041" w:rsidRDefault="00C87041" w:rsidP="00C87041">
      <w:pPr>
        <w:widowControl w:val="0"/>
        <w:autoSpaceDE w:val="0"/>
        <w:autoSpaceDN w:val="0"/>
        <w:adjustRightInd w:val="0"/>
        <w:ind w:left="-284" w:firstLine="851"/>
        <w:jc w:val="right"/>
        <w:rPr>
          <w:sz w:val="28"/>
          <w:szCs w:val="28"/>
        </w:rPr>
      </w:pPr>
      <w:r>
        <w:rPr>
          <w:sz w:val="28"/>
          <w:szCs w:val="28"/>
        </w:rPr>
        <w:lastRenderedPageBreak/>
        <w:t>Таблица № 2</w:t>
      </w:r>
    </w:p>
    <w:p w14:paraId="2B7B5AE5" w14:textId="77777777" w:rsidR="00C87041" w:rsidRDefault="00C87041" w:rsidP="00C87041">
      <w:pPr>
        <w:widowControl w:val="0"/>
        <w:autoSpaceDE w:val="0"/>
        <w:autoSpaceDN w:val="0"/>
        <w:adjustRightInd w:val="0"/>
        <w:jc w:val="right"/>
        <w:rPr>
          <w:sz w:val="28"/>
          <w:szCs w:val="28"/>
        </w:rPr>
      </w:pPr>
      <w:r w:rsidRPr="00990262">
        <w:rPr>
          <w:noProof/>
        </w:rPr>
        <w:drawing>
          <wp:inline distT="0" distB="0" distL="0" distR="0" wp14:anchorId="5010D60A" wp14:editId="30F02B08">
            <wp:extent cx="9251950" cy="5981700"/>
            <wp:effectExtent l="0" t="0" r="6350" b="0"/>
            <wp:docPr id="20325766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251950" cy="5981700"/>
                    </a:xfrm>
                    <a:prstGeom prst="rect">
                      <a:avLst/>
                    </a:prstGeom>
                    <a:noFill/>
                    <a:ln>
                      <a:noFill/>
                    </a:ln>
                  </pic:spPr>
                </pic:pic>
              </a:graphicData>
            </a:graphic>
          </wp:inline>
        </w:drawing>
      </w:r>
    </w:p>
    <w:p w14:paraId="365ACFEB" w14:textId="77777777" w:rsidR="00C87041" w:rsidRDefault="00C87041" w:rsidP="00C87041">
      <w:pPr>
        <w:widowControl w:val="0"/>
        <w:autoSpaceDE w:val="0"/>
        <w:autoSpaceDN w:val="0"/>
        <w:adjustRightInd w:val="0"/>
        <w:jc w:val="right"/>
        <w:rPr>
          <w:sz w:val="28"/>
          <w:szCs w:val="28"/>
        </w:rPr>
        <w:sectPr w:rsidR="00C87041" w:rsidSect="00106404">
          <w:pgSz w:w="16838" w:h="11906" w:orient="landscape"/>
          <w:pgMar w:top="568" w:right="1134" w:bottom="426" w:left="1134" w:header="709" w:footer="709" w:gutter="0"/>
          <w:cols w:space="708"/>
          <w:docGrid w:linePitch="360"/>
        </w:sectPr>
      </w:pPr>
    </w:p>
    <w:p w14:paraId="54E74436" w14:textId="77777777" w:rsidR="00C87041" w:rsidRPr="00F95D09" w:rsidRDefault="00C87041" w:rsidP="00C87041">
      <w:pPr>
        <w:widowControl w:val="0"/>
        <w:autoSpaceDE w:val="0"/>
        <w:autoSpaceDN w:val="0"/>
        <w:adjustRightInd w:val="0"/>
        <w:ind w:left="851"/>
        <w:jc w:val="center"/>
        <w:rPr>
          <w:b/>
          <w:bCs/>
          <w:sz w:val="28"/>
          <w:szCs w:val="28"/>
        </w:rPr>
      </w:pPr>
      <w:r w:rsidRPr="00F95D09">
        <w:rPr>
          <w:b/>
          <w:bCs/>
          <w:sz w:val="28"/>
          <w:szCs w:val="28"/>
        </w:rPr>
        <w:lastRenderedPageBreak/>
        <w:t xml:space="preserve">Льготные </w:t>
      </w:r>
      <w:r>
        <w:rPr>
          <w:b/>
          <w:bCs/>
          <w:sz w:val="28"/>
          <w:szCs w:val="28"/>
        </w:rPr>
        <w:t>цены (</w:t>
      </w:r>
      <w:r w:rsidRPr="00F95D09">
        <w:rPr>
          <w:b/>
          <w:bCs/>
          <w:sz w:val="28"/>
          <w:szCs w:val="28"/>
        </w:rPr>
        <w:t>тарифы</w:t>
      </w:r>
      <w:r>
        <w:rPr>
          <w:b/>
          <w:bCs/>
          <w:sz w:val="28"/>
          <w:szCs w:val="28"/>
        </w:rPr>
        <w:t>)</w:t>
      </w:r>
      <w:r w:rsidRPr="00F95D09">
        <w:rPr>
          <w:b/>
          <w:bCs/>
          <w:sz w:val="28"/>
          <w:szCs w:val="28"/>
        </w:rPr>
        <w:t xml:space="preserve"> на коммунальные услуги</w:t>
      </w:r>
    </w:p>
    <w:p w14:paraId="47309D4A" w14:textId="77777777" w:rsidR="00C87041" w:rsidRDefault="00C87041" w:rsidP="00C87041">
      <w:pPr>
        <w:widowControl w:val="0"/>
        <w:autoSpaceDE w:val="0"/>
        <w:autoSpaceDN w:val="0"/>
        <w:adjustRightInd w:val="0"/>
        <w:ind w:left="851" w:right="424" w:firstLine="567"/>
        <w:jc w:val="both"/>
        <w:rPr>
          <w:sz w:val="28"/>
          <w:szCs w:val="28"/>
        </w:rPr>
      </w:pPr>
    </w:p>
    <w:p w14:paraId="2F0EF946" w14:textId="77777777" w:rsidR="00C87041" w:rsidRDefault="00C87041" w:rsidP="00C87041">
      <w:pPr>
        <w:widowControl w:val="0"/>
        <w:autoSpaceDE w:val="0"/>
        <w:autoSpaceDN w:val="0"/>
        <w:adjustRightInd w:val="0"/>
        <w:ind w:right="282" w:firstLine="1134"/>
        <w:jc w:val="both"/>
        <w:rPr>
          <w:sz w:val="28"/>
          <w:szCs w:val="28"/>
        </w:rPr>
      </w:pPr>
      <w:r>
        <w:rPr>
          <w:sz w:val="28"/>
          <w:szCs w:val="28"/>
        </w:rPr>
        <w:t>Учитывая результаты произведенных расчетов индекса изменения размера платы граждан за коммунальные услуги</w:t>
      </w:r>
      <w:r w:rsidRPr="00290EA0">
        <w:rPr>
          <w:sz w:val="28"/>
          <w:szCs w:val="28"/>
        </w:rPr>
        <w:t xml:space="preserve"> </w:t>
      </w:r>
      <w:r>
        <w:rPr>
          <w:sz w:val="28"/>
          <w:szCs w:val="28"/>
        </w:rPr>
        <w:t xml:space="preserve">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w:t>
      </w:r>
      <w:r w:rsidRPr="009903F9">
        <w:rPr>
          <w:sz w:val="28"/>
          <w:szCs w:val="28"/>
        </w:rPr>
        <w:t>0%,</w:t>
      </w:r>
      <w:r>
        <w:rPr>
          <w:sz w:val="28"/>
          <w:szCs w:val="28"/>
        </w:rPr>
        <w:t xml:space="preserve"> с 01.07.2025 по 31.12.2024 – в размере </w:t>
      </w:r>
      <w:r w:rsidRPr="009420C3">
        <w:rPr>
          <w:sz w:val="28"/>
          <w:szCs w:val="28"/>
        </w:rPr>
        <w:t>21,9%.</w:t>
      </w:r>
      <w:r>
        <w:rPr>
          <w:sz w:val="28"/>
          <w:szCs w:val="28"/>
        </w:rPr>
        <w:t xml:space="preserve">  </w:t>
      </w:r>
    </w:p>
    <w:p w14:paraId="6C7DC0A7" w14:textId="77777777" w:rsidR="00C87041" w:rsidRDefault="00C87041" w:rsidP="00C87041">
      <w:pPr>
        <w:widowControl w:val="0"/>
        <w:autoSpaceDE w:val="0"/>
        <w:autoSpaceDN w:val="0"/>
        <w:adjustRightInd w:val="0"/>
        <w:ind w:right="282" w:firstLine="1134"/>
        <w:jc w:val="both"/>
        <w:rPr>
          <w:sz w:val="28"/>
          <w:szCs w:val="28"/>
        </w:rPr>
      </w:pPr>
      <w:r>
        <w:rPr>
          <w:sz w:val="28"/>
          <w:szCs w:val="28"/>
        </w:rPr>
        <w:t xml:space="preserve">Размер льготных цен (тарифов) на коммунальные услуги приведены в таблицах № 3 - 4. </w:t>
      </w:r>
    </w:p>
    <w:p w14:paraId="6041C312" w14:textId="77777777" w:rsidR="00C87041" w:rsidRDefault="00C87041" w:rsidP="00C87041">
      <w:pPr>
        <w:tabs>
          <w:tab w:val="left" w:pos="0"/>
        </w:tabs>
        <w:ind w:right="424"/>
        <w:jc w:val="right"/>
        <w:rPr>
          <w:bCs/>
          <w:sz w:val="28"/>
          <w:szCs w:val="28"/>
        </w:rPr>
      </w:pPr>
      <w:r>
        <w:rPr>
          <w:bCs/>
          <w:sz w:val="28"/>
          <w:szCs w:val="28"/>
        </w:rPr>
        <w:t>Таблица № 3</w:t>
      </w:r>
    </w:p>
    <w:p w14:paraId="55E57163" w14:textId="77777777" w:rsidR="00C87041" w:rsidRPr="00AB44DE" w:rsidRDefault="00C87041" w:rsidP="00C87041">
      <w:pPr>
        <w:ind w:firstLine="851"/>
        <w:jc w:val="center"/>
        <w:rPr>
          <w:bCs/>
          <w:sz w:val="28"/>
          <w:szCs w:val="28"/>
        </w:rPr>
      </w:pPr>
      <w:r w:rsidRPr="00AB44DE">
        <w:rPr>
          <w:bCs/>
          <w:sz w:val="28"/>
          <w:szCs w:val="28"/>
        </w:rPr>
        <w:t>Льготные цены (тарифы)*</w:t>
      </w:r>
    </w:p>
    <w:p w14:paraId="5E3BD9BA" w14:textId="77777777" w:rsidR="00C87041" w:rsidRPr="00AB44DE" w:rsidRDefault="00C87041" w:rsidP="00C87041">
      <w:pPr>
        <w:ind w:firstLine="851"/>
        <w:jc w:val="center"/>
        <w:rPr>
          <w:bCs/>
          <w:sz w:val="28"/>
          <w:szCs w:val="28"/>
        </w:rPr>
      </w:pPr>
      <w:r w:rsidRPr="00AB44DE">
        <w:rPr>
          <w:bCs/>
          <w:sz w:val="28"/>
          <w:szCs w:val="28"/>
        </w:rPr>
        <w:t>на холодное водоснабжение, водоотведение, горячее водоснабжение</w:t>
      </w:r>
      <w:r w:rsidRPr="00AB44DE">
        <w:rPr>
          <w:bCs/>
          <w:kern w:val="32"/>
          <w:sz w:val="28"/>
          <w:szCs w:val="28"/>
        </w:rPr>
        <w:t xml:space="preserve"> в открытой системе горячего водоснабжения</w:t>
      </w:r>
      <w:r w:rsidRPr="00AB44DE">
        <w:rPr>
          <w:bCs/>
          <w:sz w:val="28"/>
          <w:szCs w:val="28"/>
        </w:rPr>
        <w:t>, твердое топливо (уголь), сжиженный газ</w:t>
      </w:r>
    </w:p>
    <w:tbl>
      <w:tblPr>
        <w:tblStyle w:val="a4"/>
        <w:tblpPr w:leftFromText="180" w:rightFromText="180" w:vertAnchor="text" w:horzAnchor="page" w:tblpX="1387" w:tblpY="203"/>
        <w:tblW w:w="9976" w:type="dxa"/>
        <w:tblLayout w:type="fixed"/>
        <w:tblLook w:val="04A0" w:firstRow="1" w:lastRow="0" w:firstColumn="1" w:lastColumn="0" w:noHBand="0" w:noVBand="1"/>
      </w:tblPr>
      <w:tblGrid>
        <w:gridCol w:w="688"/>
        <w:gridCol w:w="2568"/>
        <w:gridCol w:w="2409"/>
        <w:gridCol w:w="982"/>
        <w:gridCol w:w="1663"/>
        <w:gridCol w:w="1666"/>
      </w:tblGrid>
      <w:tr w:rsidR="00C87041" w:rsidRPr="00AB44DE" w14:paraId="3D5F93FC" w14:textId="77777777" w:rsidTr="00106404">
        <w:trPr>
          <w:trHeight w:val="324"/>
        </w:trPr>
        <w:tc>
          <w:tcPr>
            <w:tcW w:w="688" w:type="dxa"/>
            <w:vMerge w:val="restart"/>
            <w:vAlign w:val="center"/>
          </w:tcPr>
          <w:p w14:paraId="391C8A97" w14:textId="77777777" w:rsidR="00C87041" w:rsidRPr="00AB44DE" w:rsidRDefault="00C87041" w:rsidP="00106404">
            <w:pPr>
              <w:jc w:val="center"/>
              <w:rPr>
                <w:bCs/>
              </w:rPr>
            </w:pPr>
            <w:r w:rsidRPr="00AB44DE">
              <w:rPr>
                <w:bCs/>
              </w:rPr>
              <w:t>№ п/п</w:t>
            </w:r>
          </w:p>
        </w:tc>
        <w:tc>
          <w:tcPr>
            <w:tcW w:w="2568" w:type="dxa"/>
            <w:vMerge w:val="restart"/>
            <w:vAlign w:val="center"/>
          </w:tcPr>
          <w:p w14:paraId="16FD8A6A" w14:textId="77777777" w:rsidR="00C87041" w:rsidRPr="00AB44DE" w:rsidRDefault="00C87041" w:rsidP="00106404">
            <w:pPr>
              <w:tabs>
                <w:tab w:val="left" w:pos="0"/>
              </w:tabs>
              <w:jc w:val="center"/>
              <w:rPr>
                <w:bCs/>
              </w:rPr>
            </w:pPr>
            <w:r w:rsidRPr="00AB44DE">
              <w:rPr>
                <w:bCs/>
              </w:rPr>
              <w:t>Наименование регулируемой организации</w:t>
            </w:r>
          </w:p>
        </w:tc>
        <w:tc>
          <w:tcPr>
            <w:tcW w:w="2409" w:type="dxa"/>
            <w:vMerge w:val="restart"/>
            <w:vAlign w:val="center"/>
          </w:tcPr>
          <w:p w14:paraId="17B3C9E5" w14:textId="77777777" w:rsidR="00C87041" w:rsidRPr="00AB44DE" w:rsidRDefault="00C87041" w:rsidP="00106404">
            <w:pPr>
              <w:tabs>
                <w:tab w:val="left" w:pos="0"/>
              </w:tabs>
              <w:jc w:val="center"/>
              <w:rPr>
                <w:bCs/>
              </w:rPr>
            </w:pPr>
            <w:r w:rsidRPr="00AB44DE">
              <w:rPr>
                <w:bCs/>
              </w:rPr>
              <w:t>Территория оказания услуги</w:t>
            </w:r>
          </w:p>
        </w:tc>
        <w:tc>
          <w:tcPr>
            <w:tcW w:w="982" w:type="dxa"/>
            <w:vMerge w:val="restart"/>
            <w:vAlign w:val="center"/>
          </w:tcPr>
          <w:p w14:paraId="6755114F" w14:textId="77777777" w:rsidR="00C87041" w:rsidRPr="00AB44DE" w:rsidRDefault="00C87041" w:rsidP="00106404">
            <w:pPr>
              <w:tabs>
                <w:tab w:val="left" w:pos="0"/>
              </w:tabs>
              <w:jc w:val="center"/>
              <w:rPr>
                <w:bCs/>
                <w:sz w:val="23"/>
                <w:szCs w:val="23"/>
              </w:rPr>
            </w:pPr>
            <w:r w:rsidRPr="00AB44DE">
              <w:rPr>
                <w:bCs/>
                <w:sz w:val="23"/>
                <w:szCs w:val="23"/>
              </w:rPr>
              <w:t>Единицы измере</w:t>
            </w:r>
            <w:r w:rsidRPr="00AB44DE">
              <w:rPr>
                <w:bCs/>
                <w:sz w:val="23"/>
                <w:szCs w:val="23"/>
                <w:lang w:val="en-US"/>
              </w:rPr>
              <w:t>-</w:t>
            </w:r>
            <w:r w:rsidRPr="00AB44DE">
              <w:rPr>
                <w:bCs/>
                <w:sz w:val="23"/>
                <w:szCs w:val="23"/>
              </w:rPr>
              <w:t xml:space="preserve">ния </w:t>
            </w:r>
          </w:p>
        </w:tc>
        <w:tc>
          <w:tcPr>
            <w:tcW w:w="3329" w:type="dxa"/>
            <w:gridSpan w:val="2"/>
            <w:vAlign w:val="center"/>
          </w:tcPr>
          <w:p w14:paraId="4585E99A" w14:textId="77777777" w:rsidR="00C87041" w:rsidRPr="00AB44DE" w:rsidRDefault="00C87041" w:rsidP="00106404">
            <w:pPr>
              <w:tabs>
                <w:tab w:val="left" w:pos="0"/>
              </w:tabs>
              <w:jc w:val="center"/>
              <w:rPr>
                <w:bCs/>
              </w:rPr>
            </w:pPr>
            <w:r w:rsidRPr="00AB44DE">
              <w:rPr>
                <w:bCs/>
              </w:rPr>
              <w:t>Льготные цены (тарифы)</w:t>
            </w:r>
          </w:p>
        </w:tc>
      </w:tr>
      <w:tr w:rsidR="00C87041" w:rsidRPr="00AB44DE" w14:paraId="4910206D" w14:textId="77777777" w:rsidTr="00106404">
        <w:trPr>
          <w:trHeight w:val="500"/>
        </w:trPr>
        <w:tc>
          <w:tcPr>
            <w:tcW w:w="688" w:type="dxa"/>
            <w:vMerge/>
            <w:vAlign w:val="center"/>
          </w:tcPr>
          <w:p w14:paraId="16BCF8A0" w14:textId="77777777" w:rsidR="00C87041" w:rsidRPr="00AB44DE" w:rsidRDefault="00C87041" w:rsidP="00106404">
            <w:pPr>
              <w:tabs>
                <w:tab w:val="left" w:pos="0"/>
              </w:tabs>
              <w:jc w:val="center"/>
              <w:rPr>
                <w:bCs/>
              </w:rPr>
            </w:pPr>
          </w:p>
        </w:tc>
        <w:tc>
          <w:tcPr>
            <w:tcW w:w="2568" w:type="dxa"/>
            <w:vMerge/>
            <w:vAlign w:val="center"/>
          </w:tcPr>
          <w:p w14:paraId="6A9ACFF0" w14:textId="77777777" w:rsidR="00C87041" w:rsidRPr="00AB44DE" w:rsidRDefault="00C87041" w:rsidP="00106404">
            <w:pPr>
              <w:tabs>
                <w:tab w:val="left" w:pos="0"/>
              </w:tabs>
              <w:jc w:val="center"/>
              <w:rPr>
                <w:bCs/>
              </w:rPr>
            </w:pPr>
          </w:p>
        </w:tc>
        <w:tc>
          <w:tcPr>
            <w:tcW w:w="2409" w:type="dxa"/>
            <w:vMerge/>
            <w:vAlign w:val="center"/>
          </w:tcPr>
          <w:p w14:paraId="502824C5" w14:textId="77777777" w:rsidR="00C87041" w:rsidRPr="00AB44DE" w:rsidRDefault="00C87041" w:rsidP="00106404">
            <w:pPr>
              <w:tabs>
                <w:tab w:val="left" w:pos="0"/>
              </w:tabs>
              <w:jc w:val="center"/>
              <w:rPr>
                <w:bCs/>
              </w:rPr>
            </w:pPr>
          </w:p>
        </w:tc>
        <w:tc>
          <w:tcPr>
            <w:tcW w:w="982" w:type="dxa"/>
            <w:vMerge/>
            <w:vAlign w:val="center"/>
          </w:tcPr>
          <w:p w14:paraId="2F1779B3" w14:textId="77777777" w:rsidR="00C87041" w:rsidRPr="00AB44DE" w:rsidRDefault="00C87041" w:rsidP="00106404">
            <w:pPr>
              <w:tabs>
                <w:tab w:val="left" w:pos="0"/>
              </w:tabs>
              <w:jc w:val="center"/>
              <w:rPr>
                <w:bCs/>
              </w:rPr>
            </w:pPr>
          </w:p>
        </w:tc>
        <w:tc>
          <w:tcPr>
            <w:tcW w:w="1663" w:type="dxa"/>
            <w:vAlign w:val="center"/>
          </w:tcPr>
          <w:p w14:paraId="32A4A397" w14:textId="77777777" w:rsidR="00C87041" w:rsidRPr="00AB44DE" w:rsidRDefault="00C87041" w:rsidP="00106404">
            <w:pPr>
              <w:tabs>
                <w:tab w:val="left" w:pos="0"/>
              </w:tabs>
              <w:jc w:val="center"/>
              <w:rPr>
                <w:bCs/>
              </w:rPr>
            </w:pPr>
            <w:r w:rsidRPr="00AB44DE">
              <w:rPr>
                <w:bCs/>
              </w:rPr>
              <w:t xml:space="preserve">с 01.01.2025 </w:t>
            </w:r>
          </w:p>
          <w:p w14:paraId="7124B058" w14:textId="77777777" w:rsidR="00C87041" w:rsidRPr="00AB44DE" w:rsidRDefault="00C87041" w:rsidP="00106404">
            <w:pPr>
              <w:tabs>
                <w:tab w:val="left" w:pos="0"/>
              </w:tabs>
              <w:jc w:val="center"/>
              <w:rPr>
                <w:bCs/>
              </w:rPr>
            </w:pPr>
            <w:r w:rsidRPr="00AB44DE">
              <w:rPr>
                <w:bCs/>
              </w:rPr>
              <w:t xml:space="preserve">по 30.06.2025 </w:t>
            </w:r>
          </w:p>
        </w:tc>
        <w:tc>
          <w:tcPr>
            <w:tcW w:w="1666" w:type="dxa"/>
            <w:vAlign w:val="center"/>
          </w:tcPr>
          <w:p w14:paraId="278E0DAA" w14:textId="77777777" w:rsidR="00C87041" w:rsidRPr="00AB44DE" w:rsidRDefault="00C87041" w:rsidP="00106404">
            <w:pPr>
              <w:tabs>
                <w:tab w:val="left" w:pos="0"/>
              </w:tabs>
              <w:jc w:val="center"/>
              <w:rPr>
                <w:bCs/>
              </w:rPr>
            </w:pPr>
            <w:r w:rsidRPr="00AB44DE">
              <w:rPr>
                <w:bCs/>
              </w:rPr>
              <w:t xml:space="preserve">с 01.07.2025 </w:t>
            </w:r>
          </w:p>
          <w:p w14:paraId="0FAF099A" w14:textId="77777777" w:rsidR="00C87041" w:rsidRPr="00AB44DE" w:rsidRDefault="00C87041" w:rsidP="00106404">
            <w:pPr>
              <w:tabs>
                <w:tab w:val="left" w:pos="0"/>
              </w:tabs>
              <w:jc w:val="center"/>
              <w:rPr>
                <w:bCs/>
              </w:rPr>
            </w:pPr>
            <w:r w:rsidRPr="00AB44DE">
              <w:rPr>
                <w:bCs/>
              </w:rPr>
              <w:t xml:space="preserve">по 31.12.2025 </w:t>
            </w:r>
          </w:p>
        </w:tc>
      </w:tr>
      <w:tr w:rsidR="00C87041" w:rsidRPr="00AB44DE" w14:paraId="1ABC30F0" w14:textId="77777777" w:rsidTr="00106404">
        <w:trPr>
          <w:trHeight w:val="114"/>
        </w:trPr>
        <w:tc>
          <w:tcPr>
            <w:tcW w:w="688" w:type="dxa"/>
            <w:vAlign w:val="center"/>
          </w:tcPr>
          <w:p w14:paraId="0AB8DA61" w14:textId="77777777" w:rsidR="00C87041" w:rsidRPr="00AB44DE" w:rsidRDefault="00C87041" w:rsidP="00106404">
            <w:pPr>
              <w:tabs>
                <w:tab w:val="left" w:pos="0"/>
              </w:tabs>
              <w:jc w:val="center"/>
              <w:rPr>
                <w:bCs/>
              </w:rPr>
            </w:pPr>
            <w:r w:rsidRPr="00AB44DE">
              <w:rPr>
                <w:bCs/>
              </w:rPr>
              <w:t>1</w:t>
            </w:r>
          </w:p>
        </w:tc>
        <w:tc>
          <w:tcPr>
            <w:tcW w:w="2568" w:type="dxa"/>
          </w:tcPr>
          <w:p w14:paraId="709E7A7A" w14:textId="77777777" w:rsidR="00C87041" w:rsidRPr="00AB44DE" w:rsidRDefault="00C87041" w:rsidP="00106404">
            <w:pPr>
              <w:tabs>
                <w:tab w:val="left" w:pos="0"/>
              </w:tabs>
              <w:jc w:val="center"/>
              <w:rPr>
                <w:bCs/>
              </w:rPr>
            </w:pPr>
            <w:r w:rsidRPr="00AB44DE">
              <w:rPr>
                <w:bCs/>
              </w:rPr>
              <w:t>2</w:t>
            </w:r>
          </w:p>
        </w:tc>
        <w:tc>
          <w:tcPr>
            <w:tcW w:w="2409" w:type="dxa"/>
          </w:tcPr>
          <w:p w14:paraId="0ACD7FDA" w14:textId="77777777" w:rsidR="00C87041" w:rsidRPr="00AB44DE" w:rsidRDefault="00C87041" w:rsidP="00106404">
            <w:pPr>
              <w:tabs>
                <w:tab w:val="left" w:pos="0"/>
              </w:tabs>
              <w:jc w:val="center"/>
              <w:rPr>
                <w:bCs/>
              </w:rPr>
            </w:pPr>
            <w:r w:rsidRPr="00AB44DE">
              <w:rPr>
                <w:bCs/>
              </w:rPr>
              <w:t>3</w:t>
            </w:r>
          </w:p>
        </w:tc>
        <w:tc>
          <w:tcPr>
            <w:tcW w:w="982" w:type="dxa"/>
          </w:tcPr>
          <w:p w14:paraId="08AE8678" w14:textId="77777777" w:rsidR="00C87041" w:rsidRPr="00AB44DE" w:rsidRDefault="00C87041" w:rsidP="00106404">
            <w:pPr>
              <w:tabs>
                <w:tab w:val="left" w:pos="0"/>
              </w:tabs>
              <w:jc w:val="center"/>
              <w:rPr>
                <w:bCs/>
              </w:rPr>
            </w:pPr>
            <w:r w:rsidRPr="00AB44DE">
              <w:rPr>
                <w:bCs/>
              </w:rPr>
              <w:t>4</w:t>
            </w:r>
          </w:p>
        </w:tc>
        <w:tc>
          <w:tcPr>
            <w:tcW w:w="1663" w:type="dxa"/>
          </w:tcPr>
          <w:p w14:paraId="2A696CE2" w14:textId="77777777" w:rsidR="00C87041" w:rsidRPr="00AB44DE" w:rsidRDefault="00C87041" w:rsidP="00106404">
            <w:pPr>
              <w:tabs>
                <w:tab w:val="left" w:pos="0"/>
              </w:tabs>
              <w:jc w:val="center"/>
              <w:rPr>
                <w:bCs/>
              </w:rPr>
            </w:pPr>
            <w:r w:rsidRPr="00AB44DE">
              <w:rPr>
                <w:bCs/>
              </w:rPr>
              <w:t>5</w:t>
            </w:r>
          </w:p>
        </w:tc>
        <w:tc>
          <w:tcPr>
            <w:tcW w:w="1666" w:type="dxa"/>
          </w:tcPr>
          <w:p w14:paraId="2982D1ED" w14:textId="77777777" w:rsidR="00C87041" w:rsidRPr="00AB44DE" w:rsidRDefault="00C87041" w:rsidP="00106404">
            <w:pPr>
              <w:tabs>
                <w:tab w:val="left" w:pos="0"/>
              </w:tabs>
              <w:jc w:val="center"/>
              <w:rPr>
                <w:bCs/>
              </w:rPr>
            </w:pPr>
            <w:r w:rsidRPr="00AB44DE">
              <w:rPr>
                <w:bCs/>
              </w:rPr>
              <w:t>6</w:t>
            </w:r>
          </w:p>
        </w:tc>
      </w:tr>
      <w:tr w:rsidR="00C87041" w:rsidRPr="00AB44DE" w14:paraId="769D0B40" w14:textId="77777777" w:rsidTr="00106404">
        <w:trPr>
          <w:trHeight w:val="114"/>
        </w:trPr>
        <w:tc>
          <w:tcPr>
            <w:tcW w:w="9976" w:type="dxa"/>
            <w:gridSpan w:val="6"/>
            <w:vAlign w:val="center"/>
          </w:tcPr>
          <w:p w14:paraId="40AE37BC" w14:textId="77777777" w:rsidR="00C87041" w:rsidRPr="00AB44DE" w:rsidRDefault="00C87041" w:rsidP="00106404">
            <w:pPr>
              <w:numPr>
                <w:ilvl w:val="0"/>
                <w:numId w:val="3"/>
              </w:numPr>
              <w:tabs>
                <w:tab w:val="left" w:pos="0"/>
              </w:tabs>
              <w:contextualSpacing/>
              <w:jc w:val="center"/>
              <w:rPr>
                <w:bCs/>
              </w:rPr>
            </w:pPr>
            <w:r w:rsidRPr="00AB44DE">
              <w:rPr>
                <w:bCs/>
              </w:rPr>
              <w:t>Холодное водоснабжение. Питьевая вода</w:t>
            </w:r>
          </w:p>
        </w:tc>
      </w:tr>
      <w:tr w:rsidR="00C87041" w:rsidRPr="00AB44DE" w14:paraId="06D9B40E" w14:textId="77777777" w:rsidTr="00106404">
        <w:trPr>
          <w:trHeight w:val="5493"/>
        </w:trPr>
        <w:tc>
          <w:tcPr>
            <w:tcW w:w="688" w:type="dxa"/>
            <w:vAlign w:val="center"/>
          </w:tcPr>
          <w:p w14:paraId="01C57BEF" w14:textId="77777777" w:rsidR="00C87041" w:rsidRPr="00AB44DE" w:rsidRDefault="00C87041" w:rsidP="00106404">
            <w:pPr>
              <w:tabs>
                <w:tab w:val="left" w:pos="0"/>
              </w:tabs>
              <w:jc w:val="center"/>
              <w:rPr>
                <w:bCs/>
              </w:rPr>
            </w:pPr>
            <w:r w:rsidRPr="00AB44DE">
              <w:rPr>
                <w:bCs/>
              </w:rPr>
              <w:t>1.1.</w:t>
            </w:r>
          </w:p>
        </w:tc>
        <w:tc>
          <w:tcPr>
            <w:tcW w:w="2568" w:type="dxa"/>
            <w:vAlign w:val="center"/>
          </w:tcPr>
          <w:p w14:paraId="10301FAC" w14:textId="77777777" w:rsidR="00C87041" w:rsidRPr="00AB44DE" w:rsidRDefault="00C87041" w:rsidP="00106404">
            <w:pPr>
              <w:tabs>
                <w:tab w:val="left" w:pos="0"/>
              </w:tabs>
              <w:rPr>
                <w:bCs/>
              </w:rPr>
            </w:pPr>
            <w:r w:rsidRPr="00AB44DE">
              <w:rPr>
                <w:bCs/>
              </w:rPr>
              <w:t>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ИНН7708503727</w:t>
            </w:r>
          </w:p>
        </w:tc>
        <w:tc>
          <w:tcPr>
            <w:tcW w:w="2409" w:type="dxa"/>
            <w:vAlign w:val="center"/>
          </w:tcPr>
          <w:p w14:paraId="213BC488" w14:textId="77777777" w:rsidR="00C87041" w:rsidRPr="00AB44DE" w:rsidRDefault="00C87041" w:rsidP="00106404">
            <w:pPr>
              <w:tabs>
                <w:tab w:val="left" w:pos="0"/>
              </w:tabs>
              <w:jc w:val="center"/>
              <w:rPr>
                <w:bCs/>
              </w:rPr>
            </w:pPr>
            <w:r w:rsidRPr="00AB44DE">
              <w:rPr>
                <w:bCs/>
              </w:rPr>
              <w:t>г. Мариинск</w:t>
            </w:r>
          </w:p>
        </w:tc>
        <w:tc>
          <w:tcPr>
            <w:tcW w:w="982" w:type="dxa"/>
            <w:vAlign w:val="center"/>
          </w:tcPr>
          <w:p w14:paraId="0CEF64FC"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p>
        </w:tc>
        <w:tc>
          <w:tcPr>
            <w:tcW w:w="1663" w:type="dxa"/>
            <w:vAlign w:val="center"/>
          </w:tcPr>
          <w:p w14:paraId="5701C746" w14:textId="77777777" w:rsidR="00C87041" w:rsidRPr="00AB44DE" w:rsidRDefault="00C87041" w:rsidP="00106404">
            <w:pPr>
              <w:tabs>
                <w:tab w:val="left" w:pos="0"/>
              </w:tabs>
              <w:jc w:val="center"/>
              <w:rPr>
                <w:bCs/>
              </w:rPr>
            </w:pPr>
            <w:r w:rsidRPr="00AB44DE">
              <w:rPr>
                <w:bCs/>
              </w:rPr>
              <w:t>22,00</w:t>
            </w:r>
          </w:p>
        </w:tc>
        <w:tc>
          <w:tcPr>
            <w:tcW w:w="1666" w:type="dxa"/>
            <w:vAlign w:val="center"/>
          </w:tcPr>
          <w:p w14:paraId="7A46BD51" w14:textId="77777777" w:rsidR="00C87041" w:rsidRPr="00AB44DE" w:rsidRDefault="00C87041" w:rsidP="00106404">
            <w:pPr>
              <w:tabs>
                <w:tab w:val="left" w:pos="0"/>
              </w:tabs>
              <w:jc w:val="center"/>
              <w:rPr>
                <w:bCs/>
              </w:rPr>
            </w:pPr>
            <w:r w:rsidRPr="00AB44DE">
              <w:rPr>
                <w:bCs/>
              </w:rPr>
              <w:t>х</w:t>
            </w:r>
          </w:p>
        </w:tc>
      </w:tr>
      <w:tr w:rsidR="00C87041" w:rsidRPr="00AB44DE" w14:paraId="38AE8CFD" w14:textId="77777777" w:rsidTr="00106404">
        <w:trPr>
          <w:trHeight w:val="1408"/>
        </w:trPr>
        <w:tc>
          <w:tcPr>
            <w:tcW w:w="688" w:type="dxa"/>
            <w:vAlign w:val="center"/>
          </w:tcPr>
          <w:p w14:paraId="68DD38A7" w14:textId="77777777" w:rsidR="00C87041" w:rsidRPr="00AB44DE" w:rsidRDefault="00C87041" w:rsidP="00106404">
            <w:pPr>
              <w:tabs>
                <w:tab w:val="left" w:pos="0"/>
              </w:tabs>
              <w:jc w:val="center"/>
              <w:rPr>
                <w:bCs/>
              </w:rPr>
            </w:pPr>
            <w:r w:rsidRPr="00AB44DE">
              <w:rPr>
                <w:bCs/>
              </w:rPr>
              <w:t>1.2.</w:t>
            </w:r>
          </w:p>
          <w:p w14:paraId="09D34805" w14:textId="77777777" w:rsidR="00C87041" w:rsidRPr="00AB44DE" w:rsidRDefault="00C87041" w:rsidP="00106404">
            <w:pPr>
              <w:tabs>
                <w:tab w:val="left" w:pos="0"/>
              </w:tabs>
              <w:jc w:val="center"/>
              <w:rPr>
                <w:bCs/>
              </w:rPr>
            </w:pPr>
          </w:p>
        </w:tc>
        <w:tc>
          <w:tcPr>
            <w:tcW w:w="2568" w:type="dxa"/>
            <w:vAlign w:val="center"/>
          </w:tcPr>
          <w:p w14:paraId="097EAA22" w14:textId="77777777" w:rsidR="00C87041" w:rsidRPr="00AB44DE" w:rsidRDefault="00C87041" w:rsidP="00106404">
            <w:pPr>
              <w:tabs>
                <w:tab w:val="left" w:pos="0"/>
              </w:tabs>
              <w:rPr>
                <w:bCs/>
              </w:rPr>
            </w:pPr>
            <w:r w:rsidRPr="00AB44DE">
              <w:rPr>
                <w:bCs/>
              </w:rPr>
              <w:t xml:space="preserve">ООО «Горводоканал»,                      ИНН </w:t>
            </w:r>
            <w:r w:rsidRPr="00AB44DE">
              <w:t xml:space="preserve"> </w:t>
            </w:r>
            <w:r w:rsidRPr="00AB44DE">
              <w:rPr>
                <w:bCs/>
              </w:rPr>
              <w:t>5406737355</w:t>
            </w:r>
          </w:p>
        </w:tc>
        <w:tc>
          <w:tcPr>
            <w:tcW w:w="2409" w:type="dxa"/>
            <w:vAlign w:val="center"/>
          </w:tcPr>
          <w:p w14:paraId="5B51844F" w14:textId="77777777" w:rsidR="00C87041" w:rsidRPr="00AB44DE" w:rsidRDefault="00C87041" w:rsidP="00106404">
            <w:pPr>
              <w:tabs>
                <w:tab w:val="left" w:pos="0"/>
              </w:tabs>
              <w:jc w:val="center"/>
              <w:rPr>
                <w:bCs/>
              </w:rPr>
            </w:pPr>
            <w:r w:rsidRPr="00AB44DE">
              <w:rPr>
                <w:bCs/>
              </w:rPr>
              <w:t xml:space="preserve">г. Мариинск </w:t>
            </w:r>
          </w:p>
        </w:tc>
        <w:tc>
          <w:tcPr>
            <w:tcW w:w="982" w:type="dxa"/>
            <w:vAlign w:val="center"/>
          </w:tcPr>
          <w:p w14:paraId="614DC01C"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p>
        </w:tc>
        <w:tc>
          <w:tcPr>
            <w:tcW w:w="1663" w:type="dxa"/>
            <w:vAlign w:val="center"/>
          </w:tcPr>
          <w:p w14:paraId="7ECFE436" w14:textId="77777777" w:rsidR="00C87041" w:rsidRPr="00AB44DE" w:rsidRDefault="00C87041" w:rsidP="00106404">
            <w:pPr>
              <w:tabs>
                <w:tab w:val="left" w:pos="0"/>
              </w:tabs>
              <w:jc w:val="center"/>
              <w:rPr>
                <w:bCs/>
              </w:rPr>
            </w:pPr>
            <w:r w:rsidRPr="00AB44DE">
              <w:rPr>
                <w:bCs/>
              </w:rPr>
              <w:t>22,00</w:t>
            </w:r>
          </w:p>
        </w:tc>
        <w:tc>
          <w:tcPr>
            <w:tcW w:w="1666" w:type="dxa"/>
            <w:vAlign w:val="center"/>
          </w:tcPr>
          <w:p w14:paraId="0872D6FE" w14:textId="77777777" w:rsidR="00C87041" w:rsidRPr="00AB44DE" w:rsidRDefault="00C87041" w:rsidP="00106404">
            <w:pPr>
              <w:tabs>
                <w:tab w:val="left" w:pos="0"/>
              </w:tabs>
              <w:jc w:val="center"/>
              <w:rPr>
                <w:bCs/>
              </w:rPr>
            </w:pPr>
            <w:r>
              <w:rPr>
                <w:bCs/>
              </w:rPr>
              <w:t>28,00</w:t>
            </w:r>
          </w:p>
        </w:tc>
      </w:tr>
      <w:tr w:rsidR="00C87041" w:rsidRPr="00AB44DE" w14:paraId="757A649E" w14:textId="77777777" w:rsidTr="00106404">
        <w:trPr>
          <w:trHeight w:val="272"/>
        </w:trPr>
        <w:tc>
          <w:tcPr>
            <w:tcW w:w="688" w:type="dxa"/>
            <w:vAlign w:val="center"/>
          </w:tcPr>
          <w:p w14:paraId="1B63A107" w14:textId="77777777" w:rsidR="00C87041" w:rsidRPr="00AB44DE" w:rsidRDefault="00C87041" w:rsidP="00106404">
            <w:pPr>
              <w:tabs>
                <w:tab w:val="left" w:pos="0"/>
              </w:tabs>
              <w:jc w:val="center"/>
              <w:rPr>
                <w:bCs/>
              </w:rPr>
            </w:pPr>
            <w:r w:rsidRPr="00AB44DE">
              <w:rPr>
                <w:bCs/>
              </w:rPr>
              <w:lastRenderedPageBreak/>
              <w:t>1</w:t>
            </w:r>
          </w:p>
        </w:tc>
        <w:tc>
          <w:tcPr>
            <w:tcW w:w="2568" w:type="dxa"/>
            <w:vAlign w:val="center"/>
          </w:tcPr>
          <w:p w14:paraId="58253839" w14:textId="77777777" w:rsidR="00C87041" w:rsidRPr="00AB44DE" w:rsidRDefault="00C87041" w:rsidP="00106404">
            <w:pPr>
              <w:tabs>
                <w:tab w:val="left" w:pos="0"/>
              </w:tabs>
              <w:jc w:val="center"/>
              <w:rPr>
                <w:bCs/>
              </w:rPr>
            </w:pPr>
            <w:r w:rsidRPr="00AB44DE">
              <w:rPr>
                <w:bCs/>
              </w:rPr>
              <w:t>2</w:t>
            </w:r>
          </w:p>
        </w:tc>
        <w:tc>
          <w:tcPr>
            <w:tcW w:w="2409" w:type="dxa"/>
            <w:vAlign w:val="center"/>
          </w:tcPr>
          <w:p w14:paraId="26EAC2C4" w14:textId="77777777" w:rsidR="00C87041" w:rsidRPr="00AB44DE" w:rsidRDefault="00C87041" w:rsidP="00106404">
            <w:pPr>
              <w:tabs>
                <w:tab w:val="left" w:pos="0"/>
              </w:tabs>
              <w:jc w:val="center"/>
              <w:rPr>
                <w:bCs/>
              </w:rPr>
            </w:pPr>
            <w:r w:rsidRPr="00AB44DE">
              <w:rPr>
                <w:bCs/>
              </w:rPr>
              <w:t>3</w:t>
            </w:r>
          </w:p>
        </w:tc>
        <w:tc>
          <w:tcPr>
            <w:tcW w:w="982" w:type="dxa"/>
            <w:vAlign w:val="center"/>
          </w:tcPr>
          <w:p w14:paraId="173EADCD" w14:textId="77777777" w:rsidR="00C87041" w:rsidRPr="00AB44DE" w:rsidRDefault="00C87041" w:rsidP="00106404">
            <w:pPr>
              <w:tabs>
                <w:tab w:val="left" w:pos="0"/>
              </w:tabs>
              <w:jc w:val="center"/>
              <w:rPr>
                <w:bCs/>
              </w:rPr>
            </w:pPr>
            <w:r w:rsidRPr="00AB44DE">
              <w:rPr>
                <w:bCs/>
              </w:rPr>
              <w:t>4</w:t>
            </w:r>
          </w:p>
        </w:tc>
        <w:tc>
          <w:tcPr>
            <w:tcW w:w="1663" w:type="dxa"/>
            <w:vAlign w:val="center"/>
          </w:tcPr>
          <w:p w14:paraId="5A9E47B8" w14:textId="77777777" w:rsidR="00C87041" w:rsidRPr="00AB44DE" w:rsidRDefault="00C87041" w:rsidP="00106404">
            <w:pPr>
              <w:tabs>
                <w:tab w:val="left" w:pos="0"/>
              </w:tabs>
              <w:jc w:val="center"/>
              <w:rPr>
                <w:bCs/>
              </w:rPr>
            </w:pPr>
            <w:r w:rsidRPr="00AB44DE">
              <w:rPr>
                <w:bCs/>
              </w:rPr>
              <w:t>5</w:t>
            </w:r>
          </w:p>
        </w:tc>
        <w:tc>
          <w:tcPr>
            <w:tcW w:w="1666" w:type="dxa"/>
            <w:vAlign w:val="center"/>
          </w:tcPr>
          <w:p w14:paraId="05324B2B" w14:textId="77777777" w:rsidR="00C87041" w:rsidRPr="00AB44DE" w:rsidRDefault="00C87041" w:rsidP="00106404">
            <w:pPr>
              <w:tabs>
                <w:tab w:val="left" w:pos="0"/>
              </w:tabs>
              <w:jc w:val="center"/>
              <w:rPr>
                <w:bCs/>
              </w:rPr>
            </w:pPr>
            <w:r w:rsidRPr="00AB44DE">
              <w:rPr>
                <w:bCs/>
              </w:rPr>
              <w:t>6</w:t>
            </w:r>
          </w:p>
        </w:tc>
      </w:tr>
      <w:tr w:rsidR="00C87041" w:rsidRPr="00AB44DE" w14:paraId="43717809" w14:textId="77777777" w:rsidTr="00106404">
        <w:trPr>
          <w:trHeight w:val="13886"/>
        </w:trPr>
        <w:tc>
          <w:tcPr>
            <w:tcW w:w="688" w:type="dxa"/>
            <w:vAlign w:val="center"/>
          </w:tcPr>
          <w:p w14:paraId="737303D9" w14:textId="77777777" w:rsidR="00C87041" w:rsidRPr="00AB44DE" w:rsidRDefault="00C87041" w:rsidP="00106404">
            <w:pPr>
              <w:tabs>
                <w:tab w:val="left" w:pos="0"/>
              </w:tabs>
              <w:jc w:val="center"/>
              <w:rPr>
                <w:bCs/>
              </w:rPr>
            </w:pPr>
            <w:r w:rsidRPr="00AB44DE">
              <w:rPr>
                <w:bCs/>
              </w:rPr>
              <w:t>1.3.</w:t>
            </w:r>
          </w:p>
          <w:p w14:paraId="1E677ED1" w14:textId="77777777" w:rsidR="00C87041" w:rsidRPr="00AB44DE" w:rsidRDefault="00C87041" w:rsidP="00106404">
            <w:pPr>
              <w:tabs>
                <w:tab w:val="left" w:pos="0"/>
              </w:tabs>
              <w:jc w:val="center"/>
              <w:rPr>
                <w:bCs/>
              </w:rPr>
            </w:pPr>
          </w:p>
        </w:tc>
        <w:tc>
          <w:tcPr>
            <w:tcW w:w="2568" w:type="dxa"/>
            <w:vAlign w:val="center"/>
          </w:tcPr>
          <w:p w14:paraId="0378C975" w14:textId="77777777" w:rsidR="00C87041" w:rsidRPr="00AB44DE" w:rsidRDefault="00C87041" w:rsidP="00106404">
            <w:pPr>
              <w:tabs>
                <w:tab w:val="left" w:pos="0"/>
              </w:tabs>
              <w:rPr>
                <w:bCs/>
              </w:rPr>
            </w:pPr>
            <w:r w:rsidRPr="00AB44DE">
              <w:rPr>
                <w:bCs/>
              </w:rPr>
              <w:t xml:space="preserve">МКП ММО «Ресурс»,                      ИНН </w:t>
            </w:r>
            <w:r w:rsidRPr="00AB44DE">
              <w:t xml:space="preserve"> </w:t>
            </w:r>
            <w:r w:rsidRPr="00AB44DE">
              <w:rPr>
                <w:bCs/>
              </w:rPr>
              <w:t>4213012417</w:t>
            </w:r>
          </w:p>
        </w:tc>
        <w:tc>
          <w:tcPr>
            <w:tcW w:w="2409" w:type="dxa"/>
            <w:vAlign w:val="center"/>
          </w:tcPr>
          <w:p w14:paraId="4BD54374" w14:textId="77777777" w:rsidR="00C87041" w:rsidRPr="00AB44DE" w:rsidRDefault="00C87041" w:rsidP="00106404">
            <w:pPr>
              <w:tabs>
                <w:tab w:val="left" w:pos="0"/>
              </w:tabs>
              <w:jc w:val="center"/>
              <w:rPr>
                <w:bCs/>
              </w:rPr>
            </w:pPr>
            <w:r w:rsidRPr="00AB44DE">
              <w:rPr>
                <w:bCs/>
              </w:rPr>
              <w:t>с. Белогородка</w:t>
            </w:r>
          </w:p>
          <w:p w14:paraId="4F898A96" w14:textId="77777777" w:rsidR="00C87041" w:rsidRPr="00AB44DE" w:rsidRDefault="00C87041" w:rsidP="00106404">
            <w:pPr>
              <w:tabs>
                <w:tab w:val="left" w:pos="0"/>
              </w:tabs>
              <w:jc w:val="center"/>
              <w:rPr>
                <w:bCs/>
              </w:rPr>
            </w:pPr>
            <w:r w:rsidRPr="00AB44DE">
              <w:rPr>
                <w:bCs/>
              </w:rPr>
              <w:t>с. Николаевка 1-я</w:t>
            </w:r>
          </w:p>
          <w:p w14:paraId="6A968756" w14:textId="77777777" w:rsidR="00C87041" w:rsidRPr="00AB44DE" w:rsidRDefault="00C87041" w:rsidP="00106404">
            <w:pPr>
              <w:tabs>
                <w:tab w:val="left" w:pos="0"/>
              </w:tabs>
              <w:jc w:val="center"/>
              <w:rPr>
                <w:bCs/>
              </w:rPr>
            </w:pPr>
            <w:r w:rsidRPr="00AB44DE">
              <w:rPr>
                <w:bCs/>
              </w:rPr>
              <w:t>п. Правдинка</w:t>
            </w:r>
          </w:p>
          <w:p w14:paraId="2BD2EF32" w14:textId="77777777" w:rsidR="00C87041" w:rsidRPr="00AB44DE" w:rsidRDefault="00C87041" w:rsidP="00106404">
            <w:pPr>
              <w:tabs>
                <w:tab w:val="left" w:pos="0"/>
              </w:tabs>
              <w:jc w:val="center"/>
              <w:rPr>
                <w:bCs/>
              </w:rPr>
            </w:pPr>
            <w:r w:rsidRPr="00AB44DE">
              <w:rPr>
                <w:bCs/>
              </w:rPr>
              <w:t xml:space="preserve"> с. Благовещенка</w:t>
            </w:r>
          </w:p>
          <w:p w14:paraId="562F1BCB" w14:textId="77777777" w:rsidR="00C87041" w:rsidRPr="00AB44DE" w:rsidRDefault="00C87041" w:rsidP="00106404">
            <w:pPr>
              <w:tabs>
                <w:tab w:val="left" w:pos="0"/>
              </w:tabs>
              <w:jc w:val="center"/>
              <w:rPr>
                <w:bCs/>
              </w:rPr>
            </w:pPr>
            <w:r w:rsidRPr="00AB44DE">
              <w:rPr>
                <w:bCs/>
              </w:rPr>
              <w:t>с. Колеул</w:t>
            </w:r>
          </w:p>
          <w:p w14:paraId="684A1149" w14:textId="77777777" w:rsidR="00C87041" w:rsidRPr="00AB44DE" w:rsidRDefault="00C87041" w:rsidP="00106404">
            <w:pPr>
              <w:tabs>
                <w:tab w:val="left" w:pos="0"/>
              </w:tabs>
              <w:jc w:val="center"/>
              <w:rPr>
                <w:bCs/>
              </w:rPr>
            </w:pPr>
            <w:r w:rsidRPr="00AB44DE">
              <w:rPr>
                <w:bCs/>
              </w:rPr>
              <w:t>с. Обояновка</w:t>
            </w:r>
          </w:p>
          <w:p w14:paraId="7C8615DA" w14:textId="77777777" w:rsidR="00C87041" w:rsidRPr="00AB44DE" w:rsidRDefault="00C87041" w:rsidP="00106404">
            <w:pPr>
              <w:tabs>
                <w:tab w:val="left" w:pos="0"/>
              </w:tabs>
              <w:jc w:val="center"/>
              <w:rPr>
                <w:bCs/>
              </w:rPr>
            </w:pPr>
            <w:r w:rsidRPr="00AB44DE">
              <w:rPr>
                <w:bCs/>
              </w:rPr>
              <w:t>с. Тенгулы</w:t>
            </w:r>
          </w:p>
          <w:p w14:paraId="3F014175" w14:textId="77777777" w:rsidR="00C87041" w:rsidRPr="00AB44DE" w:rsidRDefault="00C87041" w:rsidP="00106404">
            <w:pPr>
              <w:tabs>
                <w:tab w:val="left" w:pos="0"/>
              </w:tabs>
              <w:jc w:val="center"/>
              <w:rPr>
                <w:bCs/>
              </w:rPr>
            </w:pPr>
            <w:r w:rsidRPr="00AB44DE">
              <w:rPr>
                <w:bCs/>
              </w:rPr>
              <w:t xml:space="preserve"> </w:t>
            </w:r>
            <w:r w:rsidRPr="00AB44DE">
              <w:t xml:space="preserve"> </w:t>
            </w:r>
            <w:r w:rsidRPr="00AB44DE">
              <w:rPr>
                <w:bCs/>
              </w:rPr>
              <w:t>с. Малопесчанка</w:t>
            </w:r>
          </w:p>
          <w:p w14:paraId="2E3909AF" w14:textId="77777777" w:rsidR="00C87041" w:rsidRPr="00AB44DE" w:rsidRDefault="00C87041" w:rsidP="00106404">
            <w:pPr>
              <w:tabs>
                <w:tab w:val="left" w:pos="0"/>
              </w:tabs>
              <w:jc w:val="center"/>
              <w:rPr>
                <w:bCs/>
              </w:rPr>
            </w:pPr>
            <w:r w:rsidRPr="00AB44DE">
              <w:rPr>
                <w:bCs/>
              </w:rPr>
              <w:t>п. Зенкино</w:t>
            </w:r>
          </w:p>
          <w:p w14:paraId="5D3552CB" w14:textId="77777777" w:rsidR="00C87041" w:rsidRPr="00AB44DE" w:rsidRDefault="00C87041" w:rsidP="00106404">
            <w:pPr>
              <w:tabs>
                <w:tab w:val="left" w:pos="0"/>
              </w:tabs>
              <w:jc w:val="center"/>
              <w:rPr>
                <w:bCs/>
              </w:rPr>
            </w:pPr>
            <w:r w:rsidRPr="00AB44DE">
              <w:rPr>
                <w:bCs/>
              </w:rPr>
              <w:t>д. Кирсановка</w:t>
            </w:r>
          </w:p>
          <w:p w14:paraId="61B615E1" w14:textId="77777777" w:rsidR="00C87041" w:rsidRPr="00AB44DE" w:rsidRDefault="00C87041" w:rsidP="00106404">
            <w:pPr>
              <w:tabs>
                <w:tab w:val="left" w:pos="0"/>
              </w:tabs>
              <w:jc w:val="center"/>
              <w:rPr>
                <w:bCs/>
              </w:rPr>
            </w:pPr>
            <w:r w:rsidRPr="00AB44DE">
              <w:rPr>
                <w:bCs/>
              </w:rPr>
              <w:t>с. Малый Антибес</w:t>
            </w:r>
          </w:p>
          <w:p w14:paraId="2172344E" w14:textId="77777777" w:rsidR="00C87041" w:rsidRPr="00AB44DE" w:rsidRDefault="00C87041" w:rsidP="00106404">
            <w:pPr>
              <w:tabs>
                <w:tab w:val="left" w:pos="0"/>
              </w:tabs>
              <w:jc w:val="center"/>
              <w:rPr>
                <w:bCs/>
              </w:rPr>
            </w:pPr>
            <w:r w:rsidRPr="00AB44DE">
              <w:rPr>
                <w:bCs/>
              </w:rPr>
              <w:t>с. Большой Антибес</w:t>
            </w:r>
          </w:p>
          <w:p w14:paraId="354D4677" w14:textId="77777777" w:rsidR="00C87041" w:rsidRPr="00AB44DE" w:rsidRDefault="00C87041" w:rsidP="00106404">
            <w:pPr>
              <w:tabs>
                <w:tab w:val="left" w:pos="0"/>
              </w:tabs>
              <w:jc w:val="center"/>
              <w:rPr>
                <w:bCs/>
              </w:rPr>
            </w:pPr>
            <w:r w:rsidRPr="00AB44DE">
              <w:rPr>
                <w:bCs/>
              </w:rPr>
              <w:t>п. Заречный</w:t>
            </w:r>
          </w:p>
          <w:p w14:paraId="70950A8F" w14:textId="77777777" w:rsidR="00C87041" w:rsidRPr="00AB44DE" w:rsidRDefault="00C87041" w:rsidP="00106404">
            <w:pPr>
              <w:tabs>
                <w:tab w:val="left" w:pos="0"/>
              </w:tabs>
              <w:jc w:val="center"/>
              <w:rPr>
                <w:bCs/>
              </w:rPr>
            </w:pPr>
            <w:r w:rsidRPr="00AB44DE">
              <w:rPr>
                <w:bCs/>
              </w:rPr>
              <w:t>д. Кайдулы</w:t>
            </w:r>
          </w:p>
          <w:p w14:paraId="20C30D28" w14:textId="77777777" w:rsidR="00C87041" w:rsidRPr="00AB44DE" w:rsidRDefault="00C87041" w:rsidP="00106404">
            <w:pPr>
              <w:tabs>
                <w:tab w:val="left" w:pos="0"/>
              </w:tabs>
              <w:jc w:val="center"/>
              <w:rPr>
                <w:bCs/>
              </w:rPr>
            </w:pPr>
            <w:r w:rsidRPr="00AB44DE">
              <w:rPr>
                <w:bCs/>
              </w:rPr>
              <w:t>с. Подъельники</w:t>
            </w:r>
          </w:p>
          <w:p w14:paraId="75DC7F16" w14:textId="77777777" w:rsidR="00C87041" w:rsidRPr="00AB44DE" w:rsidRDefault="00C87041" w:rsidP="00106404">
            <w:pPr>
              <w:tabs>
                <w:tab w:val="left" w:pos="0"/>
              </w:tabs>
              <w:jc w:val="center"/>
              <w:rPr>
                <w:bCs/>
              </w:rPr>
            </w:pPr>
            <w:r w:rsidRPr="00AB44DE">
              <w:rPr>
                <w:bCs/>
              </w:rPr>
              <w:t>д. Юрьевка</w:t>
            </w:r>
          </w:p>
          <w:p w14:paraId="27045ABE" w14:textId="77777777" w:rsidR="00C87041" w:rsidRPr="00AB44DE" w:rsidRDefault="00C87041" w:rsidP="00106404">
            <w:pPr>
              <w:tabs>
                <w:tab w:val="left" w:pos="0"/>
              </w:tabs>
              <w:jc w:val="center"/>
              <w:rPr>
                <w:bCs/>
              </w:rPr>
            </w:pPr>
            <w:r w:rsidRPr="00AB44DE">
              <w:rPr>
                <w:bCs/>
              </w:rPr>
              <w:t xml:space="preserve"> </w:t>
            </w:r>
            <w:r w:rsidRPr="00AB44DE">
              <w:t xml:space="preserve"> </w:t>
            </w:r>
            <w:r w:rsidRPr="00AB44DE">
              <w:rPr>
                <w:bCs/>
              </w:rPr>
              <w:t>д. Пристань 2-я</w:t>
            </w:r>
          </w:p>
          <w:p w14:paraId="6D19E64A" w14:textId="77777777" w:rsidR="00C87041" w:rsidRPr="00AB44DE" w:rsidRDefault="00C87041" w:rsidP="00106404">
            <w:pPr>
              <w:tabs>
                <w:tab w:val="left" w:pos="0"/>
              </w:tabs>
              <w:jc w:val="center"/>
              <w:rPr>
                <w:bCs/>
              </w:rPr>
            </w:pPr>
            <w:r w:rsidRPr="00AB44DE">
              <w:rPr>
                <w:bCs/>
              </w:rPr>
              <w:t>п. Кийский</w:t>
            </w:r>
          </w:p>
          <w:p w14:paraId="15A498BA" w14:textId="77777777" w:rsidR="00C87041" w:rsidRPr="00AB44DE" w:rsidRDefault="00C87041" w:rsidP="00106404">
            <w:pPr>
              <w:tabs>
                <w:tab w:val="left" w:pos="0"/>
              </w:tabs>
              <w:jc w:val="center"/>
              <w:rPr>
                <w:bCs/>
              </w:rPr>
            </w:pPr>
            <w:r w:rsidRPr="00AB44DE">
              <w:rPr>
                <w:bCs/>
              </w:rPr>
              <w:t>п. ст. Приметкино</w:t>
            </w:r>
          </w:p>
          <w:p w14:paraId="6683C427" w14:textId="77777777" w:rsidR="00C87041" w:rsidRPr="00AB44DE" w:rsidRDefault="00C87041" w:rsidP="00106404">
            <w:pPr>
              <w:tabs>
                <w:tab w:val="left" w:pos="0"/>
              </w:tabs>
              <w:jc w:val="center"/>
              <w:rPr>
                <w:bCs/>
              </w:rPr>
            </w:pPr>
            <w:r w:rsidRPr="00AB44DE">
              <w:rPr>
                <w:bCs/>
              </w:rPr>
              <w:t>с. Приметкино</w:t>
            </w:r>
          </w:p>
          <w:p w14:paraId="6808E8ED" w14:textId="77777777" w:rsidR="00C87041" w:rsidRPr="00AB44DE" w:rsidRDefault="00C87041" w:rsidP="00106404">
            <w:pPr>
              <w:tabs>
                <w:tab w:val="left" w:pos="0"/>
              </w:tabs>
              <w:jc w:val="center"/>
              <w:rPr>
                <w:bCs/>
              </w:rPr>
            </w:pPr>
            <w:r w:rsidRPr="00AB44DE">
              <w:rPr>
                <w:bCs/>
              </w:rPr>
              <w:t>д. Раевка</w:t>
            </w:r>
          </w:p>
          <w:p w14:paraId="38DCC75B" w14:textId="77777777" w:rsidR="00C87041" w:rsidRPr="00AB44DE" w:rsidRDefault="00C87041" w:rsidP="00106404">
            <w:pPr>
              <w:tabs>
                <w:tab w:val="left" w:pos="0"/>
              </w:tabs>
              <w:jc w:val="center"/>
              <w:rPr>
                <w:bCs/>
              </w:rPr>
            </w:pPr>
            <w:r w:rsidRPr="00AB44DE">
              <w:rPr>
                <w:bCs/>
              </w:rPr>
              <w:t xml:space="preserve"> </w:t>
            </w:r>
            <w:r w:rsidRPr="00AB44DE">
              <w:t xml:space="preserve"> </w:t>
            </w:r>
            <w:r w:rsidRPr="00AB44DE">
              <w:rPr>
                <w:bCs/>
              </w:rPr>
              <w:t>с. Красные Орлы</w:t>
            </w:r>
          </w:p>
          <w:p w14:paraId="08D8C02F" w14:textId="77777777" w:rsidR="00C87041" w:rsidRPr="00AB44DE" w:rsidRDefault="00C87041" w:rsidP="00106404">
            <w:pPr>
              <w:tabs>
                <w:tab w:val="left" w:pos="0"/>
              </w:tabs>
              <w:jc w:val="center"/>
              <w:rPr>
                <w:bCs/>
              </w:rPr>
            </w:pPr>
            <w:r w:rsidRPr="00AB44DE">
              <w:rPr>
                <w:bCs/>
              </w:rPr>
              <w:t>д. Камышенка</w:t>
            </w:r>
          </w:p>
          <w:p w14:paraId="7E51818B" w14:textId="77777777" w:rsidR="00C87041" w:rsidRPr="00AB44DE" w:rsidRDefault="00C87041" w:rsidP="00106404">
            <w:pPr>
              <w:tabs>
                <w:tab w:val="left" w:pos="0"/>
              </w:tabs>
              <w:jc w:val="center"/>
              <w:rPr>
                <w:bCs/>
              </w:rPr>
            </w:pPr>
            <w:r w:rsidRPr="00AB44DE">
              <w:rPr>
                <w:bCs/>
              </w:rPr>
              <w:t>д. Петровка</w:t>
            </w:r>
          </w:p>
          <w:p w14:paraId="17E3B3B9" w14:textId="77777777" w:rsidR="00C87041" w:rsidRPr="00AB44DE" w:rsidRDefault="00C87041" w:rsidP="00106404">
            <w:pPr>
              <w:tabs>
                <w:tab w:val="left" w:pos="0"/>
              </w:tabs>
              <w:jc w:val="center"/>
              <w:rPr>
                <w:bCs/>
              </w:rPr>
            </w:pPr>
            <w:r w:rsidRPr="00AB44DE">
              <w:rPr>
                <w:bCs/>
              </w:rPr>
              <w:t>д. Тюменево</w:t>
            </w:r>
          </w:p>
          <w:p w14:paraId="15728E5C" w14:textId="77777777" w:rsidR="00C87041" w:rsidRPr="00AB44DE" w:rsidRDefault="00C87041" w:rsidP="00106404">
            <w:pPr>
              <w:tabs>
                <w:tab w:val="left" w:pos="0"/>
              </w:tabs>
              <w:jc w:val="center"/>
              <w:rPr>
                <w:bCs/>
              </w:rPr>
            </w:pPr>
            <w:r w:rsidRPr="00AB44DE">
              <w:rPr>
                <w:bCs/>
              </w:rPr>
              <w:t xml:space="preserve"> </w:t>
            </w:r>
            <w:r w:rsidRPr="00AB44DE">
              <w:t xml:space="preserve"> </w:t>
            </w:r>
            <w:r w:rsidRPr="00AB44DE">
              <w:rPr>
                <w:bCs/>
              </w:rPr>
              <w:t>с. Николаевка 2-я</w:t>
            </w:r>
          </w:p>
          <w:p w14:paraId="66CC2434" w14:textId="77777777" w:rsidR="00C87041" w:rsidRPr="00AB44DE" w:rsidRDefault="00C87041" w:rsidP="00106404">
            <w:pPr>
              <w:tabs>
                <w:tab w:val="left" w:pos="0"/>
              </w:tabs>
              <w:jc w:val="center"/>
              <w:rPr>
                <w:bCs/>
              </w:rPr>
            </w:pPr>
            <w:r w:rsidRPr="00AB44DE">
              <w:rPr>
                <w:bCs/>
              </w:rPr>
              <w:t>д. Милехино</w:t>
            </w:r>
          </w:p>
          <w:p w14:paraId="4095D55A" w14:textId="77777777" w:rsidR="00C87041" w:rsidRPr="00AB44DE" w:rsidRDefault="00C87041" w:rsidP="00106404">
            <w:pPr>
              <w:tabs>
                <w:tab w:val="left" w:pos="0"/>
              </w:tabs>
              <w:jc w:val="center"/>
              <w:rPr>
                <w:bCs/>
              </w:rPr>
            </w:pPr>
            <w:r w:rsidRPr="00AB44DE">
              <w:rPr>
                <w:bCs/>
              </w:rPr>
              <w:t>с. Рубино</w:t>
            </w:r>
          </w:p>
          <w:p w14:paraId="4F26BE34" w14:textId="77777777" w:rsidR="00C87041" w:rsidRPr="00AB44DE" w:rsidRDefault="00C87041" w:rsidP="00106404">
            <w:pPr>
              <w:tabs>
                <w:tab w:val="left" w:pos="0"/>
              </w:tabs>
              <w:jc w:val="center"/>
              <w:rPr>
                <w:bCs/>
              </w:rPr>
            </w:pPr>
            <w:r w:rsidRPr="00AB44DE">
              <w:rPr>
                <w:bCs/>
              </w:rPr>
              <w:t xml:space="preserve"> </w:t>
            </w:r>
            <w:r w:rsidRPr="00AB44DE">
              <w:t xml:space="preserve"> </w:t>
            </w:r>
            <w:r w:rsidRPr="00AB44DE">
              <w:rPr>
                <w:bCs/>
              </w:rPr>
              <w:t>п. Первомайский</w:t>
            </w:r>
          </w:p>
          <w:p w14:paraId="1C5BA8EF" w14:textId="77777777" w:rsidR="00C87041" w:rsidRPr="00AB44DE" w:rsidRDefault="00C87041" w:rsidP="00106404">
            <w:pPr>
              <w:tabs>
                <w:tab w:val="left" w:pos="0"/>
              </w:tabs>
              <w:jc w:val="center"/>
              <w:rPr>
                <w:bCs/>
              </w:rPr>
            </w:pPr>
            <w:r w:rsidRPr="00AB44DE">
              <w:rPr>
                <w:bCs/>
              </w:rPr>
              <w:t>д. Константиновка</w:t>
            </w:r>
          </w:p>
          <w:p w14:paraId="036C9CB7" w14:textId="77777777" w:rsidR="00C87041" w:rsidRPr="00AB44DE" w:rsidRDefault="00C87041" w:rsidP="00106404">
            <w:pPr>
              <w:tabs>
                <w:tab w:val="left" w:pos="0"/>
              </w:tabs>
              <w:jc w:val="center"/>
              <w:rPr>
                <w:bCs/>
              </w:rPr>
            </w:pPr>
            <w:r w:rsidRPr="00AB44DE">
              <w:rPr>
                <w:bCs/>
              </w:rPr>
              <w:t>п. Чистопольский</w:t>
            </w:r>
          </w:p>
          <w:p w14:paraId="78C4BB52" w14:textId="77777777" w:rsidR="00C87041" w:rsidRPr="00AB44DE" w:rsidRDefault="00C87041" w:rsidP="00106404">
            <w:pPr>
              <w:tabs>
                <w:tab w:val="left" w:pos="0"/>
              </w:tabs>
              <w:jc w:val="center"/>
              <w:rPr>
                <w:bCs/>
              </w:rPr>
            </w:pPr>
            <w:r w:rsidRPr="00AB44DE">
              <w:rPr>
                <w:bCs/>
              </w:rPr>
              <w:t>п. 10-й разъезд</w:t>
            </w:r>
          </w:p>
          <w:p w14:paraId="2E532463" w14:textId="77777777" w:rsidR="00C87041" w:rsidRPr="00AB44DE" w:rsidRDefault="00C87041" w:rsidP="00106404">
            <w:pPr>
              <w:tabs>
                <w:tab w:val="left" w:pos="0"/>
              </w:tabs>
              <w:jc w:val="center"/>
              <w:rPr>
                <w:bCs/>
              </w:rPr>
            </w:pPr>
            <w:r w:rsidRPr="00AB44DE">
              <w:rPr>
                <w:bCs/>
              </w:rPr>
              <w:t>с. Суслово</w:t>
            </w:r>
          </w:p>
          <w:p w14:paraId="46A7BD83" w14:textId="77777777" w:rsidR="00C87041" w:rsidRPr="00AB44DE" w:rsidRDefault="00C87041" w:rsidP="00106404">
            <w:pPr>
              <w:tabs>
                <w:tab w:val="left" w:pos="0"/>
              </w:tabs>
              <w:jc w:val="center"/>
              <w:rPr>
                <w:bCs/>
              </w:rPr>
            </w:pPr>
            <w:r w:rsidRPr="00AB44DE">
              <w:rPr>
                <w:bCs/>
              </w:rPr>
              <w:t>д. Знаменка</w:t>
            </w:r>
          </w:p>
          <w:p w14:paraId="2C1E125F" w14:textId="77777777" w:rsidR="00C87041" w:rsidRPr="00AB44DE" w:rsidRDefault="00C87041" w:rsidP="00106404">
            <w:pPr>
              <w:tabs>
                <w:tab w:val="left" w:pos="0"/>
              </w:tabs>
              <w:jc w:val="center"/>
              <w:rPr>
                <w:bCs/>
              </w:rPr>
            </w:pPr>
            <w:r w:rsidRPr="00AB44DE">
              <w:rPr>
                <w:bCs/>
              </w:rPr>
              <w:t>д. Ивановка</w:t>
            </w:r>
          </w:p>
          <w:p w14:paraId="18B3A0CE" w14:textId="77777777" w:rsidR="00C87041" w:rsidRPr="00AB44DE" w:rsidRDefault="00C87041" w:rsidP="00106404">
            <w:pPr>
              <w:tabs>
                <w:tab w:val="left" w:pos="0"/>
              </w:tabs>
              <w:jc w:val="center"/>
              <w:rPr>
                <w:bCs/>
              </w:rPr>
            </w:pPr>
            <w:r w:rsidRPr="00AB44DE">
              <w:rPr>
                <w:bCs/>
              </w:rPr>
              <w:t>д. Святогорка</w:t>
            </w:r>
          </w:p>
          <w:p w14:paraId="3E2CAD97" w14:textId="77777777" w:rsidR="00C87041" w:rsidRPr="00AB44DE" w:rsidRDefault="00C87041" w:rsidP="00106404">
            <w:pPr>
              <w:tabs>
                <w:tab w:val="left" w:pos="0"/>
              </w:tabs>
              <w:jc w:val="center"/>
              <w:rPr>
                <w:bCs/>
              </w:rPr>
            </w:pPr>
            <w:r w:rsidRPr="00AB44DE">
              <w:rPr>
                <w:bCs/>
              </w:rPr>
              <w:t>д. Федоровка</w:t>
            </w:r>
          </w:p>
          <w:p w14:paraId="530C60E2" w14:textId="77777777" w:rsidR="00C87041" w:rsidRPr="00AB44DE" w:rsidRDefault="00C87041" w:rsidP="00106404">
            <w:pPr>
              <w:tabs>
                <w:tab w:val="left" w:pos="0"/>
              </w:tabs>
              <w:jc w:val="center"/>
              <w:rPr>
                <w:bCs/>
              </w:rPr>
            </w:pPr>
            <w:r w:rsidRPr="00AB44DE">
              <w:rPr>
                <w:bCs/>
              </w:rPr>
              <w:t>рзд. 3747 км</w:t>
            </w:r>
          </w:p>
          <w:p w14:paraId="1CED8E94" w14:textId="77777777" w:rsidR="00C87041" w:rsidRPr="00AB44DE" w:rsidRDefault="00C87041" w:rsidP="00106404">
            <w:pPr>
              <w:tabs>
                <w:tab w:val="left" w:pos="0"/>
              </w:tabs>
              <w:jc w:val="center"/>
              <w:rPr>
                <w:bCs/>
              </w:rPr>
            </w:pPr>
            <w:r w:rsidRPr="00AB44DE">
              <w:rPr>
                <w:bCs/>
              </w:rPr>
              <w:t>п. Калининский</w:t>
            </w:r>
          </w:p>
          <w:p w14:paraId="60837A63" w14:textId="77777777" w:rsidR="00C87041" w:rsidRPr="00AB44DE" w:rsidRDefault="00C87041" w:rsidP="00106404">
            <w:pPr>
              <w:tabs>
                <w:tab w:val="left" w:pos="0"/>
              </w:tabs>
              <w:jc w:val="center"/>
              <w:rPr>
                <w:bCs/>
              </w:rPr>
            </w:pPr>
            <w:r w:rsidRPr="00AB44DE">
              <w:rPr>
                <w:bCs/>
              </w:rPr>
              <w:t>п. ст. Антибесская</w:t>
            </w:r>
          </w:p>
          <w:p w14:paraId="2EFB11C4" w14:textId="77777777" w:rsidR="00C87041" w:rsidRPr="00AB44DE" w:rsidRDefault="00C87041" w:rsidP="00106404">
            <w:pPr>
              <w:tabs>
                <w:tab w:val="left" w:pos="0"/>
              </w:tabs>
              <w:jc w:val="center"/>
              <w:rPr>
                <w:bCs/>
              </w:rPr>
            </w:pPr>
            <w:r w:rsidRPr="00AB44DE">
              <w:rPr>
                <w:bCs/>
              </w:rPr>
              <w:t>п. Бобровский</w:t>
            </w:r>
          </w:p>
          <w:p w14:paraId="70E551F5" w14:textId="77777777" w:rsidR="00C87041" w:rsidRPr="00AB44DE" w:rsidRDefault="00C87041" w:rsidP="00106404">
            <w:pPr>
              <w:tabs>
                <w:tab w:val="left" w:pos="0"/>
              </w:tabs>
              <w:jc w:val="center"/>
              <w:rPr>
                <w:bCs/>
              </w:rPr>
            </w:pPr>
            <w:r w:rsidRPr="00AB44DE">
              <w:rPr>
                <w:bCs/>
              </w:rPr>
              <w:t>рзд. Калининский</w:t>
            </w:r>
          </w:p>
          <w:p w14:paraId="28862854" w14:textId="77777777" w:rsidR="00C87041" w:rsidRPr="00AB44DE" w:rsidRDefault="00C87041" w:rsidP="00106404">
            <w:pPr>
              <w:tabs>
                <w:tab w:val="left" w:pos="0"/>
              </w:tabs>
              <w:jc w:val="center"/>
              <w:rPr>
                <w:bCs/>
              </w:rPr>
            </w:pPr>
            <w:r w:rsidRPr="00AB44DE">
              <w:rPr>
                <w:bCs/>
              </w:rPr>
              <w:t>д. Комиссаровка</w:t>
            </w:r>
          </w:p>
          <w:p w14:paraId="3DC5EFF7" w14:textId="77777777" w:rsidR="00C87041" w:rsidRPr="00AB44DE" w:rsidRDefault="00C87041" w:rsidP="00106404">
            <w:pPr>
              <w:tabs>
                <w:tab w:val="left" w:pos="0"/>
              </w:tabs>
              <w:jc w:val="center"/>
              <w:rPr>
                <w:bCs/>
              </w:rPr>
            </w:pPr>
            <w:r w:rsidRPr="00AB44DE">
              <w:rPr>
                <w:bCs/>
              </w:rPr>
              <w:t>с. Мальковка</w:t>
            </w:r>
          </w:p>
          <w:p w14:paraId="6D939B36" w14:textId="77777777" w:rsidR="00C87041" w:rsidRPr="00AB44DE" w:rsidRDefault="00C87041" w:rsidP="00106404">
            <w:pPr>
              <w:tabs>
                <w:tab w:val="left" w:pos="0"/>
              </w:tabs>
              <w:jc w:val="center"/>
              <w:rPr>
                <w:bCs/>
              </w:rPr>
            </w:pPr>
            <w:r w:rsidRPr="00AB44DE">
              <w:rPr>
                <w:bCs/>
              </w:rPr>
              <w:t>с. Раздольное</w:t>
            </w:r>
          </w:p>
        </w:tc>
        <w:tc>
          <w:tcPr>
            <w:tcW w:w="982" w:type="dxa"/>
            <w:vAlign w:val="center"/>
          </w:tcPr>
          <w:p w14:paraId="52B66791"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p>
          <w:p w14:paraId="3AB016BE" w14:textId="77777777" w:rsidR="00C87041" w:rsidRPr="00AB44DE" w:rsidRDefault="00C87041" w:rsidP="00106404">
            <w:pPr>
              <w:tabs>
                <w:tab w:val="left" w:pos="0"/>
              </w:tabs>
              <w:jc w:val="center"/>
              <w:rPr>
                <w:bCs/>
              </w:rPr>
            </w:pPr>
          </w:p>
        </w:tc>
        <w:tc>
          <w:tcPr>
            <w:tcW w:w="1663" w:type="dxa"/>
            <w:shd w:val="clear" w:color="auto" w:fill="FFFFFF"/>
            <w:vAlign w:val="center"/>
          </w:tcPr>
          <w:p w14:paraId="1065548A" w14:textId="77777777" w:rsidR="00C87041" w:rsidRPr="00AB44DE" w:rsidRDefault="00C87041" w:rsidP="00106404">
            <w:pPr>
              <w:tabs>
                <w:tab w:val="left" w:pos="0"/>
              </w:tabs>
              <w:jc w:val="center"/>
              <w:rPr>
                <w:bCs/>
              </w:rPr>
            </w:pPr>
            <w:r w:rsidRPr="00AB44DE">
              <w:rPr>
                <w:bCs/>
              </w:rPr>
              <w:t>40,76</w:t>
            </w:r>
          </w:p>
        </w:tc>
        <w:tc>
          <w:tcPr>
            <w:tcW w:w="1666" w:type="dxa"/>
            <w:shd w:val="clear" w:color="auto" w:fill="FFFFFF"/>
            <w:vAlign w:val="center"/>
          </w:tcPr>
          <w:p w14:paraId="1A68D99F" w14:textId="77777777" w:rsidR="00C87041" w:rsidRPr="00AB44DE" w:rsidRDefault="00C87041" w:rsidP="00106404">
            <w:pPr>
              <w:tabs>
                <w:tab w:val="left" w:pos="0"/>
              </w:tabs>
              <w:jc w:val="center"/>
              <w:rPr>
                <w:bCs/>
              </w:rPr>
            </w:pPr>
            <w:r w:rsidRPr="00AB44DE">
              <w:rPr>
                <w:bCs/>
              </w:rPr>
              <w:t>49,32</w:t>
            </w:r>
          </w:p>
        </w:tc>
      </w:tr>
      <w:tr w:rsidR="00C87041" w:rsidRPr="00AB44DE" w14:paraId="08EB2BE2" w14:textId="77777777" w:rsidTr="00106404">
        <w:trPr>
          <w:trHeight w:val="134"/>
        </w:trPr>
        <w:tc>
          <w:tcPr>
            <w:tcW w:w="688" w:type="dxa"/>
            <w:vAlign w:val="center"/>
          </w:tcPr>
          <w:p w14:paraId="7316D1D9" w14:textId="77777777" w:rsidR="00C87041" w:rsidRPr="00AB44DE" w:rsidRDefault="00C87041" w:rsidP="00106404">
            <w:pPr>
              <w:tabs>
                <w:tab w:val="left" w:pos="0"/>
              </w:tabs>
              <w:jc w:val="center"/>
              <w:rPr>
                <w:bCs/>
              </w:rPr>
            </w:pPr>
            <w:r w:rsidRPr="00AB44DE">
              <w:rPr>
                <w:bCs/>
              </w:rPr>
              <w:lastRenderedPageBreak/>
              <w:t>1</w:t>
            </w:r>
          </w:p>
        </w:tc>
        <w:tc>
          <w:tcPr>
            <w:tcW w:w="2568" w:type="dxa"/>
            <w:vAlign w:val="center"/>
          </w:tcPr>
          <w:p w14:paraId="4D7D7734" w14:textId="77777777" w:rsidR="00C87041" w:rsidRPr="00AB44DE" w:rsidRDefault="00C87041" w:rsidP="00106404">
            <w:pPr>
              <w:tabs>
                <w:tab w:val="left" w:pos="0"/>
              </w:tabs>
              <w:jc w:val="center"/>
              <w:rPr>
                <w:bCs/>
              </w:rPr>
            </w:pPr>
            <w:r w:rsidRPr="00AB44DE">
              <w:rPr>
                <w:bCs/>
              </w:rPr>
              <w:t>2</w:t>
            </w:r>
          </w:p>
        </w:tc>
        <w:tc>
          <w:tcPr>
            <w:tcW w:w="2409" w:type="dxa"/>
            <w:vAlign w:val="center"/>
          </w:tcPr>
          <w:p w14:paraId="6152EC04" w14:textId="77777777" w:rsidR="00C87041" w:rsidRPr="00AB44DE" w:rsidRDefault="00C87041" w:rsidP="00106404">
            <w:pPr>
              <w:tabs>
                <w:tab w:val="left" w:pos="0"/>
              </w:tabs>
              <w:jc w:val="center"/>
              <w:rPr>
                <w:bCs/>
              </w:rPr>
            </w:pPr>
            <w:r w:rsidRPr="00AB44DE">
              <w:rPr>
                <w:bCs/>
              </w:rPr>
              <w:t>3</w:t>
            </w:r>
          </w:p>
        </w:tc>
        <w:tc>
          <w:tcPr>
            <w:tcW w:w="982" w:type="dxa"/>
            <w:vAlign w:val="center"/>
          </w:tcPr>
          <w:p w14:paraId="45354565" w14:textId="77777777" w:rsidR="00C87041" w:rsidRPr="00AB44DE" w:rsidRDefault="00C87041" w:rsidP="00106404">
            <w:pPr>
              <w:tabs>
                <w:tab w:val="left" w:pos="0"/>
              </w:tabs>
              <w:jc w:val="center"/>
              <w:rPr>
                <w:bCs/>
              </w:rPr>
            </w:pPr>
            <w:r w:rsidRPr="00AB44DE">
              <w:rPr>
                <w:bCs/>
              </w:rPr>
              <w:t>4</w:t>
            </w:r>
          </w:p>
        </w:tc>
        <w:tc>
          <w:tcPr>
            <w:tcW w:w="1663" w:type="dxa"/>
            <w:shd w:val="clear" w:color="auto" w:fill="FFFFFF"/>
            <w:vAlign w:val="center"/>
          </w:tcPr>
          <w:p w14:paraId="27B41BC5" w14:textId="77777777" w:rsidR="00C87041" w:rsidRPr="00AB44DE" w:rsidRDefault="00C87041" w:rsidP="00106404">
            <w:pPr>
              <w:tabs>
                <w:tab w:val="left" w:pos="0"/>
              </w:tabs>
              <w:jc w:val="center"/>
              <w:rPr>
                <w:bCs/>
              </w:rPr>
            </w:pPr>
            <w:r w:rsidRPr="00AB44DE">
              <w:rPr>
                <w:bCs/>
              </w:rPr>
              <w:t>5</w:t>
            </w:r>
          </w:p>
        </w:tc>
        <w:tc>
          <w:tcPr>
            <w:tcW w:w="1666" w:type="dxa"/>
            <w:shd w:val="clear" w:color="auto" w:fill="FFFFFF"/>
            <w:vAlign w:val="center"/>
          </w:tcPr>
          <w:p w14:paraId="439A1382" w14:textId="77777777" w:rsidR="00C87041" w:rsidRPr="00AB44DE" w:rsidRDefault="00C87041" w:rsidP="00106404">
            <w:pPr>
              <w:tabs>
                <w:tab w:val="left" w:pos="0"/>
              </w:tabs>
              <w:jc w:val="center"/>
              <w:rPr>
                <w:bCs/>
              </w:rPr>
            </w:pPr>
            <w:r w:rsidRPr="00AB44DE">
              <w:rPr>
                <w:bCs/>
              </w:rPr>
              <w:t>6</w:t>
            </w:r>
          </w:p>
        </w:tc>
      </w:tr>
      <w:tr w:rsidR="00C87041" w:rsidRPr="00AB44DE" w14:paraId="1C24EAD7" w14:textId="77777777" w:rsidTr="00106404">
        <w:trPr>
          <w:trHeight w:val="596"/>
        </w:trPr>
        <w:tc>
          <w:tcPr>
            <w:tcW w:w="9976" w:type="dxa"/>
            <w:gridSpan w:val="6"/>
            <w:vAlign w:val="center"/>
          </w:tcPr>
          <w:p w14:paraId="40FF45C8" w14:textId="77777777" w:rsidR="00C87041" w:rsidRPr="00AB44DE" w:rsidRDefault="00C87041" w:rsidP="00106404">
            <w:pPr>
              <w:tabs>
                <w:tab w:val="left" w:pos="0"/>
              </w:tabs>
              <w:ind w:left="22"/>
              <w:contextualSpacing/>
              <w:jc w:val="center"/>
              <w:rPr>
                <w:bCs/>
              </w:rPr>
            </w:pPr>
            <w:r w:rsidRPr="00AB44DE">
              <w:rPr>
                <w:bCs/>
              </w:rPr>
              <w:t xml:space="preserve"> 2. Подвоз питьевой воды</w:t>
            </w:r>
          </w:p>
        </w:tc>
      </w:tr>
      <w:tr w:rsidR="00C87041" w:rsidRPr="00AB44DE" w14:paraId="4BF1A42E" w14:textId="77777777" w:rsidTr="00106404">
        <w:trPr>
          <w:trHeight w:val="1364"/>
        </w:trPr>
        <w:tc>
          <w:tcPr>
            <w:tcW w:w="688" w:type="dxa"/>
            <w:vAlign w:val="center"/>
          </w:tcPr>
          <w:p w14:paraId="4F520422" w14:textId="77777777" w:rsidR="00C87041" w:rsidRPr="00AB44DE" w:rsidRDefault="00C87041" w:rsidP="00106404">
            <w:pPr>
              <w:tabs>
                <w:tab w:val="left" w:pos="0"/>
              </w:tabs>
              <w:jc w:val="center"/>
              <w:rPr>
                <w:bCs/>
              </w:rPr>
            </w:pPr>
            <w:r w:rsidRPr="00AB44DE">
              <w:rPr>
                <w:bCs/>
              </w:rPr>
              <w:t>2.1.</w:t>
            </w:r>
          </w:p>
        </w:tc>
        <w:tc>
          <w:tcPr>
            <w:tcW w:w="2568" w:type="dxa"/>
            <w:vAlign w:val="center"/>
          </w:tcPr>
          <w:p w14:paraId="187577E0" w14:textId="77777777" w:rsidR="00C87041" w:rsidRPr="00AB44DE" w:rsidRDefault="00C87041" w:rsidP="00106404">
            <w:pPr>
              <w:tabs>
                <w:tab w:val="left" w:pos="0"/>
              </w:tabs>
              <w:rPr>
                <w:bCs/>
              </w:rPr>
            </w:pPr>
            <w:r w:rsidRPr="00AB44DE">
              <w:rPr>
                <w:bCs/>
              </w:rPr>
              <w:t xml:space="preserve">МКП ММО «Ресурс»,                      ИНН </w:t>
            </w:r>
            <w:r w:rsidRPr="00AB44DE">
              <w:t xml:space="preserve"> </w:t>
            </w:r>
            <w:r w:rsidRPr="00AB44DE">
              <w:rPr>
                <w:bCs/>
              </w:rPr>
              <w:t>4213012417</w:t>
            </w:r>
          </w:p>
        </w:tc>
        <w:tc>
          <w:tcPr>
            <w:tcW w:w="2409" w:type="dxa"/>
            <w:vAlign w:val="center"/>
          </w:tcPr>
          <w:p w14:paraId="6D8498F3" w14:textId="77777777" w:rsidR="00C87041" w:rsidRPr="00AB44DE" w:rsidRDefault="00C87041" w:rsidP="00106404">
            <w:pPr>
              <w:tabs>
                <w:tab w:val="left" w:pos="0"/>
              </w:tabs>
              <w:jc w:val="center"/>
              <w:rPr>
                <w:bCs/>
              </w:rPr>
            </w:pPr>
            <w:r w:rsidRPr="00AB44DE">
              <w:rPr>
                <w:bCs/>
              </w:rPr>
              <w:t>Мариинский муниципальный округ</w:t>
            </w:r>
          </w:p>
        </w:tc>
        <w:tc>
          <w:tcPr>
            <w:tcW w:w="982" w:type="dxa"/>
            <w:vAlign w:val="center"/>
          </w:tcPr>
          <w:p w14:paraId="12EC948C"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p>
        </w:tc>
        <w:tc>
          <w:tcPr>
            <w:tcW w:w="1663" w:type="dxa"/>
            <w:vAlign w:val="center"/>
          </w:tcPr>
          <w:p w14:paraId="190B727D" w14:textId="77777777" w:rsidR="00C87041" w:rsidRPr="00AB44DE" w:rsidRDefault="00C87041" w:rsidP="00106404">
            <w:pPr>
              <w:tabs>
                <w:tab w:val="left" w:pos="0"/>
              </w:tabs>
              <w:jc w:val="center"/>
              <w:rPr>
                <w:bCs/>
              </w:rPr>
            </w:pPr>
            <w:r w:rsidRPr="00AB44DE">
              <w:rPr>
                <w:bCs/>
              </w:rPr>
              <w:t>104,20</w:t>
            </w:r>
          </w:p>
        </w:tc>
        <w:tc>
          <w:tcPr>
            <w:tcW w:w="1666" w:type="dxa"/>
            <w:vAlign w:val="center"/>
          </w:tcPr>
          <w:p w14:paraId="6733DEA7" w14:textId="77777777" w:rsidR="00C87041" w:rsidRPr="00AB44DE" w:rsidRDefault="00C87041" w:rsidP="00106404">
            <w:pPr>
              <w:tabs>
                <w:tab w:val="left" w:pos="0"/>
              </w:tabs>
              <w:jc w:val="center"/>
              <w:rPr>
                <w:bCs/>
              </w:rPr>
            </w:pPr>
            <w:r w:rsidRPr="00AB44DE">
              <w:rPr>
                <w:bCs/>
              </w:rPr>
              <w:t>126,10</w:t>
            </w:r>
          </w:p>
        </w:tc>
      </w:tr>
      <w:tr w:rsidR="00C87041" w:rsidRPr="00AB44DE" w14:paraId="40AEEFA6" w14:textId="77777777" w:rsidTr="00106404">
        <w:trPr>
          <w:trHeight w:val="646"/>
        </w:trPr>
        <w:tc>
          <w:tcPr>
            <w:tcW w:w="9976" w:type="dxa"/>
            <w:gridSpan w:val="6"/>
            <w:vAlign w:val="center"/>
          </w:tcPr>
          <w:p w14:paraId="103447B0" w14:textId="77777777" w:rsidR="00C87041" w:rsidRPr="00AB44DE" w:rsidRDefault="00C87041" w:rsidP="00106404">
            <w:pPr>
              <w:tabs>
                <w:tab w:val="left" w:pos="0"/>
              </w:tabs>
              <w:ind w:left="22"/>
              <w:jc w:val="center"/>
              <w:rPr>
                <w:bCs/>
              </w:rPr>
            </w:pPr>
            <w:r w:rsidRPr="00AB44DE">
              <w:rPr>
                <w:bCs/>
              </w:rPr>
              <w:t>3.  Водоотведение</w:t>
            </w:r>
          </w:p>
        </w:tc>
      </w:tr>
      <w:tr w:rsidR="00C87041" w:rsidRPr="00AB44DE" w14:paraId="2C46E84F" w14:textId="77777777" w:rsidTr="00106404">
        <w:trPr>
          <w:trHeight w:val="1266"/>
        </w:trPr>
        <w:tc>
          <w:tcPr>
            <w:tcW w:w="688" w:type="dxa"/>
            <w:vAlign w:val="center"/>
          </w:tcPr>
          <w:p w14:paraId="122C7C70" w14:textId="77777777" w:rsidR="00C87041" w:rsidRPr="00AB44DE" w:rsidRDefault="00C87041" w:rsidP="00106404">
            <w:pPr>
              <w:tabs>
                <w:tab w:val="left" w:pos="0"/>
              </w:tabs>
              <w:jc w:val="center"/>
              <w:rPr>
                <w:bCs/>
              </w:rPr>
            </w:pPr>
            <w:r w:rsidRPr="00AB44DE">
              <w:rPr>
                <w:bCs/>
              </w:rPr>
              <w:t>3.1.</w:t>
            </w:r>
          </w:p>
        </w:tc>
        <w:tc>
          <w:tcPr>
            <w:tcW w:w="2568" w:type="dxa"/>
            <w:vAlign w:val="center"/>
          </w:tcPr>
          <w:p w14:paraId="4FAE92F4" w14:textId="77777777" w:rsidR="00C87041" w:rsidRPr="00AB44DE" w:rsidRDefault="00C87041" w:rsidP="00106404">
            <w:pPr>
              <w:tabs>
                <w:tab w:val="left" w:pos="0"/>
              </w:tabs>
              <w:rPr>
                <w:bCs/>
              </w:rPr>
            </w:pPr>
            <w:r w:rsidRPr="00AB44DE">
              <w:rPr>
                <w:bCs/>
              </w:rPr>
              <w:t xml:space="preserve">ООО «Горводоканал»,                      ИНН </w:t>
            </w:r>
            <w:r w:rsidRPr="00AB44DE">
              <w:t xml:space="preserve"> </w:t>
            </w:r>
            <w:r w:rsidRPr="00AB44DE">
              <w:rPr>
                <w:bCs/>
              </w:rPr>
              <w:t>5406737355</w:t>
            </w:r>
          </w:p>
        </w:tc>
        <w:tc>
          <w:tcPr>
            <w:tcW w:w="2409" w:type="dxa"/>
            <w:vAlign w:val="center"/>
          </w:tcPr>
          <w:p w14:paraId="7748724E" w14:textId="77777777" w:rsidR="00C87041" w:rsidRPr="00AB44DE" w:rsidRDefault="00C87041" w:rsidP="00106404">
            <w:pPr>
              <w:tabs>
                <w:tab w:val="left" w:pos="0"/>
              </w:tabs>
              <w:jc w:val="center"/>
              <w:rPr>
                <w:bCs/>
              </w:rPr>
            </w:pPr>
            <w:r w:rsidRPr="00AB44DE">
              <w:rPr>
                <w:bCs/>
              </w:rPr>
              <w:t>г. Мариинск</w:t>
            </w:r>
          </w:p>
        </w:tc>
        <w:tc>
          <w:tcPr>
            <w:tcW w:w="982" w:type="dxa"/>
            <w:vAlign w:val="center"/>
          </w:tcPr>
          <w:p w14:paraId="3156081B"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r w:rsidRPr="00AB44DE">
              <w:rPr>
                <w:bCs/>
              </w:rPr>
              <w:t xml:space="preserve"> </w:t>
            </w:r>
          </w:p>
        </w:tc>
        <w:tc>
          <w:tcPr>
            <w:tcW w:w="1663" w:type="dxa"/>
            <w:vAlign w:val="center"/>
          </w:tcPr>
          <w:p w14:paraId="4C81D1B1" w14:textId="77777777" w:rsidR="00C87041" w:rsidRPr="00AB44DE" w:rsidRDefault="00C87041" w:rsidP="00106404">
            <w:pPr>
              <w:tabs>
                <w:tab w:val="left" w:pos="0"/>
              </w:tabs>
              <w:jc w:val="center"/>
              <w:rPr>
                <w:bCs/>
              </w:rPr>
            </w:pPr>
            <w:r w:rsidRPr="00AB44DE">
              <w:rPr>
                <w:bCs/>
              </w:rPr>
              <w:t>51,30</w:t>
            </w:r>
          </w:p>
        </w:tc>
        <w:tc>
          <w:tcPr>
            <w:tcW w:w="1666" w:type="dxa"/>
            <w:vAlign w:val="center"/>
          </w:tcPr>
          <w:p w14:paraId="2B5663FF" w14:textId="77777777" w:rsidR="00C87041" w:rsidRPr="00AB44DE" w:rsidRDefault="00C87041" w:rsidP="00106404">
            <w:pPr>
              <w:tabs>
                <w:tab w:val="left" w:pos="0"/>
              </w:tabs>
              <w:jc w:val="center"/>
              <w:rPr>
                <w:bCs/>
              </w:rPr>
            </w:pPr>
            <w:r w:rsidRPr="00AB44DE">
              <w:rPr>
                <w:bCs/>
              </w:rPr>
              <w:t>62,07</w:t>
            </w:r>
          </w:p>
        </w:tc>
      </w:tr>
      <w:tr w:rsidR="00C87041" w:rsidRPr="00AB44DE" w14:paraId="158BB3B9" w14:textId="77777777" w:rsidTr="00106404">
        <w:trPr>
          <w:trHeight w:val="2269"/>
        </w:trPr>
        <w:tc>
          <w:tcPr>
            <w:tcW w:w="688" w:type="dxa"/>
            <w:vAlign w:val="center"/>
          </w:tcPr>
          <w:p w14:paraId="374ADACB" w14:textId="77777777" w:rsidR="00C87041" w:rsidRPr="00AB44DE" w:rsidRDefault="00C87041" w:rsidP="00106404">
            <w:pPr>
              <w:tabs>
                <w:tab w:val="left" w:pos="0"/>
              </w:tabs>
              <w:jc w:val="center"/>
              <w:rPr>
                <w:bCs/>
              </w:rPr>
            </w:pPr>
            <w:r w:rsidRPr="00AB44DE">
              <w:rPr>
                <w:bCs/>
              </w:rPr>
              <w:t>3.2.</w:t>
            </w:r>
          </w:p>
        </w:tc>
        <w:tc>
          <w:tcPr>
            <w:tcW w:w="2568" w:type="dxa"/>
            <w:vMerge w:val="restart"/>
            <w:vAlign w:val="center"/>
          </w:tcPr>
          <w:p w14:paraId="4DB86B26" w14:textId="77777777" w:rsidR="00C87041" w:rsidRPr="00AB44DE" w:rsidRDefault="00C87041" w:rsidP="00106404">
            <w:pPr>
              <w:tabs>
                <w:tab w:val="left" w:pos="0"/>
              </w:tabs>
              <w:rPr>
                <w:bCs/>
              </w:rPr>
            </w:pPr>
            <w:r w:rsidRPr="00AB44DE">
              <w:rPr>
                <w:bCs/>
              </w:rPr>
              <w:t>МКП ММО «Ресурс»,                      ИНН  4213012417</w:t>
            </w:r>
          </w:p>
        </w:tc>
        <w:tc>
          <w:tcPr>
            <w:tcW w:w="2409" w:type="dxa"/>
            <w:vAlign w:val="center"/>
          </w:tcPr>
          <w:p w14:paraId="36F35CA2" w14:textId="77777777" w:rsidR="00C87041" w:rsidRPr="00AB44DE" w:rsidRDefault="00C87041" w:rsidP="00106404">
            <w:pPr>
              <w:tabs>
                <w:tab w:val="left" w:pos="0"/>
              </w:tabs>
              <w:jc w:val="center"/>
              <w:rPr>
                <w:bCs/>
              </w:rPr>
            </w:pPr>
            <w:r w:rsidRPr="00AB44DE">
              <w:rPr>
                <w:bCs/>
              </w:rPr>
              <w:t>п. Калининский</w:t>
            </w:r>
          </w:p>
          <w:p w14:paraId="313585CC" w14:textId="77777777" w:rsidR="00C87041" w:rsidRPr="00AB44DE" w:rsidRDefault="00C87041" w:rsidP="00106404">
            <w:pPr>
              <w:tabs>
                <w:tab w:val="left" w:pos="0"/>
              </w:tabs>
              <w:jc w:val="center"/>
              <w:rPr>
                <w:bCs/>
              </w:rPr>
            </w:pPr>
            <w:r w:rsidRPr="00AB44DE">
              <w:rPr>
                <w:bCs/>
              </w:rPr>
              <w:t>п. ст. Антибесская</w:t>
            </w:r>
          </w:p>
          <w:p w14:paraId="6D5ABFDE" w14:textId="77777777" w:rsidR="00C87041" w:rsidRPr="00AB44DE" w:rsidRDefault="00C87041" w:rsidP="00106404">
            <w:pPr>
              <w:tabs>
                <w:tab w:val="left" w:pos="0"/>
              </w:tabs>
              <w:jc w:val="center"/>
              <w:rPr>
                <w:bCs/>
              </w:rPr>
            </w:pPr>
            <w:r w:rsidRPr="00AB44DE">
              <w:rPr>
                <w:bCs/>
              </w:rPr>
              <w:t>п. Бобровский</w:t>
            </w:r>
          </w:p>
          <w:p w14:paraId="4D7FA2E8" w14:textId="77777777" w:rsidR="00C87041" w:rsidRPr="00AB44DE" w:rsidRDefault="00C87041" w:rsidP="00106404">
            <w:pPr>
              <w:tabs>
                <w:tab w:val="left" w:pos="0"/>
              </w:tabs>
              <w:jc w:val="center"/>
              <w:rPr>
                <w:bCs/>
              </w:rPr>
            </w:pPr>
            <w:r w:rsidRPr="00AB44DE">
              <w:rPr>
                <w:bCs/>
              </w:rPr>
              <w:t>рзд. Калининский</w:t>
            </w:r>
          </w:p>
          <w:p w14:paraId="3499707B" w14:textId="77777777" w:rsidR="00C87041" w:rsidRPr="00AB44DE" w:rsidRDefault="00C87041" w:rsidP="00106404">
            <w:pPr>
              <w:tabs>
                <w:tab w:val="left" w:pos="0"/>
              </w:tabs>
              <w:jc w:val="center"/>
              <w:rPr>
                <w:bCs/>
              </w:rPr>
            </w:pPr>
            <w:r w:rsidRPr="00AB44DE">
              <w:rPr>
                <w:bCs/>
              </w:rPr>
              <w:t>д. Комиссаровка</w:t>
            </w:r>
          </w:p>
          <w:p w14:paraId="7D7CDC1F" w14:textId="77777777" w:rsidR="00C87041" w:rsidRPr="00AB44DE" w:rsidRDefault="00C87041" w:rsidP="00106404">
            <w:pPr>
              <w:tabs>
                <w:tab w:val="left" w:pos="0"/>
              </w:tabs>
              <w:jc w:val="center"/>
              <w:rPr>
                <w:bCs/>
              </w:rPr>
            </w:pPr>
            <w:r w:rsidRPr="00AB44DE">
              <w:rPr>
                <w:bCs/>
              </w:rPr>
              <w:t>с. Мальковка</w:t>
            </w:r>
          </w:p>
          <w:p w14:paraId="3A158F5E" w14:textId="77777777" w:rsidR="00C87041" w:rsidRPr="00AB44DE" w:rsidRDefault="00C87041" w:rsidP="00106404">
            <w:pPr>
              <w:tabs>
                <w:tab w:val="left" w:pos="0"/>
              </w:tabs>
              <w:jc w:val="center"/>
              <w:rPr>
                <w:bCs/>
              </w:rPr>
            </w:pPr>
            <w:r w:rsidRPr="00AB44DE">
              <w:rPr>
                <w:bCs/>
              </w:rPr>
              <w:t>с. Раздольное</w:t>
            </w:r>
          </w:p>
        </w:tc>
        <w:tc>
          <w:tcPr>
            <w:tcW w:w="982" w:type="dxa"/>
            <w:vAlign w:val="center"/>
          </w:tcPr>
          <w:p w14:paraId="6829D799"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r w:rsidRPr="00AB44DE">
              <w:rPr>
                <w:bCs/>
              </w:rPr>
              <w:t xml:space="preserve"> </w:t>
            </w:r>
          </w:p>
        </w:tc>
        <w:tc>
          <w:tcPr>
            <w:tcW w:w="1663" w:type="dxa"/>
            <w:shd w:val="clear" w:color="auto" w:fill="FFFFFF"/>
            <w:vAlign w:val="center"/>
          </w:tcPr>
          <w:p w14:paraId="2840E93E" w14:textId="77777777" w:rsidR="00C87041" w:rsidRPr="00AB44DE" w:rsidRDefault="00C87041" w:rsidP="00106404">
            <w:pPr>
              <w:tabs>
                <w:tab w:val="left" w:pos="0"/>
              </w:tabs>
              <w:jc w:val="center"/>
              <w:rPr>
                <w:bCs/>
              </w:rPr>
            </w:pPr>
            <w:r w:rsidRPr="00AB44DE">
              <w:rPr>
                <w:bCs/>
              </w:rPr>
              <w:t>45,66</w:t>
            </w:r>
          </w:p>
        </w:tc>
        <w:tc>
          <w:tcPr>
            <w:tcW w:w="1666" w:type="dxa"/>
            <w:shd w:val="clear" w:color="auto" w:fill="FFFFFF"/>
            <w:vAlign w:val="center"/>
          </w:tcPr>
          <w:p w14:paraId="5D40AF23" w14:textId="77777777" w:rsidR="00C87041" w:rsidRPr="00AB44DE" w:rsidRDefault="00C87041" w:rsidP="00106404">
            <w:pPr>
              <w:tabs>
                <w:tab w:val="left" w:pos="0"/>
              </w:tabs>
              <w:jc w:val="center"/>
              <w:rPr>
                <w:bCs/>
              </w:rPr>
            </w:pPr>
            <w:r w:rsidRPr="00AB44DE">
              <w:rPr>
                <w:bCs/>
              </w:rPr>
              <w:t>62,07</w:t>
            </w:r>
          </w:p>
        </w:tc>
      </w:tr>
      <w:tr w:rsidR="00C87041" w:rsidRPr="00AB44DE" w14:paraId="086342A0" w14:textId="77777777" w:rsidTr="00106404">
        <w:trPr>
          <w:trHeight w:val="3177"/>
        </w:trPr>
        <w:tc>
          <w:tcPr>
            <w:tcW w:w="688" w:type="dxa"/>
            <w:vAlign w:val="center"/>
          </w:tcPr>
          <w:p w14:paraId="2B7A8A2A" w14:textId="77777777" w:rsidR="00C87041" w:rsidRPr="00AB44DE" w:rsidRDefault="00C87041" w:rsidP="00106404">
            <w:pPr>
              <w:tabs>
                <w:tab w:val="left" w:pos="0"/>
              </w:tabs>
              <w:jc w:val="center"/>
              <w:rPr>
                <w:bCs/>
              </w:rPr>
            </w:pPr>
            <w:r w:rsidRPr="00AB44DE">
              <w:rPr>
                <w:bCs/>
              </w:rPr>
              <w:t>3.3.</w:t>
            </w:r>
          </w:p>
          <w:p w14:paraId="17132B73" w14:textId="77777777" w:rsidR="00C87041" w:rsidRPr="00AB44DE" w:rsidRDefault="00C87041" w:rsidP="00106404">
            <w:pPr>
              <w:tabs>
                <w:tab w:val="left" w:pos="0"/>
              </w:tabs>
              <w:jc w:val="center"/>
              <w:rPr>
                <w:bCs/>
              </w:rPr>
            </w:pPr>
          </w:p>
        </w:tc>
        <w:tc>
          <w:tcPr>
            <w:tcW w:w="2568" w:type="dxa"/>
            <w:vMerge/>
            <w:vAlign w:val="center"/>
          </w:tcPr>
          <w:p w14:paraId="5576AB79" w14:textId="77777777" w:rsidR="00C87041" w:rsidRPr="00AB44DE" w:rsidRDefault="00C87041" w:rsidP="00106404">
            <w:pPr>
              <w:tabs>
                <w:tab w:val="left" w:pos="0"/>
              </w:tabs>
              <w:rPr>
                <w:bCs/>
              </w:rPr>
            </w:pPr>
          </w:p>
        </w:tc>
        <w:tc>
          <w:tcPr>
            <w:tcW w:w="2409" w:type="dxa"/>
            <w:vAlign w:val="center"/>
          </w:tcPr>
          <w:p w14:paraId="449D32D9" w14:textId="77777777" w:rsidR="00C87041" w:rsidRPr="00AB44DE" w:rsidRDefault="00C87041" w:rsidP="00106404">
            <w:pPr>
              <w:tabs>
                <w:tab w:val="left" w:pos="0"/>
              </w:tabs>
              <w:jc w:val="center"/>
              <w:rPr>
                <w:bCs/>
              </w:rPr>
            </w:pPr>
            <w:r w:rsidRPr="00AB44DE">
              <w:rPr>
                <w:bCs/>
              </w:rPr>
              <w:t>г. Мариинск</w:t>
            </w:r>
          </w:p>
          <w:p w14:paraId="5DB48C44" w14:textId="77777777" w:rsidR="00C87041" w:rsidRPr="00AB44DE" w:rsidRDefault="00C87041" w:rsidP="00106404">
            <w:pPr>
              <w:tabs>
                <w:tab w:val="left" w:pos="0"/>
              </w:tabs>
              <w:jc w:val="center"/>
              <w:rPr>
                <w:bCs/>
              </w:rPr>
            </w:pPr>
            <w:r w:rsidRPr="00AB44DE">
              <w:rPr>
                <w:bCs/>
              </w:rPr>
              <w:t>п. Первомайский</w:t>
            </w:r>
          </w:p>
          <w:p w14:paraId="7275F9F2" w14:textId="77777777" w:rsidR="00C87041" w:rsidRPr="00AB44DE" w:rsidRDefault="00C87041" w:rsidP="00106404">
            <w:pPr>
              <w:tabs>
                <w:tab w:val="left" w:pos="0"/>
              </w:tabs>
              <w:jc w:val="center"/>
              <w:rPr>
                <w:bCs/>
              </w:rPr>
            </w:pPr>
            <w:r w:rsidRPr="00AB44DE">
              <w:rPr>
                <w:bCs/>
              </w:rPr>
              <w:t>д. Константиновка</w:t>
            </w:r>
          </w:p>
          <w:p w14:paraId="3302B2AC" w14:textId="77777777" w:rsidR="00C87041" w:rsidRPr="00AB44DE" w:rsidRDefault="00C87041" w:rsidP="00106404">
            <w:pPr>
              <w:tabs>
                <w:tab w:val="left" w:pos="0"/>
              </w:tabs>
              <w:jc w:val="center"/>
              <w:rPr>
                <w:bCs/>
              </w:rPr>
            </w:pPr>
            <w:r w:rsidRPr="00AB44DE">
              <w:rPr>
                <w:bCs/>
              </w:rPr>
              <w:t>п. Чистопольский</w:t>
            </w:r>
          </w:p>
          <w:p w14:paraId="098D50C5" w14:textId="77777777" w:rsidR="00C87041" w:rsidRPr="00AB44DE" w:rsidRDefault="00C87041" w:rsidP="00106404">
            <w:pPr>
              <w:tabs>
                <w:tab w:val="left" w:pos="0"/>
              </w:tabs>
              <w:jc w:val="center"/>
              <w:rPr>
                <w:bCs/>
              </w:rPr>
            </w:pPr>
            <w:r w:rsidRPr="00AB44DE">
              <w:rPr>
                <w:bCs/>
              </w:rPr>
              <w:t>п. 10-й разъезд</w:t>
            </w:r>
          </w:p>
          <w:p w14:paraId="0D6058B5" w14:textId="77777777" w:rsidR="00C87041" w:rsidRPr="00AB44DE" w:rsidRDefault="00C87041" w:rsidP="00106404">
            <w:pPr>
              <w:tabs>
                <w:tab w:val="left" w:pos="0"/>
              </w:tabs>
              <w:jc w:val="center"/>
              <w:rPr>
                <w:bCs/>
              </w:rPr>
            </w:pPr>
            <w:r w:rsidRPr="00AB44DE">
              <w:rPr>
                <w:bCs/>
              </w:rPr>
              <w:t>с. Суслово</w:t>
            </w:r>
          </w:p>
          <w:p w14:paraId="4437C1A4" w14:textId="77777777" w:rsidR="00C87041" w:rsidRPr="00AB44DE" w:rsidRDefault="00C87041" w:rsidP="00106404">
            <w:pPr>
              <w:tabs>
                <w:tab w:val="left" w:pos="0"/>
              </w:tabs>
              <w:jc w:val="center"/>
              <w:rPr>
                <w:bCs/>
              </w:rPr>
            </w:pPr>
            <w:r w:rsidRPr="00AB44DE">
              <w:rPr>
                <w:bCs/>
              </w:rPr>
              <w:t>д. Знаменка</w:t>
            </w:r>
          </w:p>
          <w:p w14:paraId="2A0C78A9" w14:textId="77777777" w:rsidR="00C87041" w:rsidRPr="00AB44DE" w:rsidRDefault="00C87041" w:rsidP="00106404">
            <w:pPr>
              <w:tabs>
                <w:tab w:val="left" w:pos="0"/>
              </w:tabs>
              <w:jc w:val="center"/>
              <w:rPr>
                <w:bCs/>
              </w:rPr>
            </w:pPr>
            <w:r w:rsidRPr="00AB44DE">
              <w:rPr>
                <w:bCs/>
              </w:rPr>
              <w:t xml:space="preserve">д. Ивановка </w:t>
            </w:r>
          </w:p>
          <w:p w14:paraId="3B7DBB32" w14:textId="77777777" w:rsidR="00C87041" w:rsidRPr="00AB44DE" w:rsidRDefault="00C87041" w:rsidP="00106404">
            <w:pPr>
              <w:tabs>
                <w:tab w:val="left" w:pos="0"/>
              </w:tabs>
              <w:jc w:val="center"/>
              <w:rPr>
                <w:bCs/>
              </w:rPr>
            </w:pPr>
            <w:r w:rsidRPr="00AB44DE">
              <w:rPr>
                <w:bCs/>
              </w:rPr>
              <w:t>д. Святогорка</w:t>
            </w:r>
          </w:p>
          <w:p w14:paraId="618331CC" w14:textId="77777777" w:rsidR="00C87041" w:rsidRPr="00AB44DE" w:rsidRDefault="00C87041" w:rsidP="00106404">
            <w:pPr>
              <w:tabs>
                <w:tab w:val="left" w:pos="0"/>
              </w:tabs>
              <w:jc w:val="center"/>
              <w:rPr>
                <w:bCs/>
              </w:rPr>
            </w:pPr>
            <w:r w:rsidRPr="00AB44DE">
              <w:rPr>
                <w:bCs/>
              </w:rPr>
              <w:t>д. Федоровка</w:t>
            </w:r>
          </w:p>
          <w:p w14:paraId="011A47A3" w14:textId="77777777" w:rsidR="00C87041" w:rsidRPr="00AB44DE" w:rsidRDefault="00C87041" w:rsidP="00106404">
            <w:pPr>
              <w:tabs>
                <w:tab w:val="left" w:pos="0"/>
              </w:tabs>
              <w:jc w:val="center"/>
              <w:rPr>
                <w:bCs/>
              </w:rPr>
            </w:pPr>
            <w:r w:rsidRPr="00AB44DE">
              <w:rPr>
                <w:bCs/>
              </w:rPr>
              <w:t>р.зд. 3747 км</w:t>
            </w:r>
          </w:p>
        </w:tc>
        <w:tc>
          <w:tcPr>
            <w:tcW w:w="982" w:type="dxa"/>
            <w:vAlign w:val="center"/>
          </w:tcPr>
          <w:p w14:paraId="683AFA99"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p>
        </w:tc>
        <w:tc>
          <w:tcPr>
            <w:tcW w:w="1663" w:type="dxa"/>
            <w:shd w:val="clear" w:color="auto" w:fill="FFFFFF"/>
            <w:vAlign w:val="center"/>
          </w:tcPr>
          <w:p w14:paraId="39ACBD3D" w14:textId="77777777" w:rsidR="00C87041" w:rsidRPr="00AB44DE" w:rsidRDefault="00C87041" w:rsidP="00106404">
            <w:pPr>
              <w:tabs>
                <w:tab w:val="left" w:pos="0"/>
              </w:tabs>
              <w:jc w:val="center"/>
              <w:rPr>
                <w:bCs/>
              </w:rPr>
            </w:pPr>
            <w:r w:rsidRPr="00AB44DE">
              <w:rPr>
                <w:bCs/>
              </w:rPr>
              <w:t>51,30</w:t>
            </w:r>
          </w:p>
        </w:tc>
        <w:tc>
          <w:tcPr>
            <w:tcW w:w="1666" w:type="dxa"/>
            <w:shd w:val="clear" w:color="auto" w:fill="FFFFFF"/>
            <w:vAlign w:val="center"/>
          </w:tcPr>
          <w:p w14:paraId="32E4A38E" w14:textId="77777777" w:rsidR="00C87041" w:rsidRPr="00AB44DE" w:rsidRDefault="00C87041" w:rsidP="00106404">
            <w:pPr>
              <w:tabs>
                <w:tab w:val="left" w:pos="0"/>
              </w:tabs>
              <w:jc w:val="center"/>
              <w:rPr>
                <w:bCs/>
              </w:rPr>
            </w:pPr>
            <w:r w:rsidRPr="00AB44DE">
              <w:rPr>
                <w:bCs/>
              </w:rPr>
              <w:t>62,07</w:t>
            </w:r>
          </w:p>
        </w:tc>
      </w:tr>
      <w:tr w:rsidR="00C87041" w:rsidRPr="00AB44DE" w14:paraId="04661547" w14:textId="77777777" w:rsidTr="00106404">
        <w:trPr>
          <w:trHeight w:val="1125"/>
        </w:trPr>
        <w:tc>
          <w:tcPr>
            <w:tcW w:w="9976" w:type="dxa"/>
            <w:gridSpan w:val="6"/>
            <w:vAlign w:val="center"/>
          </w:tcPr>
          <w:p w14:paraId="62FFA4E7" w14:textId="77777777" w:rsidR="00C87041" w:rsidRPr="00AB44DE" w:rsidRDefault="00C87041" w:rsidP="00C87041">
            <w:pPr>
              <w:numPr>
                <w:ilvl w:val="0"/>
                <w:numId w:val="28"/>
              </w:numPr>
              <w:tabs>
                <w:tab w:val="left" w:pos="0"/>
              </w:tabs>
              <w:ind w:left="22" w:firstLine="425"/>
              <w:contextualSpacing/>
              <w:jc w:val="center"/>
              <w:rPr>
                <w:bCs/>
              </w:rPr>
            </w:pPr>
            <w:r w:rsidRPr="00AB44DE">
              <w:rPr>
                <w:bCs/>
              </w:rPr>
              <w:t>Водоотведение для абонентов, объекты капитального строительства которых технологически присоединены к центральной системе водоснабжения, но не подключены к централизованной системе водоотведения</w:t>
            </w:r>
          </w:p>
        </w:tc>
      </w:tr>
      <w:tr w:rsidR="00C87041" w:rsidRPr="00AB44DE" w14:paraId="63B6CB8D" w14:textId="77777777" w:rsidTr="00106404">
        <w:trPr>
          <w:trHeight w:val="980"/>
        </w:trPr>
        <w:tc>
          <w:tcPr>
            <w:tcW w:w="688" w:type="dxa"/>
            <w:vAlign w:val="center"/>
          </w:tcPr>
          <w:p w14:paraId="5B4AF2B9" w14:textId="77777777" w:rsidR="00C87041" w:rsidRPr="00AB44DE" w:rsidRDefault="00C87041" w:rsidP="00106404">
            <w:pPr>
              <w:tabs>
                <w:tab w:val="left" w:pos="0"/>
              </w:tabs>
              <w:jc w:val="center"/>
              <w:rPr>
                <w:bCs/>
              </w:rPr>
            </w:pPr>
            <w:r w:rsidRPr="00AB44DE">
              <w:rPr>
                <w:bCs/>
              </w:rPr>
              <w:t>4.1.</w:t>
            </w:r>
          </w:p>
        </w:tc>
        <w:tc>
          <w:tcPr>
            <w:tcW w:w="2568" w:type="dxa"/>
            <w:vMerge w:val="restart"/>
            <w:vAlign w:val="center"/>
          </w:tcPr>
          <w:p w14:paraId="654E8A4E" w14:textId="77777777" w:rsidR="00C87041" w:rsidRPr="00AB44DE" w:rsidRDefault="00C87041" w:rsidP="00106404">
            <w:pPr>
              <w:tabs>
                <w:tab w:val="left" w:pos="0"/>
              </w:tabs>
              <w:rPr>
                <w:bCs/>
              </w:rPr>
            </w:pPr>
            <w:r w:rsidRPr="00AB44DE">
              <w:rPr>
                <w:bCs/>
              </w:rPr>
              <w:t xml:space="preserve">ООО «Горводоканал»,                      ИНН </w:t>
            </w:r>
            <w:r w:rsidRPr="00AB44DE">
              <w:t xml:space="preserve"> </w:t>
            </w:r>
            <w:r w:rsidRPr="00AB44DE">
              <w:rPr>
                <w:bCs/>
              </w:rPr>
              <w:t>5406737355</w:t>
            </w:r>
          </w:p>
        </w:tc>
        <w:tc>
          <w:tcPr>
            <w:tcW w:w="2409" w:type="dxa"/>
            <w:vAlign w:val="center"/>
          </w:tcPr>
          <w:p w14:paraId="111CD025" w14:textId="77777777" w:rsidR="00C87041" w:rsidRPr="00AB44DE" w:rsidRDefault="00C87041" w:rsidP="00106404">
            <w:pPr>
              <w:tabs>
                <w:tab w:val="left" w:pos="0"/>
              </w:tabs>
              <w:jc w:val="center"/>
              <w:rPr>
                <w:bCs/>
              </w:rPr>
            </w:pPr>
            <w:r w:rsidRPr="00AB44DE">
              <w:rPr>
                <w:bCs/>
              </w:rPr>
              <w:t>г. Мариинск</w:t>
            </w:r>
          </w:p>
        </w:tc>
        <w:tc>
          <w:tcPr>
            <w:tcW w:w="982" w:type="dxa"/>
            <w:vAlign w:val="center"/>
          </w:tcPr>
          <w:p w14:paraId="1969CDF2"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p>
        </w:tc>
        <w:tc>
          <w:tcPr>
            <w:tcW w:w="1663" w:type="dxa"/>
            <w:vAlign w:val="center"/>
          </w:tcPr>
          <w:p w14:paraId="0B0E80BA" w14:textId="77777777" w:rsidR="00C87041" w:rsidRPr="00AB44DE" w:rsidRDefault="00C87041" w:rsidP="00106404">
            <w:pPr>
              <w:tabs>
                <w:tab w:val="left" w:pos="0"/>
              </w:tabs>
              <w:jc w:val="center"/>
              <w:rPr>
                <w:bCs/>
              </w:rPr>
            </w:pPr>
            <w:r w:rsidRPr="00AB44DE">
              <w:rPr>
                <w:bCs/>
              </w:rPr>
              <w:t>74,55</w:t>
            </w:r>
          </w:p>
        </w:tc>
        <w:tc>
          <w:tcPr>
            <w:tcW w:w="1666" w:type="dxa"/>
            <w:vAlign w:val="center"/>
          </w:tcPr>
          <w:p w14:paraId="466D21CF" w14:textId="77777777" w:rsidR="00C87041" w:rsidRPr="00AB44DE" w:rsidRDefault="00C87041" w:rsidP="00106404">
            <w:pPr>
              <w:tabs>
                <w:tab w:val="left" w:pos="0"/>
              </w:tabs>
              <w:jc w:val="center"/>
              <w:rPr>
                <w:bCs/>
              </w:rPr>
            </w:pPr>
            <w:r w:rsidRPr="00AB44DE">
              <w:rPr>
                <w:bCs/>
              </w:rPr>
              <w:t>90,20</w:t>
            </w:r>
          </w:p>
        </w:tc>
      </w:tr>
      <w:tr w:rsidR="00C87041" w:rsidRPr="00AB44DE" w14:paraId="3493D734" w14:textId="77777777" w:rsidTr="00106404">
        <w:trPr>
          <w:trHeight w:val="2368"/>
        </w:trPr>
        <w:tc>
          <w:tcPr>
            <w:tcW w:w="688" w:type="dxa"/>
            <w:vAlign w:val="center"/>
          </w:tcPr>
          <w:p w14:paraId="76ABD9C1" w14:textId="77777777" w:rsidR="00C87041" w:rsidRPr="00AB44DE" w:rsidRDefault="00C87041" w:rsidP="00106404">
            <w:pPr>
              <w:tabs>
                <w:tab w:val="left" w:pos="0"/>
              </w:tabs>
              <w:jc w:val="center"/>
              <w:rPr>
                <w:bCs/>
              </w:rPr>
            </w:pPr>
            <w:r w:rsidRPr="00AB44DE">
              <w:rPr>
                <w:bCs/>
              </w:rPr>
              <w:t>4.2.</w:t>
            </w:r>
          </w:p>
        </w:tc>
        <w:tc>
          <w:tcPr>
            <w:tcW w:w="2568" w:type="dxa"/>
            <w:vMerge/>
            <w:vAlign w:val="center"/>
          </w:tcPr>
          <w:p w14:paraId="39CDB2C8" w14:textId="77777777" w:rsidR="00C87041" w:rsidRPr="00AB44DE" w:rsidRDefault="00C87041" w:rsidP="00106404">
            <w:pPr>
              <w:tabs>
                <w:tab w:val="left" w:pos="0"/>
              </w:tabs>
              <w:rPr>
                <w:bCs/>
              </w:rPr>
            </w:pPr>
          </w:p>
        </w:tc>
        <w:tc>
          <w:tcPr>
            <w:tcW w:w="2409" w:type="dxa"/>
            <w:vAlign w:val="center"/>
          </w:tcPr>
          <w:p w14:paraId="23506B44" w14:textId="77777777" w:rsidR="00C87041" w:rsidRPr="00AB44DE" w:rsidRDefault="00C87041" w:rsidP="00106404">
            <w:pPr>
              <w:tabs>
                <w:tab w:val="left" w:pos="0"/>
              </w:tabs>
              <w:jc w:val="center"/>
              <w:rPr>
                <w:bCs/>
              </w:rPr>
            </w:pPr>
            <w:r w:rsidRPr="00AB44DE">
              <w:rPr>
                <w:bCs/>
              </w:rPr>
              <w:t>п. Калининский</w:t>
            </w:r>
          </w:p>
          <w:p w14:paraId="5F2FC38D" w14:textId="77777777" w:rsidR="00C87041" w:rsidRPr="00AB44DE" w:rsidRDefault="00C87041" w:rsidP="00106404">
            <w:pPr>
              <w:tabs>
                <w:tab w:val="left" w:pos="0"/>
              </w:tabs>
              <w:jc w:val="center"/>
              <w:rPr>
                <w:bCs/>
              </w:rPr>
            </w:pPr>
            <w:r w:rsidRPr="00AB44DE">
              <w:rPr>
                <w:bCs/>
              </w:rPr>
              <w:t>п. ст. Антибесская</w:t>
            </w:r>
          </w:p>
          <w:p w14:paraId="466DECBC" w14:textId="77777777" w:rsidR="00C87041" w:rsidRPr="00AB44DE" w:rsidRDefault="00C87041" w:rsidP="00106404">
            <w:pPr>
              <w:tabs>
                <w:tab w:val="left" w:pos="0"/>
              </w:tabs>
              <w:jc w:val="center"/>
              <w:rPr>
                <w:bCs/>
              </w:rPr>
            </w:pPr>
            <w:r w:rsidRPr="00AB44DE">
              <w:rPr>
                <w:bCs/>
              </w:rPr>
              <w:t>п. Бобровский</w:t>
            </w:r>
          </w:p>
          <w:p w14:paraId="021FD373" w14:textId="77777777" w:rsidR="00C87041" w:rsidRPr="00AB44DE" w:rsidRDefault="00C87041" w:rsidP="00106404">
            <w:pPr>
              <w:tabs>
                <w:tab w:val="left" w:pos="0"/>
              </w:tabs>
              <w:jc w:val="center"/>
              <w:rPr>
                <w:bCs/>
              </w:rPr>
            </w:pPr>
            <w:r w:rsidRPr="00AB44DE">
              <w:rPr>
                <w:bCs/>
              </w:rPr>
              <w:t>рзд. Калининский</w:t>
            </w:r>
          </w:p>
          <w:p w14:paraId="19FF8C84" w14:textId="77777777" w:rsidR="00C87041" w:rsidRPr="00AB44DE" w:rsidRDefault="00C87041" w:rsidP="00106404">
            <w:pPr>
              <w:tabs>
                <w:tab w:val="left" w:pos="0"/>
              </w:tabs>
              <w:jc w:val="center"/>
              <w:rPr>
                <w:bCs/>
              </w:rPr>
            </w:pPr>
            <w:r w:rsidRPr="00AB44DE">
              <w:rPr>
                <w:bCs/>
              </w:rPr>
              <w:t>д. Комиссаровка</w:t>
            </w:r>
          </w:p>
          <w:p w14:paraId="7BBE5E19" w14:textId="77777777" w:rsidR="00C87041" w:rsidRPr="00AB44DE" w:rsidRDefault="00C87041" w:rsidP="00106404">
            <w:pPr>
              <w:tabs>
                <w:tab w:val="left" w:pos="0"/>
              </w:tabs>
              <w:jc w:val="center"/>
              <w:rPr>
                <w:bCs/>
              </w:rPr>
            </w:pPr>
            <w:r w:rsidRPr="00AB44DE">
              <w:rPr>
                <w:bCs/>
              </w:rPr>
              <w:t>с. Мальковка</w:t>
            </w:r>
          </w:p>
          <w:p w14:paraId="512CD420" w14:textId="77777777" w:rsidR="00C87041" w:rsidRPr="00AB44DE" w:rsidRDefault="00C87041" w:rsidP="00106404">
            <w:pPr>
              <w:tabs>
                <w:tab w:val="left" w:pos="0"/>
              </w:tabs>
              <w:jc w:val="center"/>
              <w:rPr>
                <w:bCs/>
              </w:rPr>
            </w:pPr>
            <w:r w:rsidRPr="00AB44DE">
              <w:rPr>
                <w:bCs/>
              </w:rPr>
              <w:t>с. Раздольное</w:t>
            </w:r>
          </w:p>
        </w:tc>
        <w:tc>
          <w:tcPr>
            <w:tcW w:w="982" w:type="dxa"/>
            <w:vAlign w:val="center"/>
          </w:tcPr>
          <w:p w14:paraId="3FD2B0F5"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r w:rsidRPr="00AB44DE">
              <w:rPr>
                <w:bCs/>
              </w:rPr>
              <w:t xml:space="preserve"> </w:t>
            </w:r>
          </w:p>
        </w:tc>
        <w:tc>
          <w:tcPr>
            <w:tcW w:w="1663" w:type="dxa"/>
            <w:vAlign w:val="center"/>
          </w:tcPr>
          <w:p w14:paraId="10DB7EF9" w14:textId="77777777" w:rsidR="00C87041" w:rsidRPr="00AB44DE" w:rsidRDefault="00C87041" w:rsidP="00106404">
            <w:pPr>
              <w:tabs>
                <w:tab w:val="left" w:pos="0"/>
              </w:tabs>
              <w:jc w:val="center"/>
              <w:rPr>
                <w:bCs/>
              </w:rPr>
            </w:pPr>
            <w:r w:rsidRPr="00AB44DE">
              <w:rPr>
                <w:bCs/>
              </w:rPr>
              <w:t>45,66</w:t>
            </w:r>
          </w:p>
        </w:tc>
        <w:tc>
          <w:tcPr>
            <w:tcW w:w="1666" w:type="dxa"/>
            <w:vAlign w:val="center"/>
          </w:tcPr>
          <w:p w14:paraId="4FA2D360" w14:textId="77777777" w:rsidR="00C87041" w:rsidRPr="00AB44DE" w:rsidRDefault="00C87041" w:rsidP="00106404">
            <w:pPr>
              <w:tabs>
                <w:tab w:val="left" w:pos="0"/>
              </w:tabs>
              <w:jc w:val="center"/>
              <w:rPr>
                <w:bCs/>
              </w:rPr>
            </w:pPr>
            <w:r w:rsidRPr="00AB44DE">
              <w:rPr>
                <w:bCs/>
              </w:rPr>
              <w:t>62,07</w:t>
            </w:r>
          </w:p>
        </w:tc>
      </w:tr>
      <w:tr w:rsidR="00C87041" w:rsidRPr="00AB44DE" w14:paraId="009D8643" w14:textId="77777777" w:rsidTr="00106404">
        <w:trPr>
          <w:trHeight w:val="130"/>
        </w:trPr>
        <w:tc>
          <w:tcPr>
            <w:tcW w:w="688" w:type="dxa"/>
            <w:vAlign w:val="center"/>
          </w:tcPr>
          <w:p w14:paraId="26B3AAC0" w14:textId="77777777" w:rsidR="00C87041" w:rsidRPr="00AB44DE" w:rsidRDefault="00C87041" w:rsidP="00106404">
            <w:pPr>
              <w:tabs>
                <w:tab w:val="left" w:pos="0"/>
              </w:tabs>
              <w:jc w:val="center"/>
              <w:rPr>
                <w:bCs/>
              </w:rPr>
            </w:pPr>
            <w:r w:rsidRPr="00AB44DE">
              <w:rPr>
                <w:bCs/>
              </w:rPr>
              <w:lastRenderedPageBreak/>
              <w:t>1</w:t>
            </w:r>
          </w:p>
        </w:tc>
        <w:tc>
          <w:tcPr>
            <w:tcW w:w="2568" w:type="dxa"/>
            <w:vAlign w:val="center"/>
          </w:tcPr>
          <w:p w14:paraId="55AA5ED1" w14:textId="77777777" w:rsidR="00C87041" w:rsidRPr="00AB44DE" w:rsidRDefault="00C87041" w:rsidP="00106404">
            <w:pPr>
              <w:tabs>
                <w:tab w:val="left" w:pos="0"/>
              </w:tabs>
              <w:jc w:val="center"/>
              <w:rPr>
                <w:bCs/>
              </w:rPr>
            </w:pPr>
            <w:r w:rsidRPr="00AB44DE">
              <w:rPr>
                <w:bCs/>
              </w:rPr>
              <w:t>2</w:t>
            </w:r>
          </w:p>
        </w:tc>
        <w:tc>
          <w:tcPr>
            <w:tcW w:w="2409" w:type="dxa"/>
            <w:vAlign w:val="center"/>
          </w:tcPr>
          <w:p w14:paraId="04045451" w14:textId="77777777" w:rsidR="00C87041" w:rsidRPr="00AB44DE" w:rsidRDefault="00C87041" w:rsidP="00106404">
            <w:pPr>
              <w:tabs>
                <w:tab w:val="left" w:pos="0"/>
              </w:tabs>
              <w:jc w:val="center"/>
              <w:rPr>
                <w:bCs/>
              </w:rPr>
            </w:pPr>
            <w:r w:rsidRPr="00AB44DE">
              <w:rPr>
                <w:bCs/>
              </w:rPr>
              <w:t>3</w:t>
            </w:r>
          </w:p>
        </w:tc>
        <w:tc>
          <w:tcPr>
            <w:tcW w:w="982" w:type="dxa"/>
            <w:vAlign w:val="center"/>
          </w:tcPr>
          <w:p w14:paraId="3523597B" w14:textId="77777777" w:rsidR="00C87041" w:rsidRPr="00AB44DE" w:rsidRDefault="00C87041" w:rsidP="00106404">
            <w:pPr>
              <w:tabs>
                <w:tab w:val="left" w:pos="0"/>
              </w:tabs>
              <w:jc w:val="center"/>
              <w:rPr>
                <w:bCs/>
              </w:rPr>
            </w:pPr>
            <w:r w:rsidRPr="00AB44DE">
              <w:rPr>
                <w:bCs/>
              </w:rPr>
              <w:t>4</w:t>
            </w:r>
          </w:p>
        </w:tc>
        <w:tc>
          <w:tcPr>
            <w:tcW w:w="1663" w:type="dxa"/>
            <w:vAlign w:val="center"/>
          </w:tcPr>
          <w:p w14:paraId="282C840C" w14:textId="77777777" w:rsidR="00C87041" w:rsidRPr="00AB44DE" w:rsidRDefault="00C87041" w:rsidP="00106404">
            <w:pPr>
              <w:tabs>
                <w:tab w:val="left" w:pos="0"/>
              </w:tabs>
              <w:jc w:val="center"/>
              <w:rPr>
                <w:bCs/>
              </w:rPr>
            </w:pPr>
            <w:r w:rsidRPr="00AB44DE">
              <w:rPr>
                <w:bCs/>
              </w:rPr>
              <w:t>5</w:t>
            </w:r>
          </w:p>
        </w:tc>
        <w:tc>
          <w:tcPr>
            <w:tcW w:w="1666" w:type="dxa"/>
            <w:vAlign w:val="center"/>
          </w:tcPr>
          <w:p w14:paraId="4ED29B52" w14:textId="77777777" w:rsidR="00C87041" w:rsidRPr="00AB44DE" w:rsidRDefault="00C87041" w:rsidP="00106404">
            <w:pPr>
              <w:tabs>
                <w:tab w:val="left" w:pos="0"/>
              </w:tabs>
              <w:jc w:val="center"/>
              <w:rPr>
                <w:bCs/>
              </w:rPr>
            </w:pPr>
            <w:r w:rsidRPr="00AB44DE">
              <w:rPr>
                <w:bCs/>
              </w:rPr>
              <w:t>6</w:t>
            </w:r>
          </w:p>
        </w:tc>
      </w:tr>
      <w:tr w:rsidR="00C87041" w:rsidRPr="00AB44DE" w14:paraId="1643C9A4" w14:textId="77777777" w:rsidTr="00106404">
        <w:trPr>
          <w:trHeight w:val="418"/>
        </w:trPr>
        <w:tc>
          <w:tcPr>
            <w:tcW w:w="9976" w:type="dxa"/>
            <w:gridSpan w:val="6"/>
            <w:vAlign w:val="center"/>
          </w:tcPr>
          <w:p w14:paraId="36347A47" w14:textId="77777777" w:rsidR="00C87041" w:rsidRPr="00AB44DE" w:rsidRDefault="00C87041" w:rsidP="00C87041">
            <w:pPr>
              <w:numPr>
                <w:ilvl w:val="0"/>
                <w:numId w:val="28"/>
              </w:numPr>
              <w:tabs>
                <w:tab w:val="left" w:pos="0"/>
              </w:tabs>
              <w:ind w:left="25" w:firstLine="142"/>
              <w:contextualSpacing/>
              <w:jc w:val="center"/>
              <w:rPr>
                <w:bCs/>
              </w:rPr>
            </w:pPr>
            <w:r w:rsidRPr="00AB44DE">
              <w:rPr>
                <w:bCs/>
              </w:rPr>
              <w:t>Горячее водоснабжение. Горячая вода в открытой системе горячего водоснабжения</w:t>
            </w:r>
          </w:p>
        </w:tc>
      </w:tr>
      <w:tr w:rsidR="00C87041" w:rsidRPr="00AB44DE" w14:paraId="60294AC0" w14:textId="77777777" w:rsidTr="00106404">
        <w:trPr>
          <w:trHeight w:val="695"/>
        </w:trPr>
        <w:tc>
          <w:tcPr>
            <w:tcW w:w="688" w:type="dxa"/>
            <w:vAlign w:val="center"/>
          </w:tcPr>
          <w:p w14:paraId="419B6155" w14:textId="77777777" w:rsidR="00C87041" w:rsidRPr="00AB44DE" w:rsidRDefault="00C87041" w:rsidP="00106404">
            <w:pPr>
              <w:tabs>
                <w:tab w:val="left" w:pos="0"/>
              </w:tabs>
              <w:jc w:val="center"/>
              <w:rPr>
                <w:bCs/>
              </w:rPr>
            </w:pPr>
            <w:r w:rsidRPr="00AB44DE">
              <w:rPr>
                <w:bCs/>
              </w:rPr>
              <w:t>5.1.</w:t>
            </w:r>
          </w:p>
        </w:tc>
        <w:tc>
          <w:tcPr>
            <w:tcW w:w="2568" w:type="dxa"/>
            <w:vAlign w:val="center"/>
          </w:tcPr>
          <w:p w14:paraId="00F1E209" w14:textId="77777777" w:rsidR="00C87041" w:rsidRPr="00AB44DE" w:rsidRDefault="00C87041" w:rsidP="00106404">
            <w:pPr>
              <w:tabs>
                <w:tab w:val="left" w:pos="0"/>
              </w:tabs>
              <w:rPr>
                <w:bCs/>
              </w:rPr>
            </w:pPr>
            <w:r w:rsidRPr="00AB44DE">
              <w:rPr>
                <w:bCs/>
              </w:rPr>
              <w:t>ООО «Теплосети»,          ИНН 4246024979</w:t>
            </w:r>
          </w:p>
        </w:tc>
        <w:tc>
          <w:tcPr>
            <w:tcW w:w="2409" w:type="dxa"/>
            <w:vAlign w:val="center"/>
          </w:tcPr>
          <w:p w14:paraId="5A7912D0" w14:textId="77777777" w:rsidR="00C87041" w:rsidRPr="00AB44DE" w:rsidRDefault="00C87041" w:rsidP="00106404">
            <w:pPr>
              <w:tabs>
                <w:tab w:val="left" w:pos="0"/>
              </w:tabs>
              <w:jc w:val="center"/>
              <w:rPr>
                <w:bCs/>
              </w:rPr>
            </w:pPr>
            <w:r w:rsidRPr="00AB44DE">
              <w:rPr>
                <w:bCs/>
              </w:rPr>
              <w:t>г. Мариинск</w:t>
            </w:r>
          </w:p>
        </w:tc>
        <w:tc>
          <w:tcPr>
            <w:tcW w:w="982" w:type="dxa"/>
            <w:vAlign w:val="center"/>
          </w:tcPr>
          <w:p w14:paraId="71D3A175"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p>
        </w:tc>
        <w:tc>
          <w:tcPr>
            <w:tcW w:w="1663" w:type="dxa"/>
            <w:vAlign w:val="center"/>
          </w:tcPr>
          <w:p w14:paraId="5EE60062" w14:textId="77777777" w:rsidR="00C87041" w:rsidRPr="00AB44DE" w:rsidRDefault="00C87041" w:rsidP="00106404">
            <w:pPr>
              <w:tabs>
                <w:tab w:val="left" w:pos="0"/>
              </w:tabs>
              <w:jc w:val="center"/>
              <w:rPr>
                <w:bCs/>
              </w:rPr>
            </w:pPr>
            <w:r>
              <w:rPr>
                <w:bCs/>
              </w:rPr>
              <w:t>106,30</w:t>
            </w:r>
          </w:p>
        </w:tc>
        <w:tc>
          <w:tcPr>
            <w:tcW w:w="1666" w:type="dxa"/>
            <w:vAlign w:val="center"/>
          </w:tcPr>
          <w:p w14:paraId="38A9AB9C" w14:textId="77777777" w:rsidR="00C87041" w:rsidRPr="00AB44DE" w:rsidRDefault="00C87041" w:rsidP="00106404">
            <w:pPr>
              <w:tabs>
                <w:tab w:val="left" w:pos="0"/>
              </w:tabs>
              <w:jc w:val="center"/>
              <w:rPr>
                <w:bCs/>
              </w:rPr>
            </w:pPr>
            <w:r w:rsidRPr="00AB44DE">
              <w:rPr>
                <w:bCs/>
              </w:rPr>
              <w:t>128,62</w:t>
            </w:r>
          </w:p>
        </w:tc>
      </w:tr>
      <w:tr w:rsidR="00C87041" w:rsidRPr="00AB44DE" w14:paraId="07A0C1A4" w14:textId="77777777" w:rsidTr="00106404">
        <w:trPr>
          <w:trHeight w:val="690"/>
        </w:trPr>
        <w:tc>
          <w:tcPr>
            <w:tcW w:w="688" w:type="dxa"/>
            <w:vAlign w:val="center"/>
          </w:tcPr>
          <w:p w14:paraId="2B2581BE" w14:textId="77777777" w:rsidR="00C87041" w:rsidRPr="00AB44DE" w:rsidRDefault="00C87041" w:rsidP="00106404">
            <w:pPr>
              <w:tabs>
                <w:tab w:val="left" w:pos="0"/>
              </w:tabs>
              <w:jc w:val="center"/>
              <w:rPr>
                <w:bCs/>
              </w:rPr>
            </w:pPr>
            <w:r w:rsidRPr="00AB44DE">
              <w:rPr>
                <w:bCs/>
              </w:rPr>
              <w:t>5.2.</w:t>
            </w:r>
          </w:p>
        </w:tc>
        <w:tc>
          <w:tcPr>
            <w:tcW w:w="2568" w:type="dxa"/>
            <w:vAlign w:val="center"/>
          </w:tcPr>
          <w:p w14:paraId="58EF0F44" w14:textId="77777777" w:rsidR="00C87041" w:rsidRPr="00AB44DE" w:rsidRDefault="00C87041" w:rsidP="00106404">
            <w:pPr>
              <w:tabs>
                <w:tab w:val="left" w:pos="0"/>
              </w:tabs>
              <w:rPr>
                <w:bCs/>
              </w:rPr>
            </w:pPr>
            <w:r w:rsidRPr="00AB44DE">
              <w:rPr>
                <w:bCs/>
              </w:rPr>
              <w:t xml:space="preserve">ООО «ТеплоСнаб», </w:t>
            </w:r>
          </w:p>
          <w:p w14:paraId="66299B36" w14:textId="77777777" w:rsidR="00C87041" w:rsidRPr="00AB44DE" w:rsidRDefault="00C87041" w:rsidP="00106404">
            <w:pPr>
              <w:tabs>
                <w:tab w:val="left" w:pos="0"/>
              </w:tabs>
              <w:rPr>
                <w:bCs/>
              </w:rPr>
            </w:pPr>
            <w:r w:rsidRPr="00AB44DE">
              <w:rPr>
                <w:bCs/>
              </w:rPr>
              <w:t>ИНН</w:t>
            </w:r>
            <w:r w:rsidRPr="00AB44DE">
              <w:t xml:space="preserve"> </w:t>
            </w:r>
            <w:r w:rsidRPr="00AB44DE">
              <w:rPr>
                <w:bCs/>
              </w:rPr>
              <w:t>4213011290</w:t>
            </w:r>
          </w:p>
        </w:tc>
        <w:tc>
          <w:tcPr>
            <w:tcW w:w="2409" w:type="dxa"/>
            <w:vAlign w:val="center"/>
          </w:tcPr>
          <w:p w14:paraId="65345BF4" w14:textId="77777777" w:rsidR="00C87041" w:rsidRPr="00AB44DE" w:rsidRDefault="00C87041" w:rsidP="00106404">
            <w:pPr>
              <w:tabs>
                <w:tab w:val="left" w:pos="0"/>
              </w:tabs>
              <w:jc w:val="center"/>
              <w:rPr>
                <w:bCs/>
              </w:rPr>
            </w:pPr>
            <w:r w:rsidRPr="00AB44DE">
              <w:rPr>
                <w:bCs/>
              </w:rPr>
              <w:t>г. Мариинск</w:t>
            </w:r>
          </w:p>
        </w:tc>
        <w:tc>
          <w:tcPr>
            <w:tcW w:w="982" w:type="dxa"/>
            <w:vAlign w:val="center"/>
          </w:tcPr>
          <w:p w14:paraId="24B88AB7"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p>
        </w:tc>
        <w:tc>
          <w:tcPr>
            <w:tcW w:w="1663" w:type="dxa"/>
            <w:vAlign w:val="center"/>
          </w:tcPr>
          <w:p w14:paraId="56AE579C" w14:textId="77777777" w:rsidR="00C87041" w:rsidRPr="00AB44DE" w:rsidRDefault="00C87041" w:rsidP="00106404">
            <w:pPr>
              <w:tabs>
                <w:tab w:val="left" w:pos="0"/>
              </w:tabs>
              <w:jc w:val="center"/>
              <w:rPr>
                <w:bCs/>
              </w:rPr>
            </w:pPr>
            <w:r>
              <w:rPr>
                <w:bCs/>
              </w:rPr>
              <w:t>106,30</w:t>
            </w:r>
          </w:p>
        </w:tc>
        <w:tc>
          <w:tcPr>
            <w:tcW w:w="1666" w:type="dxa"/>
            <w:vAlign w:val="center"/>
          </w:tcPr>
          <w:p w14:paraId="7963E04C" w14:textId="77777777" w:rsidR="00C87041" w:rsidRPr="00AB44DE" w:rsidRDefault="00C87041" w:rsidP="00106404">
            <w:pPr>
              <w:tabs>
                <w:tab w:val="left" w:pos="0"/>
              </w:tabs>
              <w:jc w:val="center"/>
              <w:rPr>
                <w:bCs/>
              </w:rPr>
            </w:pPr>
            <w:r w:rsidRPr="00AB44DE">
              <w:rPr>
                <w:bCs/>
              </w:rPr>
              <w:t>128,62</w:t>
            </w:r>
          </w:p>
        </w:tc>
      </w:tr>
      <w:tr w:rsidR="00C87041" w:rsidRPr="00AB44DE" w14:paraId="7646BBF1" w14:textId="77777777" w:rsidTr="00106404">
        <w:trPr>
          <w:trHeight w:val="713"/>
        </w:trPr>
        <w:tc>
          <w:tcPr>
            <w:tcW w:w="688" w:type="dxa"/>
            <w:vAlign w:val="center"/>
          </w:tcPr>
          <w:p w14:paraId="3D317823" w14:textId="77777777" w:rsidR="00C87041" w:rsidRPr="00AB44DE" w:rsidRDefault="00C87041" w:rsidP="00106404">
            <w:pPr>
              <w:tabs>
                <w:tab w:val="left" w:pos="0"/>
              </w:tabs>
              <w:jc w:val="center"/>
              <w:rPr>
                <w:bCs/>
              </w:rPr>
            </w:pPr>
            <w:r w:rsidRPr="00AB44DE">
              <w:rPr>
                <w:bCs/>
              </w:rPr>
              <w:t>5.3.</w:t>
            </w:r>
          </w:p>
        </w:tc>
        <w:tc>
          <w:tcPr>
            <w:tcW w:w="2568" w:type="dxa"/>
            <w:vAlign w:val="center"/>
          </w:tcPr>
          <w:p w14:paraId="2DDA9C1A" w14:textId="77777777" w:rsidR="00C87041" w:rsidRPr="00AB44DE" w:rsidRDefault="00C87041" w:rsidP="00106404">
            <w:pPr>
              <w:tabs>
                <w:tab w:val="left" w:pos="0"/>
              </w:tabs>
              <w:rPr>
                <w:bCs/>
              </w:rPr>
            </w:pPr>
            <w:r w:rsidRPr="00AB44DE">
              <w:rPr>
                <w:bCs/>
              </w:rPr>
              <w:t xml:space="preserve">ООО «А-Энерго», </w:t>
            </w:r>
          </w:p>
          <w:p w14:paraId="36A34C91" w14:textId="77777777" w:rsidR="00C87041" w:rsidRPr="00AB44DE" w:rsidRDefault="00C87041" w:rsidP="00106404">
            <w:pPr>
              <w:tabs>
                <w:tab w:val="left" w:pos="0"/>
              </w:tabs>
              <w:rPr>
                <w:bCs/>
              </w:rPr>
            </w:pPr>
            <w:r w:rsidRPr="00AB44DE">
              <w:rPr>
                <w:bCs/>
              </w:rPr>
              <w:t>ИНН</w:t>
            </w:r>
            <w:r w:rsidRPr="00AB44DE">
              <w:t xml:space="preserve"> </w:t>
            </w:r>
            <w:r w:rsidRPr="00AB44DE">
              <w:rPr>
                <w:bCs/>
              </w:rPr>
              <w:t>4205331498</w:t>
            </w:r>
          </w:p>
        </w:tc>
        <w:tc>
          <w:tcPr>
            <w:tcW w:w="2409" w:type="dxa"/>
            <w:vAlign w:val="center"/>
          </w:tcPr>
          <w:p w14:paraId="31BD1637" w14:textId="77777777" w:rsidR="00C87041" w:rsidRPr="00AB44DE" w:rsidRDefault="00C87041" w:rsidP="00106404">
            <w:pPr>
              <w:tabs>
                <w:tab w:val="left" w:pos="0"/>
              </w:tabs>
              <w:jc w:val="center"/>
              <w:rPr>
                <w:bCs/>
              </w:rPr>
            </w:pPr>
            <w:r w:rsidRPr="00AB44DE">
              <w:rPr>
                <w:bCs/>
              </w:rPr>
              <w:t>г. Мариинск</w:t>
            </w:r>
          </w:p>
        </w:tc>
        <w:tc>
          <w:tcPr>
            <w:tcW w:w="982" w:type="dxa"/>
            <w:vAlign w:val="center"/>
          </w:tcPr>
          <w:p w14:paraId="3E0A1705"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p>
        </w:tc>
        <w:tc>
          <w:tcPr>
            <w:tcW w:w="1663" w:type="dxa"/>
            <w:vAlign w:val="center"/>
          </w:tcPr>
          <w:p w14:paraId="2421E8E5" w14:textId="77777777" w:rsidR="00C87041" w:rsidRPr="00AB44DE" w:rsidRDefault="00C87041" w:rsidP="00106404">
            <w:pPr>
              <w:tabs>
                <w:tab w:val="left" w:pos="0"/>
              </w:tabs>
              <w:jc w:val="center"/>
              <w:rPr>
                <w:bCs/>
              </w:rPr>
            </w:pPr>
            <w:r>
              <w:rPr>
                <w:bCs/>
              </w:rPr>
              <w:t>106,30</w:t>
            </w:r>
          </w:p>
        </w:tc>
        <w:tc>
          <w:tcPr>
            <w:tcW w:w="1666" w:type="dxa"/>
            <w:vAlign w:val="center"/>
          </w:tcPr>
          <w:p w14:paraId="43F05702" w14:textId="77777777" w:rsidR="00C87041" w:rsidRPr="00AB44DE" w:rsidRDefault="00C87041" w:rsidP="00106404">
            <w:pPr>
              <w:tabs>
                <w:tab w:val="left" w:pos="0"/>
              </w:tabs>
              <w:jc w:val="center"/>
              <w:rPr>
                <w:bCs/>
              </w:rPr>
            </w:pPr>
            <w:r w:rsidRPr="00AB44DE">
              <w:rPr>
                <w:bCs/>
              </w:rPr>
              <w:t>128,62</w:t>
            </w:r>
          </w:p>
        </w:tc>
      </w:tr>
      <w:tr w:rsidR="00C87041" w:rsidRPr="00AB44DE" w14:paraId="6BAA7C1E" w14:textId="77777777" w:rsidTr="00106404">
        <w:trPr>
          <w:trHeight w:val="6946"/>
        </w:trPr>
        <w:tc>
          <w:tcPr>
            <w:tcW w:w="688" w:type="dxa"/>
            <w:vAlign w:val="center"/>
          </w:tcPr>
          <w:p w14:paraId="12A5130D" w14:textId="77777777" w:rsidR="00C87041" w:rsidRPr="00AB44DE" w:rsidRDefault="00C87041" w:rsidP="00106404">
            <w:pPr>
              <w:tabs>
                <w:tab w:val="left" w:pos="0"/>
              </w:tabs>
              <w:jc w:val="center"/>
              <w:rPr>
                <w:bCs/>
              </w:rPr>
            </w:pPr>
            <w:r w:rsidRPr="00AB44DE">
              <w:rPr>
                <w:bCs/>
              </w:rPr>
              <w:t>5.4.</w:t>
            </w:r>
          </w:p>
          <w:p w14:paraId="61D88EFF" w14:textId="77777777" w:rsidR="00C87041" w:rsidRPr="00AB44DE" w:rsidRDefault="00C87041" w:rsidP="00106404">
            <w:pPr>
              <w:tabs>
                <w:tab w:val="left" w:pos="0"/>
              </w:tabs>
              <w:jc w:val="center"/>
              <w:rPr>
                <w:bCs/>
              </w:rPr>
            </w:pPr>
          </w:p>
        </w:tc>
        <w:tc>
          <w:tcPr>
            <w:tcW w:w="2568" w:type="dxa"/>
            <w:vAlign w:val="center"/>
          </w:tcPr>
          <w:p w14:paraId="4BF2AC18" w14:textId="77777777" w:rsidR="00C87041" w:rsidRPr="00AB44DE" w:rsidRDefault="00C87041" w:rsidP="00106404">
            <w:pPr>
              <w:tabs>
                <w:tab w:val="left" w:pos="0"/>
              </w:tabs>
              <w:rPr>
                <w:bCs/>
              </w:rPr>
            </w:pPr>
            <w:r w:rsidRPr="00AB44DE">
              <w:rPr>
                <w:bCs/>
              </w:rPr>
              <w:t>МКП ММО «Ресурс»,                      ИНН  4213012417</w:t>
            </w:r>
          </w:p>
        </w:tc>
        <w:tc>
          <w:tcPr>
            <w:tcW w:w="2409" w:type="dxa"/>
            <w:vAlign w:val="center"/>
          </w:tcPr>
          <w:p w14:paraId="37C0FE4B" w14:textId="77777777" w:rsidR="00C87041" w:rsidRPr="00AB44DE" w:rsidRDefault="00C87041" w:rsidP="00106404">
            <w:pPr>
              <w:tabs>
                <w:tab w:val="left" w:pos="0"/>
              </w:tabs>
              <w:jc w:val="center"/>
              <w:rPr>
                <w:bCs/>
              </w:rPr>
            </w:pPr>
            <w:r w:rsidRPr="00AB44DE">
              <w:rPr>
                <w:bCs/>
              </w:rPr>
              <w:t>с. Белогородка</w:t>
            </w:r>
          </w:p>
          <w:p w14:paraId="01E85A77" w14:textId="77777777" w:rsidR="00C87041" w:rsidRPr="00AB44DE" w:rsidRDefault="00C87041" w:rsidP="00106404">
            <w:pPr>
              <w:tabs>
                <w:tab w:val="left" w:pos="0"/>
              </w:tabs>
              <w:jc w:val="center"/>
              <w:rPr>
                <w:bCs/>
              </w:rPr>
            </w:pPr>
            <w:r w:rsidRPr="00AB44DE">
              <w:rPr>
                <w:bCs/>
              </w:rPr>
              <w:t>с. Николаевка 1-я</w:t>
            </w:r>
          </w:p>
          <w:p w14:paraId="49E34B31" w14:textId="77777777" w:rsidR="00C87041" w:rsidRPr="00AB44DE" w:rsidRDefault="00C87041" w:rsidP="00106404">
            <w:pPr>
              <w:tabs>
                <w:tab w:val="left" w:pos="0"/>
              </w:tabs>
              <w:jc w:val="center"/>
              <w:rPr>
                <w:bCs/>
              </w:rPr>
            </w:pPr>
            <w:r w:rsidRPr="00AB44DE">
              <w:rPr>
                <w:bCs/>
              </w:rPr>
              <w:t>п. Правдинка</w:t>
            </w:r>
          </w:p>
          <w:p w14:paraId="2FC866FA" w14:textId="77777777" w:rsidR="00C87041" w:rsidRPr="00AB44DE" w:rsidRDefault="00C87041" w:rsidP="00106404">
            <w:pPr>
              <w:tabs>
                <w:tab w:val="left" w:pos="0"/>
              </w:tabs>
              <w:jc w:val="center"/>
              <w:rPr>
                <w:bCs/>
              </w:rPr>
            </w:pPr>
            <w:r w:rsidRPr="00AB44DE">
              <w:t xml:space="preserve">  </w:t>
            </w:r>
            <w:r w:rsidRPr="00AB44DE">
              <w:rPr>
                <w:bCs/>
              </w:rPr>
              <w:t>с. Красные Орлы</w:t>
            </w:r>
          </w:p>
          <w:p w14:paraId="36235CF0" w14:textId="77777777" w:rsidR="00C87041" w:rsidRPr="00AB44DE" w:rsidRDefault="00C87041" w:rsidP="00106404">
            <w:pPr>
              <w:tabs>
                <w:tab w:val="left" w:pos="0"/>
              </w:tabs>
              <w:jc w:val="center"/>
              <w:rPr>
                <w:bCs/>
              </w:rPr>
            </w:pPr>
            <w:r w:rsidRPr="00AB44DE">
              <w:rPr>
                <w:bCs/>
              </w:rPr>
              <w:t>д. Камышенка</w:t>
            </w:r>
          </w:p>
          <w:p w14:paraId="05B12E0B" w14:textId="77777777" w:rsidR="00C87041" w:rsidRPr="00AB44DE" w:rsidRDefault="00C87041" w:rsidP="00106404">
            <w:pPr>
              <w:tabs>
                <w:tab w:val="left" w:pos="0"/>
              </w:tabs>
              <w:jc w:val="center"/>
              <w:rPr>
                <w:bCs/>
              </w:rPr>
            </w:pPr>
            <w:r w:rsidRPr="00AB44DE">
              <w:rPr>
                <w:bCs/>
              </w:rPr>
              <w:t>д. Петровка</w:t>
            </w:r>
          </w:p>
          <w:p w14:paraId="79402114" w14:textId="77777777" w:rsidR="00C87041" w:rsidRPr="00AB44DE" w:rsidRDefault="00C87041" w:rsidP="00106404">
            <w:pPr>
              <w:tabs>
                <w:tab w:val="left" w:pos="0"/>
              </w:tabs>
              <w:jc w:val="center"/>
              <w:rPr>
                <w:bCs/>
              </w:rPr>
            </w:pPr>
            <w:r w:rsidRPr="00AB44DE">
              <w:rPr>
                <w:bCs/>
              </w:rPr>
              <w:t>д. Тюменево</w:t>
            </w:r>
          </w:p>
          <w:p w14:paraId="2C41E83D" w14:textId="77777777" w:rsidR="00C87041" w:rsidRPr="00AB44DE" w:rsidRDefault="00C87041" w:rsidP="00106404">
            <w:pPr>
              <w:tabs>
                <w:tab w:val="left" w:pos="0"/>
              </w:tabs>
              <w:jc w:val="center"/>
              <w:rPr>
                <w:bCs/>
              </w:rPr>
            </w:pPr>
            <w:r w:rsidRPr="00AB44DE">
              <w:t xml:space="preserve"> </w:t>
            </w:r>
            <w:r w:rsidRPr="00AB44DE">
              <w:rPr>
                <w:bCs/>
              </w:rPr>
              <w:t>п. Первомайский</w:t>
            </w:r>
          </w:p>
          <w:p w14:paraId="77773C41" w14:textId="77777777" w:rsidR="00C87041" w:rsidRPr="00AB44DE" w:rsidRDefault="00C87041" w:rsidP="00106404">
            <w:pPr>
              <w:tabs>
                <w:tab w:val="left" w:pos="0"/>
              </w:tabs>
              <w:jc w:val="center"/>
              <w:rPr>
                <w:bCs/>
              </w:rPr>
            </w:pPr>
            <w:r w:rsidRPr="00AB44DE">
              <w:rPr>
                <w:bCs/>
              </w:rPr>
              <w:t>д. Константиновка</w:t>
            </w:r>
          </w:p>
          <w:p w14:paraId="344F907C" w14:textId="77777777" w:rsidR="00C87041" w:rsidRPr="00AB44DE" w:rsidRDefault="00C87041" w:rsidP="00106404">
            <w:pPr>
              <w:tabs>
                <w:tab w:val="left" w:pos="0"/>
              </w:tabs>
              <w:jc w:val="center"/>
              <w:rPr>
                <w:bCs/>
              </w:rPr>
            </w:pPr>
            <w:r w:rsidRPr="00AB44DE">
              <w:rPr>
                <w:bCs/>
              </w:rPr>
              <w:t>п. Чистопольский</w:t>
            </w:r>
          </w:p>
          <w:p w14:paraId="6B66BD16" w14:textId="77777777" w:rsidR="00C87041" w:rsidRPr="00AB44DE" w:rsidRDefault="00C87041" w:rsidP="00106404">
            <w:pPr>
              <w:tabs>
                <w:tab w:val="left" w:pos="0"/>
              </w:tabs>
              <w:jc w:val="center"/>
              <w:rPr>
                <w:bCs/>
              </w:rPr>
            </w:pPr>
            <w:r w:rsidRPr="00AB44DE">
              <w:rPr>
                <w:bCs/>
              </w:rPr>
              <w:t>п. 10-й разъезд</w:t>
            </w:r>
          </w:p>
          <w:p w14:paraId="5F70DF3D" w14:textId="77777777" w:rsidR="00C87041" w:rsidRPr="00AB44DE" w:rsidRDefault="00C87041" w:rsidP="00106404">
            <w:pPr>
              <w:tabs>
                <w:tab w:val="left" w:pos="0"/>
              </w:tabs>
              <w:jc w:val="center"/>
              <w:rPr>
                <w:bCs/>
              </w:rPr>
            </w:pPr>
            <w:r w:rsidRPr="00AB44DE">
              <w:rPr>
                <w:bCs/>
              </w:rPr>
              <w:t>с. Суслово</w:t>
            </w:r>
          </w:p>
          <w:p w14:paraId="083116E2" w14:textId="77777777" w:rsidR="00C87041" w:rsidRPr="00AB44DE" w:rsidRDefault="00C87041" w:rsidP="00106404">
            <w:pPr>
              <w:tabs>
                <w:tab w:val="left" w:pos="0"/>
              </w:tabs>
              <w:jc w:val="center"/>
              <w:rPr>
                <w:bCs/>
              </w:rPr>
            </w:pPr>
            <w:r w:rsidRPr="00AB44DE">
              <w:rPr>
                <w:bCs/>
              </w:rPr>
              <w:t>д. Знаменка</w:t>
            </w:r>
          </w:p>
          <w:p w14:paraId="5E4788E8" w14:textId="77777777" w:rsidR="00C87041" w:rsidRPr="00AB44DE" w:rsidRDefault="00C87041" w:rsidP="00106404">
            <w:pPr>
              <w:tabs>
                <w:tab w:val="left" w:pos="0"/>
              </w:tabs>
              <w:jc w:val="center"/>
              <w:rPr>
                <w:bCs/>
              </w:rPr>
            </w:pPr>
            <w:r w:rsidRPr="00AB44DE">
              <w:rPr>
                <w:bCs/>
              </w:rPr>
              <w:t>д. Ивановка</w:t>
            </w:r>
          </w:p>
          <w:p w14:paraId="795C1DF2" w14:textId="77777777" w:rsidR="00C87041" w:rsidRPr="00AB44DE" w:rsidRDefault="00C87041" w:rsidP="00106404">
            <w:pPr>
              <w:tabs>
                <w:tab w:val="left" w:pos="0"/>
              </w:tabs>
              <w:jc w:val="center"/>
              <w:rPr>
                <w:bCs/>
              </w:rPr>
            </w:pPr>
            <w:r w:rsidRPr="00AB44DE">
              <w:rPr>
                <w:bCs/>
              </w:rPr>
              <w:t>д. Святогорка</w:t>
            </w:r>
          </w:p>
          <w:p w14:paraId="5DF5BBCE" w14:textId="77777777" w:rsidR="00C87041" w:rsidRPr="00AB44DE" w:rsidRDefault="00C87041" w:rsidP="00106404">
            <w:pPr>
              <w:tabs>
                <w:tab w:val="left" w:pos="0"/>
              </w:tabs>
              <w:jc w:val="center"/>
              <w:rPr>
                <w:bCs/>
              </w:rPr>
            </w:pPr>
            <w:r w:rsidRPr="00AB44DE">
              <w:rPr>
                <w:bCs/>
              </w:rPr>
              <w:t>д. Федоровка</w:t>
            </w:r>
          </w:p>
          <w:p w14:paraId="3732C772" w14:textId="77777777" w:rsidR="00C87041" w:rsidRPr="00AB44DE" w:rsidRDefault="00C87041" w:rsidP="00106404">
            <w:pPr>
              <w:tabs>
                <w:tab w:val="left" w:pos="0"/>
              </w:tabs>
              <w:jc w:val="center"/>
              <w:rPr>
                <w:bCs/>
              </w:rPr>
            </w:pPr>
            <w:r w:rsidRPr="00AB44DE">
              <w:rPr>
                <w:bCs/>
              </w:rPr>
              <w:t>рзд 3747 км</w:t>
            </w:r>
          </w:p>
          <w:p w14:paraId="321A32B0" w14:textId="77777777" w:rsidR="00C87041" w:rsidRPr="00AB44DE" w:rsidRDefault="00C87041" w:rsidP="00106404">
            <w:pPr>
              <w:tabs>
                <w:tab w:val="left" w:pos="0"/>
              </w:tabs>
              <w:jc w:val="center"/>
              <w:rPr>
                <w:bCs/>
              </w:rPr>
            </w:pPr>
            <w:r w:rsidRPr="00AB44DE">
              <w:rPr>
                <w:bCs/>
              </w:rPr>
              <w:t>п. Калининский</w:t>
            </w:r>
          </w:p>
          <w:p w14:paraId="32174E59" w14:textId="77777777" w:rsidR="00C87041" w:rsidRPr="00AB44DE" w:rsidRDefault="00C87041" w:rsidP="00106404">
            <w:pPr>
              <w:tabs>
                <w:tab w:val="left" w:pos="0"/>
              </w:tabs>
              <w:jc w:val="center"/>
              <w:rPr>
                <w:bCs/>
              </w:rPr>
            </w:pPr>
            <w:r w:rsidRPr="00AB44DE">
              <w:rPr>
                <w:bCs/>
              </w:rPr>
              <w:t>п. ст. Антибесская</w:t>
            </w:r>
          </w:p>
          <w:p w14:paraId="43257FF4" w14:textId="77777777" w:rsidR="00C87041" w:rsidRPr="00AB44DE" w:rsidRDefault="00C87041" w:rsidP="00106404">
            <w:pPr>
              <w:tabs>
                <w:tab w:val="left" w:pos="0"/>
              </w:tabs>
              <w:jc w:val="center"/>
              <w:rPr>
                <w:bCs/>
              </w:rPr>
            </w:pPr>
            <w:r w:rsidRPr="00AB44DE">
              <w:rPr>
                <w:bCs/>
              </w:rPr>
              <w:t>п. Бобровский</w:t>
            </w:r>
          </w:p>
          <w:p w14:paraId="10AA8265" w14:textId="77777777" w:rsidR="00C87041" w:rsidRPr="00AB44DE" w:rsidRDefault="00C87041" w:rsidP="00106404">
            <w:pPr>
              <w:tabs>
                <w:tab w:val="left" w:pos="0"/>
              </w:tabs>
              <w:jc w:val="center"/>
              <w:rPr>
                <w:bCs/>
              </w:rPr>
            </w:pPr>
            <w:r w:rsidRPr="00AB44DE">
              <w:rPr>
                <w:bCs/>
              </w:rPr>
              <w:t>рзд. Калининский</w:t>
            </w:r>
          </w:p>
          <w:p w14:paraId="78590C7E" w14:textId="77777777" w:rsidR="00C87041" w:rsidRPr="00AB44DE" w:rsidRDefault="00C87041" w:rsidP="00106404">
            <w:pPr>
              <w:tabs>
                <w:tab w:val="left" w:pos="0"/>
              </w:tabs>
              <w:jc w:val="center"/>
              <w:rPr>
                <w:bCs/>
              </w:rPr>
            </w:pPr>
            <w:r w:rsidRPr="00AB44DE">
              <w:rPr>
                <w:bCs/>
              </w:rPr>
              <w:t>д. Комиссаровка</w:t>
            </w:r>
          </w:p>
          <w:p w14:paraId="0B4139A2" w14:textId="77777777" w:rsidR="00C87041" w:rsidRPr="00AB44DE" w:rsidRDefault="00C87041" w:rsidP="00106404">
            <w:pPr>
              <w:tabs>
                <w:tab w:val="left" w:pos="0"/>
              </w:tabs>
              <w:jc w:val="center"/>
              <w:rPr>
                <w:bCs/>
              </w:rPr>
            </w:pPr>
            <w:r w:rsidRPr="00AB44DE">
              <w:rPr>
                <w:bCs/>
              </w:rPr>
              <w:t>с. Мальковка</w:t>
            </w:r>
          </w:p>
          <w:p w14:paraId="604CB911" w14:textId="77777777" w:rsidR="00C87041" w:rsidRPr="00AB44DE" w:rsidRDefault="00C87041" w:rsidP="00106404">
            <w:pPr>
              <w:tabs>
                <w:tab w:val="left" w:pos="0"/>
              </w:tabs>
              <w:jc w:val="center"/>
              <w:rPr>
                <w:bCs/>
              </w:rPr>
            </w:pPr>
            <w:r w:rsidRPr="00AB44DE">
              <w:rPr>
                <w:bCs/>
              </w:rPr>
              <w:t>с. Раздольное</w:t>
            </w:r>
          </w:p>
        </w:tc>
        <w:tc>
          <w:tcPr>
            <w:tcW w:w="982" w:type="dxa"/>
            <w:vAlign w:val="center"/>
          </w:tcPr>
          <w:p w14:paraId="7A64AA5F" w14:textId="77777777" w:rsidR="00C87041" w:rsidRPr="00AB44DE" w:rsidRDefault="00C87041" w:rsidP="00106404">
            <w:pPr>
              <w:tabs>
                <w:tab w:val="left" w:pos="0"/>
              </w:tabs>
              <w:jc w:val="center"/>
              <w:rPr>
                <w:bCs/>
              </w:rPr>
            </w:pPr>
            <w:r w:rsidRPr="00AB44DE">
              <w:rPr>
                <w:bCs/>
              </w:rPr>
              <w:t>руб/м</w:t>
            </w:r>
            <w:r w:rsidRPr="00AB44DE">
              <w:rPr>
                <w:bCs/>
                <w:vertAlign w:val="superscript"/>
              </w:rPr>
              <w:t>3</w:t>
            </w:r>
          </w:p>
        </w:tc>
        <w:tc>
          <w:tcPr>
            <w:tcW w:w="1663" w:type="dxa"/>
            <w:shd w:val="clear" w:color="auto" w:fill="FFFFFF"/>
            <w:vAlign w:val="center"/>
          </w:tcPr>
          <w:p w14:paraId="02E8FF9E" w14:textId="77777777" w:rsidR="00C87041" w:rsidRPr="00AB44DE" w:rsidRDefault="00C87041" w:rsidP="00106404">
            <w:pPr>
              <w:tabs>
                <w:tab w:val="left" w:pos="0"/>
              </w:tabs>
              <w:jc w:val="center"/>
              <w:rPr>
                <w:bCs/>
              </w:rPr>
            </w:pPr>
            <w:r w:rsidRPr="00AB44DE">
              <w:rPr>
                <w:bCs/>
              </w:rPr>
              <w:t>106,30</w:t>
            </w:r>
          </w:p>
        </w:tc>
        <w:tc>
          <w:tcPr>
            <w:tcW w:w="1666" w:type="dxa"/>
            <w:shd w:val="clear" w:color="auto" w:fill="FFFFFF"/>
            <w:vAlign w:val="center"/>
          </w:tcPr>
          <w:p w14:paraId="3FA302AD" w14:textId="77777777" w:rsidR="00C87041" w:rsidRPr="00AB44DE" w:rsidRDefault="00C87041" w:rsidP="00106404">
            <w:pPr>
              <w:tabs>
                <w:tab w:val="left" w:pos="0"/>
              </w:tabs>
              <w:jc w:val="center"/>
              <w:rPr>
                <w:bCs/>
              </w:rPr>
            </w:pPr>
            <w:r w:rsidRPr="00AB44DE">
              <w:rPr>
                <w:bCs/>
              </w:rPr>
              <w:t>128,62</w:t>
            </w:r>
          </w:p>
        </w:tc>
      </w:tr>
      <w:tr w:rsidR="00C87041" w:rsidRPr="00AB44DE" w14:paraId="6FB0C406" w14:textId="77777777" w:rsidTr="00106404">
        <w:trPr>
          <w:trHeight w:val="550"/>
        </w:trPr>
        <w:tc>
          <w:tcPr>
            <w:tcW w:w="9976" w:type="dxa"/>
            <w:gridSpan w:val="6"/>
            <w:vAlign w:val="center"/>
          </w:tcPr>
          <w:p w14:paraId="06687081" w14:textId="77777777" w:rsidR="00C87041" w:rsidRPr="00AB44DE" w:rsidRDefault="00C87041" w:rsidP="00C87041">
            <w:pPr>
              <w:numPr>
                <w:ilvl w:val="0"/>
                <w:numId w:val="28"/>
              </w:numPr>
              <w:tabs>
                <w:tab w:val="left" w:pos="0"/>
              </w:tabs>
              <w:contextualSpacing/>
              <w:jc w:val="center"/>
              <w:rPr>
                <w:bCs/>
              </w:rPr>
            </w:pPr>
            <w:r w:rsidRPr="00AB44DE">
              <w:rPr>
                <w:bCs/>
              </w:rPr>
              <w:t>Твердое топливо (уголь),</w:t>
            </w:r>
            <w:r w:rsidRPr="00AB44DE">
              <w:t xml:space="preserve"> </w:t>
            </w:r>
            <w:r w:rsidRPr="00AB44DE">
              <w:rPr>
                <w:bCs/>
              </w:rPr>
              <w:t>реализуемое в пределах норматива потребления**</w:t>
            </w:r>
          </w:p>
        </w:tc>
      </w:tr>
      <w:tr w:rsidR="00C87041" w:rsidRPr="00AB44DE" w14:paraId="00AB3120" w14:textId="77777777" w:rsidTr="00106404">
        <w:trPr>
          <w:trHeight w:val="324"/>
        </w:trPr>
        <w:tc>
          <w:tcPr>
            <w:tcW w:w="688" w:type="dxa"/>
            <w:vMerge w:val="restart"/>
            <w:vAlign w:val="center"/>
          </w:tcPr>
          <w:p w14:paraId="6B5D1F1A" w14:textId="77777777" w:rsidR="00C87041" w:rsidRPr="00AB44DE" w:rsidRDefault="00C87041" w:rsidP="00106404">
            <w:pPr>
              <w:tabs>
                <w:tab w:val="left" w:pos="0"/>
              </w:tabs>
              <w:jc w:val="center"/>
              <w:rPr>
                <w:bCs/>
              </w:rPr>
            </w:pPr>
            <w:r w:rsidRPr="00AB44DE">
              <w:rPr>
                <w:bCs/>
              </w:rPr>
              <w:t>6.1.</w:t>
            </w:r>
          </w:p>
        </w:tc>
        <w:tc>
          <w:tcPr>
            <w:tcW w:w="2568" w:type="dxa"/>
            <w:vMerge w:val="restart"/>
            <w:vAlign w:val="center"/>
          </w:tcPr>
          <w:p w14:paraId="6E7F0B46" w14:textId="77777777" w:rsidR="00C87041" w:rsidRPr="00AB44DE" w:rsidRDefault="00C87041" w:rsidP="00106404">
            <w:pPr>
              <w:tabs>
                <w:tab w:val="left" w:pos="0"/>
              </w:tabs>
              <w:ind w:right="-120"/>
              <w:rPr>
                <w:bCs/>
              </w:rPr>
            </w:pPr>
            <w:r w:rsidRPr="00AB44DE">
              <w:rPr>
                <w:bCs/>
              </w:rPr>
              <w:t xml:space="preserve">ООО «Кузбасстопливосбыт»,                     ИНН </w:t>
            </w:r>
            <w:r w:rsidRPr="00AB44DE">
              <w:t xml:space="preserve"> </w:t>
            </w:r>
            <w:r w:rsidRPr="00AB44DE">
              <w:rPr>
                <w:bCs/>
              </w:rPr>
              <w:t>4205241533</w:t>
            </w:r>
          </w:p>
        </w:tc>
        <w:tc>
          <w:tcPr>
            <w:tcW w:w="2409" w:type="dxa"/>
            <w:vMerge w:val="restart"/>
            <w:vAlign w:val="center"/>
          </w:tcPr>
          <w:p w14:paraId="1AE06CC0" w14:textId="77777777" w:rsidR="00C87041" w:rsidRPr="00AB44DE" w:rsidRDefault="00C87041" w:rsidP="00106404">
            <w:pPr>
              <w:tabs>
                <w:tab w:val="left" w:pos="0"/>
              </w:tabs>
              <w:jc w:val="center"/>
              <w:rPr>
                <w:bCs/>
              </w:rPr>
            </w:pPr>
            <w:r w:rsidRPr="00AB44DE">
              <w:rPr>
                <w:bCs/>
              </w:rPr>
              <w:t>Мариинский  муниципальный округ</w:t>
            </w:r>
          </w:p>
        </w:tc>
        <w:tc>
          <w:tcPr>
            <w:tcW w:w="4311" w:type="dxa"/>
            <w:gridSpan w:val="3"/>
            <w:vAlign w:val="center"/>
          </w:tcPr>
          <w:p w14:paraId="2EB8C004" w14:textId="77777777" w:rsidR="00C87041" w:rsidRPr="00AB44DE" w:rsidRDefault="00C87041" w:rsidP="00106404">
            <w:pPr>
              <w:tabs>
                <w:tab w:val="left" w:pos="0"/>
              </w:tabs>
              <w:jc w:val="center"/>
              <w:rPr>
                <w:bCs/>
              </w:rPr>
            </w:pPr>
            <w:r w:rsidRPr="00AB44DE">
              <w:rPr>
                <w:bCs/>
              </w:rPr>
              <w:t>Марка ДР 0-200 (300)</w:t>
            </w:r>
          </w:p>
        </w:tc>
      </w:tr>
      <w:tr w:rsidR="00C87041" w:rsidRPr="00AB44DE" w14:paraId="5AA9A83E" w14:textId="77777777" w:rsidTr="00106404">
        <w:trPr>
          <w:trHeight w:val="520"/>
        </w:trPr>
        <w:tc>
          <w:tcPr>
            <w:tcW w:w="688" w:type="dxa"/>
            <w:vMerge/>
            <w:vAlign w:val="center"/>
          </w:tcPr>
          <w:p w14:paraId="428839AB" w14:textId="77777777" w:rsidR="00C87041" w:rsidRPr="00AB44DE" w:rsidRDefault="00C87041" w:rsidP="00106404">
            <w:pPr>
              <w:tabs>
                <w:tab w:val="left" w:pos="0"/>
              </w:tabs>
              <w:jc w:val="center"/>
              <w:rPr>
                <w:bCs/>
              </w:rPr>
            </w:pPr>
          </w:p>
        </w:tc>
        <w:tc>
          <w:tcPr>
            <w:tcW w:w="2568" w:type="dxa"/>
            <w:vMerge/>
          </w:tcPr>
          <w:p w14:paraId="7F1932EE" w14:textId="77777777" w:rsidR="00C87041" w:rsidRPr="00AB44DE" w:rsidRDefault="00C87041" w:rsidP="00106404">
            <w:pPr>
              <w:tabs>
                <w:tab w:val="left" w:pos="0"/>
              </w:tabs>
              <w:ind w:right="-120"/>
              <w:rPr>
                <w:bCs/>
              </w:rPr>
            </w:pPr>
          </w:p>
        </w:tc>
        <w:tc>
          <w:tcPr>
            <w:tcW w:w="2409" w:type="dxa"/>
            <w:vMerge/>
          </w:tcPr>
          <w:p w14:paraId="04C3C9A7" w14:textId="77777777" w:rsidR="00C87041" w:rsidRPr="00AB44DE" w:rsidRDefault="00C87041" w:rsidP="00106404">
            <w:pPr>
              <w:tabs>
                <w:tab w:val="left" w:pos="0"/>
              </w:tabs>
              <w:jc w:val="center"/>
              <w:rPr>
                <w:bCs/>
              </w:rPr>
            </w:pPr>
          </w:p>
        </w:tc>
        <w:tc>
          <w:tcPr>
            <w:tcW w:w="982" w:type="dxa"/>
            <w:vAlign w:val="center"/>
          </w:tcPr>
          <w:p w14:paraId="661BC270" w14:textId="77777777" w:rsidR="00C87041" w:rsidRPr="00AB44DE" w:rsidRDefault="00C87041" w:rsidP="00106404">
            <w:pPr>
              <w:tabs>
                <w:tab w:val="left" w:pos="0"/>
              </w:tabs>
              <w:jc w:val="center"/>
              <w:rPr>
                <w:bCs/>
              </w:rPr>
            </w:pPr>
            <w:r w:rsidRPr="00AB44DE">
              <w:rPr>
                <w:bCs/>
              </w:rPr>
              <w:t xml:space="preserve">руб/т </w:t>
            </w:r>
          </w:p>
        </w:tc>
        <w:tc>
          <w:tcPr>
            <w:tcW w:w="1663" w:type="dxa"/>
            <w:vAlign w:val="center"/>
          </w:tcPr>
          <w:p w14:paraId="51FF3A6C" w14:textId="77777777" w:rsidR="00C87041" w:rsidRPr="00AB44DE" w:rsidRDefault="00C87041" w:rsidP="00106404">
            <w:pPr>
              <w:tabs>
                <w:tab w:val="left" w:pos="0"/>
              </w:tabs>
              <w:jc w:val="center"/>
              <w:rPr>
                <w:bCs/>
              </w:rPr>
            </w:pPr>
            <w:r w:rsidRPr="00AB44DE">
              <w:rPr>
                <w:bCs/>
              </w:rPr>
              <w:t>1095,12</w:t>
            </w:r>
          </w:p>
        </w:tc>
        <w:tc>
          <w:tcPr>
            <w:tcW w:w="1666" w:type="dxa"/>
            <w:vAlign w:val="center"/>
          </w:tcPr>
          <w:p w14:paraId="4771251D" w14:textId="77777777" w:rsidR="00C87041" w:rsidRPr="00AB44DE" w:rsidRDefault="00C87041" w:rsidP="00106404">
            <w:pPr>
              <w:tabs>
                <w:tab w:val="left" w:pos="0"/>
              </w:tabs>
              <w:jc w:val="center"/>
              <w:rPr>
                <w:bCs/>
              </w:rPr>
            </w:pPr>
            <w:r w:rsidRPr="00AB44DE">
              <w:rPr>
                <w:bCs/>
              </w:rPr>
              <w:t>1423,66</w:t>
            </w:r>
          </w:p>
        </w:tc>
      </w:tr>
      <w:tr w:rsidR="00C87041" w:rsidRPr="00AB44DE" w14:paraId="2D99B1CD" w14:textId="77777777" w:rsidTr="00106404">
        <w:trPr>
          <w:trHeight w:val="324"/>
        </w:trPr>
        <w:tc>
          <w:tcPr>
            <w:tcW w:w="688" w:type="dxa"/>
            <w:vMerge w:val="restart"/>
            <w:vAlign w:val="center"/>
          </w:tcPr>
          <w:p w14:paraId="39A84324" w14:textId="77777777" w:rsidR="00C87041" w:rsidRPr="00AB44DE" w:rsidRDefault="00C87041" w:rsidP="00106404">
            <w:pPr>
              <w:tabs>
                <w:tab w:val="left" w:pos="0"/>
              </w:tabs>
              <w:jc w:val="center"/>
              <w:rPr>
                <w:bCs/>
              </w:rPr>
            </w:pPr>
            <w:r w:rsidRPr="00AB44DE">
              <w:rPr>
                <w:bCs/>
              </w:rPr>
              <w:t>6.</w:t>
            </w:r>
            <w:r w:rsidRPr="00AB44DE">
              <w:rPr>
                <w:bCs/>
                <w:lang w:val="en-US"/>
              </w:rPr>
              <w:t>2</w:t>
            </w:r>
            <w:r w:rsidRPr="00AB44DE">
              <w:rPr>
                <w:bCs/>
              </w:rPr>
              <w:t>.</w:t>
            </w:r>
          </w:p>
        </w:tc>
        <w:tc>
          <w:tcPr>
            <w:tcW w:w="2568" w:type="dxa"/>
            <w:vMerge/>
          </w:tcPr>
          <w:p w14:paraId="07249625" w14:textId="77777777" w:rsidR="00C87041" w:rsidRPr="00AB44DE" w:rsidRDefault="00C87041" w:rsidP="00106404">
            <w:pPr>
              <w:tabs>
                <w:tab w:val="left" w:pos="0"/>
              </w:tabs>
              <w:ind w:right="-120"/>
              <w:rPr>
                <w:bCs/>
              </w:rPr>
            </w:pPr>
          </w:p>
        </w:tc>
        <w:tc>
          <w:tcPr>
            <w:tcW w:w="2409" w:type="dxa"/>
            <w:vMerge/>
          </w:tcPr>
          <w:p w14:paraId="21A0C9A8" w14:textId="77777777" w:rsidR="00C87041" w:rsidRPr="00AB44DE" w:rsidRDefault="00C87041" w:rsidP="00106404">
            <w:pPr>
              <w:tabs>
                <w:tab w:val="left" w:pos="0"/>
              </w:tabs>
              <w:jc w:val="center"/>
              <w:rPr>
                <w:bCs/>
              </w:rPr>
            </w:pPr>
          </w:p>
        </w:tc>
        <w:tc>
          <w:tcPr>
            <w:tcW w:w="4311" w:type="dxa"/>
            <w:gridSpan w:val="3"/>
            <w:vAlign w:val="center"/>
          </w:tcPr>
          <w:p w14:paraId="3064FF0F" w14:textId="77777777" w:rsidR="00C87041" w:rsidRPr="00AB44DE" w:rsidRDefault="00C87041" w:rsidP="00106404">
            <w:pPr>
              <w:tabs>
                <w:tab w:val="left" w:pos="0"/>
              </w:tabs>
              <w:ind w:right="-120"/>
              <w:jc w:val="center"/>
              <w:rPr>
                <w:bCs/>
              </w:rPr>
            </w:pPr>
            <w:r w:rsidRPr="00AB44DE">
              <w:rPr>
                <w:bCs/>
              </w:rPr>
              <w:t>Марка ДПК 50-200, ДПКО 25-200,</w:t>
            </w:r>
            <w:r w:rsidRPr="00AB44DE">
              <w:rPr>
                <w:bCs/>
                <w:lang w:val="en-US"/>
              </w:rPr>
              <w:t xml:space="preserve"> </w:t>
            </w:r>
            <w:r w:rsidRPr="00AB44DE">
              <w:rPr>
                <w:bCs/>
              </w:rPr>
              <w:t xml:space="preserve">            ДО 25-50</w:t>
            </w:r>
          </w:p>
        </w:tc>
      </w:tr>
      <w:tr w:rsidR="00C87041" w:rsidRPr="00AB44DE" w14:paraId="01B5BB9D" w14:textId="77777777" w:rsidTr="00106404">
        <w:trPr>
          <w:trHeight w:val="421"/>
        </w:trPr>
        <w:tc>
          <w:tcPr>
            <w:tcW w:w="688" w:type="dxa"/>
            <w:vMerge/>
            <w:vAlign w:val="center"/>
          </w:tcPr>
          <w:p w14:paraId="7C46C6A8" w14:textId="77777777" w:rsidR="00C87041" w:rsidRPr="00AB44DE" w:rsidRDefault="00C87041" w:rsidP="00106404">
            <w:pPr>
              <w:tabs>
                <w:tab w:val="left" w:pos="0"/>
              </w:tabs>
              <w:jc w:val="center"/>
              <w:rPr>
                <w:bCs/>
              </w:rPr>
            </w:pPr>
          </w:p>
        </w:tc>
        <w:tc>
          <w:tcPr>
            <w:tcW w:w="2568" w:type="dxa"/>
            <w:vMerge/>
          </w:tcPr>
          <w:p w14:paraId="42401C48" w14:textId="77777777" w:rsidR="00C87041" w:rsidRPr="00AB44DE" w:rsidRDefault="00C87041" w:rsidP="00106404">
            <w:pPr>
              <w:tabs>
                <w:tab w:val="left" w:pos="0"/>
              </w:tabs>
              <w:ind w:right="-120"/>
              <w:rPr>
                <w:bCs/>
              </w:rPr>
            </w:pPr>
          </w:p>
        </w:tc>
        <w:tc>
          <w:tcPr>
            <w:tcW w:w="2409" w:type="dxa"/>
            <w:vMerge/>
          </w:tcPr>
          <w:p w14:paraId="3089DCBC" w14:textId="77777777" w:rsidR="00C87041" w:rsidRPr="00AB44DE" w:rsidRDefault="00C87041" w:rsidP="00106404">
            <w:pPr>
              <w:tabs>
                <w:tab w:val="left" w:pos="0"/>
              </w:tabs>
              <w:jc w:val="center"/>
              <w:rPr>
                <w:bCs/>
              </w:rPr>
            </w:pPr>
          </w:p>
        </w:tc>
        <w:tc>
          <w:tcPr>
            <w:tcW w:w="982" w:type="dxa"/>
            <w:vAlign w:val="center"/>
          </w:tcPr>
          <w:p w14:paraId="33E5E553" w14:textId="77777777" w:rsidR="00C87041" w:rsidRPr="00AB44DE" w:rsidRDefault="00C87041" w:rsidP="00106404">
            <w:pPr>
              <w:tabs>
                <w:tab w:val="left" w:pos="0"/>
              </w:tabs>
              <w:jc w:val="center"/>
              <w:rPr>
                <w:bCs/>
              </w:rPr>
            </w:pPr>
            <w:r w:rsidRPr="00AB44DE">
              <w:rPr>
                <w:bCs/>
              </w:rPr>
              <w:t xml:space="preserve">руб/т </w:t>
            </w:r>
          </w:p>
        </w:tc>
        <w:tc>
          <w:tcPr>
            <w:tcW w:w="1663" w:type="dxa"/>
            <w:vAlign w:val="center"/>
          </w:tcPr>
          <w:p w14:paraId="159B7081" w14:textId="77777777" w:rsidR="00C87041" w:rsidRPr="00AB44DE" w:rsidRDefault="00C87041" w:rsidP="00106404">
            <w:pPr>
              <w:tabs>
                <w:tab w:val="left" w:pos="0"/>
              </w:tabs>
              <w:jc w:val="center"/>
              <w:rPr>
                <w:bCs/>
              </w:rPr>
            </w:pPr>
            <w:r w:rsidRPr="00AB44DE">
              <w:rPr>
                <w:bCs/>
              </w:rPr>
              <w:t>1717,20</w:t>
            </w:r>
          </w:p>
        </w:tc>
        <w:tc>
          <w:tcPr>
            <w:tcW w:w="1666" w:type="dxa"/>
            <w:vAlign w:val="center"/>
          </w:tcPr>
          <w:p w14:paraId="0737C60E" w14:textId="77777777" w:rsidR="00C87041" w:rsidRPr="00AB44DE" w:rsidRDefault="00C87041" w:rsidP="00106404">
            <w:pPr>
              <w:tabs>
                <w:tab w:val="left" w:pos="0"/>
              </w:tabs>
              <w:jc w:val="center"/>
              <w:rPr>
                <w:bCs/>
              </w:rPr>
            </w:pPr>
            <w:r w:rsidRPr="00AB44DE">
              <w:rPr>
                <w:bCs/>
              </w:rPr>
              <w:t>2232,36</w:t>
            </w:r>
          </w:p>
        </w:tc>
      </w:tr>
      <w:tr w:rsidR="00C87041" w:rsidRPr="00AB44DE" w14:paraId="618A2268" w14:textId="77777777" w:rsidTr="00106404">
        <w:trPr>
          <w:trHeight w:val="324"/>
        </w:trPr>
        <w:tc>
          <w:tcPr>
            <w:tcW w:w="9976" w:type="dxa"/>
            <w:gridSpan w:val="6"/>
            <w:vAlign w:val="center"/>
          </w:tcPr>
          <w:p w14:paraId="33EB362D" w14:textId="77777777" w:rsidR="00C87041" w:rsidRPr="00AB44DE" w:rsidRDefault="00C87041" w:rsidP="00C87041">
            <w:pPr>
              <w:numPr>
                <w:ilvl w:val="0"/>
                <w:numId w:val="28"/>
              </w:numPr>
              <w:tabs>
                <w:tab w:val="left" w:pos="0"/>
              </w:tabs>
              <w:contextualSpacing/>
              <w:jc w:val="center"/>
              <w:rPr>
                <w:bCs/>
              </w:rPr>
            </w:pPr>
            <w:r w:rsidRPr="00AB44DE">
              <w:rPr>
                <w:bCs/>
              </w:rPr>
              <w:t>Сжиженный газ</w:t>
            </w:r>
          </w:p>
        </w:tc>
      </w:tr>
      <w:tr w:rsidR="00C87041" w:rsidRPr="00AB44DE" w14:paraId="57445EFE" w14:textId="77777777" w:rsidTr="00106404">
        <w:trPr>
          <w:trHeight w:val="324"/>
        </w:trPr>
        <w:tc>
          <w:tcPr>
            <w:tcW w:w="688" w:type="dxa"/>
            <w:vAlign w:val="center"/>
          </w:tcPr>
          <w:p w14:paraId="0B56DA42" w14:textId="77777777" w:rsidR="00C87041" w:rsidRPr="00AB44DE" w:rsidRDefault="00C87041" w:rsidP="00106404">
            <w:pPr>
              <w:tabs>
                <w:tab w:val="left" w:pos="0"/>
              </w:tabs>
              <w:jc w:val="center"/>
              <w:rPr>
                <w:bCs/>
              </w:rPr>
            </w:pPr>
            <w:r w:rsidRPr="00AB44DE">
              <w:rPr>
                <w:bCs/>
              </w:rPr>
              <w:t>7.1.</w:t>
            </w:r>
          </w:p>
        </w:tc>
        <w:tc>
          <w:tcPr>
            <w:tcW w:w="2568" w:type="dxa"/>
            <w:vAlign w:val="center"/>
          </w:tcPr>
          <w:p w14:paraId="1DFFCDBA" w14:textId="77777777" w:rsidR="00C87041" w:rsidRPr="00AB44DE" w:rsidRDefault="00C87041" w:rsidP="00106404">
            <w:pPr>
              <w:tabs>
                <w:tab w:val="left" w:pos="0"/>
              </w:tabs>
              <w:ind w:right="-120"/>
              <w:rPr>
                <w:bCs/>
              </w:rPr>
            </w:pPr>
            <w:r w:rsidRPr="00AB44DE">
              <w:rPr>
                <w:bCs/>
              </w:rPr>
              <w:t>ОАО «Мариинскмежрайгаз»           ИНН 4213001006</w:t>
            </w:r>
          </w:p>
        </w:tc>
        <w:tc>
          <w:tcPr>
            <w:tcW w:w="2409" w:type="dxa"/>
            <w:vAlign w:val="center"/>
          </w:tcPr>
          <w:p w14:paraId="79841170" w14:textId="77777777" w:rsidR="00C87041" w:rsidRPr="00AB44DE" w:rsidRDefault="00C87041" w:rsidP="00106404">
            <w:pPr>
              <w:tabs>
                <w:tab w:val="left" w:pos="0"/>
              </w:tabs>
              <w:jc w:val="center"/>
              <w:rPr>
                <w:bCs/>
              </w:rPr>
            </w:pPr>
            <w:r w:rsidRPr="00AB44DE">
              <w:rPr>
                <w:bCs/>
              </w:rPr>
              <w:t>Мариинский  муниципальный округ</w:t>
            </w:r>
          </w:p>
        </w:tc>
        <w:tc>
          <w:tcPr>
            <w:tcW w:w="982" w:type="dxa"/>
            <w:vAlign w:val="center"/>
          </w:tcPr>
          <w:p w14:paraId="5A9DF0B8" w14:textId="77777777" w:rsidR="00C87041" w:rsidRPr="00AB44DE" w:rsidRDefault="00C87041" w:rsidP="00106404">
            <w:pPr>
              <w:tabs>
                <w:tab w:val="left" w:pos="0"/>
              </w:tabs>
              <w:jc w:val="center"/>
              <w:rPr>
                <w:bCs/>
              </w:rPr>
            </w:pPr>
            <w:r w:rsidRPr="00AB44DE">
              <w:rPr>
                <w:bCs/>
              </w:rPr>
              <w:t>руб./кг</w:t>
            </w:r>
          </w:p>
        </w:tc>
        <w:tc>
          <w:tcPr>
            <w:tcW w:w="1663" w:type="dxa"/>
            <w:vAlign w:val="center"/>
          </w:tcPr>
          <w:p w14:paraId="7828A692" w14:textId="77777777" w:rsidR="00C87041" w:rsidRPr="00AB44DE" w:rsidRDefault="00C87041" w:rsidP="00106404">
            <w:pPr>
              <w:tabs>
                <w:tab w:val="left" w:pos="0"/>
              </w:tabs>
              <w:jc w:val="center"/>
              <w:rPr>
                <w:bCs/>
              </w:rPr>
            </w:pPr>
            <w:r w:rsidRPr="00AB44DE">
              <w:rPr>
                <w:bCs/>
              </w:rPr>
              <w:t>52,80</w:t>
            </w:r>
          </w:p>
        </w:tc>
        <w:tc>
          <w:tcPr>
            <w:tcW w:w="1666" w:type="dxa"/>
            <w:vAlign w:val="center"/>
          </w:tcPr>
          <w:p w14:paraId="4A8B262D" w14:textId="77777777" w:rsidR="00C87041" w:rsidRPr="00AB44DE" w:rsidRDefault="00C87041" w:rsidP="00106404">
            <w:pPr>
              <w:tabs>
                <w:tab w:val="left" w:pos="0"/>
              </w:tabs>
              <w:jc w:val="center"/>
              <w:rPr>
                <w:bCs/>
              </w:rPr>
            </w:pPr>
            <w:r>
              <w:rPr>
                <w:bCs/>
              </w:rPr>
              <w:t>60,72</w:t>
            </w:r>
          </w:p>
        </w:tc>
      </w:tr>
    </w:tbl>
    <w:p w14:paraId="74FD1D86" w14:textId="77777777" w:rsidR="00C87041" w:rsidRPr="00AB44DE" w:rsidRDefault="00C87041" w:rsidP="00C87041">
      <w:pPr>
        <w:tabs>
          <w:tab w:val="left" w:pos="1985"/>
        </w:tabs>
        <w:ind w:left="-284"/>
        <w:jc w:val="both"/>
        <w:rPr>
          <w:sz w:val="28"/>
          <w:szCs w:val="28"/>
        </w:rPr>
      </w:pPr>
    </w:p>
    <w:p w14:paraId="2D62830F" w14:textId="77777777" w:rsidR="00C87041" w:rsidRDefault="00C87041" w:rsidP="00C87041">
      <w:pPr>
        <w:tabs>
          <w:tab w:val="left" w:pos="-284"/>
        </w:tabs>
        <w:ind w:left="993" w:right="-1" w:firstLine="567"/>
        <w:jc w:val="both"/>
        <w:rPr>
          <w:bCs/>
          <w:sz w:val="28"/>
          <w:szCs w:val="28"/>
        </w:rPr>
      </w:pPr>
    </w:p>
    <w:p w14:paraId="374AA726" w14:textId="77777777" w:rsidR="00C87041" w:rsidRPr="00AB44DE" w:rsidRDefault="00C87041" w:rsidP="00C87041">
      <w:pPr>
        <w:tabs>
          <w:tab w:val="left" w:pos="-284"/>
        </w:tabs>
        <w:ind w:left="993" w:right="-1" w:firstLine="567"/>
        <w:jc w:val="both"/>
        <w:rPr>
          <w:bCs/>
          <w:sz w:val="28"/>
          <w:szCs w:val="28"/>
        </w:rPr>
      </w:pPr>
      <w:r w:rsidRPr="00AB44DE">
        <w:rPr>
          <w:bCs/>
          <w:sz w:val="28"/>
          <w:szCs w:val="28"/>
        </w:rPr>
        <w:lastRenderedPageBreak/>
        <w:t>* Льготные цены (тарифы) установлены с учетом пункта 6 статьи 168 Налогового кодекса Российской Федерации (часть вторая).</w:t>
      </w:r>
    </w:p>
    <w:p w14:paraId="45FB2855" w14:textId="77777777" w:rsidR="00C87041" w:rsidRPr="00AB44DE" w:rsidRDefault="00C87041" w:rsidP="00C87041">
      <w:pPr>
        <w:ind w:left="993" w:right="-1" w:firstLine="567"/>
        <w:jc w:val="both"/>
        <w:rPr>
          <w:sz w:val="28"/>
          <w:szCs w:val="28"/>
        </w:rPr>
      </w:pPr>
      <w:r w:rsidRPr="00AB44DE">
        <w:rPr>
          <w:sz w:val="28"/>
          <w:szCs w:val="28"/>
        </w:rPr>
        <w:t xml:space="preserve">** Норматив потребления коммунальной услуги по отоплению установлен приказом </w:t>
      </w:r>
      <w:r w:rsidRPr="00AB44DE">
        <w:rPr>
          <w:bCs/>
          <w:sz w:val="28"/>
          <w:szCs w:val="28"/>
        </w:rPr>
        <w:t>Департамента жилищно-коммунального и дорожного комплекса Кемеровской области от 23.12.2014 № 140 «Об установлении норматива потребления коммунальной услуги по отоплению на территории Мариинского муниципального района».</w:t>
      </w:r>
      <w:r w:rsidRPr="00AB44DE">
        <w:rPr>
          <w:sz w:val="28"/>
          <w:szCs w:val="28"/>
        </w:rPr>
        <w:t xml:space="preserve">  </w:t>
      </w:r>
    </w:p>
    <w:p w14:paraId="4F472250" w14:textId="77777777" w:rsidR="00C87041" w:rsidRDefault="00C87041" w:rsidP="00C87041">
      <w:pPr>
        <w:tabs>
          <w:tab w:val="left" w:pos="-142"/>
          <w:tab w:val="left" w:pos="1985"/>
        </w:tabs>
        <w:ind w:left="709" w:right="141" w:firstLine="567"/>
        <w:jc w:val="both"/>
        <w:rPr>
          <w:sz w:val="28"/>
          <w:szCs w:val="28"/>
        </w:rPr>
      </w:pPr>
    </w:p>
    <w:p w14:paraId="76FC444E" w14:textId="77777777" w:rsidR="00C87041" w:rsidRDefault="00C87041" w:rsidP="00C87041">
      <w:pPr>
        <w:tabs>
          <w:tab w:val="left" w:pos="-142"/>
          <w:tab w:val="left" w:pos="1985"/>
        </w:tabs>
        <w:ind w:left="709" w:right="141" w:firstLine="567"/>
        <w:jc w:val="both"/>
        <w:rPr>
          <w:sz w:val="28"/>
          <w:szCs w:val="28"/>
        </w:rPr>
      </w:pPr>
    </w:p>
    <w:p w14:paraId="46D55E18" w14:textId="77777777" w:rsidR="00C87041" w:rsidRDefault="00C87041" w:rsidP="00C87041">
      <w:pPr>
        <w:tabs>
          <w:tab w:val="left" w:pos="-142"/>
          <w:tab w:val="left" w:pos="1985"/>
        </w:tabs>
        <w:ind w:left="709" w:right="141" w:firstLine="567"/>
        <w:jc w:val="right"/>
        <w:rPr>
          <w:sz w:val="28"/>
          <w:szCs w:val="28"/>
        </w:rPr>
      </w:pPr>
      <w:r>
        <w:rPr>
          <w:sz w:val="28"/>
          <w:szCs w:val="28"/>
        </w:rPr>
        <w:t>Таблица № 4</w:t>
      </w:r>
    </w:p>
    <w:p w14:paraId="02879F01" w14:textId="77777777" w:rsidR="00C87041" w:rsidRDefault="00C87041" w:rsidP="00C87041">
      <w:pPr>
        <w:tabs>
          <w:tab w:val="left" w:pos="0"/>
        </w:tabs>
        <w:jc w:val="center"/>
        <w:rPr>
          <w:bCs/>
          <w:sz w:val="28"/>
          <w:szCs w:val="28"/>
        </w:rPr>
      </w:pPr>
    </w:p>
    <w:p w14:paraId="27EBAC80" w14:textId="77777777" w:rsidR="00C87041" w:rsidRDefault="00C87041" w:rsidP="00C87041">
      <w:pPr>
        <w:tabs>
          <w:tab w:val="left" w:pos="0"/>
        </w:tabs>
        <w:jc w:val="center"/>
        <w:rPr>
          <w:bCs/>
          <w:sz w:val="28"/>
          <w:szCs w:val="28"/>
        </w:rPr>
      </w:pPr>
    </w:p>
    <w:p w14:paraId="17457AC1" w14:textId="77777777" w:rsidR="00C87041" w:rsidRPr="00AB44DE" w:rsidRDefault="00C87041" w:rsidP="00C87041">
      <w:pPr>
        <w:tabs>
          <w:tab w:val="left" w:pos="0"/>
        </w:tabs>
        <w:jc w:val="center"/>
        <w:rPr>
          <w:bCs/>
          <w:sz w:val="28"/>
          <w:szCs w:val="28"/>
        </w:rPr>
      </w:pPr>
      <w:r w:rsidRPr="00AB44DE">
        <w:rPr>
          <w:bCs/>
          <w:sz w:val="28"/>
          <w:szCs w:val="28"/>
        </w:rPr>
        <w:t>Льготные цены (тарифы)*</w:t>
      </w:r>
    </w:p>
    <w:p w14:paraId="5F82F6D5" w14:textId="77777777" w:rsidR="00C87041" w:rsidRPr="00AB44DE" w:rsidRDefault="00C87041" w:rsidP="00C87041">
      <w:pPr>
        <w:tabs>
          <w:tab w:val="left" w:pos="0"/>
        </w:tabs>
        <w:jc w:val="center"/>
        <w:rPr>
          <w:bCs/>
          <w:sz w:val="28"/>
          <w:szCs w:val="28"/>
        </w:rPr>
      </w:pPr>
      <w:r w:rsidRPr="00AB44DE">
        <w:rPr>
          <w:bCs/>
          <w:sz w:val="28"/>
          <w:szCs w:val="28"/>
        </w:rPr>
        <w:t>на тепловую энергию (мощность)</w:t>
      </w:r>
    </w:p>
    <w:p w14:paraId="3E44367A" w14:textId="77777777" w:rsidR="00C87041" w:rsidRPr="00AB44DE" w:rsidRDefault="00C87041" w:rsidP="00C87041">
      <w:pPr>
        <w:tabs>
          <w:tab w:val="left" w:pos="0"/>
        </w:tabs>
        <w:jc w:val="center"/>
        <w:rPr>
          <w:bCs/>
          <w:sz w:val="28"/>
          <w:szCs w:val="28"/>
        </w:rPr>
      </w:pPr>
    </w:p>
    <w:tbl>
      <w:tblPr>
        <w:tblStyle w:val="a4"/>
        <w:tblpPr w:leftFromText="180" w:rightFromText="180" w:vertAnchor="text" w:horzAnchor="page" w:tblpX="1524" w:tblpY="203"/>
        <w:tblW w:w="9918" w:type="dxa"/>
        <w:tblLayout w:type="fixed"/>
        <w:tblLook w:val="04A0" w:firstRow="1" w:lastRow="0" w:firstColumn="1" w:lastColumn="0" w:noHBand="0" w:noVBand="1"/>
      </w:tblPr>
      <w:tblGrid>
        <w:gridCol w:w="704"/>
        <w:gridCol w:w="2552"/>
        <w:gridCol w:w="2268"/>
        <w:gridCol w:w="1275"/>
        <w:gridCol w:w="1560"/>
        <w:gridCol w:w="1559"/>
      </w:tblGrid>
      <w:tr w:rsidR="00C87041" w:rsidRPr="00AB44DE" w14:paraId="1904E06A" w14:textId="77777777" w:rsidTr="00106404">
        <w:trPr>
          <w:trHeight w:val="324"/>
        </w:trPr>
        <w:tc>
          <w:tcPr>
            <w:tcW w:w="704" w:type="dxa"/>
            <w:vMerge w:val="restart"/>
            <w:vAlign w:val="center"/>
          </w:tcPr>
          <w:p w14:paraId="59EAABC7" w14:textId="77777777" w:rsidR="00C87041" w:rsidRPr="00AB44DE" w:rsidRDefault="00C87041" w:rsidP="00106404">
            <w:pPr>
              <w:jc w:val="center"/>
              <w:rPr>
                <w:bCs/>
              </w:rPr>
            </w:pPr>
            <w:r w:rsidRPr="00AB44DE">
              <w:rPr>
                <w:bCs/>
              </w:rPr>
              <w:t>№ п/п</w:t>
            </w:r>
          </w:p>
        </w:tc>
        <w:tc>
          <w:tcPr>
            <w:tcW w:w="2552" w:type="dxa"/>
            <w:vMerge w:val="restart"/>
            <w:vAlign w:val="center"/>
          </w:tcPr>
          <w:p w14:paraId="1ACCD9BF" w14:textId="77777777" w:rsidR="00C87041" w:rsidRPr="00AB44DE" w:rsidRDefault="00C87041" w:rsidP="00106404">
            <w:pPr>
              <w:tabs>
                <w:tab w:val="left" w:pos="0"/>
              </w:tabs>
              <w:jc w:val="center"/>
              <w:rPr>
                <w:bCs/>
              </w:rPr>
            </w:pPr>
            <w:r w:rsidRPr="00AB44DE">
              <w:rPr>
                <w:bCs/>
              </w:rPr>
              <w:t>Наименование регулируемой организации</w:t>
            </w:r>
          </w:p>
        </w:tc>
        <w:tc>
          <w:tcPr>
            <w:tcW w:w="2268" w:type="dxa"/>
            <w:vMerge w:val="restart"/>
            <w:vAlign w:val="center"/>
          </w:tcPr>
          <w:p w14:paraId="3FCA2FCE" w14:textId="77777777" w:rsidR="00C87041" w:rsidRPr="00AB44DE" w:rsidRDefault="00C87041" w:rsidP="00106404">
            <w:pPr>
              <w:tabs>
                <w:tab w:val="left" w:pos="0"/>
              </w:tabs>
              <w:jc w:val="center"/>
              <w:rPr>
                <w:bCs/>
              </w:rPr>
            </w:pPr>
            <w:r w:rsidRPr="00AB44DE">
              <w:rPr>
                <w:bCs/>
              </w:rPr>
              <w:t>Территория оказания услуги</w:t>
            </w:r>
          </w:p>
        </w:tc>
        <w:tc>
          <w:tcPr>
            <w:tcW w:w="1275" w:type="dxa"/>
            <w:vMerge w:val="restart"/>
            <w:vAlign w:val="center"/>
          </w:tcPr>
          <w:p w14:paraId="4A98CD40" w14:textId="77777777" w:rsidR="00C87041" w:rsidRPr="00AB44DE" w:rsidRDefault="00C87041" w:rsidP="00106404">
            <w:pPr>
              <w:tabs>
                <w:tab w:val="left" w:pos="0"/>
              </w:tabs>
              <w:jc w:val="center"/>
              <w:rPr>
                <w:bCs/>
                <w:sz w:val="23"/>
                <w:szCs w:val="23"/>
              </w:rPr>
            </w:pPr>
            <w:r w:rsidRPr="00AB44DE">
              <w:rPr>
                <w:bCs/>
                <w:sz w:val="23"/>
                <w:szCs w:val="23"/>
              </w:rPr>
              <w:t xml:space="preserve">Единицы измере-ния </w:t>
            </w:r>
          </w:p>
        </w:tc>
        <w:tc>
          <w:tcPr>
            <w:tcW w:w="3119" w:type="dxa"/>
            <w:gridSpan w:val="2"/>
            <w:vAlign w:val="center"/>
          </w:tcPr>
          <w:p w14:paraId="6306DACD" w14:textId="77777777" w:rsidR="00C87041" w:rsidRPr="00AB44DE" w:rsidRDefault="00C87041" w:rsidP="00106404">
            <w:pPr>
              <w:tabs>
                <w:tab w:val="left" w:pos="0"/>
              </w:tabs>
              <w:jc w:val="center"/>
              <w:rPr>
                <w:bCs/>
              </w:rPr>
            </w:pPr>
            <w:r w:rsidRPr="00AB44DE">
              <w:rPr>
                <w:bCs/>
              </w:rPr>
              <w:t>Льготные цены (тарифы)</w:t>
            </w:r>
          </w:p>
        </w:tc>
      </w:tr>
      <w:tr w:rsidR="00C87041" w:rsidRPr="00AB44DE" w14:paraId="49ABE4C1" w14:textId="77777777" w:rsidTr="00106404">
        <w:trPr>
          <w:trHeight w:val="499"/>
        </w:trPr>
        <w:tc>
          <w:tcPr>
            <w:tcW w:w="704" w:type="dxa"/>
            <w:vMerge/>
            <w:vAlign w:val="center"/>
          </w:tcPr>
          <w:p w14:paraId="6B21F23C" w14:textId="77777777" w:rsidR="00C87041" w:rsidRPr="00AB44DE" w:rsidRDefault="00C87041" w:rsidP="00106404">
            <w:pPr>
              <w:tabs>
                <w:tab w:val="left" w:pos="0"/>
              </w:tabs>
              <w:jc w:val="center"/>
              <w:rPr>
                <w:bCs/>
              </w:rPr>
            </w:pPr>
          </w:p>
        </w:tc>
        <w:tc>
          <w:tcPr>
            <w:tcW w:w="2552" w:type="dxa"/>
            <w:vMerge/>
            <w:vAlign w:val="center"/>
          </w:tcPr>
          <w:p w14:paraId="1056DCB0" w14:textId="77777777" w:rsidR="00C87041" w:rsidRPr="00AB44DE" w:rsidRDefault="00C87041" w:rsidP="00106404">
            <w:pPr>
              <w:tabs>
                <w:tab w:val="left" w:pos="0"/>
              </w:tabs>
              <w:jc w:val="center"/>
              <w:rPr>
                <w:bCs/>
              </w:rPr>
            </w:pPr>
          </w:p>
        </w:tc>
        <w:tc>
          <w:tcPr>
            <w:tcW w:w="2268" w:type="dxa"/>
            <w:vMerge/>
            <w:vAlign w:val="center"/>
          </w:tcPr>
          <w:p w14:paraId="6F5D0D33" w14:textId="77777777" w:rsidR="00C87041" w:rsidRPr="00AB44DE" w:rsidRDefault="00C87041" w:rsidP="00106404">
            <w:pPr>
              <w:tabs>
                <w:tab w:val="left" w:pos="0"/>
              </w:tabs>
              <w:jc w:val="center"/>
              <w:rPr>
                <w:bCs/>
              </w:rPr>
            </w:pPr>
          </w:p>
        </w:tc>
        <w:tc>
          <w:tcPr>
            <w:tcW w:w="1275" w:type="dxa"/>
            <w:vMerge/>
            <w:vAlign w:val="center"/>
          </w:tcPr>
          <w:p w14:paraId="5FD03F62" w14:textId="77777777" w:rsidR="00C87041" w:rsidRPr="00AB44DE" w:rsidRDefault="00C87041" w:rsidP="00106404">
            <w:pPr>
              <w:tabs>
                <w:tab w:val="left" w:pos="0"/>
              </w:tabs>
              <w:jc w:val="center"/>
              <w:rPr>
                <w:bCs/>
              </w:rPr>
            </w:pPr>
          </w:p>
        </w:tc>
        <w:tc>
          <w:tcPr>
            <w:tcW w:w="1560" w:type="dxa"/>
            <w:vAlign w:val="center"/>
          </w:tcPr>
          <w:p w14:paraId="531C7522" w14:textId="77777777" w:rsidR="00C87041" w:rsidRPr="00AB44DE" w:rsidRDefault="00C87041" w:rsidP="00106404">
            <w:pPr>
              <w:tabs>
                <w:tab w:val="left" w:pos="0"/>
              </w:tabs>
              <w:jc w:val="center"/>
              <w:rPr>
                <w:bCs/>
              </w:rPr>
            </w:pPr>
            <w:r w:rsidRPr="00AB44DE">
              <w:rPr>
                <w:bCs/>
              </w:rPr>
              <w:t xml:space="preserve">с 01.01.2025 </w:t>
            </w:r>
          </w:p>
          <w:p w14:paraId="05C66DBA" w14:textId="77777777" w:rsidR="00C87041" w:rsidRPr="00AB44DE" w:rsidRDefault="00C87041" w:rsidP="00106404">
            <w:pPr>
              <w:tabs>
                <w:tab w:val="left" w:pos="0"/>
              </w:tabs>
              <w:jc w:val="center"/>
              <w:rPr>
                <w:bCs/>
              </w:rPr>
            </w:pPr>
            <w:r w:rsidRPr="00AB44DE">
              <w:rPr>
                <w:bCs/>
              </w:rPr>
              <w:t xml:space="preserve">по 30.06.2025 </w:t>
            </w:r>
          </w:p>
        </w:tc>
        <w:tc>
          <w:tcPr>
            <w:tcW w:w="1559" w:type="dxa"/>
            <w:vAlign w:val="center"/>
          </w:tcPr>
          <w:p w14:paraId="286C19EA" w14:textId="77777777" w:rsidR="00C87041" w:rsidRPr="00AB44DE" w:rsidRDefault="00C87041" w:rsidP="00106404">
            <w:pPr>
              <w:tabs>
                <w:tab w:val="left" w:pos="0"/>
              </w:tabs>
              <w:jc w:val="center"/>
              <w:rPr>
                <w:bCs/>
              </w:rPr>
            </w:pPr>
            <w:r w:rsidRPr="00AB44DE">
              <w:rPr>
                <w:bCs/>
              </w:rPr>
              <w:t xml:space="preserve">с 01.07.2025 </w:t>
            </w:r>
          </w:p>
          <w:p w14:paraId="562AF954" w14:textId="77777777" w:rsidR="00C87041" w:rsidRPr="00AB44DE" w:rsidRDefault="00C87041" w:rsidP="00106404">
            <w:pPr>
              <w:tabs>
                <w:tab w:val="left" w:pos="0"/>
              </w:tabs>
              <w:jc w:val="center"/>
              <w:rPr>
                <w:bCs/>
              </w:rPr>
            </w:pPr>
            <w:r w:rsidRPr="00AB44DE">
              <w:rPr>
                <w:bCs/>
              </w:rPr>
              <w:t xml:space="preserve">по 31.12.2025 </w:t>
            </w:r>
          </w:p>
        </w:tc>
      </w:tr>
      <w:tr w:rsidR="00C87041" w:rsidRPr="00AB44DE" w14:paraId="58D3AB7C" w14:textId="77777777" w:rsidTr="00106404">
        <w:trPr>
          <w:trHeight w:val="114"/>
        </w:trPr>
        <w:tc>
          <w:tcPr>
            <w:tcW w:w="704" w:type="dxa"/>
            <w:vAlign w:val="center"/>
          </w:tcPr>
          <w:p w14:paraId="6273A6C3" w14:textId="77777777" w:rsidR="00C87041" w:rsidRPr="00AB44DE" w:rsidRDefault="00C87041" w:rsidP="00106404">
            <w:pPr>
              <w:tabs>
                <w:tab w:val="left" w:pos="0"/>
              </w:tabs>
              <w:jc w:val="center"/>
              <w:rPr>
                <w:bCs/>
              </w:rPr>
            </w:pPr>
            <w:r w:rsidRPr="00AB44DE">
              <w:rPr>
                <w:bCs/>
              </w:rPr>
              <w:t>1</w:t>
            </w:r>
          </w:p>
        </w:tc>
        <w:tc>
          <w:tcPr>
            <w:tcW w:w="2552" w:type="dxa"/>
          </w:tcPr>
          <w:p w14:paraId="09D18134" w14:textId="77777777" w:rsidR="00C87041" w:rsidRPr="00AB44DE" w:rsidRDefault="00C87041" w:rsidP="00106404">
            <w:pPr>
              <w:tabs>
                <w:tab w:val="left" w:pos="0"/>
              </w:tabs>
              <w:jc w:val="center"/>
              <w:rPr>
                <w:bCs/>
              </w:rPr>
            </w:pPr>
            <w:r w:rsidRPr="00AB44DE">
              <w:rPr>
                <w:bCs/>
              </w:rPr>
              <w:t>2</w:t>
            </w:r>
          </w:p>
        </w:tc>
        <w:tc>
          <w:tcPr>
            <w:tcW w:w="2268" w:type="dxa"/>
          </w:tcPr>
          <w:p w14:paraId="45564CC1" w14:textId="77777777" w:rsidR="00C87041" w:rsidRPr="00AB44DE" w:rsidRDefault="00C87041" w:rsidP="00106404">
            <w:pPr>
              <w:tabs>
                <w:tab w:val="left" w:pos="0"/>
              </w:tabs>
              <w:jc w:val="center"/>
              <w:rPr>
                <w:bCs/>
              </w:rPr>
            </w:pPr>
            <w:r w:rsidRPr="00AB44DE">
              <w:rPr>
                <w:bCs/>
              </w:rPr>
              <w:t>3</w:t>
            </w:r>
          </w:p>
        </w:tc>
        <w:tc>
          <w:tcPr>
            <w:tcW w:w="1275" w:type="dxa"/>
          </w:tcPr>
          <w:p w14:paraId="1ACB700B" w14:textId="77777777" w:rsidR="00C87041" w:rsidRPr="00AB44DE" w:rsidRDefault="00C87041" w:rsidP="00106404">
            <w:pPr>
              <w:tabs>
                <w:tab w:val="left" w:pos="0"/>
              </w:tabs>
              <w:jc w:val="center"/>
              <w:rPr>
                <w:bCs/>
              </w:rPr>
            </w:pPr>
            <w:r w:rsidRPr="00AB44DE">
              <w:rPr>
                <w:bCs/>
              </w:rPr>
              <w:t>4</w:t>
            </w:r>
          </w:p>
        </w:tc>
        <w:tc>
          <w:tcPr>
            <w:tcW w:w="1560" w:type="dxa"/>
          </w:tcPr>
          <w:p w14:paraId="09960701" w14:textId="77777777" w:rsidR="00C87041" w:rsidRPr="00AB44DE" w:rsidRDefault="00C87041" w:rsidP="00106404">
            <w:pPr>
              <w:tabs>
                <w:tab w:val="left" w:pos="0"/>
              </w:tabs>
              <w:jc w:val="center"/>
              <w:rPr>
                <w:bCs/>
              </w:rPr>
            </w:pPr>
            <w:r w:rsidRPr="00AB44DE">
              <w:rPr>
                <w:bCs/>
              </w:rPr>
              <w:t>5</w:t>
            </w:r>
          </w:p>
        </w:tc>
        <w:tc>
          <w:tcPr>
            <w:tcW w:w="1559" w:type="dxa"/>
          </w:tcPr>
          <w:p w14:paraId="5B975CE5" w14:textId="77777777" w:rsidR="00C87041" w:rsidRPr="00AB44DE" w:rsidRDefault="00C87041" w:rsidP="00106404">
            <w:pPr>
              <w:tabs>
                <w:tab w:val="left" w:pos="0"/>
              </w:tabs>
              <w:jc w:val="center"/>
              <w:rPr>
                <w:bCs/>
              </w:rPr>
            </w:pPr>
            <w:r w:rsidRPr="00AB44DE">
              <w:rPr>
                <w:bCs/>
              </w:rPr>
              <w:t>6</w:t>
            </w:r>
          </w:p>
        </w:tc>
      </w:tr>
      <w:tr w:rsidR="00C87041" w:rsidRPr="00AB44DE" w14:paraId="3A85F64F" w14:textId="77777777" w:rsidTr="00106404">
        <w:trPr>
          <w:trHeight w:val="375"/>
        </w:trPr>
        <w:tc>
          <w:tcPr>
            <w:tcW w:w="9918" w:type="dxa"/>
            <w:gridSpan w:val="6"/>
            <w:vAlign w:val="center"/>
          </w:tcPr>
          <w:p w14:paraId="4B669C46" w14:textId="77777777" w:rsidR="00C87041" w:rsidRPr="00AB44DE" w:rsidRDefault="00C87041" w:rsidP="00C87041">
            <w:pPr>
              <w:numPr>
                <w:ilvl w:val="0"/>
                <w:numId w:val="29"/>
              </w:numPr>
              <w:tabs>
                <w:tab w:val="left" w:pos="0"/>
              </w:tabs>
              <w:contextualSpacing/>
              <w:jc w:val="center"/>
              <w:rPr>
                <w:bCs/>
              </w:rPr>
            </w:pPr>
            <w:r w:rsidRPr="00AB44DE">
              <w:rPr>
                <w:bCs/>
              </w:rPr>
              <w:t>Тепловая энергия (мощность)</w:t>
            </w:r>
          </w:p>
        </w:tc>
      </w:tr>
      <w:tr w:rsidR="00C87041" w:rsidRPr="00AB44DE" w14:paraId="5CEB9729" w14:textId="77777777" w:rsidTr="00106404">
        <w:trPr>
          <w:trHeight w:val="1837"/>
        </w:trPr>
        <w:tc>
          <w:tcPr>
            <w:tcW w:w="704" w:type="dxa"/>
            <w:vAlign w:val="center"/>
          </w:tcPr>
          <w:p w14:paraId="4046F61D" w14:textId="77777777" w:rsidR="00C87041" w:rsidRPr="00AB44DE" w:rsidRDefault="00C87041" w:rsidP="00106404">
            <w:pPr>
              <w:tabs>
                <w:tab w:val="left" w:pos="0"/>
              </w:tabs>
              <w:jc w:val="center"/>
              <w:rPr>
                <w:bCs/>
              </w:rPr>
            </w:pPr>
            <w:r w:rsidRPr="00AB44DE">
              <w:rPr>
                <w:bCs/>
              </w:rPr>
              <w:t>1.1.</w:t>
            </w:r>
          </w:p>
        </w:tc>
        <w:tc>
          <w:tcPr>
            <w:tcW w:w="2552" w:type="dxa"/>
            <w:vAlign w:val="center"/>
          </w:tcPr>
          <w:p w14:paraId="7D5C7FF6" w14:textId="77777777" w:rsidR="00C87041" w:rsidRPr="00AB44DE" w:rsidRDefault="00C87041" w:rsidP="00106404">
            <w:pPr>
              <w:tabs>
                <w:tab w:val="left" w:pos="0"/>
              </w:tabs>
              <w:rPr>
                <w:bCs/>
              </w:rPr>
            </w:pPr>
            <w:r w:rsidRPr="00AB44DE">
              <w:rPr>
                <w:bCs/>
              </w:rPr>
              <w:t>ООО «ТеплоСнаб»,</w:t>
            </w:r>
          </w:p>
          <w:p w14:paraId="60A600DE" w14:textId="77777777" w:rsidR="00C87041" w:rsidRPr="00AB44DE" w:rsidRDefault="00C87041" w:rsidP="00106404">
            <w:pPr>
              <w:tabs>
                <w:tab w:val="left" w:pos="0"/>
              </w:tabs>
              <w:rPr>
                <w:bCs/>
              </w:rPr>
            </w:pPr>
            <w:r w:rsidRPr="00AB44DE">
              <w:rPr>
                <w:bCs/>
              </w:rPr>
              <w:t xml:space="preserve"> ИНН</w:t>
            </w:r>
            <w:r w:rsidRPr="00AB44DE">
              <w:t xml:space="preserve"> </w:t>
            </w:r>
            <w:r w:rsidRPr="00AB44DE">
              <w:rPr>
                <w:bCs/>
              </w:rPr>
              <w:t>4213011290</w:t>
            </w:r>
          </w:p>
        </w:tc>
        <w:tc>
          <w:tcPr>
            <w:tcW w:w="2268" w:type="dxa"/>
            <w:vAlign w:val="center"/>
          </w:tcPr>
          <w:p w14:paraId="5B7C3244" w14:textId="77777777" w:rsidR="00C87041" w:rsidRPr="00AB44DE" w:rsidRDefault="00C87041" w:rsidP="00106404">
            <w:pPr>
              <w:tabs>
                <w:tab w:val="left" w:pos="0"/>
              </w:tabs>
              <w:jc w:val="center"/>
              <w:rPr>
                <w:bCs/>
              </w:rPr>
            </w:pPr>
            <w:r w:rsidRPr="00AB44DE">
              <w:rPr>
                <w:bCs/>
              </w:rPr>
              <w:t xml:space="preserve">г. Мариинск </w:t>
            </w:r>
          </w:p>
        </w:tc>
        <w:tc>
          <w:tcPr>
            <w:tcW w:w="1275" w:type="dxa"/>
            <w:vAlign w:val="center"/>
          </w:tcPr>
          <w:p w14:paraId="46A150F1" w14:textId="77777777" w:rsidR="00C87041" w:rsidRPr="00AB44DE" w:rsidRDefault="00C87041" w:rsidP="00106404">
            <w:pPr>
              <w:tabs>
                <w:tab w:val="left" w:pos="0"/>
              </w:tabs>
              <w:jc w:val="center"/>
              <w:rPr>
                <w:bCs/>
              </w:rPr>
            </w:pPr>
            <w:r w:rsidRPr="00AB44DE">
              <w:rPr>
                <w:bCs/>
              </w:rPr>
              <w:t>руб/Гкал</w:t>
            </w:r>
          </w:p>
        </w:tc>
        <w:tc>
          <w:tcPr>
            <w:tcW w:w="1560" w:type="dxa"/>
            <w:vAlign w:val="center"/>
          </w:tcPr>
          <w:p w14:paraId="35AAF928" w14:textId="77777777" w:rsidR="00C87041" w:rsidRPr="00AB44DE" w:rsidRDefault="00C87041" w:rsidP="00106404">
            <w:pPr>
              <w:tabs>
                <w:tab w:val="left" w:pos="0"/>
              </w:tabs>
              <w:jc w:val="center"/>
              <w:rPr>
                <w:bCs/>
              </w:rPr>
            </w:pPr>
            <w:r w:rsidRPr="00AB44DE">
              <w:rPr>
                <w:bCs/>
              </w:rPr>
              <w:t>2285,00</w:t>
            </w:r>
          </w:p>
        </w:tc>
        <w:tc>
          <w:tcPr>
            <w:tcW w:w="1559" w:type="dxa"/>
            <w:vAlign w:val="center"/>
          </w:tcPr>
          <w:p w14:paraId="7B253192" w14:textId="77777777" w:rsidR="00C87041" w:rsidRPr="00AB44DE" w:rsidRDefault="00C87041" w:rsidP="00106404">
            <w:pPr>
              <w:tabs>
                <w:tab w:val="left" w:pos="0"/>
              </w:tabs>
              <w:jc w:val="center"/>
              <w:rPr>
                <w:bCs/>
              </w:rPr>
            </w:pPr>
            <w:r w:rsidRPr="00AB44DE">
              <w:rPr>
                <w:bCs/>
              </w:rPr>
              <w:t>2330,00</w:t>
            </w:r>
          </w:p>
        </w:tc>
      </w:tr>
      <w:tr w:rsidR="00C87041" w:rsidRPr="00AB44DE" w14:paraId="6D434E54" w14:textId="77777777" w:rsidTr="00106404">
        <w:trPr>
          <w:trHeight w:val="1836"/>
        </w:trPr>
        <w:tc>
          <w:tcPr>
            <w:tcW w:w="704" w:type="dxa"/>
            <w:vAlign w:val="center"/>
          </w:tcPr>
          <w:p w14:paraId="5512FA1A" w14:textId="77777777" w:rsidR="00C87041" w:rsidRPr="00AB44DE" w:rsidRDefault="00C87041" w:rsidP="00106404">
            <w:pPr>
              <w:tabs>
                <w:tab w:val="left" w:pos="0"/>
              </w:tabs>
              <w:jc w:val="center"/>
              <w:rPr>
                <w:bCs/>
              </w:rPr>
            </w:pPr>
            <w:r w:rsidRPr="00AB44DE">
              <w:rPr>
                <w:bCs/>
              </w:rPr>
              <w:t>1.2.</w:t>
            </w:r>
          </w:p>
        </w:tc>
        <w:tc>
          <w:tcPr>
            <w:tcW w:w="2552" w:type="dxa"/>
            <w:vAlign w:val="center"/>
          </w:tcPr>
          <w:p w14:paraId="54119B19" w14:textId="77777777" w:rsidR="00C87041" w:rsidRPr="00AB44DE" w:rsidRDefault="00C87041" w:rsidP="00106404">
            <w:pPr>
              <w:tabs>
                <w:tab w:val="left" w:pos="0"/>
              </w:tabs>
              <w:rPr>
                <w:bCs/>
              </w:rPr>
            </w:pPr>
            <w:r w:rsidRPr="00AB44DE">
              <w:rPr>
                <w:bCs/>
              </w:rPr>
              <w:t>ООО «Теплосети»,          ИНН 4246024979</w:t>
            </w:r>
          </w:p>
        </w:tc>
        <w:tc>
          <w:tcPr>
            <w:tcW w:w="2268" w:type="dxa"/>
            <w:vAlign w:val="center"/>
          </w:tcPr>
          <w:p w14:paraId="4277FE40" w14:textId="77777777" w:rsidR="00C87041" w:rsidRPr="00AB44DE" w:rsidRDefault="00C87041" w:rsidP="00106404">
            <w:pPr>
              <w:tabs>
                <w:tab w:val="left" w:pos="0"/>
              </w:tabs>
              <w:jc w:val="center"/>
              <w:rPr>
                <w:bCs/>
              </w:rPr>
            </w:pPr>
            <w:r w:rsidRPr="00AB44DE">
              <w:rPr>
                <w:bCs/>
              </w:rPr>
              <w:t xml:space="preserve">г. Мариинск                   </w:t>
            </w:r>
          </w:p>
        </w:tc>
        <w:tc>
          <w:tcPr>
            <w:tcW w:w="1275" w:type="dxa"/>
            <w:vAlign w:val="center"/>
          </w:tcPr>
          <w:p w14:paraId="1061B3DF" w14:textId="77777777" w:rsidR="00C87041" w:rsidRPr="00AB44DE" w:rsidRDefault="00C87041" w:rsidP="00106404">
            <w:pPr>
              <w:tabs>
                <w:tab w:val="left" w:pos="0"/>
              </w:tabs>
              <w:jc w:val="center"/>
              <w:rPr>
                <w:bCs/>
              </w:rPr>
            </w:pPr>
            <w:r w:rsidRPr="00AB44DE">
              <w:rPr>
                <w:bCs/>
              </w:rPr>
              <w:t>руб/Гкал</w:t>
            </w:r>
          </w:p>
        </w:tc>
        <w:tc>
          <w:tcPr>
            <w:tcW w:w="1560" w:type="dxa"/>
            <w:vAlign w:val="center"/>
          </w:tcPr>
          <w:p w14:paraId="0F3E2497" w14:textId="77777777" w:rsidR="00C87041" w:rsidRPr="00AB44DE" w:rsidRDefault="00C87041" w:rsidP="00106404">
            <w:pPr>
              <w:tabs>
                <w:tab w:val="left" w:pos="0"/>
              </w:tabs>
              <w:jc w:val="center"/>
              <w:rPr>
                <w:bCs/>
              </w:rPr>
            </w:pPr>
            <w:r w:rsidRPr="00AB44DE">
              <w:rPr>
                <w:bCs/>
              </w:rPr>
              <w:t>2285,00</w:t>
            </w:r>
          </w:p>
        </w:tc>
        <w:tc>
          <w:tcPr>
            <w:tcW w:w="1559" w:type="dxa"/>
            <w:vAlign w:val="center"/>
          </w:tcPr>
          <w:p w14:paraId="5E0E7FA2" w14:textId="77777777" w:rsidR="00C87041" w:rsidRPr="00AB44DE" w:rsidRDefault="00C87041" w:rsidP="00106404">
            <w:pPr>
              <w:tabs>
                <w:tab w:val="left" w:pos="0"/>
              </w:tabs>
              <w:jc w:val="center"/>
              <w:rPr>
                <w:bCs/>
              </w:rPr>
            </w:pPr>
            <w:r w:rsidRPr="00AB44DE">
              <w:rPr>
                <w:bCs/>
              </w:rPr>
              <w:t>2330,00</w:t>
            </w:r>
          </w:p>
        </w:tc>
      </w:tr>
      <w:tr w:rsidR="00C87041" w:rsidRPr="00AB44DE" w14:paraId="5318E020" w14:textId="77777777" w:rsidTr="00106404">
        <w:trPr>
          <w:trHeight w:val="2116"/>
        </w:trPr>
        <w:tc>
          <w:tcPr>
            <w:tcW w:w="704" w:type="dxa"/>
            <w:vAlign w:val="center"/>
          </w:tcPr>
          <w:p w14:paraId="4A20DC9C" w14:textId="77777777" w:rsidR="00C87041" w:rsidRPr="00AB44DE" w:rsidRDefault="00C87041" w:rsidP="00106404">
            <w:pPr>
              <w:tabs>
                <w:tab w:val="left" w:pos="0"/>
              </w:tabs>
              <w:jc w:val="center"/>
              <w:rPr>
                <w:bCs/>
              </w:rPr>
            </w:pPr>
            <w:r w:rsidRPr="00AB44DE">
              <w:rPr>
                <w:bCs/>
              </w:rPr>
              <w:t>1.</w:t>
            </w:r>
            <w:r w:rsidRPr="00AB44DE">
              <w:rPr>
                <w:bCs/>
                <w:lang w:val="en-US"/>
              </w:rPr>
              <w:t>3</w:t>
            </w:r>
            <w:r w:rsidRPr="00AB44DE">
              <w:rPr>
                <w:bCs/>
              </w:rPr>
              <w:t>.</w:t>
            </w:r>
          </w:p>
        </w:tc>
        <w:tc>
          <w:tcPr>
            <w:tcW w:w="2552" w:type="dxa"/>
            <w:vAlign w:val="center"/>
          </w:tcPr>
          <w:p w14:paraId="69BC1C52" w14:textId="77777777" w:rsidR="00C87041" w:rsidRPr="00AB44DE" w:rsidRDefault="00C87041" w:rsidP="00106404">
            <w:pPr>
              <w:tabs>
                <w:tab w:val="left" w:pos="0"/>
              </w:tabs>
              <w:rPr>
                <w:bCs/>
              </w:rPr>
            </w:pPr>
            <w:r w:rsidRPr="00AB44DE">
              <w:rPr>
                <w:bCs/>
              </w:rPr>
              <w:t xml:space="preserve">ООО «А-Энерго», </w:t>
            </w:r>
          </w:p>
          <w:p w14:paraId="709752D9" w14:textId="77777777" w:rsidR="00C87041" w:rsidRPr="00AB44DE" w:rsidRDefault="00C87041" w:rsidP="00106404">
            <w:pPr>
              <w:tabs>
                <w:tab w:val="left" w:pos="0"/>
              </w:tabs>
              <w:rPr>
                <w:bCs/>
              </w:rPr>
            </w:pPr>
            <w:r w:rsidRPr="00AB44DE">
              <w:rPr>
                <w:bCs/>
              </w:rPr>
              <w:t>ИНН 4205331498</w:t>
            </w:r>
          </w:p>
        </w:tc>
        <w:tc>
          <w:tcPr>
            <w:tcW w:w="2268" w:type="dxa"/>
            <w:vAlign w:val="center"/>
          </w:tcPr>
          <w:p w14:paraId="78523F99" w14:textId="77777777" w:rsidR="00C87041" w:rsidRPr="00AB44DE" w:rsidRDefault="00C87041" w:rsidP="00106404">
            <w:pPr>
              <w:tabs>
                <w:tab w:val="left" w:pos="0"/>
              </w:tabs>
              <w:jc w:val="center"/>
              <w:rPr>
                <w:bCs/>
              </w:rPr>
            </w:pPr>
            <w:r w:rsidRPr="00AB44DE">
              <w:rPr>
                <w:bCs/>
              </w:rPr>
              <w:t>г. Мариинск</w:t>
            </w:r>
          </w:p>
        </w:tc>
        <w:tc>
          <w:tcPr>
            <w:tcW w:w="1275" w:type="dxa"/>
            <w:vAlign w:val="center"/>
          </w:tcPr>
          <w:p w14:paraId="065EB8A9" w14:textId="77777777" w:rsidR="00C87041" w:rsidRPr="00AB44DE" w:rsidRDefault="00C87041" w:rsidP="00106404">
            <w:pPr>
              <w:tabs>
                <w:tab w:val="left" w:pos="0"/>
              </w:tabs>
              <w:jc w:val="center"/>
              <w:rPr>
                <w:bCs/>
              </w:rPr>
            </w:pPr>
            <w:r w:rsidRPr="00AB44DE">
              <w:rPr>
                <w:bCs/>
              </w:rPr>
              <w:t>руб/Гкал</w:t>
            </w:r>
          </w:p>
        </w:tc>
        <w:tc>
          <w:tcPr>
            <w:tcW w:w="1560" w:type="dxa"/>
            <w:vAlign w:val="center"/>
          </w:tcPr>
          <w:p w14:paraId="7ADEEA68" w14:textId="77777777" w:rsidR="00C87041" w:rsidRPr="00AB44DE" w:rsidRDefault="00C87041" w:rsidP="00106404">
            <w:pPr>
              <w:tabs>
                <w:tab w:val="left" w:pos="0"/>
              </w:tabs>
              <w:jc w:val="center"/>
              <w:rPr>
                <w:bCs/>
              </w:rPr>
            </w:pPr>
            <w:r w:rsidRPr="00AB44DE">
              <w:rPr>
                <w:bCs/>
              </w:rPr>
              <w:t>2285,00</w:t>
            </w:r>
          </w:p>
        </w:tc>
        <w:tc>
          <w:tcPr>
            <w:tcW w:w="1559" w:type="dxa"/>
            <w:vAlign w:val="center"/>
          </w:tcPr>
          <w:p w14:paraId="54D38EC4" w14:textId="77777777" w:rsidR="00C87041" w:rsidRPr="00AB44DE" w:rsidRDefault="00C87041" w:rsidP="00106404">
            <w:pPr>
              <w:tabs>
                <w:tab w:val="left" w:pos="0"/>
              </w:tabs>
              <w:jc w:val="center"/>
              <w:rPr>
                <w:bCs/>
              </w:rPr>
            </w:pPr>
            <w:r w:rsidRPr="00AB44DE">
              <w:rPr>
                <w:bCs/>
              </w:rPr>
              <w:t>2330,00</w:t>
            </w:r>
          </w:p>
        </w:tc>
      </w:tr>
      <w:tr w:rsidR="00C87041" w:rsidRPr="00AB44DE" w14:paraId="6A51EEE5" w14:textId="77777777" w:rsidTr="00106404">
        <w:trPr>
          <w:trHeight w:val="2116"/>
        </w:trPr>
        <w:tc>
          <w:tcPr>
            <w:tcW w:w="704" w:type="dxa"/>
            <w:vAlign w:val="center"/>
          </w:tcPr>
          <w:p w14:paraId="7C5B0D2E" w14:textId="77777777" w:rsidR="00C87041" w:rsidRPr="00AB44DE" w:rsidRDefault="00C87041" w:rsidP="00106404">
            <w:pPr>
              <w:tabs>
                <w:tab w:val="left" w:pos="0"/>
              </w:tabs>
              <w:jc w:val="center"/>
              <w:rPr>
                <w:bCs/>
              </w:rPr>
            </w:pPr>
            <w:r w:rsidRPr="00AB44DE">
              <w:rPr>
                <w:bCs/>
              </w:rPr>
              <w:lastRenderedPageBreak/>
              <w:t>1.</w:t>
            </w:r>
            <w:r w:rsidRPr="00AB44DE">
              <w:rPr>
                <w:bCs/>
                <w:lang w:val="en-US"/>
              </w:rPr>
              <w:t>4</w:t>
            </w:r>
            <w:r w:rsidRPr="00AB44DE">
              <w:rPr>
                <w:bCs/>
              </w:rPr>
              <w:t>.</w:t>
            </w:r>
          </w:p>
        </w:tc>
        <w:tc>
          <w:tcPr>
            <w:tcW w:w="2552" w:type="dxa"/>
            <w:vAlign w:val="center"/>
          </w:tcPr>
          <w:p w14:paraId="4C158A95" w14:textId="77777777" w:rsidR="00C87041" w:rsidRPr="00AB44DE" w:rsidRDefault="00C87041" w:rsidP="00106404">
            <w:pPr>
              <w:tabs>
                <w:tab w:val="left" w:pos="0"/>
              </w:tabs>
              <w:rPr>
                <w:bCs/>
              </w:rPr>
            </w:pPr>
            <w:r w:rsidRPr="00AB44DE">
              <w:rPr>
                <w:bCs/>
              </w:rPr>
              <w:t>МКП ММО «Ресурс»,                      ИНН  4213012417</w:t>
            </w:r>
          </w:p>
          <w:p w14:paraId="71724D1E" w14:textId="77777777" w:rsidR="00C87041" w:rsidRPr="00AB44DE" w:rsidRDefault="00C87041" w:rsidP="00106404">
            <w:pPr>
              <w:tabs>
                <w:tab w:val="left" w:pos="0"/>
              </w:tabs>
              <w:rPr>
                <w:bCs/>
              </w:rPr>
            </w:pPr>
          </w:p>
        </w:tc>
        <w:tc>
          <w:tcPr>
            <w:tcW w:w="2268" w:type="dxa"/>
            <w:vAlign w:val="center"/>
          </w:tcPr>
          <w:p w14:paraId="490573AE" w14:textId="77777777" w:rsidR="00C87041" w:rsidRPr="00AB44DE" w:rsidRDefault="00C87041" w:rsidP="00106404">
            <w:pPr>
              <w:tabs>
                <w:tab w:val="left" w:pos="0"/>
              </w:tabs>
              <w:jc w:val="center"/>
              <w:rPr>
                <w:bCs/>
              </w:rPr>
            </w:pPr>
            <w:r w:rsidRPr="00AB44DE">
              <w:rPr>
                <w:bCs/>
              </w:rPr>
              <w:t>г. Мариинск (микрорайон Алтай)</w:t>
            </w:r>
          </w:p>
        </w:tc>
        <w:tc>
          <w:tcPr>
            <w:tcW w:w="1275" w:type="dxa"/>
            <w:vAlign w:val="center"/>
          </w:tcPr>
          <w:p w14:paraId="7133B6BF" w14:textId="77777777" w:rsidR="00C87041" w:rsidRPr="00AB44DE" w:rsidRDefault="00C87041" w:rsidP="00106404">
            <w:pPr>
              <w:tabs>
                <w:tab w:val="left" w:pos="0"/>
              </w:tabs>
              <w:jc w:val="center"/>
              <w:rPr>
                <w:bCs/>
              </w:rPr>
            </w:pPr>
            <w:r w:rsidRPr="00AB44DE">
              <w:rPr>
                <w:bCs/>
              </w:rPr>
              <w:t>руб/Гкал</w:t>
            </w:r>
          </w:p>
        </w:tc>
        <w:tc>
          <w:tcPr>
            <w:tcW w:w="1560" w:type="dxa"/>
            <w:vAlign w:val="center"/>
          </w:tcPr>
          <w:p w14:paraId="67F6A3BD" w14:textId="77777777" w:rsidR="00C87041" w:rsidRPr="00AB44DE" w:rsidRDefault="00C87041" w:rsidP="00106404">
            <w:pPr>
              <w:tabs>
                <w:tab w:val="left" w:pos="0"/>
              </w:tabs>
              <w:jc w:val="center"/>
              <w:rPr>
                <w:bCs/>
              </w:rPr>
            </w:pPr>
            <w:r w:rsidRPr="00AB44DE">
              <w:rPr>
                <w:bCs/>
              </w:rPr>
              <w:t>1875,00</w:t>
            </w:r>
          </w:p>
        </w:tc>
        <w:tc>
          <w:tcPr>
            <w:tcW w:w="1559" w:type="dxa"/>
            <w:vAlign w:val="center"/>
          </w:tcPr>
          <w:p w14:paraId="7BF4684B" w14:textId="77777777" w:rsidR="00C87041" w:rsidRPr="00AB44DE" w:rsidRDefault="00C87041" w:rsidP="00106404">
            <w:pPr>
              <w:tabs>
                <w:tab w:val="left" w:pos="0"/>
              </w:tabs>
              <w:jc w:val="center"/>
              <w:rPr>
                <w:bCs/>
              </w:rPr>
            </w:pPr>
            <w:r w:rsidRPr="00AB44DE">
              <w:rPr>
                <w:bCs/>
              </w:rPr>
              <w:t>2330,00</w:t>
            </w:r>
          </w:p>
        </w:tc>
      </w:tr>
      <w:tr w:rsidR="00C87041" w:rsidRPr="00AB44DE" w14:paraId="3B944B4B" w14:textId="77777777" w:rsidTr="00106404">
        <w:trPr>
          <w:trHeight w:val="272"/>
        </w:trPr>
        <w:tc>
          <w:tcPr>
            <w:tcW w:w="704" w:type="dxa"/>
            <w:vAlign w:val="center"/>
          </w:tcPr>
          <w:p w14:paraId="6446A586" w14:textId="77777777" w:rsidR="00C87041" w:rsidRPr="00AB44DE" w:rsidRDefault="00C87041" w:rsidP="00106404">
            <w:pPr>
              <w:tabs>
                <w:tab w:val="left" w:pos="0"/>
              </w:tabs>
              <w:jc w:val="center"/>
              <w:rPr>
                <w:bCs/>
              </w:rPr>
            </w:pPr>
            <w:r w:rsidRPr="00AB44DE">
              <w:rPr>
                <w:bCs/>
              </w:rPr>
              <w:t>1</w:t>
            </w:r>
          </w:p>
        </w:tc>
        <w:tc>
          <w:tcPr>
            <w:tcW w:w="2552" w:type="dxa"/>
            <w:vAlign w:val="center"/>
          </w:tcPr>
          <w:p w14:paraId="0548F9D3" w14:textId="77777777" w:rsidR="00C87041" w:rsidRPr="00AB44DE" w:rsidRDefault="00C87041" w:rsidP="00106404">
            <w:pPr>
              <w:tabs>
                <w:tab w:val="left" w:pos="0"/>
              </w:tabs>
              <w:jc w:val="center"/>
              <w:rPr>
                <w:bCs/>
              </w:rPr>
            </w:pPr>
            <w:r w:rsidRPr="00AB44DE">
              <w:rPr>
                <w:bCs/>
              </w:rPr>
              <w:t>2</w:t>
            </w:r>
          </w:p>
        </w:tc>
        <w:tc>
          <w:tcPr>
            <w:tcW w:w="2268" w:type="dxa"/>
            <w:vAlign w:val="center"/>
          </w:tcPr>
          <w:p w14:paraId="5BA4B598" w14:textId="77777777" w:rsidR="00C87041" w:rsidRPr="00AB44DE" w:rsidRDefault="00C87041" w:rsidP="00106404">
            <w:pPr>
              <w:tabs>
                <w:tab w:val="left" w:pos="0"/>
              </w:tabs>
              <w:jc w:val="center"/>
              <w:rPr>
                <w:bCs/>
              </w:rPr>
            </w:pPr>
            <w:r w:rsidRPr="00AB44DE">
              <w:rPr>
                <w:bCs/>
              </w:rPr>
              <w:t>3</w:t>
            </w:r>
          </w:p>
        </w:tc>
        <w:tc>
          <w:tcPr>
            <w:tcW w:w="1275" w:type="dxa"/>
            <w:vAlign w:val="center"/>
          </w:tcPr>
          <w:p w14:paraId="58D76CEC" w14:textId="77777777" w:rsidR="00C87041" w:rsidRPr="00AB44DE" w:rsidRDefault="00C87041" w:rsidP="00106404">
            <w:pPr>
              <w:tabs>
                <w:tab w:val="left" w:pos="0"/>
              </w:tabs>
              <w:jc w:val="center"/>
              <w:rPr>
                <w:bCs/>
              </w:rPr>
            </w:pPr>
            <w:r w:rsidRPr="00AB44DE">
              <w:rPr>
                <w:bCs/>
              </w:rPr>
              <w:t>4</w:t>
            </w:r>
          </w:p>
        </w:tc>
        <w:tc>
          <w:tcPr>
            <w:tcW w:w="1560" w:type="dxa"/>
            <w:shd w:val="clear" w:color="auto" w:fill="FFFFFF"/>
            <w:vAlign w:val="center"/>
          </w:tcPr>
          <w:p w14:paraId="5B7A785E" w14:textId="77777777" w:rsidR="00C87041" w:rsidRPr="00AB44DE" w:rsidRDefault="00C87041" w:rsidP="00106404">
            <w:pPr>
              <w:tabs>
                <w:tab w:val="left" w:pos="0"/>
              </w:tabs>
              <w:jc w:val="center"/>
              <w:rPr>
                <w:bCs/>
              </w:rPr>
            </w:pPr>
            <w:r w:rsidRPr="00AB44DE">
              <w:rPr>
                <w:bCs/>
              </w:rPr>
              <w:t>5</w:t>
            </w:r>
          </w:p>
        </w:tc>
        <w:tc>
          <w:tcPr>
            <w:tcW w:w="1559" w:type="dxa"/>
            <w:shd w:val="clear" w:color="auto" w:fill="FFFFFF"/>
            <w:vAlign w:val="center"/>
          </w:tcPr>
          <w:p w14:paraId="046897CD" w14:textId="77777777" w:rsidR="00C87041" w:rsidRPr="00AB44DE" w:rsidRDefault="00C87041" w:rsidP="00106404">
            <w:pPr>
              <w:tabs>
                <w:tab w:val="left" w:pos="0"/>
              </w:tabs>
              <w:jc w:val="center"/>
              <w:rPr>
                <w:bCs/>
              </w:rPr>
            </w:pPr>
            <w:r w:rsidRPr="00AB44DE">
              <w:rPr>
                <w:bCs/>
              </w:rPr>
              <w:t>6</w:t>
            </w:r>
          </w:p>
        </w:tc>
      </w:tr>
      <w:tr w:rsidR="00C87041" w:rsidRPr="00AB44DE" w14:paraId="5294F4B1" w14:textId="77777777" w:rsidTr="00106404">
        <w:trPr>
          <w:trHeight w:val="6076"/>
        </w:trPr>
        <w:tc>
          <w:tcPr>
            <w:tcW w:w="704" w:type="dxa"/>
            <w:vAlign w:val="center"/>
          </w:tcPr>
          <w:p w14:paraId="43196273" w14:textId="77777777" w:rsidR="00C87041" w:rsidRPr="00AB44DE" w:rsidRDefault="00C87041" w:rsidP="00106404">
            <w:pPr>
              <w:tabs>
                <w:tab w:val="left" w:pos="0"/>
              </w:tabs>
              <w:jc w:val="center"/>
              <w:rPr>
                <w:bCs/>
              </w:rPr>
            </w:pPr>
            <w:r w:rsidRPr="00AB44DE">
              <w:rPr>
                <w:bCs/>
              </w:rPr>
              <w:t>1.5.</w:t>
            </w:r>
          </w:p>
        </w:tc>
        <w:tc>
          <w:tcPr>
            <w:tcW w:w="2552" w:type="dxa"/>
            <w:vAlign w:val="center"/>
          </w:tcPr>
          <w:p w14:paraId="3FE2A653" w14:textId="77777777" w:rsidR="00C87041" w:rsidRPr="00AB44DE" w:rsidRDefault="00C87041" w:rsidP="00106404">
            <w:pPr>
              <w:tabs>
                <w:tab w:val="left" w:pos="0"/>
              </w:tabs>
              <w:rPr>
                <w:bCs/>
              </w:rPr>
            </w:pPr>
            <w:r w:rsidRPr="00AB44DE">
              <w:rPr>
                <w:bCs/>
              </w:rPr>
              <w:t>МКП ММО «Ресурс»,                      ИНН  4213012417</w:t>
            </w:r>
          </w:p>
          <w:p w14:paraId="7513A21B" w14:textId="77777777" w:rsidR="00C87041" w:rsidRPr="00AB44DE" w:rsidRDefault="00C87041" w:rsidP="00106404">
            <w:pPr>
              <w:tabs>
                <w:tab w:val="left" w:pos="0"/>
              </w:tabs>
              <w:rPr>
                <w:bCs/>
              </w:rPr>
            </w:pPr>
          </w:p>
        </w:tc>
        <w:tc>
          <w:tcPr>
            <w:tcW w:w="2268" w:type="dxa"/>
            <w:vAlign w:val="center"/>
          </w:tcPr>
          <w:p w14:paraId="0D3ECB7D" w14:textId="77777777" w:rsidR="00C87041" w:rsidRPr="00AB44DE" w:rsidRDefault="00C87041" w:rsidP="00106404">
            <w:pPr>
              <w:tabs>
                <w:tab w:val="left" w:pos="0"/>
              </w:tabs>
              <w:jc w:val="center"/>
              <w:rPr>
                <w:bCs/>
              </w:rPr>
            </w:pPr>
            <w:r w:rsidRPr="00AB44DE">
              <w:rPr>
                <w:bCs/>
              </w:rPr>
              <w:t xml:space="preserve">г. Мариинск            (за исключением микрорайона Алтай) </w:t>
            </w:r>
          </w:p>
          <w:p w14:paraId="3D11409E" w14:textId="77777777" w:rsidR="00C87041" w:rsidRPr="00AB44DE" w:rsidRDefault="00C87041" w:rsidP="00106404">
            <w:pPr>
              <w:tabs>
                <w:tab w:val="left" w:pos="0"/>
              </w:tabs>
              <w:jc w:val="center"/>
              <w:rPr>
                <w:bCs/>
              </w:rPr>
            </w:pPr>
            <w:r w:rsidRPr="00AB44DE">
              <w:rPr>
                <w:bCs/>
              </w:rPr>
              <w:t>п. Калининский</w:t>
            </w:r>
          </w:p>
          <w:p w14:paraId="59E8CECE" w14:textId="77777777" w:rsidR="00C87041" w:rsidRPr="00AB44DE" w:rsidRDefault="00C87041" w:rsidP="00106404">
            <w:pPr>
              <w:tabs>
                <w:tab w:val="left" w:pos="0"/>
              </w:tabs>
              <w:jc w:val="center"/>
              <w:rPr>
                <w:bCs/>
              </w:rPr>
            </w:pPr>
            <w:r w:rsidRPr="00AB44DE">
              <w:rPr>
                <w:bCs/>
              </w:rPr>
              <w:t>п. ст. Антибесская</w:t>
            </w:r>
          </w:p>
          <w:p w14:paraId="535293C5" w14:textId="77777777" w:rsidR="00C87041" w:rsidRPr="00AB44DE" w:rsidRDefault="00C87041" w:rsidP="00106404">
            <w:pPr>
              <w:tabs>
                <w:tab w:val="left" w:pos="0"/>
              </w:tabs>
              <w:jc w:val="center"/>
              <w:rPr>
                <w:bCs/>
              </w:rPr>
            </w:pPr>
            <w:r w:rsidRPr="00AB44DE">
              <w:rPr>
                <w:bCs/>
              </w:rPr>
              <w:t>п. Бобровский</w:t>
            </w:r>
          </w:p>
          <w:p w14:paraId="21FBCBBA" w14:textId="77777777" w:rsidR="00C87041" w:rsidRPr="00AB44DE" w:rsidRDefault="00C87041" w:rsidP="00106404">
            <w:pPr>
              <w:tabs>
                <w:tab w:val="left" w:pos="0"/>
              </w:tabs>
              <w:jc w:val="center"/>
              <w:rPr>
                <w:bCs/>
              </w:rPr>
            </w:pPr>
            <w:r w:rsidRPr="00AB44DE">
              <w:rPr>
                <w:bCs/>
              </w:rPr>
              <w:t>рзд. Калининский</w:t>
            </w:r>
          </w:p>
          <w:p w14:paraId="53C36C45" w14:textId="77777777" w:rsidR="00C87041" w:rsidRPr="00AB44DE" w:rsidRDefault="00C87041" w:rsidP="00106404">
            <w:pPr>
              <w:tabs>
                <w:tab w:val="left" w:pos="0"/>
              </w:tabs>
              <w:jc w:val="center"/>
              <w:rPr>
                <w:bCs/>
              </w:rPr>
            </w:pPr>
            <w:r w:rsidRPr="00AB44DE">
              <w:rPr>
                <w:bCs/>
              </w:rPr>
              <w:t>д. Комиссаровка</w:t>
            </w:r>
          </w:p>
          <w:p w14:paraId="0B1D7AC5" w14:textId="77777777" w:rsidR="00C87041" w:rsidRPr="00AB44DE" w:rsidRDefault="00C87041" w:rsidP="00106404">
            <w:pPr>
              <w:tabs>
                <w:tab w:val="left" w:pos="0"/>
              </w:tabs>
              <w:jc w:val="center"/>
              <w:rPr>
                <w:bCs/>
              </w:rPr>
            </w:pPr>
            <w:r w:rsidRPr="00AB44DE">
              <w:rPr>
                <w:bCs/>
              </w:rPr>
              <w:t>с. Мальковка</w:t>
            </w:r>
          </w:p>
          <w:p w14:paraId="04FB9A08" w14:textId="77777777" w:rsidR="00C87041" w:rsidRPr="00AB44DE" w:rsidRDefault="00C87041" w:rsidP="00106404">
            <w:pPr>
              <w:tabs>
                <w:tab w:val="left" w:pos="0"/>
              </w:tabs>
              <w:jc w:val="center"/>
              <w:rPr>
                <w:bCs/>
              </w:rPr>
            </w:pPr>
            <w:r w:rsidRPr="00AB44DE">
              <w:rPr>
                <w:bCs/>
              </w:rPr>
              <w:t>с. Раздольное с. Белогородка</w:t>
            </w:r>
          </w:p>
          <w:p w14:paraId="4350DCCE" w14:textId="77777777" w:rsidR="00C87041" w:rsidRPr="00AB44DE" w:rsidRDefault="00C87041" w:rsidP="00106404">
            <w:pPr>
              <w:tabs>
                <w:tab w:val="left" w:pos="0"/>
              </w:tabs>
              <w:jc w:val="center"/>
              <w:rPr>
                <w:bCs/>
              </w:rPr>
            </w:pPr>
            <w:r w:rsidRPr="00AB44DE">
              <w:rPr>
                <w:bCs/>
              </w:rPr>
              <w:t>с. Николаевка 1-я</w:t>
            </w:r>
          </w:p>
          <w:p w14:paraId="103391A5" w14:textId="77777777" w:rsidR="00C87041" w:rsidRPr="00AB44DE" w:rsidRDefault="00C87041" w:rsidP="00106404">
            <w:pPr>
              <w:tabs>
                <w:tab w:val="left" w:pos="0"/>
              </w:tabs>
              <w:jc w:val="center"/>
              <w:rPr>
                <w:bCs/>
              </w:rPr>
            </w:pPr>
            <w:r w:rsidRPr="00AB44DE">
              <w:rPr>
                <w:bCs/>
              </w:rPr>
              <w:t>п. Правдинка</w:t>
            </w:r>
          </w:p>
          <w:p w14:paraId="2567335F" w14:textId="77777777" w:rsidR="00C87041" w:rsidRPr="00AB44DE" w:rsidRDefault="00C87041" w:rsidP="00106404">
            <w:pPr>
              <w:tabs>
                <w:tab w:val="left" w:pos="0"/>
              </w:tabs>
              <w:jc w:val="center"/>
              <w:rPr>
                <w:bCs/>
              </w:rPr>
            </w:pPr>
            <w:r w:rsidRPr="00AB44DE">
              <w:rPr>
                <w:bCs/>
              </w:rPr>
              <w:t>д. Пристань 2-я</w:t>
            </w:r>
          </w:p>
          <w:p w14:paraId="032A817B" w14:textId="77777777" w:rsidR="00C87041" w:rsidRPr="00AB44DE" w:rsidRDefault="00C87041" w:rsidP="00106404">
            <w:pPr>
              <w:tabs>
                <w:tab w:val="left" w:pos="0"/>
              </w:tabs>
              <w:jc w:val="center"/>
              <w:rPr>
                <w:bCs/>
              </w:rPr>
            </w:pPr>
            <w:r w:rsidRPr="00AB44DE">
              <w:rPr>
                <w:bCs/>
              </w:rPr>
              <w:t>п. Кийский</w:t>
            </w:r>
          </w:p>
          <w:p w14:paraId="10B6077B" w14:textId="77777777" w:rsidR="00C87041" w:rsidRPr="00AB44DE" w:rsidRDefault="00C87041" w:rsidP="00106404">
            <w:pPr>
              <w:tabs>
                <w:tab w:val="left" w:pos="0"/>
              </w:tabs>
              <w:jc w:val="center"/>
              <w:rPr>
                <w:bCs/>
              </w:rPr>
            </w:pPr>
            <w:r w:rsidRPr="00AB44DE">
              <w:rPr>
                <w:bCs/>
              </w:rPr>
              <w:t>п. ст. Приметкино</w:t>
            </w:r>
          </w:p>
          <w:p w14:paraId="3249AB37" w14:textId="77777777" w:rsidR="00C87041" w:rsidRPr="00AB44DE" w:rsidRDefault="00C87041" w:rsidP="00106404">
            <w:pPr>
              <w:tabs>
                <w:tab w:val="left" w:pos="0"/>
              </w:tabs>
              <w:jc w:val="center"/>
              <w:rPr>
                <w:bCs/>
              </w:rPr>
            </w:pPr>
            <w:r w:rsidRPr="00AB44DE">
              <w:rPr>
                <w:bCs/>
              </w:rPr>
              <w:t>с. Приметкино</w:t>
            </w:r>
          </w:p>
          <w:p w14:paraId="4F3A29EE" w14:textId="77777777" w:rsidR="00C87041" w:rsidRPr="00AB44DE" w:rsidRDefault="00C87041" w:rsidP="00106404">
            <w:pPr>
              <w:tabs>
                <w:tab w:val="left" w:pos="0"/>
              </w:tabs>
              <w:jc w:val="center"/>
              <w:rPr>
                <w:bCs/>
              </w:rPr>
            </w:pPr>
            <w:r w:rsidRPr="00AB44DE">
              <w:rPr>
                <w:bCs/>
              </w:rPr>
              <w:t>д. Раевка</w:t>
            </w:r>
          </w:p>
          <w:p w14:paraId="05677E35" w14:textId="77777777" w:rsidR="00C87041" w:rsidRPr="00AB44DE" w:rsidRDefault="00C87041" w:rsidP="00106404">
            <w:pPr>
              <w:tabs>
                <w:tab w:val="left" w:pos="0"/>
              </w:tabs>
              <w:jc w:val="center"/>
              <w:rPr>
                <w:bCs/>
              </w:rPr>
            </w:pPr>
            <w:r w:rsidRPr="00AB44DE">
              <w:rPr>
                <w:bCs/>
              </w:rPr>
              <w:t>с. Красные Орлы</w:t>
            </w:r>
          </w:p>
          <w:p w14:paraId="6E617C8F" w14:textId="77777777" w:rsidR="00C87041" w:rsidRPr="00AB44DE" w:rsidRDefault="00C87041" w:rsidP="00106404">
            <w:pPr>
              <w:tabs>
                <w:tab w:val="left" w:pos="0"/>
              </w:tabs>
              <w:jc w:val="center"/>
              <w:rPr>
                <w:bCs/>
              </w:rPr>
            </w:pPr>
            <w:r w:rsidRPr="00AB44DE">
              <w:rPr>
                <w:bCs/>
              </w:rPr>
              <w:t>д. Камышенка</w:t>
            </w:r>
          </w:p>
          <w:p w14:paraId="2CF47AD4" w14:textId="77777777" w:rsidR="00C87041" w:rsidRPr="00AB44DE" w:rsidRDefault="00C87041" w:rsidP="00106404">
            <w:pPr>
              <w:tabs>
                <w:tab w:val="left" w:pos="0"/>
              </w:tabs>
              <w:jc w:val="center"/>
              <w:rPr>
                <w:bCs/>
              </w:rPr>
            </w:pPr>
            <w:r w:rsidRPr="00AB44DE">
              <w:rPr>
                <w:bCs/>
              </w:rPr>
              <w:t>д. Петровка</w:t>
            </w:r>
          </w:p>
          <w:p w14:paraId="3A18DAAD" w14:textId="77777777" w:rsidR="00C87041" w:rsidRPr="00AB44DE" w:rsidRDefault="00C87041" w:rsidP="00106404">
            <w:pPr>
              <w:tabs>
                <w:tab w:val="left" w:pos="0"/>
              </w:tabs>
              <w:jc w:val="center"/>
              <w:rPr>
                <w:bCs/>
              </w:rPr>
            </w:pPr>
            <w:r w:rsidRPr="00AB44DE">
              <w:rPr>
                <w:bCs/>
              </w:rPr>
              <w:t>д. Тюменево</w:t>
            </w:r>
          </w:p>
          <w:p w14:paraId="6689F982" w14:textId="77777777" w:rsidR="00C87041" w:rsidRPr="00AB44DE" w:rsidRDefault="00C87041" w:rsidP="00106404">
            <w:pPr>
              <w:tabs>
                <w:tab w:val="left" w:pos="0"/>
              </w:tabs>
              <w:jc w:val="center"/>
              <w:rPr>
                <w:bCs/>
              </w:rPr>
            </w:pPr>
            <w:r w:rsidRPr="00AB44DE">
              <w:rPr>
                <w:bCs/>
              </w:rPr>
              <w:t>п. Первомайский</w:t>
            </w:r>
          </w:p>
          <w:p w14:paraId="5635E830" w14:textId="77777777" w:rsidR="00C87041" w:rsidRPr="00AB44DE" w:rsidRDefault="00C87041" w:rsidP="00106404">
            <w:pPr>
              <w:tabs>
                <w:tab w:val="left" w:pos="0"/>
              </w:tabs>
              <w:jc w:val="center"/>
              <w:rPr>
                <w:bCs/>
              </w:rPr>
            </w:pPr>
            <w:r w:rsidRPr="00AB44DE">
              <w:rPr>
                <w:bCs/>
              </w:rPr>
              <w:t>д. Константиновка</w:t>
            </w:r>
          </w:p>
          <w:p w14:paraId="6D194BDB" w14:textId="77777777" w:rsidR="00C87041" w:rsidRPr="00AB44DE" w:rsidRDefault="00C87041" w:rsidP="00106404">
            <w:pPr>
              <w:tabs>
                <w:tab w:val="left" w:pos="0"/>
              </w:tabs>
              <w:jc w:val="center"/>
              <w:rPr>
                <w:bCs/>
              </w:rPr>
            </w:pPr>
            <w:r w:rsidRPr="00AB44DE">
              <w:rPr>
                <w:bCs/>
              </w:rPr>
              <w:t>п. Чистопольский</w:t>
            </w:r>
          </w:p>
          <w:p w14:paraId="7E800944" w14:textId="77777777" w:rsidR="00C87041" w:rsidRPr="00AB44DE" w:rsidRDefault="00C87041" w:rsidP="00106404">
            <w:pPr>
              <w:tabs>
                <w:tab w:val="left" w:pos="0"/>
              </w:tabs>
              <w:jc w:val="center"/>
              <w:rPr>
                <w:bCs/>
              </w:rPr>
            </w:pPr>
            <w:r w:rsidRPr="00AB44DE">
              <w:rPr>
                <w:bCs/>
              </w:rPr>
              <w:t>п. 10-й разъезд</w:t>
            </w:r>
          </w:p>
          <w:p w14:paraId="10F06786" w14:textId="77777777" w:rsidR="00C87041" w:rsidRPr="00AB44DE" w:rsidRDefault="00C87041" w:rsidP="00106404">
            <w:pPr>
              <w:tabs>
                <w:tab w:val="left" w:pos="0"/>
              </w:tabs>
              <w:jc w:val="center"/>
              <w:rPr>
                <w:bCs/>
              </w:rPr>
            </w:pPr>
            <w:r w:rsidRPr="00AB44DE">
              <w:rPr>
                <w:bCs/>
              </w:rPr>
              <w:t>с. Суслово</w:t>
            </w:r>
          </w:p>
          <w:p w14:paraId="71C02FDB" w14:textId="77777777" w:rsidR="00C87041" w:rsidRPr="00AB44DE" w:rsidRDefault="00C87041" w:rsidP="00106404">
            <w:pPr>
              <w:tabs>
                <w:tab w:val="left" w:pos="0"/>
              </w:tabs>
              <w:jc w:val="center"/>
              <w:rPr>
                <w:bCs/>
              </w:rPr>
            </w:pPr>
            <w:r w:rsidRPr="00AB44DE">
              <w:rPr>
                <w:bCs/>
              </w:rPr>
              <w:t>д. Знаменка</w:t>
            </w:r>
          </w:p>
          <w:p w14:paraId="74F8DCE4" w14:textId="77777777" w:rsidR="00C87041" w:rsidRPr="00AB44DE" w:rsidRDefault="00C87041" w:rsidP="00106404">
            <w:pPr>
              <w:tabs>
                <w:tab w:val="left" w:pos="0"/>
              </w:tabs>
              <w:jc w:val="center"/>
              <w:rPr>
                <w:bCs/>
              </w:rPr>
            </w:pPr>
            <w:r w:rsidRPr="00AB44DE">
              <w:rPr>
                <w:bCs/>
              </w:rPr>
              <w:t>д. Ивановка</w:t>
            </w:r>
          </w:p>
          <w:p w14:paraId="0A3F0C3F" w14:textId="77777777" w:rsidR="00C87041" w:rsidRPr="00AB44DE" w:rsidRDefault="00C87041" w:rsidP="00106404">
            <w:pPr>
              <w:tabs>
                <w:tab w:val="left" w:pos="0"/>
              </w:tabs>
              <w:jc w:val="center"/>
              <w:rPr>
                <w:bCs/>
              </w:rPr>
            </w:pPr>
            <w:r w:rsidRPr="00AB44DE">
              <w:rPr>
                <w:bCs/>
              </w:rPr>
              <w:t>д. Святогорка</w:t>
            </w:r>
          </w:p>
          <w:p w14:paraId="2FC57247" w14:textId="77777777" w:rsidR="00C87041" w:rsidRPr="00AB44DE" w:rsidRDefault="00C87041" w:rsidP="00106404">
            <w:pPr>
              <w:tabs>
                <w:tab w:val="left" w:pos="0"/>
              </w:tabs>
              <w:jc w:val="center"/>
              <w:rPr>
                <w:bCs/>
              </w:rPr>
            </w:pPr>
            <w:r w:rsidRPr="00AB44DE">
              <w:rPr>
                <w:bCs/>
              </w:rPr>
              <w:t>д. Федоровка</w:t>
            </w:r>
          </w:p>
          <w:p w14:paraId="44BDD9C5" w14:textId="77777777" w:rsidR="00C87041" w:rsidRPr="00AB44DE" w:rsidRDefault="00C87041" w:rsidP="00106404">
            <w:pPr>
              <w:tabs>
                <w:tab w:val="left" w:pos="0"/>
              </w:tabs>
              <w:jc w:val="center"/>
              <w:rPr>
                <w:bCs/>
              </w:rPr>
            </w:pPr>
            <w:r w:rsidRPr="00AB44DE">
              <w:rPr>
                <w:bCs/>
              </w:rPr>
              <w:t>рзд. 3747 км</w:t>
            </w:r>
          </w:p>
        </w:tc>
        <w:tc>
          <w:tcPr>
            <w:tcW w:w="1275" w:type="dxa"/>
            <w:vAlign w:val="center"/>
          </w:tcPr>
          <w:p w14:paraId="42583B73" w14:textId="77777777" w:rsidR="00C87041" w:rsidRPr="00AB44DE" w:rsidRDefault="00C87041" w:rsidP="00106404">
            <w:pPr>
              <w:tabs>
                <w:tab w:val="left" w:pos="0"/>
              </w:tabs>
              <w:jc w:val="center"/>
              <w:rPr>
                <w:bCs/>
              </w:rPr>
            </w:pPr>
            <w:r w:rsidRPr="00AB44DE">
              <w:rPr>
                <w:bCs/>
              </w:rPr>
              <w:t>руб/Гкал</w:t>
            </w:r>
          </w:p>
        </w:tc>
        <w:tc>
          <w:tcPr>
            <w:tcW w:w="1560" w:type="dxa"/>
            <w:shd w:val="clear" w:color="auto" w:fill="FFFFFF"/>
            <w:vAlign w:val="center"/>
          </w:tcPr>
          <w:p w14:paraId="4DED7F4C" w14:textId="77777777" w:rsidR="00C87041" w:rsidRPr="00AB44DE" w:rsidRDefault="00C87041" w:rsidP="00106404">
            <w:pPr>
              <w:tabs>
                <w:tab w:val="left" w:pos="0"/>
              </w:tabs>
              <w:jc w:val="center"/>
              <w:rPr>
                <w:bCs/>
              </w:rPr>
            </w:pPr>
            <w:r w:rsidRPr="00AB44DE">
              <w:rPr>
                <w:bCs/>
              </w:rPr>
              <w:t>2285,00</w:t>
            </w:r>
          </w:p>
        </w:tc>
        <w:tc>
          <w:tcPr>
            <w:tcW w:w="1559" w:type="dxa"/>
            <w:shd w:val="clear" w:color="auto" w:fill="FFFFFF"/>
            <w:vAlign w:val="center"/>
          </w:tcPr>
          <w:p w14:paraId="2B395C41" w14:textId="77777777" w:rsidR="00C87041" w:rsidRPr="00AB44DE" w:rsidRDefault="00C87041" w:rsidP="00106404">
            <w:pPr>
              <w:tabs>
                <w:tab w:val="left" w:pos="0"/>
              </w:tabs>
              <w:jc w:val="center"/>
              <w:rPr>
                <w:bCs/>
              </w:rPr>
            </w:pPr>
            <w:r w:rsidRPr="00AB44DE">
              <w:rPr>
                <w:bCs/>
              </w:rPr>
              <w:t>2330,00</w:t>
            </w:r>
          </w:p>
        </w:tc>
      </w:tr>
    </w:tbl>
    <w:p w14:paraId="377C044A" w14:textId="77777777" w:rsidR="00C87041" w:rsidRPr="00AB44DE" w:rsidRDefault="00C87041" w:rsidP="00C87041">
      <w:pPr>
        <w:tabs>
          <w:tab w:val="left" w:pos="1985"/>
        </w:tabs>
        <w:ind w:left="-284"/>
        <w:jc w:val="both"/>
        <w:rPr>
          <w:sz w:val="28"/>
          <w:szCs w:val="28"/>
        </w:rPr>
      </w:pPr>
    </w:p>
    <w:p w14:paraId="2BBD6A7E" w14:textId="77777777" w:rsidR="00C87041" w:rsidRDefault="00C87041" w:rsidP="00C87041">
      <w:pPr>
        <w:ind w:left="1134" w:firstLine="567"/>
        <w:jc w:val="both"/>
        <w:rPr>
          <w:bCs/>
          <w:sz w:val="28"/>
          <w:szCs w:val="28"/>
        </w:rPr>
      </w:pPr>
    </w:p>
    <w:p w14:paraId="1CAB34EC" w14:textId="77777777" w:rsidR="00C87041" w:rsidRPr="00AB44DE" w:rsidRDefault="00C87041" w:rsidP="00C87041">
      <w:pPr>
        <w:ind w:left="1134" w:firstLine="567"/>
        <w:jc w:val="both"/>
        <w:rPr>
          <w:bCs/>
          <w:sz w:val="28"/>
          <w:szCs w:val="28"/>
        </w:rPr>
      </w:pPr>
      <w:r w:rsidRPr="00AB44DE">
        <w:rPr>
          <w:bCs/>
          <w:sz w:val="28"/>
          <w:szCs w:val="28"/>
        </w:rPr>
        <w:t>* Льготные цены (тарифы) установлены с учетом пункта 6 статьи 168 Налогового кодекса Российской Федерации (часть вторая).</w:t>
      </w:r>
    </w:p>
    <w:p w14:paraId="6F1A10B5" w14:textId="77777777" w:rsidR="00C87041" w:rsidRPr="00AB44DE" w:rsidRDefault="00C87041" w:rsidP="00C87041">
      <w:pPr>
        <w:ind w:left="1134" w:right="-284" w:firstLine="567"/>
        <w:jc w:val="both"/>
        <w:rPr>
          <w:sz w:val="28"/>
          <w:szCs w:val="28"/>
        </w:rPr>
      </w:pPr>
    </w:p>
    <w:p w14:paraId="55FFDAD3" w14:textId="77777777" w:rsidR="00C87041" w:rsidRDefault="00C87041" w:rsidP="00C87041">
      <w:pPr>
        <w:tabs>
          <w:tab w:val="left" w:pos="-142"/>
          <w:tab w:val="left" w:pos="1985"/>
        </w:tabs>
        <w:ind w:left="709" w:right="141" w:firstLine="567"/>
        <w:jc w:val="both"/>
        <w:rPr>
          <w:sz w:val="28"/>
          <w:szCs w:val="28"/>
        </w:rPr>
      </w:pPr>
    </w:p>
    <w:p w14:paraId="537AC038" w14:textId="77777777" w:rsidR="00C87041" w:rsidRDefault="00C87041" w:rsidP="00C87041">
      <w:pPr>
        <w:tabs>
          <w:tab w:val="left" w:pos="-142"/>
          <w:tab w:val="left" w:pos="1985"/>
        </w:tabs>
        <w:ind w:left="709" w:right="141" w:firstLine="567"/>
        <w:jc w:val="both"/>
        <w:rPr>
          <w:sz w:val="28"/>
          <w:szCs w:val="28"/>
        </w:rPr>
      </w:pPr>
    </w:p>
    <w:p w14:paraId="1E9C1E99" w14:textId="77777777" w:rsidR="00C87041" w:rsidRPr="008C42A4" w:rsidRDefault="00C87041" w:rsidP="00C87041">
      <w:pPr>
        <w:widowControl w:val="0"/>
        <w:autoSpaceDE w:val="0"/>
        <w:autoSpaceDN w:val="0"/>
        <w:adjustRightInd w:val="0"/>
        <w:ind w:left="-284" w:firstLine="851"/>
        <w:rPr>
          <w:color w:val="FF0000"/>
          <w:sz w:val="28"/>
          <w:szCs w:val="28"/>
        </w:rPr>
      </w:pPr>
    </w:p>
    <w:p w14:paraId="664E9B37" w14:textId="77777777" w:rsidR="00C87041" w:rsidRPr="008C42A4" w:rsidRDefault="00C87041" w:rsidP="00C87041">
      <w:pPr>
        <w:widowControl w:val="0"/>
        <w:autoSpaceDE w:val="0"/>
        <w:autoSpaceDN w:val="0"/>
        <w:adjustRightInd w:val="0"/>
        <w:ind w:left="-284" w:firstLine="851"/>
        <w:rPr>
          <w:color w:val="FF0000"/>
          <w:sz w:val="28"/>
          <w:szCs w:val="28"/>
        </w:rPr>
      </w:pPr>
    </w:p>
    <w:p w14:paraId="738E129F" w14:textId="56CB6296" w:rsidR="00C87041" w:rsidRPr="00C87041" w:rsidRDefault="00C87041" w:rsidP="00DF1D99">
      <w:pPr>
        <w:tabs>
          <w:tab w:val="left" w:pos="5580"/>
          <w:tab w:val="left" w:pos="9498"/>
        </w:tabs>
        <w:ind w:left="4536" w:right="-143" w:hanging="426"/>
      </w:pPr>
      <w:r w:rsidRPr="00C87041">
        <w:lastRenderedPageBreak/>
        <w:t xml:space="preserve">Приложение № </w:t>
      </w:r>
      <w:r w:rsidR="00DF1D99">
        <w:t xml:space="preserve">96 </w:t>
      </w:r>
      <w:r w:rsidRPr="00C87041">
        <w:t xml:space="preserve"> к протоколу № 91</w:t>
      </w:r>
    </w:p>
    <w:p w14:paraId="2C6D5772" w14:textId="77777777" w:rsidR="00C87041" w:rsidRPr="00C87041" w:rsidRDefault="00C87041" w:rsidP="00DF1D99">
      <w:pPr>
        <w:tabs>
          <w:tab w:val="left" w:pos="5580"/>
          <w:tab w:val="left" w:pos="9498"/>
        </w:tabs>
        <w:ind w:left="4536" w:right="-569" w:hanging="426"/>
      </w:pPr>
      <w:r w:rsidRPr="00C87041">
        <w:t>заседания правления Региональной</w:t>
      </w:r>
    </w:p>
    <w:p w14:paraId="79C089A7" w14:textId="77777777" w:rsidR="00C87041" w:rsidRPr="00C87041" w:rsidRDefault="00C87041" w:rsidP="00DF1D99">
      <w:pPr>
        <w:tabs>
          <w:tab w:val="left" w:pos="5580"/>
          <w:tab w:val="left" w:pos="9498"/>
        </w:tabs>
        <w:ind w:left="4536" w:right="-569" w:hanging="426"/>
      </w:pPr>
      <w:r w:rsidRPr="00C87041">
        <w:t>энергетической комиссии</w:t>
      </w:r>
    </w:p>
    <w:p w14:paraId="6A6DB251" w14:textId="1F8004D7" w:rsidR="00C87041" w:rsidRDefault="00C87041" w:rsidP="00DF1D99">
      <w:pPr>
        <w:tabs>
          <w:tab w:val="left" w:pos="5580"/>
          <w:tab w:val="left" w:pos="9498"/>
        </w:tabs>
        <w:ind w:left="4536" w:right="-569" w:hanging="426"/>
      </w:pPr>
      <w:r w:rsidRPr="00C87041">
        <w:t>Кузбасса от 20.12.2024</w:t>
      </w:r>
    </w:p>
    <w:p w14:paraId="0D4678C3" w14:textId="63937D58" w:rsidR="00C87041" w:rsidRDefault="00C87041" w:rsidP="00C87041">
      <w:pPr>
        <w:tabs>
          <w:tab w:val="left" w:pos="5580"/>
          <w:tab w:val="left" w:pos="9498"/>
        </w:tabs>
        <w:ind w:left="-4836" w:right="-569" w:firstLine="10365"/>
      </w:pPr>
    </w:p>
    <w:p w14:paraId="2C3C9520" w14:textId="2B31C5A4" w:rsidR="00C87041" w:rsidRDefault="00C87041" w:rsidP="00C87041">
      <w:pPr>
        <w:tabs>
          <w:tab w:val="left" w:pos="5580"/>
          <w:tab w:val="left" w:pos="9498"/>
        </w:tabs>
        <w:ind w:left="-4836" w:right="-569" w:firstLine="10365"/>
      </w:pPr>
    </w:p>
    <w:p w14:paraId="2F77F654" w14:textId="2831AE83" w:rsidR="00C87041" w:rsidRDefault="00C87041" w:rsidP="00C87041">
      <w:pPr>
        <w:tabs>
          <w:tab w:val="left" w:pos="5580"/>
          <w:tab w:val="left" w:pos="9498"/>
        </w:tabs>
        <w:ind w:left="-4836" w:right="-569" w:firstLine="10365"/>
      </w:pPr>
    </w:p>
    <w:p w14:paraId="620E84E9" w14:textId="77777777" w:rsidR="00C87041" w:rsidRPr="004E7A32" w:rsidRDefault="00C87041" w:rsidP="00C87041">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620DCD9D" w14:textId="77777777" w:rsidR="00C87041" w:rsidRDefault="00C87041" w:rsidP="00C87041">
      <w:pPr>
        <w:tabs>
          <w:tab w:val="left" w:pos="0"/>
        </w:tabs>
        <w:jc w:val="center"/>
        <w:rPr>
          <w:bCs/>
          <w:sz w:val="28"/>
          <w:szCs w:val="28"/>
        </w:rPr>
      </w:pPr>
      <w:r w:rsidRPr="004E7A32">
        <w:rPr>
          <w:bCs/>
          <w:sz w:val="28"/>
          <w:szCs w:val="28"/>
        </w:rPr>
        <w:t xml:space="preserve">на </w:t>
      </w:r>
      <w:r>
        <w:rPr>
          <w:bCs/>
          <w:sz w:val="28"/>
          <w:szCs w:val="28"/>
        </w:rPr>
        <w:t>х</w:t>
      </w:r>
      <w:r w:rsidRPr="004E7A32">
        <w:rPr>
          <w:bCs/>
          <w:sz w:val="28"/>
          <w:szCs w:val="28"/>
        </w:rPr>
        <w:t>олодно</w:t>
      </w:r>
      <w:r>
        <w:rPr>
          <w:bCs/>
          <w:sz w:val="28"/>
          <w:szCs w:val="28"/>
        </w:rPr>
        <w:t>е водоснабжение</w:t>
      </w:r>
      <w:r w:rsidRPr="004E7A32">
        <w:rPr>
          <w:bCs/>
          <w:sz w:val="28"/>
          <w:szCs w:val="28"/>
        </w:rPr>
        <w:t>, водоотведени</w:t>
      </w:r>
      <w:r>
        <w:rPr>
          <w:bCs/>
          <w:sz w:val="28"/>
          <w:szCs w:val="28"/>
        </w:rPr>
        <w:t>е</w:t>
      </w:r>
      <w:r w:rsidRPr="004E7A32">
        <w:rPr>
          <w:bCs/>
          <w:sz w:val="28"/>
          <w:szCs w:val="28"/>
        </w:rPr>
        <w:t>,</w:t>
      </w:r>
      <w:r>
        <w:rPr>
          <w:bCs/>
          <w:sz w:val="28"/>
          <w:szCs w:val="28"/>
        </w:rPr>
        <w:t xml:space="preserve"> </w:t>
      </w:r>
      <w:r w:rsidRPr="004E7A32">
        <w:rPr>
          <w:bCs/>
          <w:sz w:val="28"/>
          <w:szCs w:val="28"/>
        </w:rPr>
        <w:t>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в открытой системе горячего водоснабжения</w:t>
      </w:r>
      <w:r w:rsidRPr="004E7A32">
        <w:rPr>
          <w:bCs/>
          <w:sz w:val="28"/>
          <w:szCs w:val="28"/>
        </w:rPr>
        <w:t>, тверд</w:t>
      </w:r>
      <w:r>
        <w:rPr>
          <w:bCs/>
          <w:sz w:val="28"/>
          <w:szCs w:val="28"/>
        </w:rPr>
        <w:t>ое</w:t>
      </w:r>
      <w:r w:rsidRPr="004E7A32">
        <w:rPr>
          <w:bCs/>
          <w:sz w:val="28"/>
          <w:szCs w:val="28"/>
        </w:rPr>
        <w:t xml:space="preserve"> топлив</w:t>
      </w:r>
      <w:r>
        <w:rPr>
          <w:bCs/>
          <w:sz w:val="28"/>
          <w:szCs w:val="28"/>
        </w:rPr>
        <w:t>о (уголь), сжиженный газ</w:t>
      </w:r>
    </w:p>
    <w:p w14:paraId="4695DA40" w14:textId="77777777" w:rsidR="00C87041" w:rsidRDefault="00C87041" w:rsidP="00C87041">
      <w:pPr>
        <w:tabs>
          <w:tab w:val="left" w:pos="0"/>
        </w:tabs>
        <w:jc w:val="center"/>
        <w:rPr>
          <w:bCs/>
          <w:sz w:val="28"/>
          <w:szCs w:val="28"/>
        </w:rPr>
      </w:pPr>
    </w:p>
    <w:tbl>
      <w:tblPr>
        <w:tblStyle w:val="a4"/>
        <w:tblpPr w:leftFromText="180" w:rightFromText="180" w:vertAnchor="text" w:horzAnchor="page" w:tblpX="1387" w:tblpY="203"/>
        <w:tblW w:w="9976" w:type="dxa"/>
        <w:tblLayout w:type="fixed"/>
        <w:tblLook w:val="04A0" w:firstRow="1" w:lastRow="0" w:firstColumn="1" w:lastColumn="0" w:noHBand="0" w:noVBand="1"/>
      </w:tblPr>
      <w:tblGrid>
        <w:gridCol w:w="688"/>
        <w:gridCol w:w="2568"/>
        <w:gridCol w:w="2268"/>
        <w:gridCol w:w="1123"/>
        <w:gridCol w:w="1663"/>
        <w:gridCol w:w="1666"/>
      </w:tblGrid>
      <w:tr w:rsidR="00C87041" w:rsidRPr="00FB6F07" w14:paraId="5F24FA0F" w14:textId="77777777" w:rsidTr="00106404">
        <w:trPr>
          <w:trHeight w:val="324"/>
        </w:trPr>
        <w:tc>
          <w:tcPr>
            <w:tcW w:w="688" w:type="dxa"/>
            <w:vMerge w:val="restart"/>
            <w:vAlign w:val="center"/>
          </w:tcPr>
          <w:p w14:paraId="7DE29766" w14:textId="77777777" w:rsidR="00C87041" w:rsidRPr="00FB6F07" w:rsidRDefault="00C87041" w:rsidP="00106404">
            <w:pPr>
              <w:jc w:val="center"/>
              <w:rPr>
                <w:bCs/>
              </w:rPr>
            </w:pPr>
            <w:r w:rsidRPr="00FB6F07">
              <w:rPr>
                <w:bCs/>
              </w:rPr>
              <w:t>№ п/п</w:t>
            </w:r>
          </w:p>
        </w:tc>
        <w:tc>
          <w:tcPr>
            <w:tcW w:w="2568" w:type="dxa"/>
            <w:vMerge w:val="restart"/>
            <w:vAlign w:val="center"/>
          </w:tcPr>
          <w:p w14:paraId="78D70F33" w14:textId="77777777" w:rsidR="00C87041" w:rsidRPr="00FB6F07" w:rsidRDefault="00C87041" w:rsidP="00106404">
            <w:pPr>
              <w:tabs>
                <w:tab w:val="left" w:pos="0"/>
              </w:tabs>
              <w:jc w:val="center"/>
              <w:rPr>
                <w:bCs/>
              </w:rPr>
            </w:pPr>
            <w:r w:rsidRPr="00FB6F07">
              <w:rPr>
                <w:bCs/>
              </w:rPr>
              <w:t>Наименование регулируемой организации</w:t>
            </w:r>
          </w:p>
        </w:tc>
        <w:tc>
          <w:tcPr>
            <w:tcW w:w="2268" w:type="dxa"/>
            <w:vMerge w:val="restart"/>
            <w:vAlign w:val="center"/>
          </w:tcPr>
          <w:p w14:paraId="6D6F0E23" w14:textId="77777777" w:rsidR="00C87041" w:rsidRPr="00FB6F07" w:rsidRDefault="00C87041" w:rsidP="00106404">
            <w:pPr>
              <w:tabs>
                <w:tab w:val="left" w:pos="0"/>
              </w:tabs>
              <w:jc w:val="center"/>
              <w:rPr>
                <w:bCs/>
              </w:rPr>
            </w:pPr>
            <w:r>
              <w:rPr>
                <w:bCs/>
              </w:rPr>
              <w:t>Территория оказания услуги</w:t>
            </w:r>
          </w:p>
        </w:tc>
        <w:tc>
          <w:tcPr>
            <w:tcW w:w="1123" w:type="dxa"/>
            <w:vMerge w:val="restart"/>
            <w:vAlign w:val="center"/>
          </w:tcPr>
          <w:p w14:paraId="587E433C" w14:textId="77777777" w:rsidR="00C87041" w:rsidRPr="00881B28" w:rsidRDefault="00C87041" w:rsidP="00106404">
            <w:pPr>
              <w:tabs>
                <w:tab w:val="left" w:pos="0"/>
              </w:tabs>
              <w:jc w:val="center"/>
              <w:rPr>
                <w:bCs/>
                <w:sz w:val="23"/>
                <w:szCs w:val="23"/>
              </w:rPr>
            </w:pPr>
            <w:r w:rsidRPr="00881B28">
              <w:rPr>
                <w:bCs/>
                <w:sz w:val="23"/>
                <w:szCs w:val="23"/>
              </w:rPr>
              <w:t>Единицы измере</w:t>
            </w:r>
            <w:r>
              <w:rPr>
                <w:bCs/>
                <w:sz w:val="23"/>
                <w:szCs w:val="23"/>
                <w:lang w:val="en-US"/>
              </w:rPr>
              <w:t>-</w:t>
            </w:r>
            <w:r w:rsidRPr="00881B28">
              <w:rPr>
                <w:bCs/>
                <w:sz w:val="23"/>
                <w:szCs w:val="23"/>
              </w:rPr>
              <w:t xml:space="preserve">ния </w:t>
            </w:r>
          </w:p>
        </w:tc>
        <w:tc>
          <w:tcPr>
            <w:tcW w:w="3329" w:type="dxa"/>
            <w:gridSpan w:val="2"/>
            <w:vAlign w:val="center"/>
          </w:tcPr>
          <w:p w14:paraId="7EE62BA3" w14:textId="77777777" w:rsidR="00C87041" w:rsidRPr="00FB6F07" w:rsidRDefault="00C87041" w:rsidP="00106404">
            <w:pPr>
              <w:tabs>
                <w:tab w:val="left" w:pos="0"/>
              </w:tabs>
              <w:jc w:val="center"/>
              <w:rPr>
                <w:bCs/>
              </w:rPr>
            </w:pPr>
            <w:r w:rsidRPr="00FB6F07">
              <w:rPr>
                <w:bCs/>
              </w:rPr>
              <w:t>Льготны</w:t>
            </w:r>
            <w:r>
              <w:rPr>
                <w:bCs/>
              </w:rPr>
              <w:t>е</w:t>
            </w:r>
            <w:r w:rsidRPr="00FB6F07">
              <w:rPr>
                <w:bCs/>
              </w:rPr>
              <w:t xml:space="preserve"> </w:t>
            </w:r>
            <w:r>
              <w:rPr>
                <w:bCs/>
              </w:rPr>
              <w:t>цены (</w:t>
            </w:r>
            <w:r w:rsidRPr="00FB6F07">
              <w:rPr>
                <w:bCs/>
              </w:rPr>
              <w:t>тариф</w:t>
            </w:r>
            <w:r>
              <w:rPr>
                <w:bCs/>
              </w:rPr>
              <w:t>ы)</w:t>
            </w:r>
          </w:p>
        </w:tc>
      </w:tr>
      <w:tr w:rsidR="00C87041" w:rsidRPr="00FB6F07" w14:paraId="2DCD080B" w14:textId="77777777" w:rsidTr="00106404">
        <w:trPr>
          <w:trHeight w:val="500"/>
        </w:trPr>
        <w:tc>
          <w:tcPr>
            <w:tcW w:w="688" w:type="dxa"/>
            <w:vMerge/>
            <w:vAlign w:val="center"/>
          </w:tcPr>
          <w:p w14:paraId="2899F661" w14:textId="77777777" w:rsidR="00C87041" w:rsidRPr="00FB6F07" w:rsidRDefault="00C87041" w:rsidP="00106404">
            <w:pPr>
              <w:tabs>
                <w:tab w:val="left" w:pos="0"/>
              </w:tabs>
              <w:jc w:val="center"/>
              <w:rPr>
                <w:bCs/>
              </w:rPr>
            </w:pPr>
          </w:p>
        </w:tc>
        <w:tc>
          <w:tcPr>
            <w:tcW w:w="2568" w:type="dxa"/>
            <w:vMerge/>
            <w:vAlign w:val="center"/>
          </w:tcPr>
          <w:p w14:paraId="358DB46A" w14:textId="77777777" w:rsidR="00C87041" w:rsidRPr="00FB6F07" w:rsidRDefault="00C87041" w:rsidP="00106404">
            <w:pPr>
              <w:tabs>
                <w:tab w:val="left" w:pos="0"/>
              </w:tabs>
              <w:jc w:val="center"/>
              <w:rPr>
                <w:bCs/>
              </w:rPr>
            </w:pPr>
          </w:p>
        </w:tc>
        <w:tc>
          <w:tcPr>
            <w:tcW w:w="2268" w:type="dxa"/>
            <w:vMerge/>
            <w:vAlign w:val="center"/>
          </w:tcPr>
          <w:p w14:paraId="184F23CC" w14:textId="77777777" w:rsidR="00C87041" w:rsidRPr="00FB6F07" w:rsidRDefault="00C87041" w:rsidP="00106404">
            <w:pPr>
              <w:tabs>
                <w:tab w:val="left" w:pos="0"/>
              </w:tabs>
              <w:jc w:val="center"/>
              <w:rPr>
                <w:bCs/>
              </w:rPr>
            </w:pPr>
          </w:p>
        </w:tc>
        <w:tc>
          <w:tcPr>
            <w:tcW w:w="1123" w:type="dxa"/>
            <w:vMerge/>
            <w:vAlign w:val="center"/>
          </w:tcPr>
          <w:p w14:paraId="2F1D020E" w14:textId="77777777" w:rsidR="00C87041" w:rsidRPr="00FB6F07" w:rsidRDefault="00C87041" w:rsidP="00106404">
            <w:pPr>
              <w:tabs>
                <w:tab w:val="left" w:pos="0"/>
              </w:tabs>
              <w:jc w:val="center"/>
              <w:rPr>
                <w:bCs/>
              </w:rPr>
            </w:pPr>
          </w:p>
        </w:tc>
        <w:tc>
          <w:tcPr>
            <w:tcW w:w="1663" w:type="dxa"/>
            <w:vAlign w:val="center"/>
          </w:tcPr>
          <w:p w14:paraId="06E4AEBA" w14:textId="77777777" w:rsidR="00C87041" w:rsidRDefault="00C87041"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w:t>
            </w:r>
          </w:p>
          <w:p w14:paraId="0E0FCEAB" w14:textId="77777777" w:rsidR="00C87041" w:rsidRPr="00FB6F07" w:rsidRDefault="00C87041" w:rsidP="00106404">
            <w:pPr>
              <w:tabs>
                <w:tab w:val="left" w:pos="0"/>
              </w:tabs>
              <w:jc w:val="center"/>
              <w:rPr>
                <w:bCs/>
              </w:rPr>
            </w:pPr>
            <w:r w:rsidRPr="00FB6F07">
              <w:rPr>
                <w:bCs/>
              </w:rPr>
              <w:t>по 3</w:t>
            </w:r>
            <w:r>
              <w:rPr>
                <w:bCs/>
              </w:rPr>
              <w:t>0.06</w:t>
            </w:r>
            <w:r w:rsidRPr="00FB6F07">
              <w:rPr>
                <w:bCs/>
              </w:rPr>
              <w:t>.202</w:t>
            </w:r>
            <w:r>
              <w:rPr>
                <w:bCs/>
              </w:rPr>
              <w:t>5</w:t>
            </w:r>
            <w:r w:rsidRPr="00FB6F07">
              <w:rPr>
                <w:bCs/>
              </w:rPr>
              <w:t xml:space="preserve"> </w:t>
            </w:r>
          </w:p>
        </w:tc>
        <w:tc>
          <w:tcPr>
            <w:tcW w:w="1666" w:type="dxa"/>
            <w:vAlign w:val="center"/>
          </w:tcPr>
          <w:p w14:paraId="0F783956" w14:textId="77777777" w:rsidR="00C87041" w:rsidRDefault="00C87041" w:rsidP="00106404">
            <w:pPr>
              <w:tabs>
                <w:tab w:val="left" w:pos="0"/>
              </w:tabs>
              <w:jc w:val="center"/>
              <w:rPr>
                <w:bCs/>
              </w:rPr>
            </w:pPr>
            <w:r w:rsidRPr="00FB6F07">
              <w:rPr>
                <w:bCs/>
              </w:rPr>
              <w:t>с 01.</w:t>
            </w:r>
            <w:r>
              <w:rPr>
                <w:bCs/>
              </w:rPr>
              <w:t>07</w:t>
            </w:r>
            <w:r w:rsidRPr="00FB6F07">
              <w:rPr>
                <w:bCs/>
              </w:rPr>
              <w:t>.202</w:t>
            </w:r>
            <w:r>
              <w:rPr>
                <w:bCs/>
              </w:rPr>
              <w:t>5</w:t>
            </w:r>
            <w:r w:rsidRPr="00FB6F07">
              <w:rPr>
                <w:bCs/>
              </w:rPr>
              <w:t xml:space="preserve"> </w:t>
            </w:r>
          </w:p>
          <w:p w14:paraId="123C4919" w14:textId="77777777" w:rsidR="00C87041" w:rsidRPr="00FB6F07" w:rsidRDefault="00C87041" w:rsidP="00106404">
            <w:pPr>
              <w:tabs>
                <w:tab w:val="left" w:pos="0"/>
              </w:tabs>
              <w:jc w:val="center"/>
              <w:rPr>
                <w:bCs/>
              </w:rPr>
            </w:pPr>
            <w:r w:rsidRPr="00FB6F07">
              <w:rPr>
                <w:bCs/>
              </w:rPr>
              <w:t>по 3</w:t>
            </w:r>
            <w:r>
              <w:rPr>
                <w:bCs/>
              </w:rPr>
              <w:t>1.12</w:t>
            </w:r>
            <w:r w:rsidRPr="00FB6F07">
              <w:rPr>
                <w:bCs/>
              </w:rPr>
              <w:t>.202</w:t>
            </w:r>
            <w:r>
              <w:rPr>
                <w:bCs/>
              </w:rPr>
              <w:t>5</w:t>
            </w:r>
            <w:r w:rsidRPr="00FB6F07">
              <w:rPr>
                <w:bCs/>
              </w:rPr>
              <w:t xml:space="preserve"> </w:t>
            </w:r>
          </w:p>
        </w:tc>
      </w:tr>
      <w:tr w:rsidR="00C87041" w:rsidRPr="00FB6F07" w14:paraId="7A64A21B" w14:textId="77777777" w:rsidTr="00106404">
        <w:trPr>
          <w:trHeight w:val="114"/>
        </w:trPr>
        <w:tc>
          <w:tcPr>
            <w:tcW w:w="688" w:type="dxa"/>
            <w:vAlign w:val="center"/>
          </w:tcPr>
          <w:p w14:paraId="2DBA5E2C" w14:textId="77777777" w:rsidR="00C87041" w:rsidRPr="00FB6F07" w:rsidRDefault="00C87041" w:rsidP="00106404">
            <w:pPr>
              <w:tabs>
                <w:tab w:val="left" w:pos="0"/>
              </w:tabs>
              <w:jc w:val="center"/>
              <w:rPr>
                <w:bCs/>
              </w:rPr>
            </w:pPr>
            <w:r w:rsidRPr="00FB6F07">
              <w:rPr>
                <w:bCs/>
              </w:rPr>
              <w:t>1</w:t>
            </w:r>
          </w:p>
        </w:tc>
        <w:tc>
          <w:tcPr>
            <w:tcW w:w="2568" w:type="dxa"/>
          </w:tcPr>
          <w:p w14:paraId="61BB7F18" w14:textId="77777777" w:rsidR="00C87041" w:rsidRPr="00FB6F07" w:rsidRDefault="00C87041" w:rsidP="00106404">
            <w:pPr>
              <w:tabs>
                <w:tab w:val="left" w:pos="0"/>
              </w:tabs>
              <w:jc w:val="center"/>
              <w:rPr>
                <w:bCs/>
              </w:rPr>
            </w:pPr>
            <w:r w:rsidRPr="00FB6F07">
              <w:rPr>
                <w:bCs/>
              </w:rPr>
              <w:t>2</w:t>
            </w:r>
          </w:p>
        </w:tc>
        <w:tc>
          <w:tcPr>
            <w:tcW w:w="2268" w:type="dxa"/>
          </w:tcPr>
          <w:p w14:paraId="7107B600" w14:textId="77777777" w:rsidR="00C87041" w:rsidRPr="00FB6F07" w:rsidRDefault="00C87041" w:rsidP="00106404">
            <w:pPr>
              <w:tabs>
                <w:tab w:val="left" w:pos="0"/>
              </w:tabs>
              <w:jc w:val="center"/>
              <w:rPr>
                <w:bCs/>
              </w:rPr>
            </w:pPr>
            <w:r>
              <w:rPr>
                <w:bCs/>
              </w:rPr>
              <w:t>3</w:t>
            </w:r>
          </w:p>
        </w:tc>
        <w:tc>
          <w:tcPr>
            <w:tcW w:w="1123" w:type="dxa"/>
          </w:tcPr>
          <w:p w14:paraId="4FDE089F" w14:textId="77777777" w:rsidR="00C87041" w:rsidRPr="00FB6F07" w:rsidRDefault="00C87041" w:rsidP="00106404">
            <w:pPr>
              <w:tabs>
                <w:tab w:val="left" w:pos="0"/>
              </w:tabs>
              <w:jc w:val="center"/>
              <w:rPr>
                <w:bCs/>
              </w:rPr>
            </w:pPr>
            <w:r>
              <w:rPr>
                <w:bCs/>
              </w:rPr>
              <w:t>4</w:t>
            </w:r>
          </w:p>
        </w:tc>
        <w:tc>
          <w:tcPr>
            <w:tcW w:w="1663" w:type="dxa"/>
          </w:tcPr>
          <w:p w14:paraId="13FDA7E3" w14:textId="77777777" w:rsidR="00C87041" w:rsidRPr="00FB6F07" w:rsidRDefault="00C87041" w:rsidP="00106404">
            <w:pPr>
              <w:tabs>
                <w:tab w:val="left" w:pos="0"/>
              </w:tabs>
              <w:jc w:val="center"/>
              <w:rPr>
                <w:bCs/>
              </w:rPr>
            </w:pPr>
            <w:r>
              <w:rPr>
                <w:bCs/>
              </w:rPr>
              <w:t>5</w:t>
            </w:r>
          </w:p>
        </w:tc>
        <w:tc>
          <w:tcPr>
            <w:tcW w:w="1666" w:type="dxa"/>
          </w:tcPr>
          <w:p w14:paraId="051E6711" w14:textId="77777777" w:rsidR="00C87041" w:rsidRDefault="00C87041" w:rsidP="00106404">
            <w:pPr>
              <w:tabs>
                <w:tab w:val="left" w:pos="0"/>
              </w:tabs>
              <w:jc w:val="center"/>
              <w:rPr>
                <w:bCs/>
              </w:rPr>
            </w:pPr>
            <w:r>
              <w:rPr>
                <w:bCs/>
              </w:rPr>
              <w:t>6</w:t>
            </w:r>
          </w:p>
        </w:tc>
      </w:tr>
      <w:tr w:rsidR="00C87041" w:rsidRPr="00FB6F07" w14:paraId="3B19AD76" w14:textId="77777777" w:rsidTr="00106404">
        <w:trPr>
          <w:trHeight w:val="114"/>
        </w:trPr>
        <w:tc>
          <w:tcPr>
            <w:tcW w:w="9976" w:type="dxa"/>
            <w:gridSpan w:val="6"/>
            <w:vAlign w:val="center"/>
          </w:tcPr>
          <w:p w14:paraId="01ABE916" w14:textId="77777777" w:rsidR="00C87041" w:rsidRDefault="00C87041" w:rsidP="00C87041">
            <w:pPr>
              <w:pStyle w:val="a3"/>
              <w:numPr>
                <w:ilvl w:val="0"/>
                <w:numId w:val="3"/>
              </w:numPr>
              <w:tabs>
                <w:tab w:val="left" w:pos="0"/>
              </w:tabs>
              <w:jc w:val="center"/>
              <w:rPr>
                <w:bCs/>
                <w:lang w:eastAsia="ru-RU"/>
              </w:rPr>
            </w:pPr>
            <w:r>
              <w:rPr>
                <w:bCs/>
                <w:lang w:eastAsia="ru-RU"/>
              </w:rPr>
              <w:t>Холодное водоснабжение. Питьевая вода</w:t>
            </w:r>
          </w:p>
        </w:tc>
      </w:tr>
      <w:tr w:rsidR="00C87041" w:rsidRPr="00FB6F07" w14:paraId="12C6FE4D" w14:textId="77777777" w:rsidTr="00106404">
        <w:trPr>
          <w:trHeight w:val="5493"/>
        </w:trPr>
        <w:tc>
          <w:tcPr>
            <w:tcW w:w="688" w:type="dxa"/>
            <w:vAlign w:val="center"/>
          </w:tcPr>
          <w:p w14:paraId="632051BF" w14:textId="77777777" w:rsidR="00C87041" w:rsidRDefault="00C87041" w:rsidP="00106404">
            <w:pPr>
              <w:tabs>
                <w:tab w:val="left" w:pos="0"/>
              </w:tabs>
              <w:jc w:val="center"/>
              <w:rPr>
                <w:bCs/>
              </w:rPr>
            </w:pPr>
            <w:r>
              <w:rPr>
                <w:bCs/>
              </w:rPr>
              <w:t>1.1.</w:t>
            </w:r>
          </w:p>
        </w:tc>
        <w:tc>
          <w:tcPr>
            <w:tcW w:w="2568" w:type="dxa"/>
            <w:vAlign w:val="center"/>
          </w:tcPr>
          <w:p w14:paraId="69ED00F9" w14:textId="77777777" w:rsidR="00C87041" w:rsidRPr="00C003FC" w:rsidRDefault="00C87041" w:rsidP="00106404">
            <w:pPr>
              <w:tabs>
                <w:tab w:val="left" w:pos="0"/>
              </w:tabs>
              <w:rPr>
                <w:bCs/>
              </w:rPr>
            </w:pPr>
            <w:r w:rsidRPr="00DB1A5F">
              <w:rPr>
                <w:bCs/>
              </w:rPr>
              <w:t>ОАО «РЖД»</w:t>
            </w:r>
            <w:r>
              <w:rPr>
                <w:bCs/>
              </w:rPr>
              <w:t xml:space="preserve"> </w:t>
            </w:r>
            <w:r w:rsidRPr="00DB1A5F">
              <w:rPr>
                <w:bCs/>
              </w:rPr>
              <w:t>(Ачинская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w:t>
            </w:r>
            <w:r>
              <w:rPr>
                <w:bCs/>
              </w:rPr>
              <w:t>, ИНН</w:t>
            </w:r>
            <w:r w:rsidRPr="00DB1A5F">
              <w:rPr>
                <w:bCs/>
              </w:rPr>
              <w:t>7708503727</w:t>
            </w:r>
          </w:p>
        </w:tc>
        <w:tc>
          <w:tcPr>
            <w:tcW w:w="2268" w:type="dxa"/>
            <w:vAlign w:val="center"/>
          </w:tcPr>
          <w:p w14:paraId="444B4293" w14:textId="77777777" w:rsidR="00C87041" w:rsidRPr="00C003FC" w:rsidRDefault="00C87041" w:rsidP="00106404">
            <w:pPr>
              <w:tabs>
                <w:tab w:val="left" w:pos="0"/>
              </w:tabs>
              <w:jc w:val="center"/>
              <w:rPr>
                <w:bCs/>
              </w:rPr>
            </w:pPr>
            <w:r w:rsidRPr="00C003FC">
              <w:rPr>
                <w:bCs/>
              </w:rPr>
              <w:t>г. Мариинск</w:t>
            </w:r>
          </w:p>
        </w:tc>
        <w:tc>
          <w:tcPr>
            <w:tcW w:w="1123" w:type="dxa"/>
            <w:vAlign w:val="center"/>
          </w:tcPr>
          <w:p w14:paraId="1645CD62" w14:textId="77777777" w:rsidR="00C87041" w:rsidRPr="00FB6F07" w:rsidRDefault="00C87041" w:rsidP="00106404">
            <w:pPr>
              <w:tabs>
                <w:tab w:val="left" w:pos="0"/>
              </w:tabs>
              <w:jc w:val="center"/>
              <w:rPr>
                <w:bCs/>
              </w:rPr>
            </w:pPr>
            <w:r w:rsidRPr="00FB6F07">
              <w:rPr>
                <w:bCs/>
              </w:rPr>
              <w:t>руб/м</w:t>
            </w:r>
            <w:r w:rsidRPr="00FB6F07">
              <w:rPr>
                <w:bCs/>
                <w:vertAlign w:val="superscript"/>
              </w:rPr>
              <w:t>3</w:t>
            </w:r>
          </w:p>
        </w:tc>
        <w:tc>
          <w:tcPr>
            <w:tcW w:w="1663" w:type="dxa"/>
            <w:vAlign w:val="center"/>
          </w:tcPr>
          <w:p w14:paraId="0EE4E320" w14:textId="77777777" w:rsidR="00C87041" w:rsidRDefault="00C87041" w:rsidP="00106404">
            <w:pPr>
              <w:tabs>
                <w:tab w:val="left" w:pos="0"/>
              </w:tabs>
              <w:jc w:val="center"/>
              <w:rPr>
                <w:bCs/>
              </w:rPr>
            </w:pPr>
            <w:r>
              <w:rPr>
                <w:bCs/>
              </w:rPr>
              <w:t>22,00</w:t>
            </w:r>
          </w:p>
        </w:tc>
        <w:tc>
          <w:tcPr>
            <w:tcW w:w="1666" w:type="dxa"/>
            <w:vAlign w:val="center"/>
          </w:tcPr>
          <w:p w14:paraId="7DE9F0C7" w14:textId="77777777" w:rsidR="00C87041" w:rsidRDefault="00C87041" w:rsidP="00106404">
            <w:pPr>
              <w:tabs>
                <w:tab w:val="left" w:pos="0"/>
              </w:tabs>
              <w:jc w:val="center"/>
              <w:rPr>
                <w:bCs/>
              </w:rPr>
            </w:pPr>
            <w:r>
              <w:rPr>
                <w:bCs/>
              </w:rPr>
              <w:t>х</w:t>
            </w:r>
          </w:p>
        </w:tc>
      </w:tr>
      <w:tr w:rsidR="00C87041" w:rsidRPr="00FB6F07" w14:paraId="6DFF6C5A" w14:textId="77777777" w:rsidTr="00106404">
        <w:trPr>
          <w:trHeight w:val="3357"/>
        </w:trPr>
        <w:tc>
          <w:tcPr>
            <w:tcW w:w="688" w:type="dxa"/>
            <w:vAlign w:val="center"/>
          </w:tcPr>
          <w:p w14:paraId="77169B1F" w14:textId="77777777" w:rsidR="00C87041" w:rsidRDefault="00C87041" w:rsidP="00106404">
            <w:pPr>
              <w:tabs>
                <w:tab w:val="left" w:pos="0"/>
              </w:tabs>
              <w:jc w:val="center"/>
              <w:rPr>
                <w:bCs/>
              </w:rPr>
            </w:pPr>
            <w:r>
              <w:rPr>
                <w:bCs/>
              </w:rPr>
              <w:t>1.2.</w:t>
            </w:r>
          </w:p>
          <w:p w14:paraId="3949FB95" w14:textId="77777777" w:rsidR="00C87041" w:rsidRDefault="00C87041" w:rsidP="00106404">
            <w:pPr>
              <w:tabs>
                <w:tab w:val="left" w:pos="0"/>
              </w:tabs>
              <w:jc w:val="center"/>
              <w:rPr>
                <w:bCs/>
              </w:rPr>
            </w:pPr>
          </w:p>
        </w:tc>
        <w:tc>
          <w:tcPr>
            <w:tcW w:w="2568" w:type="dxa"/>
            <w:vAlign w:val="center"/>
          </w:tcPr>
          <w:p w14:paraId="66455EC4" w14:textId="77777777" w:rsidR="00C87041" w:rsidRPr="001652DB" w:rsidRDefault="00C87041" w:rsidP="00106404">
            <w:pPr>
              <w:tabs>
                <w:tab w:val="left" w:pos="0"/>
              </w:tabs>
              <w:rPr>
                <w:bCs/>
              </w:rPr>
            </w:pPr>
            <w:r w:rsidRPr="00816A81">
              <w:rPr>
                <w:bCs/>
              </w:rPr>
              <w:t>ООО «</w:t>
            </w:r>
            <w:r>
              <w:rPr>
                <w:bCs/>
              </w:rPr>
              <w:t>Горв</w:t>
            </w:r>
            <w:r w:rsidRPr="006B40A8">
              <w:rPr>
                <w:bCs/>
              </w:rPr>
              <w:t>одоканал</w:t>
            </w:r>
            <w:r w:rsidRPr="00816A81">
              <w:rPr>
                <w:bCs/>
              </w:rPr>
              <w:t>»</w:t>
            </w:r>
            <w:r>
              <w:rPr>
                <w:bCs/>
              </w:rPr>
              <w:t xml:space="preserve">,                      </w:t>
            </w:r>
            <w:r w:rsidRPr="00FB6F07">
              <w:rPr>
                <w:bCs/>
              </w:rPr>
              <w:t xml:space="preserve">ИНН </w:t>
            </w:r>
            <w:r>
              <w:t xml:space="preserve"> </w:t>
            </w:r>
            <w:r w:rsidRPr="00C003FC">
              <w:rPr>
                <w:bCs/>
              </w:rPr>
              <w:t>5406737355</w:t>
            </w:r>
          </w:p>
        </w:tc>
        <w:tc>
          <w:tcPr>
            <w:tcW w:w="2268" w:type="dxa"/>
            <w:vAlign w:val="center"/>
          </w:tcPr>
          <w:p w14:paraId="0E5164AA" w14:textId="77777777" w:rsidR="00C87041" w:rsidRPr="00330890" w:rsidRDefault="00C87041" w:rsidP="00106404">
            <w:pPr>
              <w:tabs>
                <w:tab w:val="left" w:pos="0"/>
              </w:tabs>
              <w:jc w:val="center"/>
              <w:rPr>
                <w:bCs/>
              </w:rPr>
            </w:pPr>
            <w:r w:rsidRPr="00C003FC">
              <w:rPr>
                <w:bCs/>
              </w:rPr>
              <w:t>г. Мариинск</w:t>
            </w:r>
            <w:r>
              <w:rPr>
                <w:bCs/>
              </w:rPr>
              <w:t xml:space="preserve"> </w:t>
            </w:r>
          </w:p>
        </w:tc>
        <w:tc>
          <w:tcPr>
            <w:tcW w:w="1123" w:type="dxa"/>
            <w:vAlign w:val="center"/>
          </w:tcPr>
          <w:p w14:paraId="638F90F7" w14:textId="77777777" w:rsidR="00C87041" w:rsidRPr="00FB6F07" w:rsidRDefault="00C87041" w:rsidP="00106404">
            <w:pPr>
              <w:tabs>
                <w:tab w:val="left" w:pos="0"/>
              </w:tabs>
              <w:jc w:val="center"/>
              <w:rPr>
                <w:bCs/>
              </w:rPr>
            </w:pPr>
            <w:r w:rsidRPr="00FB6F07">
              <w:rPr>
                <w:bCs/>
              </w:rPr>
              <w:t>руб/м</w:t>
            </w:r>
            <w:r w:rsidRPr="00FB6F07">
              <w:rPr>
                <w:bCs/>
                <w:vertAlign w:val="superscript"/>
              </w:rPr>
              <w:t>3</w:t>
            </w:r>
          </w:p>
        </w:tc>
        <w:tc>
          <w:tcPr>
            <w:tcW w:w="1663" w:type="dxa"/>
            <w:vAlign w:val="center"/>
          </w:tcPr>
          <w:p w14:paraId="15B95150" w14:textId="77777777" w:rsidR="00C87041" w:rsidRDefault="00C87041" w:rsidP="00106404">
            <w:pPr>
              <w:tabs>
                <w:tab w:val="left" w:pos="0"/>
              </w:tabs>
              <w:jc w:val="center"/>
              <w:rPr>
                <w:bCs/>
              </w:rPr>
            </w:pPr>
            <w:r>
              <w:rPr>
                <w:bCs/>
              </w:rPr>
              <w:t>22,00</w:t>
            </w:r>
          </w:p>
        </w:tc>
        <w:tc>
          <w:tcPr>
            <w:tcW w:w="1666" w:type="dxa"/>
            <w:vAlign w:val="center"/>
          </w:tcPr>
          <w:p w14:paraId="01712E07" w14:textId="77777777" w:rsidR="00C87041" w:rsidRDefault="00C87041" w:rsidP="00106404">
            <w:pPr>
              <w:tabs>
                <w:tab w:val="left" w:pos="0"/>
              </w:tabs>
              <w:jc w:val="center"/>
              <w:rPr>
                <w:bCs/>
              </w:rPr>
            </w:pPr>
            <w:r>
              <w:rPr>
                <w:bCs/>
              </w:rPr>
              <w:t>28,00</w:t>
            </w:r>
          </w:p>
        </w:tc>
      </w:tr>
      <w:tr w:rsidR="00C87041" w:rsidRPr="00FB6F07" w14:paraId="6B027162" w14:textId="77777777" w:rsidTr="00106404">
        <w:trPr>
          <w:trHeight w:val="272"/>
        </w:trPr>
        <w:tc>
          <w:tcPr>
            <w:tcW w:w="688" w:type="dxa"/>
            <w:vAlign w:val="center"/>
          </w:tcPr>
          <w:p w14:paraId="7AECA02B" w14:textId="77777777" w:rsidR="00C87041" w:rsidRDefault="00C87041" w:rsidP="00106404">
            <w:pPr>
              <w:tabs>
                <w:tab w:val="left" w:pos="0"/>
              </w:tabs>
              <w:jc w:val="center"/>
              <w:rPr>
                <w:bCs/>
              </w:rPr>
            </w:pPr>
            <w:r>
              <w:rPr>
                <w:bCs/>
              </w:rPr>
              <w:t>1</w:t>
            </w:r>
          </w:p>
        </w:tc>
        <w:tc>
          <w:tcPr>
            <w:tcW w:w="2568" w:type="dxa"/>
            <w:vAlign w:val="center"/>
          </w:tcPr>
          <w:p w14:paraId="62C99784" w14:textId="77777777" w:rsidR="00C87041" w:rsidRPr="00816A81" w:rsidRDefault="00C87041" w:rsidP="00106404">
            <w:pPr>
              <w:tabs>
                <w:tab w:val="left" w:pos="0"/>
              </w:tabs>
              <w:jc w:val="center"/>
              <w:rPr>
                <w:bCs/>
              </w:rPr>
            </w:pPr>
            <w:r>
              <w:rPr>
                <w:bCs/>
              </w:rPr>
              <w:t>2</w:t>
            </w:r>
          </w:p>
        </w:tc>
        <w:tc>
          <w:tcPr>
            <w:tcW w:w="2268" w:type="dxa"/>
            <w:vAlign w:val="center"/>
          </w:tcPr>
          <w:p w14:paraId="6AC69391" w14:textId="77777777" w:rsidR="00C87041" w:rsidRPr="00C003FC" w:rsidRDefault="00C87041" w:rsidP="00106404">
            <w:pPr>
              <w:tabs>
                <w:tab w:val="left" w:pos="0"/>
              </w:tabs>
              <w:jc w:val="center"/>
              <w:rPr>
                <w:bCs/>
              </w:rPr>
            </w:pPr>
            <w:r>
              <w:rPr>
                <w:bCs/>
              </w:rPr>
              <w:t>3</w:t>
            </w:r>
          </w:p>
        </w:tc>
        <w:tc>
          <w:tcPr>
            <w:tcW w:w="1123" w:type="dxa"/>
            <w:vAlign w:val="center"/>
          </w:tcPr>
          <w:p w14:paraId="5F18221A" w14:textId="77777777" w:rsidR="00C87041" w:rsidRPr="00FB6F07" w:rsidRDefault="00C87041" w:rsidP="00106404">
            <w:pPr>
              <w:tabs>
                <w:tab w:val="left" w:pos="0"/>
              </w:tabs>
              <w:jc w:val="center"/>
              <w:rPr>
                <w:bCs/>
              </w:rPr>
            </w:pPr>
            <w:r>
              <w:rPr>
                <w:bCs/>
              </w:rPr>
              <w:t>4</w:t>
            </w:r>
          </w:p>
        </w:tc>
        <w:tc>
          <w:tcPr>
            <w:tcW w:w="1663" w:type="dxa"/>
            <w:vAlign w:val="center"/>
          </w:tcPr>
          <w:p w14:paraId="3BE1262C" w14:textId="77777777" w:rsidR="00C87041" w:rsidRDefault="00C87041" w:rsidP="00106404">
            <w:pPr>
              <w:tabs>
                <w:tab w:val="left" w:pos="0"/>
              </w:tabs>
              <w:jc w:val="center"/>
              <w:rPr>
                <w:bCs/>
              </w:rPr>
            </w:pPr>
            <w:r>
              <w:rPr>
                <w:bCs/>
              </w:rPr>
              <w:t>5</w:t>
            </w:r>
          </w:p>
        </w:tc>
        <w:tc>
          <w:tcPr>
            <w:tcW w:w="1666" w:type="dxa"/>
            <w:vAlign w:val="center"/>
          </w:tcPr>
          <w:p w14:paraId="478240F2" w14:textId="77777777" w:rsidR="00C87041" w:rsidRDefault="00C87041" w:rsidP="00106404">
            <w:pPr>
              <w:tabs>
                <w:tab w:val="left" w:pos="0"/>
              </w:tabs>
              <w:jc w:val="center"/>
              <w:rPr>
                <w:bCs/>
              </w:rPr>
            </w:pPr>
            <w:r>
              <w:rPr>
                <w:bCs/>
              </w:rPr>
              <w:t>6</w:t>
            </w:r>
          </w:p>
        </w:tc>
      </w:tr>
      <w:tr w:rsidR="00C87041" w:rsidRPr="00FB6F07" w14:paraId="3416CF34" w14:textId="77777777" w:rsidTr="00106404">
        <w:trPr>
          <w:trHeight w:val="13774"/>
        </w:trPr>
        <w:tc>
          <w:tcPr>
            <w:tcW w:w="688" w:type="dxa"/>
            <w:vAlign w:val="center"/>
          </w:tcPr>
          <w:p w14:paraId="57C4A4E7" w14:textId="77777777" w:rsidR="00C87041" w:rsidRDefault="00C87041" w:rsidP="00106404">
            <w:pPr>
              <w:tabs>
                <w:tab w:val="left" w:pos="0"/>
              </w:tabs>
              <w:jc w:val="center"/>
              <w:rPr>
                <w:bCs/>
              </w:rPr>
            </w:pPr>
            <w:r>
              <w:rPr>
                <w:bCs/>
              </w:rPr>
              <w:lastRenderedPageBreak/>
              <w:t>1.3.</w:t>
            </w:r>
          </w:p>
          <w:p w14:paraId="2DF705C4" w14:textId="77777777" w:rsidR="00C87041" w:rsidRDefault="00C87041" w:rsidP="00106404">
            <w:pPr>
              <w:tabs>
                <w:tab w:val="left" w:pos="0"/>
              </w:tabs>
              <w:jc w:val="center"/>
              <w:rPr>
                <w:bCs/>
              </w:rPr>
            </w:pPr>
          </w:p>
        </w:tc>
        <w:tc>
          <w:tcPr>
            <w:tcW w:w="2568" w:type="dxa"/>
            <w:vAlign w:val="center"/>
          </w:tcPr>
          <w:p w14:paraId="78A4ED7E" w14:textId="77777777" w:rsidR="00C87041" w:rsidRPr="00816A81" w:rsidRDefault="00C87041" w:rsidP="00106404">
            <w:pPr>
              <w:tabs>
                <w:tab w:val="left" w:pos="0"/>
              </w:tabs>
              <w:rPr>
                <w:bCs/>
              </w:rPr>
            </w:pPr>
            <w:r w:rsidRPr="00C003FC">
              <w:rPr>
                <w:bCs/>
              </w:rPr>
              <w:t>МКП ММ</w:t>
            </w:r>
            <w:r>
              <w:rPr>
                <w:bCs/>
              </w:rPr>
              <w:t>О</w:t>
            </w:r>
            <w:r w:rsidRPr="00C003FC">
              <w:rPr>
                <w:bCs/>
              </w:rPr>
              <w:t xml:space="preserve"> </w:t>
            </w:r>
            <w:r>
              <w:rPr>
                <w:bCs/>
              </w:rPr>
              <w:t>«</w:t>
            </w:r>
            <w:r w:rsidRPr="00C003FC">
              <w:rPr>
                <w:bCs/>
              </w:rPr>
              <w:t>Ресурс</w:t>
            </w:r>
            <w:r>
              <w:rPr>
                <w:bCs/>
              </w:rPr>
              <w:t xml:space="preserve">»,                      </w:t>
            </w:r>
            <w:r w:rsidRPr="00FB6F07">
              <w:rPr>
                <w:bCs/>
              </w:rPr>
              <w:t xml:space="preserve">ИНН </w:t>
            </w:r>
            <w:r>
              <w:t xml:space="preserve"> </w:t>
            </w:r>
            <w:r w:rsidRPr="00C003FC">
              <w:rPr>
                <w:bCs/>
              </w:rPr>
              <w:t>4213012417</w:t>
            </w:r>
          </w:p>
        </w:tc>
        <w:tc>
          <w:tcPr>
            <w:tcW w:w="2268" w:type="dxa"/>
            <w:vAlign w:val="center"/>
          </w:tcPr>
          <w:p w14:paraId="6A37EAF0" w14:textId="77777777" w:rsidR="00C87041" w:rsidRPr="00E62C1D" w:rsidRDefault="00C87041" w:rsidP="00106404">
            <w:pPr>
              <w:tabs>
                <w:tab w:val="left" w:pos="0"/>
              </w:tabs>
              <w:jc w:val="center"/>
              <w:rPr>
                <w:bCs/>
              </w:rPr>
            </w:pPr>
            <w:r>
              <w:rPr>
                <w:bCs/>
              </w:rPr>
              <w:t>с.</w:t>
            </w:r>
            <w:r w:rsidRPr="00E62C1D">
              <w:rPr>
                <w:bCs/>
              </w:rPr>
              <w:t xml:space="preserve"> Белогородка</w:t>
            </w:r>
          </w:p>
          <w:p w14:paraId="7E3CF63D" w14:textId="77777777" w:rsidR="00C87041" w:rsidRPr="00E62C1D" w:rsidRDefault="00C87041" w:rsidP="00106404">
            <w:pPr>
              <w:tabs>
                <w:tab w:val="left" w:pos="0"/>
              </w:tabs>
              <w:jc w:val="center"/>
              <w:rPr>
                <w:bCs/>
              </w:rPr>
            </w:pPr>
            <w:r w:rsidRPr="00E62C1D">
              <w:rPr>
                <w:bCs/>
              </w:rPr>
              <w:t>с</w:t>
            </w:r>
            <w:r>
              <w:rPr>
                <w:bCs/>
              </w:rPr>
              <w:t>.</w:t>
            </w:r>
            <w:r w:rsidRPr="00E62C1D">
              <w:rPr>
                <w:bCs/>
              </w:rPr>
              <w:t xml:space="preserve"> Николаевка 1-я</w:t>
            </w:r>
          </w:p>
          <w:p w14:paraId="03BF8870" w14:textId="77777777" w:rsidR="00C87041" w:rsidRDefault="00C87041" w:rsidP="00106404">
            <w:pPr>
              <w:tabs>
                <w:tab w:val="left" w:pos="0"/>
              </w:tabs>
              <w:jc w:val="center"/>
              <w:rPr>
                <w:bCs/>
              </w:rPr>
            </w:pPr>
            <w:r w:rsidRPr="00E62C1D">
              <w:rPr>
                <w:bCs/>
              </w:rPr>
              <w:t>п</w:t>
            </w:r>
            <w:r>
              <w:rPr>
                <w:bCs/>
              </w:rPr>
              <w:t>.</w:t>
            </w:r>
            <w:r w:rsidRPr="00E62C1D">
              <w:rPr>
                <w:bCs/>
              </w:rPr>
              <w:t xml:space="preserve"> Правдинка</w:t>
            </w:r>
          </w:p>
          <w:p w14:paraId="65E1D0FB" w14:textId="77777777" w:rsidR="00C87041" w:rsidRPr="00E62C1D" w:rsidRDefault="00C87041" w:rsidP="00106404">
            <w:pPr>
              <w:tabs>
                <w:tab w:val="left" w:pos="0"/>
              </w:tabs>
              <w:jc w:val="center"/>
              <w:rPr>
                <w:bCs/>
              </w:rPr>
            </w:pPr>
            <w:r>
              <w:rPr>
                <w:bCs/>
              </w:rPr>
              <w:t xml:space="preserve"> </w:t>
            </w:r>
            <w:r w:rsidRPr="00E62C1D">
              <w:rPr>
                <w:bCs/>
              </w:rPr>
              <w:t>с</w:t>
            </w:r>
            <w:r>
              <w:rPr>
                <w:bCs/>
              </w:rPr>
              <w:t>.</w:t>
            </w:r>
            <w:r w:rsidRPr="00E62C1D">
              <w:rPr>
                <w:bCs/>
              </w:rPr>
              <w:t xml:space="preserve"> Благовещенка</w:t>
            </w:r>
          </w:p>
          <w:p w14:paraId="231B120A" w14:textId="77777777" w:rsidR="00C87041" w:rsidRPr="00E62C1D" w:rsidRDefault="00C87041" w:rsidP="00106404">
            <w:pPr>
              <w:tabs>
                <w:tab w:val="left" w:pos="0"/>
              </w:tabs>
              <w:jc w:val="center"/>
              <w:rPr>
                <w:bCs/>
              </w:rPr>
            </w:pPr>
            <w:r w:rsidRPr="00E62C1D">
              <w:rPr>
                <w:bCs/>
              </w:rPr>
              <w:t>с</w:t>
            </w:r>
            <w:r>
              <w:rPr>
                <w:bCs/>
              </w:rPr>
              <w:t>.</w:t>
            </w:r>
            <w:r w:rsidRPr="00E62C1D">
              <w:rPr>
                <w:bCs/>
              </w:rPr>
              <w:t xml:space="preserve"> Колеул</w:t>
            </w:r>
          </w:p>
          <w:p w14:paraId="608FCFD7" w14:textId="77777777" w:rsidR="00C87041" w:rsidRPr="00E62C1D" w:rsidRDefault="00C87041" w:rsidP="00106404">
            <w:pPr>
              <w:tabs>
                <w:tab w:val="left" w:pos="0"/>
              </w:tabs>
              <w:jc w:val="center"/>
              <w:rPr>
                <w:bCs/>
              </w:rPr>
            </w:pPr>
            <w:r w:rsidRPr="00E62C1D">
              <w:rPr>
                <w:bCs/>
              </w:rPr>
              <w:t>с</w:t>
            </w:r>
            <w:r>
              <w:rPr>
                <w:bCs/>
              </w:rPr>
              <w:t>.</w:t>
            </w:r>
            <w:r w:rsidRPr="00E62C1D">
              <w:rPr>
                <w:bCs/>
              </w:rPr>
              <w:t xml:space="preserve"> Обояновка</w:t>
            </w:r>
          </w:p>
          <w:p w14:paraId="08254C84" w14:textId="77777777" w:rsidR="00C87041" w:rsidRDefault="00C87041" w:rsidP="00106404">
            <w:pPr>
              <w:tabs>
                <w:tab w:val="left" w:pos="0"/>
              </w:tabs>
              <w:jc w:val="center"/>
              <w:rPr>
                <w:bCs/>
              </w:rPr>
            </w:pPr>
            <w:r w:rsidRPr="00E62C1D">
              <w:rPr>
                <w:bCs/>
              </w:rPr>
              <w:t>с</w:t>
            </w:r>
            <w:r>
              <w:rPr>
                <w:bCs/>
              </w:rPr>
              <w:t>.</w:t>
            </w:r>
            <w:r w:rsidRPr="00E62C1D">
              <w:rPr>
                <w:bCs/>
              </w:rPr>
              <w:t xml:space="preserve"> Тенгулы</w:t>
            </w:r>
          </w:p>
          <w:p w14:paraId="19F51C87" w14:textId="77777777" w:rsidR="00C87041" w:rsidRPr="0060765A" w:rsidRDefault="00C87041" w:rsidP="00106404">
            <w:pPr>
              <w:tabs>
                <w:tab w:val="left" w:pos="0"/>
              </w:tabs>
              <w:jc w:val="center"/>
              <w:rPr>
                <w:bCs/>
              </w:rPr>
            </w:pPr>
            <w:r>
              <w:rPr>
                <w:bCs/>
              </w:rPr>
              <w:t xml:space="preserve"> </w:t>
            </w:r>
            <w:r>
              <w:t xml:space="preserve"> </w:t>
            </w:r>
            <w:r w:rsidRPr="0060765A">
              <w:rPr>
                <w:bCs/>
              </w:rPr>
              <w:t>с</w:t>
            </w:r>
            <w:r>
              <w:rPr>
                <w:bCs/>
              </w:rPr>
              <w:t>.</w:t>
            </w:r>
            <w:r w:rsidRPr="0060765A">
              <w:rPr>
                <w:bCs/>
              </w:rPr>
              <w:t xml:space="preserve"> Малопесчанка</w:t>
            </w:r>
          </w:p>
          <w:p w14:paraId="6B541FD6" w14:textId="77777777" w:rsidR="00C87041" w:rsidRPr="0060765A" w:rsidRDefault="00C87041" w:rsidP="00106404">
            <w:pPr>
              <w:tabs>
                <w:tab w:val="left" w:pos="0"/>
              </w:tabs>
              <w:jc w:val="center"/>
              <w:rPr>
                <w:bCs/>
              </w:rPr>
            </w:pPr>
            <w:r w:rsidRPr="0060765A">
              <w:rPr>
                <w:bCs/>
              </w:rPr>
              <w:t>п</w:t>
            </w:r>
            <w:r>
              <w:rPr>
                <w:bCs/>
              </w:rPr>
              <w:t>.</w:t>
            </w:r>
            <w:r w:rsidRPr="0060765A">
              <w:rPr>
                <w:bCs/>
              </w:rPr>
              <w:t xml:space="preserve"> Зенкино</w:t>
            </w:r>
          </w:p>
          <w:p w14:paraId="155648CF" w14:textId="77777777" w:rsidR="00C87041" w:rsidRPr="00C003FC" w:rsidRDefault="00C87041" w:rsidP="00106404">
            <w:pPr>
              <w:tabs>
                <w:tab w:val="left" w:pos="0"/>
              </w:tabs>
              <w:jc w:val="center"/>
              <w:rPr>
                <w:bCs/>
              </w:rPr>
            </w:pPr>
            <w:r w:rsidRPr="0060765A">
              <w:rPr>
                <w:bCs/>
              </w:rPr>
              <w:t>д</w:t>
            </w:r>
            <w:r>
              <w:rPr>
                <w:bCs/>
              </w:rPr>
              <w:t>.</w:t>
            </w:r>
            <w:r w:rsidRPr="0060765A">
              <w:rPr>
                <w:bCs/>
              </w:rPr>
              <w:t xml:space="preserve"> Кирсановка</w:t>
            </w:r>
          </w:p>
          <w:p w14:paraId="2A33EE9D" w14:textId="77777777" w:rsidR="00C87041" w:rsidRPr="00E62C1D" w:rsidRDefault="00C87041" w:rsidP="00106404">
            <w:pPr>
              <w:tabs>
                <w:tab w:val="left" w:pos="0"/>
              </w:tabs>
              <w:jc w:val="center"/>
              <w:rPr>
                <w:bCs/>
              </w:rPr>
            </w:pPr>
            <w:r>
              <w:rPr>
                <w:bCs/>
              </w:rPr>
              <w:t>с.</w:t>
            </w:r>
            <w:r w:rsidRPr="00E62C1D">
              <w:rPr>
                <w:bCs/>
              </w:rPr>
              <w:t xml:space="preserve"> Малый Антибес</w:t>
            </w:r>
          </w:p>
          <w:p w14:paraId="2555C678" w14:textId="77777777" w:rsidR="00C87041" w:rsidRPr="00E62C1D" w:rsidRDefault="00C87041" w:rsidP="00106404">
            <w:pPr>
              <w:tabs>
                <w:tab w:val="left" w:pos="0"/>
              </w:tabs>
              <w:jc w:val="center"/>
              <w:rPr>
                <w:bCs/>
              </w:rPr>
            </w:pPr>
            <w:r w:rsidRPr="00E62C1D">
              <w:rPr>
                <w:bCs/>
              </w:rPr>
              <w:t>с</w:t>
            </w:r>
            <w:r>
              <w:rPr>
                <w:bCs/>
              </w:rPr>
              <w:t>.</w:t>
            </w:r>
            <w:r w:rsidRPr="00E62C1D">
              <w:rPr>
                <w:bCs/>
              </w:rPr>
              <w:t xml:space="preserve"> Большой Антибес</w:t>
            </w:r>
          </w:p>
          <w:p w14:paraId="66AB9D5E" w14:textId="77777777" w:rsidR="00C87041" w:rsidRPr="00E62C1D" w:rsidRDefault="00C87041" w:rsidP="00106404">
            <w:pPr>
              <w:tabs>
                <w:tab w:val="left" w:pos="0"/>
              </w:tabs>
              <w:jc w:val="center"/>
              <w:rPr>
                <w:bCs/>
              </w:rPr>
            </w:pPr>
            <w:r w:rsidRPr="00E62C1D">
              <w:rPr>
                <w:bCs/>
              </w:rPr>
              <w:t>п</w:t>
            </w:r>
            <w:r>
              <w:rPr>
                <w:bCs/>
              </w:rPr>
              <w:t>.</w:t>
            </w:r>
            <w:r w:rsidRPr="00E62C1D">
              <w:rPr>
                <w:bCs/>
              </w:rPr>
              <w:t xml:space="preserve"> Заречный</w:t>
            </w:r>
          </w:p>
          <w:p w14:paraId="60C10CB1" w14:textId="77777777" w:rsidR="00C87041" w:rsidRPr="00E62C1D" w:rsidRDefault="00C87041" w:rsidP="00106404">
            <w:pPr>
              <w:tabs>
                <w:tab w:val="left" w:pos="0"/>
              </w:tabs>
              <w:jc w:val="center"/>
              <w:rPr>
                <w:bCs/>
              </w:rPr>
            </w:pPr>
            <w:r w:rsidRPr="00E62C1D">
              <w:rPr>
                <w:bCs/>
              </w:rPr>
              <w:t>д</w:t>
            </w:r>
            <w:r>
              <w:rPr>
                <w:bCs/>
              </w:rPr>
              <w:t>.</w:t>
            </w:r>
            <w:r w:rsidRPr="00E62C1D">
              <w:rPr>
                <w:bCs/>
              </w:rPr>
              <w:t xml:space="preserve"> Кайдулы</w:t>
            </w:r>
          </w:p>
          <w:p w14:paraId="6910D191" w14:textId="77777777" w:rsidR="00C87041" w:rsidRPr="00E62C1D" w:rsidRDefault="00C87041" w:rsidP="00106404">
            <w:pPr>
              <w:tabs>
                <w:tab w:val="left" w:pos="0"/>
              </w:tabs>
              <w:jc w:val="center"/>
              <w:rPr>
                <w:bCs/>
              </w:rPr>
            </w:pPr>
            <w:r w:rsidRPr="00E62C1D">
              <w:rPr>
                <w:bCs/>
              </w:rPr>
              <w:t>с</w:t>
            </w:r>
            <w:r>
              <w:rPr>
                <w:bCs/>
              </w:rPr>
              <w:t>.</w:t>
            </w:r>
            <w:r w:rsidRPr="00E62C1D">
              <w:rPr>
                <w:bCs/>
              </w:rPr>
              <w:t xml:space="preserve"> Подъельники</w:t>
            </w:r>
          </w:p>
          <w:p w14:paraId="45449DC3" w14:textId="77777777" w:rsidR="00C87041" w:rsidRDefault="00C87041" w:rsidP="00106404">
            <w:pPr>
              <w:tabs>
                <w:tab w:val="left" w:pos="0"/>
              </w:tabs>
              <w:jc w:val="center"/>
              <w:rPr>
                <w:bCs/>
              </w:rPr>
            </w:pPr>
            <w:r w:rsidRPr="00E62C1D">
              <w:rPr>
                <w:bCs/>
              </w:rPr>
              <w:t>д</w:t>
            </w:r>
            <w:r>
              <w:rPr>
                <w:bCs/>
              </w:rPr>
              <w:t>.</w:t>
            </w:r>
            <w:r w:rsidRPr="00E62C1D">
              <w:rPr>
                <w:bCs/>
              </w:rPr>
              <w:t xml:space="preserve"> Юрьевка</w:t>
            </w:r>
          </w:p>
          <w:p w14:paraId="746525DE" w14:textId="77777777" w:rsidR="00C87041" w:rsidRPr="0071678A" w:rsidRDefault="00C87041" w:rsidP="00106404">
            <w:pPr>
              <w:tabs>
                <w:tab w:val="left" w:pos="0"/>
              </w:tabs>
              <w:jc w:val="center"/>
              <w:rPr>
                <w:bCs/>
              </w:rPr>
            </w:pPr>
            <w:r>
              <w:rPr>
                <w:bCs/>
              </w:rPr>
              <w:t xml:space="preserve"> </w:t>
            </w:r>
            <w:r>
              <w:t xml:space="preserve"> </w:t>
            </w:r>
            <w:r w:rsidRPr="0071678A">
              <w:rPr>
                <w:bCs/>
              </w:rPr>
              <w:t>д</w:t>
            </w:r>
            <w:r>
              <w:rPr>
                <w:bCs/>
              </w:rPr>
              <w:t>.</w:t>
            </w:r>
            <w:r w:rsidRPr="0071678A">
              <w:rPr>
                <w:bCs/>
              </w:rPr>
              <w:t xml:space="preserve"> Пристань 2-я</w:t>
            </w:r>
          </w:p>
          <w:p w14:paraId="676AA24B" w14:textId="77777777" w:rsidR="00C87041" w:rsidRPr="0071678A" w:rsidRDefault="00C87041" w:rsidP="00106404">
            <w:pPr>
              <w:tabs>
                <w:tab w:val="left" w:pos="0"/>
              </w:tabs>
              <w:jc w:val="center"/>
              <w:rPr>
                <w:bCs/>
              </w:rPr>
            </w:pPr>
            <w:r w:rsidRPr="0071678A">
              <w:rPr>
                <w:bCs/>
              </w:rPr>
              <w:t>п</w:t>
            </w:r>
            <w:r>
              <w:rPr>
                <w:bCs/>
              </w:rPr>
              <w:t>.</w:t>
            </w:r>
            <w:r w:rsidRPr="0071678A">
              <w:rPr>
                <w:bCs/>
              </w:rPr>
              <w:t xml:space="preserve"> Кийский</w:t>
            </w:r>
          </w:p>
          <w:p w14:paraId="00E0FFC6" w14:textId="77777777" w:rsidR="00C87041" w:rsidRPr="0071678A" w:rsidRDefault="00C87041" w:rsidP="00106404">
            <w:pPr>
              <w:tabs>
                <w:tab w:val="left" w:pos="0"/>
              </w:tabs>
              <w:jc w:val="center"/>
              <w:rPr>
                <w:bCs/>
              </w:rPr>
            </w:pPr>
            <w:r w:rsidRPr="0071678A">
              <w:rPr>
                <w:bCs/>
              </w:rPr>
              <w:t>п</w:t>
            </w:r>
            <w:r>
              <w:rPr>
                <w:bCs/>
              </w:rPr>
              <w:t>.</w:t>
            </w:r>
            <w:r w:rsidRPr="0071678A">
              <w:rPr>
                <w:bCs/>
              </w:rPr>
              <w:t xml:space="preserve"> ст</w:t>
            </w:r>
            <w:r>
              <w:rPr>
                <w:bCs/>
              </w:rPr>
              <w:t>.</w:t>
            </w:r>
            <w:r w:rsidRPr="0071678A">
              <w:rPr>
                <w:bCs/>
              </w:rPr>
              <w:t xml:space="preserve"> Приметкино</w:t>
            </w:r>
          </w:p>
          <w:p w14:paraId="52C11151" w14:textId="77777777" w:rsidR="00C87041" w:rsidRPr="0071678A" w:rsidRDefault="00C87041" w:rsidP="00106404">
            <w:pPr>
              <w:tabs>
                <w:tab w:val="left" w:pos="0"/>
              </w:tabs>
              <w:jc w:val="center"/>
              <w:rPr>
                <w:bCs/>
              </w:rPr>
            </w:pPr>
            <w:r w:rsidRPr="0071678A">
              <w:rPr>
                <w:bCs/>
              </w:rPr>
              <w:t>с</w:t>
            </w:r>
            <w:r>
              <w:rPr>
                <w:bCs/>
              </w:rPr>
              <w:t>.</w:t>
            </w:r>
            <w:r w:rsidRPr="0071678A">
              <w:rPr>
                <w:bCs/>
              </w:rPr>
              <w:t xml:space="preserve"> Приметкино</w:t>
            </w:r>
          </w:p>
          <w:p w14:paraId="53C227B8" w14:textId="77777777" w:rsidR="00C87041" w:rsidRDefault="00C87041" w:rsidP="00106404">
            <w:pPr>
              <w:tabs>
                <w:tab w:val="left" w:pos="0"/>
              </w:tabs>
              <w:jc w:val="center"/>
              <w:rPr>
                <w:bCs/>
              </w:rPr>
            </w:pPr>
            <w:r w:rsidRPr="0071678A">
              <w:rPr>
                <w:bCs/>
              </w:rPr>
              <w:t>д</w:t>
            </w:r>
            <w:r>
              <w:rPr>
                <w:bCs/>
              </w:rPr>
              <w:t>.</w:t>
            </w:r>
            <w:r w:rsidRPr="0071678A">
              <w:rPr>
                <w:bCs/>
              </w:rPr>
              <w:t xml:space="preserve"> Раевка</w:t>
            </w:r>
          </w:p>
          <w:p w14:paraId="5A7A943C" w14:textId="77777777" w:rsidR="00C87041" w:rsidRPr="0071678A" w:rsidRDefault="00C87041" w:rsidP="00106404">
            <w:pPr>
              <w:tabs>
                <w:tab w:val="left" w:pos="0"/>
              </w:tabs>
              <w:jc w:val="center"/>
              <w:rPr>
                <w:bCs/>
              </w:rPr>
            </w:pPr>
            <w:r>
              <w:rPr>
                <w:bCs/>
              </w:rPr>
              <w:t xml:space="preserve"> </w:t>
            </w:r>
            <w:r>
              <w:t xml:space="preserve"> </w:t>
            </w:r>
            <w:r w:rsidRPr="0071678A">
              <w:rPr>
                <w:bCs/>
              </w:rPr>
              <w:t>с</w:t>
            </w:r>
            <w:r>
              <w:rPr>
                <w:bCs/>
              </w:rPr>
              <w:t>.</w:t>
            </w:r>
            <w:r w:rsidRPr="0071678A">
              <w:rPr>
                <w:bCs/>
              </w:rPr>
              <w:t xml:space="preserve"> Красные Орлы</w:t>
            </w:r>
          </w:p>
          <w:p w14:paraId="2B95AC32" w14:textId="77777777" w:rsidR="00C87041" w:rsidRPr="0071678A" w:rsidRDefault="00C87041" w:rsidP="00106404">
            <w:pPr>
              <w:tabs>
                <w:tab w:val="left" w:pos="0"/>
              </w:tabs>
              <w:jc w:val="center"/>
              <w:rPr>
                <w:bCs/>
              </w:rPr>
            </w:pPr>
            <w:r w:rsidRPr="0071678A">
              <w:rPr>
                <w:bCs/>
              </w:rPr>
              <w:t>д</w:t>
            </w:r>
            <w:r>
              <w:rPr>
                <w:bCs/>
              </w:rPr>
              <w:t>.</w:t>
            </w:r>
            <w:r w:rsidRPr="0071678A">
              <w:rPr>
                <w:bCs/>
              </w:rPr>
              <w:t xml:space="preserve"> Камышенка</w:t>
            </w:r>
          </w:p>
          <w:p w14:paraId="27FBD14F" w14:textId="77777777" w:rsidR="00C87041" w:rsidRPr="0071678A" w:rsidRDefault="00C87041" w:rsidP="00106404">
            <w:pPr>
              <w:tabs>
                <w:tab w:val="left" w:pos="0"/>
              </w:tabs>
              <w:jc w:val="center"/>
              <w:rPr>
                <w:bCs/>
              </w:rPr>
            </w:pPr>
            <w:r w:rsidRPr="0071678A">
              <w:rPr>
                <w:bCs/>
              </w:rPr>
              <w:t>д</w:t>
            </w:r>
            <w:r>
              <w:rPr>
                <w:bCs/>
              </w:rPr>
              <w:t>.</w:t>
            </w:r>
            <w:r w:rsidRPr="0071678A">
              <w:rPr>
                <w:bCs/>
              </w:rPr>
              <w:t xml:space="preserve"> Петровка</w:t>
            </w:r>
          </w:p>
          <w:p w14:paraId="029980B2" w14:textId="77777777" w:rsidR="00C87041" w:rsidRDefault="00C87041" w:rsidP="00106404">
            <w:pPr>
              <w:tabs>
                <w:tab w:val="left" w:pos="0"/>
              </w:tabs>
              <w:jc w:val="center"/>
              <w:rPr>
                <w:bCs/>
              </w:rPr>
            </w:pPr>
            <w:r w:rsidRPr="0071678A">
              <w:rPr>
                <w:bCs/>
              </w:rPr>
              <w:t>д</w:t>
            </w:r>
            <w:r>
              <w:rPr>
                <w:bCs/>
              </w:rPr>
              <w:t>.</w:t>
            </w:r>
            <w:r w:rsidRPr="0071678A">
              <w:rPr>
                <w:bCs/>
              </w:rPr>
              <w:t xml:space="preserve"> Тюменево</w:t>
            </w:r>
          </w:p>
          <w:p w14:paraId="55EADA98" w14:textId="77777777" w:rsidR="00C87041" w:rsidRPr="00453965" w:rsidRDefault="00C87041" w:rsidP="00106404">
            <w:pPr>
              <w:tabs>
                <w:tab w:val="left" w:pos="0"/>
              </w:tabs>
              <w:jc w:val="center"/>
              <w:rPr>
                <w:bCs/>
              </w:rPr>
            </w:pPr>
            <w:r>
              <w:rPr>
                <w:bCs/>
              </w:rPr>
              <w:t xml:space="preserve"> </w:t>
            </w:r>
            <w:r>
              <w:t xml:space="preserve"> </w:t>
            </w:r>
            <w:r w:rsidRPr="00453965">
              <w:rPr>
                <w:bCs/>
              </w:rPr>
              <w:t>с</w:t>
            </w:r>
            <w:r>
              <w:rPr>
                <w:bCs/>
              </w:rPr>
              <w:t>.</w:t>
            </w:r>
            <w:r w:rsidRPr="00453965">
              <w:rPr>
                <w:bCs/>
              </w:rPr>
              <w:t xml:space="preserve"> Николаевка 2-я</w:t>
            </w:r>
          </w:p>
          <w:p w14:paraId="2DD0E053"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Милехино</w:t>
            </w:r>
          </w:p>
          <w:p w14:paraId="413A983C" w14:textId="77777777" w:rsidR="00C87041" w:rsidRDefault="00C87041" w:rsidP="00106404">
            <w:pPr>
              <w:tabs>
                <w:tab w:val="left" w:pos="0"/>
              </w:tabs>
              <w:jc w:val="center"/>
              <w:rPr>
                <w:bCs/>
              </w:rPr>
            </w:pPr>
            <w:r w:rsidRPr="00453965">
              <w:rPr>
                <w:bCs/>
              </w:rPr>
              <w:t>с</w:t>
            </w:r>
            <w:r>
              <w:rPr>
                <w:bCs/>
              </w:rPr>
              <w:t>.</w:t>
            </w:r>
            <w:r w:rsidRPr="00453965">
              <w:rPr>
                <w:bCs/>
              </w:rPr>
              <w:t xml:space="preserve"> Рубино</w:t>
            </w:r>
          </w:p>
          <w:p w14:paraId="7FEF0598" w14:textId="77777777" w:rsidR="00C87041" w:rsidRPr="00453965" w:rsidRDefault="00C87041" w:rsidP="00106404">
            <w:pPr>
              <w:tabs>
                <w:tab w:val="left" w:pos="0"/>
              </w:tabs>
              <w:jc w:val="center"/>
              <w:rPr>
                <w:bCs/>
              </w:rPr>
            </w:pPr>
            <w:r>
              <w:rPr>
                <w:bCs/>
              </w:rPr>
              <w:t xml:space="preserve"> </w:t>
            </w:r>
            <w:r>
              <w:t xml:space="preserve"> </w:t>
            </w:r>
            <w:r w:rsidRPr="00453965">
              <w:rPr>
                <w:bCs/>
              </w:rPr>
              <w:t>п</w:t>
            </w:r>
            <w:r>
              <w:rPr>
                <w:bCs/>
              </w:rPr>
              <w:t>.</w:t>
            </w:r>
            <w:r w:rsidRPr="00453965">
              <w:rPr>
                <w:bCs/>
              </w:rPr>
              <w:t xml:space="preserve"> Первомайский</w:t>
            </w:r>
          </w:p>
          <w:p w14:paraId="0FB68338"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Константиновка</w:t>
            </w:r>
          </w:p>
          <w:p w14:paraId="67D4BD81" w14:textId="77777777" w:rsidR="00C87041" w:rsidRPr="00453965" w:rsidRDefault="00C87041" w:rsidP="00106404">
            <w:pPr>
              <w:tabs>
                <w:tab w:val="left" w:pos="0"/>
              </w:tabs>
              <w:jc w:val="center"/>
              <w:rPr>
                <w:bCs/>
              </w:rPr>
            </w:pPr>
            <w:r w:rsidRPr="00453965">
              <w:rPr>
                <w:bCs/>
              </w:rPr>
              <w:t>п</w:t>
            </w:r>
            <w:r>
              <w:rPr>
                <w:bCs/>
              </w:rPr>
              <w:t>.</w:t>
            </w:r>
            <w:r w:rsidRPr="00453965">
              <w:rPr>
                <w:bCs/>
              </w:rPr>
              <w:t xml:space="preserve"> Чистопольский</w:t>
            </w:r>
          </w:p>
          <w:p w14:paraId="6776E69C" w14:textId="77777777" w:rsidR="00C87041" w:rsidRDefault="00C87041" w:rsidP="00106404">
            <w:pPr>
              <w:tabs>
                <w:tab w:val="left" w:pos="0"/>
              </w:tabs>
              <w:jc w:val="center"/>
              <w:rPr>
                <w:bCs/>
              </w:rPr>
            </w:pPr>
            <w:r w:rsidRPr="00453965">
              <w:rPr>
                <w:bCs/>
              </w:rPr>
              <w:t>п</w:t>
            </w:r>
            <w:r>
              <w:rPr>
                <w:bCs/>
              </w:rPr>
              <w:t>.</w:t>
            </w:r>
            <w:r w:rsidRPr="00453965">
              <w:rPr>
                <w:bCs/>
              </w:rPr>
              <w:t xml:space="preserve"> 10-й разъезд</w:t>
            </w:r>
          </w:p>
          <w:p w14:paraId="5779EC53" w14:textId="77777777" w:rsidR="00C87041" w:rsidRPr="00453965" w:rsidRDefault="00C87041" w:rsidP="00106404">
            <w:pPr>
              <w:tabs>
                <w:tab w:val="left" w:pos="0"/>
              </w:tabs>
              <w:jc w:val="center"/>
              <w:rPr>
                <w:bCs/>
              </w:rPr>
            </w:pPr>
            <w:r w:rsidRPr="00453965">
              <w:rPr>
                <w:bCs/>
              </w:rPr>
              <w:t>с</w:t>
            </w:r>
            <w:r>
              <w:rPr>
                <w:bCs/>
              </w:rPr>
              <w:t>.</w:t>
            </w:r>
            <w:r w:rsidRPr="00453965">
              <w:rPr>
                <w:bCs/>
              </w:rPr>
              <w:t xml:space="preserve"> Суслово</w:t>
            </w:r>
          </w:p>
          <w:p w14:paraId="7B6C1D71"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Знаменка</w:t>
            </w:r>
          </w:p>
          <w:p w14:paraId="7DB26A76"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Ивановка</w:t>
            </w:r>
          </w:p>
          <w:p w14:paraId="40AB3F28"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Святогорка</w:t>
            </w:r>
          </w:p>
          <w:p w14:paraId="04A2B8FA"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Федоровка</w:t>
            </w:r>
          </w:p>
          <w:p w14:paraId="719F0152" w14:textId="77777777" w:rsidR="00C87041" w:rsidRPr="00330890" w:rsidRDefault="00C87041" w:rsidP="00106404">
            <w:pPr>
              <w:tabs>
                <w:tab w:val="left" w:pos="0"/>
              </w:tabs>
              <w:jc w:val="center"/>
              <w:rPr>
                <w:bCs/>
              </w:rPr>
            </w:pPr>
            <w:r w:rsidRPr="00453965">
              <w:rPr>
                <w:bCs/>
              </w:rPr>
              <w:t>рзд</w:t>
            </w:r>
            <w:r>
              <w:rPr>
                <w:bCs/>
              </w:rPr>
              <w:t>.</w:t>
            </w:r>
            <w:r w:rsidRPr="00453965">
              <w:rPr>
                <w:bCs/>
              </w:rPr>
              <w:t xml:space="preserve"> 3747 км</w:t>
            </w:r>
          </w:p>
          <w:p w14:paraId="7C0290F6" w14:textId="77777777" w:rsidR="00C87041" w:rsidRPr="00E62C1D" w:rsidRDefault="00C87041" w:rsidP="00106404">
            <w:pPr>
              <w:tabs>
                <w:tab w:val="left" w:pos="0"/>
              </w:tabs>
              <w:jc w:val="center"/>
              <w:rPr>
                <w:bCs/>
              </w:rPr>
            </w:pPr>
            <w:r>
              <w:rPr>
                <w:bCs/>
              </w:rPr>
              <w:t>п.</w:t>
            </w:r>
            <w:r w:rsidRPr="00E62C1D">
              <w:rPr>
                <w:bCs/>
              </w:rPr>
              <w:t xml:space="preserve"> Калининский</w:t>
            </w:r>
          </w:p>
          <w:p w14:paraId="0980160C" w14:textId="77777777" w:rsidR="00C87041" w:rsidRPr="00E62C1D" w:rsidRDefault="00C87041" w:rsidP="00106404">
            <w:pPr>
              <w:tabs>
                <w:tab w:val="left" w:pos="0"/>
              </w:tabs>
              <w:jc w:val="center"/>
              <w:rPr>
                <w:bCs/>
              </w:rPr>
            </w:pPr>
            <w:r w:rsidRPr="00E62C1D">
              <w:rPr>
                <w:bCs/>
              </w:rPr>
              <w:t>п</w:t>
            </w:r>
            <w:r>
              <w:rPr>
                <w:bCs/>
              </w:rPr>
              <w:t>.</w:t>
            </w:r>
            <w:r w:rsidRPr="00E62C1D">
              <w:rPr>
                <w:bCs/>
              </w:rPr>
              <w:t xml:space="preserve"> ст</w:t>
            </w:r>
            <w:r>
              <w:rPr>
                <w:bCs/>
              </w:rPr>
              <w:t>.</w:t>
            </w:r>
            <w:r w:rsidRPr="00E62C1D">
              <w:rPr>
                <w:bCs/>
              </w:rPr>
              <w:t xml:space="preserve"> Антибесская</w:t>
            </w:r>
          </w:p>
          <w:p w14:paraId="11DA7466" w14:textId="77777777" w:rsidR="00C87041" w:rsidRPr="00E62C1D" w:rsidRDefault="00C87041" w:rsidP="00106404">
            <w:pPr>
              <w:tabs>
                <w:tab w:val="left" w:pos="0"/>
              </w:tabs>
              <w:jc w:val="center"/>
              <w:rPr>
                <w:bCs/>
              </w:rPr>
            </w:pPr>
            <w:r w:rsidRPr="00E62C1D">
              <w:rPr>
                <w:bCs/>
              </w:rPr>
              <w:t>п</w:t>
            </w:r>
            <w:r>
              <w:rPr>
                <w:bCs/>
              </w:rPr>
              <w:t>.</w:t>
            </w:r>
            <w:r w:rsidRPr="00E62C1D">
              <w:rPr>
                <w:bCs/>
              </w:rPr>
              <w:t xml:space="preserve"> Бобровский</w:t>
            </w:r>
          </w:p>
          <w:p w14:paraId="04B01CB7" w14:textId="77777777" w:rsidR="00C87041" w:rsidRPr="00E62C1D" w:rsidRDefault="00C87041" w:rsidP="00106404">
            <w:pPr>
              <w:tabs>
                <w:tab w:val="left" w:pos="0"/>
              </w:tabs>
              <w:jc w:val="center"/>
              <w:rPr>
                <w:bCs/>
              </w:rPr>
            </w:pPr>
            <w:r w:rsidRPr="00E62C1D">
              <w:rPr>
                <w:bCs/>
              </w:rPr>
              <w:t>рзд</w:t>
            </w:r>
            <w:r>
              <w:rPr>
                <w:bCs/>
              </w:rPr>
              <w:t>.</w:t>
            </w:r>
            <w:r w:rsidRPr="00E62C1D">
              <w:rPr>
                <w:bCs/>
              </w:rPr>
              <w:t xml:space="preserve"> Калининский</w:t>
            </w:r>
          </w:p>
          <w:p w14:paraId="734A39AC" w14:textId="77777777" w:rsidR="00C87041" w:rsidRPr="00E62C1D" w:rsidRDefault="00C87041" w:rsidP="00106404">
            <w:pPr>
              <w:tabs>
                <w:tab w:val="left" w:pos="0"/>
              </w:tabs>
              <w:jc w:val="center"/>
              <w:rPr>
                <w:bCs/>
              </w:rPr>
            </w:pPr>
            <w:r w:rsidRPr="00E62C1D">
              <w:rPr>
                <w:bCs/>
              </w:rPr>
              <w:t>д</w:t>
            </w:r>
            <w:r>
              <w:rPr>
                <w:bCs/>
              </w:rPr>
              <w:t>.</w:t>
            </w:r>
            <w:r w:rsidRPr="00E62C1D">
              <w:rPr>
                <w:bCs/>
              </w:rPr>
              <w:t xml:space="preserve"> Комиссаровка</w:t>
            </w:r>
          </w:p>
          <w:p w14:paraId="0193673C" w14:textId="77777777" w:rsidR="00C87041" w:rsidRPr="00E62C1D" w:rsidRDefault="00C87041" w:rsidP="00106404">
            <w:pPr>
              <w:tabs>
                <w:tab w:val="left" w:pos="0"/>
              </w:tabs>
              <w:jc w:val="center"/>
              <w:rPr>
                <w:bCs/>
              </w:rPr>
            </w:pPr>
            <w:r w:rsidRPr="00E62C1D">
              <w:rPr>
                <w:bCs/>
              </w:rPr>
              <w:t>с</w:t>
            </w:r>
            <w:r>
              <w:rPr>
                <w:bCs/>
              </w:rPr>
              <w:t>.</w:t>
            </w:r>
            <w:r w:rsidRPr="00E62C1D">
              <w:rPr>
                <w:bCs/>
              </w:rPr>
              <w:t xml:space="preserve"> Мальковка</w:t>
            </w:r>
          </w:p>
          <w:p w14:paraId="0EEC2412" w14:textId="77777777" w:rsidR="00C87041" w:rsidRPr="00C003FC" w:rsidRDefault="00C87041" w:rsidP="00106404">
            <w:pPr>
              <w:tabs>
                <w:tab w:val="left" w:pos="0"/>
              </w:tabs>
              <w:jc w:val="center"/>
              <w:rPr>
                <w:bCs/>
              </w:rPr>
            </w:pPr>
            <w:r w:rsidRPr="00E62C1D">
              <w:rPr>
                <w:bCs/>
              </w:rPr>
              <w:t>с</w:t>
            </w:r>
            <w:r>
              <w:rPr>
                <w:bCs/>
              </w:rPr>
              <w:t>.</w:t>
            </w:r>
            <w:r w:rsidRPr="00E62C1D">
              <w:rPr>
                <w:bCs/>
              </w:rPr>
              <w:t xml:space="preserve"> Раздольное</w:t>
            </w:r>
          </w:p>
        </w:tc>
        <w:tc>
          <w:tcPr>
            <w:tcW w:w="1123" w:type="dxa"/>
            <w:vAlign w:val="center"/>
          </w:tcPr>
          <w:p w14:paraId="14306DA8" w14:textId="77777777" w:rsidR="00C87041" w:rsidRPr="00FB6F07" w:rsidRDefault="00C87041" w:rsidP="00106404">
            <w:pPr>
              <w:tabs>
                <w:tab w:val="left" w:pos="0"/>
              </w:tabs>
              <w:jc w:val="center"/>
              <w:rPr>
                <w:bCs/>
              </w:rPr>
            </w:pPr>
            <w:r w:rsidRPr="00FB6F07">
              <w:rPr>
                <w:bCs/>
              </w:rPr>
              <w:t>руб/м</w:t>
            </w:r>
            <w:r w:rsidRPr="00FB6F07">
              <w:rPr>
                <w:bCs/>
                <w:vertAlign w:val="superscript"/>
              </w:rPr>
              <w:t>3</w:t>
            </w:r>
          </w:p>
          <w:p w14:paraId="20EB7DF8" w14:textId="77777777" w:rsidR="00C87041" w:rsidRPr="00FB6F07" w:rsidRDefault="00C87041" w:rsidP="00106404">
            <w:pPr>
              <w:tabs>
                <w:tab w:val="left" w:pos="0"/>
              </w:tabs>
              <w:jc w:val="center"/>
              <w:rPr>
                <w:bCs/>
              </w:rPr>
            </w:pPr>
          </w:p>
        </w:tc>
        <w:tc>
          <w:tcPr>
            <w:tcW w:w="1663" w:type="dxa"/>
            <w:shd w:val="clear" w:color="auto" w:fill="FFFFFF" w:themeFill="background1"/>
            <w:vAlign w:val="center"/>
          </w:tcPr>
          <w:p w14:paraId="054C4A35" w14:textId="77777777" w:rsidR="00C87041" w:rsidRDefault="00C87041" w:rsidP="00106404">
            <w:pPr>
              <w:tabs>
                <w:tab w:val="left" w:pos="0"/>
              </w:tabs>
              <w:jc w:val="center"/>
              <w:rPr>
                <w:bCs/>
              </w:rPr>
            </w:pPr>
            <w:r w:rsidRPr="009D4C64">
              <w:rPr>
                <w:bCs/>
              </w:rPr>
              <w:t>40,76</w:t>
            </w:r>
          </w:p>
        </w:tc>
        <w:tc>
          <w:tcPr>
            <w:tcW w:w="1666" w:type="dxa"/>
            <w:shd w:val="clear" w:color="auto" w:fill="FFFFFF" w:themeFill="background1"/>
            <w:vAlign w:val="center"/>
          </w:tcPr>
          <w:p w14:paraId="5AC78A70" w14:textId="77777777" w:rsidR="00C87041" w:rsidRDefault="00C87041" w:rsidP="00106404">
            <w:pPr>
              <w:tabs>
                <w:tab w:val="left" w:pos="0"/>
              </w:tabs>
              <w:jc w:val="center"/>
              <w:rPr>
                <w:bCs/>
              </w:rPr>
            </w:pPr>
            <w:r>
              <w:rPr>
                <w:bCs/>
              </w:rPr>
              <w:t>49,32</w:t>
            </w:r>
          </w:p>
        </w:tc>
      </w:tr>
      <w:tr w:rsidR="00C87041" w:rsidRPr="00FB6F07" w14:paraId="53A35705" w14:textId="77777777" w:rsidTr="00106404">
        <w:trPr>
          <w:trHeight w:val="134"/>
        </w:trPr>
        <w:tc>
          <w:tcPr>
            <w:tcW w:w="688" w:type="dxa"/>
            <w:vAlign w:val="center"/>
          </w:tcPr>
          <w:p w14:paraId="6A17DE3F" w14:textId="77777777" w:rsidR="00C87041" w:rsidRDefault="00C87041" w:rsidP="00106404">
            <w:pPr>
              <w:tabs>
                <w:tab w:val="left" w:pos="0"/>
              </w:tabs>
              <w:jc w:val="center"/>
              <w:rPr>
                <w:bCs/>
              </w:rPr>
            </w:pPr>
            <w:r>
              <w:rPr>
                <w:bCs/>
              </w:rPr>
              <w:t>1</w:t>
            </w:r>
          </w:p>
        </w:tc>
        <w:tc>
          <w:tcPr>
            <w:tcW w:w="2568" w:type="dxa"/>
            <w:vAlign w:val="center"/>
          </w:tcPr>
          <w:p w14:paraId="30B6075B" w14:textId="77777777" w:rsidR="00C87041" w:rsidRPr="00C003FC" w:rsidRDefault="00C87041" w:rsidP="00106404">
            <w:pPr>
              <w:tabs>
                <w:tab w:val="left" w:pos="0"/>
              </w:tabs>
              <w:jc w:val="center"/>
              <w:rPr>
                <w:bCs/>
              </w:rPr>
            </w:pPr>
            <w:r>
              <w:rPr>
                <w:bCs/>
              </w:rPr>
              <w:t>2</w:t>
            </w:r>
          </w:p>
        </w:tc>
        <w:tc>
          <w:tcPr>
            <w:tcW w:w="2268" w:type="dxa"/>
            <w:vAlign w:val="center"/>
          </w:tcPr>
          <w:p w14:paraId="5244FA2F" w14:textId="77777777" w:rsidR="00C87041" w:rsidRDefault="00C87041" w:rsidP="00106404">
            <w:pPr>
              <w:tabs>
                <w:tab w:val="left" w:pos="0"/>
              </w:tabs>
              <w:jc w:val="center"/>
              <w:rPr>
                <w:bCs/>
              </w:rPr>
            </w:pPr>
            <w:r>
              <w:rPr>
                <w:bCs/>
              </w:rPr>
              <w:t>3</w:t>
            </w:r>
          </w:p>
        </w:tc>
        <w:tc>
          <w:tcPr>
            <w:tcW w:w="1123" w:type="dxa"/>
            <w:vAlign w:val="center"/>
          </w:tcPr>
          <w:p w14:paraId="3B3ECBE5" w14:textId="77777777" w:rsidR="00C87041" w:rsidRPr="00FB6F07" w:rsidRDefault="00C87041" w:rsidP="00106404">
            <w:pPr>
              <w:tabs>
                <w:tab w:val="left" w:pos="0"/>
              </w:tabs>
              <w:jc w:val="center"/>
              <w:rPr>
                <w:bCs/>
              </w:rPr>
            </w:pPr>
            <w:r>
              <w:rPr>
                <w:bCs/>
              </w:rPr>
              <w:t>4</w:t>
            </w:r>
          </w:p>
        </w:tc>
        <w:tc>
          <w:tcPr>
            <w:tcW w:w="1663" w:type="dxa"/>
            <w:shd w:val="clear" w:color="auto" w:fill="FFFFFF" w:themeFill="background1"/>
            <w:vAlign w:val="center"/>
          </w:tcPr>
          <w:p w14:paraId="7320DC77" w14:textId="77777777" w:rsidR="00C87041" w:rsidRPr="00FF0F34" w:rsidRDefault="00C87041" w:rsidP="00106404">
            <w:pPr>
              <w:tabs>
                <w:tab w:val="left" w:pos="0"/>
              </w:tabs>
              <w:jc w:val="center"/>
              <w:rPr>
                <w:bCs/>
              </w:rPr>
            </w:pPr>
            <w:r>
              <w:rPr>
                <w:bCs/>
              </w:rPr>
              <w:t>5</w:t>
            </w:r>
          </w:p>
        </w:tc>
        <w:tc>
          <w:tcPr>
            <w:tcW w:w="1666" w:type="dxa"/>
            <w:shd w:val="clear" w:color="auto" w:fill="FFFFFF" w:themeFill="background1"/>
            <w:vAlign w:val="center"/>
          </w:tcPr>
          <w:p w14:paraId="4EB6BDFC" w14:textId="77777777" w:rsidR="00C87041" w:rsidRDefault="00C87041" w:rsidP="00106404">
            <w:pPr>
              <w:tabs>
                <w:tab w:val="left" w:pos="0"/>
              </w:tabs>
              <w:jc w:val="center"/>
              <w:rPr>
                <w:bCs/>
              </w:rPr>
            </w:pPr>
            <w:r>
              <w:rPr>
                <w:bCs/>
              </w:rPr>
              <w:t>6</w:t>
            </w:r>
          </w:p>
        </w:tc>
      </w:tr>
      <w:tr w:rsidR="00C87041" w:rsidRPr="00FB6F07" w14:paraId="1FEABB55" w14:textId="77777777" w:rsidTr="00106404">
        <w:trPr>
          <w:trHeight w:val="596"/>
        </w:trPr>
        <w:tc>
          <w:tcPr>
            <w:tcW w:w="9976" w:type="dxa"/>
            <w:gridSpan w:val="6"/>
            <w:vAlign w:val="center"/>
          </w:tcPr>
          <w:p w14:paraId="3C4E38ED" w14:textId="77777777" w:rsidR="00C87041" w:rsidRDefault="00C87041" w:rsidP="00106404">
            <w:pPr>
              <w:pStyle w:val="a3"/>
              <w:tabs>
                <w:tab w:val="left" w:pos="0"/>
              </w:tabs>
              <w:ind w:left="22"/>
              <w:jc w:val="center"/>
              <w:rPr>
                <w:bCs/>
                <w:lang w:eastAsia="ru-RU"/>
              </w:rPr>
            </w:pPr>
            <w:r>
              <w:rPr>
                <w:bCs/>
                <w:lang w:eastAsia="ru-RU"/>
              </w:rPr>
              <w:lastRenderedPageBreak/>
              <w:t xml:space="preserve"> 2. </w:t>
            </w:r>
            <w:r w:rsidRPr="004B31D0">
              <w:rPr>
                <w:bCs/>
                <w:lang w:eastAsia="ru-RU"/>
              </w:rPr>
              <w:t>Подвоз питьевой воды</w:t>
            </w:r>
          </w:p>
        </w:tc>
      </w:tr>
      <w:tr w:rsidR="00C87041" w:rsidRPr="00FB6F07" w14:paraId="59053672" w14:textId="77777777" w:rsidTr="00106404">
        <w:trPr>
          <w:trHeight w:val="1364"/>
        </w:trPr>
        <w:tc>
          <w:tcPr>
            <w:tcW w:w="688" w:type="dxa"/>
            <w:vAlign w:val="center"/>
          </w:tcPr>
          <w:p w14:paraId="0B21808D" w14:textId="77777777" w:rsidR="00C87041" w:rsidRDefault="00C87041" w:rsidP="00106404">
            <w:pPr>
              <w:tabs>
                <w:tab w:val="left" w:pos="0"/>
              </w:tabs>
              <w:jc w:val="center"/>
              <w:rPr>
                <w:bCs/>
              </w:rPr>
            </w:pPr>
            <w:r>
              <w:rPr>
                <w:bCs/>
              </w:rPr>
              <w:t>2.1.</w:t>
            </w:r>
          </w:p>
        </w:tc>
        <w:tc>
          <w:tcPr>
            <w:tcW w:w="2568" w:type="dxa"/>
            <w:vAlign w:val="center"/>
          </w:tcPr>
          <w:p w14:paraId="1F4D5E71" w14:textId="77777777" w:rsidR="00C87041" w:rsidRPr="00C003FC" w:rsidRDefault="00C87041" w:rsidP="00106404">
            <w:pPr>
              <w:tabs>
                <w:tab w:val="left" w:pos="0"/>
              </w:tabs>
              <w:rPr>
                <w:bCs/>
              </w:rPr>
            </w:pPr>
            <w:r w:rsidRPr="00C003FC">
              <w:rPr>
                <w:bCs/>
              </w:rPr>
              <w:t>МКП ММ</w:t>
            </w:r>
            <w:r>
              <w:rPr>
                <w:bCs/>
              </w:rPr>
              <w:t>О</w:t>
            </w:r>
            <w:r w:rsidRPr="00C003FC">
              <w:rPr>
                <w:bCs/>
              </w:rPr>
              <w:t xml:space="preserve"> </w:t>
            </w:r>
            <w:r>
              <w:rPr>
                <w:bCs/>
              </w:rPr>
              <w:t>«</w:t>
            </w:r>
            <w:r w:rsidRPr="00C003FC">
              <w:rPr>
                <w:bCs/>
              </w:rPr>
              <w:t>Ресурс</w:t>
            </w:r>
            <w:r>
              <w:rPr>
                <w:bCs/>
              </w:rPr>
              <w:t xml:space="preserve">»,                      </w:t>
            </w:r>
            <w:r w:rsidRPr="00FB6F07">
              <w:rPr>
                <w:bCs/>
              </w:rPr>
              <w:t xml:space="preserve">ИНН </w:t>
            </w:r>
            <w:r>
              <w:t xml:space="preserve"> </w:t>
            </w:r>
            <w:r w:rsidRPr="00C003FC">
              <w:rPr>
                <w:bCs/>
              </w:rPr>
              <w:t>4213012417</w:t>
            </w:r>
          </w:p>
        </w:tc>
        <w:tc>
          <w:tcPr>
            <w:tcW w:w="2268" w:type="dxa"/>
            <w:vAlign w:val="center"/>
          </w:tcPr>
          <w:p w14:paraId="762CD7E2" w14:textId="77777777" w:rsidR="00C87041" w:rsidRDefault="00C87041" w:rsidP="00106404">
            <w:pPr>
              <w:tabs>
                <w:tab w:val="left" w:pos="0"/>
              </w:tabs>
              <w:jc w:val="center"/>
              <w:rPr>
                <w:bCs/>
              </w:rPr>
            </w:pPr>
            <w:r>
              <w:rPr>
                <w:bCs/>
              </w:rPr>
              <w:t>Мариинский муниципальный округ</w:t>
            </w:r>
          </w:p>
        </w:tc>
        <w:tc>
          <w:tcPr>
            <w:tcW w:w="1123" w:type="dxa"/>
            <w:vAlign w:val="center"/>
          </w:tcPr>
          <w:p w14:paraId="3162FA34" w14:textId="77777777" w:rsidR="00C87041" w:rsidRPr="00FB6F07" w:rsidRDefault="00C87041" w:rsidP="00106404">
            <w:pPr>
              <w:tabs>
                <w:tab w:val="left" w:pos="0"/>
              </w:tabs>
              <w:jc w:val="center"/>
              <w:rPr>
                <w:bCs/>
              </w:rPr>
            </w:pPr>
            <w:r w:rsidRPr="00FB6F07">
              <w:rPr>
                <w:bCs/>
              </w:rPr>
              <w:t>руб/м</w:t>
            </w:r>
            <w:r w:rsidRPr="00FB6F07">
              <w:rPr>
                <w:bCs/>
                <w:vertAlign w:val="superscript"/>
              </w:rPr>
              <w:t>3</w:t>
            </w:r>
          </w:p>
        </w:tc>
        <w:tc>
          <w:tcPr>
            <w:tcW w:w="1663" w:type="dxa"/>
            <w:vAlign w:val="center"/>
          </w:tcPr>
          <w:p w14:paraId="3D257588" w14:textId="77777777" w:rsidR="00C87041" w:rsidRDefault="00C87041" w:rsidP="00106404">
            <w:pPr>
              <w:tabs>
                <w:tab w:val="left" w:pos="0"/>
              </w:tabs>
              <w:jc w:val="center"/>
              <w:rPr>
                <w:bCs/>
              </w:rPr>
            </w:pPr>
            <w:r w:rsidRPr="009D4C64">
              <w:rPr>
                <w:bCs/>
              </w:rPr>
              <w:t>104,20</w:t>
            </w:r>
          </w:p>
        </w:tc>
        <w:tc>
          <w:tcPr>
            <w:tcW w:w="1666" w:type="dxa"/>
            <w:vAlign w:val="center"/>
          </w:tcPr>
          <w:p w14:paraId="611AB7AC" w14:textId="77777777" w:rsidR="00C87041" w:rsidRDefault="00C87041" w:rsidP="00106404">
            <w:pPr>
              <w:tabs>
                <w:tab w:val="left" w:pos="0"/>
              </w:tabs>
              <w:jc w:val="center"/>
              <w:rPr>
                <w:bCs/>
              </w:rPr>
            </w:pPr>
            <w:r>
              <w:rPr>
                <w:bCs/>
              </w:rPr>
              <w:t>126,10</w:t>
            </w:r>
          </w:p>
        </w:tc>
      </w:tr>
      <w:tr w:rsidR="00C87041" w:rsidRPr="00FB6F07" w14:paraId="71820476" w14:textId="77777777" w:rsidTr="00106404">
        <w:trPr>
          <w:trHeight w:val="646"/>
        </w:trPr>
        <w:tc>
          <w:tcPr>
            <w:tcW w:w="9976" w:type="dxa"/>
            <w:gridSpan w:val="6"/>
            <w:vAlign w:val="center"/>
          </w:tcPr>
          <w:p w14:paraId="3806A202" w14:textId="77777777" w:rsidR="00C87041" w:rsidRPr="00937D91" w:rsidRDefault="00C87041" w:rsidP="00106404">
            <w:pPr>
              <w:tabs>
                <w:tab w:val="left" w:pos="0"/>
              </w:tabs>
              <w:ind w:left="22"/>
              <w:jc w:val="center"/>
              <w:rPr>
                <w:bCs/>
              </w:rPr>
            </w:pPr>
            <w:r w:rsidRPr="00937D91">
              <w:rPr>
                <w:bCs/>
              </w:rPr>
              <w:t>3.</w:t>
            </w:r>
            <w:r>
              <w:rPr>
                <w:bCs/>
              </w:rPr>
              <w:t xml:space="preserve">  </w:t>
            </w:r>
            <w:r w:rsidRPr="00937D91">
              <w:rPr>
                <w:bCs/>
              </w:rPr>
              <w:t>Водоотведение</w:t>
            </w:r>
          </w:p>
        </w:tc>
      </w:tr>
      <w:tr w:rsidR="00C87041" w:rsidRPr="00FB6F07" w14:paraId="19429E1E" w14:textId="77777777" w:rsidTr="00106404">
        <w:trPr>
          <w:trHeight w:val="1266"/>
        </w:trPr>
        <w:tc>
          <w:tcPr>
            <w:tcW w:w="688" w:type="dxa"/>
            <w:vAlign w:val="center"/>
          </w:tcPr>
          <w:p w14:paraId="23F205A0" w14:textId="77777777" w:rsidR="00C87041" w:rsidRPr="00FB6F07" w:rsidRDefault="00C87041" w:rsidP="00106404">
            <w:pPr>
              <w:tabs>
                <w:tab w:val="left" w:pos="0"/>
              </w:tabs>
              <w:jc w:val="center"/>
              <w:rPr>
                <w:bCs/>
              </w:rPr>
            </w:pPr>
            <w:r>
              <w:rPr>
                <w:bCs/>
              </w:rPr>
              <w:t>3.1.</w:t>
            </w:r>
          </w:p>
        </w:tc>
        <w:tc>
          <w:tcPr>
            <w:tcW w:w="2568" w:type="dxa"/>
            <w:vAlign w:val="center"/>
          </w:tcPr>
          <w:p w14:paraId="16CE8E30" w14:textId="77777777" w:rsidR="00C87041" w:rsidRPr="0096548C" w:rsidRDefault="00C87041" w:rsidP="00106404">
            <w:pPr>
              <w:tabs>
                <w:tab w:val="left" w:pos="0"/>
              </w:tabs>
              <w:rPr>
                <w:bCs/>
              </w:rPr>
            </w:pPr>
            <w:r w:rsidRPr="00816A81">
              <w:rPr>
                <w:bCs/>
              </w:rPr>
              <w:t>ООО «</w:t>
            </w:r>
            <w:r>
              <w:rPr>
                <w:bCs/>
              </w:rPr>
              <w:t>Горв</w:t>
            </w:r>
            <w:r w:rsidRPr="006B40A8">
              <w:rPr>
                <w:bCs/>
              </w:rPr>
              <w:t>одоканал</w:t>
            </w:r>
            <w:r w:rsidRPr="00816A81">
              <w:rPr>
                <w:bCs/>
              </w:rPr>
              <w:t>»</w:t>
            </w:r>
            <w:r>
              <w:rPr>
                <w:bCs/>
              </w:rPr>
              <w:t xml:space="preserve">,                      </w:t>
            </w:r>
            <w:r w:rsidRPr="00FB6F07">
              <w:rPr>
                <w:bCs/>
              </w:rPr>
              <w:t xml:space="preserve">ИНН </w:t>
            </w:r>
            <w:r>
              <w:t xml:space="preserve"> </w:t>
            </w:r>
            <w:r w:rsidRPr="00C003FC">
              <w:rPr>
                <w:bCs/>
              </w:rPr>
              <w:t>5406737355</w:t>
            </w:r>
          </w:p>
        </w:tc>
        <w:tc>
          <w:tcPr>
            <w:tcW w:w="2268" w:type="dxa"/>
            <w:vAlign w:val="center"/>
          </w:tcPr>
          <w:p w14:paraId="0D3190B9" w14:textId="77777777" w:rsidR="00C87041" w:rsidRDefault="00C87041" w:rsidP="00106404">
            <w:pPr>
              <w:tabs>
                <w:tab w:val="left" w:pos="0"/>
              </w:tabs>
              <w:jc w:val="center"/>
              <w:rPr>
                <w:bCs/>
              </w:rPr>
            </w:pPr>
            <w:r w:rsidRPr="00806FC6">
              <w:rPr>
                <w:bCs/>
              </w:rPr>
              <w:t>г. Мариинск</w:t>
            </w:r>
          </w:p>
        </w:tc>
        <w:tc>
          <w:tcPr>
            <w:tcW w:w="1123" w:type="dxa"/>
            <w:vAlign w:val="center"/>
          </w:tcPr>
          <w:p w14:paraId="4189AF0C" w14:textId="77777777" w:rsidR="00C87041" w:rsidRPr="00330890" w:rsidRDefault="00C87041" w:rsidP="00106404">
            <w:pPr>
              <w:tabs>
                <w:tab w:val="left" w:pos="0"/>
              </w:tabs>
              <w:jc w:val="center"/>
              <w:rPr>
                <w:bCs/>
              </w:rPr>
            </w:pPr>
            <w:r w:rsidRPr="00330890">
              <w:rPr>
                <w:bCs/>
              </w:rPr>
              <w:t>руб/м</w:t>
            </w:r>
            <w:r w:rsidRPr="00330890">
              <w:rPr>
                <w:bCs/>
                <w:vertAlign w:val="superscript"/>
              </w:rPr>
              <w:t>3</w:t>
            </w:r>
            <w:r w:rsidRPr="00330890">
              <w:rPr>
                <w:bCs/>
              </w:rPr>
              <w:t xml:space="preserve"> </w:t>
            </w:r>
          </w:p>
        </w:tc>
        <w:tc>
          <w:tcPr>
            <w:tcW w:w="1663" w:type="dxa"/>
            <w:vAlign w:val="center"/>
          </w:tcPr>
          <w:p w14:paraId="5A0D2EC8" w14:textId="77777777" w:rsidR="00C87041" w:rsidRDefault="00C87041" w:rsidP="00106404">
            <w:pPr>
              <w:tabs>
                <w:tab w:val="left" w:pos="0"/>
              </w:tabs>
              <w:jc w:val="center"/>
              <w:rPr>
                <w:bCs/>
              </w:rPr>
            </w:pPr>
            <w:r>
              <w:rPr>
                <w:bCs/>
              </w:rPr>
              <w:t>51,30</w:t>
            </w:r>
          </w:p>
        </w:tc>
        <w:tc>
          <w:tcPr>
            <w:tcW w:w="1666" w:type="dxa"/>
            <w:vAlign w:val="center"/>
          </w:tcPr>
          <w:p w14:paraId="46C89D2D" w14:textId="77777777" w:rsidR="00C87041" w:rsidRDefault="00C87041" w:rsidP="00106404">
            <w:pPr>
              <w:tabs>
                <w:tab w:val="left" w:pos="0"/>
              </w:tabs>
              <w:jc w:val="center"/>
              <w:rPr>
                <w:bCs/>
              </w:rPr>
            </w:pPr>
            <w:r>
              <w:rPr>
                <w:bCs/>
              </w:rPr>
              <w:t>62,07</w:t>
            </w:r>
          </w:p>
        </w:tc>
      </w:tr>
      <w:tr w:rsidR="00C87041" w:rsidRPr="00FB6F07" w14:paraId="59A32A92" w14:textId="77777777" w:rsidTr="00106404">
        <w:trPr>
          <w:trHeight w:val="2269"/>
        </w:trPr>
        <w:tc>
          <w:tcPr>
            <w:tcW w:w="688" w:type="dxa"/>
            <w:vAlign w:val="center"/>
          </w:tcPr>
          <w:p w14:paraId="2BB8A56A" w14:textId="77777777" w:rsidR="00C87041" w:rsidRPr="00FB6F07" w:rsidRDefault="00C87041" w:rsidP="00106404">
            <w:pPr>
              <w:tabs>
                <w:tab w:val="left" w:pos="0"/>
              </w:tabs>
              <w:jc w:val="center"/>
              <w:rPr>
                <w:bCs/>
              </w:rPr>
            </w:pPr>
            <w:r>
              <w:rPr>
                <w:bCs/>
              </w:rPr>
              <w:t>3.2.</w:t>
            </w:r>
          </w:p>
        </w:tc>
        <w:tc>
          <w:tcPr>
            <w:tcW w:w="2568" w:type="dxa"/>
            <w:vMerge w:val="restart"/>
            <w:vAlign w:val="center"/>
          </w:tcPr>
          <w:p w14:paraId="65AE960B" w14:textId="77777777" w:rsidR="00C87041" w:rsidRPr="0096548C" w:rsidRDefault="00C87041" w:rsidP="00106404">
            <w:pPr>
              <w:tabs>
                <w:tab w:val="left" w:pos="0"/>
              </w:tabs>
              <w:rPr>
                <w:bCs/>
              </w:rPr>
            </w:pPr>
            <w:r w:rsidRPr="00806FC6">
              <w:rPr>
                <w:bCs/>
              </w:rPr>
              <w:t>МКП ММ</w:t>
            </w:r>
            <w:r>
              <w:rPr>
                <w:bCs/>
              </w:rPr>
              <w:t>О</w:t>
            </w:r>
            <w:r w:rsidRPr="00806FC6">
              <w:rPr>
                <w:bCs/>
              </w:rPr>
              <w:t xml:space="preserve"> «Ресурс»,                      ИНН  4213012417</w:t>
            </w:r>
          </w:p>
        </w:tc>
        <w:tc>
          <w:tcPr>
            <w:tcW w:w="2268" w:type="dxa"/>
            <w:vAlign w:val="center"/>
          </w:tcPr>
          <w:p w14:paraId="75BF0939" w14:textId="77777777" w:rsidR="00C87041" w:rsidRPr="00E62C1D" w:rsidRDefault="00C87041" w:rsidP="00106404">
            <w:pPr>
              <w:tabs>
                <w:tab w:val="left" w:pos="0"/>
              </w:tabs>
              <w:jc w:val="center"/>
              <w:rPr>
                <w:bCs/>
              </w:rPr>
            </w:pPr>
            <w:r>
              <w:rPr>
                <w:bCs/>
              </w:rPr>
              <w:t>п.</w:t>
            </w:r>
            <w:r w:rsidRPr="00E62C1D">
              <w:rPr>
                <w:bCs/>
              </w:rPr>
              <w:t xml:space="preserve"> Калининский</w:t>
            </w:r>
          </w:p>
          <w:p w14:paraId="3CD1B8C2" w14:textId="77777777" w:rsidR="00C87041" w:rsidRPr="00E62C1D" w:rsidRDefault="00C87041" w:rsidP="00106404">
            <w:pPr>
              <w:tabs>
                <w:tab w:val="left" w:pos="0"/>
              </w:tabs>
              <w:jc w:val="center"/>
              <w:rPr>
                <w:bCs/>
              </w:rPr>
            </w:pPr>
            <w:r w:rsidRPr="00E62C1D">
              <w:rPr>
                <w:bCs/>
              </w:rPr>
              <w:t>п</w:t>
            </w:r>
            <w:r>
              <w:rPr>
                <w:bCs/>
              </w:rPr>
              <w:t>.</w:t>
            </w:r>
            <w:r w:rsidRPr="00E62C1D">
              <w:rPr>
                <w:bCs/>
              </w:rPr>
              <w:t xml:space="preserve"> ст</w:t>
            </w:r>
            <w:r>
              <w:rPr>
                <w:bCs/>
              </w:rPr>
              <w:t>.</w:t>
            </w:r>
            <w:r w:rsidRPr="00E62C1D">
              <w:rPr>
                <w:bCs/>
              </w:rPr>
              <w:t xml:space="preserve"> Антибесская</w:t>
            </w:r>
          </w:p>
          <w:p w14:paraId="54A9B76D" w14:textId="77777777" w:rsidR="00C87041" w:rsidRPr="00E62C1D" w:rsidRDefault="00C87041" w:rsidP="00106404">
            <w:pPr>
              <w:tabs>
                <w:tab w:val="left" w:pos="0"/>
              </w:tabs>
              <w:jc w:val="center"/>
              <w:rPr>
                <w:bCs/>
              </w:rPr>
            </w:pPr>
            <w:r w:rsidRPr="00E62C1D">
              <w:rPr>
                <w:bCs/>
              </w:rPr>
              <w:t>п</w:t>
            </w:r>
            <w:r>
              <w:rPr>
                <w:bCs/>
              </w:rPr>
              <w:t>.</w:t>
            </w:r>
            <w:r w:rsidRPr="00E62C1D">
              <w:rPr>
                <w:bCs/>
              </w:rPr>
              <w:t xml:space="preserve"> Бобровский</w:t>
            </w:r>
          </w:p>
          <w:p w14:paraId="0DEEBF58" w14:textId="77777777" w:rsidR="00C87041" w:rsidRPr="00E62C1D" w:rsidRDefault="00C87041" w:rsidP="00106404">
            <w:pPr>
              <w:tabs>
                <w:tab w:val="left" w:pos="0"/>
              </w:tabs>
              <w:jc w:val="center"/>
              <w:rPr>
                <w:bCs/>
              </w:rPr>
            </w:pPr>
            <w:r w:rsidRPr="00E62C1D">
              <w:rPr>
                <w:bCs/>
              </w:rPr>
              <w:t>рзд</w:t>
            </w:r>
            <w:r>
              <w:rPr>
                <w:bCs/>
              </w:rPr>
              <w:t>.</w:t>
            </w:r>
            <w:r w:rsidRPr="00E62C1D">
              <w:rPr>
                <w:bCs/>
              </w:rPr>
              <w:t xml:space="preserve"> Калининский</w:t>
            </w:r>
          </w:p>
          <w:p w14:paraId="1B2F5848" w14:textId="77777777" w:rsidR="00C87041" w:rsidRPr="00E62C1D" w:rsidRDefault="00C87041" w:rsidP="00106404">
            <w:pPr>
              <w:tabs>
                <w:tab w:val="left" w:pos="0"/>
              </w:tabs>
              <w:jc w:val="center"/>
              <w:rPr>
                <w:bCs/>
              </w:rPr>
            </w:pPr>
            <w:r w:rsidRPr="00E62C1D">
              <w:rPr>
                <w:bCs/>
              </w:rPr>
              <w:t>д</w:t>
            </w:r>
            <w:r>
              <w:rPr>
                <w:bCs/>
              </w:rPr>
              <w:t>.</w:t>
            </w:r>
            <w:r w:rsidRPr="00E62C1D">
              <w:rPr>
                <w:bCs/>
              </w:rPr>
              <w:t xml:space="preserve"> Комиссаровка</w:t>
            </w:r>
          </w:p>
          <w:p w14:paraId="025A764F" w14:textId="77777777" w:rsidR="00C87041" w:rsidRPr="00E62C1D" w:rsidRDefault="00C87041" w:rsidP="00106404">
            <w:pPr>
              <w:tabs>
                <w:tab w:val="left" w:pos="0"/>
              </w:tabs>
              <w:jc w:val="center"/>
              <w:rPr>
                <w:bCs/>
              </w:rPr>
            </w:pPr>
            <w:r w:rsidRPr="00E62C1D">
              <w:rPr>
                <w:bCs/>
              </w:rPr>
              <w:t>с</w:t>
            </w:r>
            <w:r>
              <w:rPr>
                <w:bCs/>
              </w:rPr>
              <w:t>.</w:t>
            </w:r>
            <w:r w:rsidRPr="00E62C1D">
              <w:rPr>
                <w:bCs/>
              </w:rPr>
              <w:t xml:space="preserve"> Мальковка</w:t>
            </w:r>
          </w:p>
          <w:p w14:paraId="6379785C" w14:textId="77777777" w:rsidR="00C87041" w:rsidRDefault="00C87041" w:rsidP="00106404">
            <w:pPr>
              <w:tabs>
                <w:tab w:val="left" w:pos="0"/>
              </w:tabs>
              <w:jc w:val="center"/>
              <w:rPr>
                <w:bCs/>
              </w:rPr>
            </w:pPr>
            <w:r w:rsidRPr="00E62C1D">
              <w:rPr>
                <w:bCs/>
              </w:rPr>
              <w:t>с</w:t>
            </w:r>
            <w:r>
              <w:rPr>
                <w:bCs/>
              </w:rPr>
              <w:t>.</w:t>
            </w:r>
            <w:r w:rsidRPr="00E62C1D">
              <w:rPr>
                <w:bCs/>
              </w:rPr>
              <w:t xml:space="preserve"> Раздольное</w:t>
            </w:r>
          </w:p>
        </w:tc>
        <w:tc>
          <w:tcPr>
            <w:tcW w:w="1123" w:type="dxa"/>
            <w:vAlign w:val="center"/>
          </w:tcPr>
          <w:p w14:paraId="460B3C16" w14:textId="77777777" w:rsidR="00C87041" w:rsidRPr="00330890" w:rsidRDefault="00C87041" w:rsidP="00106404">
            <w:pPr>
              <w:tabs>
                <w:tab w:val="left" w:pos="0"/>
              </w:tabs>
              <w:jc w:val="center"/>
              <w:rPr>
                <w:bCs/>
              </w:rPr>
            </w:pPr>
            <w:r w:rsidRPr="00330890">
              <w:rPr>
                <w:bCs/>
              </w:rPr>
              <w:t>руб/м</w:t>
            </w:r>
            <w:r w:rsidRPr="00330890">
              <w:rPr>
                <w:bCs/>
                <w:vertAlign w:val="superscript"/>
              </w:rPr>
              <w:t>3</w:t>
            </w:r>
            <w:r w:rsidRPr="00330890">
              <w:rPr>
                <w:bCs/>
              </w:rPr>
              <w:t xml:space="preserve"> </w:t>
            </w:r>
          </w:p>
        </w:tc>
        <w:tc>
          <w:tcPr>
            <w:tcW w:w="1663" w:type="dxa"/>
            <w:shd w:val="clear" w:color="auto" w:fill="FFFFFF" w:themeFill="background1"/>
            <w:vAlign w:val="center"/>
          </w:tcPr>
          <w:p w14:paraId="380D0098" w14:textId="77777777" w:rsidR="00C87041" w:rsidRDefault="00C87041" w:rsidP="00106404">
            <w:pPr>
              <w:tabs>
                <w:tab w:val="left" w:pos="0"/>
              </w:tabs>
              <w:jc w:val="center"/>
              <w:rPr>
                <w:bCs/>
              </w:rPr>
            </w:pPr>
            <w:r>
              <w:rPr>
                <w:bCs/>
              </w:rPr>
              <w:t>45,66</w:t>
            </w:r>
          </w:p>
        </w:tc>
        <w:tc>
          <w:tcPr>
            <w:tcW w:w="1666" w:type="dxa"/>
            <w:shd w:val="clear" w:color="auto" w:fill="FFFFFF" w:themeFill="background1"/>
            <w:vAlign w:val="center"/>
          </w:tcPr>
          <w:p w14:paraId="65DC9092" w14:textId="77777777" w:rsidR="00C87041" w:rsidRDefault="00C87041" w:rsidP="00106404">
            <w:pPr>
              <w:tabs>
                <w:tab w:val="left" w:pos="0"/>
              </w:tabs>
              <w:jc w:val="center"/>
              <w:rPr>
                <w:bCs/>
              </w:rPr>
            </w:pPr>
            <w:r>
              <w:rPr>
                <w:bCs/>
              </w:rPr>
              <w:t>62,07</w:t>
            </w:r>
          </w:p>
        </w:tc>
      </w:tr>
      <w:tr w:rsidR="00C87041" w:rsidRPr="00FB6F07" w14:paraId="1C6D9D49" w14:textId="77777777" w:rsidTr="00106404">
        <w:trPr>
          <w:trHeight w:val="3177"/>
        </w:trPr>
        <w:tc>
          <w:tcPr>
            <w:tcW w:w="688" w:type="dxa"/>
            <w:vAlign w:val="center"/>
          </w:tcPr>
          <w:p w14:paraId="63A514B4" w14:textId="77777777" w:rsidR="00C87041" w:rsidRPr="00FB6F07" w:rsidRDefault="00C87041" w:rsidP="00106404">
            <w:pPr>
              <w:tabs>
                <w:tab w:val="left" w:pos="0"/>
              </w:tabs>
              <w:jc w:val="center"/>
              <w:rPr>
                <w:bCs/>
              </w:rPr>
            </w:pPr>
            <w:r>
              <w:rPr>
                <w:bCs/>
              </w:rPr>
              <w:t>3.3.</w:t>
            </w:r>
          </w:p>
          <w:p w14:paraId="4F182C49" w14:textId="77777777" w:rsidR="00C87041" w:rsidRPr="00FB6F07" w:rsidRDefault="00C87041" w:rsidP="00106404">
            <w:pPr>
              <w:tabs>
                <w:tab w:val="left" w:pos="0"/>
              </w:tabs>
              <w:jc w:val="center"/>
              <w:rPr>
                <w:bCs/>
              </w:rPr>
            </w:pPr>
          </w:p>
        </w:tc>
        <w:tc>
          <w:tcPr>
            <w:tcW w:w="2568" w:type="dxa"/>
            <w:vMerge/>
            <w:vAlign w:val="center"/>
          </w:tcPr>
          <w:p w14:paraId="6D67BFC3" w14:textId="77777777" w:rsidR="00C87041" w:rsidRPr="00816A81" w:rsidRDefault="00C87041" w:rsidP="00106404">
            <w:pPr>
              <w:tabs>
                <w:tab w:val="left" w:pos="0"/>
              </w:tabs>
              <w:rPr>
                <w:bCs/>
              </w:rPr>
            </w:pPr>
          </w:p>
        </w:tc>
        <w:tc>
          <w:tcPr>
            <w:tcW w:w="2268" w:type="dxa"/>
            <w:vAlign w:val="center"/>
          </w:tcPr>
          <w:p w14:paraId="4034947A" w14:textId="77777777" w:rsidR="00C87041" w:rsidRDefault="00C87041" w:rsidP="00106404">
            <w:pPr>
              <w:tabs>
                <w:tab w:val="left" w:pos="0"/>
              </w:tabs>
              <w:jc w:val="center"/>
              <w:rPr>
                <w:bCs/>
              </w:rPr>
            </w:pPr>
            <w:r>
              <w:rPr>
                <w:bCs/>
              </w:rPr>
              <w:t>г. Мариинск</w:t>
            </w:r>
          </w:p>
          <w:p w14:paraId="3C30D0E1" w14:textId="77777777" w:rsidR="00C87041" w:rsidRPr="00453965" w:rsidRDefault="00C87041" w:rsidP="00106404">
            <w:pPr>
              <w:tabs>
                <w:tab w:val="left" w:pos="0"/>
              </w:tabs>
              <w:jc w:val="center"/>
              <w:rPr>
                <w:bCs/>
              </w:rPr>
            </w:pPr>
            <w:r>
              <w:rPr>
                <w:bCs/>
              </w:rPr>
              <w:t>п.</w:t>
            </w:r>
            <w:r w:rsidRPr="00453965">
              <w:rPr>
                <w:bCs/>
              </w:rPr>
              <w:t xml:space="preserve"> Первомайский</w:t>
            </w:r>
          </w:p>
          <w:p w14:paraId="37CA294C"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Константиновка</w:t>
            </w:r>
          </w:p>
          <w:p w14:paraId="619F0F1D" w14:textId="77777777" w:rsidR="00C87041" w:rsidRPr="00453965" w:rsidRDefault="00C87041" w:rsidP="00106404">
            <w:pPr>
              <w:tabs>
                <w:tab w:val="left" w:pos="0"/>
              </w:tabs>
              <w:jc w:val="center"/>
              <w:rPr>
                <w:bCs/>
              </w:rPr>
            </w:pPr>
            <w:r w:rsidRPr="00453965">
              <w:rPr>
                <w:bCs/>
              </w:rPr>
              <w:t>п</w:t>
            </w:r>
            <w:r>
              <w:rPr>
                <w:bCs/>
              </w:rPr>
              <w:t>.</w:t>
            </w:r>
            <w:r w:rsidRPr="00453965">
              <w:rPr>
                <w:bCs/>
              </w:rPr>
              <w:t xml:space="preserve"> Чистопольский</w:t>
            </w:r>
          </w:p>
          <w:p w14:paraId="2E13C8D1" w14:textId="77777777" w:rsidR="00C87041" w:rsidRDefault="00C87041" w:rsidP="00106404">
            <w:pPr>
              <w:tabs>
                <w:tab w:val="left" w:pos="0"/>
              </w:tabs>
              <w:jc w:val="center"/>
              <w:rPr>
                <w:bCs/>
              </w:rPr>
            </w:pPr>
            <w:r w:rsidRPr="00453965">
              <w:rPr>
                <w:bCs/>
              </w:rPr>
              <w:t>п</w:t>
            </w:r>
            <w:r>
              <w:rPr>
                <w:bCs/>
              </w:rPr>
              <w:t>.</w:t>
            </w:r>
            <w:r w:rsidRPr="00453965">
              <w:rPr>
                <w:bCs/>
              </w:rPr>
              <w:t xml:space="preserve"> 10-й разъезд</w:t>
            </w:r>
          </w:p>
          <w:p w14:paraId="480BC860" w14:textId="77777777" w:rsidR="00C87041" w:rsidRPr="009D4C64" w:rsidRDefault="00C87041" w:rsidP="00106404">
            <w:pPr>
              <w:tabs>
                <w:tab w:val="left" w:pos="0"/>
              </w:tabs>
              <w:jc w:val="center"/>
              <w:rPr>
                <w:bCs/>
              </w:rPr>
            </w:pPr>
            <w:r w:rsidRPr="009D4C64">
              <w:rPr>
                <w:bCs/>
              </w:rPr>
              <w:t>с. Суслово</w:t>
            </w:r>
          </w:p>
          <w:p w14:paraId="0712EB89" w14:textId="77777777" w:rsidR="00C87041" w:rsidRPr="009D4C64" w:rsidRDefault="00C87041" w:rsidP="00106404">
            <w:pPr>
              <w:tabs>
                <w:tab w:val="left" w:pos="0"/>
              </w:tabs>
              <w:jc w:val="center"/>
              <w:rPr>
                <w:bCs/>
              </w:rPr>
            </w:pPr>
            <w:r w:rsidRPr="009D4C64">
              <w:rPr>
                <w:bCs/>
              </w:rPr>
              <w:t>д. Знаменка</w:t>
            </w:r>
          </w:p>
          <w:p w14:paraId="7BE2A661" w14:textId="77777777" w:rsidR="00C87041" w:rsidRPr="009D4C64" w:rsidRDefault="00C87041" w:rsidP="00106404">
            <w:pPr>
              <w:tabs>
                <w:tab w:val="left" w:pos="0"/>
              </w:tabs>
              <w:jc w:val="center"/>
              <w:rPr>
                <w:bCs/>
              </w:rPr>
            </w:pPr>
            <w:r w:rsidRPr="009D4C64">
              <w:rPr>
                <w:bCs/>
              </w:rPr>
              <w:t xml:space="preserve">д. Ивановка </w:t>
            </w:r>
          </w:p>
          <w:p w14:paraId="4115DF9C" w14:textId="77777777" w:rsidR="00C87041" w:rsidRPr="009D4C64" w:rsidRDefault="00C87041" w:rsidP="00106404">
            <w:pPr>
              <w:tabs>
                <w:tab w:val="left" w:pos="0"/>
              </w:tabs>
              <w:jc w:val="center"/>
              <w:rPr>
                <w:bCs/>
              </w:rPr>
            </w:pPr>
            <w:r w:rsidRPr="009D4C64">
              <w:rPr>
                <w:bCs/>
              </w:rPr>
              <w:t>д. Святогорка</w:t>
            </w:r>
          </w:p>
          <w:p w14:paraId="7F302D9F" w14:textId="77777777" w:rsidR="00C87041" w:rsidRPr="009D4C64" w:rsidRDefault="00C87041" w:rsidP="00106404">
            <w:pPr>
              <w:tabs>
                <w:tab w:val="left" w:pos="0"/>
              </w:tabs>
              <w:jc w:val="center"/>
              <w:rPr>
                <w:bCs/>
              </w:rPr>
            </w:pPr>
            <w:r w:rsidRPr="009D4C64">
              <w:rPr>
                <w:bCs/>
              </w:rPr>
              <w:t>д. Федоровка</w:t>
            </w:r>
          </w:p>
          <w:p w14:paraId="765337AD" w14:textId="77777777" w:rsidR="00C87041" w:rsidRPr="00511AC0" w:rsidRDefault="00C87041" w:rsidP="00106404">
            <w:pPr>
              <w:tabs>
                <w:tab w:val="left" w:pos="0"/>
              </w:tabs>
              <w:jc w:val="center"/>
              <w:rPr>
                <w:bCs/>
              </w:rPr>
            </w:pPr>
            <w:r w:rsidRPr="009D4C64">
              <w:rPr>
                <w:bCs/>
              </w:rPr>
              <w:t>р.зд. 3747 км</w:t>
            </w:r>
          </w:p>
        </w:tc>
        <w:tc>
          <w:tcPr>
            <w:tcW w:w="1123" w:type="dxa"/>
            <w:vAlign w:val="center"/>
          </w:tcPr>
          <w:p w14:paraId="718BDF0E" w14:textId="77777777" w:rsidR="00C87041" w:rsidRPr="00FB6F07" w:rsidRDefault="00C87041" w:rsidP="00106404">
            <w:pPr>
              <w:tabs>
                <w:tab w:val="left" w:pos="0"/>
              </w:tabs>
              <w:jc w:val="center"/>
              <w:rPr>
                <w:bCs/>
              </w:rPr>
            </w:pPr>
            <w:r w:rsidRPr="00FB6F07">
              <w:rPr>
                <w:bCs/>
              </w:rPr>
              <w:t>руб/м</w:t>
            </w:r>
            <w:r w:rsidRPr="00FB6F07">
              <w:rPr>
                <w:bCs/>
                <w:vertAlign w:val="superscript"/>
              </w:rPr>
              <w:t>3</w:t>
            </w:r>
          </w:p>
        </w:tc>
        <w:tc>
          <w:tcPr>
            <w:tcW w:w="1663" w:type="dxa"/>
            <w:shd w:val="clear" w:color="auto" w:fill="FFFFFF" w:themeFill="background1"/>
            <w:vAlign w:val="center"/>
          </w:tcPr>
          <w:p w14:paraId="1DF91BFE" w14:textId="77777777" w:rsidR="00C87041" w:rsidRDefault="00C87041" w:rsidP="00106404">
            <w:pPr>
              <w:tabs>
                <w:tab w:val="left" w:pos="0"/>
              </w:tabs>
              <w:jc w:val="center"/>
              <w:rPr>
                <w:bCs/>
              </w:rPr>
            </w:pPr>
            <w:r>
              <w:rPr>
                <w:bCs/>
              </w:rPr>
              <w:t>51,30</w:t>
            </w:r>
          </w:p>
        </w:tc>
        <w:tc>
          <w:tcPr>
            <w:tcW w:w="1666" w:type="dxa"/>
            <w:shd w:val="clear" w:color="auto" w:fill="FFFFFF" w:themeFill="background1"/>
            <w:vAlign w:val="center"/>
          </w:tcPr>
          <w:p w14:paraId="78B39525" w14:textId="77777777" w:rsidR="00C87041" w:rsidRDefault="00C87041" w:rsidP="00106404">
            <w:pPr>
              <w:tabs>
                <w:tab w:val="left" w:pos="0"/>
              </w:tabs>
              <w:jc w:val="center"/>
              <w:rPr>
                <w:bCs/>
              </w:rPr>
            </w:pPr>
            <w:r>
              <w:rPr>
                <w:bCs/>
              </w:rPr>
              <w:t>62,07</w:t>
            </w:r>
          </w:p>
        </w:tc>
      </w:tr>
      <w:tr w:rsidR="00C87041" w:rsidRPr="00FB6F07" w14:paraId="5A24DF94" w14:textId="77777777" w:rsidTr="00106404">
        <w:trPr>
          <w:trHeight w:val="1125"/>
        </w:trPr>
        <w:tc>
          <w:tcPr>
            <w:tcW w:w="9976" w:type="dxa"/>
            <w:gridSpan w:val="6"/>
            <w:vAlign w:val="center"/>
          </w:tcPr>
          <w:p w14:paraId="3437C247" w14:textId="77777777" w:rsidR="00C87041" w:rsidRPr="004B31D0" w:rsidRDefault="00C87041" w:rsidP="00C87041">
            <w:pPr>
              <w:pStyle w:val="a3"/>
              <w:numPr>
                <w:ilvl w:val="0"/>
                <w:numId w:val="28"/>
              </w:numPr>
              <w:tabs>
                <w:tab w:val="left" w:pos="0"/>
              </w:tabs>
              <w:ind w:left="22" w:firstLine="425"/>
              <w:jc w:val="center"/>
              <w:rPr>
                <w:bCs/>
                <w:lang w:eastAsia="ru-RU"/>
              </w:rPr>
            </w:pPr>
            <w:r w:rsidRPr="004B31D0">
              <w:rPr>
                <w:bCs/>
                <w:lang w:eastAsia="ru-RU"/>
              </w:rPr>
              <w:t>Водоотведение для абонентов, объекты капитального строительства которых технологически присоединены к центральной системе водоснабжения, но не подключены к централизованной системе водоотведения</w:t>
            </w:r>
          </w:p>
        </w:tc>
      </w:tr>
      <w:tr w:rsidR="00C87041" w:rsidRPr="00FB6F07" w14:paraId="4BBBA761" w14:textId="77777777" w:rsidTr="00106404">
        <w:trPr>
          <w:trHeight w:val="980"/>
        </w:trPr>
        <w:tc>
          <w:tcPr>
            <w:tcW w:w="688" w:type="dxa"/>
            <w:vAlign w:val="center"/>
          </w:tcPr>
          <w:p w14:paraId="53A21D09" w14:textId="77777777" w:rsidR="00C87041" w:rsidRDefault="00C87041" w:rsidP="00106404">
            <w:pPr>
              <w:tabs>
                <w:tab w:val="left" w:pos="0"/>
              </w:tabs>
              <w:jc w:val="center"/>
              <w:rPr>
                <w:bCs/>
              </w:rPr>
            </w:pPr>
            <w:r>
              <w:rPr>
                <w:bCs/>
              </w:rPr>
              <w:t>4.1.</w:t>
            </w:r>
          </w:p>
        </w:tc>
        <w:tc>
          <w:tcPr>
            <w:tcW w:w="2568" w:type="dxa"/>
            <w:vMerge w:val="restart"/>
            <w:vAlign w:val="center"/>
          </w:tcPr>
          <w:p w14:paraId="0D40CE2B" w14:textId="77777777" w:rsidR="00C87041" w:rsidRPr="00806FC6" w:rsidRDefault="00C87041" w:rsidP="00106404">
            <w:pPr>
              <w:tabs>
                <w:tab w:val="left" w:pos="0"/>
              </w:tabs>
              <w:rPr>
                <w:bCs/>
              </w:rPr>
            </w:pPr>
            <w:r w:rsidRPr="00816A81">
              <w:rPr>
                <w:bCs/>
              </w:rPr>
              <w:t>ООО «</w:t>
            </w:r>
            <w:r>
              <w:rPr>
                <w:bCs/>
              </w:rPr>
              <w:t>Горв</w:t>
            </w:r>
            <w:r w:rsidRPr="006B40A8">
              <w:rPr>
                <w:bCs/>
              </w:rPr>
              <w:t>одоканал</w:t>
            </w:r>
            <w:r w:rsidRPr="00816A81">
              <w:rPr>
                <w:bCs/>
              </w:rPr>
              <w:t>»</w:t>
            </w:r>
            <w:r>
              <w:rPr>
                <w:bCs/>
              </w:rPr>
              <w:t xml:space="preserve">,                      </w:t>
            </w:r>
            <w:r w:rsidRPr="00FB6F07">
              <w:rPr>
                <w:bCs/>
              </w:rPr>
              <w:t xml:space="preserve">ИНН </w:t>
            </w:r>
            <w:r>
              <w:t xml:space="preserve"> </w:t>
            </w:r>
            <w:r w:rsidRPr="00C003FC">
              <w:rPr>
                <w:bCs/>
              </w:rPr>
              <w:t>5406737355</w:t>
            </w:r>
          </w:p>
        </w:tc>
        <w:tc>
          <w:tcPr>
            <w:tcW w:w="2268" w:type="dxa"/>
            <w:vAlign w:val="center"/>
          </w:tcPr>
          <w:p w14:paraId="0A3210AE" w14:textId="77777777" w:rsidR="00C87041" w:rsidRPr="00806FC6" w:rsidRDefault="00C87041" w:rsidP="00106404">
            <w:pPr>
              <w:tabs>
                <w:tab w:val="left" w:pos="0"/>
              </w:tabs>
              <w:jc w:val="center"/>
              <w:rPr>
                <w:bCs/>
              </w:rPr>
            </w:pPr>
            <w:r w:rsidRPr="00806FC6">
              <w:rPr>
                <w:bCs/>
              </w:rPr>
              <w:t>г. Мариинск</w:t>
            </w:r>
          </w:p>
        </w:tc>
        <w:tc>
          <w:tcPr>
            <w:tcW w:w="1123" w:type="dxa"/>
            <w:vAlign w:val="center"/>
          </w:tcPr>
          <w:p w14:paraId="3DB69A82" w14:textId="77777777" w:rsidR="00C87041" w:rsidRPr="00FB6F07" w:rsidRDefault="00C87041" w:rsidP="00106404">
            <w:pPr>
              <w:tabs>
                <w:tab w:val="left" w:pos="0"/>
              </w:tabs>
              <w:jc w:val="center"/>
              <w:rPr>
                <w:bCs/>
              </w:rPr>
            </w:pPr>
            <w:r w:rsidRPr="00330890">
              <w:rPr>
                <w:bCs/>
              </w:rPr>
              <w:t>руб/м</w:t>
            </w:r>
            <w:r w:rsidRPr="00330890">
              <w:rPr>
                <w:bCs/>
                <w:vertAlign w:val="superscript"/>
              </w:rPr>
              <w:t>3</w:t>
            </w:r>
          </w:p>
        </w:tc>
        <w:tc>
          <w:tcPr>
            <w:tcW w:w="1663" w:type="dxa"/>
            <w:vAlign w:val="center"/>
          </w:tcPr>
          <w:p w14:paraId="21524904" w14:textId="77777777" w:rsidR="00C87041" w:rsidRDefault="00C87041" w:rsidP="00106404">
            <w:pPr>
              <w:tabs>
                <w:tab w:val="left" w:pos="0"/>
              </w:tabs>
              <w:jc w:val="center"/>
              <w:rPr>
                <w:bCs/>
              </w:rPr>
            </w:pPr>
            <w:r>
              <w:rPr>
                <w:bCs/>
              </w:rPr>
              <w:t>74,55</w:t>
            </w:r>
          </w:p>
        </w:tc>
        <w:tc>
          <w:tcPr>
            <w:tcW w:w="1666" w:type="dxa"/>
            <w:vAlign w:val="center"/>
          </w:tcPr>
          <w:p w14:paraId="6CC7E57C" w14:textId="77777777" w:rsidR="00C87041" w:rsidRDefault="00C87041" w:rsidP="00106404">
            <w:pPr>
              <w:tabs>
                <w:tab w:val="left" w:pos="0"/>
              </w:tabs>
              <w:jc w:val="center"/>
              <w:rPr>
                <w:bCs/>
              </w:rPr>
            </w:pPr>
            <w:r>
              <w:rPr>
                <w:bCs/>
              </w:rPr>
              <w:t>90,20</w:t>
            </w:r>
          </w:p>
        </w:tc>
      </w:tr>
      <w:tr w:rsidR="00C87041" w:rsidRPr="00FB6F07" w14:paraId="290D3043" w14:textId="77777777" w:rsidTr="00106404">
        <w:trPr>
          <w:trHeight w:val="2262"/>
        </w:trPr>
        <w:tc>
          <w:tcPr>
            <w:tcW w:w="688" w:type="dxa"/>
            <w:vAlign w:val="center"/>
          </w:tcPr>
          <w:p w14:paraId="79110C47" w14:textId="77777777" w:rsidR="00C87041" w:rsidRDefault="00C87041" w:rsidP="00106404">
            <w:pPr>
              <w:tabs>
                <w:tab w:val="left" w:pos="0"/>
              </w:tabs>
              <w:jc w:val="center"/>
              <w:rPr>
                <w:bCs/>
              </w:rPr>
            </w:pPr>
            <w:r>
              <w:rPr>
                <w:bCs/>
              </w:rPr>
              <w:t>4.2.</w:t>
            </w:r>
          </w:p>
        </w:tc>
        <w:tc>
          <w:tcPr>
            <w:tcW w:w="2568" w:type="dxa"/>
            <w:vMerge/>
            <w:vAlign w:val="center"/>
          </w:tcPr>
          <w:p w14:paraId="1E10EA0B" w14:textId="77777777" w:rsidR="00C87041" w:rsidRPr="00816A81" w:rsidRDefault="00C87041" w:rsidP="00106404">
            <w:pPr>
              <w:tabs>
                <w:tab w:val="left" w:pos="0"/>
              </w:tabs>
              <w:rPr>
                <w:bCs/>
              </w:rPr>
            </w:pPr>
          </w:p>
        </w:tc>
        <w:tc>
          <w:tcPr>
            <w:tcW w:w="2268" w:type="dxa"/>
            <w:vAlign w:val="center"/>
          </w:tcPr>
          <w:p w14:paraId="09EF715B" w14:textId="77777777" w:rsidR="00C87041" w:rsidRPr="00E62C1D" w:rsidRDefault="00C87041" w:rsidP="00106404">
            <w:pPr>
              <w:tabs>
                <w:tab w:val="left" w:pos="0"/>
              </w:tabs>
              <w:jc w:val="center"/>
              <w:rPr>
                <w:bCs/>
              </w:rPr>
            </w:pPr>
            <w:r>
              <w:rPr>
                <w:bCs/>
              </w:rPr>
              <w:t>п.</w:t>
            </w:r>
            <w:r w:rsidRPr="00E62C1D">
              <w:rPr>
                <w:bCs/>
              </w:rPr>
              <w:t xml:space="preserve"> Калининский</w:t>
            </w:r>
          </w:p>
          <w:p w14:paraId="41DC5CDE" w14:textId="77777777" w:rsidR="00C87041" w:rsidRPr="00E62C1D" w:rsidRDefault="00C87041" w:rsidP="00106404">
            <w:pPr>
              <w:tabs>
                <w:tab w:val="left" w:pos="0"/>
              </w:tabs>
              <w:jc w:val="center"/>
              <w:rPr>
                <w:bCs/>
              </w:rPr>
            </w:pPr>
            <w:r w:rsidRPr="00E62C1D">
              <w:rPr>
                <w:bCs/>
              </w:rPr>
              <w:t>п</w:t>
            </w:r>
            <w:r>
              <w:rPr>
                <w:bCs/>
              </w:rPr>
              <w:t>.</w:t>
            </w:r>
            <w:r w:rsidRPr="00E62C1D">
              <w:rPr>
                <w:bCs/>
              </w:rPr>
              <w:t xml:space="preserve"> ст</w:t>
            </w:r>
            <w:r>
              <w:rPr>
                <w:bCs/>
              </w:rPr>
              <w:t>.</w:t>
            </w:r>
            <w:r w:rsidRPr="00E62C1D">
              <w:rPr>
                <w:bCs/>
              </w:rPr>
              <w:t xml:space="preserve"> Антибесская</w:t>
            </w:r>
          </w:p>
          <w:p w14:paraId="3DE37BF4" w14:textId="77777777" w:rsidR="00C87041" w:rsidRPr="00E62C1D" w:rsidRDefault="00C87041" w:rsidP="00106404">
            <w:pPr>
              <w:tabs>
                <w:tab w:val="left" w:pos="0"/>
              </w:tabs>
              <w:jc w:val="center"/>
              <w:rPr>
                <w:bCs/>
              </w:rPr>
            </w:pPr>
            <w:r w:rsidRPr="00E62C1D">
              <w:rPr>
                <w:bCs/>
              </w:rPr>
              <w:t>п</w:t>
            </w:r>
            <w:r>
              <w:rPr>
                <w:bCs/>
              </w:rPr>
              <w:t>.</w:t>
            </w:r>
            <w:r w:rsidRPr="00E62C1D">
              <w:rPr>
                <w:bCs/>
              </w:rPr>
              <w:t xml:space="preserve"> Бобровский</w:t>
            </w:r>
          </w:p>
          <w:p w14:paraId="5B17082B" w14:textId="77777777" w:rsidR="00C87041" w:rsidRPr="00E62C1D" w:rsidRDefault="00C87041" w:rsidP="00106404">
            <w:pPr>
              <w:tabs>
                <w:tab w:val="left" w:pos="0"/>
              </w:tabs>
              <w:jc w:val="center"/>
              <w:rPr>
                <w:bCs/>
              </w:rPr>
            </w:pPr>
            <w:r w:rsidRPr="00E62C1D">
              <w:rPr>
                <w:bCs/>
              </w:rPr>
              <w:t>рзд</w:t>
            </w:r>
            <w:r>
              <w:rPr>
                <w:bCs/>
              </w:rPr>
              <w:t>.</w:t>
            </w:r>
            <w:r w:rsidRPr="00E62C1D">
              <w:rPr>
                <w:bCs/>
              </w:rPr>
              <w:t xml:space="preserve"> Калининский</w:t>
            </w:r>
          </w:p>
          <w:p w14:paraId="1DA1533B" w14:textId="77777777" w:rsidR="00C87041" w:rsidRPr="00E62C1D" w:rsidRDefault="00C87041" w:rsidP="00106404">
            <w:pPr>
              <w:tabs>
                <w:tab w:val="left" w:pos="0"/>
              </w:tabs>
              <w:jc w:val="center"/>
              <w:rPr>
                <w:bCs/>
              </w:rPr>
            </w:pPr>
            <w:r w:rsidRPr="00E62C1D">
              <w:rPr>
                <w:bCs/>
              </w:rPr>
              <w:t>д</w:t>
            </w:r>
            <w:r>
              <w:rPr>
                <w:bCs/>
              </w:rPr>
              <w:t>.</w:t>
            </w:r>
            <w:r w:rsidRPr="00E62C1D">
              <w:rPr>
                <w:bCs/>
              </w:rPr>
              <w:t xml:space="preserve"> Комиссаровка</w:t>
            </w:r>
          </w:p>
          <w:p w14:paraId="5102D0B4" w14:textId="77777777" w:rsidR="00C87041" w:rsidRPr="00E62C1D" w:rsidRDefault="00C87041" w:rsidP="00106404">
            <w:pPr>
              <w:tabs>
                <w:tab w:val="left" w:pos="0"/>
              </w:tabs>
              <w:jc w:val="center"/>
              <w:rPr>
                <w:bCs/>
              </w:rPr>
            </w:pPr>
            <w:r w:rsidRPr="00E62C1D">
              <w:rPr>
                <w:bCs/>
              </w:rPr>
              <w:t>с</w:t>
            </w:r>
            <w:r>
              <w:rPr>
                <w:bCs/>
              </w:rPr>
              <w:t>.</w:t>
            </w:r>
            <w:r w:rsidRPr="00E62C1D">
              <w:rPr>
                <w:bCs/>
              </w:rPr>
              <w:t xml:space="preserve"> Мальковка</w:t>
            </w:r>
          </w:p>
          <w:p w14:paraId="740D7429" w14:textId="77777777" w:rsidR="00C87041" w:rsidRPr="00806FC6" w:rsidRDefault="00C87041" w:rsidP="00106404">
            <w:pPr>
              <w:tabs>
                <w:tab w:val="left" w:pos="0"/>
              </w:tabs>
              <w:jc w:val="center"/>
              <w:rPr>
                <w:bCs/>
              </w:rPr>
            </w:pPr>
            <w:r w:rsidRPr="00E62C1D">
              <w:rPr>
                <w:bCs/>
              </w:rPr>
              <w:t>с</w:t>
            </w:r>
            <w:r>
              <w:rPr>
                <w:bCs/>
              </w:rPr>
              <w:t>.</w:t>
            </w:r>
            <w:r w:rsidRPr="00E62C1D">
              <w:rPr>
                <w:bCs/>
              </w:rPr>
              <w:t xml:space="preserve"> Раздольное</w:t>
            </w:r>
          </w:p>
        </w:tc>
        <w:tc>
          <w:tcPr>
            <w:tcW w:w="1123" w:type="dxa"/>
            <w:vAlign w:val="center"/>
          </w:tcPr>
          <w:p w14:paraId="432E42E1" w14:textId="77777777" w:rsidR="00C87041" w:rsidRPr="00330890" w:rsidRDefault="00C87041" w:rsidP="00106404">
            <w:pPr>
              <w:tabs>
                <w:tab w:val="left" w:pos="0"/>
              </w:tabs>
              <w:jc w:val="center"/>
              <w:rPr>
                <w:bCs/>
              </w:rPr>
            </w:pPr>
            <w:r w:rsidRPr="00330890">
              <w:rPr>
                <w:bCs/>
              </w:rPr>
              <w:t>руб/м</w:t>
            </w:r>
            <w:r w:rsidRPr="00330890">
              <w:rPr>
                <w:bCs/>
                <w:vertAlign w:val="superscript"/>
              </w:rPr>
              <w:t>3</w:t>
            </w:r>
            <w:r w:rsidRPr="00330890">
              <w:rPr>
                <w:bCs/>
              </w:rPr>
              <w:t xml:space="preserve"> </w:t>
            </w:r>
          </w:p>
        </w:tc>
        <w:tc>
          <w:tcPr>
            <w:tcW w:w="1663" w:type="dxa"/>
            <w:vAlign w:val="center"/>
          </w:tcPr>
          <w:p w14:paraId="60C8807C" w14:textId="77777777" w:rsidR="00C87041" w:rsidRDefault="00C87041" w:rsidP="00106404">
            <w:pPr>
              <w:tabs>
                <w:tab w:val="left" w:pos="0"/>
              </w:tabs>
              <w:jc w:val="center"/>
              <w:rPr>
                <w:bCs/>
              </w:rPr>
            </w:pPr>
            <w:r>
              <w:rPr>
                <w:bCs/>
              </w:rPr>
              <w:t>45,66</w:t>
            </w:r>
          </w:p>
        </w:tc>
        <w:tc>
          <w:tcPr>
            <w:tcW w:w="1666" w:type="dxa"/>
            <w:vAlign w:val="center"/>
          </w:tcPr>
          <w:p w14:paraId="06F61195" w14:textId="77777777" w:rsidR="00C87041" w:rsidRDefault="00C87041" w:rsidP="00106404">
            <w:pPr>
              <w:tabs>
                <w:tab w:val="left" w:pos="0"/>
              </w:tabs>
              <w:jc w:val="center"/>
              <w:rPr>
                <w:bCs/>
              </w:rPr>
            </w:pPr>
            <w:r>
              <w:rPr>
                <w:bCs/>
              </w:rPr>
              <w:t>62,07</w:t>
            </w:r>
          </w:p>
        </w:tc>
      </w:tr>
      <w:tr w:rsidR="00C87041" w:rsidRPr="00FB6F07" w14:paraId="70D4FCF2" w14:textId="77777777" w:rsidTr="00106404">
        <w:trPr>
          <w:trHeight w:val="130"/>
        </w:trPr>
        <w:tc>
          <w:tcPr>
            <w:tcW w:w="688" w:type="dxa"/>
            <w:vAlign w:val="center"/>
          </w:tcPr>
          <w:p w14:paraId="7A01377A" w14:textId="77777777" w:rsidR="00C87041" w:rsidRDefault="00C87041" w:rsidP="00106404">
            <w:pPr>
              <w:tabs>
                <w:tab w:val="left" w:pos="0"/>
              </w:tabs>
              <w:jc w:val="center"/>
              <w:rPr>
                <w:bCs/>
              </w:rPr>
            </w:pPr>
            <w:r>
              <w:rPr>
                <w:bCs/>
              </w:rPr>
              <w:t>1</w:t>
            </w:r>
          </w:p>
        </w:tc>
        <w:tc>
          <w:tcPr>
            <w:tcW w:w="2568" w:type="dxa"/>
            <w:vAlign w:val="center"/>
          </w:tcPr>
          <w:p w14:paraId="1BBA4BEB" w14:textId="77777777" w:rsidR="00C87041" w:rsidRPr="00816A81" w:rsidRDefault="00C87041" w:rsidP="00106404">
            <w:pPr>
              <w:tabs>
                <w:tab w:val="left" w:pos="0"/>
              </w:tabs>
              <w:jc w:val="center"/>
              <w:rPr>
                <w:bCs/>
              </w:rPr>
            </w:pPr>
            <w:r>
              <w:rPr>
                <w:bCs/>
              </w:rPr>
              <w:t>2</w:t>
            </w:r>
          </w:p>
        </w:tc>
        <w:tc>
          <w:tcPr>
            <w:tcW w:w="2268" w:type="dxa"/>
            <w:vAlign w:val="center"/>
          </w:tcPr>
          <w:p w14:paraId="54FF2EF1" w14:textId="77777777" w:rsidR="00C87041" w:rsidRDefault="00C87041" w:rsidP="00106404">
            <w:pPr>
              <w:tabs>
                <w:tab w:val="left" w:pos="0"/>
              </w:tabs>
              <w:jc w:val="center"/>
              <w:rPr>
                <w:bCs/>
              </w:rPr>
            </w:pPr>
            <w:r>
              <w:rPr>
                <w:bCs/>
              </w:rPr>
              <w:t>3</w:t>
            </w:r>
          </w:p>
        </w:tc>
        <w:tc>
          <w:tcPr>
            <w:tcW w:w="1123" w:type="dxa"/>
            <w:vAlign w:val="center"/>
          </w:tcPr>
          <w:p w14:paraId="5CB8B2B5" w14:textId="77777777" w:rsidR="00C87041" w:rsidRPr="00330890" w:rsidRDefault="00C87041" w:rsidP="00106404">
            <w:pPr>
              <w:tabs>
                <w:tab w:val="left" w:pos="0"/>
              </w:tabs>
              <w:jc w:val="center"/>
              <w:rPr>
                <w:bCs/>
              </w:rPr>
            </w:pPr>
            <w:r>
              <w:rPr>
                <w:bCs/>
              </w:rPr>
              <w:t>4</w:t>
            </w:r>
          </w:p>
        </w:tc>
        <w:tc>
          <w:tcPr>
            <w:tcW w:w="1663" w:type="dxa"/>
            <w:vAlign w:val="center"/>
          </w:tcPr>
          <w:p w14:paraId="34ACBDD2" w14:textId="77777777" w:rsidR="00C87041" w:rsidRDefault="00C87041" w:rsidP="00106404">
            <w:pPr>
              <w:tabs>
                <w:tab w:val="left" w:pos="0"/>
              </w:tabs>
              <w:jc w:val="center"/>
              <w:rPr>
                <w:bCs/>
              </w:rPr>
            </w:pPr>
            <w:r>
              <w:rPr>
                <w:bCs/>
              </w:rPr>
              <w:t>5</w:t>
            </w:r>
          </w:p>
        </w:tc>
        <w:tc>
          <w:tcPr>
            <w:tcW w:w="1666" w:type="dxa"/>
            <w:vAlign w:val="center"/>
          </w:tcPr>
          <w:p w14:paraId="61FAE2A0" w14:textId="77777777" w:rsidR="00C87041" w:rsidRDefault="00C87041" w:rsidP="00106404">
            <w:pPr>
              <w:tabs>
                <w:tab w:val="left" w:pos="0"/>
              </w:tabs>
              <w:jc w:val="center"/>
              <w:rPr>
                <w:bCs/>
              </w:rPr>
            </w:pPr>
            <w:r>
              <w:rPr>
                <w:bCs/>
              </w:rPr>
              <w:t>6</w:t>
            </w:r>
          </w:p>
        </w:tc>
      </w:tr>
      <w:tr w:rsidR="00C87041" w:rsidRPr="00FB6F07" w14:paraId="25FE7918" w14:textId="77777777" w:rsidTr="00106404">
        <w:trPr>
          <w:trHeight w:val="418"/>
        </w:trPr>
        <w:tc>
          <w:tcPr>
            <w:tcW w:w="9976" w:type="dxa"/>
            <w:gridSpan w:val="6"/>
            <w:vAlign w:val="center"/>
          </w:tcPr>
          <w:p w14:paraId="35F8D48A" w14:textId="77777777" w:rsidR="00C87041" w:rsidRDefault="00C87041" w:rsidP="00C87041">
            <w:pPr>
              <w:pStyle w:val="a3"/>
              <w:numPr>
                <w:ilvl w:val="0"/>
                <w:numId w:val="28"/>
              </w:numPr>
              <w:tabs>
                <w:tab w:val="left" w:pos="0"/>
              </w:tabs>
              <w:ind w:left="25" w:firstLine="142"/>
              <w:jc w:val="center"/>
              <w:rPr>
                <w:bCs/>
                <w:lang w:eastAsia="ru-RU"/>
              </w:rPr>
            </w:pPr>
            <w:r>
              <w:rPr>
                <w:bCs/>
                <w:lang w:eastAsia="ru-RU"/>
              </w:rPr>
              <w:lastRenderedPageBreak/>
              <w:t xml:space="preserve">Горячее водоснабжение. Горячая вода </w:t>
            </w:r>
            <w:r w:rsidRPr="00714EF3">
              <w:rPr>
                <w:bCs/>
                <w:lang w:eastAsia="ru-RU"/>
              </w:rPr>
              <w:t>в открытой системе горячего водоснабжения</w:t>
            </w:r>
          </w:p>
        </w:tc>
      </w:tr>
      <w:tr w:rsidR="00C87041" w:rsidRPr="00FB6F07" w14:paraId="7F154735" w14:textId="77777777" w:rsidTr="00106404">
        <w:trPr>
          <w:trHeight w:val="695"/>
        </w:trPr>
        <w:tc>
          <w:tcPr>
            <w:tcW w:w="688" w:type="dxa"/>
            <w:vAlign w:val="center"/>
          </w:tcPr>
          <w:p w14:paraId="2E7841B8" w14:textId="77777777" w:rsidR="00C87041" w:rsidRDefault="00C87041" w:rsidP="00106404">
            <w:pPr>
              <w:tabs>
                <w:tab w:val="left" w:pos="0"/>
              </w:tabs>
              <w:jc w:val="center"/>
              <w:rPr>
                <w:bCs/>
              </w:rPr>
            </w:pPr>
            <w:r>
              <w:rPr>
                <w:bCs/>
              </w:rPr>
              <w:t>5.1.</w:t>
            </w:r>
          </w:p>
        </w:tc>
        <w:tc>
          <w:tcPr>
            <w:tcW w:w="2568" w:type="dxa"/>
            <w:vAlign w:val="center"/>
          </w:tcPr>
          <w:p w14:paraId="567E0BEE" w14:textId="77777777" w:rsidR="00C87041" w:rsidRDefault="00C87041" w:rsidP="00106404">
            <w:pPr>
              <w:tabs>
                <w:tab w:val="left" w:pos="0"/>
              </w:tabs>
              <w:rPr>
                <w:bCs/>
              </w:rPr>
            </w:pPr>
            <w:r w:rsidRPr="00AF3D52">
              <w:rPr>
                <w:bCs/>
              </w:rPr>
              <w:t>ООО «Теплосети»,</w:t>
            </w:r>
            <w:r>
              <w:rPr>
                <w:bCs/>
              </w:rPr>
              <w:t xml:space="preserve">         </w:t>
            </w:r>
            <w:r w:rsidRPr="00AF3D52">
              <w:rPr>
                <w:bCs/>
              </w:rPr>
              <w:t xml:space="preserve"> ИНН 4246024979</w:t>
            </w:r>
          </w:p>
        </w:tc>
        <w:tc>
          <w:tcPr>
            <w:tcW w:w="2268" w:type="dxa"/>
            <w:vAlign w:val="center"/>
          </w:tcPr>
          <w:p w14:paraId="3C9C8C5E" w14:textId="77777777" w:rsidR="00C87041" w:rsidRDefault="00C87041" w:rsidP="00106404">
            <w:pPr>
              <w:tabs>
                <w:tab w:val="left" w:pos="0"/>
              </w:tabs>
              <w:jc w:val="center"/>
              <w:rPr>
                <w:bCs/>
              </w:rPr>
            </w:pPr>
            <w:r w:rsidRPr="00806FC6">
              <w:rPr>
                <w:bCs/>
              </w:rPr>
              <w:t>г. Мариинск</w:t>
            </w:r>
          </w:p>
        </w:tc>
        <w:tc>
          <w:tcPr>
            <w:tcW w:w="1123" w:type="dxa"/>
            <w:vAlign w:val="center"/>
          </w:tcPr>
          <w:p w14:paraId="5CC1C2FF" w14:textId="77777777" w:rsidR="00C87041" w:rsidRDefault="00C87041" w:rsidP="00106404">
            <w:pPr>
              <w:tabs>
                <w:tab w:val="left" w:pos="0"/>
              </w:tabs>
              <w:jc w:val="center"/>
              <w:rPr>
                <w:bCs/>
              </w:rPr>
            </w:pPr>
            <w:r w:rsidRPr="00FB6F07">
              <w:rPr>
                <w:bCs/>
              </w:rPr>
              <w:t>руб/м</w:t>
            </w:r>
            <w:r w:rsidRPr="00FB6F07">
              <w:rPr>
                <w:bCs/>
                <w:vertAlign w:val="superscript"/>
              </w:rPr>
              <w:t>3</w:t>
            </w:r>
          </w:p>
        </w:tc>
        <w:tc>
          <w:tcPr>
            <w:tcW w:w="1663" w:type="dxa"/>
            <w:vAlign w:val="center"/>
          </w:tcPr>
          <w:p w14:paraId="10628A1B" w14:textId="77777777" w:rsidR="00C87041" w:rsidRDefault="00C87041" w:rsidP="00106404">
            <w:pPr>
              <w:tabs>
                <w:tab w:val="left" w:pos="0"/>
              </w:tabs>
              <w:jc w:val="center"/>
              <w:rPr>
                <w:bCs/>
              </w:rPr>
            </w:pPr>
            <w:r>
              <w:rPr>
                <w:bCs/>
              </w:rPr>
              <w:t>104,00</w:t>
            </w:r>
          </w:p>
        </w:tc>
        <w:tc>
          <w:tcPr>
            <w:tcW w:w="1666" w:type="dxa"/>
            <w:vAlign w:val="center"/>
          </w:tcPr>
          <w:p w14:paraId="2F58DCA4" w14:textId="77777777" w:rsidR="00C87041" w:rsidRDefault="00C87041" w:rsidP="00106404">
            <w:pPr>
              <w:tabs>
                <w:tab w:val="left" w:pos="0"/>
              </w:tabs>
              <w:jc w:val="center"/>
              <w:rPr>
                <w:bCs/>
              </w:rPr>
            </w:pPr>
            <w:r>
              <w:rPr>
                <w:bCs/>
              </w:rPr>
              <w:t>128,62</w:t>
            </w:r>
          </w:p>
        </w:tc>
      </w:tr>
      <w:tr w:rsidR="00C87041" w:rsidRPr="00FB6F07" w14:paraId="46AAD218" w14:textId="77777777" w:rsidTr="00106404">
        <w:trPr>
          <w:trHeight w:val="690"/>
        </w:trPr>
        <w:tc>
          <w:tcPr>
            <w:tcW w:w="688" w:type="dxa"/>
            <w:vAlign w:val="center"/>
          </w:tcPr>
          <w:p w14:paraId="6E59AEF7" w14:textId="77777777" w:rsidR="00C87041" w:rsidRDefault="00C87041" w:rsidP="00106404">
            <w:pPr>
              <w:tabs>
                <w:tab w:val="left" w:pos="0"/>
              </w:tabs>
              <w:jc w:val="center"/>
              <w:rPr>
                <w:bCs/>
              </w:rPr>
            </w:pPr>
            <w:r>
              <w:rPr>
                <w:bCs/>
              </w:rPr>
              <w:t>5.2.</w:t>
            </w:r>
          </w:p>
        </w:tc>
        <w:tc>
          <w:tcPr>
            <w:tcW w:w="2568" w:type="dxa"/>
            <w:vAlign w:val="center"/>
          </w:tcPr>
          <w:p w14:paraId="019A3D89" w14:textId="77777777" w:rsidR="00C87041" w:rsidRDefault="00C87041" w:rsidP="00106404">
            <w:pPr>
              <w:tabs>
                <w:tab w:val="left" w:pos="0"/>
              </w:tabs>
              <w:rPr>
                <w:bCs/>
              </w:rPr>
            </w:pPr>
            <w:r w:rsidRPr="00806FC6">
              <w:rPr>
                <w:bCs/>
              </w:rPr>
              <w:t xml:space="preserve">ООО </w:t>
            </w:r>
            <w:r>
              <w:rPr>
                <w:bCs/>
              </w:rPr>
              <w:t>«</w:t>
            </w:r>
            <w:r w:rsidRPr="00806FC6">
              <w:rPr>
                <w:bCs/>
              </w:rPr>
              <w:t>ТеплоСнаб</w:t>
            </w:r>
            <w:r>
              <w:rPr>
                <w:bCs/>
              </w:rPr>
              <w:t xml:space="preserve">», </w:t>
            </w:r>
          </w:p>
          <w:p w14:paraId="1537515E" w14:textId="77777777" w:rsidR="00C87041" w:rsidRPr="00FA2D09" w:rsidRDefault="00C87041" w:rsidP="00106404">
            <w:pPr>
              <w:tabs>
                <w:tab w:val="left" w:pos="0"/>
              </w:tabs>
              <w:rPr>
                <w:bCs/>
              </w:rPr>
            </w:pPr>
            <w:r>
              <w:rPr>
                <w:bCs/>
              </w:rPr>
              <w:t>ИНН</w:t>
            </w:r>
            <w:r>
              <w:t xml:space="preserve"> </w:t>
            </w:r>
            <w:r w:rsidRPr="00806FC6">
              <w:rPr>
                <w:bCs/>
              </w:rPr>
              <w:t>4213011290</w:t>
            </w:r>
          </w:p>
        </w:tc>
        <w:tc>
          <w:tcPr>
            <w:tcW w:w="2268" w:type="dxa"/>
            <w:vAlign w:val="center"/>
          </w:tcPr>
          <w:p w14:paraId="06393727" w14:textId="77777777" w:rsidR="00C87041" w:rsidRDefault="00C87041" w:rsidP="00106404">
            <w:pPr>
              <w:tabs>
                <w:tab w:val="left" w:pos="0"/>
              </w:tabs>
              <w:jc w:val="center"/>
              <w:rPr>
                <w:bCs/>
              </w:rPr>
            </w:pPr>
            <w:r w:rsidRPr="00806FC6">
              <w:rPr>
                <w:bCs/>
              </w:rPr>
              <w:t>г. Мариинск</w:t>
            </w:r>
          </w:p>
        </w:tc>
        <w:tc>
          <w:tcPr>
            <w:tcW w:w="1123" w:type="dxa"/>
            <w:vAlign w:val="center"/>
          </w:tcPr>
          <w:p w14:paraId="5C059464" w14:textId="77777777" w:rsidR="00C87041" w:rsidRPr="00FB6F07" w:rsidRDefault="00C87041" w:rsidP="00106404">
            <w:pPr>
              <w:tabs>
                <w:tab w:val="left" w:pos="0"/>
              </w:tabs>
              <w:jc w:val="center"/>
              <w:rPr>
                <w:bCs/>
              </w:rPr>
            </w:pPr>
            <w:r w:rsidRPr="00FB6F07">
              <w:rPr>
                <w:bCs/>
              </w:rPr>
              <w:t>руб/м</w:t>
            </w:r>
            <w:r w:rsidRPr="00FB6F07">
              <w:rPr>
                <w:bCs/>
                <w:vertAlign w:val="superscript"/>
              </w:rPr>
              <w:t>3</w:t>
            </w:r>
          </w:p>
        </w:tc>
        <w:tc>
          <w:tcPr>
            <w:tcW w:w="1663" w:type="dxa"/>
            <w:vAlign w:val="center"/>
          </w:tcPr>
          <w:p w14:paraId="5D1AB1E1" w14:textId="77777777" w:rsidR="00C87041" w:rsidRDefault="00C87041" w:rsidP="00106404">
            <w:pPr>
              <w:tabs>
                <w:tab w:val="left" w:pos="0"/>
              </w:tabs>
              <w:jc w:val="center"/>
              <w:rPr>
                <w:bCs/>
              </w:rPr>
            </w:pPr>
            <w:r>
              <w:rPr>
                <w:bCs/>
              </w:rPr>
              <w:t>104,00</w:t>
            </w:r>
          </w:p>
        </w:tc>
        <w:tc>
          <w:tcPr>
            <w:tcW w:w="1666" w:type="dxa"/>
            <w:vAlign w:val="center"/>
          </w:tcPr>
          <w:p w14:paraId="6426FC52" w14:textId="77777777" w:rsidR="00C87041" w:rsidRDefault="00C87041" w:rsidP="00106404">
            <w:pPr>
              <w:tabs>
                <w:tab w:val="left" w:pos="0"/>
              </w:tabs>
              <w:jc w:val="center"/>
              <w:rPr>
                <w:bCs/>
              </w:rPr>
            </w:pPr>
            <w:r>
              <w:rPr>
                <w:bCs/>
              </w:rPr>
              <w:t>128,62</w:t>
            </w:r>
          </w:p>
        </w:tc>
      </w:tr>
      <w:tr w:rsidR="00C87041" w:rsidRPr="00FB6F07" w14:paraId="387BDBA0" w14:textId="77777777" w:rsidTr="00106404">
        <w:trPr>
          <w:trHeight w:val="713"/>
        </w:trPr>
        <w:tc>
          <w:tcPr>
            <w:tcW w:w="688" w:type="dxa"/>
            <w:vAlign w:val="center"/>
          </w:tcPr>
          <w:p w14:paraId="224AC9AC" w14:textId="77777777" w:rsidR="00C87041" w:rsidRDefault="00C87041" w:rsidP="00106404">
            <w:pPr>
              <w:tabs>
                <w:tab w:val="left" w:pos="0"/>
              </w:tabs>
              <w:jc w:val="center"/>
              <w:rPr>
                <w:bCs/>
              </w:rPr>
            </w:pPr>
            <w:r>
              <w:rPr>
                <w:bCs/>
              </w:rPr>
              <w:t>5.3.</w:t>
            </w:r>
          </w:p>
        </w:tc>
        <w:tc>
          <w:tcPr>
            <w:tcW w:w="2568" w:type="dxa"/>
            <w:vAlign w:val="center"/>
          </w:tcPr>
          <w:p w14:paraId="2A2794FE" w14:textId="77777777" w:rsidR="00C87041" w:rsidRDefault="00C87041" w:rsidP="00106404">
            <w:pPr>
              <w:tabs>
                <w:tab w:val="left" w:pos="0"/>
              </w:tabs>
              <w:rPr>
                <w:bCs/>
              </w:rPr>
            </w:pPr>
            <w:r w:rsidRPr="00806FC6">
              <w:rPr>
                <w:bCs/>
              </w:rPr>
              <w:t xml:space="preserve">ООО </w:t>
            </w:r>
            <w:r>
              <w:rPr>
                <w:bCs/>
              </w:rPr>
              <w:t>«</w:t>
            </w:r>
            <w:r w:rsidRPr="00806FC6">
              <w:rPr>
                <w:bCs/>
              </w:rPr>
              <w:t>А-Энерго</w:t>
            </w:r>
            <w:r>
              <w:rPr>
                <w:bCs/>
              </w:rPr>
              <w:t xml:space="preserve">», </w:t>
            </w:r>
          </w:p>
          <w:p w14:paraId="4B8B8F04" w14:textId="77777777" w:rsidR="00C87041" w:rsidRPr="00FA2D09" w:rsidRDefault="00C87041" w:rsidP="00106404">
            <w:pPr>
              <w:tabs>
                <w:tab w:val="left" w:pos="0"/>
              </w:tabs>
              <w:rPr>
                <w:bCs/>
              </w:rPr>
            </w:pPr>
            <w:r>
              <w:rPr>
                <w:bCs/>
              </w:rPr>
              <w:t>ИНН</w:t>
            </w:r>
            <w:r>
              <w:t xml:space="preserve"> </w:t>
            </w:r>
            <w:r w:rsidRPr="007D1363">
              <w:rPr>
                <w:bCs/>
              </w:rPr>
              <w:t>4205331498</w:t>
            </w:r>
          </w:p>
        </w:tc>
        <w:tc>
          <w:tcPr>
            <w:tcW w:w="2268" w:type="dxa"/>
            <w:vAlign w:val="center"/>
          </w:tcPr>
          <w:p w14:paraId="43FA75E1" w14:textId="77777777" w:rsidR="00C87041" w:rsidRDefault="00C87041" w:rsidP="00106404">
            <w:pPr>
              <w:tabs>
                <w:tab w:val="left" w:pos="0"/>
              </w:tabs>
              <w:jc w:val="center"/>
              <w:rPr>
                <w:bCs/>
              </w:rPr>
            </w:pPr>
            <w:r w:rsidRPr="007D1363">
              <w:rPr>
                <w:bCs/>
              </w:rPr>
              <w:t>г. Мариинск</w:t>
            </w:r>
          </w:p>
        </w:tc>
        <w:tc>
          <w:tcPr>
            <w:tcW w:w="1123" w:type="dxa"/>
            <w:vAlign w:val="center"/>
          </w:tcPr>
          <w:p w14:paraId="7A890204" w14:textId="77777777" w:rsidR="00C87041" w:rsidRPr="00FB6F07" w:rsidRDefault="00C87041" w:rsidP="00106404">
            <w:pPr>
              <w:tabs>
                <w:tab w:val="left" w:pos="0"/>
              </w:tabs>
              <w:jc w:val="center"/>
              <w:rPr>
                <w:bCs/>
              </w:rPr>
            </w:pPr>
            <w:r w:rsidRPr="00FB6F07">
              <w:rPr>
                <w:bCs/>
              </w:rPr>
              <w:t>руб/м</w:t>
            </w:r>
            <w:r w:rsidRPr="00FB6F07">
              <w:rPr>
                <w:bCs/>
                <w:vertAlign w:val="superscript"/>
              </w:rPr>
              <w:t>3</w:t>
            </w:r>
          </w:p>
        </w:tc>
        <w:tc>
          <w:tcPr>
            <w:tcW w:w="1663" w:type="dxa"/>
            <w:vAlign w:val="center"/>
          </w:tcPr>
          <w:p w14:paraId="751F4604" w14:textId="77777777" w:rsidR="00C87041" w:rsidRDefault="00C87041" w:rsidP="00106404">
            <w:pPr>
              <w:tabs>
                <w:tab w:val="left" w:pos="0"/>
              </w:tabs>
              <w:jc w:val="center"/>
              <w:rPr>
                <w:bCs/>
              </w:rPr>
            </w:pPr>
            <w:r>
              <w:rPr>
                <w:bCs/>
              </w:rPr>
              <w:t>104,00</w:t>
            </w:r>
          </w:p>
        </w:tc>
        <w:tc>
          <w:tcPr>
            <w:tcW w:w="1666" w:type="dxa"/>
            <w:vAlign w:val="center"/>
          </w:tcPr>
          <w:p w14:paraId="4BCDFD51" w14:textId="77777777" w:rsidR="00C87041" w:rsidRDefault="00C87041" w:rsidP="00106404">
            <w:pPr>
              <w:tabs>
                <w:tab w:val="left" w:pos="0"/>
              </w:tabs>
              <w:jc w:val="center"/>
              <w:rPr>
                <w:bCs/>
              </w:rPr>
            </w:pPr>
            <w:r>
              <w:rPr>
                <w:bCs/>
              </w:rPr>
              <w:t>128,62</w:t>
            </w:r>
          </w:p>
        </w:tc>
      </w:tr>
      <w:tr w:rsidR="00C87041" w:rsidRPr="00FB6F07" w14:paraId="56B206F9" w14:textId="77777777" w:rsidTr="00106404">
        <w:trPr>
          <w:trHeight w:val="6946"/>
        </w:trPr>
        <w:tc>
          <w:tcPr>
            <w:tcW w:w="688" w:type="dxa"/>
            <w:vAlign w:val="center"/>
          </w:tcPr>
          <w:p w14:paraId="02A562BE" w14:textId="77777777" w:rsidR="00C87041" w:rsidRDefault="00C87041" w:rsidP="00106404">
            <w:pPr>
              <w:tabs>
                <w:tab w:val="left" w:pos="0"/>
              </w:tabs>
              <w:jc w:val="center"/>
              <w:rPr>
                <w:bCs/>
              </w:rPr>
            </w:pPr>
            <w:r>
              <w:rPr>
                <w:bCs/>
              </w:rPr>
              <w:t>5.4.</w:t>
            </w:r>
          </w:p>
          <w:p w14:paraId="1DC9CFCB" w14:textId="77777777" w:rsidR="00C87041" w:rsidRDefault="00C87041" w:rsidP="00106404">
            <w:pPr>
              <w:tabs>
                <w:tab w:val="left" w:pos="0"/>
              </w:tabs>
              <w:jc w:val="center"/>
              <w:rPr>
                <w:bCs/>
              </w:rPr>
            </w:pPr>
          </w:p>
        </w:tc>
        <w:tc>
          <w:tcPr>
            <w:tcW w:w="2568" w:type="dxa"/>
            <w:vAlign w:val="center"/>
          </w:tcPr>
          <w:p w14:paraId="62355E23" w14:textId="77777777" w:rsidR="00C87041" w:rsidRPr="00FA2D09" w:rsidRDefault="00C87041" w:rsidP="00106404">
            <w:pPr>
              <w:tabs>
                <w:tab w:val="left" w:pos="0"/>
              </w:tabs>
              <w:rPr>
                <w:bCs/>
              </w:rPr>
            </w:pPr>
            <w:r w:rsidRPr="00806FC6">
              <w:rPr>
                <w:bCs/>
              </w:rPr>
              <w:t>МКП ММ</w:t>
            </w:r>
            <w:r>
              <w:rPr>
                <w:bCs/>
              </w:rPr>
              <w:t>О</w:t>
            </w:r>
            <w:r w:rsidRPr="00806FC6">
              <w:rPr>
                <w:bCs/>
              </w:rPr>
              <w:t xml:space="preserve"> «Ресурс»,                      ИНН  4213012417</w:t>
            </w:r>
          </w:p>
        </w:tc>
        <w:tc>
          <w:tcPr>
            <w:tcW w:w="2268" w:type="dxa"/>
            <w:vAlign w:val="center"/>
          </w:tcPr>
          <w:p w14:paraId="346948D2" w14:textId="77777777" w:rsidR="00C87041" w:rsidRPr="00E62C1D" w:rsidRDefault="00C87041" w:rsidP="00106404">
            <w:pPr>
              <w:tabs>
                <w:tab w:val="left" w:pos="0"/>
              </w:tabs>
              <w:jc w:val="center"/>
              <w:rPr>
                <w:bCs/>
              </w:rPr>
            </w:pPr>
            <w:r>
              <w:rPr>
                <w:bCs/>
              </w:rPr>
              <w:t>с.</w:t>
            </w:r>
            <w:r w:rsidRPr="00E62C1D">
              <w:rPr>
                <w:bCs/>
              </w:rPr>
              <w:t xml:space="preserve"> Белогородка</w:t>
            </w:r>
          </w:p>
          <w:p w14:paraId="461B6D8A" w14:textId="77777777" w:rsidR="00C87041" w:rsidRPr="00E62C1D" w:rsidRDefault="00C87041" w:rsidP="00106404">
            <w:pPr>
              <w:tabs>
                <w:tab w:val="left" w:pos="0"/>
              </w:tabs>
              <w:jc w:val="center"/>
              <w:rPr>
                <w:bCs/>
              </w:rPr>
            </w:pPr>
            <w:r w:rsidRPr="00E62C1D">
              <w:rPr>
                <w:bCs/>
              </w:rPr>
              <w:t>с</w:t>
            </w:r>
            <w:r>
              <w:rPr>
                <w:bCs/>
              </w:rPr>
              <w:t>.</w:t>
            </w:r>
            <w:r w:rsidRPr="00E62C1D">
              <w:rPr>
                <w:bCs/>
              </w:rPr>
              <w:t xml:space="preserve"> Николаевка 1-я</w:t>
            </w:r>
          </w:p>
          <w:p w14:paraId="25462B64" w14:textId="77777777" w:rsidR="00C87041" w:rsidRDefault="00C87041" w:rsidP="00106404">
            <w:pPr>
              <w:tabs>
                <w:tab w:val="left" w:pos="0"/>
              </w:tabs>
              <w:jc w:val="center"/>
              <w:rPr>
                <w:bCs/>
              </w:rPr>
            </w:pPr>
            <w:r w:rsidRPr="00E62C1D">
              <w:rPr>
                <w:bCs/>
              </w:rPr>
              <w:t>п</w:t>
            </w:r>
            <w:r>
              <w:rPr>
                <w:bCs/>
              </w:rPr>
              <w:t>.</w:t>
            </w:r>
            <w:r w:rsidRPr="00E62C1D">
              <w:rPr>
                <w:bCs/>
              </w:rPr>
              <w:t xml:space="preserve"> Правдинка</w:t>
            </w:r>
          </w:p>
          <w:p w14:paraId="0FFB5028" w14:textId="77777777" w:rsidR="00C87041" w:rsidRPr="0060765A" w:rsidRDefault="00C87041" w:rsidP="00106404">
            <w:pPr>
              <w:tabs>
                <w:tab w:val="left" w:pos="0"/>
              </w:tabs>
              <w:jc w:val="center"/>
              <w:rPr>
                <w:bCs/>
              </w:rPr>
            </w:pPr>
            <w:r>
              <w:t xml:space="preserve">  </w:t>
            </w:r>
            <w:r w:rsidRPr="0060765A">
              <w:rPr>
                <w:bCs/>
              </w:rPr>
              <w:t>с</w:t>
            </w:r>
            <w:r>
              <w:rPr>
                <w:bCs/>
              </w:rPr>
              <w:t>.</w:t>
            </w:r>
            <w:r w:rsidRPr="0060765A">
              <w:rPr>
                <w:bCs/>
              </w:rPr>
              <w:t xml:space="preserve"> Красные Орлы</w:t>
            </w:r>
          </w:p>
          <w:p w14:paraId="373EC42E" w14:textId="77777777" w:rsidR="00C87041" w:rsidRPr="0060765A" w:rsidRDefault="00C87041" w:rsidP="00106404">
            <w:pPr>
              <w:tabs>
                <w:tab w:val="left" w:pos="0"/>
              </w:tabs>
              <w:jc w:val="center"/>
              <w:rPr>
                <w:bCs/>
              </w:rPr>
            </w:pPr>
            <w:r w:rsidRPr="0060765A">
              <w:rPr>
                <w:bCs/>
              </w:rPr>
              <w:t>д</w:t>
            </w:r>
            <w:r>
              <w:rPr>
                <w:bCs/>
              </w:rPr>
              <w:t>.</w:t>
            </w:r>
            <w:r w:rsidRPr="0060765A">
              <w:rPr>
                <w:bCs/>
              </w:rPr>
              <w:t xml:space="preserve"> Камышенка</w:t>
            </w:r>
          </w:p>
          <w:p w14:paraId="7DF8F4A5" w14:textId="77777777" w:rsidR="00C87041" w:rsidRPr="0060765A" w:rsidRDefault="00C87041" w:rsidP="00106404">
            <w:pPr>
              <w:tabs>
                <w:tab w:val="left" w:pos="0"/>
              </w:tabs>
              <w:jc w:val="center"/>
              <w:rPr>
                <w:bCs/>
              </w:rPr>
            </w:pPr>
            <w:r w:rsidRPr="0060765A">
              <w:rPr>
                <w:bCs/>
              </w:rPr>
              <w:t>д</w:t>
            </w:r>
            <w:r>
              <w:rPr>
                <w:bCs/>
              </w:rPr>
              <w:t>.</w:t>
            </w:r>
            <w:r w:rsidRPr="0060765A">
              <w:rPr>
                <w:bCs/>
              </w:rPr>
              <w:t xml:space="preserve"> Петровка</w:t>
            </w:r>
          </w:p>
          <w:p w14:paraId="52CE5946" w14:textId="77777777" w:rsidR="00C87041" w:rsidRDefault="00C87041" w:rsidP="00106404">
            <w:pPr>
              <w:tabs>
                <w:tab w:val="left" w:pos="0"/>
              </w:tabs>
              <w:jc w:val="center"/>
              <w:rPr>
                <w:bCs/>
              </w:rPr>
            </w:pPr>
            <w:r w:rsidRPr="0060765A">
              <w:rPr>
                <w:bCs/>
              </w:rPr>
              <w:t>д</w:t>
            </w:r>
            <w:r>
              <w:rPr>
                <w:bCs/>
              </w:rPr>
              <w:t>.</w:t>
            </w:r>
            <w:r w:rsidRPr="0060765A">
              <w:rPr>
                <w:bCs/>
              </w:rPr>
              <w:t xml:space="preserve"> Тюменево</w:t>
            </w:r>
          </w:p>
          <w:p w14:paraId="5143ABAB" w14:textId="77777777" w:rsidR="00C87041" w:rsidRPr="00453965" w:rsidRDefault="00C87041" w:rsidP="00106404">
            <w:pPr>
              <w:tabs>
                <w:tab w:val="left" w:pos="0"/>
              </w:tabs>
              <w:jc w:val="center"/>
              <w:rPr>
                <w:bCs/>
              </w:rPr>
            </w:pPr>
            <w:r>
              <w:t xml:space="preserve"> </w:t>
            </w:r>
            <w:r w:rsidRPr="00453965">
              <w:rPr>
                <w:bCs/>
              </w:rPr>
              <w:t>п</w:t>
            </w:r>
            <w:r>
              <w:rPr>
                <w:bCs/>
              </w:rPr>
              <w:t>.</w:t>
            </w:r>
            <w:r w:rsidRPr="00453965">
              <w:rPr>
                <w:bCs/>
              </w:rPr>
              <w:t xml:space="preserve"> Первомайский</w:t>
            </w:r>
          </w:p>
          <w:p w14:paraId="2C1DA5C6"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Константиновка</w:t>
            </w:r>
          </w:p>
          <w:p w14:paraId="086D70EE" w14:textId="77777777" w:rsidR="00C87041" w:rsidRPr="00453965" w:rsidRDefault="00C87041" w:rsidP="00106404">
            <w:pPr>
              <w:tabs>
                <w:tab w:val="left" w:pos="0"/>
              </w:tabs>
              <w:jc w:val="center"/>
              <w:rPr>
                <w:bCs/>
              </w:rPr>
            </w:pPr>
            <w:r w:rsidRPr="00453965">
              <w:rPr>
                <w:bCs/>
              </w:rPr>
              <w:t>п</w:t>
            </w:r>
            <w:r>
              <w:rPr>
                <w:bCs/>
              </w:rPr>
              <w:t>.</w:t>
            </w:r>
            <w:r w:rsidRPr="00453965">
              <w:rPr>
                <w:bCs/>
              </w:rPr>
              <w:t xml:space="preserve"> Чистопольский</w:t>
            </w:r>
          </w:p>
          <w:p w14:paraId="6991FF53" w14:textId="77777777" w:rsidR="00C87041" w:rsidRDefault="00C87041" w:rsidP="00106404">
            <w:pPr>
              <w:tabs>
                <w:tab w:val="left" w:pos="0"/>
              </w:tabs>
              <w:jc w:val="center"/>
              <w:rPr>
                <w:bCs/>
              </w:rPr>
            </w:pPr>
            <w:r w:rsidRPr="00453965">
              <w:rPr>
                <w:bCs/>
              </w:rPr>
              <w:t>п</w:t>
            </w:r>
            <w:r>
              <w:rPr>
                <w:bCs/>
              </w:rPr>
              <w:t>.</w:t>
            </w:r>
            <w:r w:rsidRPr="00453965">
              <w:rPr>
                <w:bCs/>
              </w:rPr>
              <w:t xml:space="preserve"> 10-й разъезд</w:t>
            </w:r>
          </w:p>
          <w:p w14:paraId="20FCFB15" w14:textId="77777777" w:rsidR="00C87041" w:rsidRPr="00453965" w:rsidRDefault="00C87041" w:rsidP="00106404">
            <w:pPr>
              <w:tabs>
                <w:tab w:val="left" w:pos="0"/>
              </w:tabs>
              <w:jc w:val="center"/>
              <w:rPr>
                <w:bCs/>
              </w:rPr>
            </w:pPr>
            <w:r w:rsidRPr="00453965">
              <w:rPr>
                <w:bCs/>
              </w:rPr>
              <w:t>с</w:t>
            </w:r>
            <w:r>
              <w:rPr>
                <w:bCs/>
              </w:rPr>
              <w:t>.</w:t>
            </w:r>
            <w:r w:rsidRPr="00453965">
              <w:rPr>
                <w:bCs/>
              </w:rPr>
              <w:t xml:space="preserve"> Суслово</w:t>
            </w:r>
          </w:p>
          <w:p w14:paraId="243905A2"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Знаменка</w:t>
            </w:r>
          </w:p>
          <w:p w14:paraId="3A99E9C0"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Ивановка</w:t>
            </w:r>
          </w:p>
          <w:p w14:paraId="3DA932AE"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Святогорка</w:t>
            </w:r>
          </w:p>
          <w:p w14:paraId="1F0A2570"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Федоровка</w:t>
            </w:r>
          </w:p>
          <w:p w14:paraId="634B0690" w14:textId="77777777" w:rsidR="00C87041" w:rsidRPr="00FA2D09" w:rsidRDefault="00C87041" w:rsidP="00106404">
            <w:pPr>
              <w:tabs>
                <w:tab w:val="left" w:pos="0"/>
              </w:tabs>
              <w:jc w:val="center"/>
              <w:rPr>
                <w:bCs/>
              </w:rPr>
            </w:pPr>
            <w:r w:rsidRPr="00453965">
              <w:rPr>
                <w:bCs/>
              </w:rPr>
              <w:t>рзд 3747 км</w:t>
            </w:r>
          </w:p>
          <w:p w14:paraId="5047AA16" w14:textId="77777777" w:rsidR="00C87041" w:rsidRPr="00E62C1D" w:rsidRDefault="00C87041" w:rsidP="00106404">
            <w:pPr>
              <w:tabs>
                <w:tab w:val="left" w:pos="0"/>
              </w:tabs>
              <w:jc w:val="center"/>
              <w:rPr>
                <w:bCs/>
              </w:rPr>
            </w:pPr>
            <w:r>
              <w:rPr>
                <w:bCs/>
              </w:rPr>
              <w:t>п.</w:t>
            </w:r>
            <w:r w:rsidRPr="00E62C1D">
              <w:rPr>
                <w:bCs/>
              </w:rPr>
              <w:t xml:space="preserve"> Калининский</w:t>
            </w:r>
          </w:p>
          <w:p w14:paraId="6854FDC8" w14:textId="77777777" w:rsidR="00C87041" w:rsidRPr="00E62C1D" w:rsidRDefault="00C87041" w:rsidP="00106404">
            <w:pPr>
              <w:tabs>
                <w:tab w:val="left" w:pos="0"/>
              </w:tabs>
              <w:jc w:val="center"/>
              <w:rPr>
                <w:bCs/>
              </w:rPr>
            </w:pPr>
            <w:r w:rsidRPr="00E62C1D">
              <w:rPr>
                <w:bCs/>
              </w:rPr>
              <w:t>п</w:t>
            </w:r>
            <w:r>
              <w:rPr>
                <w:bCs/>
              </w:rPr>
              <w:t>.</w:t>
            </w:r>
            <w:r w:rsidRPr="00E62C1D">
              <w:rPr>
                <w:bCs/>
              </w:rPr>
              <w:t xml:space="preserve"> ст</w:t>
            </w:r>
            <w:r>
              <w:rPr>
                <w:bCs/>
              </w:rPr>
              <w:t>.</w:t>
            </w:r>
            <w:r w:rsidRPr="00E62C1D">
              <w:rPr>
                <w:bCs/>
              </w:rPr>
              <w:t xml:space="preserve"> Антибесская</w:t>
            </w:r>
          </w:p>
          <w:p w14:paraId="1F98E229" w14:textId="77777777" w:rsidR="00C87041" w:rsidRPr="00E62C1D" w:rsidRDefault="00C87041" w:rsidP="00106404">
            <w:pPr>
              <w:tabs>
                <w:tab w:val="left" w:pos="0"/>
              </w:tabs>
              <w:jc w:val="center"/>
              <w:rPr>
                <w:bCs/>
              </w:rPr>
            </w:pPr>
            <w:r w:rsidRPr="00E62C1D">
              <w:rPr>
                <w:bCs/>
              </w:rPr>
              <w:t>п</w:t>
            </w:r>
            <w:r>
              <w:rPr>
                <w:bCs/>
              </w:rPr>
              <w:t>.</w:t>
            </w:r>
            <w:r w:rsidRPr="00E62C1D">
              <w:rPr>
                <w:bCs/>
              </w:rPr>
              <w:t xml:space="preserve"> Бобровский</w:t>
            </w:r>
          </w:p>
          <w:p w14:paraId="47290614" w14:textId="77777777" w:rsidR="00C87041" w:rsidRPr="00E62C1D" w:rsidRDefault="00C87041" w:rsidP="00106404">
            <w:pPr>
              <w:tabs>
                <w:tab w:val="left" w:pos="0"/>
              </w:tabs>
              <w:jc w:val="center"/>
              <w:rPr>
                <w:bCs/>
              </w:rPr>
            </w:pPr>
            <w:r w:rsidRPr="00E62C1D">
              <w:rPr>
                <w:bCs/>
              </w:rPr>
              <w:t>рзд</w:t>
            </w:r>
            <w:r>
              <w:rPr>
                <w:bCs/>
              </w:rPr>
              <w:t>.</w:t>
            </w:r>
            <w:r w:rsidRPr="00E62C1D">
              <w:rPr>
                <w:bCs/>
              </w:rPr>
              <w:t xml:space="preserve"> Калининский</w:t>
            </w:r>
          </w:p>
          <w:p w14:paraId="0BDAF62D" w14:textId="77777777" w:rsidR="00C87041" w:rsidRPr="00E62C1D" w:rsidRDefault="00C87041" w:rsidP="00106404">
            <w:pPr>
              <w:tabs>
                <w:tab w:val="left" w:pos="0"/>
              </w:tabs>
              <w:jc w:val="center"/>
              <w:rPr>
                <w:bCs/>
              </w:rPr>
            </w:pPr>
            <w:r w:rsidRPr="00E62C1D">
              <w:rPr>
                <w:bCs/>
              </w:rPr>
              <w:t>д</w:t>
            </w:r>
            <w:r>
              <w:rPr>
                <w:bCs/>
              </w:rPr>
              <w:t>.</w:t>
            </w:r>
            <w:r w:rsidRPr="00E62C1D">
              <w:rPr>
                <w:bCs/>
              </w:rPr>
              <w:t xml:space="preserve"> Комиссаровка</w:t>
            </w:r>
          </w:p>
          <w:p w14:paraId="6A22C5B5" w14:textId="77777777" w:rsidR="00C87041" w:rsidRPr="00E62C1D" w:rsidRDefault="00C87041" w:rsidP="00106404">
            <w:pPr>
              <w:tabs>
                <w:tab w:val="left" w:pos="0"/>
              </w:tabs>
              <w:jc w:val="center"/>
              <w:rPr>
                <w:bCs/>
              </w:rPr>
            </w:pPr>
            <w:r w:rsidRPr="00E62C1D">
              <w:rPr>
                <w:bCs/>
              </w:rPr>
              <w:t>с</w:t>
            </w:r>
            <w:r>
              <w:rPr>
                <w:bCs/>
              </w:rPr>
              <w:t>.</w:t>
            </w:r>
            <w:r w:rsidRPr="00E62C1D">
              <w:rPr>
                <w:bCs/>
              </w:rPr>
              <w:t xml:space="preserve"> Мальковка</w:t>
            </w:r>
          </w:p>
          <w:p w14:paraId="530794C8" w14:textId="77777777" w:rsidR="00C87041" w:rsidRPr="00FA2D09" w:rsidRDefault="00C87041" w:rsidP="00106404">
            <w:pPr>
              <w:tabs>
                <w:tab w:val="left" w:pos="0"/>
              </w:tabs>
              <w:jc w:val="center"/>
              <w:rPr>
                <w:bCs/>
              </w:rPr>
            </w:pPr>
            <w:r w:rsidRPr="00E62C1D">
              <w:rPr>
                <w:bCs/>
              </w:rPr>
              <w:t>с</w:t>
            </w:r>
            <w:r>
              <w:rPr>
                <w:bCs/>
              </w:rPr>
              <w:t>.</w:t>
            </w:r>
            <w:r w:rsidRPr="00E62C1D">
              <w:rPr>
                <w:bCs/>
              </w:rPr>
              <w:t xml:space="preserve"> Раздольное</w:t>
            </w:r>
          </w:p>
        </w:tc>
        <w:tc>
          <w:tcPr>
            <w:tcW w:w="1123" w:type="dxa"/>
            <w:vAlign w:val="center"/>
          </w:tcPr>
          <w:p w14:paraId="64E3A94D" w14:textId="77777777" w:rsidR="00C87041" w:rsidRPr="00FB6F07" w:rsidRDefault="00C87041" w:rsidP="00106404">
            <w:pPr>
              <w:tabs>
                <w:tab w:val="left" w:pos="0"/>
              </w:tabs>
              <w:jc w:val="center"/>
              <w:rPr>
                <w:bCs/>
              </w:rPr>
            </w:pPr>
            <w:r w:rsidRPr="00301279">
              <w:rPr>
                <w:bCs/>
              </w:rPr>
              <w:t>руб/м</w:t>
            </w:r>
            <w:r w:rsidRPr="00301279">
              <w:rPr>
                <w:bCs/>
                <w:vertAlign w:val="superscript"/>
              </w:rPr>
              <w:t>3</w:t>
            </w:r>
          </w:p>
        </w:tc>
        <w:tc>
          <w:tcPr>
            <w:tcW w:w="1663" w:type="dxa"/>
            <w:shd w:val="clear" w:color="auto" w:fill="FFFFFF" w:themeFill="background1"/>
            <w:vAlign w:val="center"/>
          </w:tcPr>
          <w:p w14:paraId="0CE2D75A" w14:textId="77777777" w:rsidR="00C87041" w:rsidRDefault="00C87041" w:rsidP="00106404">
            <w:pPr>
              <w:tabs>
                <w:tab w:val="left" w:pos="0"/>
              </w:tabs>
              <w:jc w:val="center"/>
              <w:rPr>
                <w:bCs/>
              </w:rPr>
            </w:pPr>
            <w:r w:rsidRPr="009D4C64">
              <w:rPr>
                <w:bCs/>
              </w:rPr>
              <w:t>106,30</w:t>
            </w:r>
          </w:p>
        </w:tc>
        <w:tc>
          <w:tcPr>
            <w:tcW w:w="1666" w:type="dxa"/>
            <w:shd w:val="clear" w:color="auto" w:fill="FFFFFF" w:themeFill="background1"/>
            <w:vAlign w:val="center"/>
          </w:tcPr>
          <w:p w14:paraId="756C4C24" w14:textId="77777777" w:rsidR="00C87041" w:rsidRDefault="00C87041" w:rsidP="00106404">
            <w:pPr>
              <w:tabs>
                <w:tab w:val="left" w:pos="0"/>
              </w:tabs>
              <w:jc w:val="center"/>
              <w:rPr>
                <w:bCs/>
              </w:rPr>
            </w:pPr>
            <w:r>
              <w:rPr>
                <w:bCs/>
              </w:rPr>
              <w:t>128,62</w:t>
            </w:r>
          </w:p>
        </w:tc>
      </w:tr>
      <w:tr w:rsidR="00C87041" w:rsidRPr="00FB6F07" w14:paraId="6C2C05F7" w14:textId="77777777" w:rsidTr="00106404">
        <w:trPr>
          <w:trHeight w:val="550"/>
        </w:trPr>
        <w:tc>
          <w:tcPr>
            <w:tcW w:w="9976" w:type="dxa"/>
            <w:gridSpan w:val="6"/>
            <w:vAlign w:val="center"/>
          </w:tcPr>
          <w:p w14:paraId="06C26F14" w14:textId="77777777" w:rsidR="00C87041" w:rsidRDefault="00C87041" w:rsidP="00C87041">
            <w:pPr>
              <w:pStyle w:val="a3"/>
              <w:numPr>
                <w:ilvl w:val="0"/>
                <w:numId w:val="28"/>
              </w:numPr>
              <w:tabs>
                <w:tab w:val="left" w:pos="0"/>
              </w:tabs>
              <w:jc w:val="center"/>
              <w:rPr>
                <w:bCs/>
                <w:lang w:eastAsia="ru-RU"/>
              </w:rPr>
            </w:pPr>
            <w:r>
              <w:rPr>
                <w:bCs/>
                <w:lang w:eastAsia="ru-RU"/>
              </w:rPr>
              <w:t>Т</w:t>
            </w:r>
            <w:r w:rsidRPr="009710A1">
              <w:rPr>
                <w:bCs/>
                <w:lang w:eastAsia="ru-RU"/>
              </w:rPr>
              <w:t>верд</w:t>
            </w:r>
            <w:r>
              <w:rPr>
                <w:bCs/>
                <w:lang w:eastAsia="ru-RU"/>
              </w:rPr>
              <w:t>ое</w:t>
            </w:r>
            <w:r w:rsidRPr="009710A1">
              <w:rPr>
                <w:bCs/>
                <w:lang w:eastAsia="ru-RU"/>
              </w:rPr>
              <w:t xml:space="preserve"> топливо (уг</w:t>
            </w:r>
            <w:r>
              <w:rPr>
                <w:bCs/>
                <w:lang w:eastAsia="ru-RU"/>
              </w:rPr>
              <w:t>оль</w:t>
            </w:r>
            <w:r w:rsidRPr="009710A1">
              <w:rPr>
                <w:bCs/>
                <w:lang w:eastAsia="ru-RU"/>
              </w:rPr>
              <w:t>)</w:t>
            </w:r>
            <w:r>
              <w:rPr>
                <w:bCs/>
                <w:lang w:eastAsia="ru-RU"/>
              </w:rPr>
              <w:t>,</w:t>
            </w:r>
            <w:r>
              <w:t xml:space="preserve"> </w:t>
            </w:r>
            <w:r w:rsidRPr="00026B44">
              <w:rPr>
                <w:bCs/>
                <w:lang w:eastAsia="ru-RU"/>
              </w:rPr>
              <w:t>реализуемое в пределах норматива потребления**</w:t>
            </w:r>
          </w:p>
        </w:tc>
      </w:tr>
      <w:tr w:rsidR="00C87041" w:rsidRPr="00FB6F07" w14:paraId="463E50B7" w14:textId="77777777" w:rsidTr="00106404">
        <w:trPr>
          <w:trHeight w:val="324"/>
        </w:trPr>
        <w:tc>
          <w:tcPr>
            <w:tcW w:w="688" w:type="dxa"/>
            <w:vMerge w:val="restart"/>
            <w:vAlign w:val="center"/>
          </w:tcPr>
          <w:p w14:paraId="6FEDBB4E" w14:textId="77777777" w:rsidR="00C87041" w:rsidRPr="00FB6F07" w:rsidRDefault="00C87041" w:rsidP="00106404">
            <w:pPr>
              <w:tabs>
                <w:tab w:val="left" w:pos="0"/>
              </w:tabs>
              <w:jc w:val="center"/>
              <w:rPr>
                <w:bCs/>
              </w:rPr>
            </w:pPr>
            <w:r>
              <w:rPr>
                <w:bCs/>
              </w:rPr>
              <w:t>6</w:t>
            </w:r>
            <w:r w:rsidRPr="00FB6F07">
              <w:rPr>
                <w:bCs/>
              </w:rPr>
              <w:t>.1</w:t>
            </w:r>
            <w:r>
              <w:rPr>
                <w:bCs/>
              </w:rPr>
              <w:t>.</w:t>
            </w:r>
          </w:p>
        </w:tc>
        <w:tc>
          <w:tcPr>
            <w:tcW w:w="2568" w:type="dxa"/>
            <w:vMerge w:val="restart"/>
            <w:vAlign w:val="center"/>
          </w:tcPr>
          <w:p w14:paraId="0E3792CE" w14:textId="77777777" w:rsidR="00C87041" w:rsidRPr="00FB6F07" w:rsidRDefault="00C87041" w:rsidP="00106404">
            <w:pPr>
              <w:tabs>
                <w:tab w:val="left" w:pos="0"/>
              </w:tabs>
              <w:ind w:right="-120"/>
              <w:rPr>
                <w:bCs/>
              </w:rPr>
            </w:pPr>
            <w:r w:rsidRPr="00FB6F07">
              <w:rPr>
                <w:bCs/>
              </w:rPr>
              <w:t xml:space="preserve">ООО «Кузбасстопливосбыт», </w:t>
            </w:r>
            <w:r>
              <w:rPr>
                <w:bCs/>
              </w:rPr>
              <w:t xml:space="preserve">                    </w:t>
            </w:r>
            <w:r w:rsidRPr="00FB6F07">
              <w:rPr>
                <w:bCs/>
              </w:rPr>
              <w:t>ИНН</w:t>
            </w:r>
            <w:r>
              <w:rPr>
                <w:bCs/>
              </w:rPr>
              <w:t xml:space="preserve"> </w:t>
            </w:r>
            <w:r>
              <w:t xml:space="preserve"> </w:t>
            </w:r>
            <w:r w:rsidRPr="00180B0A">
              <w:rPr>
                <w:bCs/>
              </w:rPr>
              <w:t>4205241533</w:t>
            </w:r>
          </w:p>
        </w:tc>
        <w:tc>
          <w:tcPr>
            <w:tcW w:w="2268" w:type="dxa"/>
            <w:vMerge w:val="restart"/>
            <w:vAlign w:val="center"/>
          </w:tcPr>
          <w:p w14:paraId="050798DE" w14:textId="77777777" w:rsidR="00C87041" w:rsidRPr="00FB6F07" w:rsidRDefault="00C87041" w:rsidP="00106404">
            <w:pPr>
              <w:tabs>
                <w:tab w:val="left" w:pos="0"/>
              </w:tabs>
              <w:jc w:val="center"/>
              <w:rPr>
                <w:bCs/>
              </w:rPr>
            </w:pPr>
            <w:r>
              <w:rPr>
                <w:bCs/>
              </w:rPr>
              <w:t>Мариинский</w:t>
            </w:r>
            <w:r w:rsidRPr="00482503">
              <w:rPr>
                <w:bCs/>
              </w:rPr>
              <w:t xml:space="preserve">  муниципальн</w:t>
            </w:r>
            <w:r>
              <w:rPr>
                <w:bCs/>
              </w:rPr>
              <w:t>ый</w:t>
            </w:r>
            <w:r w:rsidRPr="00482503">
              <w:rPr>
                <w:bCs/>
              </w:rPr>
              <w:t xml:space="preserve"> </w:t>
            </w:r>
            <w:r>
              <w:rPr>
                <w:bCs/>
              </w:rPr>
              <w:t>округ</w:t>
            </w:r>
          </w:p>
        </w:tc>
        <w:tc>
          <w:tcPr>
            <w:tcW w:w="4452" w:type="dxa"/>
            <w:gridSpan w:val="3"/>
            <w:vAlign w:val="center"/>
          </w:tcPr>
          <w:p w14:paraId="0F8040B0" w14:textId="77777777" w:rsidR="00C87041" w:rsidRDefault="00C87041" w:rsidP="00106404">
            <w:pPr>
              <w:tabs>
                <w:tab w:val="left" w:pos="0"/>
              </w:tabs>
              <w:jc w:val="center"/>
              <w:rPr>
                <w:bCs/>
              </w:rPr>
            </w:pPr>
            <w:r>
              <w:rPr>
                <w:bCs/>
              </w:rPr>
              <w:t>Марка ДР 0-200 (300)</w:t>
            </w:r>
          </w:p>
        </w:tc>
      </w:tr>
      <w:tr w:rsidR="00C87041" w:rsidRPr="00FB6F07" w14:paraId="799669DE" w14:textId="77777777" w:rsidTr="00106404">
        <w:trPr>
          <w:trHeight w:val="520"/>
        </w:trPr>
        <w:tc>
          <w:tcPr>
            <w:tcW w:w="688" w:type="dxa"/>
            <w:vMerge/>
            <w:vAlign w:val="center"/>
          </w:tcPr>
          <w:p w14:paraId="5FAB5FD5" w14:textId="77777777" w:rsidR="00C87041" w:rsidRDefault="00C87041" w:rsidP="00106404">
            <w:pPr>
              <w:tabs>
                <w:tab w:val="left" w:pos="0"/>
              </w:tabs>
              <w:jc w:val="center"/>
              <w:rPr>
                <w:bCs/>
              </w:rPr>
            </w:pPr>
          </w:p>
        </w:tc>
        <w:tc>
          <w:tcPr>
            <w:tcW w:w="2568" w:type="dxa"/>
            <w:vMerge/>
          </w:tcPr>
          <w:p w14:paraId="4C886909" w14:textId="77777777" w:rsidR="00C87041" w:rsidRPr="00FB6F07" w:rsidRDefault="00C87041" w:rsidP="00106404">
            <w:pPr>
              <w:tabs>
                <w:tab w:val="left" w:pos="0"/>
              </w:tabs>
              <w:ind w:right="-120"/>
              <w:rPr>
                <w:bCs/>
              </w:rPr>
            </w:pPr>
          </w:p>
        </w:tc>
        <w:tc>
          <w:tcPr>
            <w:tcW w:w="2268" w:type="dxa"/>
            <w:vMerge/>
          </w:tcPr>
          <w:p w14:paraId="2832655F" w14:textId="77777777" w:rsidR="00C87041" w:rsidRPr="00FB6F07" w:rsidRDefault="00C87041" w:rsidP="00106404">
            <w:pPr>
              <w:tabs>
                <w:tab w:val="left" w:pos="0"/>
              </w:tabs>
              <w:jc w:val="center"/>
              <w:rPr>
                <w:bCs/>
              </w:rPr>
            </w:pPr>
          </w:p>
        </w:tc>
        <w:tc>
          <w:tcPr>
            <w:tcW w:w="1123" w:type="dxa"/>
            <w:vAlign w:val="center"/>
          </w:tcPr>
          <w:p w14:paraId="3067C4F4" w14:textId="77777777" w:rsidR="00C87041" w:rsidRPr="00FB6F07" w:rsidRDefault="00C87041" w:rsidP="00106404">
            <w:pPr>
              <w:tabs>
                <w:tab w:val="left" w:pos="0"/>
              </w:tabs>
              <w:jc w:val="center"/>
              <w:rPr>
                <w:bCs/>
              </w:rPr>
            </w:pPr>
            <w:r w:rsidRPr="00FB6F07">
              <w:rPr>
                <w:bCs/>
              </w:rPr>
              <w:t xml:space="preserve">руб/т </w:t>
            </w:r>
          </w:p>
        </w:tc>
        <w:tc>
          <w:tcPr>
            <w:tcW w:w="1663" w:type="dxa"/>
            <w:vAlign w:val="center"/>
          </w:tcPr>
          <w:p w14:paraId="17FB9D82" w14:textId="77777777" w:rsidR="00C87041" w:rsidRPr="00FB6F07" w:rsidRDefault="00C87041" w:rsidP="00106404">
            <w:pPr>
              <w:tabs>
                <w:tab w:val="left" w:pos="0"/>
              </w:tabs>
              <w:jc w:val="center"/>
              <w:rPr>
                <w:bCs/>
              </w:rPr>
            </w:pPr>
            <w:r>
              <w:rPr>
                <w:bCs/>
              </w:rPr>
              <w:t>1095,12</w:t>
            </w:r>
          </w:p>
        </w:tc>
        <w:tc>
          <w:tcPr>
            <w:tcW w:w="1666" w:type="dxa"/>
            <w:vAlign w:val="center"/>
          </w:tcPr>
          <w:p w14:paraId="2AD6480A" w14:textId="77777777" w:rsidR="00C87041" w:rsidRDefault="00C87041" w:rsidP="00106404">
            <w:pPr>
              <w:tabs>
                <w:tab w:val="left" w:pos="0"/>
              </w:tabs>
              <w:jc w:val="center"/>
              <w:rPr>
                <w:bCs/>
              </w:rPr>
            </w:pPr>
            <w:r>
              <w:rPr>
                <w:bCs/>
              </w:rPr>
              <w:t>1423,66</w:t>
            </w:r>
          </w:p>
        </w:tc>
      </w:tr>
      <w:tr w:rsidR="00C87041" w:rsidRPr="00FB6F07" w14:paraId="1B7CAAB3" w14:textId="77777777" w:rsidTr="00106404">
        <w:trPr>
          <w:trHeight w:val="324"/>
        </w:trPr>
        <w:tc>
          <w:tcPr>
            <w:tcW w:w="688" w:type="dxa"/>
            <w:vMerge w:val="restart"/>
            <w:vAlign w:val="center"/>
          </w:tcPr>
          <w:p w14:paraId="1A68595F" w14:textId="77777777" w:rsidR="00C87041" w:rsidRPr="00881B28" w:rsidRDefault="00C87041" w:rsidP="00106404">
            <w:pPr>
              <w:tabs>
                <w:tab w:val="left" w:pos="0"/>
              </w:tabs>
              <w:jc w:val="center"/>
              <w:rPr>
                <w:bCs/>
              </w:rPr>
            </w:pPr>
            <w:r>
              <w:rPr>
                <w:bCs/>
              </w:rPr>
              <w:t>6.</w:t>
            </w:r>
            <w:r>
              <w:rPr>
                <w:bCs/>
                <w:lang w:val="en-US"/>
              </w:rPr>
              <w:t>2</w:t>
            </w:r>
            <w:r>
              <w:rPr>
                <w:bCs/>
              </w:rPr>
              <w:t>.</w:t>
            </w:r>
          </w:p>
        </w:tc>
        <w:tc>
          <w:tcPr>
            <w:tcW w:w="2568" w:type="dxa"/>
            <w:vMerge/>
          </w:tcPr>
          <w:p w14:paraId="30393E65" w14:textId="77777777" w:rsidR="00C87041" w:rsidRPr="00FB6F07" w:rsidRDefault="00C87041" w:rsidP="00106404">
            <w:pPr>
              <w:tabs>
                <w:tab w:val="left" w:pos="0"/>
              </w:tabs>
              <w:ind w:right="-120"/>
              <w:rPr>
                <w:bCs/>
              </w:rPr>
            </w:pPr>
          </w:p>
        </w:tc>
        <w:tc>
          <w:tcPr>
            <w:tcW w:w="2268" w:type="dxa"/>
            <w:vMerge/>
          </w:tcPr>
          <w:p w14:paraId="1F1B7AF7" w14:textId="77777777" w:rsidR="00C87041" w:rsidRPr="00FB6F07" w:rsidRDefault="00C87041" w:rsidP="00106404">
            <w:pPr>
              <w:tabs>
                <w:tab w:val="left" w:pos="0"/>
              </w:tabs>
              <w:jc w:val="center"/>
              <w:rPr>
                <w:bCs/>
              </w:rPr>
            </w:pPr>
          </w:p>
        </w:tc>
        <w:tc>
          <w:tcPr>
            <w:tcW w:w="4452" w:type="dxa"/>
            <w:gridSpan w:val="3"/>
            <w:vAlign w:val="center"/>
          </w:tcPr>
          <w:p w14:paraId="7C491A23" w14:textId="77777777" w:rsidR="00C87041" w:rsidRDefault="00C87041" w:rsidP="00106404">
            <w:pPr>
              <w:tabs>
                <w:tab w:val="left" w:pos="0"/>
              </w:tabs>
              <w:ind w:right="-120"/>
              <w:jc w:val="center"/>
              <w:rPr>
                <w:bCs/>
              </w:rPr>
            </w:pPr>
            <w:r>
              <w:rPr>
                <w:bCs/>
              </w:rPr>
              <w:t>Марка ДПК 50-200, ДПКО 25-200,</w:t>
            </w:r>
            <w:r>
              <w:rPr>
                <w:bCs/>
                <w:lang w:val="en-US"/>
              </w:rPr>
              <w:t xml:space="preserve"> </w:t>
            </w:r>
            <w:r>
              <w:rPr>
                <w:bCs/>
              </w:rPr>
              <w:t xml:space="preserve">            ДО 25-50</w:t>
            </w:r>
          </w:p>
        </w:tc>
      </w:tr>
      <w:tr w:rsidR="00C87041" w:rsidRPr="00FB6F07" w14:paraId="582E2511" w14:textId="77777777" w:rsidTr="00106404">
        <w:trPr>
          <w:trHeight w:val="421"/>
        </w:trPr>
        <w:tc>
          <w:tcPr>
            <w:tcW w:w="688" w:type="dxa"/>
            <w:vMerge/>
            <w:vAlign w:val="center"/>
          </w:tcPr>
          <w:p w14:paraId="18AD63C8" w14:textId="77777777" w:rsidR="00C87041" w:rsidRDefault="00C87041" w:rsidP="00106404">
            <w:pPr>
              <w:tabs>
                <w:tab w:val="left" w:pos="0"/>
              </w:tabs>
              <w:jc w:val="center"/>
              <w:rPr>
                <w:bCs/>
              </w:rPr>
            </w:pPr>
          </w:p>
        </w:tc>
        <w:tc>
          <w:tcPr>
            <w:tcW w:w="2568" w:type="dxa"/>
            <w:vMerge/>
          </w:tcPr>
          <w:p w14:paraId="4ED99F76" w14:textId="77777777" w:rsidR="00C87041" w:rsidRPr="00FB6F07" w:rsidRDefault="00C87041" w:rsidP="00106404">
            <w:pPr>
              <w:tabs>
                <w:tab w:val="left" w:pos="0"/>
              </w:tabs>
              <w:ind w:right="-120"/>
              <w:rPr>
                <w:bCs/>
              </w:rPr>
            </w:pPr>
          </w:p>
        </w:tc>
        <w:tc>
          <w:tcPr>
            <w:tcW w:w="2268" w:type="dxa"/>
            <w:vMerge/>
          </w:tcPr>
          <w:p w14:paraId="0DC7475D" w14:textId="77777777" w:rsidR="00C87041" w:rsidRPr="00FB6F07" w:rsidRDefault="00C87041" w:rsidP="00106404">
            <w:pPr>
              <w:tabs>
                <w:tab w:val="left" w:pos="0"/>
              </w:tabs>
              <w:jc w:val="center"/>
              <w:rPr>
                <w:bCs/>
              </w:rPr>
            </w:pPr>
          </w:p>
        </w:tc>
        <w:tc>
          <w:tcPr>
            <w:tcW w:w="1123" w:type="dxa"/>
            <w:vAlign w:val="center"/>
          </w:tcPr>
          <w:p w14:paraId="310977EE" w14:textId="77777777" w:rsidR="00C87041" w:rsidRPr="00FB6F07" w:rsidRDefault="00C87041" w:rsidP="00106404">
            <w:pPr>
              <w:tabs>
                <w:tab w:val="left" w:pos="0"/>
              </w:tabs>
              <w:jc w:val="center"/>
              <w:rPr>
                <w:bCs/>
              </w:rPr>
            </w:pPr>
            <w:r w:rsidRPr="00FB6F07">
              <w:rPr>
                <w:bCs/>
              </w:rPr>
              <w:t xml:space="preserve">руб/т </w:t>
            </w:r>
          </w:p>
        </w:tc>
        <w:tc>
          <w:tcPr>
            <w:tcW w:w="1663" w:type="dxa"/>
            <w:vAlign w:val="center"/>
          </w:tcPr>
          <w:p w14:paraId="534AA154" w14:textId="77777777" w:rsidR="00C87041" w:rsidRPr="00FB6F07" w:rsidRDefault="00C87041" w:rsidP="00106404">
            <w:pPr>
              <w:tabs>
                <w:tab w:val="left" w:pos="0"/>
              </w:tabs>
              <w:jc w:val="center"/>
              <w:rPr>
                <w:bCs/>
              </w:rPr>
            </w:pPr>
            <w:r>
              <w:rPr>
                <w:bCs/>
              </w:rPr>
              <w:t>1717,20</w:t>
            </w:r>
          </w:p>
        </w:tc>
        <w:tc>
          <w:tcPr>
            <w:tcW w:w="1666" w:type="dxa"/>
            <w:vAlign w:val="center"/>
          </w:tcPr>
          <w:p w14:paraId="711BF25F" w14:textId="77777777" w:rsidR="00C87041" w:rsidRDefault="00C87041" w:rsidP="00106404">
            <w:pPr>
              <w:tabs>
                <w:tab w:val="left" w:pos="0"/>
              </w:tabs>
              <w:jc w:val="center"/>
              <w:rPr>
                <w:bCs/>
              </w:rPr>
            </w:pPr>
            <w:r>
              <w:rPr>
                <w:bCs/>
              </w:rPr>
              <w:t>2232,36</w:t>
            </w:r>
          </w:p>
        </w:tc>
      </w:tr>
      <w:tr w:rsidR="00C87041" w:rsidRPr="00FB6F07" w14:paraId="2024D3D6" w14:textId="77777777" w:rsidTr="00106404">
        <w:trPr>
          <w:trHeight w:val="324"/>
        </w:trPr>
        <w:tc>
          <w:tcPr>
            <w:tcW w:w="9976" w:type="dxa"/>
            <w:gridSpan w:val="6"/>
            <w:vAlign w:val="center"/>
          </w:tcPr>
          <w:p w14:paraId="7D50CF12" w14:textId="77777777" w:rsidR="00C87041" w:rsidRDefault="00C87041" w:rsidP="00C87041">
            <w:pPr>
              <w:pStyle w:val="a3"/>
              <w:numPr>
                <w:ilvl w:val="0"/>
                <w:numId w:val="28"/>
              </w:numPr>
              <w:tabs>
                <w:tab w:val="left" w:pos="0"/>
              </w:tabs>
              <w:jc w:val="center"/>
              <w:rPr>
                <w:bCs/>
                <w:lang w:eastAsia="ru-RU"/>
              </w:rPr>
            </w:pPr>
            <w:r>
              <w:rPr>
                <w:bCs/>
                <w:lang w:eastAsia="ru-RU"/>
              </w:rPr>
              <w:t>Сжиженный газ</w:t>
            </w:r>
          </w:p>
        </w:tc>
      </w:tr>
      <w:tr w:rsidR="00C87041" w:rsidRPr="00FB6F07" w14:paraId="0ACFD156" w14:textId="77777777" w:rsidTr="00106404">
        <w:trPr>
          <w:trHeight w:val="324"/>
        </w:trPr>
        <w:tc>
          <w:tcPr>
            <w:tcW w:w="688" w:type="dxa"/>
            <w:vAlign w:val="center"/>
          </w:tcPr>
          <w:p w14:paraId="3FDF7A9B" w14:textId="77777777" w:rsidR="00C87041" w:rsidRDefault="00C87041" w:rsidP="00106404">
            <w:pPr>
              <w:tabs>
                <w:tab w:val="left" w:pos="0"/>
              </w:tabs>
              <w:jc w:val="center"/>
              <w:rPr>
                <w:bCs/>
              </w:rPr>
            </w:pPr>
            <w:r>
              <w:rPr>
                <w:bCs/>
              </w:rPr>
              <w:t>7.1.</w:t>
            </w:r>
          </w:p>
        </w:tc>
        <w:tc>
          <w:tcPr>
            <w:tcW w:w="2568" w:type="dxa"/>
            <w:vAlign w:val="center"/>
          </w:tcPr>
          <w:p w14:paraId="7B6F592F" w14:textId="77777777" w:rsidR="00C87041" w:rsidRPr="00FB6F07" w:rsidRDefault="00C87041" w:rsidP="00106404">
            <w:pPr>
              <w:tabs>
                <w:tab w:val="left" w:pos="0"/>
              </w:tabs>
              <w:ind w:right="-120"/>
              <w:rPr>
                <w:bCs/>
              </w:rPr>
            </w:pPr>
            <w:r>
              <w:rPr>
                <w:bCs/>
              </w:rPr>
              <w:t>ОАО «Мариинскмежрайгаз»           ИНН 4213001006</w:t>
            </w:r>
          </w:p>
        </w:tc>
        <w:tc>
          <w:tcPr>
            <w:tcW w:w="2268" w:type="dxa"/>
            <w:vAlign w:val="center"/>
          </w:tcPr>
          <w:p w14:paraId="79BD47D9" w14:textId="77777777" w:rsidR="00C87041" w:rsidRPr="00FB6F07" w:rsidRDefault="00C87041" w:rsidP="00106404">
            <w:pPr>
              <w:tabs>
                <w:tab w:val="left" w:pos="0"/>
              </w:tabs>
              <w:jc w:val="center"/>
              <w:rPr>
                <w:bCs/>
              </w:rPr>
            </w:pPr>
            <w:r>
              <w:rPr>
                <w:bCs/>
              </w:rPr>
              <w:t>Мариинский</w:t>
            </w:r>
            <w:r w:rsidRPr="00482503">
              <w:rPr>
                <w:bCs/>
              </w:rPr>
              <w:t xml:space="preserve">  муниципальн</w:t>
            </w:r>
            <w:r>
              <w:rPr>
                <w:bCs/>
              </w:rPr>
              <w:t>ый</w:t>
            </w:r>
            <w:r w:rsidRPr="00482503">
              <w:rPr>
                <w:bCs/>
              </w:rPr>
              <w:t xml:space="preserve"> </w:t>
            </w:r>
            <w:r>
              <w:rPr>
                <w:bCs/>
              </w:rPr>
              <w:t>округ</w:t>
            </w:r>
          </w:p>
        </w:tc>
        <w:tc>
          <w:tcPr>
            <w:tcW w:w="1123" w:type="dxa"/>
            <w:vAlign w:val="center"/>
          </w:tcPr>
          <w:p w14:paraId="6D7A3FB3" w14:textId="77777777" w:rsidR="00C87041" w:rsidRPr="00FB6F07" w:rsidRDefault="00C87041" w:rsidP="00106404">
            <w:pPr>
              <w:tabs>
                <w:tab w:val="left" w:pos="0"/>
              </w:tabs>
              <w:jc w:val="center"/>
              <w:rPr>
                <w:bCs/>
              </w:rPr>
            </w:pPr>
            <w:r>
              <w:rPr>
                <w:bCs/>
              </w:rPr>
              <w:t>руб/кг</w:t>
            </w:r>
          </w:p>
        </w:tc>
        <w:tc>
          <w:tcPr>
            <w:tcW w:w="1663" w:type="dxa"/>
            <w:vAlign w:val="center"/>
          </w:tcPr>
          <w:p w14:paraId="05EA9737" w14:textId="77777777" w:rsidR="00C87041" w:rsidRDefault="00C87041" w:rsidP="00106404">
            <w:pPr>
              <w:tabs>
                <w:tab w:val="left" w:pos="0"/>
              </w:tabs>
              <w:jc w:val="center"/>
              <w:rPr>
                <w:bCs/>
              </w:rPr>
            </w:pPr>
            <w:r w:rsidRPr="009D4C64">
              <w:rPr>
                <w:bCs/>
              </w:rPr>
              <w:t>52,80</w:t>
            </w:r>
          </w:p>
        </w:tc>
        <w:tc>
          <w:tcPr>
            <w:tcW w:w="1666" w:type="dxa"/>
            <w:vAlign w:val="center"/>
          </w:tcPr>
          <w:p w14:paraId="13B7BCB9" w14:textId="77777777" w:rsidR="00C87041" w:rsidRDefault="00C87041" w:rsidP="00106404">
            <w:pPr>
              <w:tabs>
                <w:tab w:val="left" w:pos="0"/>
              </w:tabs>
              <w:jc w:val="center"/>
              <w:rPr>
                <w:bCs/>
              </w:rPr>
            </w:pPr>
            <w:r>
              <w:rPr>
                <w:bCs/>
              </w:rPr>
              <w:t>60,72</w:t>
            </w:r>
          </w:p>
        </w:tc>
      </w:tr>
    </w:tbl>
    <w:p w14:paraId="619E98B2" w14:textId="77777777" w:rsidR="00C87041" w:rsidRDefault="00C87041" w:rsidP="00C87041">
      <w:pPr>
        <w:tabs>
          <w:tab w:val="left" w:pos="1985"/>
        </w:tabs>
        <w:ind w:left="-284"/>
        <w:jc w:val="both"/>
        <w:rPr>
          <w:sz w:val="28"/>
          <w:szCs w:val="28"/>
        </w:rPr>
      </w:pPr>
    </w:p>
    <w:p w14:paraId="1C54D74F" w14:textId="77777777" w:rsidR="00C87041" w:rsidRDefault="00C87041" w:rsidP="00C87041">
      <w:pPr>
        <w:tabs>
          <w:tab w:val="left" w:pos="-284"/>
        </w:tabs>
        <w:ind w:firstLine="709"/>
        <w:jc w:val="both"/>
        <w:rPr>
          <w:bCs/>
          <w:sz w:val="28"/>
          <w:szCs w:val="28"/>
        </w:rPr>
      </w:pPr>
      <w:r w:rsidRPr="00E211D9">
        <w:rPr>
          <w:bCs/>
          <w:sz w:val="28"/>
          <w:szCs w:val="28"/>
        </w:rPr>
        <w:t xml:space="preserve">* Льготные </w:t>
      </w:r>
      <w:r>
        <w:rPr>
          <w:bCs/>
          <w:sz w:val="28"/>
          <w:szCs w:val="28"/>
        </w:rPr>
        <w:t>цены (</w:t>
      </w:r>
      <w:r w:rsidRPr="00E211D9">
        <w:rPr>
          <w:bCs/>
          <w:sz w:val="28"/>
          <w:szCs w:val="28"/>
        </w:rPr>
        <w:t>тарифы</w:t>
      </w:r>
      <w:r>
        <w:rPr>
          <w:bCs/>
          <w:sz w:val="28"/>
          <w:szCs w:val="28"/>
        </w:rPr>
        <w:t>)</w:t>
      </w:r>
      <w:r w:rsidRPr="00E211D9">
        <w:rPr>
          <w:bCs/>
          <w:sz w:val="28"/>
          <w:szCs w:val="28"/>
        </w:rPr>
        <w:t xml:space="preserve"> установлены с учетом пункта 6 статьи 168 Налогового кодекса Российской Федерации (часть вторая).</w:t>
      </w:r>
    </w:p>
    <w:p w14:paraId="7DD4A1BA" w14:textId="77777777" w:rsidR="00C87041" w:rsidRDefault="00C87041" w:rsidP="00C87041">
      <w:pPr>
        <w:ind w:right="-284" w:firstLine="709"/>
        <w:jc w:val="both"/>
        <w:rPr>
          <w:sz w:val="28"/>
          <w:szCs w:val="28"/>
        </w:rPr>
      </w:pPr>
      <w:r>
        <w:rPr>
          <w:sz w:val="28"/>
          <w:szCs w:val="28"/>
        </w:rPr>
        <w:lastRenderedPageBreak/>
        <w:t xml:space="preserve">** Норматив потребления коммунальной услуги по отоплению установлен приказом </w:t>
      </w:r>
      <w:r>
        <w:rPr>
          <w:bCs/>
          <w:sz w:val="28"/>
          <w:szCs w:val="28"/>
        </w:rPr>
        <w:t>Департамента жилищно-коммунального и дорожного комплекса Кемеровской области от 23.12.2014 № 140 «Об установлении норматива потребления коммунальной услуги по отоплению на территории Мариинского муниципального района».</w:t>
      </w:r>
      <w:r>
        <w:rPr>
          <w:sz w:val="28"/>
          <w:szCs w:val="28"/>
        </w:rPr>
        <w:t xml:space="preserve">  </w:t>
      </w:r>
    </w:p>
    <w:p w14:paraId="614D46F7" w14:textId="77777777" w:rsidR="00C87041" w:rsidRDefault="00C87041" w:rsidP="00C87041">
      <w:pPr>
        <w:tabs>
          <w:tab w:val="left" w:pos="1985"/>
        </w:tabs>
        <w:ind w:left="4962"/>
        <w:jc w:val="center"/>
        <w:rPr>
          <w:sz w:val="28"/>
          <w:szCs w:val="28"/>
        </w:rPr>
      </w:pPr>
    </w:p>
    <w:p w14:paraId="6CA86F3C" w14:textId="77777777" w:rsidR="00C87041" w:rsidRDefault="00C87041" w:rsidP="00C87041">
      <w:pPr>
        <w:tabs>
          <w:tab w:val="left" w:pos="1985"/>
        </w:tabs>
        <w:ind w:left="4962"/>
        <w:jc w:val="center"/>
        <w:rPr>
          <w:sz w:val="28"/>
          <w:szCs w:val="28"/>
        </w:rPr>
      </w:pPr>
    </w:p>
    <w:p w14:paraId="14C03428" w14:textId="77777777" w:rsidR="00C87041" w:rsidRDefault="00C87041" w:rsidP="00C87041">
      <w:pPr>
        <w:tabs>
          <w:tab w:val="left" w:pos="1985"/>
        </w:tabs>
        <w:ind w:left="4962"/>
        <w:jc w:val="center"/>
        <w:rPr>
          <w:sz w:val="28"/>
          <w:szCs w:val="28"/>
        </w:rPr>
      </w:pPr>
    </w:p>
    <w:p w14:paraId="2C9D909D" w14:textId="77777777" w:rsidR="00C87041" w:rsidRDefault="00C87041" w:rsidP="00C87041">
      <w:pPr>
        <w:tabs>
          <w:tab w:val="left" w:pos="1985"/>
        </w:tabs>
        <w:ind w:left="4962"/>
        <w:jc w:val="center"/>
        <w:rPr>
          <w:sz w:val="28"/>
          <w:szCs w:val="28"/>
        </w:rPr>
      </w:pPr>
    </w:p>
    <w:p w14:paraId="33C1A5B6" w14:textId="77777777" w:rsidR="00C87041" w:rsidRDefault="00C87041" w:rsidP="00C87041">
      <w:pPr>
        <w:tabs>
          <w:tab w:val="left" w:pos="1985"/>
        </w:tabs>
        <w:ind w:left="4962"/>
        <w:jc w:val="center"/>
        <w:rPr>
          <w:sz w:val="28"/>
          <w:szCs w:val="28"/>
        </w:rPr>
      </w:pPr>
    </w:p>
    <w:p w14:paraId="26FF0651" w14:textId="77777777" w:rsidR="00C87041" w:rsidRDefault="00C87041" w:rsidP="00C87041">
      <w:pPr>
        <w:tabs>
          <w:tab w:val="left" w:pos="1985"/>
        </w:tabs>
        <w:ind w:left="4962"/>
        <w:jc w:val="center"/>
        <w:rPr>
          <w:sz w:val="28"/>
          <w:szCs w:val="28"/>
        </w:rPr>
      </w:pPr>
    </w:p>
    <w:p w14:paraId="20A22B0B" w14:textId="77777777" w:rsidR="00C87041" w:rsidRDefault="00C87041" w:rsidP="00C87041">
      <w:pPr>
        <w:tabs>
          <w:tab w:val="left" w:pos="1985"/>
        </w:tabs>
        <w:ind w:left="4962"/>
        <w:jc w:val="center"/>
        <w:rPr>
          <w:sz w:val="28"/>
          <w:szCs w:val="28"/>
        </w:rPr>
      </w:pPr>
    </w:p>
    <w:p w14:paraId="085A01C4" w14:textId="77777777" w:rsidR="00C87041" w:rsidRDefault="00C87041" w:rsidP="00C87041">
      <w:pPr>
        <w:tabs>
          <w:tab w:val="left" w:pos="1985"/>
        </w:tabs>
        <w:ind w:left="4962"/>
        <w:jc w:val="center"/>
        <w:rPr>
          <w:sz w:val="28"/>
          <w:szCs w:val="28"/>
        </w:rPr>
      </w:pPr>
    </w:p>
    <w:p w14:paraId="00027B99" w14:textId="77777777" w:rsidR="00C87041" w:rsidRDefault="00C87041" w:rsidP="00C87041">
      <w:pPr>
        <w:tabs>
          <w:tab w:val="left" w:pos="1985"/>
        </w:tabs>
        <w:ind w:left="4962"/>
        <w:jc w:val="center"/>
        <w:rPr>
          <w:sz w:val="28"/>
          <w:szCs w:val="28"/>
        </w:rPr>
      </w:pPr>
    </w:p>
    <w:p w14:paraId="7A4C4351" w14:textId="77777777" w:rsidR="00C87041" w:rsidRDefault="00C87041" w:rsidP="00C87041">
      <w:pPr>
        <w:tabs>
          <w:tab w:val="left" w:pos="1985"/>
        </w:tabs>
        <w:ind w:left="4962"/>
        <w:jc w:val="center"/>
        <w:rPr>
          <w:sz w:val="28"/>
          <w:szCs w:val="28"/>
        </w:rPr>
      </w:pPr>
    </w:p>
    <w:p w14:paraId="5ABF771B" w14:textId="77777777" w:rsidR="00C87041" w:rsidRDefault="00C87041" w:rsidP="00C87041">
      <w:pPr>
        <w:tabs>
          <w:tab w:val="left" w:pos="1985"/>
        </w:tabs>
        <w:ind w:left="4962"/>
        <w:jc w:val="center"/>
        <w:rPr>
          <w:sz w:val="28"/>
          <w:szCs w:val="28"/>
        </w:rPr>
      </w:pPr>
    </w:p>
    <w:p w14:paraId="7E49382C" w14:textId="77777777" w:rsidR="00C87041" w:rsidRDefault="00C87041" w:rsidP="00C87041">
      <w:pPr>
        <w:tabs>
          <w:tab w:val="left" w:pos="1985"/>
        </w:tabs>
        <w:ind w:left="4962"/>
        <w:jc w:val="center"/>
        <w:rPr>
          <w:sz w:val="28"/>
          <w:szCs w:val="28"/>
        </w:rPr>
      </w:pPr>
    </w:p>
    <w:p w14:paraId="59FCE95E" w14:textId="77777777" w:rsidR="00C87041" w:rsidRDefault="00C87041" w:rsidP="00C87041">
      <w:pPr>
        <w:tabs>
          <w:tab w:val="left" w:pos="1985"/>
        </w:tabs>
        <w:ind w:left="4962"/>
        <w:jc w:val="center"/>
        <w:rPr>
          <w:sz w:val="28"/>
          <w:szCs w:val="28"/>
        </w:rPr>
      </w:pPr>
    </w:p>
    <w:p w14:paraId="56919EE0" w14:textId="77777777" w:rsidR="00C87041" w:rsidRDefault="00C87041" w:rsidP="00C87041">
      <w:pPr>
        <w:tabs>
          <w:tab w:val="left" w:pos="1985"/>
        </w:tabs>
        <w:ind w:left="4962"/>
        <w:jc w:val="center"/>
        <w:rPr>
          <w:sz w:val="28"/>
          <w:szCs w:val="28"/>
        </w:rPr>
      </w:pPr>
    </w:p>
    <w:p w14:paraId="2B88EE83" w14:textId="77777777" w:rsidR="00C87041" w:rsidRDefault="00C87041" w:rsidP="00C87041">
      <w:pPr>
        <w:tabs>
          <w:tab w:val="left" w:pos="1985"/>
        </w:tabs>
        <w:ind w:left="4962"/>
        <w:jc w:val="center"/>
        <w:rPr>
          <w:sz w:val="28"/>
          <w:szCs w:val="28"/>
        </w:rPr>
      </w:pPr>
    </w:p>
    <w:p w14:paraId="3F32EA16" w14:textId="77777777" w:rsidR="00C87041" w:rsidRDefault="00C87041" w:rsidP="00C87041">
      <w:pPr>
        <w:tabs>
          <w:tab w:val="left" w:pos="1985"/>
        </w:tabs>
        <w:ind w:left="4962"/>
        <w:jc w:val="center"/>
        <w:rPr>
          <w:sz w:val="28"/>
          <w:szCs w:val="28"/>
        </w:rPr>
      </w:pPr>
    </w:p>
    <w:p w14:paraId="1F4B274F" w14:textId="77777777" w:rsidR="00C87041" w:rsidRDefault="00C87041" w:rsidP="00C87041">
      <w:pPr>
        <w:tabs>
          <w:tab w:val="left" w:pos="1985"/>
        </w:tabs>
        <w:ind w:left="4962"/>
        <w:jc w:val="center"/>
        <w:rPr>
          <w:sz w:val="28"/>
          <w:szCs w:val="28"/>
        </w:rPr>
      </w:pPr>
    </w:p>
    <w:p w14:paraId="212FC8F5" w14:textId="77777777" w:rsidR="00C87041" w:rsidRDefault="00C87041" w:rsidP="00C87041">
      <w:pPr>
        <w:tabs>
          <w:tab w:val="left" w:pos="1985"/>
        </w:tabs>
        <w:ind w:left="4962"/>
        <w:jc w:val="center"/>
        <w:rPr>
          <w:sz w:val="28"/>
          <w:szCs w:val="28"/>
        </w:rPr>
      </w:pPr>
    </w:p>
    <w:p w14:paraId="413D2EE1" w14:textId="77777777" w:rsidR="00C87041" w:rsidRDefault="00C87041" w:rsidP="00C87041">
      <w:pPr>
        <w:tabs>
          <w:tab w:val="left" w:pos="1985"/>
        </w:tabs>
        <w:ind w:left="4962"/>
        <w:jc w:val="center"/>
        <w:rPr>
          <w:sz w:val="28"/>
          <w:szCs w:val="28"/>
        </w:rPr>
      </w:pPr>
    </w:p>
    <w:p w14:paraId="633C3957" w14:textId="77777777" w:rsidR="00C87041" w:rsidRDefault="00C87041" w:rsidP="00C87041">
      <w:pPr>
        <w:tabs>
          <w:tab w:val="left" w:pos="1985"/>
        </w:tabs>
        <w:ind w:left="4962"/>
        <w:jc w:val="center"/>
        <w:rPr>
          <w:sz w:val="28"/>
          <w:szCs w:val="28"/>
        </w:rPr>
      </w:pPr>
    </w:p>
    <w:p w14:paraId="1870A303" w14:textId="77777777" w:rsidR="00C87041" w:rsidRDefault="00C87041" w:rsidP="00C87041">
      <w:pPr>
        <w:tabs>
          <w:tab w:val="left" w:pos="1985"/>
        </w:tabs>
        <w:ind w:left="4962"/>
        <w:jc w:val="center"/>
        <w:rPr>
          <w:sz w:val="28"/>
          <w:szCs w:val="28"/>
        </w:rPr>
      </w:pPr>
    </w:p>
    <w:p w14:paraId="342A6CDA" w14:textId="77777777" w:rsidR="00C87041" w:rsidRDefault="00C87041" w:rsidP="00C87041">
      <w:pPr>
        <w:tabs>
          <w:tab w:val="left" w:pos="1985"/>
        </w:tabs>
        <w:ind w:left="4962"/>
        <w:jc w:val="center"/>
        <w:rPr>
          <w:sz w:val="28"/>
          <w:szCs w:val="28"/>
        </w:rPr>
      </w:pPr>
    </w:p>
    <w:p w14:paraId="5A9EBAF7" w14:textId="77777777" w:rsidR="00C87041" w:rsidRDefault="00C87041" w:rsidP="00C87041">
      <w:pPr>
        <w:tabs>
          <w:tab w:val="left" w:pos="1985"/>
        </w:tabs>
        <w:ind w:left="4962"/>
        <w:jc w:val="center"/>
        <w:rPr>
          <w:sz w:val="28"/>
          <w:szCs w:val="28"/>
        </w:rPr>
      </w:pPr>
    </w:p>
    <w:p w14:paraId="1677726B" w14:textId="77777777" w:rsidR="00C87041" w:rsidRDefault="00C87041" w:rsidP="00C87041">
      <w:pPr>
        <w:tabs>
          <w:tab w:val="left" w:pos="1985"/>
        </w:tabs>
        <w:ind w:left="4962"/>
        <w:jc w:val="center"/>
        <w:rPr>
          <w:sz w:val="28"/>
          <w:szCs w:val="28"/>
        </w:rPr>
      </w:pPr>
    </w:p>
    <w:p w14:paraId="7F6D40CB" w14:textId="77777777" w:rsidR="00C87041" w:rsidRDefault="00C87041" w:rsidP="00C87041">
      <w:pPr>
        <w:tabs>
          <w:tab w:val="left" w:pos="1985"/>
        </w:tabs>
        <w:ind w:left="4962"/>
        <w:jc w:val="center"/>
        <w:rPr>
          <w:sz w:val="28"/>
          <w:szCs w:val="28"/>
        </w:rPr>
      </w:pPr>
    </w:p>
    <w:p w14:paraId="1D5BA85B" w14:textId="77777777" w:rsidR="00C87041" w:rsidRDefault="00C87041" w:rsidP="00C87041">
      <w:pPr>
        <w:tabs>
          <w:tab w:val="left" w:pos="1985"/>
        </w:tabs>
        <w:ind w:left="4962"/>
        <w:jc w:val="center"/>
        <w:rPr>
          <w:sz w:val="28"/>
          <w:szCs w:val="28"/>
        </w:rPr>
      </w:pPr>
    </w:p>
    <w:p w14:paraId="6056613B" w14:textId="77777777" w:rsidR="00C87041" w:rsidRDefault="00C87041" w:rsidP="00C87041">
      <w:pPr>
        <w:tabs>
          <w:tab w:val="left" w:pos="1985"/>
        </w:tabs>
        <w:ind w:left="4962"/>
        <w:jc w:val="center"/>
        <w:rPr>
          <w:sz w:val="28"/>
          <w:szCs w:val="28"/>
        </w:rPr>
      </w:pPr>
    </w:p>
    <w:p w14:paraId="6CDCFAC9" w14:textId="77777777" w:rsidR="00C87041" w:rsidRDefault="00C87041" w:rsidP="00C87041">
      <w:pPr>
        <w:tabs>
          <w:tab w:val="left" w:pos="1985"/>
        </w:tabs>
        <w:ind w:left="4962"/>
        <w:jc w:val="center"/>
        <w:rPr>
          <w:sz w:val="28"/>
          <w:szCs w:val="28"/>
        </w:rPr>
      </w:pPr>
    </w:p>
    <w:p w14:paraId="748DCF80" w14:textId="77777777" w:rsidR="00C87041" w:rsidRDefault="00C87041" w:rsidP="00C87041">
      <w:pPr>
        <w:tabs>
          <w:tab w:val="left" w:pos="1985"/>
        </w:tabs>
        <w:ind w:left="4962"/>
        <w:jc w:val="center"/>
        <w:rPr>
          <w:sz w:val="28"/>
          <w:szCs w:val="28"/>
        </w:rPr>
      </w:pPr>
    </w:p>
    <w:p w14:paraId="7F5E63A6" w14:textId="77777777" w:rsidR="00C87041" w:rsidRDefault="00C87041" w:rsidP="00C87041">
      <w:pPr>
        <w:tabs>
          <w:tab w:val="left" w:pos="1985"/>
        </w:tabs>
        <w:ind w:left="4962"/>
        <w:jc w:val="center"/>
        <w:rPr>
          <w:sz w:val="28"/>
          <w:szCs w:val="28"/>
        </w:rPr>
      </w:pPr>
    </w:p>
    <w:p w14:paraId="6321C4C6" w14:textId="77777777" w:rsidR="00C87041" w:rsidRDefault="00C87041" w:rsidP="00C87041">
      <w:pPr>
        <w:tabs>
          <w:tab w:val="left" w:pos="1985"/>
        </w:tabs>
        <w:ind w:left="4962"/>
        <w:jc w:val="center"/>
        <w:rPr>
          <w:sz w:val="28"/>
          <w:szCs w:val="28"/>
        </w:rPr>
      </w:pPr>
    </w:p>
    <w:p w14:paraId="2186C84F" w14:textId="77777777" w:rsidR="00C87041" w:rsidRDefault="00C87041" w:rsidP="00C87041">
      <w:pPr>
        <w:tabs>
          <w:tab w:val="left" w:pos="1985"/>
        </w:tabs>
        <w:ind w:left="4962"/>
        <w:jc w:val="center"/>
        <w:rPr>
          <w:sz w:val="28"/>
          <w:szCs w:val="28"/>
        </w:rPr>
      </w:pPr>
    </w:p>
    <w:p w14:paraId="4ABF3326" w14:textId="77777777" w:rsidR="00C87041" w:rsidRDefault="00C87041" w:rsidP="00C87041">
      <w:pPr>
        <w:tabs>
          <w:tab w:val="left" w:pos="1985"/>
        </w:tabs>
        <w:ind w:left="4962"/>
        <w:jc w:val="center"/>
        <w:rPr>
          <w:sz w:val="28"/>
          <w:szCs w:val="28"/>
        </w:rPr>
      </w:pPr>
    </w:p>
    <w:p w14:paraId="241A1857" w14:textId="77777777" w:rsidR="00C87041" w:rsidRDefault="00C87041" w:rsidP="00C87041">
      <w:pPr>
        <w:tabs>
          <w:tab w:val="left" w:pos="1985"/>
        </w:tabs>
        <w:ind w:left="4962"/>
        <w:jc w:val="center"/>
        <w:rPr>
          <w:sz w:val="28"/>
          <w:szCs w:val="28"/>
        </w:rPr>
      </w:pPr>
    </w:p>
    <w:p w14:paraId="18248BCA" w14:textId="77777777" w:rsidR="00C87041" w:rsidRDefault="00C87041" w:rsidP="00C87041">
      <w:pPr>
        <w:tabs>
          <w:tab w:val="left" w:pos="1985"/>
        </w:tabs>
        <w:ind w:left="4962"/>
        <w:jc w:val="center"/>
        <w:rPr>
          <w:sz w:val="28"/>
          <w:szCs w:val="28"/>
        </w:rPr>
      </w:pPr>
    </w:p>
    <w:p w14:paraId="4D13711D" w14:textId="43C958BA" w:rsidR="00C87041" w:rsidRDefault="00C87041" w:rsidP="00C87041">
      <w:pPr>
        <w:tabs>
          <w:tab w:val="left" w:pos="1985"/>
        </w:tabs>
        <w:ind w:left="4962"/>
        <w:jc w:val="center"/>
        <w:rPr>
          <w:sz w:val="28"/>
          <w:szCs w:val="28"/>
        </w:rPr>
      </w:pPr>
    </w:p>
    <w:p w14:paraId="1E5DABF1" w14:textId="77777777" w:rsidR="00C87041" w:rsidRDefault="00C87041" w:rsidP="00C87041">
      <w:pPr>
        <w:tabs>
          <w:tab w:val="left" w:pos="1985"/>
        </w:tabs>
        <w:ind w:left="4962"/>
        <w:jc w:val="center"/>
        <w:rPr>
          <w:sz w:val="28"/>
          <w:szCs w:val="28"/>
        </w:rPr>
      </w:pPr>
    </w:p>
    <w:p w14:paraId="367C9DA1" w14:textId="65B7FD8E" w:rsidR="00C87041" w:rsidRDefault="00C87041" w:rsidP="00C87041">
      <w:pPr>
        <w:tabs>
          <w:tab w:val="left" w:pos="1985"/>
        </w:tabs>
        <w:ind w:left="4962"/>
        <w:jc w:val="center"/>
        <w:rPr>
          <w:sz w:val="28"/>
          <w:szCs w:val="28"/>
        </w:rPr>
      </w:pPr>
    </w:p>
    <w:p w14:paraId="5E872925" w14:textId="77777777" w:rsidR="00C87041" w:rsidRDefault="00C87041" w:rsidP="00C87041">
      <w:pPr>
        <w:tabs>
          <w:tab w:val="left" w:pos="1985"/>
        </w:tabs>
        <w:ind w:left="4962"/>
        <w:jc w:val="center"/>
        <w:rPr>
          <w:sz w:val="28"/>
          <w:szCs w:val="28"/>
        </w:rPr>
      </w:pPr>
    </w:p>
    <w:p w14:paraId="7DE7503B" w14:textId="77777777" w:rsidR="00C87041" w:rsidRDefault="00C87041" w:rsidP="00C87041">
      <w:pPr>
        <w:tabs>
          <w:tab w:val="left" w:pos="1985"/>
        </w:tabs>
        <w:ind w:left="4962"/>
        <w:jc w:val="center"/>
        <w:rPr>
          <w:sz w:val="28"/>
          <w:szCs w:val="28"/>
        </w:rPr>
      </w:pPr>
    </w:p>
    <w:p w14:paraId="02425440" w14:textId="3DE91842" w:rsidR="00C87041" w:rsidRPr="00C87041" w:rsidRDefault="00C87041" w:rsidP="00C87041">
      <w:pPr>
        <w:tabs>
          <w:tab w:val="left" w:pos="5580"/>
          <w:tab w:val="left" w:pos="9498"/>
        </w:tabs>
        <w:ind w:left="-4836" w:right="-569" w:firstLine="10365"/>
      </w:pPr>
      <w:r w:rsidRPr="00C87041">
        <w:t xml:space="preserve">Приложение № </w:t>
      </w:r>
      <w:r w:rsidR="00DF1D99">
        <w:t>97</w:t>
      </w:r>
      <w:r w:rsidRPr="00C87041">
        <w:t xml:space="preserve"> к протоколу № 91</w:t>
      </w:r>
    </w:p>
    <w:p w14:paraId="45A6CCA1" w14:textId="77777777" w:rsidR="00C87041" w:rsidRPr="00C87041" w:rsidRDefault="00C87041" w:rsidP="00C87041">
      <w:pPr>
        <w:tabs>
          <w:tab w:val="left" w:pos="5580"/>
          <w:tab w:val="left" w:pos="9498"/>
        </w:tabs>
        <w:ind w:left="-4836" w:right="-569" w:firstLine="10365"/>
      </w:pPr>
      <w:r w:rsidRPr="00C87041">
        <w:t>заседания правления Региональной</w:t>
      </w:r>
    </w:p>
    <w:p w14:paraId="2B050ADE" w14:textId="77777777" w:rsidR="00C87041" w:rsidRPr="00C87041" w:rsidRDefault="00C87041" w:rsidP="00C87041">
      <w:pPr>
        <w:tabs>
          <w:tab w:val="left" w:pos="5580"/>
          <w:tab w:val="left" w:pos="9498"/>
        </w:tabs>
        <w:ind w:left="-4836" w:right="-569" w:firstLine="10365"/>
      </w:pPr>
      <w:r w:rsidRPr="00C87041">
        <w:t>энергетической комиссии</w:t>
      </w:r>
    </w:p>
    <w:p w14:paraId="7B7EB0F9" w14:textId="77777777" w:rsidR="00C87041" w:rsidRDefault="00C87041" w:rsidP="00C87041">
      <w:pPr>
        <w:tabs>
          <w:tab w:val="left" w:pos="5580"/>
          <w:tab w:val="left" w:pos="9498"/>
        </w:tabs>
        <w:ind w:left="-4836" w:right="-569" w:firstLine="10365"/>
      </w:pPr>
      <w:r w:rsidRPr="00C87041">
        <w:t>Кузбасса от 20.12.2024</w:t>
      </w:r>
    </w:p>
    <w:p w14:paraId="465847DA" w14:textId="77777777" w:rsidR="00C87041" w:rsidRDefault="00C87041" w:rsidP="00C87041">
      <w:pPr>
        <w:tabs>
          <w:tab w:val="left" w:pos="5580"/>
          <w:tab w:val="left" w:pos="9498"/>
        </w:tabs>
        <w:ind w:left="-4836" w:right="-569" w:firstLine="10365"/>
      </w:pPr>
    </w:p>
    <w:p w14:paraId="576EFEC6" w14:textId="77777777" w:rsidR="00C87041" w:rsidRDefault="00C87041" w:rsidP="00C87041">
      <w:pPr>
        <w:tabs>
          <w:tab w:val="left" w:pos="0"/>
        </w:tabs>
        <w:rPr>
          <w:sz w:val="28"/>
          <w:szCs w:val="28"/>
        </w:rPr>
      </w:pPr>
    </w:p>
    <w:p w14:paraId="5830C686" w14:textId="77777777" w:rsidR="00C87041" w:rsidRDefault="00C87041" w:rsidP="00C87041">
      <w:pPr>
        <w:tabs>
          <w:tab w:val="left" w:pos="0"/>
        </w:tabs>
        <w:rPr>
          <w:sz w:val="28"/>
          <w:szCs w:val="28"/>
        </w:rPr>
      </w:pPr>
    </w:p>
    <w:p w14:paraId="623CDF4A" w14:textId="77777777" w:rsidR="00C87041" w:rsidRDefault="00C87041" w:rsidP="00C87041">
      <w:pPr>
        <w:tabs>
          <w:tab w:val="left" w:pos="0"/>
        </w:tabs>
        <w:rPr>
          <w:sz w:val="28"/>
          <w:szCs w:val="28"/>
        </w:rPr>
      </w:pPr>
    </w:p>
    <w:p w14:paraId="544F0734" w14:textId="77777777" w:rsidR="00C87041" w:rsidRDefault="00C87041" w:rsidP="00C87041">
      <w:pPr>
        <w:tabs>
          <w:tab w:val="left" w:pos="0"/>
        </w:tabs>
        <w:rPr>
          <w:sz w:val="28"/>
          <w:szCs w:val="28"/>
        </w:rPr>
      </w:pPr>
    </w:p>
    <w:p w14:paraId="76D43040" w14:textId="77777777" w:rsidR="00C87041" w:rsidRPr="004E7A32" w:rsidRDefault="00C87041" w:rsidP="00C87041">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454C09B3" w14:textId="77777777" w:rsidR="00C87041" w:rsidRDefault="00C87041" w:rsidP="00C87041">
      <w:pPr>
        <w:tabs>
          <w:tab w:val="left" w:pos="0"/>
        </w:tabs>
        <w:jc w:val="center"/>
        <w:rPr>
          <w:bCs/>
          <w:sz w:val="28"/>
          <w:szCs w:val="28"/>
        </w:rPr>
      </w:pPr>
      <w:r w:rsidRPr="004E7A32">
        <w:rPr>
          <w:bCs/>
          <w:sz w:val="28"/>
          <w:szCs w:val="28"/>
        </w:rPr>
        <w:t xml:space="preserve">на </w:t>
      </w:r>
      <w:r>
        <w:rPr>
          <w:bCs/>
          <w:sz w:val="28"/>
          <w:szCs w:val="28"/>
        </w:rPr>
        <w:t>тепловую энергию (мощность)</w:t>
      </w:r>
    </w:p>
    <w:p w14:paraId="111CFB03" w14:textId="77777777" w:rsidR="00C87041" w:rsidRDefault="00C87041" w:rsidP="00C87041">
      <w:pPr>
        <w:tabs>
          <w:tab w:val="left" w:pos="0"/>
        </w:tabs>
        <w:jc w:val="center"/>
        <w:rPr>
          <w:bCs/>
          <w:sz w:val="28"/>
          <w:szCs w:val="28"/>
        </w:rPr>
      </w:pPr>
    </w:p>
    <w:p w14:paraId="1FD6538B" w14:textId="77777777" w:rsidR="00C87041" w:rsidRDefault="00C87041" w:rsidP="00C87041">
      <w:pPr>
        <w:tabs>
          <w:tab w:val="left" w:pos="0"/>
        </w:tabs>
        <w:jc w:val="center"/>
        <w:rPr>
          <w:bCs/>
          <w:sz w:val="28"/>
          <w:szCs w:val="28"/>
        </w:rPr>
      </w:pPr>
    </w:p>
    <w:tbl>
      <w:tblPr>
        <w:tblStyle w:val="a4"/>
        <w:tblpPr w:leftFromText="180" w:rightFromText="180" w:vertAnchor="text" w:horzAnchor="page" w:tblpX="1524" w:tblpY="203"/>
        <w:tblW w:w="9918" w:type="dxa"/>
        <w:tblLayout w:type="fixed"/>
        <w:tblLook w:val="04A0" w:firstRow="1" w:lastRow="0" w:firstColumn="1" w:lastColumn="0" w:noHBand="0" w:noVBand="1"/>
      </w:tblPr>
      <w:tblGrid>
        <w:gridCol w:w="704"/>
        <w:gridCol w:w="2552"/>
        <w:gridCol w:w="2268"/>
        <w:gridCol w:w="1275"/>
        <w:gridCol w:w="1560"/>
        <w:gridCol w:w="1559"/>
      </w:tblGrid>
      <w:tr w:rsidR="00C87041" w:rsidRPr="00FB6F07" w14:paraId="79048FA3" w14:textId="77777777" w:rsidTr="00106404">
        <w:trPr>
          <w:trHeight w:val="324"/>
        </w:trPr>
        <w:tc>
          <w:tcPr>
            <w:tcW w:w="704" w:type="dxa"/>
            <w:vMerge w:val="restart"/>
            <w:vAlign w:val="center"/>
          </w:tcPr>
          <w:p w14:paraId="7C4FD0D6" w14:textId="77777777" w:rsidR="00C87041" w:rsidRPr="00FB6F07" w:rsidRDefault="00C87041" w:rsidP="00106404">
            <w:pPr>
              <w:jc w:val="center"/>
              <w:rPr>
                <w:bCs/>
              </w:rPr>
            </w:pPr>
            <w:r w:rsidRPr="00FB6F07">
              <w:rPr>
                <w:bCs/>
              </w:rPr>
              <w:t>№ п/п</w:t>
            </w:r>
          </w:p>
        </w:tc>
        <w:tc>
          <w:tcPr>
            <w:tcW w:w="2552" w:type="dxa"/>
            <w:vMerge w:val="restart"/>
            <w:vAlign w:val="center"/>
          </w:tcPr>
          <w:p w14:paraId="1D0B9DAD" w14:textId="77777777" w:rsidR="00C87041" w:rsidRPr="00FB6F07" w:rsidRDefault="00C87041" w:rsidP="00106404">
            <w:pPr>
              <w:tabs>
                <w:tab w:val="left" w:pos="0"/>
              </w:tabs>
              <w:jc w:val="center"/>
              <w:rPr>
                <w:bCs/>
              </w:rPr>
            </w:pPr>
            <w:r w:rsidRPr="00FB6F07">
              <w:rPr>
                <w:bCs/>
              </w:rPr>
              <w:t>Наименование регулируемой организации</w:t>
            </w:r>
          </w:p>
        </w:tc>
        <w:tc>
          <w:tcPr>
            <w:tcW w:w="2268" w:type="dxa"/>
            <w:vMerge w:val="restart"/>
            <w:vAlign w:val="center"/>
          </w:tcPr>
          <w:p w14:paraId="61ACBA1B" w14:textId="77777777" w:rsidR="00C87041" w:rsidRPr="00FB6F07" w:rsidRDefault="00C87041" w:rsidP="00106404">
            <w:pPr>
              <w:tabs>
                <w:tab w:val="left" w:pos="0"/>
              </w:tabs>
              <w:jc w:val="center"/>
              <w:rPr>
                <w:bCs/>
              </w:rPr>
            </w:pPr>
            <w:r>
              <w:rPr>
                <w:bCs/>
              </w:rPr>
              <w:t>Территория оказания услуги</w:t>
            </w:r>
          </w:p>
        </w:tc>
        <w:tc>
          <w:tcPr>
            <w:tcW w:w="1275" w:type="dxa"/>
            <w:vMerge w:val="restart"/>
            <w:vAlign w:val="center"/>
          </w:tcPr>
          <w:p w14:paraId="3A6C89DB" w14:textId="77777777" w:rsidR="00C87041" w:rsidRPr="00881B28" w:rsidRDefault="00C87041" w:rsidP="00106404">
            <w:pPr>
              <w:tabs>
                <w:tab w:val="left" w:pos="0"/>
              </w:tabs>
              <w:jc w:val="center"/>
              <w:rPr>
                <w:bCs/>
                <w:sz w:val="23"/>
                <w:szCs w:val="23"/>
              </w:rPr>
            </w:pPr>
            <w:r w:rsidRPr="00881B28">
              <w:rPr>
                <w:bCs/>
                <w:sz w:val="23"/>
                <w:szCs w:val="23"/>
              </w:rPr>
              <w:t>Единицы измере</w:t>
            </w:r>
            <w:r>
              <w:rPr>
                <w:bCs/>
                <w:sz w:val="23"/>
                <w:szCs w:val="23"/>
              </w:rPr>
              <w:t>-</w:t>
            </w:r>
            <w:r w:rsidRPr="00881B28">
              <w:rPr>
                <w:bCs/>
                <w:sz w:val="23"/>
                <w:szCs w:val="23"/>
              </w:rPr>
              <w:t xml:space="preserve">ния </w:t>
            </w:r>
          </w:p>
        </w:tc>
        <w:tc>
          <w:tcPr>
            <w:tcW w:w="3119" w:type="dxa"/>
            <w:gridSpan w:val="2"/>
            <w:vAlign w:val="center"/>
          </w:tcPr>
          <w:p w14:paraId="70F16D8C" w14:textId="77777777" w:rsidR="00C87041" w:rsidRPr="00FB6F07" w:rsidRDefault="00C87041" w:rsidP="00106404">
            <w:pPr>
              <w:tabs>
                <w:tab w:val="left" w:pos="0"/>
              </w:tabs>
              <w:jc w:val="center"/>
              <w:rPr>
                <w:bCs/>
              </w:rPr>
            </w:pPr>
            <w:r w:rsidRPr="00FB6F07">
              <w:rPr>
                <w:bCs/>
              </w:rPr>
              <w:t>Льготны</w:t>
            </w:r>
            <w:r>
              <w:rPr>
                <w:bCs/>
              </w:rPr>
              <w:t>е</w:t>
            </w:r>
            <w:r w:rsidRPr="00FB6F07">
              <w:rPr>
                <w:bCs/>
              </w:rPr>
              <w:t xml:space="preserve"> </w:t>
            </w:r>
            <w:r>
              <w:rPr>
                <w:bCs/>
              </w:rPr>
              <w:t>цены (</w:t>
            </w:r>
            <w:r w:rsidRPr="00FB6F07">
              <w:rPr>
                <w:bCs/>
              </w:rPr>
              <w:t>тариф</w:t>
            </w:r>
            <w:r>
              <w:rPr>
                <w:bCs/>
              </w:rPr>
              <w:t>ы)</w:t>
            </w:r>
          </w:p>
        </w:tc>
      </w:tr>
      <w:tr w:rsidR="00C87041" w:rsidRPr="00FB6F07" w14:paraId="7D5BAD5C" w14:textId="77777777" w:rsidTr="00106404">
        <w:trPr>
          <w:trHeight w:val="499"/>
        </w:trPr>
        <w:tc>
          <w:tcPr>
            <w:tcW w:w="704" w:type="dxa"/>
            <w:vMerge/>
            <w:vAlign w:val="center"/>
          </w:tcPr>
          <w:p w14:paraId="3F07631D" w14:textId="77777777" w:rsidR="00C87041" w:rsidRPr="00FB6F07" w:rsidRDefault="00C87041" w:rsidP="00106404">
            <w:pPr>
              <w:tabs>
                <w:tab w:val="left" w:pos="0"/>
              </w:tabs>
              <w:jc w:val="center"/>
              <w:rPr>
                <w:bCs/>
              </w:rPr>
            </w:pPr>
          </w:p>
        </w:tc>
        <w:tc>
          <w:tcPr>
            <w:tcW w:w="2552" w:type="dxa"/>
            <w:vMerge/>
            <w:vAlign w:val="center"/>
          </w:tcPr>
          <w:p w14:paraId="197235F7" w14:textId="77777777" w:rsidR="00C87041" w:rsidRPr="00FB6F07" w:rsidRDefault="00C87041" w:rsidP="00106404">
            <w:pPr>
              <w:tabs>
                <w:tab w:val="left" w:pos="0"/>
              </w:tabs>
              <w:jc w:val="center"/>
              <w:rPr>
                <w:bCs/>
              </w:rPr>
            </w:pPr>
          </w:p>
        </w:tc>
        <w:tc>
          <w:tcPr>
            <w:tcW w:w="2268" w:type="dxa"/>
            <w:vMerge/>
            <w:vAlign w:val="center"/>
          </w:tcPr>
          <w:p w14:paraId="4D8D03D2" w14:textId="77777777" w:rsidR="00C87041" w:rsidRPr="00FB6F07" w:rsidRDefault="00C87041" w:rsidP="00106404">
            <w:pPr>
              <w:tabs>
                <w:tab w:val="left" w:pos="0"/>
              </w:tabs>
              <w:jc w:val="center"/>
              <w:rPr>
                <w:bCs/>
              </w:rPr>
            </w:pPr>
          </w:p>
        </w:tc>
        <w:tc>
          <w:tcPr>
            <w:tcW w:w="1275" w:type="dxa"/>
            <w:vMerge/>
            <w:vAlign w:val="center"/>
          </w:tcPr>
          <w:p w14:paraId="35D866E2" w14:textId="77777777" w:rsidR="00C87041" w:rsidRPr="00FB6F07" w:rsidRDefault="00C87041" w:rsidP="00106404">
            <w:pPr>
              <w:tabs>
                <w:tab w:val="left" w:pos="0"/>
              </w:tabs>
              <w:jc w:val="center"/>
              <w:rPr>
                <w:bCs/>
              </w:rPr>
            </w:pPr>
          </w:p>
        </w:tc>
        <w:tc>
          <w:tcPr>
            <w:tcW w:w="1560" w:type="dxa"/>
            <w:vAlign w:val="center"/>
          </w:tcPr>
          <w:p w14:paraId="49EFAC8A" w14:textId="77777777" w:rsidR="00C87041" w:rsidRDefault="00C87041"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w:t>
            </w:r>
          </w:p>
          <w:p w14:paraId="0ABB0C11" w14:textId="77777777" w:rsidR="00C87041" w:rsidRPr="00FB6F07" w:rsidRDefault="00C87041" w:rsidP="00106404">
            <w:pPr>
              <w:tabs>
                <w:tab w:val="left" w:pos="0"/>
              </w:tabs>
              <w:jc w:val="center"/>
              <w:rPr>
                <w:bCs/>
              </w:rPr>
            </w:pPr>
            <w:r w:rsidRPr="00FB6F07">
              <w:rPr>
                <w:bCs/>
              </w:rPr>
              <w:t>по 3</w:t>
            </w:r>
            <w:r>
              <w:rPr>
                <w:bCs/>
              </w:rPr>
              <w:t>0.06</w:t>
            </w:r>
            <w:r w:rsidRPr="00FB6F07">
              <w:rPr>
                <w:bCs/>
              </w:rPr>
              <w:t>.202</w:t>
            </w:r>
            <w:r>
              <w:rPr>
                <w:bCs/>
              </w:rPr>
              <w:t>5</w:t>
            </w:r>
            <w:r w:rsidRPr="00FB6F07">
              <w:rPr>
                <w:bCs/>
              </w:rPr>
              <w:t xml:space="preserve"> </w:t>
            </w:r>
          </w:p>
        </w:tc>
        <w:tc>
          <w:tcPr>
            <w:tcW w:w="1559" w:type="dxa"/>
            <w:vAlign w:val="center"/>
          </w:tcPr>
          <w:p w14:paraId="44CAAB29" w14:textId="77777777" w:rsidR="00C87041" w:rsidRDefault="00C87041" w:rsidP="00106404">
            <w:pPr>
              <w:tabs>
                <w:tab w:val="left" w:pos="0"/>
              </w:tabs>
              <w:jc w:val="center"/>
              <w:rPr>
                <w:bCs/>
              </w:rPr>
            </w:pPr>
            <w:r w:rsidRPr="00FB6F07">
              <w:rPr>
                <w:bCs/>
              </w:rPr>
              <w:t>с 01.</w:t>
            </w:r>
            <w:r>
              <w:rPr>
                <w:bCs/>
              </w:rPr>
              <w:t>07</w:t>
            </w:r>
            <w:r w:rsidRPr="00FB6F07">
              <w:rPr>
                <w:bCs/>
              </w:rPr>
              <w:t>.202</w:t>
            </w:r>
            <w:r>
              <w:rPr>
                <w:bCs/>
              </w:rPr>
              <w:t>5</w:t>
            </w:r>
            <w:r w:rsidRPr="00FB6F07">
              <w:rPr>
                <w:bCs/>
              </w:rPr>
              <w:t xml:space="preserve"> </w:t>
            </w:r>
          </w:p>
          <w:p w14:paraId="2E152C92" w14:textId="77777777" w:rsidR="00C87041" w:rsidRPr="00FB6F07" w:rsidRDefault="00C87041" w:rsidP="00106404">
            <w:pPr>
              <w:tabs>
                <w:tab w:val="left" w:pos="0"/>
              </w:tabs>
              <w:jc w:val="center"/>
              <w:rPr>
                <w:bCs/>
              </w:rPr>
            </w:pPr>
            <w:r w:rsidRPr="00FB6F07">
              <w:rPr>
                <w:bCs/>
              </w:rPr>
              <w:t>по 3</w:t>
            </w:r>
            <w:r>
              <w:rPr>
                <w:bCs/>
              </w:rPr>
              <w:t>1.12</w:t>
            </w:r>
            <w:r w:rsidRPr="00FB6F07">
              <w:rPr>
                <w:bCs/>
              </w:rPr>
              <w:t>.202</w:t>
            </w:r>
            <w:r>
              <w:rPr>
                <w:bCs/>
              </w:rPr>
              <w:t>5</w:t>
            </w:r>
            <w:r w:rsidRPr="00FB6F07">
              <w:rPr>
                <w:bCs/>
              </w:rPr>
              <w:t xml:space="preserve"> </w:t>
            </w:r>
          </w:p>
        </w:tc>
      </w:tr>
      <w:tr w:rsidR="00C87041" w:rsidRPr="00FB6F07" w14:paraId="75051688" w14:textId="77777777" w:rsidTr="00106404">
        <w:trPr>
          <w:trHeight w:val="114"/>
        </w:trPr>
        <w:tc>
          <w:tcPr>
            <w:tcW w:w="704" w:type="dxa"/>
            <w:vAlign w:val="center"/>
          </w:tcPr>
          <w:p w14:paraId="411697D6" w14:textId="77777777" w:rsidR="00C87041" w:rsidRPr="00FB6F07" w:rsidRDefault="00C87041" w:rsidP="00106404">
            <w:pPr>
              <w:tabs>
                <w:tab w:val="left" w:pos="0"/>
              </w:tabs>
              <w:jc w:val="center"/>
              <w:rPr>
                <w:bCs/>
              </w:rPr>
            </w:pPr>
            <w:r w:rsidRPr="00FB6F07">
              <w:rPr>
                <w:bCs/>
              </w:rPr>
              <w:t>1</w:t>
            </w:r>
          </w:p>
        </w:tc>
        <w:tc>
          <w:tcPr>
            <w:tcW w:w="2552" w:type="dxa"/>
          </w:tcPr>
          <w:p w14:paraId="1ACBB87F" w14:textId="77777777" w:rsidR="00C87041" w:rsidRPr="00FB6F07" w:rsidRDefault="00C87041" w:rsidP="00106404">
            <w:pPr>
              <w:tabs>
                <w:tab w:val="left" w:pos="0"/>
              </w:tabs>
              <w:jc w:val="center"/>
              <w:rPr>
                <w:bCs/>
              </w:rPr>
            </w:pPr>
            <w:r w:rsidRPr="00FB6F07">
              <w:rPr>
                <w:bCs/>
              </w:rPr>
              <w:t>2</w:t>
            </w:r>
          </w:p>
        </w:tc>
        <w:tc>
          <w:tcPr>
            <w:tcW w:w="2268" w:type="dxa"/>
          </w:tcPr>
          <w:p w14:paraId="1471AC1E" w14:textId="77777777" w:rsidR="00C87041" w:rsidRPr="00FB6F07" w:rsidRDefault="00C87041" w:rsidP="00106404">
            <w:pPr>
              <w:tabs>
                <w:tab w:val="left" w:pos="0"/>
              </w:tabs>
              <w:jc w:val="center"/>
              <w:rPr>
                <w:bCs/>
              </w:rPr>
            </w:pPr>
            <w:r>
              <w:rPr>
                <w:bCs/>
              </w:rPr>
              <w:t>3</w:t>
            </w:r>
          </w:p>
        </w:tc>
        <w:tc>
          <w:tcPr>
            <w:tcW w:w="1275" w:type="dxa"/>
          </w:tcPr>
          <w:p w14:paraId="67E4B56A" w14:textId="77777777" w:rsidR="00C87041" w:rsidRPr="00FB6F07" w:rsidRDefault="00C87041" w:rsidP="00106404">
            <w:pPr>
              <w:tabs>
                <w:tab w:val="left" w:pos="0"/>
              </w:tabs>
              <w:jc w:val="center"/>
              <w:rPr>
                <w:bCs/>
              </w:rPr>
            </w:pPr>
            <w:r>
              <w:rPr>
                <w:bCs/>
              </w:rPr>
              <w:t>4</w:t>
            </w:r>
          </w:p>
        </w:tc>
        <w:tc>
          <w:tcPr>
            <w:tcW w:w="1560" w:type="dxa"/>
          </w:tcPr>
          <w:p w14:paraId="4C109E64" w14:textId="77777777" w:rsidR="00C87041" w:rsidRPr="00FB6F07" w:rsidRDefault="00C87041" w:rsidP="00106404">
            <w:pPr>
              <w:tabs>
                <w:tab w:val="left" w:pos="0"/>
              </w:tabs>
              <w:jc w:val="center"/>
              <w:rPr>
                <w:bCs/>
              </w:rPr>
            </w:pPr>
            <w:r>
              <w:rPr>
                <w:bCs/>
              </w:rPr>
              <w:t>5</w:t>
            </w:r>
          </w:p>
        </w:tc>
        <w:tc>
          <w:tcPr>
            <w:tcW w:w="1559" w:type="dxa"/>
          </w:tcPr>
          <w:p w14:paraId="349937F9" w14:textId="77777777" w:rsidR="00C87041" w:rsidRDefault="00C87041" w:rsidP="00106404">
            <w:pPr>
              <w:tabs>
                <w:tab w:val="left" w:pos="0"/>
              </w:tabs>
              <w:jc w:val="center"/>
              <w:rPr>
                <w:bCs/>
              </w:rPr>
            </w:pPr>
            <w:r>
              <w:rPr>
                <w:bCs/>
              </w:rPr>
              <w:t>6</w:t>
            </w:r>
          </w:p>
        </w:tc>
      </w:tr>
      <w:tr w:rsidR="00C87041" w:rsidRPr="00FB6F07" w14:paraId="76EC7528" w14:textId="77777777" w:rsidTr="00106404">
        <w:trPr>
          <w:trHeight w:val="375"/>
        </w:trPr>
        <w:tc>
          <w:tcPr>
            <w:tcW w:w="9918" w:type="dxa"/>
            <w:gridSpan w:val="6"/>
            <w:vAlign w:val="center"/>
          </w:tcPr>
          <w:p w14:paraId="5F3E5FC2" w14:textId="77777777" w:rsidR="00C87041" w:rsidRDefault="00C87041" w:rsidP="00C87041">
            <w:pPr>
              <w:pStyle w:val="a3"/>
              <w:numPr>
                <w:ilvl w:val="0"/>
                <w:numId w:val="29"/>
              </w:numPr>
              <w:tabs>
                <w:tab w:val="left" w:pos="0"/>
              </w:tabs>
              <w:jc w:val="center"/>
              <w:rPr>
                <w:bCs/>
                <w:lang w:eastAsia="ru-RU"/>
              </w:rPr>
            </w:pPr>
            <w:r>
              <w:rPr>
                <w:bCs/>
                <w:lang w:eastAsia="ru-RU"/>
              </w:rPr>
              <w:t>Тепловая энергия (мощность)</w:t>
            </w:r>
          </w:p>
        </w:tc>
      </w:tr>
      <w:tr w:rsidR="00C87041" w:rsidRPr="00FB6F07" w14:paraId="35AE218A" w14:textId="77777777" w:rsidTr="00106404">
        <w:trPr>
          <w:trHeight w:val="1837"/>
        </w:trPr>
        <w:tc>
          <w:tcPr>
            <w:tcW w:w="704" w:type="dxa"/>
            <w:vAlign w:val="center"/>
          </w:tcPr>
          <w:p w14:paraId="68577E02" w14:textId="77777777" w:rsidR="00C87041" w:rsidRDefault="00C87041" w:rsidP="00106404">
            <w:pPr>
              <w:tabs>
                <w:tab w:val="left" w:pos="0"/>
              </w:tabs>
              <w:jc w:val="center"/>
              <w:rPr>
                <w:bCs/>
              </w:rPr>
            </w:pPr>
            <w:r>
              <w:rPr>
                <w:bCs/>
              </w:rPr>
              <w:t>1.1.</w:t>
            </w:r>
          </w:p>
        </w:tc>
        <w:tc>
          <w:tcPr>
            <w:tcW w:w="2552" w:type="dxa"/>
            <w:vAlign w:val="center"/>
          </w:tcPr>
          <w:p w14:paraId="7F8A03F1" w14:textId="77777777" w:rsidR="00C87041" w:rsidRDefault="00C87041" w:rsidP="00106404">
            <w:pPr>
              <w:tabs>
                <w:tab w:val="left" w:pos="0"/>
              </w:tabs>
              <w:rPr>
                <w:bCs/>
              </w:rPr>
            </w:pPr>
            <w:r w:rsidRPr="00806FC6">
              <w:rPr>
                <w:bCs/>
              </w:rPr>
              <w:t xml:space="preserve">ООО </w:t>
            </w:r>
            <w:r>
              <w:rPr>
                <w:bCs/>
              </w:rPr>
              <w:t>«</w:t>
            </w:r>
            <w:r w:rsidRPr="00806FC6">
              <w:rPr>
                <w:bCs/>
              </w:rPr>
              <w:t>ТеплоСнаб</w:t>
            </w:r>
            <w:r>
              <w:rPr>
                <w:bCs/>
              </w:rPr>
              <w:t>»,</w:t>
            </w:r>
          </w:p>
          <w:p w14:paraId="6CC61FFF" w14:textId="77777777" w:rsidR="00C87041" w:rsidRPr="00806FC6" w:rsidRDefault="00C87041" w:rsidP="00106404">
            <w:pPr>
              <w:tabs>
                <w:tab w:val="left" w:pos="0"/>
              </w:tabs>
              <w:rPr>
                <w:bCs/>
              </w:rPr>
            </w:pPr>
            <w:r>
              <w:rPr>
                <w:bCs/>
              </w:rPr>
              <w:t xml:space="preserve"> ИНН</w:t>
            </w:r>
            <w:r>
              <w:t xml:space="preserve"> </w:t>
            </w:r>
            <w:r w:rsidRPr="00806FC6">
              <w:rPr>
                <w:bCs/>
              </w:rPr>
              <w:t>4213011290</w:t>
            </w:r>
          </w:p>
        </w:tc>
        <w:tc>
          <w:tcPr>
            <w:tcW w:w="2268" w:type="dxa"/>
            <w:vAlign w:val="center"/>
          </w:tcPr>
          <w:p w14:paraId="07C665C3" w14:textId="77777777" w:rsidR="00C87041" w:rsidRPr="007D1363" w:rsidRDefault="00C87041" w:rsidP="00106404">
            <w:pPr>
              <w:tabs>
                <w:tab w:val="left" w:pos="0"/>
              </w:tabs>
              <w:jc w:val="center"/>
              <w:rPr>
                <w:bCs/>
              </w:rPr>
            </w:pPr>
            <w:r>
              <w:rPr>
                <w:bCs/>
              </w:rPr>
              <w:t xml:space="preserve">г. Мариинск </w:t>
            </w:r>
          </w:p>
        </w:tc>
        <w:tc>
          <w:tcPr>
            <w:tcW w:w="1275" w:type="dxa"/>
            <w:vAlign w:val="center"/>
          </w:tcPr>
          <w:p w14:paraId="613AA183" w14:textId="77777777" w:rsidR="00C87041" w:rsidRPr="00301279" w:rsidRDefault="00C87041" w:rsidP="00106404">
            <w:pPr>
              <w:tabs>
                <w:tab w:val="left" w:pos="0"/>
              </w:tabs>
              <w:jc w:val="center"/>
              <w:rPr>
                <w:bCs/>
              </w:rPr>
            </w:pPr>
            <w:r>
              <w:rPr>
                <w:bCs/>
              </w:rPr>
              <w:t>руб/Гкал</w:t>
            </w:r>
          </w:p>
        </w:tc>
        <w:tc>
          <w:tcPr>
            <w:tcW w:w="1560" w:type="dxa"/>
            <w:vAlign w:val="center"/>
          </w:tcPr>
          <w:p w14:paraId="2152F6DC" w14:textId="77777777" w:rsidR="00C87041" w:rsidRDefault="00C87041" w:rsidP="00106404">
            <w:pPr>
              <w:tabs>
                <w:tab w:val="left" w:pos="0"/>
              </w:tabs>
              <w:jc w:val="center"/>
              <w:rPr>
                <w:bCs/>
              </w:rPr>
            </w:pPr>
            <w:r>
              <w:rPr>
                <w:bCs/>
              </w:rPr>
              <w:t>2285,00</w:t>
            </w:r>
          </w:p>
        </w:tc>
        <w:tc>
          <w:tcPr>
            <w:tcW w:w="1559" w:type="dxa"/>
            <w:vAlign w:val="center"/>
          </w:tcPr>
          <w:p w14:paraId="06D5085A" w14:textId="77777777" w:rsidR="00C87041" w:rsidRDefault="00C87041" w:rsidP="00106404">
            <w:pPr>
              <w:tabs>
                <w:tab w:val="left" w:pos="0"/>
              </w:tabs>
              <w:jc w:val="center"/>
              <w:rPr>
                <w:bCs/>
              </w:rPr>
            </w:pPr>
            <w:r>
              <w:rPr>
                <w:bCs/>
              </w:rPr>
              <w:t>2330,00</w:t>
            </w:r>
          </w:p>
        </w:tc>
      </w:tr>
      <w:tr w:rsidR="00C87041" w:rsidRPr="00FB6F07" w14:paraId="2D268ECB" w14:textId="77777777" w:rsidTr="00106404">
        <w:trPr>
          <w:trHeight w:val="1836"/>
        </w:trPr>
        <w:tc>
          <w:tcPr>
            <w:tcW w:w="704" w:type="dxa"/>
            <w:vAlign w:val="center"/>
          </w:tcPr>
          <w:p w14:paraId="7449717D" w14:textId="77777777" w:rsidR="00C87041" w:rsidRDefault="00C87041" w:rsidP="00106404">
            <w:pPr>
              <w:tabs>
                <w:tab w:val="left" w:pos="0"/>
              </w:tabs>
              <w:jc w:val="center"/>
              <w:rPr>
                <w:bCs/>
              </w:rPr>
            </w:pPr>
            <w:r>
              <w:rPr>
                <w:bCs/>
              </w:rPr>
              <w:t>1.2.</w:t>
            </w:r>
          </w:p>
        </w:tc>
        <w:tc>
          <w:tcPr>
            <w:tcW w:w="2552" w:type="dxa"/>
            <w:vAlign w:val="center"/>
          </w:tcPr>
          <w:p w14:paraId="4093B7C1" w14:textId="77777777" w:rsidR="00C87041" w:rsidRPr="00806FC6" w:rsidRDefault="00C87041" w:rsidP="00106404">
            <w:pPr>
              <w:tabs>
                <w:tab w:val="left" w:pos="0"/>
              </w:tabs>
              <w:rPr>
                <w:bCs/>
              </w:rPr>
            </w:pPr>
            <w:r w:rsidRPr="00AF3D52">
              <w:rPr>
                <w:bCs/>
              </w:rPr>
              <w:t>ООО «Теплосети»,          ИНН 4246024979</w:t>
            </w:r>
          </w:p>
        </w:tc>
        <w:tc>
          <w:tcPr>
            <w:tcW w:w="2268" w:type="dxa"/>
            <w:vAlign w:val="center"/>
          </w:tcPr>
          <w:p w14:paraId="7DFD3DF4" w14:textId="77777777" w:rsidR="00C87041" w:rsidRDefault="00C87041" w:rsidP="00106404">
            <w:pPr>
              <w:tabs>
                <w:tab w:val="left" w:pos="0"/>
              </w:tabs>
              <w:jc w:val="center"/>
              <w:rPr>
                <w:bCs/>
              </w:rPr>
            </w:pPr>
            <w:r w:rsidRPr="00543CDF">
              <w:rPr>
                <w:bCs/>
              </w:rPr>
              <w:t>г. Мариинск</w:t>
            </w:r>
            <w:r>
              <w:rPr>
                <w:bCs/>
              </w:rPr>
              <w:t xml:space="preserve">                   </w:t>
            </w:r>
          </w:p>
        </w:tc>
        <w:tc>
          <w:tcPr>
            <w:tcW w:w="1275" w:type="dxa"/>
            <w:vAlign w:val="center"/>
          </w:tcPr>
          <w:p w14:paraId="773EA77C" w14:textId="77777777" w:rsidR="00C87041" w:rsidRDefault="00C87041" w:rsidP="00106404">
            <w:pPr>
              <w:tabs>
                <w:tab w:val="left" w:pos="0"/>
              </w:tabs>
              <w:jc w:val="center"/>
              <w:rPr>
                <w:bCs/>
              </w:rPr>
            </w:pPr>
            <w:r>
              <w:rPr>
                <w:bCs/>
              </w:rPr>
              <w:t>руб/Гкал</w:t>
            </w:r>
          </w:p>
        </w:tc>
        <w:tc>
          <w:tcPr>
            <w:tcW w:w="1560" w:type="dxa"/>
            <w:vAlign w:val="center"/>
          </w:tcPr>
          <w:p w14:paraId="39AC24FA" w14:textId="77777777" w:rsidR="00C87041" w:rsidRDefault="00C87041" w:rsidP="00106404">
            <w:pPr>
              <w:tabs>
                <w:tab w:val="left" w:pos="0"/>
              </w:tabs>
              <w:jc w:val="center"/>
              <w:rPr>
                <w:bCs/>
              </w:rPr>
            </w:pPr>
            <w:r>
              <w:rPr>
                <w:bCs/>
              </w:rPr>
              <w:t>2285,00</w:t>
            </w:r>
          </w:p>
        </w:tc>
        <w:tc>
          <w:tcPr>
            <w:tcW w:w="1559" w:type="dxa"/>
            <w:vAlign w:val="center"/>
          </w:tcPr>
          <w:p w14:paraId="1C135813" w14:textId="77777777" w:rsidR="00C87041" w:rsidRDefault="00C87041" w:rsidP="00106404">
            <w:pPr>
              <w:tabs>
                <w:tab w:val="left" w:pos="0"/>
              </w:tabs>
              <w:jc w:val="center"/>
              <w:rPr>
                <w:bCs/>
              </w:rPr>
            </w:pPr>
            <w:r>
              <w:rPr>
                <w:bCs/>
              </w:rPr>
              <w:t>2330,00</w:t>
            </w:r>
          </w:p>
        </w:tc>
      </w:tr>
      <w:tr w:rsidR="00C87041" w:rsidRPr="00FB6F07" w14:paraId="521FA353" w14:textId="77777777" w:rsidTr="00106404">
        <w:trPr>
          <w:trHeight w:val="2116"/>
        </w:trPr>
        <w:tc>
          <w:tcPr>
            <w:tcW w:w="704" w:type="dxa"/>
            <w:vAlign w:val="center"/>
          </w:tcPr>
          <w:p w14:paraId="3B40DCEF" w14:textId="77777777" w:rsidR="00C87041" w:rsidRDefault="00C87041" w:rsidP="00106404">
            <w:pPr>
              <w:tabs>
                <w:tab w:val="left" w:pos="0"/>
              </w:tabs>
              <w:jc w:val="center"/>
              <w:rPr>
                <w:bCs/>
              </w:rPr>
            </w:pPr>
            <w:r>
              <w:rPr>
                <w:bCs/>
              </w:rPr>
              <w:t>1.</w:t>
            </w:r>
            <w:r>
              <w:rPr>
                <w:bCs/>
                <w:lang w:val="en-US"/>
              </w:rPr>
              <w:t>3</w:t>
            </w:r>
            <w:r>
              <w:rPr>
                <w:bCs/>
              </w:rPr>
              <w:t>.</w:t>
            </w:r>
          </w:p>
        </w:tc>
        <w:tc>
          <w:tcPr>
            <w:tcW w:w="2552" w:type="dxa"/>
            <w:vAlign w:val="center"/>
          </w:tcPr>
          <w:p w14:paraId="426898D6" w14:textId="77777777" w:rsidR="00C87041" w:rsidRDefault="00C87041" w:rsidP="00106404">
            <w:pPr>
              <w:tabs>
                <w:tab w:val="left" w:pos="0"/>
              </w:tabs>
              <w:rPr>
                <w:bCs/>
              </w:rPr>
            </w:pPr>
            <w:r w:rsidRPr="00543CDF">
              <w:rPr>
                <w:bCs/>
              </w:rPr>
              <w:t xml:space="preserve">ООО «А-Энерго», </w:t>
            </w:r>
          </w:p>
          <w:p w14:paraId="41BC25AE" w14:textId="77777777" w:rsidR="00C87041" w:rsidRPr="00806FC6" w:rsidRDefault="00C87041" w:rsidP="00106404">
            <w:pPr>
              <w:tabs>
                <w:tab w:val="left" w:pos="0"/>
              </w:tabs>
              <w:rPr>
                <w:bCs/>
              </w:rPr>
            </w:pPr>
            <w:r w:rsidRPr="00543CDF">
              <w:rPr>
                <w:bCs/>
              </w:rPr>
              <w:t>ИНН 4205331498</w:t>
            </w:r>
          </w:p>
        </w:tc>
        <w:tc>
          <w:tcPr>
            <w:tcW w:w="2268" w:type="dxa"/>
            <w:vAlign w:val="center"/>
          </w:tcPr>
          <w:p w14:paraId="69FE592D" w14:textId="77777777" w:rsidR="00C87041" w:rsidRPr="00543CDF" w:rsidRDefault="00C87041" w:rsidP="00106404">
            <w:pPr>
              <w:tabs>
                <w:tab w:val="left" w:pos="0"/>
              </w:tabs>
              <w:jc w:val="center"/>
              <w:rPr>
                <w:bCs/>
              </w:rPr>
            </w:pPr>
            <w:r w:rsidRPr="00543CDF">
              <w:rPr>
                <w:bCs/>
              </w:rPr>
              <w:t>г. Мариинск</w:t>
            </w:r>
          </w:p>
        </w:tc>
        <w:tc>
          <w:tcPr>
            <w:tcW w:w="1275" w:type="dxa"/>
            <w:vAlign w:val="center"/>
          </w:tcPr>
          <w:p w14:paraId="5DB012CD" w14:textId="77777777" w:rsidR="00C87041" w:rsidRDefault="00C87041" w:rsidP="00106404">
            <w:pPr>
              <w:tabs>
                <w:tab w:val="left" w:pos="0"/>
              </w:tabs>
              <w:jc w:val="center"/>
              <w:rPr>
                <w:bCs/>
              </w:rPr>
            </w:pPr>
            <w:r>
              <w:rPr>
                <w:bCs/>
              </w:rPr>
              <w:t>руб/Гкал</w:t>
            </w:r>
          </w:p>
        </w:tc>
        <w:tc>
          <w:tcPr>
            <w:tcW w:w="1560" w:type="dxa"/>
            <w:vAlign w:val="center"/>
          </w:tcPr>
          <w:p w14:paraId="46CE1B30" w14:textId="77777777" w:rsidR="00C87041" w:rsidRDefault="00C87041" w:rsidP="00106404">
            <w:pPr>
              <w:tabs>
                <w:tab w:val="left" w:pos="0"/>
              </w:tabs>
              <w:jc w:val="center"/>
              <w:rPr>
                <w:bCs/>
              </w:rPr>
            </w:pPr>
            <w:r>
              <w:rPr>
                <w:bCs/>
              </w:rPr>
              <w:t>2285,00</w:t>
            </w:r>
          </w:p>
        </w:tc>
        <w:tc>
          <w:tcPr>
            <w:tcW w:w="1559" w:type="dxa"/>
            <w:vAlign w:val="center"/>
          </w:tcPr>
          <w:p w14:paraId="6BF5DCAC" w14:textId="77777777" w:rsidR="00C87041" w:rsidRDefault="00C87041" w:rsidP="00106404">
            <w:pPr>
              <w:tabs>
                <w:tab w:val="left" w:pos="0"/>
              </w:tabs>
              <w:jc w:val="center"/>
              <w:rPr>
                <w:bCs/>
              </w:rPr>
            </w:pPr>
            <w:r>
              <w:rPr>
                <w:bCs/>
              </w:rPr>
              <w:t>2330,00</w:t>
            </w:r>
          </w:p>
        </w:tc>
      </w:tr>
      <w:tr w:rsidR="00C87041" w:rsidRPr="00FB6F07" w14:paraId="55A9FA67" w14:textId="77777777" w:rsidTr="00106404">
        <w:trPr>
          <w:trHeight w:val="2116"/>
        </w:trPr>
        <w:tc>
          <w:tcPr>
            <w:tcW w:w="704" w:type="dxa"/>
            <w:vAlign w:val="center"/>
          </w:tcPr>
          <w:p w14:paraId="22C99646" w14:textId="77777777" w:rsidR="00C87041" w:rsidRDefault="00C87041" w:rsidP="00106404">
            <w:pPr>
              <w:tabs>
                <w:tab w:val="left" w:pos="0"/>
              </w:tabs>
              <w:jc w:val="center"/>
              <w:rPr>
                <w:bCs/>
              </w:rPr>
            </w:pPr>
            <w:r>
              <w:rPr>
                <w:bCs/>
              </w:rPr>
              <w:t>1.</w:t>
            </w:r>
            <w:r>
              <w:rPr>
                <w:bCs/>
                <w:lang w:val="en-US"/>
              </w:rPr>
              <w:t>4</w:t>
            </w:r>
            <w:r>
              <w:rPr>
                <w:bCs/>
              </w:rPr>
              <w:t>.</w:t>
            </w:r>
          </w:p>
        </w:tc>
        <w:tc>
          <w:tcPr>
            <w:tcW w:w="2552" w:type="dxa"/>
            <w:vAlign w:val="center"/>
          </w:tcPr>
          <w:p w14:paraId="2A96BD38" w14:textId="77777777" w:rsidR="00C87041" w:rsidRPr="00543CDF" w:rsidRDefault="00C87041" w:rsidP="00106404">
            <w:pPr>
              <w:tabs>
                <w:tab w:val="left" w:pos="0"/>
              </w:tabs>
              <w:rPr>
                <w:bCs/>
              </w:rPr>
            </w:pPr>
            <w:r w:rsidRPr="00806FC6">
              <w:rPr>
                <w:bCs/>
              </w:rPr>
              <w:t>МКП ММ</w:t>
            </w:r>
            <w:r>
              <w:rPr>
                <w:bCs/>
              </w:rPr>
              <w:t>О</w:t>
            </w:r>
            <w:r w:rsidRPr="00806FC6">
              <w:rPr>
                <w:bCs/>
              </w:rPr>
              <w:t xml:space="preserve"> «Ресурс»,                      ИНН  4213012417</w:t>
            </w:r>
          </w:p>
          <w:p w14:paraId="73E5D340" w14:textId="77777777" w:rsidR="00C87041" w:rsidRPr="00543CDF" w:rsidRDefault="00C87041" w:rsidP="00106404">
            <w:pPr>
              <w:tabs>
                <w:tab w:val="left" w:pos="0"/>
              </w:tabs>
              <w:rPr>
                <w:bCs/>
              </w:rPr>
            </w:pPr>
          </w:p>
        </w:tc>
        <w:tc>
          <w:tcPr>
            <w:tcW w:w="2268" w:type="dxa"/>
            <w:vAlign w:val="center"/>
          </w:tcPr>
          <w:p w14:paraId="52E62A25" w14:textId="77777777" w:rsidR="00C87041" w:rsidRPr="00543CDF" w:rsidRDefault="00C87041" w:rsidP="00106404">
            <w:pPr>
              <w:tabs>
                <w:tab w:val="left" w:pos="0"/>
              </w:tabs>
              <w:jc w:val="center"/>
              <w:rPr>
                <w:bCs/>
              </w:rPr>
            </w:pPr>
            <w:r w:rsidRPr="00543CDF">
              <w:rPr>
                <w:bCs/>
              </w:rPr>
              <w:t>г. Мариинск</w:t>
            </w:r>
            <w:r>
              <w:rPr>
                <w:bCs/>
              </w:rPr>
              <w:t xml:space="preserve"> (микрорайон Алтай)</w:t>
            </w:r>
          </w:p>
        </w:tc>
        <w:tc>
          <w:tcPr>
            <w:tcW w:w="1275" w:type="dxa"/>
            <w:vAlign w:val="center"/>
          </w:tcPr>
          <w:p w14:paraId="62EBBCDC" w14:textId="77777777" w:rsidR="00C87041" w:rsidRDefault="00C87041" w:rsidP="00106404">
            <w:pPr>
              <w:tabs>
                <w:tab w:val="left" w:pos="0"/>
              </w:tabs>
              <w:jc w:val="center"/>
              <w:rPr>
                <w:bCs/>
              </w:rPr>
            </w:pPr>
            <w:r>
              <w:rPr>
                <w:bCs/>
              </w:rPr>
              <w:t>руб/Гкал</w:t>
            </w:r>
          </w:p>
        </w:tc>
        <w:tc>
          <w:tcPr>
            <w:tcW w:w="1560" w:type="dxa"/>
            <w:vAlign w:val="center"/>
          </w:tcPr>
          <w:p w14:paraId="08B92196" w14:textId="77777777" w:rsidR="00C87041" w:rsidRDefault="00C87041" w:rsidP="00106404">
            <w:pPr>
              <w:tabs>
                <w:tab w:val="left" w:pos="0"/>
              </w:tabs>
              <w:jc w:val="center"/>
              <w:rPr>
                <w:bCs/>
              </w:rPr>
            </w:pPr>
            <w:r>
              <w:rPr>
                <w:bCs/>
              </w:rPr>
              <w:t>1875,00</w:t>
            </w:r>
          </w:p>
        </w:tc>
        <w:tc>
          <w:tcPr>
            <w:tcW w:w="1559" w:type="dxa"/>
            <w:vAlign w:val="center"/>
          </w:tcPr>
          <w:p w14:paraId="414A2CEB" w14:textId="77777777" w:rsidR="00C87041" w:rsidRDefault="00C87041" w:rsidP="00106404">
            <w:pPr>
              <w:tabs>
                <w:tab w:val="left" w:pos="0"/>
              </w:tabs>
              <w:jc w:val="center"/>
              <w:rPr>
                <w:bCs/>
              </w:rPr>
            </w:pPr>
            <w:r>
              <w:rPr>
                <w:bCs/>
              </w:rPr>
              <w:t>2330,00</w:t>
            </w:r>
          </w:p>
        </w:tc>
      </w:tr>
      <w:tr w:rsidR="00C87041" w:rsidRPr="00FB6F07" w14:paraId="14266015" w14:textId="77777777" w:rsidTr="00106404">
        <w:trPr>
          <w:trHeight w:val="272"/>
        </w:trPr>
        <w:tc>
          <w:tcPr>
            <w:tcW w:w="704" w:type="dxa"/>
            <w:vAlign w:val="center"/>
          </w:tcPr>
          <w:p w14:paraId="74F822BF" w14:textId="77777777" w:rsidR="00C87041" w:rsidRDefault="00C87041" w:rsidP="00106404">
            <w:pPr>
              <w:tabs>
                <w:tab w:val="left" w:pos="0"/>
              </w:tabs>
              <w:jc w:val="center"/>
              <w:rPr>
                <w:bCs/>
              </w:rPr>
            </w:pPr>
            <w:r>
              <w:rPr>
                <w:bCs/>
              </w:rPr>
              <w:lastRenderedPageBreak/>
              <w:t>1</w:t>
            </w:r>
          </w:p>
        </w:tc>
        <w:tc>
          <w:tcPr>
            <w:tcW w:w="2552" w:type="dxa"/>
            <w:vAlign w:val="center"/>
          </w:tcPr>
          <w:p w14:paraId="6E59F7B7" w14:textId="77777777" w:rsidR="00C87041" w:rsidRPr="00806FC6" w:rsidRDefault="00C87041" w:rsidP="00106404">
            <w:pPr>
              <w:tabs>
                <w:tab w:val="left" w:pos="0"/>
              </w:tabs>
              <w:jc w:val="center"/>
              <w:rPr>
                <w:bCs/>
              </w:rPr>
            </w:pPr>
            <w:r>
              <w:rPr>
                <w:bCs/>
              </w:rPr>
              <w:t>2</w:t>
            </w:r>
          </w:p>
        </w:tc>
        <w:tc>
          <w:tcPr>
            <w:tcW w:w="2268" w:type="dxa"/>
            <w:vAlign w:val="center"/>
          </w:tcPr>
          <w:p w14:paraId="0C810AEA" w14:textId="77777777" w:rsidR="00C87041" w:rsidRPr="00E62C1D" w:rsidRDefault="00C87041" w:rsidP="00106404">
            <w:pPr>
              <w:tabs>
                <w:tab w:val="left" w:pos="0"/>
              </w:tabs>
              <w:jc w:val="center"/>
              <w:rPr>
                <w:bCs/>
              </w:rPr>
            </w:pPr>
            <w:r>
              <w:rPr>
                <w:bCs/>
              </w:rPr>
              <w:t>3</w:t>
            </w:r>
          </w:p>
        </w:tc>
        <w:tc>
          <w:tcPr>
            <w:tcW w:w="1275" w:type="dxa"/>
            <w:vAlign w:val="center"/>
          </w:tcPr>
          <w:p w14:paraId="4D8C67FB" w14:textId="77777777" w:rsidR="00C87041" w:rsidRPr="00AE660B" w:rsidRDefault="00C87041" w:rsidP="00106404">
            <w:pPr>
              <w:tabs>
                <w:tab w:val="left" w:pos="0"/>
              </w:tabs>
              <w:jc w:val="center"/>
              <w:rPr>
                <w:bCs/>
              </w:rPr>
            </w:pPr>
            <w:r>
              <w:rPr>
                <w:bCs/>
              </w:rPr>
              <w:t>4</w:t>
            </w:r>
          </w:p>
        </w:tc>
        <w:tc>
          <w:tcPr>
            <w:tcW w:w="1560" w:type="dxa"/>
            <w:shd w:val="clear" w:color="auto" w:fill="FFFFFF" w:themeFill="background1"/>
            <w:vAlign w:val="center"/>
          </w:tcPr>
          <w:p w14:paraId="1E7DF222" w14:textId="77777777" w:rsidR="00C87041" w:rsidRDefault="00C87041" w:rsidP="00106404">
            <w:pPr>
              <w:tabs>
                <w:tab w:val="left" w:pos="0"/>
              </w:tabs>
              <w:jc w:val="center"/>
              <w:rPr>
                <w:bCs/>
              </w:rPr>
            </w:pPr>
            <w:r>
              <w:rPr>
                <w:bCs/>
              </w:rPr>
              <w:t>5</w:t>
            </w:r>
          </w:p>
        </w:tc>
        <w:tc>
          <w:tcPr>
            <w:tcW w:w="1559" w:type="dxa"/>
            <w:shd w:val="clear" w:color="auto" w:fill="FFFFFF" w:themeFill="background1"/>
            <w:vAlign w:val="center"/>
          </w:tcPr>
          <w:p w14:paraId="60BED60B" w14:textId="77777777" w:rsidR="00C87041" w:rsidRDefault="00C87041" w:rsidP="00106404">
            <w:pPr>
              <w:tabs>
                <w:tab w:val="left" w:pos="0"/>
              </w:tabs>
              <w:jc w:val="center"/>
              <w:rPr>
                <w:bCs/>
              </w:rPr>
            </w:pPr>
            <w:r>
              <w:rPr>
                <w:bCs/>
              </w:rPr>
              <w:t>6</w:t>
            </w:r>
          </w:p>
        </w:tc>
      </w:tr>
      <w:tr w:rsidR="00C87041" w:rsidRPr="00FB6F07" w14:paraId="78D06864" w14:textId="77777777" w:rsidTr="00106404">
        <w:trPr>
          <w:trHeight w:val="6076"/>
        </w:trPr>
        <w:tc>
          <w:tcPr>
            <w:tcW w:w="704" w:type="dxa"/>
            <w:vAlign w:val="center"/>
          </w:tcPr>
          <w:p w14:paraId="1F40B150" w14:textId="77777777" w:rsidR="00C87041" w:rsidRDefault="00C87041" w:rsidP="00106404">
            <w:pPr>
              <w:tabs>
                <w:tab w:val="left" w:pos="0"/>
              </w:tabs>
              <w:jc w:val="center"/>
              <w:rPr>
                <w:bCs/>
              </w:rPr>
            </w:pPr>
            <w:r>
              <w:rPr>
                <w:bCs/>
              </w:rPr>
              <w:t>1.5.</w:t>
            </w:r>
          </w:p>
        </w:tc>
        <w:tc>
          <w:tcPr>
            <w:tcW w:w="2552" w:type="dxa"/>
            <w:vAlign w:val="center"/>
          </w:tcPr>
          <w:p w14:paraId="0FDF1FEF" w14:textId="77777777" w:rsidR="00C87041" w:rsidRPr="00543CDF" w:rsidRDefault="00C87041" w:rsidP="00106404">
            <w:pPr>
              <w:tabs>
                <w:tab w:val="left" w:pos="0"/>
              </w:tabs>
              <w:rPr>
                <w:bCs/>
              </w:rPr>
            </w:pPr>
            <w:r w:rsidRPr="00806FC6">
              <w:rPr>
                <w:bCs/>
              </w:rPr>
              <w:t>МКП ММ</w:t>
            </w:r>
            <w:r>
              <w:rPr>
                <w:bCs/>
              </w:rPr>
              <w:t>О</w:t>
            </w:r>
            <w:r w:rsidRPr="00806FC6">
              <w:rPr>
                <w:bCs/>
              </w:rPr>
              <w:t xml:space="preserve"> «Ресурс»,                      ИНН  4213012417</w:t>
            </w:r>
          </w:p>
          <w:p w14:paraId="7DD8CD71" w14:textId="77777777" w:rsidR="00C87041" w:rsidRPr="00543CDF" w:rsidRDefault="00C87041" w:rsidP="00106404">
            <w:pPr>
              <w:tabs>
                <w:tab w:val="left" w:pos="0"/>
              </w:tabs>
              <w:rPr>
                <w:bCs/>
              </w:rPr>
            </w:pPr>
          </w:p>
        </w:tc>
        <w:tc>
          <w:tcPr>
            <w:tcW w:w="2268" w:type="dxa"/>
            <w:vAlign w:val="center"/>
          </w:tcPr>
          <w:p w14:paraId="014E5C0B" w14:textId="77777777" w:rsidR="00C87041" w:rsidRDefault="00C87041" w:rsidP="00106404">
            <w:pPr>
              <w:tabs>
                <w:tab w:val="left" w:pos="0"/>
              </w:tabs>
              <w:jc w:val="center"/>
              <w:rPr>
                <w:bCs/>
              </w:rPr>
            </w:pPr>
            <w:r w:rsidRPr="00927DE4">
              <w:rPr>
                <w:bCs/>
              </w:rPr>
              <w:t>г. Мариинск</w:t>
            </w:r>
            <w:r w:rsidRPr="00BD4E49">
              <w:rPr>
                <w:bCs/>
              </w:rPr>
              <w:t xml:space="preserve"> </w:t>
            </w:r>
            <w:r>
              <w:rPr>
                <w:bCs/>
              </w:rPr>
              <w:t xml:space="preserve">           </w:t>
            </w:r>
            <w:r w:rsidRPr="00BD4E49">
              <w:rPr>
                <w:bCs/>
              </w:rPr>
              <w:t>(</w:t>
            </w:r>
            <w:r>
              <w:rPr>
                <w:bCs/>
              </w:rPr>
              <w:t>за исключением микрорайона Алтай</w:t>
            </w:r>
            <w:r w:rsidRPr="00BD4E49">
              <w:rPr>
                <w:bCs/>
              </w:rPr>
              <w:t>)</w:t>
            </w:r>
            <w:r w:rsidRPr="00927DE4">
              <w:rPr>
                <w:bCs/>
              </w:rPr>
              <w:t xml:space="preserve"> </w:t>
            </w:r>
          </w:p>
          <w:p w14:paraId="362DCC5E" w14:textId="77777777" w:rsidR="00C87041" w:rsidRPr="007E21FD" w:rsidRDefault="00C87041" w:rsidP="00106404">
            <w:pPr>
              <w:tabs>
                <w:tab w:val="left" w:pos="0"/>
              </w:tabs>
              <w:jc w:val="center"/>
              <w:rPr>
                <w:bCs/>
              </w:rPr>
            </w:pPr>
            <w:r w:rsidRPr="007E21FD">
              <w:rPr>
                <w:bCs/>
              </w:rPr>
              <w:t>п. Калининский</w:t>
            </w:r>
          </w:p>
          <w:p w14:paraId="1605F8BC" w14:textId="77777777" w:rsidR="00C87041" w:rsidRPr="007E21FD" w:rsidRDefault="00C87041" w:rsidP="00106404">
            <w:pPr>
              <w:tabs>
                <w:tab w:val="left" w:pos="0"/>
              </w:tabs>
              <w:jc w:val="center"/>
              <w:rPr>
                <w:bCs/>
              </w:rPr>
            </w:pPr>
            <w:r w:rsidRPr="007E21FD">
              <w:rPr>
                <w:bCs/>
              </w:rPr>
              <w:t>п. ст. Антибесская</w:t>
            </w:r>
          </w:p>
          <w:p w14:paraId="7E240748" w14:textId="77777777" w:rsidR="00C87041" w:rsidRPr="007E21FD" w:rsidRDefault="00C87041" w:rsidP="00106404">
            <w:pPr>
              <w:tabs>
                <w:tab w:val="left" w:pos="0"/>
              </w:tabs>
              <w:jc w:val="center"/>
              <w:rPr>
                <w:bCs/>
              </w:rPr>
            </w:pPr>
            <w:r w:rsidRPr="007E21FD">
              <w:rPr>
                <w:bCs/>
              </w:rPr>
              <w:t>п. Бобровский</w:t>
            </w:r>
          </w:p>
          <w:p w14:paraId="47383DD5" w14:textId="77777777" w:rsidR="00C87041" w:rsidRPr="007E21FD" w:rsidRDefault="00C87041" w:rsidP="00106404">
            <w:pPr>
              <w:tabs>
                <w:tab w:val="left" w:pos="0"/>
              </w:tabs>
              <w:jc w:val="center"/>
              <w:rPr>
                <w:bCs/>
              </w:rPr>
            </w:pPr>
            <w:r w:rsidRPr="007E21FD">
              <w:rPr>
                <w:bCs/>
              </w:rPr>
              <w:t>рзд. Калининский</w:t>
            </w:r>
          </w:p>
          <w:p w14:paraId="53A8E4C7" w14:textId="77777777" w:rsidR="00C87041" w:rsidRPr="007E21FD" w:rsidRDefault="00C87041" w:rsidP="00106404">
            <w:pPr>
              <w:tabs>
                <w:tab w:val="left" w:pos="0"/>
              </w:tabs>
              <w:jc w:val="center"/>
              <w:rPr>
                <w:bCs/>
              </w:rPr>
            </w:pPr>
            <w:r w:rsidRPr="007E21FD">
              <w:rPr>
                <w:bCs/>
              </w:rPr>
              <w:t>д. Комиссаровка</w:t>
            </w:r>
          </w:p>
          <w:p w14:paraId="115D7C50" w14:textId="77777777" w:rsidR="00C87041" w:rsidRPr="007E21FD" w:rsidRDefault="00C87041" w:rsidP="00106404">
            <w:pPr>
              <w:tabs>
                <w:tab w:val="left" w:pos="0"/>
              </w:tabs>
              <w:jc w:val="center"/>
              <w:rPr>
                <w:bCs/>
              </w:rPr>
            </w:pPr>
            <w:r w:rsidRPr="007E21FD">
              <w:rPr>
                <w:bCs/>
              </w:rPr>
              <w:t>с. Мальковка</w:t>
            </w:r>
          </w:p>
          <w:p w14:paraId="4A76D09E" w14:textId="77777777" w:rsidR="00C87041" w:rsidRPr="00E62C1D" w:rsidRDefault="00C87041" w:rsidP="00106404">
            <w:pPr>
              <w:tabs>
                <w:tab w:val="left" w:pos="0"/>
              </w:tabs>
              <w:jc w:val="center"/>
              <w:rPr>
                <w:bCs/>
              </w:rPr>
            </w:pPr>
            <w:r w:rsidRPr="007E21FD">
              <w:rPr>
                <w:bCs/>
              </w:rPr>
              <w:t xml:space="preserve">с. Раздольное </w:t>
            </w:r>
            <w:r w:rsidRPr="00E62C1D">
              <w:rPr>
                <w:bCs/>
              </w:rPr>
              <w:t>с</w:t>
            </w:r>
            <w:r>
              <w:rPr>
                <w:bCs/>
              </w:rPr>
              <w:t>.</w:t>
            </w:r>
            <w:r w:rsidRPr="00E62C1D">
              <w:rPr>
                <w:bCs/>
              </w:rPr>
              <w:t xml:space="preserve"> Белогородка</w:t>
            </w:r>
          </w:p>
          <w:p w14:paraId="4B2E2925" w14:textId="77777777" w:rsidR="00C87041" w:rsidRPr="00E62C1D" w:rsidRDefault="00C87041" w:rsidP="00106404">
            <w:pPr>
              <w:tabs>
                <w:tab w:val="left" w:pos="0"/>
              </w:tabs>
              <w:jc w:val="center"/>
              <w:rPr>
                <w:bCs/>
              </w:rPr>
            </w:pPr>
            <w:r w:rsidRPr="00E62C1D">
              <w:rPr>
                <w:bCs/>
              </w:rPr>
              <w:t>с</w:t>
            </w:r>
            <w:r>
              <w:rPr>
                <w:bCs/>
              </w:rPr>
              <w:t>.</w:t>
            </w:r>
            <w:r w:rsidRPr="00E62C1D">
              <w:rPr>
                <w:bCs/>
              </w:rPr>
              <w:t xml:space="preserve"> Николаевка 1-я</w:t>
            </w:r>
          </w:p>
          <w:p w14:paraId="44ED51EC" w14:textId="77777777" w:rsidR="00C87041" w:rsidRDefault="00C87041" w:rsidP="00106404">
            <w:pPr>
              <w:tabs>
                <w:tab w:val="left" w:pos="0"/>
              </w:tabs>
              <w:jc w:val="center"/>
              <w:rPr>
                <w:bCs/>
              </w:rPr>
            </w:pPr>
            <w:r w:rsidRPr="00E62C1D">
              <w:rPr>
                <w:bCs/>
              </w:rPr>
              <w:t>п</w:t>
            </w:r>
            <w:r>
              <w:rPr>
                <w:bCs/>
              </w:rPr>
              <w:t>.</w:t>
            </w:r>
            <w:r w:rsidRPr="00E62C1D">
              <w:rPr>
                <w:bCs/>
              </w:rPr>
              <w:t xml:space="preserve"> Правдинка</w:t>
            </w:r>
          </w:p>
          <w:p w14:paraId="5F6CB0A3" w14:textId="77777777" w:rsidR="00C87041" w:rsidRPr="0060765A" w:rsidRDefault="00C87041" w:rsidP="00106404">
            <w:pPr>
              <w:tabs>
                <w:tab w:val="left" w:pos="0"/>
              </w:tabs>
              <w:jc w:val="center"/>
              <w:rPr>
                <w:bCs/>
              </w:rPr>
            </w:pPr>
            <w:r w:rsidRPr="0060765A">
              <w:rPr>
                <w:bCs/>
              </w:rPr>
              <w:t>д</w:t>
            </w:r>
            <w:r>
              <w:rPr>
                <w:bCs/>
              </w:rPr>
              <w:t>.</w:t>
            </w:r>
            <w:r w:rsidRPr="0060765A">
              <w:rPr>
                <w:bCs/>
              </w:rPr>
              <w:t xml:space="preserve"> Пристань 2-я</w:t>
            </w:r>
          </w:p>
          <w:p w14:paraId="67C13840" w14:textId="77777777" w:rsidR="00C87041" w:rsidRPr="0060765A" w:rsidRDefault="00C87041" w:rsidP="00106404">
            <w:pPr>
              <w:tabs>
                <w:tab w:val="left" w:pos="0"/>
              </w:tabs>
              <w:jc w:val="center"/>
              <w:rPr>
                <w:bCs/>
              </w:rPr>
            </w:pPr>
            <w:r w:rsidRPr="0060765A">
              <w:rPr>
                <w:bCs/>
              </w:rPr>
              <w:t>п</w:t>
            </w:r>
            <w:r>
              <w:rPr>
                <w:bCs/>
              </w:rPr>
              <w:t>.</w:t>
            </w:r>
            <w:r w:rsidRPr="0060765A">
              <w:rPr>
                <w:bCs/>
              </w:rPr>
              <w:t xml:space="preserve"> Кийский</w:t>
            </w:r>
          </w:p>
          <w:p w14:paraId="7A97E3AF" w14:textId="77777777" w:rsidR="00C87041" w:rsidRPr="0060765A" w:rsidRDefault="00C87041" w:rsidP="00106404">
            <w:pPr>
              <w:tabs>
                <w:tab w:val="left" w:pos="0"/>
              </w:tabs>
              <w:jc w:val="center"/>
              <w:rPr>
                <w:bCs/>
              </w:rPr>
            </w:pPr>
            <w:r w:rsidRPr="0060765A">
              <w:rPr>
                <w:bCs/>
              </w:rPr>
              <w:t>п</w:t>
            </w:r>
            <w:r>
              <w:rPr>
                <w:bCs/>
              </w:rPr>
              <w:t>.</w:t>
            </w:r>
            <w:r w:rsidRPr="0060765A">
              <w:rPr>
                <w:bCs/>
              </w:rPr>
              <w:t xml:space="preserve"> ст</w:t>
            </w:r>
            <w:r>
              <w:rPr>
                <w:bCs/>
              </w:rPr>
              <w:t>.</w:t>
            </w:r>
            <w:r w:rsidRPr="0060765A">
              <w:rPr>
                <w:bCs/>
              </w:rPr>
              <w:t xml:space="preserve"> Приметкино</w:t>
            </w:r>
          </w:p>
          <w:p w14:paraId="3006BB1E" w14:textId="77777777" w:rsidR="00C87041" w:rsidRPr="0060765A" w:rsidRDefault="00C87041" w:rsidP="00106404">
            <w:pPr>
              <w:tabs>
                <w:tab w:val="left" w:pos="0"/>
              </w:tabs>
              <w:jc w:val="center"/>
              <w:rPr>
                <w:bCs/>
              </w:rPr>
            </w:pPr>
            <w:r w:rsidRPr="0060765A">
              <w:rPr>
                <w:bCs/>
              </w:rPr>
              <w:t>с</w:t>
            </w:r>
            <w:r>
              <w:rPr>
                <w:bCs/>
              </w:rPr>
              <w:t>.</w:t>
            </w:r>
            <w:r w:rsidRPr="0060765A">
              <w:rPr>
                <w:bCs/>
              </w:rPr>
              <w:t xml:space="preserve"> Приметкино</w:t>
            </w:r>
          </w:p>
          <w:p w14:paraId="0D454232" w14:textId="77777777" w:rsidR="00C87041" w:rsidRDefault="00C87041" w:rsidP="00106404">
            <w:pPr>
              <w:tabs>
                <w:tab w:val="left" w:pos="0"/>
              </w:tabs>
              <w:jc w:val="center"/>
              <w:rPr>
                <w:bCs/>
              </w:rPr>
            </w:pPr>
            <w:r w:rsidRPr="0060765A">
              <w:rPr>
                <w:bCs/>
              </w:rPr>
              <w:t>д</w:t>
            </w:r>
            <w:r>
              <w:rPr>
                <w:bCs/>
              </w:rPr>
              <w:t>.</w:t>
            </w:r>
            <w:r w:rsidRPr="0060765A">
              <w:rPr>
                <w:bCs/>
              </w:rPr>
              <w:t xml:space="preserve"> Раевка</w:t>
            </w:r>
          </w:p>
          <w:p w14:paraId="350938E7" w14:textId="77777777" w:rsidR="00C87041" w:rsidRPr="0060765A" w:rsidRDefault="00C87041" w:rsidP="00106404">
            <w:pPr>
              <w:tabs>
                <w:tab w:val="left" w:pos="0"/>
              </w:tabs>
              <w:jc w:val="center"/>
              <w:rPr>
                <w:bCs/>
              </w:rPr>
            </w:pPr>
            <w:r w:rsidRPr="0060765A">
              <w:rPr>
                <w:bCs/>
              </w:rPr>
              <w:t>с</w:t>
            </w:r>
            <w:r>
              <w:rPr>
                <w:bCs/>
              </w:rPr>
              <w:t>.</w:t>
            </w:r>
            <w:r w:rsidRPr="0060765A">
              <w:rPr>
                <w:bCs/>
              </w:rPr>
              <w:t xml:space="preserve"> Красные Орлы</w:t>
            </w:r>
          </w:p>
          <w:p w14:paraId="3DD8CD5C" w14:textId="77777777" w:rsidR="00C87041" w:rsidRPr="0060765A" w:rsidRDefault="00C87041" w:rsidP="00106404">
            <w:pPr>
              <w:tabs>
                <w:tab w:val="left" w:pos="0"/>
              </w:tabs>
              <w:jc w:val="center"/>
              <w:rPr>
                <w:bCs/>
              </w:rPr>
            </w:pPr>
            <w:r w:rsidRPr="0060765A">
              <w:rPr>
                <w:bCs/>
              </w:rPr>
              <w:t>д</w:t>
            </w:r>
            <w:r>
              <w:rPr>
                <w:bCs/>
              </w:rPr>
              <w:t>.</w:t>
            </w:r>
            <w:r w:rsidRPr="0060765A">
              <w:rPr>
                <w:bCs/>
              </w:rPr>
              <w:t xml:space="preserve"> Камышенка</w:t>
            </w:r>
          </w:p>
          <w:p w14:paraId="414B1B49" w14:textId="77777777" w:rsidR="00C87041" w:rsidRPr="0060765A" w:rsidRDefault="00C87041" w:rsidP="00106404">
            <w:pPr>
              <w:tabs>
                <w:tab w:val="left" w:pos="0"/>
              </w:tabs>
              <w:jc w:val="center"/>
              <w:rPr>
                <w:bCs/>
              </w:rPr>
            </w:pPr>
            <w:r w:rsidRPr="0060765A">
              <w:rPr>
                <w:bCs/>
              </w:rPr>
              <w:t>д</w:t>
            </w:r>
            <w:r>
              <w:rPr>
                <w:bCs/>
              </w:rPr>
              <w:t>.</w:t>
            </w:r>
            <w:r w:rsidRPr="0060765A">
              <w:rPr>
                <w:bCs/>
              </w:rPr>
              <w:t xml:space="preserve"> Петровка</w:t>
            </w:r>
          </w:p>
          <w:p w14:paraId="7962A9B1" w14:textId="77777777" w:rsidR="00C87041" w:rsidRDefault="00C87041" w:rsidP="00106404">
            <w:pPr>
              <w:tabs>
                <w:tab w:val="left" w:pos="0"/>
              </w:tabs>
              <w:jc w:val="center"/>
              <w:rPr>
                <w:bCs/>
              </w:rPr>
            </w:pPr>
            <w:r w:rsidRPr="0060765A">
              <w:rPr>
                <w:bCs/>
              </w:rPr>
              <w:t>д</w:t>
            </w:r>
            <w:r>
              <w:rPr>
                <w:bCs/>
              </w:rPr>
              <w:t>.</w:t>
            </w:r>
            <w:r w:rsidRPr="0060765A">
              <w:rPr>
                <w:bCs/>
              </w:rPr>
              <w:t xml:space="preserve"> Тюменево</w:t>
            </w:r>
          </w:p>
          <w:p w14:paraId="5914D3E6" w14:textId="77777777" w:rsidR="00C87041" w:rsidRPr="00453965" w:rsidRDefault="00C87041" w:rsidP="00106404">
            <w:pPr>
              <w:tabs>
                <w:tab w:val="left" w:pos="0"/>
              </w:tabs>
              <w:jc w:val="center"/>
              <w:rPr>
                <w:bCs/>
              </w:rPr>
            </w:pPr>
            <w:r>
              <w:rPr>
                <w:bCs/>
              </w:rPr>
              <w:t>п.</w:t>
            </w:r>
            <w:r w:rsidRPr="00453965">
              <w:rPr>
                <w:bCs/>
              </w:rPr>
              <w:t xml:space="preserve"> Первомайский</w:t>
            </w:r>
          </w:p>
          <w:p w14:paraId="0F120E47"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Константиновка</w:t>
            </w:r>
          </w:p>
          <w:p w14:paraId="42BA669A" w14:textId="77777777" w:rsidR="00C87041" w:rsidRPr="00453965" w:rsidRDefault="00C87041" w:rsidP="00106404">
            <w:pPr>
              <w:tabs>
                <w:tab w:val="left" w:pos="0"/>
              </w:tabs>
              <w:jc w:val="center"/>
              <w:rPr>
                <w:bCs/>
              </w:rPr>
            </w:pPr>
            <w:r w:rsidRPr="00453965">
              <w:rPr>
                <w:bCs/>
              </w:rPr>
              <w:t>п</w:t>
            </w:r>
            <w:r>
              <w:rPr>
                <w:bCs/>
              </w:rPr>
              <w:t>.</w:t>
            </w:r>
            <w:r w:rsidRPr="00453965">
              <w:rPr>
                <w:bCs/>
              </w:rPr>
              <w:t xml:space="preserve"> Чистопольский</w:t>
            </w:r>
          </w:p>
          <w:p w14:paraId="03FEED41" w14:textId="77777777" w:rsidR="00C87041" w:rsidRDefault="00C87041" w:rsidP="00106404">
            <w:pPr>
              <w:tabs>
                <w:tab w:val="left" w:pos="0"/>
              </w:tabs>
              <w:jc w:val="center"/>
              <w:rPr>
                <w:bCs/>
              </w:rPr>
            </w:pPr>
            <w:r w:rsidRPr="00453965">
              <w:rPr>
                <w:bCs/>
              </w:rPr>
              <w:t>п</w:t>
            </w:r>
            <w:r>
              <w:rPr>
                <w:bCs/>
              </w:rPr>
              <w:t>.</w:t>
            </w:r>
            <w:r w:rsidRPr="00453965">
              <w:rPr>
                <w:bCs/>
              </w:rPr>
              <w:t xml:space="preserve"> 10-й разъезд</w:t>
            </w:r>
          </w:p>
          <w:p w14:paraId="65E078C7" w14:textId="77777777" w:rsidR="00C87041" w:rsidRPr="00453965" w:rsidRDefault="00C87041" w:rsidP="00106404">
            <w:pPr>
              <w:tabs>
                <w:tab w:val="left" w:pos="0"/>
              </w:tabs>
              <w:jc w:val="center"/>
              <w:rPr>
                <w:bCs/>
              </w:rPr>
            </w:pPr>
            <w:r w:rsidRPr="00453965">
              <w:rPr>
                <w:bCs/>
              </w:rPr>
              <w:t>с</w:t>
            </w:r>
            <w:r>
              <w:rPr>
                <w:bCs/>
              </w:rPr>
              <w:t>.</w:t>
            </w:r>
            <w:r w:rsidRPr="00453965">
              <w:rPr>
                <w:bCs/>
              </w:rPr>
              <w:t xml:space="preserve"> Суслово</w:t>
            </w:r>
          </w:p>
          <w:p w14:paraId="6F8663E6"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Знаменка</w:t>
            </w:r>
          </w:p>
          <w:p w14:paraId="11B36731"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Ивановка</w:t>
            </w:r>
          </w:p>
          <w:p w14:paraId="2A8A875D"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Святогорка</w:t>
            </w:r>
          </w:p>
          <w:p w14:paraId="1F77B5FB" w14:textId="77777777" w:rsidR="00C87041" w:rsidRPr="00453965" w:rsidRDefault="00C87041" w:rsidP="00106404">
            <w:pPr>
              <w:tabs>
                <w:tab w:val="left" w:pos="0"/>
              </w:tabs>
              <w:jc w:val="center"/>
              <w:rPr>
                <w:bCs/>
              </w:rPr>
            </w:pPr>
            <w:r w:rsidRPr="00453965">
              <w:rPr>
                <w:bCs/>
              </w:rPr>
              <w:t>д</w:t>
            </w:r>
            <w:r>
              <w:rPr>
                <w:bCs/>
              </w:rPr>
              <w:t>.</w:t>
            </w:r>
            <w:r w:rsidRPr="00453965">
              <w:rPr>
                <w:bCs/>
              </w:rPr>
              <w:t xml:space="preserve"> Федоровка</w:t>
            </w:r>
          </w:p>
          <w:p w14:paraId="4E8D24B1" w14:textId="77777777" w:rsidR="00C87041" w:rsidRPr="00543CDF" w:rsidRDefault="00C87041" w:rsidP="00106404">
            <w:pPr>
              <w:tabs>
                <w:tab w:val="left" w:pos="0"/>
              </w:tabs>
              <w:jc w:val="center"/>
              <w:rPr>
                <w:bCs/>
              </w:rPr>
            </w:pPr>
            <w:r w:rsidRPr="00453965">
              <w:rPr>
                <w:bCs/>
              </w:rPr>
              <w:t>рзд</w:t>
            </w:r>
            <w:r>
              <w:rPr>
                <w:bCs/>
              </w:rPr>
              <w:t>.</w:t>
            </w:r>
            <w:r w:rsidRPr="00453965">
              <w:rPr>
                <w:bCs/>
              </w:rPr>
              <w:t xml:space="preserve"> 3747 км</w:t>
            </w:r>
          </w:p>
        </w:tc>
        <w:tc>
          <w:tcPr>
            <w:tcW w:w="1275" w:type="dxa"/>
            <w:vAlign w:val="center"/>
          </w:tcPr>
          <w:p w14:paraId="17C57138" w14:textId="77777777" w:rsidR="00C87041" w:rsidRDefault="00C87041" w:rsidP="00106404">
            <w:pPr>
              <w:tabs>
                <w:tab w:val="left" w:pos="0"/>
              </w:tabs>
              <w:jc w:val="center"/>
              <w:rPr>
                <w:bCs/>
              </w:rPr>
            </w:pPr>
            <w:r>
              <w:rPr>
                <w:bCs/>
              </w:rPr>
              <w:t>руб/Гкал</w:t>
            </w:r>
          </w:p>
        </w:tc>
        <w:tc>
          <w:tcPr>
            <w:tcW w:w="1560" w:type="dxa"/>
            <w:shd w:val="clear" w:color="auto" w:fill="FFFFFF" w:themeFill="background1"/>
            <w:vAlign w:val="center"/>
          </w:tcPr>
          <w:p w14:paraId="0C953FCC" w14:textId="77777777" w:rsidR="00C87041" w:rsidRDefault="00C87041" w:rsidP="00106404">
            <w:pPr>
              <w:tabs>
                <w:tab w:val="left" w:pos="0"/>
              </w:tabs>
              <w:jc w:val="center"/>
              <w:rPr>
                <w:bCs/>
              </w:rPr>
            </w:pPr>
            <w:r w:rsidRPr="00373E2B">
              <w:rPr>
                <w:bCs/>
              </w:rPr>
              <w:t>2285,00</w:t>
            </w:r>
          </w:p>
        </w:tc>
        <w:tc>
          <w:tcPr>
            <w:tcW w:w="1559" w:type="dxa"/>
            <w:shd w:val="clear" w:color="auto" w:fill="FFFFFF" w:themeFill="background1"/>
            <w:vAlign w:val="center"/>
          </w:tcPr>
          <w:p w14:paraId="54BD2F67" w14:textId="77777777" w:rsidR="00C87041" w:rsidRPr="00373E2B" w:rsidRDefault="00C87041" w:rsidP="00106404">
            <w:pPr>
              <w:tabs>
                <w:tab w:val="left" w:pos="0"/>
              </w:tabs>
              <w:jc w:val="center"/>
              <w:rPr>
                <w:bCs/>
              </w:rPr>
            </w:pPr>
            <w:r>
              <w:rPr>
                <w:bCs/>
              </w:rPr>
              <w:t>2330,00</w:t>
            </w:r>
          </w:p>
        </w:tc>
      </w:tr>
    </w:tbl>
    <w:p w14:paraId="6E41CCB2" w14:textId="77777777" w:rsidR="00C87041" w:rsidRDefault="00C87041" w:rsidP="00C87041">
      <w:pPr>
        <w:tabs>
          <w:tab w:val="left" w:pos="1985"/>
        </w:tabs>
        <w:ind w:left="-284"/>
        <w:jc w:val="both"/>
        <w:rPr>
          <w:sz w:val="28"/>
          <w:szCs w:val="28"/>
        </w:rPr>
      </w:pPr>
    </w:p>
    <w:p w14:paraId="6D56B8FB" w14:textId="77777777" w:rsidR="00C87041" w:rsidRDefault="00C87041" w:rsidP="00C87041">
      <w:pPr>
        <w:tabs>
          <w:tab w:val="left" w:pos="0"/>
        </w:tabs>
        <w:ind w:firstLine="709"/>
        <w:jc w:val="both"/>
        <w:rPr>
          <w:bCs/>
          <w:sz w:val="28"/>
          <w:szCs w:val="28"/>
        </w:rPr>
      </w:pPr>
      <w:r w:rsidRPr="00E211D9">
        <w:rPr>
          <w:bCs/>
          <w:sz w:val="28"/>
          <w:szCs w:val="28"/>
        </w:rPr>
        <w:t xml:space="preserve">* Льготные </w:t>
      </w:r>
      <w:r>
        <w:rPr>
          <w:bCs/>
          <w:sz w:val="28"/>
          <w:szCs w:val="28"/>
        </w:rPr>
        <w:t>цены (</w:t>
      </w:r>
      <w:r w:rsidRPr="00E211D9">
        <w:rPr>
          <w:bCs/>
          <w:sz w:val="28"/>
          <w:szCs w:val="28"/>
        </w:rPr>
        <w:t>тарифы</w:t>
      </w:r>
      <w:r>
        <w:rPr>
          <w:bCs/>
          <w:sz w:val="28"/>
          <w:szCs w:val="28"/>
        </w:rPr>
        <w:t>)</w:t>
      </w:r>
      <w:r w:rsidRPr="00E211D9">
        <w:rPr>
          <w:bCs/>
          <w:sz w:val="28"/>
          <w:szCs w:val="28"/>
        </w:rPr>
        <w:t xml:space="preserve"> установлены с учетом пункта 6 статьи 168 Налогового кодекса Российской Федерации (часть вторая).</w:t>
      </w:r>
    </w:p>
    <w:p w14:paraId="330359D0" w14:textId="77777777" w:rsidR="00C87041" w:rsidRDefault="00C87041" w:rsidP="00C87041">
      <w:pPr>
        <w:ind w:left="-284" w:right="-284" w:firstLine="568"/>
        <w:jc w:val="both"/>
        <w:rPr>
          <w:sz w:val="28"/>
          <w:szCs w:val="28"/>
        </w:rPr>
      </w:pPr>
    </w:p>
    <w:p w14:paraId="1500A1B2" w14:textId="77777777" w:rsidR="00C87041" w:rsidRDefault="00C87041" w:rsidP="00C87041">
      <w:pPr>
        <w:tabs>
          <w:tab w:val="left" w:pos="5580"/>
          <w:tab w:val="left" w:pos="9498"/>
        </w:tabs>
        <w:ind w:left="-4836" w:right="-569" w:firstLine="10365"/>
      </w:pPr>
    </w:p>
    <w:p w14:paraId="70A57055" w14:textId="77777777" w:rsidR="00C87041" w:rsidRPr="008C42A4" w:rsidRDefault="00C87041" w:rsidP="00C87041">
      <w:pPr>
        <w:widowControl w:val="0"/>
        <w:autoSpaceDE w:val="0"/>
        <w:autoSpaceDN w:val="0"/>
        <w:adjustRightInd w:val="0"/>
        <w:ind w:left="-284" w:firstLine="851"/>
        <w:rPr>
          <w:color w:val="FF0000"/>
          <w:sz w:val="28"/>
          <w:szCs w:val="28"/>
        </w:rPr>
      </w:pPr>
    </w:p>
    <w:p w14:paraId="15D3678A" w14:textId="77777777" w:rsidR="00C87041" w:rsidRPr="008C42A4" w:rsidRDefault="00C87041" w:rsidP="00C87041">
      <w:pPr>
        <w:widowControl w:val="0"/>
        <w:autoSpaceDE w:val="0"/>
        <w:autoSpaceDN w:val="0"/>
        <w:adjustRightInd w:val="0"/>
        <w:ind w:left="-284" w:firstLine="851"/>
        <w:rPr>
          <w:color w:val="FF0000"/>
          <w:sz w:val="28"/>
          <w:szCs w:val="28"/>
        </w:rPr>
      </w:pPr>
    </w:p>
    <w:p w14:paraId="6A37D9F2" w14:textId="77777777" w:rsidR="00C87041" w:rsidRPr="008C42A4" w:rsidRDefault="00C87041" w:rsidP="00C87041">
      <w:pPr>
        <w:widowControl w:val="0"/>
        <w:autoSpaceDE w:val="0"/>
        <w:autoSpaceDN w:val="0"/>
        <w:adjustRightInd w:val="0"/>
        <w:ind w:left="-284" w:firstLine="851"/>
        <w:rPr>
          <w:color w:val="FF0000"/>
          <w:sz w:val="28"/>
          <w:szCs w:val="28"/>
        </w:rPr>
      </w:pPr>
    </w:p>
    <w:p w14:paraId="0260D821" w14:textId="77777777" w:rsidR="00221B2A" w:rsidRDefault="00221B2A" w:rsidP="00235B62">
      <w:pPr>
        <w:tabs>
          <w:tab w:val="left" w:pos="5580"/>
          <w:tab w:val="left" w:pos="9498"/>
        </w:tabs>
        <w:ind w:left="-4836" w:right="-569" w:firstLine="10365"/>
        <w:rPr>
          <w:highlight w:val="yellow"/>
        </w:rPr>
      </w:pPr>
    </w:p>
    <w:p w14:paraId="167E3947" w14:textId="0A9A0443" w:rsidR="00221B2A" w:rsidRDefault="00221B2A" w:rsidP="00235B62">
      <w:pPr>
        <w:tabs>
          <w:tab w:val="left" w:pos="5580"/>
          <w:tab w:val="left" w:pos="9498"/>
        </w:tabs>
        <w:ind w:left="-4836" w:right="-569" w:firstLine="10365"/>
        <w:rPr>
          <w:highlight w:val="yellow"/>
        </w:rPr>
      </w:pPr>
    </w:p>
    <w:p w14:paraId="51A22B4C" w14:textId="5563DBD9" w:rsidR="00C87041" w:rsidRDefault="00C87041" w:rsidP="00235B62">
      <w:pPr>
        <w:tabs>
          <w:tab w:val="left" w:pos="5580"/>
          <w:tab w:val="left" w:pos="9498"/>
        </w:tabs>
        <w:ind w:left="-4836" w:right="-569" w:firstLine="10365"/>
        <w:rPr>
          <w:highlight w:val="yellow"/>
        </w:rPr>
      </w:pPr>
    </w:p>
    <w:p w14:paraId="72F5FA7B" w14:textId="61973B0A" w:rsidR="00C87041" w:rsidRDefault="00C87041" w:rsidP="00235B62">
      <w:pPr>
        <w:tabs>
          <w:tab w:val="left" w:pos="5580"/>
          <w:tab w:val="left" w:pos="9498"/>
        </w:tabs>
        <w:ind w:left="-4836" w:right="-569" w:firstLine="10365"/>
        <w:rPr>
          <w:highlight w:val="yellow"/>
        </w:rPr>
      </w:pPr>
    </w:p>
    <w:p w14:paraId="01C0E04E" w14:textId="77777777" w:rsidR="00C87041" w:rsidRDefault="00C87041" w:rsidP="00235B62">
      <w:pPr>
        <w:tabs>
          <w:tab w:val="left" w:pos="5580"/>
          <w:tab w:val="left" w:pos="9498"/>
        </w:tabs>
        <w:ind w:left="-4836" w:right="-569" w:firstLine="10365"/>
        <w:rPr>
          <w:highlight w:val="yellow"/>
        </w:rPr>
      </w:pPr>
    </w:p>
    <w:p w14:paraId="487512B5" w14:textId="77777777" w:rsidR="00221B2A" w:rsidRDefault="00221B2A" w:rsidP="00221B2A">
      <w:pPr>
        <w:tabs>
          <w:tab w:val="left" w:pos="5580"/>
          <w:tab w:val="left" w:pos="9498"/>
        </w:tabs>
        <w:ind w:right="-569"/>
        <w:rPr>
          <w:highlight w:val="yellow"/>
        </w:rPr>
      </w:pPr>
    </w:p>
    <w:p w14:paraId="25788B0D" w14:textId="77777777" w:rsidR="00221B2A" w:rsidRDefault="00221B2A" w:rsidP="00235B62">
      <w:pPr>
        <w:tabs>
          <w:tab w:val="left" w:pos="5580"/>
          <w:tab w:val="left" w:pos="9498"/>
        </w:tabs>
        <w:ind w:left="-4836" w:right="-569" w:firstLine="10365"/>
        <w:rPr>
          <w:highlight w:val="yellow"/>
        </w:rPr>
      </w:pPr>
    </w:p>
    <w:p w14:paraId="3E73C2FD" w14:textId="77777777" w:rsidR="00221B2A" w:rsidRDefault="00221B2A" w:rsidP="00235B62">
      <w:pPr>
        <w:tabs>
          <w:tab w:val="left" w:pos="5580"/>
          <w:tab w:val="left" w:pos="9498"/>
        </w:tabs>
        <w:ind w:left="-4836" w:right="-569" w:firstLine="10365"/>
        <w:rPr>
          <w:highlight w:val="yellow"/>
        </w:rPr>
      </w:pPr>
    </w:p>
    <w:p w14:paraId="4225865F" w14:textId="77777777" w:rsidR="00221B2A" w:rsidRDefault="00221B2A" w:rsidP="00235B62">
      <w:pPr>
        <w:tabs>
          <w:tab w:val="left" w:pos="5580"/>
          <w:tab w:val="left" w:pos="9498"/>
        </w:tabs>
        <w:ind w:left="-4836" w:right="-569" w:firstLine="10365"/>
        <w:rPr>
          <w:highlight w:val="yellow"/>
        </w:rPr>
      </w:pPr>
    </w:p>
    <w:p w14:paraId="3AA60D6E" w14:textId="72B68D61" w:rsidR="00235B62" w:rsidRPr="00DF1D99" w:rsidRDefault="00235B62" w:rsidP="00235B62">
      <w:pPr>
        <w:tabs>
          <w:tab w:val="left" w:pos="5580"/>
          <w:tab w:val="left" w:pos="9498"/>
        </w:tabs>
        <w:ind w:left="-4836" w:right="-569" w:firstLine="10365"/>
      </w:pPr>
      <w:r w:rsidRPr="00DF1D99">
        <w:lastRenderedPageBreak/>
        <w:t xml:space="preserve">Приложение № </w:t>
      </w:r>
      <w:r w:rsidR="00DF1D99" w:rsidRPr="00DF1D99">
        <w:t>98</w:t>
      </w:r>
      <w:r w:rsidRPr="00DF1D99">
        <w:t xml:space="preserve"> к протоколу № 91</w:t>
      </w:r>
    </w:p>
    <w:p w14:paraId="0F5E12ED" w14:textId="77777777" w:rsidR="00235B62" w:rsidRPr="00DF1D99" w:rsidRDefault="00235B62" w:rsidP="00235B62">
      <w:pPr>
        <w:tabs>
          <w:tab w:val="left" w:pos="5580"/>
          <w:tab w:val="left" w:pos="9498"/>
        </w:tabs>
        <w:ind w:left="-4836" w:right="-569" w:firstLine="10365"/>
      </w:pPr>
      <w:r w:rsidRPr="00DF1D99">
        <w:t>заседания правления Региональной</w:t>
      </w:r>
    </w:p>
    <w:p w14:paraId="2708B909" w14:textId="77777777" w:rsidR="00235B62" w:rsidRPr="00DF1D99" w:rsidRDefault="00235B62" w:rsidP="00235B62">
      <w:pPr>
        <w:tabs>
          <w:tab w:val="left" w:pos="5580"/>
          <w:tab w:val="left" w:pos="9498"/>
        </w:tabs>
        <w:ind w:left="-4836" w:right="-569" w:firstLine="10365"/>
      </w:pPr>
      <w:r w:rsidRPr="00DF1D99">
        <w:t>энергетической комиссии</w:t>
      </w:r>
    </w:p>
    <w:p w14:paraId="14AF44D2" w14:textId="77777777" w:rsidR="00235B62" w:rsidRDefault="00235B62" w:rsidP="00235B62">
      <w:pPr>
        <w:tabs>
          <w:tab w:val="left" w:pos="5580"/>
          <w:tab w:val="left" w:pos="9498"/>
        </w:tabs>
        <w:ind w:left="-4836" w:right="-569" w:firstLine="10365"/>
      </w:pPr>
      <w:r w:rsidRPr="00DF1D99">
        <w:t>Кузбасса от 20.12.2024</w:t>
      </w:r>
    </w:p>
    <w:p w14:paraId="747D95FA" w14:textId="77777777" w:rsidR="00235B62" w:rsidRDefault="00235B62" w:rsidP="008939D8">
      <w:pPr>
        <w:tabs>
          <w:tab w:val="left" w:pos="5580"/>
          <w:tab w:val="left" w:pos="9498"/>
        </w:tabs>
        <w:ind w:left="-4836" w:right="-569" w:firstLine="10365"/>
        <w:rPr>
          <w:highlight w:val="yellow"/>
        </w:rPr>
      </w:pPr>
    </w:p>
    <w:p w14:paraId="4F3297C2" w14:textId="77777777" w:rsidR="00235B62" w:rsidRDefault="00235B62" w:rsidP="008939D8">
      <w:pPr>
        <w:tabs>
          <w:tab w:val="left" w:pos="5580"/>
          <w:tab w:val="left" w:pos="9498"/>
        </w:tabs>
        <w:ind w:left="-4836" w:right="-569" w:firstLine="10365"/>
        <w:rPr>
          <w:highlight w:val="yellow"/>
        </w:rPr>
      </w:pPr>
    </w:p>
    <w:p w14:paraId="1DAC4A41" w14:textId="77777777" w:rsidR="009C3309" w:rsidRPr="000B5BA4" w:rsidRDefault="009C3309" w:rsidP="009C3309">
      <w:pPr>
        <w:keepNext/>
        <w:jc w:val="center"/>
        <w:outlineLvl w:val="0"/>
        <w:rPr>
          <w:b/>
          <w:iCs/>
          <w:sz w:val="28"/>
          <w:szCs w:val="28"/>
        </w:rPr>
      </w:pPr>
      <w:r w:rsidRPr="000B5BA4">
        <w:rPr>
          <w:b/>
          <w:iCs/>
          <w:sz w:val="28"/>
          <w:szCs w:val="28"/>
        </w:rPr>
        <w:t>Экспертное заключение</w:t>
      </w:r>
    </w:p>
    <w:p w14:paraId="75A95F4D" w14:textId="77777777" w:rsidR="009C3309" w:rsidRPr="000B5BA4" w:rsidRDefault="009C3309" w:rsidP="009C3309">
      <w:pPr>
        <w:keepNext/>
        <w:jc w:val="center"/>
        <w:outlineLvl w:val="0"/>
        <w:rPr>
          <w:b/>
          <w:iCs/>
          <w:sz w:val="28"/>
          <w:szCs w:val="28"/>
        </w:rPr>
      </w:pPr>
      <w:r w:rsidRPr="000B5BA4">
        <w:rPr>
          <w:b/>
          <w:iCs/>
          <w:sz w:val="28"/>
          <w:szCs w:val="28"/>
        </w:rPr>
        <w:t>Региональной энергетической комиссии Кузбасса</w:t>
      </w:r>
    </w:p>
    <w:p w14:paraId="7DB9F5F2" w14:textId="77777777" w:rsidR="009C3309" w:rsidRPr="000B5BA4" w:rsidRDefault="009C3309" w:rsidP="009C3309">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w:t>
      </w:r>
      <w:r>
        <w:rPr>
          <w:sz w:val="28"/>
          <w:szCs w:val="28"/>
        </w:rPr>
        <w:t xml:space="preserve">цен (тарифов) </w:t>
      </w:r>
      <w:r w:rsidRPr="000E05C0">
        <w:rPr>
          <w:sz w:val="28"/>
          <w:szCs w:val="28"/>
        </w:rPr>
        <w:t xml:space="preserve">на холодное, горячее водоснабжение, водоотведение, тепловую энергию (мощность), твердое топливо на территории Междуреченского </w:t>
      </w:r>
      <w:r>
        <w:rPr>
          <w:sz w:val="28"/>
          <w:szCs w:val="28"/>
        </w:rPr>
        <w:t>муниципального</w:t>
      </w:r>
      <w:r w:rsidRPr="000E05C0">
        <w:rPr>
          <w:sz w:val="28"/>
          <w:szCs w:val="28"/>
        </w:rPr>
        <w:t xml:space="preserve"> округа</w:t>
      </w:r>
      <w:r>
        <w:rPr>
          <w:sz w:val="28"/>
          <w:szCs w:val="28"/>
        </w:rPr>
        <w:t xml:space="preserve"> </w:t>
      </w:r>
    </w:p>
    <w:p w14:paraId="621D312F" w14:textId="77777777" w:rsidR="009C3309" w:rsidRPr="000B5BA4" w:rsidRDefault="009C3309" w:rsidP="009C3309">
      <w:pPr>
        <w:tabs>
          <w:tab w:val="left" w:pos="10206"/>
        </w:tabs>
        <w:ind w:firstLine="709"/>
        <w:jc w:val="center"/>
        <w:rPr>
          <w:sz w:val="28"/>
          <w:szCs w:val="28"/>
        </w:rPr>
      </w:pPr>
    </w:p>
    <w:p w14:paraId="23F5563E" w14:textId="77777777" w:rsidR="009C3309" w:rsidRPr="00B37014" w:rsidRDefault="009C3309" w:rsidP="009C3309">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15FA4C30" w14:textId="77777777" w:rsidR="009C3309" w:rsidRDefault="009C3309" w:rsidP="009C3309">
      <w:pPr>
        <w:widowControl w:val="0"/>
        <w:autoSpaceDE w:val="0"/>
        <w:autoSpaceDN w:val="0"/>
        <w:adjustRightInd w:val="0"/>
        <w:ind w:firstLine="709"/>
        <w:jc w:val="both"/>
      </w:pPr>
    </w:p>
    <w:p w14:paraId="3E4981BD" w14:textId="77777777" w:rsidR="009C3309" w:rsidRPr="00E27EED" w:rsidRDefault="009C3309" w:rsidP="009C3309">
      <w:pPr>
        <w:widowControl w:val="0"/>
        <w:autoSpaceDE w:val="0"/>
        <w:autoSpaceDN w:val="0"/>
        <w:adjustRightInd w:val="0"/>
        <w:ind w:firstLineChars="160" w:firstLine="448"/>
        <w:jc w:val="both"/>
        <w:rPr>
          <w:sz w:val="28"/>
          <w:szCs w:val="28"/>
        </w:rPr>
      </w:pPr>
      <w:bookmarkStart w:id="31" w:name="_Hlk119410759"/>
      <w:r w:rsidRPr="00E27EED">
        <w:rPr>
          <w:sz w:val="28"/>
          <w:szCs w:val="28"/>
        </w:rPr>
        <w:t xml:space="preserve">Тарифы подлежат регулированию в соответствии c Федеральными законами от 27.07.2010 № 190-ФЗ «О теплоснабжении», от 07.12.2011                         № 416-ФЗ «О водоснабжении и водоотведении», постановлением Правительства Российской Федерации от 07.03.1995 № 239 «О мерах по упорядочению государственного регулирования цен (тарифов)», Законом Кемеровской области </w:t>
      </w:r>
      <w:r>
        <w:rPr>
          <w:sz w:val="28"/>
          <w:szCs w:val="28"/>
        </w:rPr>
        <w:t>–</w:t>
      </w:r>
      <w:r w:rsidRPr="00E27EED">
        <w:rPr>
          <w:sz w:val="28"/>
          <w:szCs w:val="28"/>
        </w:rPr>
        <w:t xml:space="preserve"> Кузбасса от 03.07.2020 № 69-ОЗ «О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E27EED">
        <w:rPr>
          <w:sz w:val="28"/>
          <w:szCs w:val="28"/>
        </w:rPr>
        <w:t xml:space="preserve"> Кузбасса». </w:t>
      </w:r>
    </w:p>
    <w:p w14:paraId="25030142" w14:textId="77777777" w:rsidR="009C3309" w:rsidRPr="00E27EED" w:rsidRDefault="009C3309" w:rsidP="009C3309">
      <w:pPr>
        <w:widowControl w:val="0"/>
        <w:autoSpaceDE w:val="0"/>
        <w:autoSpaceDN w:val="0"/>
        <w:adjustRightInd w:val="0"/>
        <w:ind w:firstLineChars="160" w:firstLine="448"/>
        <w:jc w:val="both"/>
        <w:rPr>
          <w:sz w:val="28"/>
          <w:szCs w:val="28"/>
        </w:rPr>
      </w:pPr>
      <w:r w:rsidRPr="00E27EED">
        <w:rPr>
          <w:sz w:val="28"/>
          <w:szCs w:val="28"/>
        </w:rPr>
        <w:t xml:space="preserve">Средний индекс изменения размера вносимой гражданами платы                          за коммунальные услуги для Кемеровской области </w:t>
      </w:r>
      <w:r>
        <w:rPr>
          <w:sz w:val="28"/>
          <w:szCs w:val="28"/>
        </w:rPr>
        <w:t>–</w:t>
      </w:r>
      <w:r w:rsidRPr="00E27EED">
        <w:rPr>
          <w:sz w:val="28"/>
          <w:szCs w:val="28"/>
        </w:rPr>
        <w:t xml:space="preserve"> Кузбасса установлен Распоряжением Правительства Российской Федерации </w:t>
      </w:r>
      <w:r w:rsidRPr="00D54691">
        <w:rPr>
          <w:sz w:val="28"/>
          <w:szCs w:val="28"/>
        </w:rPr>
        <w:t>от 15.11.2024 № 3287-р.</w:t>
      </w:r>
      <w:r w:rsidRPr="00E27EED">
        <w:rPr>
          <w:sz w:val="28"/>
          <w:szCs w:val="28"/>
        </w:rPr>
        <w:t xml:space="preserve"> С 01.01.202</w:t>
      </w:r>
      <w:r>
        <w:rPr>
          <w:sz w:val="28"/>
          <w:szCs w:val="28"/>
        </w:rPr>
        <w:t>5</w:t>
      </w:r>
      <w:r w:rsidRPr="00E27EED">
        <w:rPr>
          <w:sz w:val="28"/>
          <w:szCs w:val="28"/>
        </w:rPr>
        <w:t xml:space="preserve"> по 30.06.202</w:t>
      </w:r>
      <w:r>
        <w:rPr>
          <w:sz w:val="28"/>
          <w:szCs w:val="28"/>
        </w:rPr>
        <w:t>5</w:t>
      </w:r>
      <w:r w:rsidRPr="00E27EED">
        <w:rPr>
          <w:sz w:val="28"/>
          <w:szCs w:val="28"/>
        </w:rPr>
        <w:t xml:space="preserve"> установлен средний индекс изменения размера вносимой гражданами платы за коммунальные услуги – 0%, с 01.07.202</w:t>
      </w:r>
      <w:r>
        <w:rPr>
          <w:sz w:val="28"/>
          <w:szCs w:val="28"/>
        </w:rPr>
        <w:t>5</w:t>
      </w:r>
      <w:r w:rsidRPr="00E27EED">
        <w:rPr>
          <w:sz w:val="28"/>
          <w:szCs w:val="28"/>
        </w:rPr>
        <w:t xml:space="preserve"> по 31.12.202</w:t>
      </w:r>
      <w:r>
        <w:rPr>
          <w:sz w:val="28"/>
          <w:szCs w:val="28"/>
        </w:rPr>
        <w:t>5</w:t>
      </w:r>
      <w:r w:rsidRPr="00E27EED">
        <w:rPr>
          <w:sz w:val="28"/>
          <w:szCs w:val="28"/>
        </w:rPr>
        <w:t xml:space="preserve"> средний индекс изменения размера вносимой гражданами платы за коммунальные услуги – </w:t>
      </w:r>
      <w:r w:rsidRPr="00D54691">
        <w:rPr>
          <w:sz w:val="28"/>
          <w:szCs w:val="28"/>
        </w:rPr>
        <w:t>19,8%</w:t>
      </w:r>
      <w:r w:rsidRPr="00E27EED">
        <w:rPr>
          <w:sz w:val="28"/>
          <w:szCs w:val="28"/>
        </w:rPr>
        <w:t xml:space="preserve"> и предельно допустимое отклонение по отдельным муниципальным образованиям – </w:t>
      </w:r>
      <w:r>
        <w:rPr>
          <w:sz w:val="28"/>
          <w:szCs w:val="28"/>
        </w:rPr>
        <w:t>2,1</w:t>
      </w:r>
      <w:r w:rsidRPr="00E27EED">
        <w:rPr>
          <w:sz w:val="28"/>
          <w:szCs w:val="28"/>
        </w:rPr>
        <w:t xml:space="preserve">%. </w:t>
      </w:r>
    </w:p>
    <w:p w14:paraId="7F541365" w14:textId="77777777" w:rsidR="009C3309" w:rsidRPr="00E27EED" w:rsidRDefault="009C3309" w:rsidP="009C3309">
      <w:pPr>
        <w:widowControl w:val="0"/>
        <w:autoSpaceDE w:val="0"/>
        <w:autoSpaceDN w:val="0"/>
        <w:adjustRightInd w:val="0"/>
        <w:ind w:firstLineChars="160" w:firstLine="448"/>
        <w:jc w:val="both"/>
        <w:rPr>
          <w:sz w:val="28"/>
          <w:szCs w:val="28"/>
        </w:rPr>
      </w:pPr>
      <w:r w:rsidRPr="00E27EED">
        <w:rPr>
          <w:sz w:val="28"/>
          <w:szCs w:val="28"/>
        </w:rPr>
        <w:t xml:space="preserve">В соответствии с утвержденными параметрами постановлением Губернатора Кемеровской области – Кузбасса </w:t>
      </w:r>
      <w:r w:rsidRPr="00C54C1B">
        <w:rPr>
          <w:sz w:val="28"/>
          <w:szCs w:val="28"/>
        </w:rPr>
        <w:t>от 19.12.2024 № 144 -</w:t>
      </w:r>
      <w:r w:rsidRPr="0035671F">
        <w:rPr>
          <w:sz w:val="28"/>
          <w:szCs w:val="28"/>
        </w:rPr>
        <w:t xml:space="preserve"> пг</w:t>
      </w:r>
      <w:r w:rsidRPr="00E27EED">
        <w:rPr>
          <w:sz w:val="28"/>
          <w:szCs w:val="28"/>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w:t>
      </w:r>
      <w:r>
        <w:rPr>
          <w:sz w:val="28"/>
          <w:szCs w:val="28"/>
        </w:rPr>
        <w:t xml:space="preserve"> – </w:t>
      </w:r>
      <w:r w:rsidRPr="00E27EED">
        <w:rPr>
          <w:sz w:val="28"/>
          <w:szCs w:val="28"/>
        </w:rPr>
        <w:t>Кузбасса на 202</w:t>
      </w:r>
      <w:r>
        <w:rPr>
          <w:sz w:val="28"/>
          <w:szCs w:val="28"/>
        </w:rPr>
        <w:t>5</w:t>
      </w:r>
      <w:r w:rsidRPr="00E27EED">
        <w:rPr>
          <w:sz w:val="28"/>
          <w:szCs w:val="28"/>
        </w:rPr>
        <w:t xml:space="preserve"> год» утверждены предельные (максимальные) индексы изменения размера вносимой гражданами платы за коммунальные услуги.</w:t>
      </w:r>
    </w:p>
    <w:p w14:paraId="57790266" w14:textId="77777777" w:rsidR="009C3309" w:rsidRDefault="009C3309" w:rsidP="009C3309">
      <w:pPr>
        <w:widowControl w:val="0"/>
        <w:autoSpaceDE w:val="0"/>
        <w:autoSpaceDN w:val="0"/>
        <w:adjustRightInd w:val="0"/>
        <w:ind w:firstLineChars="160" w:firstLine="448"/>
        <w:jc w:val="both"/>
        <w:rPr>
          <w:sz w:val="28"/>
          <w:szCs w:val="28"/>
        </w:rPr>
      </w:pPr>
      <w:r w:rsidRPr="00E27EED">
        <w:rPr>
          <w:sz w:val="28"/>
          <w:szCs w:val="28"/>
        </w:rPr>
        <w:t xml:space="preserve"> По </w:t>
      </w:r>
      <w:r>
        <w:rPr>
          <w:sz w:val="28"/>
          <w:szCs w:val="28"/>
        </w:rPr>
        <w:t>Междуреченскому</w:t>
      </w:r>
      <w:r w:rsidRPr="00E27EED">
        <w:rPr>
          <w:sz w:val="28"/>
          <w:szCs w:val="28"/>
        </w:rPr>
        <w:t xml:space="preserve"> </w:t>
      </w:r>
      <w:r>
        <w:rPr>
          <w:sz w:val="28"/>
          <w:szCs w:val="28"/>
        </w:rPr>
        <w:t>муниципальному</w:t>
      </w:r>
      <w:r w:rsidRPr="00E27EED">
        <w:rPr>
          <w:sz w:val="28"/>
          <w:szCs w:val="28"/>
        </w:rPr>
        <w:t xml:space="preserve"> округу предельный (максимальный) индекс изменения размера вносимой гражданами платы за коммунальные услуги с 01.07.202</w:t>
      </w:r>
      <w:r>
        <w:rPr>
          <w:sz w:val="28"/>
          <w:szCs w:val="28"/>
        </w:rPr>
        <w:t>5</w:t>
      </w:r>
      <w:r w:rsidRPr="00E27EED">
        <w:rPr>
          <w:sz w:val="28"/>
          <w:szCs w:val="28"/>
        </w:rPr>
        <w:t xml:space="preserve"> утвержден в размере </w:t>
      </w:r>
      <w:r>
        <w:rPr>
          <w:sz w:val="28"/>
          <w:szCs w:val="28"/>
        </w:rPr>
        <w:t>21,9</w:t>
      </w:r>
      <w:r w:rsidRPr="008E5DD8">
        <w:rPr>
          <w:sz w:val="28"/>
          <w:szCs w:val="28"/>
        </w:rPr>
        <w:t>%.</w:t>
      </w:r>
      <w:r>
        <w:rPr>
          <w:sz w:val="28"/>
          <w:szCs w:val="28"/>
        </w:rPr>
        <w:t xml:space="preserve"> </w:t>
      </w:r>
    </w:p>
    <w:bookmarkEnd w:id="31"/>
    <w:p w14:paraId="585DF4DF" w14:textId="77777777" w:rsidR="009C3309" w:rsidRDefault="009C3309" w:rsidP="009C3309">
      <w:pPr>
        <w:widowControl w:val="0"/>
        <w:autoSpaceDE w:val="0"/>
        <w:autoSpaceDN w:val="0"/>
        <w:adjustRightInd w:val="0"/>
        <w:ind w:firstLineChars="160" w:firstLine="448"/>
        <w:jc w:val="both"/>
        <w:rPr>
          <w:sz w:val="28"/>
          <w:szCs w:val="28"/>
        </w:rPr>
      </w:pPr>
      <w:r>
        <w:rPr>
          <w:sz w:val="28"/>
          <w:szCs w:val="28"/>
        </w:rPr>
        <w:t>Экономически обоснованные тарифы на питьевую воду и водоотведение, подвоз питьевой воды для населения установлены постановлениями Региональной энергетической комиссии Кузбасса (далее РЭК Кузбасса):</w:t>
      </w:r>
    </w:p>
    <w:p w14:paraId="2787E57B" w14:textId="77777777" w:rsidR="009C3309" w:rsidRPr="00804A58" w:rsidRDefault="009C3309" w:rsidP="009C3309">
      <w:pPr>
        <w:widowControl w:val="0"/>
        <w:autoSpaceDE w:val="0"/>
        <w:autoSpaceDN w:val="0"/>
        <w:adjustRightInd w:val="0"/>
        <w:ind w:firstLineChars="160" w:firstLine="448"/>
        <w:jc w:val="both"/>
        <w:rPr>
          <w:sz w:val="28"/>
          <w:szCs w:val="28"/>
        </w:rPr>
      </w:pPr>
      <w:r w:rsidRPr="00804A58">
        <w:rPr>
          <w:sz w:val="28"/>
          <w:szCs w:val="28"/>
        </w:rPr>
        <w:t xml:space="preserve">от 03.10.2024 № 234 «О внесении изменений в постановление Региональной </w:t>
      </w:r>
      <w:r w:rsidRPr="00804A58">
        <w:rPr>
          <w:sz w:val="28"/>
          <w:szCs w:val="28"/>
        </w:rPr>
        <w:lastRenderedPageBreak/>
        <w:t>энергетической комиссии Кузбасса от 21.11.2023 № 342 «Об утверждении производственной программы в сфере холодного водоснабжения и об установлении тарифов на питьевую воду ОАО «РЖД» (Центральная дирекция  по тепловодоснабжению Красноярская дирекция по тепловодоснабжению) (Междуреченский городской округ)» в части 2025 года»;</w:t>
      </w:r>
    </w:p>
    <w:p w14:paraId="237B6AB0" w14:textId="77777777" w:rsidR="009C3309" w:rsidRPr="00804A58" w:rsidRDefault="009C3309" w:rsidP="009C3309">
      <w:pPr>
        <w:widowControl w:val="0"/>
        <w:autoSpaceDE w:val="0"/>
        <w:autoSpaceDN w:val="0"/>
        <w:adjustRightInd w:val="0"/>
        <w:ind w:firstLineChars="160" w:firstLine="448"/>
        <w:jc w:val="both"/>
        <w:rPr>
          <w:sz w:val="28"/>
          <w:szCs w:val="28"/>
        </w:rPr>
      </w:pPr>
      <w:r w:rsidRPr="00804A58">
        <w:rPr>
          <w:sz w:val="28"/>
          <w:szCs w:val="28"/>
        </w:rPr>
        <w:t>от 17.09.2024 № 198 «О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 в части 2025 года»;</w:t>
      </w:r>
    </w:p>
    <w:p w14:paraId="50B8B4F5" w14:textId="77777777" w:rsidR="009C3309" w:rsidRPr="00804A58" w:rsidRDefault="009C3309" w:rsidP="009C3309">
      <w:pPr>
        <w:widowControl w:val="0"/>
        <w:autoSpaceDE w:val="0"/>
        <w:autoSpaceDN w:val="0"/>
        <w:adjustRightInd w:val="0"/>
        <w:ind w:firstLineChars="160" w:firstLine="448"/>
        <w:jc w:val="both"/>
        <w:rPr>
          <w:sz w:val="28"/>
          <w:szCs w:val="28"/>
        </w:rPr>
      </w:pPr>
      <w:r w:rsidRPr="00804A58">
        <w:rPr>
          <w:sz w:val="28"/>
          <w:szCs w:val="28"/>
        </w:rPr>
        <w:t xml:space="preserve"> от 17.09.2024 № 199 «Об утверждении производственной программы в сфере холодного водоснабжения и об установлении тарифов на подвоз питьевой воды МУП «Междуреченский водоканал» (Междуреченский муниципальный округ)». </w:t>
      </w:r>
    </w:p>
    <w:p w14:paraId="5902FEBB" w14:textId="77777777" w:rsidR="009C3309" w:rsidRPr="00A025DF" w:rsidRDefault="009C3309" w:rsidP="009C3309">
      <w:pPr>
        <w:widowControl w:val="0"/>
        <w:autoSpaceDE w:val="0"/>
        <w:autoSpaceDN w:val="0"/>
        <w:adjustRightInd w:val="0"/>
        <w:ind w:firstLineChars="160" w:firstLine="448"/>
        <w:jc w:val="both"/>
        <w:rPr>
          <w:sz w:val="28"/>
          <w:szCs w:val="28"/>
        </w:rPr>
      </w:pPr>
      <w:r w:rsidRPr="00A025DF">
        <w:rPr>
          <w:sz w:val="28"/>
          <w:szCs w:val="28"/>
        </w:rPr>
        <w:t>Экономически обоснованные тарифы на горячую воду для населения установлены постановлениями РЭК Кузбасса:</w:t>
      </w:r>
    </w:p>
    <w:p w14:paraId="62F34311" w14:textId="77777777" w:rsidR="009C3309" w:rsidRPr="00C54C1B" w:rsidRDefault="009C3309" w:rsidP="009C3309">
      <w:pPr>
        <w:widowControl w:val="0"/>
        <w:autoSpaceDE w:val="0"/>
        <w:autoSpaceDN w:val="0"/>
        <w:adjustRightInd w:val="0"/>
        <w:ind w:firstLineChars="160" w:firstLine="448"/>
        <w:jc w:val="both"/>
        <w:rPr>
          <w:sz w:val="28"/>
          <w:szCs w:val="28"/>
        </w:rPr>
      </w:pPr>
      <w:r w:rsidRPr="00C54C1B">
        <w:rPr>
          <w:sz w:val="28"/>
          <w:szCs w:val="28"/>
        </w:rPr>
        <w:t>от 21.11.2024 № 389 «О внесении изменений в постановление Региональной энергетической комиссии Кузбасса от 30.11.2023 № 450 «Об установлении ООО ХК «СДС-Энерго» долгосрочных тарифов на горячую воду в открытой системе горячего водоснабжения (теплоснабжения), реализуемую на потребительском рынке г. Междуреченска, на период 2024-2028 годы», в части 2025 года»;</w:t>
      </w:r>
    </w:p>
    <w:p w14:paraId="2960DC09" w14:textId="77777777" w:rsidR="009C3309" w:rsidRPr="00804A58" w:rsidRDefault="009C3309" w:rsidP="009C3309">
      <w:pPr>
        <w:widowControl w:val="0"/>
        <w:autoSpaceDE w:val="0"/>
        <w:autoSpaceDN w:val="0"/>
        <w:adjustRightInd w:val="0"/>
        <w:ind w:firstLineChars="160" w:firstLine="448"/>
        <w:jc w:val="both"/>
        <w:rPr>
          <w:sz w:val="28"/>
          <w:szCs w:val="28"/>
        </w:rPr>
      </w:pPr>
      <w:r w:rsidRPr="00804A58">
        <w:rPr>
          <w:sz w:val="28"/>
          <w:szCs w:val="28"/>
        </w:rPr>
        <w:t>от 31.10.2024 № 306 «О внесении изменений в постановление Региональной энергетической комиссии Кузбасса от 16.12.2021 № 716 «Об установлении МУП «МТСК»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2022 - 2026 годы» в части 2025 года»;</w:t>
      </w:r>
    </w:p>
    <w:p w14:paraId="03E61E97" w14:textId="77777777" w:rsidR="009C3309" w:rsidRPr="00C54C1B" w:rsidRDefault="009C3309" w:rsidP="009C3309">
      <w:pPr>
        <w:widowControl w:val="0"/>
        <w:autoSpaceDE w:val="0"/>
        <w:autoSpaceDN w:val="0"/>
        <w:adjustRightInd w:val="0"/>
        <w:ind w:firstLineChars="160" w:firstLine="448"/>
        <w:jc w:val="both"/>
        <w:rPr>
          <w:sz w:val="28"/>
          <w:szCs w:val="28"/>
        </w:rPr>
      </w:pPr>
      <w:r w:rsidRPr="00C54C1B">
        <w:rPr>
          <w:sz w:val="28"/>
          <w:szCs w:val="28"/>
        </w:rPr>
        <w:t>от 19.12.2024 № 688 «О внесении изменений в постановление Региональной энергетической комиссии Кузбасса от 28.11.2022 № 894 «Об установлении ООО «УТС» долгосрочных тарифов на горячую воду в открытой системе горячего водоснабжения (теплоснабжения), реализуемую на потребительском рынке Междуреченского городского округа, на 2023 - 2027 годы»;</w:t>
      </w:r>
    </w:p>
    <w:p w14:paraId="2E3027C0" w14:textId="77777777" w:rsidR="009C3309" w:rsidRPr="00C54C1B" w:rsidRDefault="009C3309" w:rsidP="009C3309">
      <w:pPr>
        <w:widowControl w:val="0"/>
        <w:autoSpaceDE w:val="0"/>
        <w:autoSpaceDN w:val="0"/>
        <w:adjustRightInd w:val="0"/>
        <w:ind w:firstLineChars="160" w:firstLine="448"/>
        <w:jc w:val="both"/>
        <w:rPr>
          <w:sz w:val="28"/>
          <w:szCs w:val="28"/>
        </w:rPr>
      </w:pPr>
      <w:r w:rsidRPr="00C54C1B">
        <w:rPr>
          <w:sz w:val="28"/>
          <w:szCs w:val="28"/>
        </w:rPr>
        <w:t>от 19.12.2024 № 689 «О внесении изменений в постановление Региональной энергетической комиссии Кузбасса от 16.12.2022 № 974 «Об утверждении производственной программы в сфере горячего водоснабжения и об установлении долгосрочных тарифов ООО «УТС» на горячую воду в закрытой системе горячего водоснабжения, реализуемую на потребительском рынке Междуреченского городского округа, на 2023 - 2027 годы».</w:t>
      </w:r>
    </w:p>
    <w:p w14:paraId="0871C0A1" w14:textId="77777777" w:rsidR="009C3309" w:rsidRPr="00A025DF" w:rsidRDefault="009C3309" w:rsidP="009C3309">
      <w:pPr>
        <w:widowControl w:val="0"/>
        <w:autoSpaceDE w:val="0"/>
        <w:autoSpaceDN w:val="0"/>
        <w:adjustRightInd w:val="0"/>
        <w:ind w:firstLineChars="160" w:firstLine="448"/>
        <w:jc w:val="both"/>
        <w:rPr>
          <w:sz w:val="28"/>
          <w:szCs w:val="28"/>
        </w:rPr>
      </w:pPr>
      <w:r w:rsidRPr="00A025DF">
        <w:rPr>
          <w:sz w:val="28"/>
          <w:szCs w:val="28"/>
        </w:rPr>
        <w:t xml:space="preserve"> Экономически обоснованные тарифы на тепловую энергию для населения установлены постановлениями РЭК Кузбасса:</w:t>
      </w:r>
    </w:p>
    <w:p w14:paraId="0EF785BB" w14:textId="77777777" w:rsidR="009C3309" w:rsidRPr="00C54C1B" w:rsidRDefault="009C3309" w:rsidP="009C3309">
      <w:pPr>
        <w:widowControl w:val="0"/>
        <w:autoSpaceDE w:val="0"/>
        <w:autoSpaceDN w:val="0"/>
        <w:adjustRightInd w:val="0"/>
        <w:ind w:firstLineChars="160" w:firstLine="448"/>
        <w:jc w:val="both"/>
        <w:rPr>
          <w:sz w:val="28"/>
          <w:szCs w:val="28"/>
        </w:rPr>
      </w:pPr>
      <w:r w:rsidRPr="00C54C1B">
        <w:rPr>
          <w:sz w:val="28"/>
          <w:szCs w:val="28"/>
        </w:rPr>
        <w:t xml:space="preserve">от 21.11.2024 № 387 «О внесении изменений в постановление Региональной энергетической комиссии Кузбасса от 30.11.2023 № 448 «Об установлении </w:t>
      </w:r>
      <w:r w:rsidRPr="00C54C1B">
        <w:rPr>
          <w:sz w:val="28"/>
          <w:szCs w:val="28"/>
        </w:rPr>
        <w:lastRenderedPageBreak/>
        <w:t>ООО ХК «СДС – Энерго» долгосрочных параметров регулирования и долгосрочных тарифов на тепловую энергию, реализуемую на потребительском рынке г. Междуреченска, на период 2024-2028 годы», в части 2025 года»;</w:t>
      </w:r>
    </w:p>
    <w:p w14:paraId="48D214F9" w14:textId="77777777" w:rsidR="009C3309" w:rsidRPr="00D75C6B" w:rsidRDefault="009C3309" w:rsidP="009C3309">
      <w:pPr>
        <w:widowControl w:val="0"/>
        <w:autoSpaceDE w:val="0"/>
        <w:autoSpaceDN w:val="0"/>
        <w:adjustRightInd w:val="0"/>
        <w:ind w:firstLineChars="160" w:firstLine="448"/>
        <w:jc w:val="both"/>
        <w:rPr>
          <w:sz w:val="28"/>
          <w:szCs w:val="28"/>
          <w:highlight w:val="yellow"/>
        </w:rPr>
      </w:pPr>
      <w:r w:rsidRPr="00D75C6B">
        <w:rPr>
          <w:sz w:val="28"/>
          <w:szCs w:val="28"/>
        </w:rPr>
        <w:t>от 31.10.2024 № 304 «О внесении изменений в постановление Региональной энергетической комиссии Кузбасса от 16.12.2021 № 714 «Об установлении долгосрочных параметров регулирования и долгосрочных тарифов на тепловую энергию, реализуемую МУП «МТСК» на потребительском рынке Междуреченского городского округа, на 2022 – 2026 годы» в части 2025 года»;</w:t>
      </w:r>
    </w:p>
    <w:p w14:paraId="3E7B7D95" w14:textId="77777777" w:rsidR="009C3309" w:rsidRPr="00C54C1B" w:rsidRDefault="009C3309" w:rsidP="009C3309">
      <w:pPr>
        <w:widowControl w:val="0"/>
        <w:autoSpaceDE w:val="0"/>
        <w:autoSpaceDN w:val="0"/>
        <w:adjustRightInd w:val="0"/>
        <w:ind w:firstLineChars="160" w:firstLine="448"/>
        <w:jc w:val="both"/>
        <w:rPr>
          <w:sz w:val="28"/>
          <w:szCs w:val="28"/>
        </w:rPr>
      </w:pPr>
      <w:r w:rsidRPr="00C54C1B">
        <w:rPr>
          <w:sz w:val="28"/>
          <w:szCs w:val="28"/>
        </w:rPr>
        <w:t xml:space="preserve">от 19.12.2024 № 686 «О внесении изменений в постановление Региональной энергетической комиссии Кузбасса от 28.11.2022 № 892 «Об установлении тарифов ООО «УТС» долгосрочных параметров регулирования и долгосрочных тарифов на тепловую энергию, реализуемую на потребительском рынке Междуреченского городского округа, на 2023 - 2027 годы» </w:t>
      </w:r>
    </w:p>
    <w:p w14:paraId="228D90E7" w14:textId="77777777" w:rsidR="009C3309" w:rsidRPr="006308C7" w:rsidRDefault="009C3309" w:rsidP="009C3309">
      <w:pPr>
        <w:widowControl w:val="0"/>
        <w:autoSpaceDE w:val="0"/>
        <w:autoSpaceDN w:val="0"/>
        <w:adjustRightInd w:val="0"/>
        <w:ind w:firstLineChars="160" w:firstLine="448"/>
        <w:jc w:val="both"/>
      </w:pPr>
      <w:r w:rsidRPr="00E05F0E">
        <w:rPr>
          <w:sz w:val="28"/>
          <w:szCs w:val="28"/>
        </w:rPr>
        <w:t xml:space="preserve">Цена на твердое топливо для населения установлена постановлением РЭК Кузбасса </w:t>
      </w:r>
      <w:r w:rsidRPr="006308C7">
        <w:rPr>
          <w:sz w:val="28"/>
          <w:szCs w:val="28"/>
        </w:rPr>
        <w:t>от 10.12.2024 № 515 «Об установлении цены на топливо твердое, реализуемое МУП «МТСК»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Междуреченского городского округа Кемеровской области – Кузбасса».</w:t>
      </w:r>
    </w:p>
    <w:p w14:paraId="2BFCA43E" w14:textId="77777777" w:rsidR="009C3309" w:rsidRPr="007F2CBA" w:rsidRDefault="009C3309" w:rsidP="009C3309">
      <w:pPr>
        <w:widowControl w:val="0"/>
        <w:autoSpaceDE w:val="0"/>
        <w:autoSpaceDN w:val="0"/>
        <w:adjustRightInd w:val="0"/>
        <w:ind w:firstLineChars="160" w:firstLine="448"/>
        <w:jc w:val="both"/>
        <w:rPr>
          <w:color w:val="000000" w:themeColor="text1"/>
          <w:sz w:val="28"/>
          <w:szCs w:val="28"/>
        </w:rPr>
      </w:pPr>
      <w:r w:rsidRPr="007F2CBA">
        <w:rPr>
          <w:color w:val="000000" w:themeColor="text1"/>
          <w:sz w:val="28"/>
          <w:szCs w:val="28"/>
        </w:rPr>
        <w:t>Экспертн</w:t>
      </w:r>
      <w:r>
        <w:rPr>
          <w:color w:val="000000" w:themeColor="text1"/>
          <w:sz w:val="28"/>
          <w:szCs w:val="28"/>
        </w:rPr>
        <w:t>ые</w:t>
      </w:r>
      <w:r w:rsidRPr="007F2CBA">
        <w:rPr>
          <w:color w:val="000000" w:themeColor="text1"/>
          <w:sz w:val="28"/>
          <w:szCs w:val="28"/>
        </w:rPr>
        <w:t xml:space="preserve"> заключени</w:t>
      </w:r>
      <w:r>
        <w:rPr>
          <w:color w:val="000000" w:themeColor="text1"/>
          <w:sz w:val="28"/>
          <w:szCs w:val="28"/>
        </w:rPr>
        <w:t>я</w:t>
      </w:r>
      <w:r w:rsidRPr="007F2CBA">
        <w:rPr>
          <w:color w:val="000000" w:themeColor="text1"/>
          <w:sz w:val="28"/>
          <w:szCs w:val="28"/>
        </w:rPr>
        <w:t xml:space="preserve"> размещен</w:t>
      </w:r>
      <w:r>
        <w:rPr>
          <w:color w:val="000000" w:themeColor="text1"/>
          <w:sz w:val="28"/>
          <w:szCs w:val="28"/>
        </w:rPr>
        <w:t>ы</w:t>
      </w:r>
      <w:r w:rsidRPr="007F2CBA">
        <w:rPr>
          <w:color w:val="000000" w:themeColor="text1"/>
          <w:sz w:val="28"/>
          <w:szCs w:val="28"/>
        </w:rPr>
        <w:t xml:space="preserve"> на официальном сайте </w:t>
      </w:r>
      <w:hyperlink r:id="rId38" w:history="1">
        <w:r w:rsidRPr="007F2CBA">
          <w:rPr>
            <w:rStyle w:val="ab"/>
            <w:color w:val="000000" w:themeColor="text1"/>
            <w:sz w:val="28"/>
            <w:szCs w:val="28"/>
            <w:lang w:val="en-US"/>
          </w:rPr>
          <w:t>www</w:t>
        </w:r>
        <w:r w:rsidRPr="007F2CBA">
          <w:rPr>
            <w:rStyle w:val="ab"/>
            <w:color w:val="000000" w:themeColor="text1"/>
            <w:sz w:val="28"/>
            <w:szCs w:val="28"/>
          </w:rPr>
          <w:t>.</w:t>
        </w:r>
        <w:r w:rsidRPr="007F2CBA">
          <w:rPr>
            <w:rStyle w:val="ab"/>
            <w:color w:val="000000" w:themeColor="text1"/>
            <w:sz w:val="28"/>
            <w:szCs w:val="28"/>
            <w:lang w:val="en-US"/>
          </w:rPr>
          <w:t>recko</w:t>
        </w:r>
        <w:r w:rsidRPr="007F2CBA">
          <w:rPr>
            <w:rStyle w:val="ab"/>
            <w:color w:val="000000" w:themeColor="text1"/>
            <w:sz w:val="28"/>
            <w:szCs w:val="28"/>
          </w:rPr>
          <w:t>.</w:t>
        </w:r>
        <w:r w:rsidRPr="007F2CBA">
          <w:rPr>
            <w:rStyle w:val="ab"/>
            <w:color w:val="000000" w:themeColor="text1"/>
            <w:sz w:val="28"/>
            <w:szCs w:val="28"/>
            <w:lang w:val="en-US"/>
          </w:rPr>
          <w:t>ru</w:t>
        </w:r>
      </w:hyperlink>
      <w:r w:rsidRPr="007F2CBA">
        <w:rPr>
          <w:color w:val="000000" w:themeColor="text1"/>
          <w:sz w:val="28"/>
          <w:szCs w:val="28"/>
        </w:rPr>
        <w:t xml:space="preserve"> </w:t>
      </w:r>
      <w:r>
        <w:rPr>
          <w:color w:val="000000" w:themeColor="text1"/>
          <w:sz w:val="28"/>
          <w:szCs w:val="28"/>
        </w:rPr>
        <w:t xml:space="preserve"> </w:t>
      </w:r>
      <w:r w:rsidRPr="007F2CBA">
        <w:rPr>
          <w:color w:val="000000" w:themeColor="text1"/>
          <w:sz w:val="28"/>
          <w:szCs w:val="28"/>
        </w:rPr>
        <w:t>в</w:t>
      </w:r>
      <w:r>
        <w:rPr>
          <w:color w:val="000000" w:themeColor="text1"/>
          <w:sz w:val="28"/>
          <w:szCs w:val="28"/>
        </w:rPr>
        <w:t>о</w:t>
      </w:r>
      <w:r w:rsidRPr="007F2CBA">
        <w:rPr>
          <w:color w:val="000000" w:themeColor="text1"/>
          <w:sz w:val="28"/>
          <w:szCs w:val="28"/>
        </w:rPr>
        <w:t xml:space="preserve"> </w:t>
      </w:r>
      <w:r>
        <w:rPr>
          <w:color w:val="000000" w:themeColor="text1"/>
          <w:sz w:val="28"/>
          <w:szCs w:val="28"/>
        </w:rPr>
        <w:t>вкладке «Документы», разделе «</w:t>
      </w:r>
      <w:r w:rsidRPr="007F2CBA">
        <w:rPr>
          <w:color w:val="000000" w:themeColor="text1"/>
          <w:sz w:val="28"/>
          <w:szCs w:val="28"/>
          <w:shd w:val="clear" w:color="auto" w:fill="FFFFFF"/>
        </w:rPr>
        <w:t>Протокол</w:t>
      </w:r>
      <w:r>
        <w:rPr>
          <w:color w:val="000000" w:themeColor="text1"/>
          <w:sz w:val="28"/>
          <w:szCs w:val="28"/>
          <w:shd w:val="clear" w:color="auto" w:fill="FFFFFF"/>
        </w:rPr>
        <w:t>ы</w:t>
      </w:r>
      <w:r w:rsidRPr="007F2CBA">
        <w:rPr>
          <w:color w:val="000000" w:themeColor="text1"/>
          <w:sz w:val="28"/>
          <w:szCs w:val="28"/>
          <w:shd w:val="clear" w:color="auto" w:fill="FFFFFF"/>
        </w:rPr>
        <w:t xml:space="preserve"> заседания Правления РЭК</w:t>
      </w:r>
      <w:r>
        <w:rPr>
          <w:color w:val="000000" w:themeColor="text1"/>
          <w:sz w:val="28"/>
          <w:szCs w:val="28"/>
          <w:shd w:val="clear" w:color="auto" w:fill="FFFFFF"/>
        </w:rPr>
        <w:t>»</w:t>
      </w:r>
      <w:r w:rsidRPr="007F2CBA">
        <w:rPr>
          <w:color w:val="000000" w:themeColor="text1"/>
          <w:sz w:val="28"/>
          <w:szCs w:val="28"/>
          <w:shd w:val="clear" w:color="auto" w:fill="FFFFFF"/>
        </w:rPr>
        <w:t>.</w:t>
      </w:r>
    </w:p>
    <w:p w14:paraId="1635AC74" w14:textId="77777777" w:rsidR="009C3309" w:rsidRDefault="009C3309" w:rsidP="009C3309">
      <w:pPr>
        <w:widowControl w:val="0"/>
        <w:autoSpaceDE w:val="0"/>
        <w:autoSpaceDN w:val="0"/>
        <w:adjustRightInd w:val="0"/>
        <w:ind w:firstLineChars="160" w:firstLine="450"/>
        <w:jc w:val="both"/>
        <w:rPr>
          <w:b/>
          <w:bCs/>
          <w:sz w:val="28"/>
          <w:szCs w:val="28"/>
        </w:rPr>
      </w:pPr>
    </w:p>
    <w:p w14:paraId="24258E06" w14:textId="77777777" w:rsidR="009C3309" w:rsidRPr="0009481B" w:rsidRDefault="009C3309" w:rsidP="009C3309">
      <w:pPr>
        <w:widowControl w:val="0"/>
        <w:autoSpaceDE w:val="0"/>
        <w:autoSpaceDN w:val="0"/>
        <w:adjustRightInd w:val="0"/>
        <w:ind w:firstLineChars="160" w:firstLine="450"/>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4FC63247" w14:textId="77777777" w:rsidR="009C3309" w:rsidRDefault="009C3309" w:rsidP="009C3309">
      <w:pPr>
        <w:autoSpaceDE w:val="0"/>
        <w:autoSpaceDN w:val="0"/>
        <w:adjustRightInd w:val="0"/>
        <w:ind w:firstLineChars="160" w:firstLine="448"/>
        <w:jc w:val="both"/>
        <w:rPr>
          <w:sz w:val="28"/>
          <w:szCs w:val="28"/>
        </w:rPr>
      </w:pPr>
      <w:r>
        <w:rPr>
          <w:sz w:val="28"/>
          <w:szCs w:val="28"/>
        </w:rPr>
        <w:t>Предельные индексы (</w:t>
      </w:r>
      <w:r>
        <w:rPr>
          <w:noProof/>
          <w:position w:val="-13"/>
          <w:sz w:val="28"/>
          <w:szCs w:val="28"/>
        </w:rPr>
        <w:drawing>
          <wp:inline distT="0" distB="0" distL="0" distR="0" wp14:anchorId="484314A5" wp14:editId="507BCAD1">
            <wp:extent cx="790575" cy="342900"/>
            <wp:effectExtent l="0" t="0" r="9525" b="0"/>
            <wp:docPr id="913681214" name="Рисунок 91368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0183AD2E" w14:textId="77777777" w:rsidR="009C3309" w:rsidRDefault="009C3309" w:rsidP="009C3309">
      <w:pPr>
        <w:autoSpaceDE w:val="0"/>
        <w:autoSpaceDN w:val="0"/>
        <w:adjustRightInd w:val="0"/>
        <w:ind w:firstLine="540"/>
        <w:jc w:val="both"/>
        <w:outlineLvl w:val="0"/>
        <w:rPr>
          <w:sz w:val="28"/>
          <w:szCs w:val="28"/>
        </w:rPr>
      </w:pPr>
    </w:p>
    <w:p w14:paraId="339779F4" w14:textId="77777777" w:rsidR="009C3309" w:rsidRDefault="009C3309" w:rsidP="009C3309">
      <w:pPr>
        <w:autoSpaceDE w:val="0"/>
        <w:autoSpaceDN w:val="0"/>
        <w:adjustRightInd w:val="0"/>
        <w:jc w:val="center"/>
        <w:rPr>
          <w:sz w:val="28"/>
          <w:szCs w:val="28"/>
        </w:rPr>
      </w:pPr>
      <w:r>
        <w:rPr>
          <w:noProof/>
          <w:position w:val="-40"/>
          <w:sz w:val="28"/>
          <w:szCs w:val="28"/>
        </w:rPr>
        <w:drawing>
          <wp:inline distT="0" distB="0" distL="0" distR="0" wp14:anchorId="38209BB4" wp14:editId="560211D2">
            <wp:extent cx="3629025" cy="695325"/>
            <wp:effectExtent l="0" t="0" r="9525" b="9525"/>
            <wp:docPr id="913681215" name="Рисунок 91368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552E60FA" w14:textId="77777777" w:rsidR="009C3309" w:rsidRDefault="009C3309" w:rsidP="009C3309">
      <w:pPr>
        <w:autoSpaceDE w:val="0"/>
        <w:autoSpaceDN w:val="0"/>
        <w:adjustRightInd w:val="0"/>
        <w:jc w:val="center"/>
        <w:rPr>
          <w:sz w:val="28"/>
          <w:szCs w:val="28"/>
        </w:rPr>
      </w:pPr>
    </w:p>
    <w:p w14:paraId="6F4B4C45" w14:textId="77777777" w:rsidR="009C3309" w:rsidRDefault="009C3309" w:rsidP="009C3309">
      <w:pPr>
        <w:autoSpaceDE w:val="0"/>
        <w:autoSpaceDN w:val="0"/>
        <w:adjustRightInd w:val="0"/>
        <w:ind w:firstLine="540"/>
        <w:jc w:val="both"/>
        <w:rPr>
          <w:sz w:val="28"/>
          <w:szCs w:val="28"/>
        </w:rPr>
      </w:pPr>
      <w:r>
        <w:rPr>
          <w:sz w:val="28"/>
          <w:szCs w:val="28"/>
        </w:rPr>
        <w:t>где:</w:t>
      </w:r>
    </w:p>
    <w:p w14:paraId="36B9D560" w14:textId="77777777" w:rsidR="009C3309" w:rsidRDefault="009C3309" w:rsidP="009C3309">
      <w:pPr>
        <w:autoSpaceDE w:val="0"/>
        <w:autoSpaceDN w:val="0"/>
        <w:adjustRightInd w:val="0"/>
        <w:ind w:firstLine="540"/>
        <w:jc w:val="both"/>
        <w:rPr>
          <w:sz w:val="28"/>
          <w:szCs w:val="28"/>
        </w:rPr>
      </w:pPr>
      <w:r>
        <w:rPr>
          <w:noProof/>
          <w:position w:val="-15"/>
          <w:sz w:val="28"/>
          <w:szCs w:val="28"/>
        </w:rPr>
        <w:lastRenderedPageBreak/>
        <w:drawing>
          <wp:inline distT="0" distB="0" distL="0" distR="0" wp14:anchorId="28727F6E" wp14:editId="4B8F6624">
            <wp:extent cx="561975" cy="371475"/>
            <wp:effectExtent l="0" t="0" r="9525" b="9525"/>
            <wp:docPr id="1177071616" name="Рисунок 117707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123B8358" w14:textId="77777777" w:rsidR="009C3309" w:rsidRDefault="009C3309" w:rsidP="009C3309">
      <w:pPr>
        <w:autoSpaceDE w:val="0"/>
        <w:autoSpaceDN w:val="0"/>
        <w:adjustRightInd w:val="0"/>
        <w:ind w:firstLine="540"/>
        <w:jc w:val="both"/>
        <w:rPr>
          <w:sz w:val="28"/>
          <w:szCs w:val="28"/>
        </w:rPr>
      </w:pPr>
      <w:r>
        <w:rPr>
          <w:noProof/>
          <w:position w:val="-15"/>
          <w:sz w:val="28"/>
          <w:szCs w:val="28"/>
        </w:rPr>
        <w:drawing>
          <wp:inline distT="0" distB="0" distL="0" distR="0" wp14:anchorId="574E6258" wp14:editId="751FC00E">
            <wp:extent cx="819150" cy="371475"/>
            <wp:effectExtent l="0" t="0" r="0" b="9525"/>
            <wp:docPr id="1177071617" name="Рисунок 117707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102A74AE" w14:textId="77777777" w:rsidR="009C3309" w:rsidRDefault="009C3309" w:rsidP="009C3309">
      <w:pPr>
        <w:autoSpaceDE w:val="0"/>
        <w:autoSpaceDN w:val="0"/>
        <w:adjustRightInd w:val="0"/>
        <w:ind w:firstLine="540"/>
        <w:jc w:val="both"/>
        <w:rPr>
          <w:sz w:val="28"/>
          <w:szCs w:val="28"/>
        </w:rPr>
      </w:pPr>
      <w:r>
        <w:rPr>
          <w:sz w:val="28"/>
          <w:szCs w:val="28"/>
        </w:rPr>
        <w:t>j - месяц года долгосрочного периода.</w:t>
      </w:r>
    </w:p>
    <w:p w14:paraId="47CAE30B" w14:textId="77777777" w:rsidR="009C3309" w:rsidRDefault="009C3309" w:rsidP="009C3309">
      <w:pPr>
        <w:autoSpaceDE w:val="0"/>
        <w:autoSpaceDN w:val="0"/>
        <w:adjustRightInd w:val="0"/>
        <w:ind w:left="-284" w:firstLine="824"/>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4D7500CD" w14:textId="77777777" w:rsidR="009C3309" w:rsidRDefault="009C3309" w:rsidP="009C3309">
      <w:pPr>
        <w:autoSpaceDE w:val="0"/>
        <w:autoSpaceDN w:val="0"/>
        <w:adjustRightInd w:val="0"/>
        <w:ind w:firstLine="540"/>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1CAC9037" w14:textId="77777777" w:rsidR="009C3309" w:rsidRDefault="009C3309" w:rsidP="009C3309">
      <w:pPr>
        <w:autoSpaceDE w:val="0"/>
        <w:autoSpaceDN w:val="0"/>
        <w:adjustRightInd w:val="0"/>
        <w:ind w:firstLine="567"/>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5E17BD1D" wp14:editId="4FBEEE41">
            <wp:extent cx="542925" cy="371475"/>
            <wp:effectExtent l="0" t="0" r="9525" b="9525"/>
            <wp:docPr id="1177071618" name="Рисунок 117707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23255C5C" w14:textId="77777777" w:rsidR="009C3309" w:rsidRDefault="009C3309" w:rsidP="009C3309">
      <w:pPr>
        <w:autoSpaceDE w:val="0"/>
        <w:autoSpaceDN w:val="0"/>
        <w:adjustRightInd w:val="0"/>
        <w:ind w:firstLine="540"/>
        <w:jc w:val="both"/>
        <w:outlineLvl w:val="0"/>
        <w:rPr>
          <w:sz w:val="28"/>
          <w:szCs w:val="28"/>
        </w:rPr>
      </w:pPr>
    </w:p>
    <w:p w14:paraId="6B54E8BF" w14:textId="77777777" w:rsidR="009C3309" w:rsidRDefault="009C3309" w:rsidP="009C3309">
      <w:pPr>
        <w:autoSpaceDE w:val="0"/>
        <w:autoSpaceDN w:val="0"/>
        <w:adjustRightInd w:val="0"/>
        <w:jc w:val="center"/>
        <w:rPr>
          <w:sz w:val="28"/>
          <w:szCs w:val="28"/>
        </w:rPr>
      </w:pPr>
      <w:r>
        <w:rPr>
          <w:noProof/>
          <w:position w:val="-15"/>
          <w:sz w:val="28"/>
          <w:szCs w:val="28"/>
        </w:rPr>
        <w:drawing>
          <wp:inline distT="0" distB="0" distL="0" distR="0" wp14:anchorId="6AC722F4" wp14:editId="7494E7B1">
            <wp:extent cx="2724150" cy="371475"/>
            <wp:effectExtent l="0" t="0" r="0" b="9525"/>
            <wp:docPr id="1177071619" name="Рисунок 117707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3371D17C" w14:textId="77777777" w:rsidR="009C3309" w:rsidRDefault="009C3309" w:rsidP="009C3309">
      <w:pPr>
        <w:autoSpaceDE w:val="0"/>
        <w:autoSpaceDN w:val="0"/>
        <w:adjustRightInd w:val="0"/>
        <w:ind w:firstLine="540"/>
        <w:jc w:val="both"/>
        <w:rPr>
          <w:sz w:val="28"/>
          <w:szCs w:val="28"/>
        </w:rPr>
      </w:pPr>
    </w:p>
    <w:p w14:paraId="307E63AE" w14:textId="77777777" w:rsidR="009C3309" w:rsidRDefault="009C3309" w:rsidP="009C3309">
      <w:pPr>
        <w:autoSpaceDE w:val="0"/>
        <w:autoSpaceDN w:val="0"/>
        <w:adjustRightInd w:val="0"/>
        <w:ind w:firstLine="540"/>
        <w:jc w:val="both"/>
        <w:rPr>
          <w:sz w:val="28"/>
          <w:szCs w:val="28"/>
        </w:rPr>
      </w:pPr>
      <w:r>
        <w:rPr>
          <w:sz w:val="28"/>
          <w:szCs w:val="28"/>
        </w:rPr>
        <w:t>где:</w:t>
      </w:r>
    </w:p>
    <w:p w14:paraId="7BC2D7AF" w14:textId="77777777" w:rsidR="009C3309" w:rsidRDefault="009C3309" w:rsidP="009C3309">
      <w:pPr>
        <w:autoSpaceDE w:val="0"/>
        <w:autoSpaceDN w:val="0"/>
        <w:adjustRightInd w:val="0"/>
        <w:ind w:firstLine="540"/>
        <w:jc w:val="both"/>
        <w:rPr>
          <w:sz w:val="28"/>
          <w:szCs w:val="28"/>
        </w:rPr>
      </w:pPr>
      <w:r>
        <w:rPr>
          <w:noProof/>
          <w:position w:val="-15"/>
          <w:sz w:val="28"/>
          <w:szCs w:val="28"/>
        </w:rPr>
        <w:drawing>
          <wp:inline distT="0" distB="0" distL="0" distR="0" wp14:anchorId="0F8977A7" wp14:editId="27BFE902">
            <wp:extent cx="561975" cy="371475"/>
            <wp:effectExtent l="0" t="0" r="9525" b="9525"/>
            <wp:docPr id="1177071620" name="Рисунок 117707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7CD94DBB" w14:textId="77777777" w:rsidR="009C3309" w:rsidRDefault="009C3309" w:rsidP="009C3309">
      <w:pPr>
        <w:autoSpaceDE w:val="0"/>
        <w:autoSpaceDN w:val="0"/>
        <w:adjustRightInd w:val="0"/>
        <w:ind w:firstLine="540"/>
        <w:jc w:val="both"/>
        <w:rPr>
          <w:sz w:val="28"/>
          <w:szCs w:val="28"/>
        </w:rPr>
      </w:pPr>
      <w:r>
        <w:rPr>
          <w:noProof/>
          <w:position w:val="-15"/>
          <w:sz w:val="28"/>
          <w:szCs w:val="28"/>
        </w:rPr>
        <w:drawing>
          <wp:inline distT="0" distB="0" distL="0" distR="0" wp14:anchorId="085AB311" wp14:editId="1A9455A4">
            <wp:extent cx="504825" cy="371475"/>
            <wp:effectExtent l="0" t="0" r="9525" b="9525"/>
            <wp:docPr id="1177071621" name="Рисунок 117707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3787F432" w14:textId="77777777" w:rsidR="009C3309" w:rsidRDefault="009C3309" w:rsidP="009C3309">
      <w:pPr>
        <w:autoSpaceDE w:val="0"/>
        <w:autoSpaceDN w:val="0"/>
        <w:adjustRightInd w:val="0"/>
        <w:ind w:firstLine="539"/>
        <w:jc w:val="both"/>
        <w:rPr>
          <w:sz w:val="28"/>
          <w:szCs w:val="28"/>
        </w:rPr>
      </w:pPr>
      <w:r>
        <w:rPr>
          <w:noProof/>
          <w:position w:val="-11"/>
          <w:sz w:val="28"/>
          <w:szCs w:val="28"/>
        </w:rPr>
        <w:drawing>
          <wp:inline distT="0" distB="0" distL="0" distR="0" wp14:anchorId="47A62C79" wp14:editId="4D050B21">
            <wp:extent cx="466725" cy="323850"/>
            <wp:effectExtent l="0" t="0" r="9525" b="0"/>
            <wp:docPr id="1177071622" name="Рисунок 117707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75B00657" w14:textId="77777777" w:rsidR="009C3309" w:rsidRDefault="009C3309" w:rsidP="009C3309">
      <w:pPr>
        <w:autoSpaceDE w:val="0"/>
        <w:autoSpaceDN w:val="0"/>
        <w:adjustRightInd w:val="0"/>
        <w:ind w:firstLine="539"/>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w:t>
      </w:r>
      <w:r>
        <w:rPr>
          <w:sz w:val="28"/>
          <w:szCs w:val="28"/>
        </w:rPr>
        <w:lastRenderedPageBreak/>
        <w:t>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5588BD6A" wp14:editId="79D76FD5">
            <wp:extent cx="561975" cy="371475"/>
            <wp:effectExtent l="0" t="0" r="9525" b="9525"/>
            <wp:docPr id="1177071623" name="Рисунок 117707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7CF0322F" w14:textId="77777777" w:rsidR="009C3309" w:rsidRDefault="009C3309" w:rsidP="009C3309">
      <w:pPr>
        <w:autoSpaceDE w:val="0"/>
        <w:autoSpaceDN w:val="0"/>
        <w:adjustRightInd w:val="0"/>
        <w:jc w:val="center"/>
        <w:rPr>
          <w:sz w:val="28"/>
          <w:szCs w:val="28"/>
        </w:rPr>
      </w:pPr>
      <w:r>
        <w:rPr>
          <w:noProof/>
          <w:position w:val="-19"/>
          <w:sz w:val="28"/>
          <w:szCs w:val="28"/>
        </w:rPr>
        <w:drawing>
          <wp:inline distT="0" distB="0" distL="0" distR="0" wp14:anchorId="58EA46E6" wp14:editId="2EAEBD99">
            <wp:extent cx="5153025" cy="428625"/>
            <wp:effectExtent l="0" t="0" r="0" b="0"/>
            <wp:docPr id="1177071624" name="Рисунок 117707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25C23B93" w14:textId="77777777" w:rsidR="009C3309" w:rsidRDefault="009C3309" w:rsidP="009C3309">
      <w:pPr>
        <w:autoSpaceDE w:val="0"/>
        <w:autoSpaceDN w:val="0"/>
        <w:adjustRightInd w:val="0"/>
        <w:ind w:firstLine="540"/>
        <w:jc w:val="both"/>
        <w:rPr>
          <w:sz w:val="28"/>
          <w:szCs w:val="28"/>
        </w:rPr>
      </w:pPr>
    </w:p>
    <w:p w14:paraId="27742BAE" w14:textId="77777777" w:rsidR="009C3309" w:rsidRDefault="009C3309" w:rsidP="009C3309">
      <w:pPr>
        <w:autoSpaceDE w:val="0"/>
        <w:autoSpaceDN w:val="0"/>
        <w:adjustRightInd w:val="0"/>
        <w:ind w:firstLine="540"/>
        <w:jc w:val="both"/>
        <w:rPr>
          <w:sz w:val="28"/>
          <w:szCs w:val="28"/>
        </w:rPr>
      </w:pPr>
      <w:r>
        <w:rPr>
          <w:sz w:val="28"/>
          <w:szCs w:val="28"/>
        </w:rPr>
        <w:t>где:</w:t>
      </w:r>
    </w:p>
    <w:p w14:paraId="2EBC6B4F" w14:textId="77777777" w:rsidR="009C3309" w:rsidRDefault="009C3309" w:rsidP="009C3309">
      <w:pPr>
        <w:autoSpaceDE w:val="0"/>
        <w:autoSpaceDN w:val="0"/>
        <w:adjustRightInd w:val="0"/>
        <w:spacing w:before="280"/>
        <w:ind w:firstLine="540"/>
        <w:jc w:val="both"/>
        <w:rPr>
          <w:sz w:val="28"/>
          <w:szCs w:val="28"/>
        </w:rPr>
      </w:pPr>
      <w:r>
        <w:rPr>
          <w:sz w:val="28"/>
          <w:szCs w:val="28"/>
        </w:rPr>
        <w:t>s - количество видов коммунальных услуг;</w:t>
      </w:r>
    </w:p>
    <w:p w14:paraId="0D6D78EA" w14:textId="77777777" w:rsidR="009C3309" w:rsidRDefault="009C3309" w:rsidP="009C3309">
      <w:pPr>
        <w:autoSpaceDE w:val="0"/>
        <w:autoSpaceDN w:val="0"/>
        <w:adjustRightInd w:val="0"/>
        <w:spacing w:before="280"/>
        <w:ind w:firstLine="540"/>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3BC459DD" w14:textId="77777777" w:rsidR="009C3309" w:rsidRDefault="009C3309" w:rsidP="009C3309">
      <w:pPr>
        <w:autoSpaceDE w:val="0"/>
        <w:autoSpaceDN w:val="0"/>
        <w:adjustRightInd w:val="0"/>
        <w:spacing w:before="280"/>
        <w:ind w:firstLine="540"/>
        <w:jc w:val="both"/>
        <w:rPr>
          <w:sz w:val="28"/>
          <w:szCs w:val="28"/>
        </w:rPr>
      </w:pPr>
      <w:r>
        <w:rPr>
          <w:noProof/>
          <w:position w:val="-13"/>
          <w:sz w:val="28"/>
          <w:szCs w:val="28"/>
        </w:rPr>
        <w:drawing>
          <wp:inline distT="0" distB="0" distL="0" distR="0" wp14:anchorId="00AC5A79" wp14:editId="6F1776CC">
            <wp:extent cx="542925" cy="342900"/>
            <wp:effectExtent l="0" t="0" r="9525" b="0"/>
            <wp:docPr id="1177071625" name="Рисунок 117707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76B8373E" w14:textId="77777777" w:rsidR="009C3309" w:rsidRDefault="009C3309" w:rsidP="009C3309">
      <w:pPr>
        <w:autoSpaceDE w:val="0"/>
        <w:autoSpaceDN w:val="0"/>
        <w:adjustRightInd w:val="0"/>
        <w:ind w:firstLine="539"/>
        <w:jc w:val="both"/>
        <w:rPr>
          <w:sz w:val="28"/>
          <w:szCs w:val="28"/>
        </w:rPr>
      </w:pPr>
      <w:r>
        <w:rPr>
          <w:noProof/>
          <w:position w:val="-13"/>
          <w:sz w:val="28"/>
          <w:szCs w:val="28"/>
        </w:rPr>
        <w:drawing>
          <wp:inline distT="0" distB="0" distL="0" distR="0" wp14:anchorId="72355BB4" wp14:editId="040C0DD8">
            <wp:extent cx="590550" cy="342900"/>
            <wp:effectExtent l="0" t="0" r="0" b="0"/>
            <wp:docPr id="1177071626" name="Рисунок 117707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142C3C10" w14:textId="77777777" w:rsidR="009C3309" w:rsidRDefault="009C3309" w:rsidP="009C3309">
      <w:pPr>
        <w:autoSpaceDE w:val="0"/>
        <w:autoSpaceDN w:val="0"/>
        <w:adjustRightInd w:val="0"/>
        <w:ind w:firstLine="539"/>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5D7BB7E9" wp14:editId="6E4B586F">
            <wp:extent cx="504825" cy="371475"/>
            <wp:effectExtent l="0" t="0" r="9525" b="9525"/>
            <wp:docPr id="1177071627" name="Рисунок 117707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0008F314" w14:textId="77777777" w:rsidR="009C3309" w:rsidRDefault="009C3309" w:rsidP="009C3309">
      <w:pPr>
        <w:autoSpaceDE w:val="0"/>
        <w:autoSpaceDN w:val="0"/>
        <w:adjustRightInd w:val="0"/>
        <w:ind w:firstLine="540"/>
        <w:jc w:val="both"/>
        <w:rPr>
          <w:sz w:val="28"/>
          <w:szCs w:val="28"/>
        </w:rPr>
      </w:pPr>
    </w:p>
    <w:p w14:paraId="726201C2" w14:textId="77777777" w:rsidR="009C3309" w:rsidRDefault="009C3309" w:rsidP="009C3309">
      <w:pPr>
        <w:autoSpaceDE w:val="0"/>
        <w:autoSpaceDN w:val="0"/>
        <w:adjustRightInd w:val="0"/>
        <w:jc w:val="center"/>
        <w:rPr>
          <w:sz w:val="28"/>
          <w:szCs w:val="28"/>
        </w:rPr>
      </w:pPr>
      <w:r>
        <w:rPr>
          <w:noProof/>
          <w:position w:val="-15"/>
          <w:sz w:val="28"/>
          <w:szCs w:val="28"/>
        </w:rPr>
        <w:drawing>
          <wp:inline distT="0" distB="0" distL="0" distR="0" wp14:anchorId="5B8C7EA7" wp14:editId="37E3AEE6">
            <wp:extent cx="1781175" cy="371475"/>
            <wp:effectExtent l="0" t="0" r="9525" b="9525"/>
            <wp:docPr id="1177071628" name="Рисунок 117707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34EA51DC" w14:textId="77777777" w:rsidR="009C3309" w:rsidRDefault="009C3309" w:rsidP="009C3309">
      <w:pPr>
        <w:autoSpaceDE w:val="0"/>
        <w:autoSpaceDN w:val="0"/>
        <w:adjustRightInd w:val="0"/>
        <w:ind w:firstLine="540"/>
        <w:jc w:val="both"/>
        <w:rPr>
          <w:sz w:val="28"/>
          <w:szCs w:val="28"/>
        </w:rPr>
      </w:pPr>
    </w:p>
    <w:p w14:paraId="1C533912" w14:textId="77777777" w:rsidR="009C3309" w:rsidRDefault="009C3309" w:rsidP="009C3309">
      <w:pPr>
        <w:autoSpaceDE w:val="0"/>
        <w:autoSpaceDN w:val="0"/>
        <w:adjustRightInd w:val="0"/>
        <w:ind w:firstLine="540"/>
        <w:jc w:val="both"/>
        <w:rPr>
          <w:sz w:val="28"/>
          <w:szCs w:val="28"/>
        </w:rPr>
      </w:pPr>
      <w:r>
        <w:rPr>
          <w:sz w:val="28"/>
          <w:szCs w:val="28"/>
        </w:rPr>
        <w:t>где:</w:t>
      </w:r>
    </w:p>
    <w:p w14:paraId="3FC11A57" w14:textId="77777777" w:rsidR="009C3309" w:rsidRDefault="009C3309" w:rsidP="009C3309">
      <w:pPr>
        <w:autoSpaceDE w:val="0"/>
        <w:autoSpaceDN w:val="0"/>
        <w:adjustRightInd w:val="0"/>
        <w:spacing w:before="280"/>
        <w:ind w:firstLine="540"/>
        <w:jc w:val="both"/>
        <w:rPr>
          <w:sz w:val="28"/>
          <w:szCs w:val="28"/>
        </w:rPr>
      </w:pPr>
      <w:r>
        <w:rPr>
          <w:noProof/>
          <w:position w:val="-11"/>
          <w:sz w:val="28"/>
          <w:szCs w:val="28"/>
        </w:rPr>
        <w:drawing>
          <wp:inline distT="0" distB="0" distL="0" distR="0" wp14:anchorId="34B98C6A" wp14:editId="4D4C96B3">
            <wp:extent cx="257175" cy="323850"/>
            <wp:effectExtent l="0" t="0" r="9525" b="0"/>
            <wp:docPr id="1177071629" name="Рисунок 117707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6E1C5B49" w14:textId="77777777" w:rsidR="009C3309" w:rsidRDefault="009C3309" w:rsidP="009C3309">
      <w:pPr>
        <w:autoSpaceDE w:val="0"/>
        <w:autoSpaceDN w:val="0"/>
        <w:adjustRightInd w:val="0"/>
        <w:spacing w:before="280"/>
        <w:ind w:firstLine="540"/>
        <w:jc w:val="both"/>
        <w:rPr>
          <w:sz w:val="28"/>
          <w:szCs w:val="28"/>
        </w:rPr>
      </w:pPr>
      <w:r>
        <w:rPr>
          <w:noProof/>
          <w:position w:val="-11"/>
          <w:sz w:val="28"/>
          <w:szCs w:val="28"/>
        </w:rPr>
        <w:lastRenderedPageBreak/>
        <w:drawing>
          <wp:inline distT="0" distB="0" distL="0" distR="0" wp14:anchorId="0E3E22DA" wp14:editId="00CBC62A">
            <wp:extent cx="276225" cy="323850"/>
            <wp:effectExtent l="0" t="0" r="9525" b="0"/>
            <wp:docPr id="1177071630" name="Рисунок 117707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50E6FDFF" w14:textId="77777777" w:rsidR="009C3309" w:rsidRDefault="009C3309" w:rsidP="009C3309">
      <w:pPr>
        <w:autoSpaceDE w:val="0"/>
        <w:autoSpaceDN w:val="0"/>
        <w:adjustRightInd w:val="0"/>
        <w:ind w:firstLine="540"/>
        <w:jc w:val="center"/>
        <w:rPr>
          <w:b/>
          <w:bCs/>
          <w:sz w:val="28"/>
          <w:szCs w:val="28"/>
        </w:rPr>
      </w:pPr>
      <w:r>
        <w:rPr>
          <w:b/>
          <w:bCs/>
          <w:sz w:val="28"/>
          <w:szCs w:val="28"/>
        </w:rPr>
        <w:t xml:space="preserve">  </w:t>
      </w:r>
    </w:p>
    <w:p w14:paraId="48AB10DA" w14:textId="77777777" w:rsidR="009C3309" w:rsidRDefault="009C3309" w:rsidP="009C3309">
      <w:pPr>
        <w:autoSpaceDE w:val="0"/>
        <w:autoSpaceDN w:val="0"/>
        <w:adjustRightInd w:val="0"/>
        <w:ind w:firstLine="540"/>
        <w:jc w:val="center"/>
        <w:rPr>
          <w:b/>
          <w:bCs/>
          <w:sz w:val="28"/>
          <w:szCs w:val="28"/>
        </w:rPr>
      </w:pPr>
    </w:p>
    <w:p w14:paraId="65B266A4" w14:textId="77777777" w:rsidR="009C3309" w:rsidRDefault="009C3309" w:rsidP="009C3309">
      <w:pPr>
        <w:autoSpaceDE w:val="0"/>
        <w:autoSpaceDN w:val="0"/>
        <w:adjustRightInd w:val="0"/>
        <w:ind w:firstLine="540"/>
        <w:jc w:val="center"/>
        <w:rPr>
          <w:b/>
          <w:bCs/>
          <w:sz w:val="28"/>
          <w:szCs w:val="28"/>
        </w:rPr>
      </w:pPr>
    </w:p>
    <w:p w14:paraId="08188D8E" w14:textId="77777777" w:rsidR="009C3309" w:rsidRDefault="009C3309" w:rsidP="009C3309">
      <w:pPr>
        <w:autoSpaceDE w:val="0"/>
        <w:autoSpaceDN w:val="0"/>
        <w:adjustRightInd w:val="0"/>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30FB2A3F" w14:textId="77777777" w:rsidR="009C3309" w:rsidRPr="00DF47FB" w:rsidRDefault="009C3309" w:rsidP="009C3309">
      <w:pPr>
        <w:autoSpaceDE w:val="0"/>
        <w:autoSpaceDN w:val="0"/>
        <w:adjustRightInd w:val="0"/>
        <w:ind w:firstLine="540"/>
        <w:jc w:val="center"/>
        <w:rPr>
          <w:b/>
          <w:bCs/>
          <w:sz w:val="28"/>
          <w:szCs w:val="28"/>
        </w:rPr>
      </w:pPr>
    </w:p>
    <w:p w14:paraId="2E908C6D" w14:textId="77777777" w:rsidR="009C3309" w:rsidRDefault="009C3309" w:rsidP="009C3309">
      <w:pPr>
        <w:widowControl w:val="0"/>
        <w:autoSpaceDE w:val="0"/>
        <w:autoSpaceDN w:val="0"/>
        <w:adjustRightInd w:val="0"/>
        <w:ind w:firstLine="567"/>
        <w:jc w:val="both"/>
        <w:rPr>
          <w:sz w:val="28"/>
          <w:szCs w:val="28"/>
        </w:rPr>
      </w:pPr>
      <w:r>
        <w:rPr>
          <w:sz w:val="28"/>
          <w:szCs w:val="28"/>
        </w:rPr>
        <w:t xml:space="preserve">В декабре 2024 года для населения Междуреченского муниципального округа действуют льготные тарифы, установленные постановлением РЭК Кузбасса </w:t>
      </w:r>
      <w:r w:rsidRPr="00D03D9B">
        <w:rPr>
          <w:sz w:val="28"/>
          <w:szCs w:val="28"/>
        </w:rPr>
        <w:t xml:space="preserve">от 19.12.2023 № 699 «Об установлении льготных цен (тарифов) на холодное, горячее водоснабжение, подвоз питьевой воды, водоотведение, тепловую энергию (мощность), твердое топливо на территории Междуреченского </w:t>
      </w:r>
      <w:r>
        <w:rPr>
          <w:sz w:val="28"/>
          <w:szCs w:val="28"/>
        </w:rPr>
        <w:t>муниципального</w:t>
      </w:r>
      <w:r w:rsidRPr="00D03D9B">
        <w:rPr>
          <w:sz w:val="28"/>
          <w:szCs w:val="28"/>
        </w:rPr>
        <w:t xml:space="preserve"> округа»</w:t>
      </w:r>
      <w:r w:rsidRPr="002E71D6">
        <w:rPr>
          <w:sz w:val="28"/>
          <w:szCs w:val="28"/>
        </w:rPr>
        <w:t xml:space="preserve"> </w:t>
      </w:r>
      <w:r>
        <w:rPr>
          <w:sz w:val="28"/>
          <w:szCs w:val="28"/>
        </w:rPr>
        <w:t xml:space="preserve">(в редакции </w:t>
      </w:r>
      <w:r w:rsidRPr="00E27EED">
        <w:rPr>
          <w:sz w:val="28"/>
          <w:szCs w:val="28"/>
        </w:rPr>
        <w:t>постановлений РЭК Кузбасса</w:t>
      </w:r>
      <w:r>
        <w:rPr>
          <w:sz w:val="28"/>
          <w:szCs w:val="28"/>
        </w:rPr>
        <w:t xml:space="preserve"> </w:t>
      </w:r>
      <w:r w:rsidRPr="00D03D9B">
        <w:rPr>
          <w:sz w:val="28"/>
          <w:szCs w:val="28"/>
        </w:rPr>
        <w:t>от 23.01.2024 № 7, 25.04.2024 № 77, 16.07.2024 № 128, от 27.08.2024 № 169</w:t>
      </w:r>
      <w:r>
        <w:rPr>
          <w:sz w:val="28"/>
          <w:szCs w:val="28"/>
        </w:rPr>
        <w:t>).</w:t>
      </w:r>
    </w:p>
    <w:p w14:paraId="7A680DC2" w14:textId="77777777" w:rsidR="009C3309" w:rsidRPr="00212683" w:rsidRDefault="009C3309" w:rsidP="009C3309">
      <w:pPr>
        <w:widowControl w:val="0"/>
        <w:autoSpaceDE w:val="0"/>
        <w:autoSpaceDN w:val="0"/>
        <w:adjustRightInd w:val="0"/>
        <w:ind w:firstLine="567"/>
        <w:jc w:val="both"/>
        <w:rPr>
          <w:sz w:val="28"/>
          <w:szCs w:val="28"/>
        </w:rPr>
      </w:pPr>
      <w:r>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sidRPr="000B5BA4">
        <w:rPr>
          <w:sz w:val="28"/>
          <w:szCs w:val="28"/>
        </w:rPr>
        <w:t xml:space="preserve">Междуреченского </w:t>
      </w:r>
      <w:r>
        <w:rPr>
          <w:sz w:val="28"/>
          <w:szCs w:val="28"/>
        </w:rPr>
        <w:t>муниципального</w:t>
      </w:r>
      <w:r w:rsidRPr="000B5BA4">
        <w:rPr>
          <w:sz w:val="28"/>
          <w:szCs w:val="28"/>
        </w:rPr>
        <w:t xml:space="preserve"> округа</w:t>
      </w:r>
      <w:r>
        <w:rPr>
          <w:sz w:val="28"/>
          <w:szCs w:val="28"/>
        </w:rPr>
        <w:t>,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04E4B55B" w14:textId="77777777" w:rsidR="009C3309" w:rsidRDefault="009C3309" w:rsidP="009C3309">
      <w:pPr>
        <w:widowControl w:val="0"/>
        <w:autoSpaceDE w:val="0"/>
        <w:autoSpaceDN w:val="0"/>
        <w:adjustRightInd w:val="0"/>
        <w:ind w:firstLine="567"/>
        <w:jc w:val="both"/>
        <w:rPr>
          <w:sz w:val="28"/>
          <w:szCs w:val="28"/>
        </w:rPr>
      </w:pPr>
      <w:r>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w:t>
      </w:r>
      <w:r w:rsidRPr="000B5BA4">
        <w:rPr>
          <w:sz w:val="28"/>
          <w:szCs w:val="28"/>
        </w:rPr>
        <w:t xml:space="preserve">коммунальные услуги, оказываемые на территории Междуреченского </w:t>
      </w:r>
      <w:r>
        <w:rPr>
          <w:sz w:val="28"/>
          <w:szCs w:val="28"/>
        </w:rPr>
        <w:t>муниципального</w:t>
      </w:r>
      <w:r w:rsidRPr="000B5BA4">
        <w:rPr>
          <w:sz w:val="28"/>
          <w:szCs w:val="28"/>
        </w:rPr>
        <w:t xml:space="preserve"> округа</w:t>
      </w:r>
      <w:r>
        <w:rPr>
          <w:sz w:val="28"/>
          <w:szCs w:val="28"/>
        </w:rPr>
        <w:t xml:space="preserve">, </w:t>
      </w:r>
      <w:r w:rsidRPr="00E27EED">
        <w:rPr>
          <w:sz w:val="28"/>
          <w:szCs w:val="28"/>
        </w:rPr>
        <w:t>специалистом принималось во внимание, что размер максимального индекса платы граждан за коммунальные услуги на период с 01.01.202</w:t>
      </w:r>
      <w:r>
        <w:rPr>
          <w:sz w:val="28"/>
          <w:szCs w:val="28"/>
        </w:rPr>
        <w:t>5</w:t>
      </w:r>
      <w:r w:rsidRPr="00E27EED">
        <w:rPr>
          <w:sz w:val="28"/>
          <w:szCs w:val="28"/>
        </w:rPr>
        <w:t xml:space="preserve"> по 30.06.202</w:t>
      </w:r>
      <w:r>
        <w:rPr>
          <w:sz w:val="28"/>
          <w:szCs w:val="28"/>
        </w:rPr>
        <w:t>5</w:t>
      </w:r>
      <w:r w:rsidRPr="00E27EED">
        <w:rPr>
          <w:sz w:val="28"/>
          <w:szCs w:val="28"/>
        </w:rPr>
        <w:t xml:space="preserve"> не должен превысить 0 %, на период с 01.07.202</w:t>
      </w:r>
      <w:r>
        <w:rPr>
          <w:sz w:val="28"/>
          <w:szCs w:val="28"/>
        </w:rPr>
        <w:t>5</w:t>
      </w:r>
      <w:r w:rsidRPr="00E27EED">
        <w:rPr>
          <w:sz w:val="28"/>
          <w:szCs w:val="28"/>
        </w:rPr>
        <w:t xml:space="preserve"> по 31.12.202</w:t>
      </w:r>
      <w:r>
        <w:rPr>
          <w:sz w:val="28"/>
          <w:szCs w:val="28"/>
        </w:rPr>
        <w:t>5</w:t>
      </w:r>
      <w:r w:rsidRPr="00E27EED">
        <w:rPr>
          <w:sz w:val="28"/>
          <w:szCs w:val="28"/>
        </w:rPr>
        <w:t xml:space="preserve"> не должен превысить </w:t>
      </w:r>
      <w:r w:rsidRPr="00D54691">
        <w:rPr>
          <w:sz w:val="28"/>
          <w:szCs w:val="28"/>
        </w:rPr>
        <w:t>21,9%.</w:t>
      </w:r>
      <w:r w:rsidRPr="00E27EED">
        <w:rPr>
          <w:sz w:val="28"/>
          <w:szCs w:val="28"/>
        </w:rPr>
        <w:t xml:space="preserve"> </w:t>
      </w:r>
    </w:p>
    <w:p w14:paraId="550E0A7F" w14:textId="77777777" w:rsidR="009C3309" w:rsidRDefault="009C3309" w:rsidP="009C3309">
      <w:pPr>
        <w:widowControl w:val="0"/>
        <w:autoSpaceDE w:val="0"/>
        <w:autoSpaceDN w:val="0"/>
        <w:adjustRightInd w:val="0"/>
        <w:ind w:firstLine="567"/>
        <w:jc w:val="both"/>
        <w:rPr>
          <w:sz w:val="28"/>
          <w:szCs w:val="28"/>
        </w:rPr>
      </w:pPr>
      <w:r>
        <w:rPr>
          <w:sz w:val="28"/>
          <w:szCs w:val="28"/>
        </w:rPr>
        <w:t>Результаты расчетов приведены в таблице № 1.</w:t>
      </w:r>
    </w:p>
    <w:p w14:paraId="16B58AF2" w14:textId="77777777" w:rsidR="009C3309" w:rsidRDefault="009C3309" w:rsidP="009C3309">
      <w:pPr>
        <w:widowControl w:val="0"/>
        <w:autoSpaceDE w:val="0"/>
        <w:autoSpaceDN w:val="0"/>
        <w:adjustRightInd w:val="0"/>
        <w:ind w:left="-284" w:firstLine="851"/>
        <w:jc w:val="both"/>
        <w:rPr>
          <w:sz w:val="28"/>
          <w:szCs w:val="28"/>
        </w:rPr>
      </w:pPr>
    </w:p>
    <w:p w14:paraId="4DA03377" w14:textId="77777777" w:rsidR="009C3309" w:rsidRDefault="009C3309" w:rsidP="009C3309">
      <w:pPr>
        <w:widowControl w:val="0"/>
        <w:autoSpaceDE w:val="0"/>
        <w:autoSpaceDN w:val="0"/>
        <w:adjustRightInd w:val="0"/>
        <w:ind w:left="-284" w:firstLine="851"/>
        <w:jc w:val="both"/>
        <w:rPr>
          <w:sz w:val="28"/>
          <w:szCs w:val="28"/>
        </w:rPr>
      </w:pPr>
    </w:p>
    <w:p w14:paraId="15E335FF" w14:textId="77777777" w:rsidR="009C3309" w:rsidRDefault="009C3309" w:rsidP="009C3309">
      <w:pPr>
        <w:widowControl w:val="0"/>
        <w:autoSpaceDE w:val="0"/>
        <w:autoSpaceDN w:val="0"/>
        <w:adjustRightInd w:val="0"/>
        <w:ind w:left="-284" w:firstLine="851"/>
        <w:jc w:val="both"/>
        <w:rPr>
          <w:sz w:val="28"/>
          <w:szCs w:val="28"/>
        </w:rPr>
        <w:sectPr w:rsidR="009C3309" w:rsidSect="00106404">
          <w:headerReference w:type="default" r:id="rId39"/>
          <w:pgSz w:w="11906" w:h="16838"/>
          <w:pgMar w:top="1134" w:right="850" w:bottom="1134" w:left="1560" w:header="708" w:footer="708" w:gutter="0"/>
          <w:cols w:space="708"/>
          <w:titlePg/>
          <w:docGrid w:linePitch="360"/>
        </w:sectPr>
      </w:pPr>
    </w:p>
    <w:p w14:paraId="489B4257" w14:textId="77777777" w:rsidR="009C3309" w:rsidRDefault="009C3309" w:rsidP="009C3309">
      <w:pPr>
        <w:widowControl w:val="0"/>
        <w:autoSpaceDE w:val="0"/>
        <w:autoSpaceDN w:val="0"/>
        <w:adjustRightInd w:val="0"/>
        <w:ind w:left="-284" w:firstLine="851"/>
        <w:jc w:val="right"/>
        <w:rPr>
          <w:sz w:val="28"/>
          <w:szCs w:val="28"/>
        </w:rPr>
        <w:sectPr w:rsidR="009C3309" w:rsidSect="00106404">
          <w:pgSz w:w="16838" w:h="11906" w:orient="landscape"/>
          <w:pgMar w:top="568" w:right="820" w:bottom="0" w:left="1134" w:header="1020" w:footer="709" w:gutter="0"/>
          <w:cols w:space="708"/>
          <w:docGrid w:linePitch="360"/>
        </w:sectPr>
      </w:pPr>
      <w:r>
        <w:rPr>
          <w:sz w:val="28"/>
          <w:szCs w:val="28"/>
        </w:rPr>
        <w:lastRenderedPageBreak/>
        <w:t>Таблица № 1</w:t>
      </w:r>
      <w:r w:rsidRPr="00BF3AEC">
        <w:rPr>
          <w:noProof/>
        </w:rPr>
        <w:t xml:space="preserve"> </w:t>
      </w:r>
      <w:r w:rsidRPr="00BF3AEC">
        <w:rPr>
          <w:noProof/>
        </w:rPr>
        <w:drawing>
          <wp:inline distT="0" distB="0" distL="0" distR="0" wp14:anchorId="247DD8E1" wp14:editId="0AF5FC3F">
            <wp:extent cx="9421347" cy="5865495"/>
            <wp:effectExtent l="0" t="0" r="8890" b="1905"/>
            <wp:docPr id="16562961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438653" cy="5876269"/>
                    </a:xfrm>
                    <a:prstGeom prst="rect">
                      <a:avLst/>
                    </a:prstGeom>
                    <a:noFill/>
                    <a:ln>
                      <a:noFill/>
                    </a:ln>
                  </pic:spPr>
                </pic:pic>
              </a:graphicData>
            </a:graphic>
          </wp:inline>
        </w:drawing>
      </w:r>
    </w:p>
    <w:p w14:paraId="074CE11F" w14:textId="77777777" w:rsidR="009C3309" w:rsidRPr="00F95D09" w:rsidRDefault="009C3309" w:rsidP="009C3309">
      <w:pPr>
        <w:widowControl w:val="0"/>
        <w:autoSpaceDE w:val="0"/>
        <w:autoSpaceDN w:val="0"/>
        <w:adjustRightInd w:val="0"/>
        <w:ind w:left="851"/>
        <w:jc w:val="center"/>
        <w:rPr>
          <w:b/>
          <w:bCs/>
          <w:sz w:val="28"/>
          <w:szCs w:val="28"/>
        </w:rPr>
      </w:pPr>
      <w:r w:rsidRPr="00F95D09">
        <w:rPr>
          <w:b/>
          <w:bCs/>
          <w:sz w:val="28"/>
          <w:szCs w:val="28"/>
        </w:rPr>
        <w:lastRenderedPageBreak/>
        <w:t xml:space="preserve">Льготные </w:t>
      </w:r>
      <w:r>
        <w:rPr>
          <w:b/>
          <w:bCs/>
          <w:sz w:val="28"/>
          <w:szCs w:val="28"/>
        </w:rPr>
        <w:t>цены (</w:t>
      </w:r>
      <w:r w:rsidRPr="00F95D09">
        <w:rPr>
          <w:b/>
          <w:bCs/>
          <w:sz w:val="28"/>
          <w:szCs w:val="28"/>
        </w:rPr>
        <w:t>тарифы</w:t>
      </w:r>
      <w:r>
        <w:rPr>
          <w:b/>
          <w:bCs/>
          <w:sz w:val="28"/>
          <w:szCs w:val="28"/>
        </w:rPr>
        <w:t>)</w:t>
      </w:r>
      <w:r w:rsidRPr="00F95D09">
        <w:rPr>
          <w:b/>
          <w:bCs/>
          <w:sz w:val="28"/>
          <w:szCs w:val="28"/>
        </w:rPr>
        <w:t xml:space="preserve"> на коммунальные услуги</w:t>
      </w:r>
    </w:p>
    <w:p w14:paraId="2B6509C0" w14:textId="77777777" w:rsidR="009C3309" w:rsidRDefault="009C3309" w:rsidP="009C3309">
      <w:pPr>
        <w:widowControl w:val="0"/>
        <w:autoSpaceDE w:val="0"/>
        <w:autoSpaceDN w:val="0"/>
        <w:adjustRightInd w:val="0"/>
        <w:ind w:left="851" w:right="424" w:firstLine="567"/>
        <w:jc w:val="both"/>
        <w:rPr>
          <w:sz w:val="28"/>
          <w:szCs w:val="28"/>
        </w:rPr>
      </w:pPr>
    </w:p>
    <w:p w14:paraId="5E33DA06" w14:textId="77777777" w:rsidR="009C3309" w:rsidRDefault="009C3309" w:rsidP="009C3309">
      <w:pPr>
        <w:widowControl w:val="0"/>
        <w:autoSpaceDE w:val="0"/>
        <w:autoSpaceDN w:val="0"/>
        <w:adjustRightInd w:val="0"/>
        <w:ind w:firstLine="1701"/>
        <w:jc w:val="both"/>
        <w:rPr>
          <w:sz w:val="28"/>
          <w:szCs w:val="28"/>
        </w:rPr>
      </w:pPr>
      <w:r w:rsidRPr="00E27EED">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w:t>
      </w:r>
      <w:r>
        <w:rPr>
          <w:sz w:val="28"/>
          <w:szCs w:val="28"/>
        </w:rPr>
        <w:t>цены (</w:t>
      </w:r>
      <w:r w:rsidRPr="00E27EED">
        <w:rPr>
          <w:sz w:val="28"/>
          <w:szCs w:val="28"/>
        </w:rPr>
        <w:t>тарифы</w:t>
      </w:r>
      <w:r>
        <w:rPr>
          <w:sz w:val="28"/>
          <w:szCs w:val="28"/>
        </w:rPr>
        <w:t>)</w:t>
      </w:r>
      <w:r w:rsidRPr="00E27EED">
        <w:rPr>
          <w:sz w:val="28"/>
          <w:szCs w:val="28"/>
        </w:rPr>
        <w:t xml:space="preserve"> на коммунальные услуги на период с 01.01.202</w:t>
      </w:r>
      <w:r>
        <w:rPr>
          <w:sz w:val="28"/>
          <w:szCs w:val="28"/>
        </w:rPr>
        <w:t>5</w:t>
      </w:r>
      <w:r w:rsidRPr="00E27EED">
        <w:rPr>
          <w:sz w:val="28"/>
          <w:szCs w:val="28"/>
        </w:rPr>
        <w:t xml:space="preserve"> по 31.12.202</w:t>
      </w:r>
      <w:r>
        <w:rPr>
          <w:sz w:val="28"/>
          <w:szCs w:val="28"/>
        </w:rPr>
        <w:t>5</w:t>
      </w:r>
      <w:r w:rsidRPr="00E27EED">
        <w:rPr>
          <w:sz w:val="28"/>
          <w:szCs w:val="28"/>
        </w:rPr>
        <w:t>, позволяющие соблюсти предельный индекс изменения платы граждан за коммунальные услуги на период с 01.01.202</w:t>
      </w:r>
      <w:r>
        <w:rPr>
          <w:sz w:val="28"/>
          <w:szCs w:val="28"/>
        </w:rPr>
        <w:t>5</w:t>
      </w:r>
      <w:r w:rsidRPr="00E27EED">
        <w:rPr>
          <w:sz w:val="28"/>
          <w:szCs w:val="28"/>
        </w:rPr>
        <w:t xml:space="preserve"> по 30.06.202</w:t>
      </w:r>
      <w:r>
        <w:rPr>
          <w:sz w:val="28"/>
          <w:szCs w:val="28"/>
        </w:rPr>
        <w:t>5</w:t>
      </w:r>
      <w:r w:rsidRPr="00E27EED">
        <w:rPr>
          <w:sz w:val="28"/>
          <w:szCs w:val="28"/>
        </w:rPr>
        <w:t xml:space="preserve"> в размере 0%, </w:t>
      </w:r>
      <w:r>
        <w:rPr>
          <w:sz w:val="28"/>
          <w:szCs w:val="28"/>
        </w:rPr>
        <w:t xml:space="preserve">                      </w:t>
      </w:r>
      <w:r w:rsidRPr="00E27EED">
        <w:rPr>
          <w:sz w:val="28"/>
          <w:szCs w:val="28"/>
        </w:rPr>
        <w:t>с 01.07.202</w:t>
      </w:r>
      <w:r>
        <w:rPr>
          <w:sz w:val="28"/>
          <w:szCs w:val="28"/>
        </w:rPr>
        <w:t>5</w:t>
      </w:r>
      <w:r w:rsidRPr="00E27EED">
        <w:rPr>
          <w:sz w:val="28"/>
          <w:szCs w:val="28"/>
        </w:rPr>
        <w:t xml:space="preserve"> по 31.12.202</w:t>
      </w:r>
      <w:r>
        <w:rPr>
          <w:sz w:val="28"/>
          <w:szCs w:val="28"/>
        </w:rPr>
        <w:t>5</w:t>
      </w:r>
      <w:r w:rsidRPr="00E27EED">
        <w:rPr>
          <w:sz w:val="28"/>
          <w:szCs w:val="28"/>
        </w:rPr>
        <w:t xml:space="preserve"> – в размере </w:t>
      </w:r>
      <w:r w:rsidRPr="00D54691">
        <w:rPr>
          <w:sz w:val="28"/>
          <w:szCs w:val="28"/>
        </w:rPr>
        <w:t>21,9%.</w:t>
      </w:r>
      <w:r w:rsidRPr="00E27EED">
        <w:rPr>
          <w:sz w:val="28"/>
          <w:szCs w:val="28"/>
        </w:rPr>
        <w:t xml:space="preserve">  </w:t>
      </w:r>
    </w:p>
    <w:p w14:paraId="063FF8C4" w14:textId="77777777" w:rsidR="009C3309" w:rsidRDefault="009C3309" w:rsidP="009C3309">
      <w:pPr>
        <w:widowControl w:val="0"/>
        <w:autoSpaceDE w:val="0"/>
        <w:autoSpaceDN w:val="0"/>
        <w:adjustRightInd w:val="0"/>
        <w:ind w:firstLine="1701"/>
        <w:jc w:val="both"/>
        <w:rPr>
          <w:sz w:val="28"/>
          <w:szCs w:val="28"/>
        </w:rPr>
      </w:pPr>
      <w:r>
        <w:rPr>
          <w:sz w:val="28"/>
          <w:szCs w:val="28"/>
        </w:rPr>
        <w:t xml:space="preserve">Размер льготных тарифов на коммунальные услуги приведены в таблицах </w:t>
      </w:r>
      <w:r w:rsidRPr="00D03017">
        <w:rPr>
          <w:sz w:val="28"/>
          <w:szCs w:val="28"/>
        </w:rPr>
        <w:t>№ 2 – 4.</w:t>
      </w:r>
    </w:p>
    <w:p w14:paraId="5F372FD9" w14:textId="77777777" w:rsidR="009C3309" w:rsidRDefault="009C3309" w:rsidP="009C3309">
      <w:pPr>
        <w:tabs>
          <w:tab w:val="left" w:pos="0"/>
        </w:tabs>
        <w:ind w:right="424"/>
        <w:jc w:val="right"/>
        <w:rPr>
          <w:bCs/>
          <w:sz w:val="28"/>
          <w:szCs w:val="28"/>
        </w:rPr>
      </w:pPr>
    </w:p>
    <w:p w14:paraId="63337DF5" w14:textId="77777777" w:rsidR="009C3309" w:rsidRPr="001D0586" w:rsidRDefault="009C3309" w:rsidP="009C3309">
      <w:pPr>
        <w:tabs>
          <w:tab w:val="left" w:pos="0"/>
        </w:tabs>
        <w:ind w:right="1"/>
        <w:jc w:val="right"/>
        <w:rPr>
          <w:bCs/>
          <w:sz w:val="28"/>
          <w:szCs w:val="28"/>
        </w:rPr>
      </w:pPr>
      <w:r w:rsidRPr="001D0586">
        <w:rPr>
          <w:bCs/>
          <w:sz w:val="28"/>
          <w:szCs w:val="28"/>
        </w:rPr>
        <w:t xml:space="preserve">Таблица № </w:t>
      </w:r>
      <w:r>
        <w:rPr>
          <w:bCs/>
          <w:sz w:val="28"/>
          <w:szCs w:val="28"/>
        </w:rPr>
        <w:t>2</w:t>
      </w:r>
    </w:p>
    <w:p w14:paraId="49740FF2" w14:textId="77777777" w:rsidR="009C3309" w:rsidRPr="00D54691" w:rsidRDefault="009C3309" w:rsidP="009C3309">
      <w:pPr>
        <w:tabs>
          <w:tab w:val="left" w:pos="567"/>
        </w:tabs>
        <w:ind w:left="567" w:hanging="141"/>
        <w:jc w:val="center"/>
        <w:rPr>
          <w:bCs/>
          <w:sz w:val="28"/>
          <w:szCs w:val="28"/>
        </w:rPr>
      </w:pPr>
      <w:r w:rsidRPr="00D54691">
        <w:rPr>
          <w:bCs/>
          <w:sz w:val="28"/>
          <w:szCs w:val="28"/>
        </w:rPr>
        <w:t>Льготные цены (тарифы)*</w:t>
      </w:r>
    </w:p>
    <w:p w14:paraId="54A43536" w14:textId="20197948" w:rsidR="009C3309" w:rsidRPr="00D54691" w:rsidRDefault="009C3309" w:rsidP="009C3309">
      <w:pPr>
        <w:tabs>
          <w:tab w:val="left" w:pos="567"/>
        </w:tabs>
        <w:ind w:left="567" w:hanging="141"/>
        <w:jc w:val="center"/>
        <w:rPr>
          <w:bCs/>
          <w:sz w:val="28"/>
          <w:szCs w:val="28"/>
        </w:rPr>
      </w:pPr>
      <w:r w:rsidRPr="00D54691">
        <w:rPr>
          <w:bCs/>
          <w:sz w:val="28"/>
          <w:szCs w:val="28"/>
        </w:rPr>
        <w:t>на холодное водоснабжение, подвоз питьевой воды, водоотведение, горячее водоснабжение</w:t>
      </w:r>
      <w:r w:rsidRPr="00D54691">
        <w:rPr>
          <w:bCs/>
          <w:kern w:val="32"/>
          <w:sz w:val="28"/>
          <w:szCs w:val="28"/>
        </w:rPr>
        <w:t xml:space="preserve"> в открытой системе горячего водоснабжения</w:t>
      </w:r>
      <w:r w:rsidRPr="00D54691">
        <w:rPr>
          <w:bCs/>
          <w:sz w:val="28"/>
          <w:szCs w:val="28"/>
        </w:rPr>
        <w:t>, твердое топливо (уголь)</w:t>
      </w:r>
    </w:p>
    <w:tbl>
      <w:tblPr>
        <w:tblStyle w:val="a4"/>
        <w:tblW w:w="10062" w:type="dxa"/>
        <w:tblInd w:w="-431" w:type="dxa"/>
        <w:tblLayout w:type="fixed"/>
        <w:tblLook w:val="04A0" w:firstRow="1" w:lastRow="0" w:firstColumn="1" w:lastColumn="0" w:noHBand="0" w:noVBand="1"/>
      </w:tblPr>
      <w:tblGrid>
        <w:gridCol w:w="846"/>
        <w:gridCol w:w="4538"/>
        <w:gridCol w:w="1559"/>
        <w:gridCol w:w="1560"/>
        <w:gridCol w:w="1559"/>
      </w:tblGrid>
      <w:tr w:rsidR="009C3309" w:rsidRPr="00D54691" w14:paraId="2D9D9871" w14:textId="77777777" w:rsidTr="009C3309">
        <w:trPr>
          <w:trHeight w:val="324"/>
        </w:trPr>
        <w:tc>
          <w:tcPr>
            <w:tcW w:w="846" w:type="dxa"/>
            <w:vMerge w:val="restart"/>
            <w:vAlign w:val="center"/>
          </w:tcPr>
          <w:p w14:paraId="3A9A48A3" w14:textId="77777777" w:rsidR="009C3309" w:rsidRPr="00D54691" w:rsidRDefault="009C3309" w:rsidP="00106404">
            <w:pPr>
              <w:jc w:val="center"/>
              <w:rPr>
                <w:bCs/>
              </w:rPr>
            </w:pPr>
            <w:r w:rsidRPr="00D54691">
              <w:rPr>
                <w:bCs/>
              </w:rPr>
              <w:t>№ п/п</w:t>
            </w:r>
          </w:p>
        </w:tc>
        <w:tc>
          <w:tcPr>
            <w:tcW w:w="4538" w:type="dxa"/>
            <w:vMerge w:val="restart"/>
            <w:vAlign w:val="center"/>
          </w:tcPr>
          <w:p w14:paraId="4BE15DE5" w14:textId="77777777" w:rsidR="009C3309" w:rsidRPr="00D54691" w:rsidRDefault="009C3309" w:rsidP="00106404">
            <w:pPr>
              <w:tabs>
                <w:tab w:val="left" w:pos="0"/>
              </w:tabs>
              <w:jc w:val="center"/>
              <w:rPr>
                <w:bCs/>
              </w:rPr>
            </w:pPr>
            <w:r w:rsidRPr="00D54691">
              <w:rPr>
                <w:bCs/>
              </w:rPr>
              <w:t>Наименование регулируемой организации</w:t>
            </w:r>
          </w:p>
        </w:tc>
        <w:tc>
          <w:tcPr>
            <w:tcW w:w="1559" w:type="dxa"/>
            <w:vMerge w:val="restart"/>
            <w:vAlign w:val="center"/>
          </w:tcPr>
          <w:p w14:paraId="1FDBFB60" w14:textId="77777777" w:rsidR="009C3309" w:rsidRPr="00D54691" w:rsidRDefault="009C3309" w:rsidP="00106404">
            <w:pPr>
              <w:tabs>
                <w:tab w:val="left" w:pos="0"/>
              </w:tabs>
              <w:jc w:val="center"/>
              <w:rPr>
                <w:bCs/>
              </w:rPr>
            </w:pPr>
            <w:r w:rsidRPr="00D54691">
              <w:rPr>
                <w:bCs/>
              </w:rPr>
              <w:t xml:space="preserve">Единицы измерения </w:t>
            </w:r>
          </w:p>
        </w:tc>
        <w:tc>
          <w:tcPr>
            <w:tcW w:w="3119" w:type="dxa"/>
            <w:gridSpan w:val="2"/>
            <w:vAlign w:val="center"/>
          </w:tcPr>
          <w:p w14:paraId="55475BE7" w14:textId="77777777" w:rsidR="009C3309" w:rsidRPr="00D54691" w:rsidRDefault="009C3309" w:rsidP="00106404">
            <w:pPr>
              <w:tabs>
                <w:tab w:val="left" w:pos="0"/>
              </w:tabs>
              <w:jc w:val="center"/>
              <w:rPr>
                <w:bCs/>
              </w:rPr>
            </w:pPr>
            <w:r w:rsidRPr="00D54691">
              <w:rPr>
                <w:bCs/>
              </w:rPr>
              <w:t>Льготные цены (тарифы)</w:t>
            </w:r>
          </w:p>
        </w:tc>
      </w:tr>
      <w:tr w:rsidR="009C3309" w:rsidRPr="00D54691" w14:paraId="2FA0D584" w14:textId="77777777" w:rsidTr="009C3309">
        <w:trPr>
          <w:trHeight w:val="679"/>
        </w:trPr>
        <w:tc>
          <w:tcPr>
            <w:tcW w:w="846" w:type="dxa"/>
            <w:vMerge/>
            <w:vAlign w:val="center"/>
          </w:tcPr>
          <w:p w14:paraId="11EDF3A1" w14:textId="77777777" w:rsidR="009C3309" w:rsidRPr="00D54691" w:rsidRDefault="009C3309" w:rsidP="00106404">
            <w:pPr>
              <w:tabs>
                <w:tab w:val="left" w:pos="0"/>
              </w:tabs>
              <w:jc w:val="center"/>
              <w:rPr>
                <w:bCs/>
              </w:rPr>
            </w:pPr>
          </w:p>
        </w:tc>
        <w:tc>
          <w:tcPr>
            <w:tcW w:w="4538" w:type="dxa"/>
            <w:vMerge/>
            <w:vAlign w:val="center"/>
          </w:tcPr>
          <w:p w14:paraId="70A83363" w14:textId="77777777" w:rsidR="009C3309" w:rsidRPr="00D54691" w:rsidRDefault="009C3309" w:rsidP="00106404">
            <w:pPr>
              <w:tabs>
                <w:tab w:val="left" w:pos="0"/>
              </w:tabs>
              <w:jc w:val="center"/>
              <w:rPr>
                <w:bCs/>
              </w:rPr>
            </w:pPr>
          </w:p>
        </w:tc>
        <w:tc>
          <w:tcPr>
            <w:tcW w:w="1559" w:type="dxa"/>
            <w:vMerge/>
            <w:vAlign w:val="center"/>
          </w:tcPr>
          <w:p w14:paraId="7FC85D3D" w14:textId="77777777" w:rsidR="009C3309" w:rsidRPr="00D54691" w:rsidRDefault="009C3309" w:rsidP="00106404">
            <w:pPr>
              <w:tabs>
                <w:tab w:val="left" w:pos="0"/>
              </w:tabs>
              <w:jc w:val="center"/>
              <w:rPr>
                <w:bCs/>
              </w:rPr>
            </w:pPr>
          </w:p>
        </w:tc>
        <w:tc>
          <w:tcPr>
            <w:tcW w:w="1560" w:type="dxa"/>
            <w:vAlign w:val="center"/>
          </w:tcPr>
          <w:p w14:paraId="44ADEC2A" w14:textId="77777777" w:rsidR="009C3309" w:rsidRPr="00D54691" w:rsidRDefault="009C3309" w:rsidP="00106404">
            <w:pPr>
              <w:tabs>
                <w:tab w:val="left" w:pos="0"/>
              </w:tabs>
              <w:jc w:val="center"/>
              <w:rPr>
                <w:bCs/>
              </w:rPr>
            </w:pPr>
            <w:r w:rsidRPr="00D54691">
              <w:rPr>
                <w:bCs/>
              </w:rPr>
              <w:t xml:space="preserve">с 01.01.2025 по 30.06.2025 </w:t>
            </w:r>
          </w:p>
        </w:tc>
        <w:tc>
          <w:tcPr>
            <w:tcW w:w="1559" w:type="dxa"/>
          </w:tcPr>
          <w:p w14:paraId="5F49DC99" w14:textId="77777777" w:rsidR="009C3309" w:rsidRPr="00D54691" w:rsidRDefault="009C3309" w:rsidP="00106404">
            <w:pPr>
              <w:tabs>
                <w:tab w:val="left" w:pos="0"/>
              </w:tabs>
              <w:jc w:val="center"/>
              <w:rPr>
                <w:bCs/>
              </w:rPr>
            </w:pPr>
            <w:r w:rsidRPr="00D54691">
              <w:rPr>
                <w:bCs/>
              </w:rPr>
              <w:t>с 01.07.2025 по 31.12.2025</w:t>
            </w:r>
          </w:p>
        </w:tc>
      </w:tr>
      <w:tr w:rsidR="009C3309" w:rsidRPr="00D54691" w14:paraId="6D49D411" w14:textId="77777777" w:rsidTr="009C3309">
        <w:trPr>
          <w:trHeight w:val="114"/>
        </w:trPr>
        <w:tc>
          <w:tcPr>
            <w:tcW w:w="846" w:type="dxa"/>
            <w:vAlign w:val="center"/>
          </w:tcPr>
          <w:p w14:paraId="482BED10" w14:textId="77777777" w:rsidR="009C3309" w:rsidRPr="00D54691" w:rsidRDefault="009C3309" w:rsidP="00106404">
            <w:pPr>
              <w:tabs>
                <w:tab w:val="left" w:pos="0"/>
              </w:tabs>
              <w:jc w:val="center"/>
              <w:rPr>
                <w:bCs/>
              </w:rPr>
            </w:pPr>
            <w:r w:rsidRPr="00D54691">
              <w:rPr>
                <w:bCs/>
              </w:rPr>
              <w:t>1</w:t>
            </w:r>
          </w:p>
        </w:tc>
        <w:tc>
          <w:tcPr>
            <w:tcW w:w="4538" w:type="dxa"/>
          </w:tcPr>
          <w:p w14:paraId="58325CEC" w14:textId="77777777" w:rsidR="009C3309" w:rsidRPr="00D54691" w:rsidRDefault="009C3309" w:rsidP="00106404">
            <w:pPr>
              <w:tabs>
                <w:tab w:val="left" w:pos="0"/>
              </w:tabs>
              <w:jc w:val="center"/>
              <w:rPr>
                <w:bCs/>
              </w:rPr>
            </w:pPr>
            <w:r w:rsidRPr="00D54691">
              <w:rPr>
                <w:bCs/>
              </w:rPr>
              <w:t>2</w:t>
            </w:r>
          </w:p>
        </w:tc>
        <w:tc>
          <w:tcPr>
            <w:tcW w:w="1559" w:type="dxa"/>
          </w:tcPr>
          <w:p w14:paraId="1F23A8F8" w14:textId="77777777" w:rsidR="009C3309" w:rsidRPr="00D54691" w:rsidRDefault="009C3309" w:rsidP="00106404">
            <w:pPr>
              <w:tabs>
                <w:tab w:val="left" w:pos="0"/>
              </w:tabs>
              <w:jc w:val="center"/>
              <w:rPr>
                <w:bCs/>
              </w:rPr>
            </w:pPr>
            <w:r w:rsidRPr="00D54691">
              <w:rPr>
                <w:bCs/>
              </w:rPr>
              <w:t>3</w:t>
            </w:r>
          </w:p>
        </w:tc>
        <w:tc>
          <w:tcPr>
            <w:tcW w:w="1560" w:type="dxa"/>
          </w:tcPr>
          <w:p w14:paraId="361606C3" w14:textId="77777777" w:rsidR="009C3309" w:rsidRPr="00D54691" w:rsidRDefault="009C3309" w:rsidP="00106404">
            <w:pPr>
              <w:tabs>
                <w:tab w:val="left" w:pos="0"/>
              </w:tabs>
              <w:jc w:val="center"/>
              <w:rPr>
                <w:bCs/>
              </w:rPr>
            </w:pPr>
            <w:r w:rsidRPr="00D54691">
              <w:rPr>
                <w:bCs/>
              </w:rPr>
              <w:t>4</w:t>
            </w:r>
          </w:p>
        </w:tc>
        <w:tc>
          <w:tcPr>
            <w:tcW w:w="1559" w:type="dxa"/>
          </w:tcPr>
          <w:p w14:paraId="060E4A6C" w14:textId="77777777" w:rsidR="009C3309" w:rsidRPr="00D54691" w:rsidRDefault="009C3309" w:rsidP="00106404">
            <w:pPr>
              <w:tabs>
                <w:tab w:val="left" w:pos="0"/>
              </w:tabs>
              <w:jc w:val="center"/>
              <w:rPr>
                <w:bCs/>
              </w:rPr>
            </w:pPr>
            <w:r w:rsidRPr="00D54691">
              <w:rPr>
                <w:bCs/>
              </w:rPr>
              <w:t>5</w:t>
            </w:r>
          </w:p>
        </w:tc>
      </w:tr>
      <w:tr w:rsidR="009C3309" w:rsidRPr="00D54691" w14:paraId="3B27296F" w14:textId="77777777" w:rsidTr="009C3309">
        <w:trPr>
          <w:trHeight w:val="284"/>
        </w:trPr>
        <w:tc>
          <w:tcPr>
            <w:tcW w:w="10062" w:type="dxa"/>
            <w:gridSpan w:val="5"/>
            <w:vAlign w:val="center"/>
          </w:tcPr>
          <w:p w14:paraId="44599147" w14:textId="77777777" w:rsidR="009C3309" w:rsidRPr="00D54691" w:rsidRDefault="009C3309" w:rsidP="009C3309">
            <w:pPr>
              <w:numPr>
                <w:ilvl w:val="0"/>
                <w:numId w:val="20"/>
              </w:numPr>
              <w:tabs>
                <w:tab w:val="left" w:pos="0"/>
              </w:tabs>
              <w:contextualSpacing/>
              <w:jc w:val="center"/>
              <w:rPr>
                <w:bCs/>
              </w:rPr>
            </w:pPr>
            <w:r w:rsidRPr="00D54691">
              <w:rPr>
                <w:bCs/>
              </w:rPr>
              <w:t>Холодное водоснабжение. Питьевая вода</w:t>
            </w:r>
          </w:p>
        </w:tc>
      </w:tr>
      <w:tr w:rsidR="009C3309" w:rsidRPr="00D54691" w14:paraId="5227CF98" w14:textId="77777777" w:rsidTr="009C3309">
        <w:trPr>
          <w:trHeight w:val="324"/>
        </w:trPr>
        <w:tc>
          <w:tcPr>
            <w:tcW w:w="846" w:type="dxa"/>
            <w:vAlign w:val="center"/>
          </w:tcPr>
          <w:p w14:paraId="686D5C97" w14:textId="77777777" w:rsidR="009C3309" w:rsidRPr="00D54691" w:rsidRDefault="009C3309" w:rsidP="00106404">
            <w:pPr>
              <w:tabs>
                <w:tab w:val="left" w:pos="0"/>
              </w:tabs>
              <w:jc w:val="center"/>
              <w:rPr>
                <w:bCs/>
              </w:rPr>
            </w:pPr>
            <w:r w:rsidRPr="00D54691">
              <w:rPr>
                <w:bCs/>
              </w:rPr>
              <w:t>1.1.</w:t>
            </w:r>
          </w:p>
        </w:tc>
        <w:tc>
          <w:tcPr>
            <w:tcW w:w="4538" w:type="dxa"/>
          </w:tcPr>
          <w:p w14:paraId="468601D2" w14:textId="77777777" w:rsidR="009C3309" w:rsidRPr="00D54691" w:rsidRDefault="009C3309" w:rsidP="00106404">
            <w:pPr>
              <w:tabs>
                <w:tab w:val="left" w:pos="0"/>
              </w:tabs>
              <w:rPr>
                <w:bCs/>
              </w:rPr>
            </w:pPr>
            <w:r w:rsidRPr="00D54691">
              <w:rPr>
                <w:bCs/>
              </w:rPr>
              <w:t>МУП «Междуреченский Водоканал», ИНН 4214040174</w:t>
            </w:r>
          </w:p>
        </w:tc>
        <w:tc>
          <w:tcPr>
            <w:tcW w:w="1559" w:type="dxa"/>
            <w:vAlign w:val="center"/>
          </w:tcPr>
          <w:p w14:paraId="1E009D86" w14:textId="77777777" w:rsidR="009C3309" w:rsidRPr="00D54691" w:rsidRDefault="009C3309" w:rsidP="00106404">
            <w:pPr>
              <w:tabs>
                <w:tab w:val="left" w:pos="0"/>
              </w:tabs>
              <w:jc w:val="center"/>
              <w:rPr>
                <w:bCs/>
              </w:rPr>
            </w:pPr>
            <w:r w:rsidRPr="00D54691">
              <w:rPr>
                <w:bCs/>
              </w:rPr>
              <w:t>руб/м</w:t>
            </w:r>
            <w:r w:rsidRPr="00D54691">
              <w:rPr>
                <w:bCs/>
                <w:vertAlign w:val="superscript"/>
              </w:rPr>
              <w:t>3</w:t>
            </w:r>
          </w:p>
        </w:tc>
        <w:tc>
          <w:tcPr>
            <w:tcW w:w="1560" w:type="dxa"/>
            <w:vAlign w:val="center"/>
          </w:tcPr>
          <w:p w14:paraId="18A7D50E" w14:textId="77777777" w:rsidR="009C3309" w:rsidRPr="00D54691" w:rsidRDefault="009C3309" w:rsidP="00106404">
            <w:pPr>
              <w:tabs>
                <w:tab w:val="left" w:pos="0"/>
              </w:tabs>
              <w:jc w:val="center"/>
              <w:rPr>
                <w:bCs/>
              </w:rPr>
            </w:pPr>
            <w:r w:rsidRPr="00D54691">
              <w:rPr>
                <w:bCs/>
              </w:rPr>
              <w:t>26,51</w:t>
            </w:r>
          </w:p>
        </w:tc>
        <w:tc>
          <w:tcPr>
            <w:tcW w:w="1559" w:type="dxa"/>
            <w:vAlign w:val="center"/>
          </w:tcPr>
          <w:p w14:paraId="79A5367A" w14:textId="77777777" w:rsidR="009C3309" w:rsidRPr="00D54691" w:rsidRDefault="009C3309" w:rsidP="00106404">
            <w:pPr>
              <w:tabs>
                <w:tab w:val="left" w:pos="0"/>
              </w:tabs>
              <w:jc w:val="center"/>
              <w:rPr>
                <w:bCs/>
              </w:rPr>
            </w:pPr>
            <w:r w:rsidRPr="00D54691">
              <w:rPr>
                <w:bCs/>
              </w:rPr>
              <w:t>32,61</w:t>
            </w:r>
          </w:p>
        </w:tc>
      </w:tr>
      <w:tr w:rsidR="009C3309" w:rsidRPr="00D54691" w14:paraId="523BFF0C" w14:textId="77777777" w:rsidTr="009C3309">
        <w:trPr>
          <w:trHeight w:val="324"/>
        </w:trPr>
        <w:tc>
          <w:tcPr>
            <w:tcW w:w="846" w:type="dxa"/>
            <w:vAlign w:val="center"/>
          </w:tcPr>
          <w:p w14:paraId="5C53DC00" w14:textId="77777777" w:rsidR="009C3309" w:rsidRPr="00D54691" w:rsidRDefault="009C3309" w:rsidP="00106404">
            <w:pPr>
              <w:tabs>
                <w:tab w:val="left" w:pos="0"/>
              </w:tabs>
              <w:jc w:val="center"/>
              <w:rPr>
                <w:bCs/>
              </w:rPr>
            </w:pPr>
            <w:r w:rsidRPr="00D54691">
              <w:rPr>
                <w:bCs/>
              </w:rPr>
              <w:t>1.2.</w:t>
            </w:r>
          </w:p>
        </w:tc>
        <w:tc>
          <w:tcPr>
            <w:tcW w:w="4538" w:type="dxa"/>
          </w:tcPr>
          <w:p w14:paraId="182BC76A" w14:textId="77777777" w:rsidR="009C3309" w:rsidRPr="00D54691" w:rsidRDefault="009C3309" w:rsidP="00106404">
            <w:pPr>
              <w:tabs>
                <w:tab w:val="left" w:pos="0"/>
              </w:tabs>
              <w:rPr>
                <w:bCs/>
              </w:rPr>
            </w:pPr>
            <w:r w:rsidRPr="00D54691">
              <w:rPr>
                <w:bCs/>
              </w:rPr>
              <w:t>ОАО «РЖД» (Центральная дирекция по тепловодоснабжению Красноярская дирекция по тепловодоснабжению),                ИНН 7708503727</w:t>
            </w:r>
          </w:p>
        </w:tc>
        <w:tc>
          <w:tcPr>
            <w:tcW w:w="1559" w:type="dxa"/>
            <w:vAlign w:val="center"/>
          </w:tcPr>
          <w:p w14:paraId="628DF80F" w14:textId="77777777" w:rsidR="009C3309" w:rsidRPr="00D54691" w:rsidRDefault="009C3309" w:rsidP="00106404">
            <w:pPr>
              <w:tabs>
                <w:tab w:val="left" w:pos="0"/>
              </w:tabs>
              <w:jc w:val="center"/>
              <w:rPr>
                <w:bCs/>
              </w:rPr>
            </w:pPr>
            <w:r w:rsidRPr="00D54691">
              <w:rPr>
                <w:bCs/>
              </w:rPr>
              <w:t>руб/м</w:t>
            </w:r>
            <w:r w:rsidRPr="00D54691">
              <w:rPr>
                <w:bCs/>
                <w:vertAlign w:val="superscript"/>
              </w:rPr>
              <w:t>3</w:t>
            </w:r>
          </w:p>
        </w:tc>
        <w:tc>
          <w:tcPr>
            <w:tcW w:w="1560" w:type="dxa"/>
            <w:vAlign w:val="center"/>
          </w:tcPr>
          <w:p w14:paraId="7B724D62" w14:textId="77777777" w:rsidR="009C3309" w:rsidRPr="00D54691" w:rsidRDefault="009C3309" w:rsidP="00106404">
            <w:pPr>
              <w:tabs>
                <w:tab w:val="left" w:pos="0"/>
              </w:tabs>
              <w:jc w:val="center"/>
              <w:rPr>
                <w:bCs/>
              </w:rPr>
            </w:pPr>
            <w:r w:rsidRPr="00D54691">
              <w:rPr>
                <w:bCs/>
              </w:rPr>
              <w:t>26,51</w:t>
            </w:r>
          </w:p>
        </w:tc>
        <w:tc>
          <w:tcPr>
            <w:tcW w:w="1559" w:type="dxa"/>
            <w:vAlign w:val="center"/>
          </w:tcPr>
          <w:p w14:paraId="6B0FA50E" w14:textId="77777777" w:rsidR="009C3309" w:rsidRPr="00D54691" w:rsidRDefault="009C3309" w:rsidP="00106404">
            <w:pPr>
              <w:tabs>
                <w:tab w:val="left" w:pos="0"/>
              </w:tabs>
              <w:jc w:val="center"/>
              <w:rPr>
                <w:bCs/>
              </w:rPr>
            </w:pPr>
            <w:r w:rsidRPr="00D54691">
              <w:rPr>
                <w:bCs/>
              </w:rPr>
              <w:t>32,61</w:t>
            </w:r>
          </w:p>
        </w:tc>
      </w:tr>
      <w:tr w:rsidR="009C3309" w:rsidRPr="00D54691" w14:paraId="3C88173F" w14:textId="77777777" w:rsidTr="009C3309">
        <w:trPr>
          <w:trHeight w:val="324"/>
        </w:trPr>
        <w:tc>
          <w:tcPr>
            <w:tcW w:w="10062" w:type="dxa"/>
            <w:gridSpan w:val="5"/>
            <w:vAlign w:val="center"/>
          </w:tcPr>
          <w:p w14:paraId="62B45E07" w14:textId="77777777" w:rsidR="009C3309" w:rsidRPr="00D54691" w:rsidRDefault="009C3309" w:rsidP="009C3309">
            <w:pPr>
              <w:numPr>
                <w:ilvl w:val="0"/>
                <w:numId w:val="20"/>
              </w:numPr>
              <w:tabs>
                <w:tab w:val="left" w:pos="0"/>
              </w:tabs>
              <w:contextualSpacing/>
              <w:jc w:val="center"/>
              <w:rPr>
                <w:bCs/>
              </w:rPr>
            </w:pPr>
            <w:r w:rsidRPr="00D54691">
              <w:rPr>
                <w:bCs/>
              </w:rPr>
              <w:t>Подвоз питьевой воды</w:t>
            </w:r>
          </w:p>
        </w:tc>
      </w:tr>
      <w:tr w:rsidR="009C3309" w:rsidRPr="00D54691" w14:paraId="4B1FFE0C" w14:textId="77777777" w:rsidTr="009C3309">
        <w:trPr>
          <w:trHeight w:val="324"/>
        </w:trPr>
        <w:tc>
          <w:tcPr>
            <w:tcW w:w="846" w:type="dxa"/>
            <w:vAlign w:val="center"/>
          </w:tcPr>
          <w:p w14:paraId="4BF0AA85" w14:textId="77777777" w:rsidR="009C3309" w:rsidRPr="00D54691" w:rsidRDefault="009C3309" w:rsidP="00106404">
            <w:pPr>
              <w:tabs>
                <w:tab w:val="left" w:pos="0"/>
              </w:tabs>
              <w:jc w:val="center"/>
              <w:rPr>
                <w:bCs/>
              </w:rPr>
            </w:pPr>
            <w:r w:rsidRPr="00D54691">
              <w:rPr>
                <w:bCs/>
              </w:rPr>
              <w:t>2.1</w:t>
            </w:r>
          </w:p>
        </w:tc>
        <w:tc>
          <w:tcPr>
            <w:tcW w:w="4538" w:type="dxa"/>
          </w:tcPr>
          <w:p w14:paraId="6ACA99F7" w14:textId="77777777" w:rsidR="009C3309" w:rsidRPr="00D54691" w:rsidRDefault="009C3309" w:rsidP="00106404">
            <w:pPr>
              <w:tabs>
                <w:tab w:val="left" w:pos="0"/>
              </w:tabs>
              <w:rPr>
                <w:bCs/>
              </w:rPr>
            </w:pPr>
            <w:r w:rsidRPr="00D54691">
              <w:rPr>
                <w:bCs/>
              </w:rPr>
              <w:t>МУП «Междуреченский водоканал», ИНН 4214040174</w:t>
            </w:r>
          </w:p>
        </w:tc>
        <w:tc>
          <w:tcPr>
            <w:tcW w:w="1559" w:type="dxa"/>
            <w:vAlign w:val="center"/>
          </w:tcPr>
          <w:p w14:paraId="798176EA" w14:textId="77777777" w:rsidR="009C3309" w:rsidRPr="00D54691" w:rsidRDefault="009C3309" w:rsidP="00106404">
            <w:pPr>
              <w:tabs>
                <w:tab w:val="left" w:pos="0"/>
              </w:tabs>
              <w:jc w:val="center"/>
              <w:rPr>
                <w:bCs/>
              </w:rPr>
            </w:pPr>
            <w:r w:rsidRPr="00D54691">
              <w:rPr>
                <w:bCs/>
              </w:rPr>
              <w:t>руб/м</w:t>
            </w:r>
            <w:r w:rsidRPr="00D54691">
              <w:rPr>
                <w:bCs/>
                <w:vertAlign w:val="superscript"/>
              </w:rPr>
              <w:t>3</w:t>
            </w:r>
            <w:r w:rsidRPr="00D54691">
              <w:rPr>
                <w:bCs/>
              </w:rPr>
              <w:t xml:space="preserve"> </w:t>
            </w:r>
          </w:p>
        </w:tc>
        <w:tc>
          <w:tcPr>
            <w:tcW w:w="1560" w:type="dxa"/>
            <w:vAlign w:val="center"/>
          </w:tcPr>
          <w:p w14:paraId="76BBD548" w14:textId="77777777" w:rsidR="009C3309" w:rsidRPr="00D54691" w:rsidRDefault="009C3309" w:rsidP="00106404">
            <w:pPr>
              <w:tabs>
                <w:tab w:val="left" w:pos="0"/>
              </w:tabs>
              <w:jc w:val="center"/>
              <w:rPr>
                <w:bCs/>
              </w:rPr>
            </w:pPr>
            <w:r w:rsidRPr="00D54691">
              <w:rPr>
                <w:bCs/>
              </w:rPr>
              <w:t>30,86</w:t>
            </w:r>
          </w:p>
        </w:tc>
        <w:tc>
          <w:tcPr>
            <w:tcW w:w="1559" w:type="dxa"/>
            <w:vAlign w:val="center"/>
          </w:tcPr>
          <w:p w14:paraId="1EF2291D" w14:textId="77777777" w:rsidR="009C3309" w:rsidRPr="00D54691" w:rsidRDefault="009C3309" w:rsidP="00106404">
            <w:pPr>
              <w:tabs>
                <w:tab w:val="left" w:pos="0"/>
              </w:tabs>
              <w:jc w:val="center"/>
              <w:rPr>
                <w:bCs/>
              </w:rPr>
            </w:pPr>
            <w:r w:rsidRPr="00D54691">
              <w:rPr>
                <w:bCs/>
              </w:rPr>
              <w:t>38,00</w:t>
            </w:r>
          </w:p>
        </w:tc>
      </w:tr>
      <w:tr w:rsidR="009C3309" w:rsidRPr="00D54691" w14:paraId="3AF0F835" w14:textId="77777777" w:rsidTr="009C3309">
        <w:trPr>
          <w:trHeight w:val="302"/>
        </w:trPr>
        <w:tc>
          <w:tcPr>
            <w:tcW w:w="10062" w:type="dxa"/>
            <w:gridSpan w:val="5"/>
            <w:vAlign w:val="center"/>
          </w:tcPr>
          <w:p w14:paraId="2561FB43" w14:textId="77777777" w:rsidR="009C3309" w:rsidRPr="00D54691" w:rsidRDefault="009C3309" w:rsidP="009C3309">
            <w:pPr>
              <w:numPr>
                <w:ilvl w:val="0"/>
                <w:numId w:val="20"/>
              </w:numPr>
              <w:tabs>
                <w:tab w:val="left" w:pos="0"/>
              </w:tabs>
              <w:contextualSpacing/>
              <w:jc w:val="center"/>
              <w:rPr>
                <w:bCs/>
              </w:rPr>
            </w:pPr>
            <w:r w:rsidRPr="00D54691">
              <w:rPr>
                <w:bCs/>
              </w:rPr>
              <w:t>Водоотведение</w:t>
            </w:r>
          </w:p>
        </w:tc>
      </w:tr>
      <w:tr w:rsidR="009C3309" w:rsidRPr="00D54691" w14:paraId="56AB1022" w14:textId="77777777" w:rsidTr="009C3309">
        <w:trPr>
          <w:trHeight w:val="506"/>
        </w:trPr>
        <w:tc>
          <w:tcPr>
            <w:tcW w:w="846" w:type="dxa"/>
            <w:vAlign w:val="center"/>
          </w:tcPr>
          <w:p w14:paraId="496ECBF1" w14:textId="77777777" w:rsidR="009C3309" w:rsidRPr="00D54691" w:rsidRDefault="009C3309" w:rsidP="00106404">
            <w:pPr>
              <w:tabs>
                <w:tab w:val="left" w:pos="0"/>
              </w:tabs>
              <w:jc w:val="center"/>
              <w:rPr>
                <w:bCs/>
              </w:rPr>
            </w:pPr>
            <w:r w:rsidRPr="00D54691">
              <w:rPr>
                <w:bCs/>
              </w:rPr>
              <w:t>3.1.</w:t>
            </w:r>
          </w:p>
        </w:tc>
        <w:tc>
          <w:tcPr>
            <w:tcW w:w="4538" w:type="dxa"/>
          </w:tcPr>
          <w:p w14:paraId="3A92A95A" w14:textId="77777777" w:rsidR="009C3309" w:rsidRPr="00D54691" w:rsidRDefault="009C3309" w:rsidP="00106404">
            <w:pPr>
              <w:tabs>
                <w:tab w:val="left" w:pos="0"/>
              </w:tabs>
              <w:rPr>
                <w:bCs/>
              </w:rPr>
            </w:pPr>
            <w:r w:rsidRPr="00D54691">
              <w:rPr>
                <w:bCs/>
              </w:rPr>
              <w:t>МУП «Междуреченский Водоканал», ИНН 4214040174</w:t>
            </w:r>
          </w:p>
        </w:tc>
        <w:tc>
          <w:tcPr>
            <w:tcW w:w="1559" w:type="dxa"/>
            <w:vAlign w:val="center"/>
          </w:tcPr>
          <w:p w14:paraId="2777C281" w14:textId="77777777" w:rsidR="009C3309" w:rsidRPr="00D54691" w:rsidRDefault="009C3309" w:rsidP="00106404">
            <w:pPr>
              <w:tabs>
                <w:tab w:val="left" w:pos="0"/>
              </w:tabs>
              <w:jc w:val="center"/>
              <w:rPr>
                <w:bCs/>
              </w:rPr>
            </w:pPr>
            <w:r w:rsidRPr="00D54691">
              <w:rPr>
                <w:bCs/>
              </w:rPr>
              <w:t>руб/м</w:t>
            </w:r>
            <w:r w:rsidRPr="00D54691">
              <w:rPr>
                <w:bCs/>
                <w:vertAlign w:val="superscript"/>
              </w:rPr>
              <w:t>3</w:t>
            </w:r>
            <w:r w:rsidRPr="00D54691">
              <w:rPr>
                <w:bCs/>
              </w:rPr>
              <w:t xml:space="preserve"> </w:t>
            </w:r>
          </w:p>
        </w:tc>
        <w:tc>
          <w:tcPr>
            <w:tcW w:w="1560" w:type="dxa"/>
            <w:vAlign w:val="center"/>
          </w:tcPr>
          <w:p w14:paraId="386D9C6A" w14:textId="77777777" w:rsidR="009C3309" w:rsidRPr="00D54691" w:rsidRDefault="009C3309" w:rsidP="00106404">
            <w:pPr>
              <w:tabs>
                <w:tab w:val="left" w:pos="0"/>
              </w:tabs>
              <w:jc w:val="center"/>
              <w:rPr>
                <w:bCs/>
              </w:rPr>
            </w:pPr>
            <w:r w:rsidRPr="00D54691">
              <w:rPr>
                <w:bCs/>
              </w:rPr>
              <w:t>24,77</w:t>
            </w:r>
          </w:p>
        </w:tc>
        <w:tc>
          <w:tcPr>
            <w:tcW w:w="1559" w:type="dxa"/>
            <w:vAlign w:val="center"/>
          </w:tcPr>
          <w:p w14:paraId="60166845" w14:textId="77777777" w:rsidR="009C3309" w:rsidRPr="00D54691" w:rsidRDefault="009C3309" w:rsidP="00106404">
            <w:pPr>
              <w:tabs>
                <w:tab w:val="left" w:pos="0"/>
              </w:tabs>
              <w:jc w:val="center"/>
              <w:rPr>
                <w:bCs/>
              </w:rPr>
            </w:pPr>
            <w:r w:rsidRPr="00D54691">
              <w:rPr>
                <w:bCs/>
              </w:rPr>
              <w:t>30,47</w:t>
            </w:r>
          </w:p>
        </w:tc>
      </w:tr>
      <w:tr w:rsidR="009C3309" w:rsidRPr="00D54691" w14:paraId="62317D22" w14:textId="77777777" w:rsidTr="009C3309">
        <w:trPr>
          <w:trHeight w:val="495"/>
        </w:trPr>
        <w:tc>
          <w:tcPr>
            <w:tcW w:w="10062" w:type="dxa"/>
            <w:gridSpan w:val="5"/>
            <w:vAlign w:val="center"/>
          </w:tcPr>
          <w:p w14:paraId="7B96C5DC" w14:textId="77777777" w:rsidR="009C3309" w:rsidRPr="00D54691" w:rsidRDefault="009C3309" w:rsidP="00106404">
            <w:pPr>
              <w:tabs>
                <w:tab w:val="left" w:pos="0"/>
              </w:tabs>
              <w:jc w:val="center"/>
              <w:rPr>
                <w:bCs/>
              </w:rPr>
            </w:pPr>
            <w:r w:rsidRPr="00D54691">
              <w:rPr>
                <w:bCs/>
              </w:rPr>
              <w:t xml:space="preserve">4. Горячее водоснабжение. Горячая вода в открытой системе горячего водоснабжения </w:t>
            </w:r>
          </w:p>
        </w:tc>
      </w:tr>
      <w:tr w:rsidR="009C3309" w:rsidRPr="00D54691" w14:paraId="1B219691" w14:textId="77777777" w:rsidTr="009C3309">
        <w:trPr>
          <w:trHeight w:val="324"/>
        </w:trPr>
        <w:tc>
          <w:tcPr>
            <w:tcW w:w="846" w:type="dxa"/>
            <w:vAlign w:val="center"/>
          </w:tcPr>
          <w:p w14:paraId="1F9A7711" w14:textId="77777777" w:rsidR="009C3309" w:rsidRPr="00D54691" w:rsidRDefault="009C3309" w:rsidP="00106404">
            <w:pPr>
              <w:tabs>
                <w:tab w:val="left" w:pos="0"/>
              </w:tabs>
              <w:jc w:val="center"/>
              <w:rPr>
                <w:bCs/>
              </w:rPr>
            </w:pPr>
            <w:r w:rsidRPr="00D54691">
              <w:rPr>
                <w:bCs/>
              </w:rPr>
              <w:t>4.1.</w:t>
            </w:r>
          </w:p>
        </w:tc>
        <w:tc>
          <w:tcPr>
            <w:tcW w:w="4538" w:type="dxa"/>
          </w:tcPr>
          <w:p w14:paraId="03D6885E" w14:textId="77777777" w:rsidR="009C3309" w:rsidRPr="00D54691" w:rsidRDefault="009C3309" w:rsidP="00106404">
            <w:pPr>
              <w:tabs>
                <w:tab w:val="left" w:pos="0"/>
              </w:tabs>
              <w:rPr>
                <w:bCs/>
              </w:rPr>
            </w:pPr>
            <w:r w:rsidRPr="00D54691">
              <w:rPr>
                <w:bCs/>
              </w:rPr>
              <w:t xml:space="preserve">ООО ХК «СДС – Энерго»,               </w:t>
            </w:r>
            <w:r>
              <w:rPr>
                <w:bCs/>
              </w:rPr>
              <w:t xml:space="preserve">          </w:t>
            </w:r>
            <w:r w:rsidRPr="00D54691">
              <w:rPr>
                <w:bCs/>
              </w:rPr>
              <w:t xml:space="preserve"> ИНН </w:t>
            </w:r>
            <w:r w:rsidRPr="00D54691">
              <w:t xml:space="preserve"> </w:t>
            </w:r>
            <w:r w:rsidRPr="00D54691">
              <w:rPr>
                <w:bCs/>
              </w:rPr>
              <w:t>4250003450</w:t>
            </w:r>
          </w:p>
        </w:tc>
        <w:tc>
          <w:tcPr>
            <w:tcW w:w="1559" w:type="dxa"/>
            <w:vAlign w:val="center"/>
          </w:tcPr>
          <w:p w14:paraId="583A32AC" w14:textId="77777777" w:rsidR="009C3309" w:rsidRPr="00D54691" w:rsidRDefault="009C3309" w:rsidP="00106404">
            <w:pPr>
              <w:tabs>
                <w:tab w:val="left" w:pos="0"/>
              </w:tabs>
              <w:jc w:val="center"/>
              <w:rPr>
                <w:bCs/>
              </w:rPr>
            </w:pPr>
            <w:r w:rsidRPr="00D54691">
              <w:rPr>
                <w:bCs/>
              </w:rPr>
              <w:t>руб/м</w:t>
            </w:r>
            <w:r w:rsidRPr="00D54691">
              <w:rPr>
                <w:bCs/>
                <w:vertAlign w:val="superscript"/>
              </w:rPr>
              <w:t>3</w:t>
            </w:r>
          </w:p>
        </w:tc>
        <w:tc>
          <w:tcPr>
            <w:tcW w:w="1560" w:type="dxa"/>
            <w:vAlign w:val="center"/>
          </w:tcPr>
          <w:p w14:paraId="4BB6D6FC" w14:textId="77777777" w:rsidR="009C3309" w:rsidRPr="00D54691" w:rsidRDefault="009C3309" w:rsidP="00106404">
            <w:pPr>
              <w:tabs>
                <w:tab w:val="left" w:pos="0"/>
              </w:tabs>
              <w:jc w:val="center"/>
              <w:rPr>
                <w:bCs/>
              </w:rPr>
            </w:pPr>
            <w:r w:rsidRPr="00D54691">
              <w:rPr>
                <w:bCs/>
              </w:rPr>
              <w:t>126,38</w:t>
            </w:r>
          </w:p>
        </w:tc>
        <w:tc>
          <w:tcPr>
            <w:tcW w:w="1559" w:type="dxa"/>
            <w:vAlign w:val="center"/>
          </w:tcPr>
          <w:p w14:paraId="40626DF8" w14:textId="77777777" w:rsidR="009C3309" w:rsidRPr="00D54691" w:rsidRDefault="009C3309" w:rsidP="00106404">
            <w:pPr>
              <w:tabs>
                <w:tab w:val="left" w:pos="0"/>
              </w:tabs>
              <w:jc w:val="center"/>
              <w:rPr>
                <w:bCs/>
              </w:rPr>
            </w:pPr>
            <w:r w:rsidRPr="00D54691">
              <w:rPr>
                <w:bCs/>
              </w:rPr>
              <w:t>155,45</w:t>
            </w:r>
          </w:p>
        </w:tc>
      </w:tr>
      <w:tr w:rsidR="009C3309" w:rsidRPr="00D54691" w14:paraId="3FE4BE75" w14:textId="77777777" w:rsidTr="009C3309">
        <w:trPr>
          <w:trHeight w:val="324"/>
        </w:trPr>
        <w:tc>
          <w:tcPr>
            <w:tcW w:w="846" w:type="dxa"/>
            <w:vAlign w:val="center"/>
          </w:tcPr>
          <w:p w14:paraId="7299F97C" w14:textId="77777777" w:rsidR="009C3309" w:rsidRPr="00D54691" w:rsidRDefault="009C3309" w:rsidP="00106404">
            <w:pPr>
              <w:tabs>
                <w:tab w:val="left" w:pos="0"/>
              </w:tabs>
              <w:jc w:val="center"/>
              <w:rPr>
                <w:bCs/>
              </w:rPr>
            </w:pPr>
            <w:r w:rsidRPr="00D54691">
              <w:rPr>
                <w:bCs/>
              </w:rPr>
              <w:t>4.2.</w:t>
            </w:r>
          </w:p>
        </w:tc>
        <w:tc>
          <w:tcPr>
            <w:tcW w:w="4538" w:type="dxa"/>
          </w:tcPr>
          <w:p w14:paraId="18050ED3" w14:textId="77777777" w:rsidR="009C3309" w:rsidRPr="00D54691" w:rsidRDefault="009C3309" w:rsidP="00106404">
            <w:pPr>
              <w:tabs>
                <w:tab w:val="left" w:pos="0"/>
              </w:tabs>
              <w:rPr>
                <w:bCs/>
              </w:rPr>
            </w:pPr>
            <w:r w:rsidRPr="00D54691">
              <w:rPr>
                <w:bCs/>
              </w:rPr>
              <w:t>МУП «МТСК» ИНН 4214039620</w:t>
            </w:r>
          </w:p>
        </w:tc>
        <w:tc>
          <w:tcPr>
            <w:tcW w:w="1559" w:type="dxa"/>
            <w:vAlign w:val="center"/>
          </w:tcPr>
          <w:p w14:paraId="15166309" w14:textId="77777777" w:rsidR="009C3309" w:rsidRPr="00D54691" w:rsidRDefault="009C3309" w:rsidP="00106404">
            <w:pPr>
              <w:tabs>
                <w:tab w:val="left" w:pos="0"/>
              </w:tabs>
              <w:jc w:val="center"/>
              <w:rPr>
                <w:bCs/>
              </w:rPr>
            </w:pPr>
            <w:r w:rsidRPr="00D54691">
              <w:rPr>
                <w:bCs/>
              </w:rPr>
              <w:t>руб/м</w:t>
            </w:r>
            <w:r w:rsidRPr="00D54691">
              <w:rPr>
                <w:bCs/>
                <w:vertAlign w:val="superscript"/>
              </w:rPr>
              <w:t>3</w:t>
            </w:r>
          </w:p>
        </w:tc>
        <w:tc>
          <w:tcPr>
            <w:tcW w:w="1560" w:type="dxa"/>
            <w:vAlign w:val="center"/>
          </w:tcPr>
          <w:p w14:paraId="16E21475" w14:textId="77777777" w:rsidR="009C3309" w:rsidRPr="00D54691" w:rsidRDefault="009C3309" w:rsidP="00106404">
            <w:pPr>
              <w:tabs>
                <w:tab w:val="left" w:pos="0"/>
              </w:tabs>
              <w:jc w:val="center"/>
              <w:rPr>
                <w:bCs/>
              </w:rPr>
            </w:pPr>
            <w:r w:rsidRPr="00D54691">
              <w:rPr>
                <w:bCs/>
              </w:rPr>
              <w:t>126,38</w:t>
            </w:r>
          </w:p>
        </w:tc>
        <w:tc>
          <w:tcPr>
            <w:tcW w:w="1559" w:type="dxa"/>
            <w:vAlign w:val="center"/>
          </w:tcPr>
          <w:p w14:paraId="7A378B37" w14:textId="77777777" w:rsidR="009C3309" w:rsidRPr="00D54691" w:rsidRDefault="009C3309" w:rsidP="00106404">
            <w:pPr>
              <w:tabs>
                <w:tab w:val="left" w:pos="0"/>
              </w:tabs>
              <w:jc w:val="center"/>
              <w:rPr>
                <w:bCs/>
              </w:rPr>
            </w:pPr>
            <w:r w:rsidRPr="00D54691">
              <w:rPr>
                <w:bCs/>
              </w:rPr>
              <w:t>155,45</w:t>
            </w:r>
          </w:p>
        </w:tc>
      </w:tr>
      <w:tr w:rsidR="009C3309" w:rsidRPr="00D54691" w14:paraId="2CAB7476" w14:textId="77777777" w:rsidTr="009C3309">
        <w:trPr>
          <w:trHeight w:val="324"/>
        </w:trPr>
        <w:tc>
          <w:tcPr>
            <w:tcW w:w="846" w:type="dxa"/>
            <w:vAlign w:val="center"/>
          </w:tcPr>
          <w:p w14:paraId="456B638C" w14:textId="77777777" w:rsidR="009C3309" w:rsidRPr="00D54691" w:rsidRDefault="009C3309" w:rsidP="00106404">
            <w:pPr>
              <w:tabs>
                <w:tab w:val="left" w:pos="0"/>
              </w:tabs>
              <w:jc w:val="center"/>
              <w:rPr>
                <w:bCs/>
              </w:rPr>
            </w:pPr>
            <w:r w:rsidRPr="00D54691">
              <w:rPr>
                <w:bCs/>
              </w:rPr>
              <w:t>4.3.</w:t>
            </w:r>
          </w:p>
        </w:tc>
        <w:tc>
          <w:tcPr>
            <w:tcW w:w="4538" w:type="dxa"/>
          </w:tcPr>
          <w:p w14:paraId="43D6D1EB" w14:textId="77777777" w:rsidR="009C3309" w:rsidRPr="00D54691" w:rsidRDefault="009C3309" w:rsidP="00106404">
            <w:pPr>
              <w:tabs>
                <w:tab w:val="left" w:pos="0"/>
              </w:tabs>
              <w:rPr>
                <w:bCs/>
              </w:rPr>
            </w:pPr>
            <w:r w:rsidRPr="00D54691">
              <w:rPr>
                <w:bCs/>
              </w:rPr>
              <w:t>ООО «УТС» ИНН 4205369653</w:t>
            </w:r>
          </w:p>
        </w:tc>
        <w:tc>
          <w:tcPr>
            <w:tcW w:w="1559" w:type="dxa"/>
            <w:vAlign w:val="center"/>
          </w:tcPr>
          <w:p w14:paraId="233FF8F8" w14:textId="77777777" w:rsidR="009C3309" w:rsidRPr="00D54691" w:rsidRDefault="009C3309" w:rsidP="00106404">
            <w:pPr>
              <w:tabs>
                <w:tab w:val="left" w:pos="0"/>
              </w:tabs>
              <w:jc w:val="center"/>
              <w:rPr>
                <w:bCs/>
              </w:rPr>
            </w:pPr>
            <w:r w:rsidRPr="00D54691">
              <w:rPr>
                <w:bCs/>
              </w:rPr>
              <w:t>руб/м</w:t>
            </w:r>
            <w:r w:rsidRPr="00D54691">
              <w:rPr>
                <w:bCs/>
                <w:vertAlign w:val="superscript"/>
              </w:rPr>
              <w:t>3</w:t>
            </w:r>
          </w:p>
        </w:tc>
        <w:tc>
          <w:tcPr>
            <w:tcW w:w="1560" w:type="dxa"/>
            <w:vAlign w:val="center"/>
          </w:tcPr>
          <w:p w14:paraId="683EF857" w14:textId="77777777" w:rsidR="009C3309" w:rsidRPr="00D54691" w:rsidRDefault="009C3309" w:rsidP="00106404">
            <w:pPr>
              <w:tabs>
                <w:tab w:val="left" w:pos="0"/>
              </w:tabs>
              <w:jc w:val="center"/>
              <w:rPr>
                <w:bCs/>
              </w:rPr>
            </w:pPr>
            <w:r w:rsidRPr="00D54691">
              <w:rPr>
                <w:bCs/>
              </w:rPr>
              <w:t>126,38</w:t>
            </w:r>
          </w:p>
        </w:tc>
        <w:tc>
          <w:tcPr>
            <w:tcW w:w="1559" w:type="dxa"/>
            <w:vAlign w:val="center"/>
          </w:tcPr>
          <w:p w14:paraId="52CA0EED" w14:textId="77777777" w:rsidR="009C3309" w:rsidRPr="00D54691" w:rsidRDefault="009C3309" w:rsidP="00106404">
            <w:pPr>
              <w:tabs>
                <w:tab w:val="left" w:pos="0"/>
              </w:tabs>
              <w:jc w:val="center"/>
              <w:rPr>
                <w:bCs/>
              </w:rPr>
            </w:pPr>
            <w:r w:rsidRPr="00D54691">
              <w:rPr>
                <w:bCs/>
              </w:rPr>
              <w:t>155,45</w:t>
            </w:r>
          </w:p>
        </w:tc>
      </w:tr>
      <w:tr w:rsidR="009C3309" w:rsidRPr="00D54691" w14:paraId="3107A98C" w14:textId="77777777" w:rsidTr="009C3309">
        <w:trPr>
          <w:trHeight w:val="547"/>
        </w:trPr>
        <w:tc>
          <w:tcPr>
            <w:tcW w:w="10062" w:type="dxa"/>
            <w:gridSpan w:val="5"/>
            <w:vAlign w:val="center"/>
          </w:tcPr>
          <w:p w14:paraId="489FAEF4" w14:textId="77777777" w:rsidR="009C3309" w:rsidRPr="00D54691" w:rsidRDefault="009C3309" w:rsidP="00106404">
            <w:pPr>
              <w:tabs>
                <w:tab w:val="left" w:pos="0"/>
              </w:tabs>
              <w:jc w:val="center"/>
              <w:rPr>
                <w:bCs/>
              </w:rPr>
            </w:pPr>
            <w:r w:rsidRPr="00D54691">
              <w:rPr>
                <w:bCs/>
              </w:rPr>
              <w:t>5.  Твердое топливо (уголь), реализуемое в пределах норматива потребления**</w:t>
            </w:r>
          </w:p>
        </w:tc>
      </w:tr>
      <w:tr w:rsidR="009C3309" w:rsidRPr="00D54691" w14:paraId="30059BC4" w14:textId="77777777" w:rsidTr="009C3309">
        <w:trPr>
          <w:trHeight w:val="324"/>
        </w:trPr>
        <w:tc>
          <w:tcPr>
            <w:tcW w:w="846" w:type="dxa"/>
            <w:vMerge w:val="restart"/>
            <w:vAlign w:val="center"/>
          </w:tcPr>
          <w:p w14:paraId="0E0030B6" w14:textId="77777777" w:rsidR="009C3309" w:rsidRPr="00D54691" w:rsidRDefault="009C3309" w:rsidP="00106404">
            <w:pPr>
              <w:tabs>
                <w:tab w:val="left" w:pos="0"/>
              </w:tabs>
              <w:jc w:val="center"/>
              <w:rPr>
                <w:bCs/>
              </w:rPr>
            </w:pPr>
            <w:r w:rsidRPr="00D54691">
              <w:rPr>
                <w:bCs/>
              </w:rPr>
              <w:t>5.1.</w:t>
            </w:r>
          </w:p>
        </w:tc>
        <w:tc>
          <w:tcPr>
            <w:tcW w:w="4538" w:type="dxa"/>
            <w:vMerge w:val="restart"/>
            <w:vAlign w:val="center"/>
          </w:tcPr>
          <w:p w14:paraId="38596938" w14:textId="77777777" w:rsidR="009C3309" w:rsidRPr="00D54691" w:rsidRDefault="009C3309" w:rsidP="00106404">
            <w:pPr>
              <w:tabs>
                <w:tab w:val="left" w:pos="0"/>
              </w:tabs>
              <w:ind w:right="-120"/>
              <w:rPr>
                <w:bCs/>
              </w:rPr>
            </w:pPr>
            <w:r w:rsidRPr="00D54691">
              <w:rPr>
                <w:bCs/>
              </w:rPr>
              <w:t>МУП «МТСК» ИНН 4214039620</w:t>
            </w:r>
          </w:p>
        </w:tc>
        <w:tc>
          <w:tcPr>
            <w:tcW w:w="4678" w:type="dxa"/>
            <w:gridSpan w:val="3"/>
            <w:vAlign w:val="center"/>
          </w:tcPr>
          <w:p w14:paraId="59265E89" w14:textId="77777777" w:rsidR="009C3309" w:rsidRPr="00D54691" w:rsidRDefault="009C3309" w:rsidP="00106404">
            <w:pPr>
              <w:tabs>
                <w:tab w:val="left" w:pos="0"/>
              </w:tabs>
              <w:jc w:val="center"/>
              <w:rPr>
                <w:bCs/>
              </w:rPr>
            </w:pPr>
            <w:r w:rsidRPr="00D54691">
              <w:rPr>
                <w:bCs/>
              </w:rPr>
              <w:t>Марка ТПКО (25-200)</w:t>
            </w:r>
          </w:p>
        </w:tc>
      </w:tr>
      <w:tr w:rsidR="009C3309" w:rsidRPr="00D54691" w14:paraId="7365F007" w14:textId="77777777" w:rsidTr="009C3309">
        <w:trPr>
          <w:trHeight w:val="324"/>
        </w:trPr>
        <w:tc>
          <w:tcPr>
            <w:tcW w:w="846" w:type="dxa"/>
            <w:vMerge/>
            <w:vAlign w:val="center"/>
          </w:tcPr>
          <w:p w14:paraId="62357A8E" w14:textId="77777777" w:rsidR="009C3309" w:rsidRPr="00D54691" w:rsidRDefault="009C3309" w:rsidP="00106404">
            <w:pPr>
              <w:tabs>
                <w:tab w:val="left" w:pos="0"/>
              </w:tabs>
              <w:jc w:val="center"/>
              <w:rPr>
                <w:bCs/>
              </w:rPr>
            </w:pPr>
          </w:p>
        </w:tc>
        <w:tc>
          <w:tcPr>
            <w:tcW w:w="4538" w:type="dxa"/>
            <w:vMerge/>
          </w:tcPr>
          <w:p w14:paraId="38AB76F3" w14:textId="77777777" w:rsidR="009C3309" w:rsidRPr="00D54691" w:rsidRDefault="009C3309" w:rsidP="00106404">
            <w:pPr>
              <w:tabs>
                <w:tab w:val="left" w:pos="0"/>
              </w:tabs>
              <w:ind w:right="-120"/>
              <w:rPr>
                <w:bCs/>
              </w:rPr>
            </w:pPr>
          </w:p>
        </w:tc>
        <w:tc>
          <w:tcPr>
            <w:tcW w:w="1559" w:type="dxa"/>
            <w:vAlign w:val="center"/>
          </w:tcPr>
          <w:p w14:paraId="24FF0831" w14:textId="77777777" w:rsidR="009C3309" w:rsidRPr="00D54691" w:rsidRDefault="009C3309" w:rsidP="00106404">
            <w:pPr>
              <w:tabs>
                <w:tab w:val="left" w:pos="0"/>
              </w:tabs>
              <w:jc w:val="center"/>
              <w:rPr>
                <w:bCs/>
              </w:rPr>
            </w:pPr>
            <w:r w:rsidRPr="00D54691">
              <w:rPr>
                <w:bCs/>
              </w:rPr>
              <w:t xml:space="preserve">руб/т </w:t>
            </w:r>
          </w:p>
        </w:tc>
        <w:tc>
          <w:tcPr>
            <w:tcW w:w="1560" w:type="dxa"/>
            <w:vAlign w:val="center"/>
          </w:tcPr>
          <w:p w14:paraId="66EA1751" w14:textId="77777777" w:rsidR="009C3309" w:rsidRPr="00D54691" w:rsidRDefault="009C3309" w:rsidP="00106404">
            <w:pPr>
              <w:tabs>
                <w:tab w:val="left" w:pos="0"/>
              </w:tabs>
              <w:jc w:val="center"/>
              <w:rPr>
                <w:bCs/>
              </w:rPr>
            </w:pPr>
            <w:r w:rsidRPr="00D54691">
              <w:rPr>
                <w:bCs/>
              </w:rPr>
              <w:t>1240,20</w:t>
            </w:r>
          </w:p>
        </w:tc>
        <w:tc>
          <w:tcPr>
            <w:tcW w:w="1559" w:type="dxa"/>
            <w:vAlign w:val="center"/>
          </w:tcPr>
          <w:p w14:paraId="3D8D5E42" w14:textId="77777777" w:rsidR="009C3309" w:rsidRPr="00D54691" w:rsidRDefault="009C3309" w:rsidP="00106404">
            <w:pPr>
              <w:tabs>
                <w:tab w:val="left" w:pos="0"/>
              </w:tabs>
              <w:jc w:val="center"/>
              <w:rPr>
                <w:bCs/>
              </w:rPr>
            </w:pPr>
            <w:r w:rsidRPr="00D54691">
              <w:rPr>
                <w:bCs/>
              </w:rPr>
              <w:t>1587,46</w:t>
            </w:r>
          </w:p>
        </w:tc>
      </w:tr>
    </w:tbl>
    <w:p w14:paraId="28B62585" w14:textId="77777777" w:rsidR="009C3309" w:rsidRPr="00D54691" w:rsidRDefault="009C3309" w:rsidP="009C3309">
      <w:pPr>
        <w:tabs>
          <w:tab w:val="left" w:pos="-284"/>
          <w:tab w:val="left" w:pos="567"/>
        </w:tabs>
        <w:ind w:left="567" w:firstLine="567"/>
        <w:jc w:val="both"/>
        <w:rPr>
          <w:bCs/>
          <w:sz w:val="28"/>
          <w:szCs w:val="28"/>
        </w:rPr>
      </w:pPr>
      <w:bookmarkStart w:id="32" w:name="_Hlk54605771"/>
      <w:r w:rsidRPr="00D54691">
        <w:rPr>
          <w:bCs/>
          <w:sz w:val="28"/>
          <w:szCs w:val="28"/>
        </w:rPr>
        <w:lastRenderedPageBreak/>
        <w:t>* Льготные цены (тарифы) установлены с учетом пункта 6 статьи 168 Налогового кодекса Российской Федерации (часть вторая).</w:t>
      </w:r>
    </w:p>
    <w:p w14:paraId="6ECA2539" w14:textId="77777777" w:rsidR="009C3309" w:rsidRPr="00D54691" w:rsidRDefault="009C3309" w:rsidP="009C3309">
      <w:pPr>
        <w:tabs>
          <w:tab w:val="left" w:pos="567"/>
        </w:tabs>
        <w:ind w:left="567" w:right="140" w:firstLine="567"/>
        <w:jc w:val="both"/>
        <w:rPr>
          <w:sz w:val="28"/>
          <w:szCs w:val="28"/>
        </w:rPr>
      </w:pPr>
      <w:r w:rsidRPr="00D54691">
        <w:rPr>
          <w:sz w:val="28"/>
          <w:szCs w:val="28"/>
        </w:rPr>
        <w:t xml:space="preserve">** Норматив потребления коммунальной услуги по отоплению установлен Приказом </w:t>
      </w:r>
      <w:r w:rsidRPr="00D54691">
        <w:rPr>
          <w:bCs/>
          <w:sz w:val="28"/>
          <w:szCs w:val="28"/>
        </w:rPr>
        <w:t>Департамента жилищно-коммунального и дорожного комплекса Кемеровской области от 23.12.2014 № 149 «Об установлении норматива потребления коммунальной услуги по отоплению на территории Междуреченского городского округа».</w:t>
      </w:r>
      <w:r w:rsidRPr="00D54691">
        <w:rPr>
          <w:sz w:val="28"/>
          <w:szCs w:val="28"/>
        </w:rPr>
        <w:t xml:space="preserve">                                                                       </w:t>
      </w:r>
    </w:p>
    <w:bookmarkEnd w:id="32"/>
    <w:p w14:paraId="5C02E79A" w14:textId="77777777" w:rsidR="009C3309" w:rsidRPr="001A1924" w:rsidRDefault="009C3309" w:rsidP="009C3309">
      <w:pPr>
        <w:ind w:left="-284" w:right="140" w:firstLine="284"/>
        <w:jc w:val="both"/>
        <w:rPr>
          <w:sz w:val="28"/>
          <w:szCs w:val="28"/>
        </w:rPr>
      </w:pPr>
    </w:p>
    <w:p w14:paraId="767BEE5C" w14:textId="77777777" w:rsidR="009C3309" w:rsidRDefault="009C3309" w:rsidP="009C3309">
      <w:pPr>
        <w:tabs>
          <w:tab w:val="left" w:pos="284"/>
        </w:tabs>
        <w:ind w:left="851" w:right="-141" w:firstLine="142"/>
        <w:jc w:val="right"/>
        <w:rPr>
          <w:bCs/>
          <w:sz w:val="28"/>
          <w:szCs w:val="28"/>
        </w:rPr>
      </w:pPr>
      <w:r w:rsidRPr="001A1924">
        <w:rPr>
          <w:sz w:val="28"/>
          <w:szCs w:val="28"/>
        </w:rPr>
        <w:t xml:space="preserve">  </w:t>
      </w:r>
      <w:r w:rsidRPr="001D0586">
        <w:rPr>
          <w:bCs/>
          <w:sz w:val="28"/>
          <w:szCs w:val="28"/>
        </w:rPr>
        <w:t xml:space="preserve">Таблица № </w:t>
      </w:r>
      <w:r>
        <w:rPr>
          <w:bCs/>
          <w:sz w:val="28"/>
          <w:szCs w:val="28"/>
        </w:rPr>
        <w:t>3</w:t>
      </w:r>
    </w:p>
    <w:p w14:paraId="0B744373" w14:textId="77777777" w:rsidR="009C3309" w:rsidRDefault="009C3309" w:rsidP="009C3309">
      <w:pPr>
        <w:tabs>
          <w:tab w:val="left" w:pos="1365"/>
        </w:tabs>
        <w:jc w:val="center"/>
        <w:rPr>
          <w:bCs/>
          <w:sz w:val="28"/>
          <w:szCs w:val="28"/>
        </w:rPr>
      </w:pPr>
    </w:p>
    <w:p w14:paraId="064C485B" w14:textId="77777777" w:rsidR="009C3309" w:rsidRPr="00D03017" w:rsidRDefault="009C3309" w:rsidP="009C3309">
      <w:pPr>
        <w:tabs>
          <w:tab w:val="left" w:pos="1365"/>
        </w:tabs>
        <w:jc w:val="center"/>
        <w:rPr>
          <w:bCs/>
          <w:kern w:val="32"/>
          <w:sz w:val="28"/>
          <w:szCs w:val="28"/>
        </w:rPr>
      </w:pPr>
      <w:r w:rsidRPr="00D03017">
        <w:rPr>
          <w:bCs/>
          <w:sz w:val="28"/>
          <w:szCs w:val="28"/>
        </w:rPr>
        <w:t>Льготные цены (тарифы)*                                                                                                                на горячее водоснабжение</w:t>
      </w:r>
      <w:r w:rsidRPr="00D03017">
        <w:rPr>
          <w:bCs/>
          <w:kern w:val="32"/>
          <w:sz w:val="28"/>
          <w:szCs w:val="28"/>
        </w:rPr>
        <w:t xml:space="preserve"> в закрытой системе горячего водоснабжения</w:t>
      </w:r>
    </w:p>
    <w:p w14:paraId="378079AA" w14:textId="77777777" w:rsidR="009C3309" w:rsidRPr="00D03017" w:rsidRDefault="009C3309" w:rsidP="009C3309">
      <w:pPr>
        <w:tabs>
          <w:tab w:val="left" w:pos="1365"/>
        </w:tabs>
        <w:jc w:val="center"/>
        <w:rPr>
          <w:sz w:val="28"/>
          <w:szCs w:val="28"/>
        </w:rPr>
      </w:pPr>
    </w:p>
    <w:p w14:paraId="56C847D9" w14:textId="77777777" w:rsidR="009C3309" w:rsidRPr="00D03017" w:rsidRDefault="009C3309" w:rsidP="009C3309">
      <w:pPr>
        <w:tabs>
          <w:tab w:val="left" w:pos="1365"/>
        </w:tabs>
        <w:jc w:val="center"/>
        <w:rPr>
          <w:sz w:val="28"/>
          <w:szCs w:val="28"/>
        </w:rPr>
      </w:pPr>
    </w:p>
    <w:tbl>
      <w:tblPr>
        <w:tblStyle w:val="a4"/>
        <w:tblpPr w:leftFromText="180" w:rightFromText="180" w:vertAnchor="text" w:horzAnchor="page" w:tblpX="1387" w:tblpY="203"/>
        <w:tblW w:w="9634" w:type="dxa"/>
        <w:tblLayout w:type="fixed"/>
        <w:tblLook w:val="04A0" w:firstRow="1" w:lastRow="0" w:firstColumn="1" w:lastColumn="0" w:noHBand="0" w:noVBand="1"/>
      </w:tblPr>
      <w:tblGrid>
        <w:gridCol w:w="846"/>
        <w:gridCol w:w="2551"/>
        <w:gridCol w:w="1560"/>
        <w:gridCol w:w="1559"/>
        <w:gridCol w:w="1559"/>
        <w:gridCol w:w="1559"/>
      </w:tblGrid>
      <w:tr w:rsidR="009C3309" w:rsidRPr="00D03017" w14:paraId="2716E996" w14:textId="77777777" w:rsidTr="00106404">
        <w:trPr>
          <w:trHeight w:val="324"/>
        </w:trPr>
        <w:tc>
          <w:tcPr>
            <w:tcW w:w="846" w:type="dxa"/>
            <w:vMerge w:val="restart"/>
            <w:vAlign w:val="center"/>
          </w:tcPr>
          <w:p w14:paraId="5C79288C" w14:textId="77777777" w:rsidR="009C3309" w:rsidRPr="00D03017" w:rsidRDefault="009C3309" w:rsidP="00106404">
            <w:pPr>
              <w:jc w:val="center"/>
              <w:rPr>
                <w:bCs/>
              </w:rPr>
            </w:pPr>
            <w:r w:rsidRPr="00D03017">
              <w:rPr>
                <w:bCs/>
              </w:rPr>
              <w:t>№ п/п</w:t>
            </w:r>
          </w:p>
        </w:tc>
        <w:tc>
          <w:tcPr>
            <w:tcW w:w="2551" w:type="dxa"/>
            <w:vMerge w:val="restart"/>
            <w:vAlign w:val="center"/>
          </w:tcPr>
          <w:p w14:paraId="2F155F19" w14:textId="77777777" w:rsidR="009C3309" w:rsidRPr="00D03017" w:rsidRDefault="009C3309" w:rsidP="00106404">
            <w:pPr>
              <w:tabs>
                <w:tab w:val="left" w:pos="0"/>
              </w:tabs>
              <w:jc w:val="center"/>
              <w:rPr>
                <w:bCs/>
              </w:rPr>
            </w:pPr>
            <w:r w:rsidRPr="00D03017">
              <w:rPr>
                <w:bCs/>
              </w:rPr>
              <w:t>Наименование регулируемой организации/</w:t>
            </w:r>
          </w:p>
          <w:p w14:paraId="61EE0C8F" w14:textId="77777777" w:rsidR="009C3309" w:rsidRPr="00D03017" w:rsidRDefault="009C3309" w:rsidP="00106404">
            <w:pPr>
              <w:tabs>
                <w:tab w:val="left" w:pos="0"/>
              </w:tabs>
              <w:jc w:val="center"/>
              <w:rPr>
                <w:bCs/>
              </w:rPr>
            </w:pPr>
            <w:r w:rsidRPr="00D03017">
              <w:rPr>
                <w:bCs/>
              </w:rPr>
              <w:t>конструктивные особенности многоквартирного дома или жилого дома</w:t>
            </w:r>
          </w:p>
        </w:tc>
        <w:tc>
          <w:tcPr>
            <w:tcW w:w="6237" w:type="dxa"/>
            <w:gridSpan w:val="4"/>
            <w:vAlign w:val="center"/>
          </w:tcPr>
          <w:p w14:paraId="0464B8EC" w14:textId="77777777" w:rsidR="009C3309" w:rsidRPr="00D03017" w:rsidRDefault="009C3309" w:rsidP="00106404">
            <w:pPr>
              <w:tabs>
                <w:tab w:val="left" w:pos="0"/>
              </w:tabs>
              <w:jc w:val="center"/>
              <w:rPr>
                <w:bCs/>
              </w:rPr>
            </w:pPr>
            <w:r w:rsidRPr="00D03017">
              <w:rPr>
                <w:bCs/>
              </w:rPr>
              <w:t>Льготные цены (тарифы)</w:t>
            </w:r>
          </w:p>
        </w:tc>
      </w:tr>
      <w:tr w:rsidR="009C3309" w:rsidRPr="00D03017" w14:paraId="34C1A2A1" w14:textId="77777777" w:rsidTr="00106404">
        <w:trPr>
          <w:trHeight w:val="229"/>
        </w:trPr>
        <w:tc>
          <w:tcPr>
            <w:tcW w:w="846" w:type="dxa"/>
            <w:vMerge/>
            <w:vAlign w:val="center"/>
          </w:tcPr>
          <w:p w14:paraId="350BEDA5" w14:textId="77777777" w:rsidR="009C3309" w:rsidRPr="00D03017" w:rsidRDefault="009C3309" w:rsidP="00106404">
            <w:pPr>
              <w:tabs>
                <w:tab w:val="left" w:pos="0"/>
              </w:tabs>
              <w:jc w:val="center"/>
              <w:rPr>
                <w:bCs/>
              </w:rPr>
            </w:pPr>
          </w:p>
        </w:tc>
        <w:tc>
          <w:tcPr>
            <w:tcW w:w="2551" w:type="dxa"/>
            <w:vMerge/>
            <w:vAlign w:val="center"/>
          </w:tcPr>
          <w:p w14:paraId="25A897BA" w14:textId="77777777" w:rsidR="009C3309" w:rsidRPr="00D03017" w:rsidRDefault="009C3309" w:rsidP="00106404">
            <w:pPr>
              <w:tabs>
                <w:tab w:val="left" w:pos="0"/>
              </w:tabs>
              <w:jc w:val="center"/>
              <w:rPr>
                <w:bCs/>
              </w:rPr>
            </w:pPr>
          </w:p>
        </w:tc>
        <w:tc>
          <w:tcPr>
            <w:tcW w:w="6237" w:type="dxa"/>
            <w:gridSpan w:val="4"/>
            <w:vAlign w:val="center"/>
          </w:tcPr>
          <w:p w14:paraId="4FD18AAB" w14:textId="77777777" w:rsidR="009C3309" w:rsidRPr="00D03017" w:rsidRDefault="009C3309" w:rsidP="00106404">
            <w:pPr>
              <w:tabs>
                <w:tab w:val="left" w:pos="0"/>
              </w:tabs>
              <w:jc w:val="center"/>
              <w:rPr>
                <w:bCs/>
              </w:rPr>
            </w:pPr>
            <w:r w:rsidRPr="00D03017">
              <w:rPr>
                <w:bCs/>
              </w:rPr>
              <w:t>Горячая вода</w:t>
            </w:r>
          </w:p>
        </w:tc>
      </w:tr>
      <w:tr w:rsidR="009C3309" w:rsidRPr="00D03017" w14:paraId="6668E09C" w14:textId="77777777" w:rsidTr="00106404">
        <w:trPr>
          <w:trHeight w:val="337"/>
        </w:trPr>
        <w:tc>
          <w:tcPr>
            <w:tcW w:w="846" w:type="dxa"/>
            <w:vMerge/>
            <w:vAlign w:val="center"/>
          </w:tcPr>
          <w:p w14:paraId="0388D288" w14:textId="77777777" w:rsidR="009C3309" w:rsidRPr="00D03017" w:rsidRDefault="009C3309" w:rsidP="00106404">
            <w:pPr>
              <w:tabs>
                <w:tab w:val="left" w:pos="0"/>
              </w:tabs>
              <w:jc w:val="center"/>
              <w:rPr>
                <w:bCs/>
              </w:rPr>
            </w:pPr>
          </w:p>
        </w:tc>
        <w:tc>
          <w:tcPr>
            <w:tcW w:w="2551" w:type="dxa"/>
            <w:vMerge/>
            <w:vAlign w:val="center"/>
          </w:tcPr>
          <w:p w14:paraId="33016F4B" w14:textId="77777777" w:rsidR="009C3309" w:rsidRPr="00D03017" w:rsidRDefault="009C3309" w:rsidP="00106404">
            <w:pPr>
              <w:tabs>
                <w:tab w:val="left" w:pos="0"/>
              </w:tabs>
              <w:jc w:val="center"/>
              <w:rPr>
                <w:bCs/>
              </w:rPr>
            </w:pPr>
          </w:p>
        </w:tc>
        <w:tc>
          <w:tcPr>
            <w:tcW w:w="1560" w:type="dxa"/>
            <w:vAlign w:val="center"/>
          </w:tcPr>
          <w:p w14:paraId="59175973" w14:textId="77777777" w:rsidR="009C3309" w:rsidRPr="00D03017" w:rsidRDefault="009C3309" w:rsidP="00106404">
            <w:pPr>
              <w:tabs>
                <w:tab w:val="left" w:pos="0"/>
              </w:tabs>
              <w:jc w:val="center"/>
              <w:rPr>
                <w:bCs/>
              </w:rPr>
            </w:pPr>
            <w:r w:rsidRPr="00D03017">
              <w:rPr>
                <w:bCs/>
              </w:rPr>
              <w:t>Компонент на холодную воду, руб/м</w:t>
            </w:r>
            <w:r w:rsidRPr="00D03017">
              <w:rPr>
                <w:bCs/>
                <w:vertAlign w:val="superscript"/>
              </w:rPr>
              <w:t>3</w:t>
            </w:r>
          </w:p>
        </w:tc>
        <w:tc>
          <w:tcPr>
            <w:tcW w:w="1559" w:type="dxa"/>
            <w:vAlign w:val="center"/>
          </w:tcPr>
          <w:p w14:paraId="6FCF7C5F" w14:textId="77777777" w:rsidR="009C3309" w:rsidRPr="00D03017" w:rsidRDefault="009C3309" w:rsidP="00106404">
            <w:pPr>
              <w:tabs>
                <w:tab w:val="left" w:pos="0"/>
              </w:tabs>
              <w:jc w:val="center"/>
              <w:rPr>
                <w:bCs/>
              </w:rPr>
            </w:pPr>
            <w:r w:rsidRPr="00D03017">
              <w:rPr>
                <w:bCs/>
              </w:rPr>
              <w:t>Компонент на тепловую энергию, руб/Гкал</w:t>
            </w:r>
          </w:p>
        </w:tc>
        <w:tc>
          <w:tcPr>
            <w:tcW w:w="1559" w:type="dxa"/>
            <w:vAlign w:val="center"/>
          </w:tcPr>
          <w:p w14:paraId="05E3426D" w14:textId="77777777" w:rsidR="009C3309" w:rsidRPr="00D03017" w:rsidRDefault="009C3309" w:rsidP="00106404">
            <w:pPr>
              <w:tabs>
                <w:tab w:val="left" w:pos="0"/>
              </w:tabs>
              <w:jc w:val="center"/>
              <w:rPr>
                <w:bCs/>
              </w:rPr>
            </w:pPr>
            <w:r w:rsidRPr="00D03017">
              <w:rPr>
                <w:bCs/>
              </w:rPr>
              <w:t>Компонент на холодную воду, руб/м</w:t>
            </w:r>
            <w:r w:rsidRPr="00D03017">
              <w:rPr>
                <w:bCs/>
                <w:vertAlign w:val="superscript"/>
              </w:rPr>
              <w:t>3</w:t>
            </w:r>
          </w:p>
        </w:tc>
        <w:tc>
          <w:tcPr>
            <w:tcW w:w="1559" w:type="dxa"/>
            <w:vAlign w:val="center"/>
          </w:tcPr>
          <w:p w14:paraId="7A77F116" w14:textId="77777777" w:rsidR="009C3309" w:rsidRPr="00D03017" w:rsidRDefault="009C3309" w:rsidP="00106404">
            <w:pPr>
              <w:tabs>
                <w:tab w:val="left" w:pos="0"/>
              </w:tabs>
              <w:jc w:val="center"/>
              <w:rPr>
                <w:bCs/>
              </w:rPr>
            </w:pPr>
            <w:r w:rsidRPr="00D03017">
              <w:rPr>
                <w:bCs/>
              </w:rPr>
              <w:t>Компонент на тепловую энергию, руб/Гкал</w:t>
            </w:r>
          </w:p>
        </w:tc>
      </w:tr>
      <w:tr w:rsidR="009C3309" w:rsidRPr="00D03017" w14:paraId="0AB74EC6" w14:textId="77777777" w:rsidTr="00106404">
        <w:trPr>
          <w:trHeight w:val="337"/>
        </w:trPr>
        <w:tc>
          <w:tcPr>
            <w:tcW w:w="846" w:type="dxa"/>
            <w:vMerge/>
            <w:vAlign w:val="center"/>
          </w:tcPr>
          <w:p w14:paraId="607DB82E" w14:textId="77777777" w:rsidR="009C3309" w:rsidRPr="00D03017" w:rsidRDefault="009C3309" w:rsidP="00106404">
            <w:pPr>
              <w:tabs>
                <w:tab w:val="left" w:pos="0"/>
              </w:tabs>
              <w:jc w:val="center"/>
              <w:rPr>
                <w:bCs/>
              </w:rPr>
            </w:pPr>
          </w:p>
        </w:tc>
        <w:tc>
          <w:tcPr>
            <w:tcW w:w="2551" w:type="dxa"/>
            <w:vMerge/>
            <w:vAlign w:val="center"/>
          </w:tcPr>
          <w:p w14:paraId="520FB20C" w14:textId="77777777" w:rsidR="009C3309" w:rsidRPr="00D03017" w:rsidRDefault="009C3309" w:rsidP="00106404">
            <w:pPr>
              <w:tabs>
                <w:tab w:val="left" w:pos="0"/>
              </w:tabs>
              <w:jc w:val="center"/>
              <w:rPr>
                <w:bCs/>
              </w:rPr>
            </w:pPr>
          </w:p>
        </w:tc>
        <w:tc>
          <w:tcPr>
            <w:tcW w:w="3119" w:type="dxa"/>
            <w:gridSpan w:val="2"/>
            <w:vAlign w:val="center"/>
          </w:tcPr>
          <w:p w14:paraId="3F2E616F" w14:textId="77777777" w:rsidR="009C3309" w:rsidRPr="00D03017" w:rsidRDefault="009C3309" w:rsidP="00106404">
            <w:pPr>
              <w:tabs>
                <w:tab w:val="left" w:pos="0"/>
              </w:tabs>
              <w:jc w:val="center"/>
              <w:rPr>
                <w:bCs/>
              </w:rPr>
            </w:pPr>
            <w:r w:rsidRPr="00D03017">
              <w:rPr>
                <w:bCs/>
              </w:rPr>
              <w:t xml:space="preserve">с 01.01.2025 по 30.06.2025 </w:t>
            </w:r>
          </w:p>
        </w:tc>
        <w:tc>
          <w:tcPr>
            <w:tcW w:w="3118" w:type="dxa"/>
            <w:gridSpan w:val="2"/>
            <w:vAlign w:val="center"/>
          </w:tcPr>
          <w:p w14:paraId="715CA874" w14:textId="77777777" w:rsidR="009C3309" w:rsidRPr="00D03017" w:rsidRDefault="009C3309" w:rsidP="00106404">
            <w:pPr>
              <w:tabs>
                <w:tab w:val="left" w:pos="0"/>
              </w:tabs>
              <w:jc w:val="center"/>
              <w:rPr>
                <w:bCs/>
              </w:rPr>
            </w:pPr>
            <w:r w:rsidRPr="00D03017">
              <w:rPr>
                <w:bCs/>
              </w:rPr>
              <w:t>с 01.07.2025 по 31.12.2025</w:t>
            </w:r>
          </w:p>
        </w:tc>
      </w:tr>
      <w:tr w:rsidR="009C3309" w:rsidRPr="00D03017" w14:paraId="2D593B14" w14:textId="77777777" w:rsidTr="00106404">
        <w:trPr>
          <w:trHeight w:val="114"/>
        </w:trPr>
        <w:tc>
          <w:tcPr>
            <w:tcW w:w="846" w:type="dxa"/>
            <w:vAlign w:val="center"/>
          </w:tcPr>
          <w:p w14:paraId="3555B34F" w14:textId="77777777" w:rsidR="009C3309" w:rsidRPr="00D03017" w:rsidRDefault="009C3309" w:rsidP="00106404">
            <w:pPr>
              <w:tabs>
                <w:tab w:val="left" w:pos="0"/>
              </w:tabs>
              <w:jc w:val="center"/>
              <w:rPr>
                <w:bCs/>
              </w:rPr>
            </w:pPr>
            <w:r w:rsidRPr="00D03017">
              <w:rPr>
                <w:bCs/>
              </w:rPr>
              <w:t>1</w:t>
            </w:r>
          </w:p>
        </w:tc>
        <w:tc>
          <w:tcPr>
            <w:tcW w:w="2551" w:type="dxa"/>
          </w:tcPr>
          <w:p w14:paraId="33CCAC13" w14:textId="77777777" w:rsidR="009C3309" w:rsidRPr="00D03017" w:rsidRDefault="009C3309" w:rsidP="00106404">
            <w:pPr>
              <w:tabs>
                <w:tab w:val="left" w:pos="0"/>
              </w:tabs>
              <w:jc w:val="center"/>
              <w:rPr>
                <w:bCs/>
              </w:rPr>
            </w:pPr>
            <w:r w:rsidRPr="00D03017">
              <w:rPr>
                <w:bCs/>
              </w:rPr>
              <w:t>2</w:t>
            </w:r>
          </w:p>
        </w:tc>
        <w:tc>
          <w:tcPr>
            <w:tcW w:w="1560" w:type="dxa"/>
          </w:tcPr>
          <w:p w14:paraId="4DF22E97" w14:textId="77777777" w:rsidR="009C3309" w:rsidRPr="00D03017" w:rsidRDefault="009C3309" w:rsidP="00106404">
            <w:pPr>
              <w:tabs>
                <w:tab w:val="left" w:pos="0"/>
              </w:tabs>
              <w:jc w:val="center"/>
              <w:rPr>
                <w:bCs/>
              </w:rPr>
            </w:pPr>
            <w:r w:rsidRPr="00D03017">
              <w:rPr>
                <w:bCs/>
              </w:rPr>
              <w:t>3</w:t>
            </w:r>
          </w:p>
        </w:tc>
        <w:tc>
          <w:tcPr>
            <w:tcW w:w="1559" w:type="dxa"/>
          </w:tcPr>
          <w:p w14:paraId="5EF240F4" w14:textId="77777777" w:rsidR="009C3309" w:rsidRPr="00D03017" w:rsidRDefault="009C3309" w:rsidP="00106404">
            <w:pPr>
              <w:tabs>
                <w:tab w:val="left" w:pos="0"/>
              </w:tabs>
              <w:jc w:val="center"/>
              <w:rPr>
                <w:bCs/>
              </w:rPr>
            </w:pPr>
            <w:r w:rsidRPr="00D03017">
              <w:rPr>
                <w:bCs/>
              </w:rPr>
              <w:t>4</w:t>
            </w:r>
          </w:p>
        </w:tc>
        <w:tc>
          <w:tcPr>
            <w:tcW w:w="1559" w:type="dxa"/>
          </w:tcPr>
          <w:p w14:paraId="0EB2B247" w14:textId="77777777" w:rsidR="009C3309" w:rsidRPr="00D03017" w:rsidRDefault="009C3309" w:rsidP="00106404">
            <w:pPr>
              <w:tabs>
                <w:tab w:val="left" w:pos="0"/>
              </w:tabs>
              <w:jc w:val="center"/>
              <w:rPr>
                <w:bCs/>
              </w:rPr>
            </w:pPr>
            <w:r w:rsidRPr="00D03017">
              <w:rPr>
                <w:bCs/>
              </w:rPr>
              <w:t>5</w:t>
            </w:r>
          </w:p>
        </w:tc>
        <w:tc>
          <w:tcPr>
            <w:tcW w:w="1559" w:type="dxa"/>
          </w:tcPr>
          <w:p w14:paraId="786DF4E7" w14:textId="77777777" w:rsidR="009C3309" w:rsidRPr="00D03017" w:rsidRDefault="009C3309" w:rsidP="00106404">
            <w:pPr>
              <w:tabs>
                <w:tab w:val="left" w:pos="0"/>
              </w:tabs>
              <w:jc w:val="center"/>
              <w:rPr>
                <w:bCs/>
              </w:rPr>
            </w:pPr>
            <w:r w:rsidRPr="00D03017">
              <w:rPr>
                <w:bCs/>
              </w:rPr>
              <w:t>6</w:t>
            </w:r>
          </w:p>
        </w:tc>
      </w:tr>
      <w:tr w:rsidR="009C3309" w:rsidRPr="00D03017" w14:paraId="5F6AFE86" w14:textId="77777777" w:rsidTr="00106404">
        <w:trPr>
          <w:trHeight w:val="455"/>
        </w:trPr>
        <w:tc>
          <w:tcPr>
            <w:tcW w:w="846" w:type="dxa"/>
            <w:vAlign w:val="center"/>
          </w:tcPr>
          <w:p w14:paraId="533C3D2A" w14:textId="77777777" w:rsidR="009C3309" w:rsidRPr="00D03017" w:rsidRDefault="009C3309" w:rsidP="00106404">
            <w:pPr>
              <w:tabs>
                <w:tab w:val="left" w:pos="0"/>
              </w:tabs>
              <w:jc w:val="center"/>
              <w:rPr>
                <w:bCs/>
              </w:rPr>
            </w:pPr>
            <w:r w:rsidRPr="00D03017">
              <w:rPr>
                <w:bCs/>
              </w:rPr>
              <w:t>1.</w:t>
            </w:r>
          </w:p>
        </w:tc>
        <w:tc>
          <w:tcPr>
            <w:tcW w:w="8788" w:type="dxa"/>
            <w:gridSpan w:val="5"/>
            <w:vAlign w:val="center"/>
          </w:tcPr>
          <w:p w14:paraId="4903585D" w14:textId="77777777" w:rsidR="009C3309" w:rsidRPr="00D03017" w:rsidRDefault="009C3309" w:rsidP="00106404">
            <w:pPr>
              <w:tabs>
                <w:tab w:val="left" w:pos="0"/>
              </w:tabs>
              <w:rPr>
                <w:bCs/>
              </w:rPr>
            </w:pPr>
            <w:r w:rsidRPr="00D03017">
              <w:rPr>
                <w:bCs/>
              </w:rPr>
              <w:t xml:space="preserve">ООО «УТС», </w:t>
            </w:r>
          </w:p>
          <w:p w14:paraId="2061B50A" w14:textId="77777777" w:rsidR="009C3309" w:rsidRPr="00D03017" w:rsidRDefault="009C3309" w:rsidP="00106404">
            <w:pPr>
              <w:tabs>
                <w:tab w:val="left" w:pos="0"/>
              </w:tabs>
              <w:rPr>
                <w:bCs/>
              </w:rPr>
            </w:pPr>
            <w:r w:rsidRPr="00D03017">
              <w:rPr>
                <w:bCs/>
              </w:rPr>
              <w:t>ИНН 4205369653</w:t>
            </w:r>
          </w:p>
        </w:tc>
      </w:tr>
      <w:tr w:rsidR="009C3309" w:rsidRPr="00D03017" w14:paraId="0F7D6C56" w14:textId="77777777" w:rsidTr="00106404">
        <w:trPr>
          <w:trHeight w:val="114"/>
        </w:trPr>
        <w:tc>
          <w:tcPr>
            <w:tcW w:w="846" w:type="dxa"/>
            <w:vAlign w:val="center"/>
          </w:tcPr>
          <w:p w14:paraId="26B335DF" w14:textId="77777777" w:rsidR="009C3309" w:rsidRPr="00D03017" w:rsidRDefault="009C3309" w:rsidP="00106404">
            <w:pPr>
              <w:tabs>
                <w:tab w:val="left" w:pos="0"/>
              </w:tabs>
              <w:jc w:val="center"/>
              <w:rPr>
                <w:bCs/>
              </w:rPr>
            </w:pPr>
            <w:r w:rsidRPr="00D03017">
              <w:rPr>
                <w:bCs/>
              </w:rPr>
              <w:t>1.1.</w:t>
            </w:r>
          </w:p>
        </w:tc>
        <w:tc>
          <w:tcPr>
            <w:tcW w:w="8788" w:type="dxa"/>
            <w:gridSpan w:val="5"/>
          </w:tcPr>
          <w:p w14:paraId="442661A9" w14:textId="77777777" w:rsidR="009C3309" w:rsidRPr="00D03017" w:rsidRDefault="009C3309" w:rsidP="00106404">
            <w:pPr>
              <w:tabs>
                <w:tab w:val="left" w:pos="0"/>
              </w:tabs>
              <w:rPr>
                <w:bCs/>
              </w:rPr>
            </w:pPr>
            <w:r w:rsidRPr="00D03017">
              <w:rPr>
                <w:bCs/>
              </w:rPr>
              <w:t>С изолированными стояками**</w:t>
            </w:r>
          </w:p>
        </w:tc>
      </w:tr>
      <w:tr w:rsidR="009C3309" w:rsidRPr="00D03017" w14:paraId="42BF11EB" w14:textId="77777777" w:rsidTr="00106404">
        <w:trPr>
          <w:trHeight w:val="114"/>
        </w:trPr>
        <w:tc>
          <w:tcPr>
            <w:tcW w:w="846" w:type="dxa"/>
            <w:vAlign w:val="center"/>
          </w:tcPr>
          <w:p w14:paraId="59B1CDD9" w14:textId="77777777" w:rsidR="009C3309" w:rsidRPr="00D03017" w:rsidRDefault="009C3309" w:rsidP="00106404">
            <w:pPr>
              <w:tabs>
                <w:tab w:val="left" w:pos="0"/>
              </w:tabs>
              <w:jc w:val="center"/>
              <w:rPr>
                <w:bCs/>
              </w:rPr>
            </w:pPr>
            <w:r w:rsidRPr="00D03017">
              <w:rPr>
                <w:bCs/>
              </w:rPr>
              <w:t>1.1.1.</w:t>
            </w:r>
          </w:p>
        </w:tc>
        <w:tc>
          <w:tcPr>
            <w:tcW w:w="2551" w:type="dxa"/>
            <w:vAlign w:val="center"/>
          </w:tcPr>
          <w:p w14:paraId="1532D6ED" w14:textId="77777777" w:rsidR="009C3309" w:rsidRPr="00D03017" w:rsidRDefault="009C3309" w:rsidP="00106404">
            <w:pPr>
              <w:tabs>
                <w:tab w:val="left" w:pos="0"/>
              </w:tabs>
              <w:rPr>
                <w:bCs/>
              </w:rPr>
            </w:pPr>
            <w:r w:rsidRPr="00D03017">
              <w:rPr>
                <w:bCs/>
              </w:rPr>
              <w:t>при наличии полотенцесушителя</w:t>
            </w:r>
          </w:p>
        </w:tc>
        <w:tc>
          <w:tcPr>
            <w:tcW w:w="1560" w:type="dxa"/>
            <w:vAlign w:val="center"/>
          </w:tcPr>
          <w:p w14:paraId="5A6BF473" w14:textId="77777777" w:rsidR="009C3309" w:rsidRPr="00D03017" w:rsidRDefault="009C3309" w:rsidP="00106404">
            <w:pPr>
              <w:tabs>
                <w:tab w:val="left" w:pos="0"/>
              </w:tabs>
              <w:jc w:val="center"/>
              <w:rPr>
                <w:bCs/>
              </w:rPr>
            </w:pPr>
            <w:r w:rsidRPr="00D03017">
              <w:t>40,24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8DBC03" w14:textId="77777777" w:rsidR="009C3309" w:rsidRPr="00D03017" w:rsidRDefault="009C3309" w:rsidP="00106404">
            <w:pPr>
              <w:tabs>
                <w:tab w:val="left" w:pos="0"/>
              </w:tabs>
              <w:jc w:val="center"/>
              <w:rPr>
                <w:bCs/>
              </w:rPr>
            </w:pPr>
            <w:r w:rsidRPr="00D03017">
              <w:t xml:space="preserve">1583,46 </w:t>
            </w:r>
          </w:p>
        </w:tc>
        <w:tc>
          <w:tcPr>
            <w:tcW w:w="1559" w:type="dxa"/>
            <w:vAlign w:val="center"/>
          </w:tcPr>
          <w:p w14:paraId="2A72AFEF" w14:textId="77777777" w:rsidR="009C3309" w:rsidRPr="00D03017" w:rsidRDefault="009C3309" w:rsidP="00106404">
            <w:pPr>
              <w:tabs>
                <w:tab w:val="left" w:pos="0"/>
              </w:tabs>
              <w:jc w:val="center"/>
            </w:pPr>
            <w:r w:rsidRPr="00D03017">
              <w:t>40,88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D42C95" w14:textId="77777777" w:rsidR="009C3309" w:rsidRPr="00D03017" w:rsidRDefault="009C3309" w:rsidP="00106404">
            <w:pPr>
              <w:tabs>
                <w:tab w:val="left" w:pos="0"/>
              </w:tabs>
              <w:jc w:val="center"/>
            </w:pPr>
            <w:r w:rsidRPr="00D03017">
              <w:t xml:space="preserve">2106,07 </w:t>
            </w:r>
          </w:p>
        </w:tc>
      </w:tr>
      <w:tr w:rsidR="009C3309" w:rsidRPr="00D03017" w14:paraId="66EA526E" w14:textId="77777777" w:rsidTr="00106404">
        <w:trPr>
          <w:trHeight w:val="460"/>
        </w:trPr>
        <w:tc>
          <w:tcPr>
            <w:tcW w:w="846" w:type="dxa"/>
            <w:vAlign w:val="center"/>
          </w:tcPr>
          <w:p w14:paraId="371F2A48" w14:textId="77777777" w:rsidR="009C3309" w:rsidRPr="00D03017" w:rsidRDefault="009C3309" w:rsidP="00106404">
            <w:pPr>
              <w:tabs>
                <w:tab w:val="left" w:pos="0"/>
              </w:tabs>
              <w:jc w:val="center"/>
              <w:rPr>
                <w:bCs/>
              </w:rPr>
            </w:pPr>
            <w:r w:rsidRPr="00D03017">
              <w:rPr>
                <w:bCs/>
              </w:rPr>
              <w:t>1.1.2.</w:t>
            </w:r>
          </w:p>
        </w:tc>
        <w:tc>
          <w:tcPr>
            <w:tcW w:w="2551" w:type="dxa"/>
            <w:vAlign w:val="center"/>
          </w:tcPr>
          <w:p w14:paraId="41A5D1B1" w14:textId="77777777" w:rsidR="009C3309" w:rsidRPr="00D03017" w:rsidRDefault="009C3309" w:rsidP="00106404">
            <w:pPr>
              <w:tabs>
                <w:tab w:val="left" w:pos="0"/>
              </w:tabs>
              <w:rPr>
                <w:bCs/>
              </w:rPr>
            </w:pPr>
            <w:r w:rsidRPr="00D03017">
              <w:rPr>
                <w:bCs/>
              </w:rPr>
              <w:t>без полотенцесушителя</w:t>
            </w:r>
          </w:p>
        </w:tc>
        <w:tc>
          <w:tcPr>
            <w:tcW w:w="1560" w:type="dxa"/>
            <w:vAlign w:val="center"/>
          </w:tcPr>
          <w:p w14:paraId="116A3C5C" w14:textId="77777777" w:rsidR="009C3309" w:rsidRPr="00D03017" w:rsidRDefault="009C3309" w:rsidP="00106404">
            <w:pPr>
              <w:tabs>
                <w:tab w:val="left" w:pos="0"/>
              </w:tabs>
              <w:jc w:val="center"/>
              <w:rPr>
                <w:bCs/>
              </w:rPr>
            </w:pPr>
            <w:r w:rsidRPr="00D03017">
              <w:t>40,24</w:t>
            </w:r>
          </w:p>
        </w:tc>
        <w:tc>
          <w:tcPr>
            <w:tcW w:w="1559" w:type="dxa"/>
            <w:tcBorders>
              <w:top w:val="nil"/>
              <w:left w:val="single" w:sz="4" w:space="0" w:color="auto"/>
              <w:bottom w:val="single" w:sz="4" w:space="0" w:color="auto"/>
              <w:right w:val="single" w:sz="4" w:space="0" w:color="auto"/>
            </w:tcBorders>
            <w:shd w:val="clear" w:color="auto" w:fill="auto"/>
            <w:vAlign w:val="center"/>
          </w:tcPr>
          <w:p w14:paraId="339A4CB8" w14:textId="77777777" w:rsidR="009C3309" w:rsidRPr="00D03017" w:rsidRDefault="009C3309" w:rsidP="00106404">
            <w:pPr>
              <w:tabs>
                <w:tab w:val="left" w:pos="0"/>
              </w:tabs>
              <w:jc w:val="center"/>
              <w:rPr>
                <w:bCs/>
              </w:rPr>
            </w:pPr>
            <w:r w:rsidRPr="00D03017">
              <w:t xml:space="preserve">1607,09 </w:t>
            </w:r>
          </w:p>
        </w:tc>
        <w:tc>
          <w:tcPr>
            <w:tcW w:w="1559" w:type="dxa"/>
            <w:vAlign w:val="center"/>
          </w:tcPr>
          <w:p w14:paraId="417E0AA2" w14:textId="77777777" w:rsidR="009C3309" w:rsidRPr="00D03017" w:rsidRDefault="009C3309" w:rsidP="00106404">
            <w:pPr>
              <w:tabs>
                <w:tab w:val="left" w:pos="0"/>
              </w:tabs>
              <w:jc w:val="center"/>
            </w:pPr>
            <w:r w:rsidRPr="00D03017">
              <w:t>40,88</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6AAFE3" w14:textId="77777777" w:rsidR="009C3309" w:rsidRPr="00D03017" w:rsidRDefault="009C3309" w:rsidP="00106404">
            <w:pPr>
              <w:tabs>
                <w:tab w:val="left" w:pos="0"/>
              </w:tabs>
              <w:jc w:val="center"/>
            </w:pPr>
            <w:r w:rsidRPr="00D03017">
              <w:t xml:space="preserve">2137,50 </w:t>
            </w:r>
          </w:p>
        </w:tc>
      </w:tr>
      <w:tr w:rsidR="009C3309" w:rsidRPr="00D03017" w14:paraId="3DBF4E96" w14:textId="77777777" w:rsidTr="00106404">
        <w:trPr>
          <w:trHeight w:val="114"/>
        </w:trPr>
        <w:tc>
          <w:tcPr>
            <w:tcW w:w="846" w:type="dxa"/>
            <w:vAlign w:val="center"/>
          </w:tcPr>
          <w:p w14:paraId="4669444A" w14:textId="77777777" w:rsidR="009C3309" w:rsidRPr="00D03017" w:rsidRDefault="009C3309" w:rsidP="00106404">
            <w:pPr>
              <w:tabs>
                <w:tab w:val="left" w:pos="0"/>
              </w:tabs>
              <w:jc w:val="center"/>
              <w:rPr>
                <w:bCs/>
              </w:rPr>
            </w:pPr>
            <w:r w:rsidRPr="00D03017">
              <w:rPr>
                <w:bCs/>
              </w:rPr>
              <w:t>1.2.</w:t>
            </w:r>
          </w:p>
        </w:tc>
        <w:tc>
          <w:tcPr>
            <w:tcW w:w="8788" w:type="dxa"/>
            <w:gridSpan w:val="5"/>
            <w:vAlign w:val="center"/>
          </w:tcPr>
          <w:p w14:paraId="4F6DAE2A" w14:textId="77777777" w:rsidR="009C3309" w:rsidRPr="00D03017" w:rsidRDefault="009C3309" w:rsidP="00106404">
            <w:pPr>
              <w:tabs>
                <w:tab w:val="left" w:pos="0"/>
              </w:tabs>
              <w:rPr>
                <w:bCs/>
              </w:rPr>
            </w:pPr>
            <w:r w:rsidRPr="00D03017">
              <w:rPr>
                <w:bCs/>
              </w:rPr>
              <w:t>С неизолированными стояками**</w:t>
            </w:r>
          </w:p>
        </w:tc>
      </w:tr>
      <w:tr w:rsidR="009C3309" w:rsidRPr="00D03017" w14:paraId="1B4A1DFC" w14:textId="77777777" w:rsidTr="00106404">
        <w:trPr>
          <w:trHeight w:val="114"/>
        </w:trPr>
        <w:tc>
          <w:tcPr>
            <w:tcW w:w="846" w:type="dxa"/>
            <w:vAlign w:val="center"/>
          </w:tcPr>
          <w:p w14:paraId="6F369559" w14:textId="77777777" w:rsidR="009C3309" w:rsidRPr="00D03017" w:rsidRDefault="009C3309" w:rsidP="00106404">
            <w:pPr>
              <w:tabs>
                <w:tab w:val="left" w:pos="0"/>
              </w:tabs>
              <w:jc w:val="center"/>
              <w:rPr>
                <w:bCs/>
              </w:rPr>
            </w:pPr>
            <w:r w:rsidRPr="00D03017">
              <w:rPr>
                <w:bCs/>
              </w:rPr>
              <w:t>1.2.1.</w:t>
            </w:r>
          </w:p>
        </w:tc>
        <w:tc>
          <w:tcPr>
            <w:tcW w:w="2551" w:type="dxa"/>
            <w:vAlign w:val="center"/>
          </w:tcPr>
          <w:p w14:paraId="1C0C74C4" w14:textId="77777777" w:rsidR="009C3309" w:rsidRPr="00D03017" w:rsidRDefault="009C3309" w:rsidP="00106404">
            <w:pPr>
              <w:tabs>
                <w:tab w:val="left" w:pos="0"/>
              </w:tabs>
              <w:rPr>
                <w:bCs/>
              </w:rPr>
            </w:pPr>
            <w:r w:rsidRPr="00D03017">
              <w:rPr>
                <w:bCs/>
              </w:rPr>
              <w:t>при наличии полотенцесушителя</w:t>
            </w:r>
          </w:p>
        </w:tc>
        <w:tc>
          <w:tcPr>
            <w:tcW w:w="1560" w:type="dxa"/>
            <w:vAlign w:val="center"/>
          </w:tcPr>
          <w:p w14:paraId="24E83961" w14:textId="77777777" w:rsidR="009C3309" w:rsidRPr="00D03017" w:rsidRDefault="009C3309" w:rsidP="00106404">
            <w:pPr>
              <w:tabs>
                <w:tab w:val="left" w:pos="0"/>
              </w:tabs>
              <w:jc w:val="center"/>
              <w:rPr>
                <w:bCs/>
              </w:rPr>
            </w:pPr>
            <w:r w:rsidRPr="00D03017">
              <w:t>40,24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EDFE39" w14:textId="77777777" w:rsidR="009C3309" w:rsidRPr="00D03017" w:rsidRDefault="009C3309" w:rsidP="00106404">
            <w:pPr>
              <w:tabs>
                <w:tab w:val="left" w:pos="0"/>
              </w:tabs>
              <w:jc w:val="center"/>
              <w:rPr>
                <w:bCs/>
              </w:rPr>
            </w:pPr>
            <w:r w:rsidRPr="00D03017">
              <w:t xml:space="preserve">1485,17 </w:t>
            </w:r>
          </w:p>
        </w:tc>
        <w:tc>
          <w:tcPr>
            <w:tcW w:w="1559" w:type="dxa"/>
            <w:vAlign w:val="center"/>
          </w:tcPr>
          <w:p w14:paraId="743ED58D" w14:textId="77777777" w:rsidR="009C3309" w:rsidRPr="00D03017" w:rsidRDefault="009C3309" w:rsidP="00106404">
            <w:pPr>
              <w:tabs>
                <w:tab w:val="left" w:pos="0"/>
              </w:tabs>
              <w:jc w:val="center"/>
            </w:pPr>
            <w:r w:rsidRPr="00D03017">
              <w:t>40,88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938460" w14:textId="77777777" w:rsidR="009C3309" w:rsidRPr="00D03017" w:rsidRDefault="009C3309" w:rsidP="00106404">
            <w:pPr>
              <w:tabs>
                <w:tab w:val="left" w:pos="0"/>
              </w:tabs>
              <w:jc w:val="center"/>
            </w:pPr>
            <w:r w:rsidRPr="00D03017">
              <w:t xml:space="preserve">1975,34 </w:t>
            </w:r>
          </w:p>
        </w:tc>
      </w:tr>
      <w:tr w:rsidR="009C3309" w:rsidRPr="00D03017" w14:paraId="593FC6B7" w14:textId="77777777" w:rsidTr="00106404">
        <w:trPr>
          <w:trHeight w:val="438"/>
        </w:trPr>
        <w:tc>
          <w:tcPr>
            <w:tcW w:w="846" w:type="dxa"/>
            <w:vAlign w:val="center"/>
          </w:tcPr>
          <w:p w14:paraId="056D0E7D" w14:textId="77777777" w:rsidR="009C3309" w:rsidRPr="00D03017" w:rsidRDefault="009C3309" w:rsidP="00106404">
            <w:pPr>
              <w:tabs>
                <w:tab w:val="left" w:pos="0"/>
              </w:tabs>
              <w:jc w:val="center"/>
              <w:rPr>
                <w:bCs/>
              </w:rPr>
            </w:pPr>
            <w:r w:rsidRPr="00D03017">
              <w:rPr>
                <w:bCs/>
              </w:rPr>
              <w:t>1.2.2.</w:t>
            </w:r>
          </w:p>
        </w:tc>
        <w:tc>
          <w:tcPr>
            <w:tcW w:w="2551" w:type="dxa"/>
            <w:vAlign w:val="center"/>
          </w:tcPr>
          <w:p w14:paraId="43D17EE4" w14:textId="77777777" w:rsidR="009C3309" w:rsidRPr="00D03017" w:rsidRDefault="009C3309" w:rsidP="00106404">
            <w:pPr>
              <w:tabs>
                <w:tab w:val="left" w:pos="0"/>
              </w:tabs>
              <w:rPr>
                <w:bCs/>
              </w:rPr>
            </w:pPr>
            <w:r w:rsidRPr="00D03017">
              <w:rPr>
                <w:bCs/>
              </w:rPr>
              <w:t>без полотенцесушителя</w:t>
            </w:r>
          </w:p>
        </w:tc>
        <w:tc>
          <w:tcPr>
            <w:tcW w:w="1560" w:type="dxa"/>
            <w:vAlign w:val="center"/>
          </w:tcPr>
          <w:p w14:paraId="56FDD47B" w14:textId="77777777" w:rsidR="009C3309" w:rsidRPr="00D03017" w:rsidRDefault="009C3309" w:rsidP="00106404">
            <w:pPr>
              <w:tabs>
                <w:tab w:val="left" w:pos="0"/>
              </w:tabs>
              <w:jc w:val="center"/>
              <w:rPr>
                <w:bCs/>
              </w:rPr>
            </w:pPr>
            <w:r w:rsidRPr="00D03017">
              <w:t>40,24</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CD62D9" w14:textId="77777777" w:rsidR="009C3309" w:rsidRPr="00D03017" w:rsidRDefault="009C3309" w:rsidP="00106404">
            <w:pPr>
              <w:tabs>
                <w:tab w:val="left" w:pos="0"/>
              </w:tabs>
              <w:jc w:val="center"/>
              <w:rPr>
                <w:bCs/>
              </w:rPr>
            </w:pPr>
            <w:r w:rsidRPr="00D03017">
              <w:t xml:space="preserve">1571,90 </w:t>
            </w:r>
          </w:p>
        </w:tc>
        <w:tc>
          <w:tcPr>
            <w:tcW w:w="1559" w:type="dxa"/>
            <w:vAlign w:val="center"/>
          </w:tcPr>
          <w:p w14:paraId="7C561BCF" w14:textId="77777777" w:rsidR="009C3309" w:rsidRPr="00D03017" w:rsidRDefault="009C3309" w:rsidP="00106404">
            <w:pPr>
              <w:tabs>
                <w:tab w:val="left" w:pos="0"/>
              </w:tabs>
              <w:jc w:val="center"/>
            </w:pPr>
            <w:r w:rsidRPr="00D03017">
              <w:t>40,88</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75D381" w14:textId="77777777" w:rsidR="009C3309" w:rsidRPr="00D03017" w:rsidRDefault="009C3309" w:rsidP="00106404">
            <w:pPr>
              <w:tabs>
                <w:tab w:val="left" w:pos="0"/>
              </w:tabs>
              <w:jc w:val="center"/>
            </w:pPr>
            <w:r w:rsidRPr="00D03017">
              <w:t xml:space="preserve">2090,69 </w:t>
            </w:r>
          </w:p>
        </w:tc>
      </w:tr>
    </w:tbl>
    <w:p w14:paraId="7EB745ED" w14:textId="77777777" w:rsidR="009C3309" w:rsidRPr="00D03017" w:rsidRDefault="009C3309" w:rsidP="009C3309">
      <w:pPr>
        <w:tabs>
          <w:tab w:val="left" w:pos="1365"/>
        </w:tabs>
        <w:ind w:firstLine="284"/>
        <w:jc w:val="both"/>
        <w:rPr>
          <w:sz w:val="18"/>
          <w:szCs w:val="18"/>
        </w:rPr>
      </w:pPr>
    </w:p>
    <w:p w14:paraId="58028111" w14:textId="77777777" w:rsidR="009C3309" w:rsidRPr="00D03017" w:rsidRDefault="009C3309" w:rsidP="009C3309">
      <w:pPr>
        <w:tabs>
          <w:tab w:val="left" w:pos="1365"/>
        </w:tabs>
        <w:ind w:left="993" w:right="142" w:firstLine="425"/>
        <w:jc w:val="both"/>
        <w:rPr>
          <w:sz w:val="28"/>
          <w:szCs w:val="28"/>
        </w:rPr>
      </w:pPr>
      <w:r w:rsidRPr="00D03017">
        <w:rPr>
          <w:sz w:val="28"/>
          <w:szCs w:val="28"/>
        </w:rPr>
        <w:t>* Льготные цены (тарифы) установлены с учетом пункта 6 статьи 168 Налогового кодекса Российской Федерации (часть вторая).</w:t>
      </w:r>
    </w:p>
    <w:p w14:paraId="731E5FA2" w14:textId="77777777" w:rsidR="009C3309" w:rsidRPr="00D03017" w:rsidRDefault="009C3309" w:rsidP="009C3309">
      <w:pPr>
        <w:tabs>
          <w:tab w:val="left" w:pos="1365"/>
        </w:tabs>
        <w:ind w:left="993" w:right="142" w:firstLine="425"/>
        <w:jc w:val="both"/>
        <w:rPr>
          <w:sz w:val="28"/>
          <w:szCs w:val="28"/>
        </w:rPr>
      </w:pPr>
      <w:r w:rsidRPr="00D03017">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F47D0B8" w14:textId="77777777" w:rsidR="009C3309" w:rsidRDefault="009C3309" w:rsidP="009C3309">
      <w:pPr>
        <w:tabs>
          <w:tab w:val="left" w:pos="1365"/>
        </w:tabs>
        <w:ind w:left="709" w:firstLine="567"/>
        <w:jc w:val="right"/>
        <w:rPr>
          <w:bCs/>
          <w:sz w:val="28"/>
          <w:szCs w:val="28"/>
        </w:rPr>
      </w:pPr>
    </w:p>
    <w:p w14:paraId="6F83DFCA" w14:textId="77777777" w:rsidR="009C3309" w:rsidRDefault="009C3309" w:rsidP="009C3309">
      <w:pPr>
        <w:tabs>
          <w:tab w:val="left" w:pos="1365"/>
        </w:tabs>
        <w:ind w:left="709" w:firstLine="567"/>
        <w:jc w:val="right"/>
        <w:rPr>
          <w:bCs/>
          <w:sz w:val="28"/>
          <w:szCs w:val="28"/>
        </w:rPr>
      </w:pPr>
      <w:r w:rsidRPr="001D0586">
        <w:rPr>
          <w:bCs/>
          <w:sz w:val="28"/>
          <w:szCs w:val="28"/>
        </w:rPr>
        <w:lastRenderedPageBreak/>
        <w:t xml:space="preserve">Таблица № </w:t>
      </w:r>
      <w:r>
        <w:rPr>
          <w:bCs/>
          <w:sz w:val="28"/>
          <w:szCs w:val="28"/>
        </w:rPr>
        <w:t>4</w:t>
      </w:r>
    </w:p>
    <w:p w14:paraId="312D2FDC" w14:textId="77777777" w:rsidR="009C3309" w:rsidRDefault="009C3309" w:rsidP="009C3309">
      <w:pPr>
        <w:tabs>
          <w:tab w:val="left" w:pos="1365"/>
        </w:tabs>
        <w:ind w:firstLine="142"/>
        <w:jc w:val="center"/>
        <w:rPr>
          <w:bCs/>
          <w:sz w:val="28"/>
          <w:szCs w:val="28"/>
        </w:rPr>
      </w:pPr>
    </w:p>
    <w:p w14:paraId="5021A899" w14:textId="77777777" w:rsidR="009C3309" w:rsidRPr="00D03017" w:rsidRDefault="009C3309" w:rsidP="009C3309">
      <w:pPr>
        <w:tabs>
          <w:tab w:val="left" w:pos="1365"/>
        </w:tabs>
        <w:jc w:val="center"/>
        <w:rPr>
          <w:sz w:val="28"/>
          <w:szCs w:val="28"/>
        </w:rPr>
      </w:pPr>
      <w:bookmarkStart w:id="33" w:name="_Hlk53998805"/>
      <w:r w:rsidRPr="00D03017">
        <w:rPr>
          <w:bCs/>
          <w:sz w:val="28"/>
          <w:szCs w:val="28"/>
        </w:rPr>
        <w:t>Льготные цены (тарифы)* на т</w:t>
      </w:r>
      <w:r w:rsidRPr="00D03017">
        <w:rPr>
          <w:sz w:val="28"/>
          <w:szCs w:val="28"/>
        </w:rPr>
        <w:t>епловую энергию (мощность)</w:t>
      </w:r>
    </w:p>
    <w:p w14:paraId="364DDD82" w14:textId="77777777" w:rsidR="009C3309" w:rsidRPr="00D03017" w:rsidRDefault="009C3309" w:rsidP="009C3309">
      <w:pPr>
        <w:tabs>
          <w:tab w:val="left" w:pos="1365"/>
        </w:tabs>
        <w:jc w:val="center"/>
        <w:rPr>
          <w:sz w:val="28"/>
          <w:szCs w:val="28"/>
        </w:rPr>
      </w:pPr>
      <w:r w:rsidRPr="00D03017">
        <w:rPr>
          <w:sz w:val="28"/>
          <w:szCs w:val="28"/>
        </w:rPr>
        <w:t xml:space="preserve"> </w:t>
      </w:r>
    </w:p>
    <w:tbl>
      <w:tblPr>
        <w:tblStyle w:val="a4"/>
        <w:tblW w:w="10206" w:type="dxa"/>
        <w:tblInd w:w="-431" w:type="dxa"/>
        <w:tblLayout w:type="fixed"/>
        <w:tblLook w:val="04A0" w:firstRow="1" w:lastRow="0" w:firstColumn="1" w:lastColumn="0" w:noHBand="0" w:noVBand="1"/>
      </w:tblPr>
      <w:tblGrid>
        <w:gridCol w:w="710"/>
        <w:gridCol w:w="2125"/>
        <w:gridCol w:w="1843"/>
        <w:gridCol w:w="1276"/>
        <w:gridCol w:w="1417"/>
        <w:gridCol w:w="1418"/>
        <w:gridCol w:w="1417"/>
      </w:tblGrid>
      <w:tr w:rsidR="009C3309" w:rsidRPr="00D03017" w14:paraId="72D782CE" w14:textId="77777777" w:rsidTr="009C3309">
        <w:tc>
          <w:tcPr>
            <w:tcW w:w="710" w:type="dxa"/>
            <w:vMerge w:val="restart"/>
            <w:vAlign w:val="center"/>
          </w:tcPr>
          <w:p w14:paraId="64379B97" w14:textId="77777777" w:rsidR="009C3309" w:rsidRPr="00D03017" w:rsidRDefault="009C3309" w:rsidP="00106404">
            <w:pPr>
              <w:tabs>
                <w:tab w:val="left" w:pos="1365"/>
              </w:tabs>
              <w:jc w:val="center"/>
            </w:pPr>
            <w:r w:rsidRPr="00D03017">
              <w:t>№ п/п</w:t>
            </w:r>
          </w:p>
        </w:tc>
        <w:tc>
          <w:tcPr>
            <w:tcW w:w="2125" w:type="dxa"/>
            <w:vMerge w:val="restart"/>
            <w:vAlign w:val="center"/>
          </w:tcPr>
          <w:p w14:paraId="4458E81E" w14:textId="77777777" w:rsidR="009C3309" w:rsidRPr="00D03017" w:rsidRDefault="009C3309" w:rsidP="00106404">
            <w:pPr>
              <w:tabs>
                <w:tab w:val="left" w:pos="1365"/>
              </w:tabs>
              <w:jc w:val="center"/>
            </w:pPr>
            <w:r w:rsidRPr="00D03017">
              <w:t>Наименование регулируемой организации</w:t>
            </w:r>
          </w:p>
        </w:tc>
        <w:tc>
          <w:tcPr>
            <w:tcW w:w="1843" w:type="dxa"/>
            <w:vMerge w:val="restart"/>
            <w:vAlign w:val="center"/>
          </w:tcPr>
          <w:p w14:paraId="21CD8ED5" w14:textId="77777777" w:rsidR="009C3309" w:rsidRPr="00D03017" w:rsidRDefault="009C3309" w:rsidP="00106404">
            <w:pPr>
              <w:tabs>
                <w:tab w:val="left" w:pos="1365"/>
              </w:tabs>
              <w:jc w:val="center"/>
            </w:pPr>
            <w:r w:rsidRPr="00D03017">
              <w:t>Категория дома</w:t>
            </w:r>
          </w:p>
        </w:tc>
        <w:tc>
          <w:tcPr>
            <w:tcW w:w="1276" w:type="dxa"/>
            <w:vMerge w:val="restart"/>
            <w:vAlign w:val="center"/>
          </w:tcPr>
          <w:p w14:paraId="65ED433D" w14:textId="77777777" w:rsidR="009C3309" w:rsidRPr="00D03017" w:rsidRDefault="009C3309" w:rsidP="00106404">
            <w:pPr>
              <w:tabs>
                <w:tab w:val="left" w:pos="1365"/>
              </w:tabs>
              <w:jc w:val="center"/>
            </w:pPr>
            <w:r w:rsidRPr="00D03017">
              <w:t>Норматив потребле-ния**</w:t>
            </w:r>
          </w:p>
        </w:tc>
        <w:tc>
          <w:tcPr>
            <w:tcW w:w="1417" w:type="dxa"/>
            <w:vMerge w:val="restart"/>
            <w:vAlign w:val="center"/>
          </w:tcPr>
          <w:p w14:paraId="5A396E66" w14:textId="77777777" w:rsidR="009C3309" w:rsidRPr="00D03017" w:rsidRDefault="009C3309" w:rsidP="00106404">
            <w:pPr>
              <w:tabs>
                <w:tab w:val="left" w:pos="1365"/>
              </w:tabs>
              <w:jc w:val="center"/>
            </w:pPr>
            <w:r w:rsidRPr="00D03017">
              <w:t>Единицы измерения</w:t>
            </w:r>
          </w:p>
        </w:tc>
        <w:tc>
          <w:tcPr>
            <w:tcW w:w="2835" w:type="dxa"/>
            <w:gridSpan w:val="2"/>
            <w:vAlign w:val="center"/>
          </w:tcPr>
          <w:p w14:paraId="684D26D4" w14:textId="77777777" w:rsidR="009C3309" w:rsidRPr="00D03017" w:rsidRDefault="009C3309" w:rsidP="00106404">
            <w:pPr>
              <w:tabs>
                <w:tab w:val="left" w:pos="1365"/>
              </w:tabs>
              <w:jc w:val="center"/>
              <w:rPr>
                <w:bCs/>
                <w:kern w:val="32"/>
              </w:rPr>
            </w:pPr>
            <w:r w:rsidRPr="00D03017">
              <w:rPr>
                <w:bCs/>
                <w:kern w:val="32"/>
              </w:rPr>
              <w:t>Льготные цены (тарифы)</w:t>
            </w:r>
          </w:p>
        </w:tc>
      </w:tr>
      <w:tr w:rsidR="009C3309" w:rsidRPr="00D03017" w14:paraId="187F7622" w14:textId="77777777" w:rsidTr="009C3309">
        <w:trPr>
          <w:trHeight w:val="876"/>
        </w:trPr>
        <w:tc>
          <w:tcPr>
            <w:tcW w:w="710" w:type="dxa"/>
            <w:vMerge/>
            <w:vAlign w:val="center"/>
          </w:tcPr>
          <w:p w14:paraId="50C21956" w14:textId="77777777" w:rsidR="009C3309" w:rsidRPr="00D03017" w:rsidRDefault="009C3309" w:rsidP="00106404">
            <w:pPr>
              <w:tabs>
                <w:tab w:val="left" w:pos="1365"/>
              </w:tabs>
              <w:jc w:val="center"/>
            </w:pPr>
          </w:p>
        </w:tc>
        <w:tc>
          <w:tcPr>
            <w:tcW w:w="2125" w:type="dxa"/>
            <w:vMerge/>
            <w:vAlign w:val="center"/>
          </w:tcPr>
          <w:p w14:paraId="4152E5DD" w14:textId="77777777" w:rsidR="009C3309" w:rsidRPr="00D03017" w:rsidRDefault="009C3309" w:rsidP="00106404">
            <w:pPr>
              <w:tabs>
                <w:tab w:val="left" w:pos="1365"/>
              </w:tabs>
              <w:jc w:val="center"/>
            </w:pPr>
          </w:p>
        </w:tc>
        <w:tc>
          <w:tcPr>
            <w:tcW w:w="1843" w:type="dxa"/>
            <w:vMerge/>
            <w:vAlign w:val="center"/>
          </w:tcPr>
          <w:p w14:paraId="24491F29" w14:textId="77777777" w:rsidR="009C3309" w:rsidRPr="00D03017" w:rsidRDefault="009C3309" w:rsidP="00106404">
            <w:pPr>
              <w:tabs>
                <w:tab w:val="left" w:pos="1365"/>
              </w:tabs>
              <w:jc w:val="center"/>
            </w:pPr>
          </w:p>
        </w:tc>
        <w:tc>
          <w:tcPr>
            <w:tcW w:w="1276" w:type="dxa"/>
            <w:vMerge/>
            <w:vAlign w:val="center"/>
          </w:tcPr>
          <w:p w14:paraId="243D3380" w14:textId="77777777" w:rsidR="009C3309" w:rsidRPr="00D03017" w:rsidRDefault="009C3309" w:rsidP="00106404">
            <w:pPr>
              <w:tabs>
                <w:tab w:val="left" w:pos="1365"/>
              </w:tabs>
              <w:jc w:val="center"/>
            </w:pPr>
          </w:p>
        </w:tc>
        <w:tc>
          <w:tcPr>
            <w:tcW w:w="1417" w:type="dxa"/>
            <w:vMerge/>
            <w:vAlign w:val="center"/>
          </w:tcPr>
          <w:p w14:paraId="5AED738A" w14:textId="77777777" w:rsidR="009C3309" w:rsidRPr="00D03017" w:rsidRDefault="009C3309" w:rsidP="00106404">
            <w:pPr>
              <w:tabs>
                <w:tab w:val="left" w:pos="1365"/>
              </w:tabs>
              <w:jc w:val="center"/>
            </w:pPr>
          </w:p>
        </w:tc>
        <w:tc>
          <w:tcPr>
            <w:tcW w:w="1418" w:type="dxa"/>
            <w:vAlign w:val="center"/>
          </w:tcPr>
          <w:p w14:paraId="62765E41" w14:textId="77777777" w:rsidR="009C3309" w:rsidRPr="00D03017" w:rsidRDefault="009C3309" w:rsidP="00106404">
            <w:pPr>
              <w:tabs>
                <w:tab w:val="left" w:pos="1365"/>
              </w:tabs>
              <w:jc w:val="center"/>
            </w:pPr>
            <w:r w:rsidRPr="00D03017">
              <w:t xml:space="preserve">с 01.01.2025 </w:t>
            </w:r>
          </w:p>
          <w:p w14:paraId="720ADDBE" w14:textId="77777777" w:rsidR="009C3309" w:rsidRPr="00D03017" w:rsidRDefault="009C3309" w:rsidP="00106404">
            <w:pPr>
              <w:tabs>
                <w:tab w:val="left" w:pos="1365"/>
              </w:tabs>
              <w:jc w:val="center"/>
            </w:pPr>
            <w:r w:rsidRPr="00D03017">
              <w:t>по 30.06.2025</w:t>
            </w:r>
          </w:p>
        </w:tc>
        <w:tc>
          <w:tcPr>
            <w:tcW w:w="1417" w:type="dxa"/>
          </w:tcPr>
          <w:p w14:paraId="25E9C513" w14:textId="77777777" w:rsidR="009C3309" w:rsidRPr="00D03017" w:rsidRDefault="009C3309" w:rsidP="00106404">
            <w:pPr>
              <w:tabs>
                <w:tab w:val="left" w:pos="1365"/>
              </w:tabs>
              <w:jc w:val="center"/>
            </w:pPr>
            <w:r w:rsidRPr="00D03017">
              <w:t xml:space="preserve">с 01.07.2025 </w:t>
            </w:r>
          </w:p>
          <w:p w14:paraId="143A37E8" w14:textId="77777777" w:rsidR="009C3309" w:rsidRPr="00D03017" w:rsidRDefault="009C3309" w:rsidP="00106404">
            <w:pPr>
              <w:tabs>
                <w:tab w:val="left" w:pos="1365"/>
              </w:tabs>
              <w:jc w:val="center"/>
            </w:pPr>
            <w:r w:rsidRPr="00D03017">
              <w:t>по 31.12.2025</w:t>
            </w:r>
          </w:p>
        </w:tc>
      </w:tr>
      <w:tr w:rsidR="009C3309" w:rsidRPr="00D03017" w14:paraId="7EC9163D" w14:textId="77777777" w:rsidTr="009C3309">
        <w:tc>
          <w:tcPr>
            <w:tcW w:w="710" w:type="dxa"/>
          </w:tcPr>
          <w:p w14:paraId="6CE3A854" w14:textId="77777777" w:rsidR="009C3309" w:rsidRPr="00D03017" w:rsidRDefault="009C3309" w:rsidP="00106404">
            <w:pPr>
              <w:tabs>
                <w:tab w:val="left" w:pos="1365"/>
              </w:tabs>
              <w:jc w:val="center"/>
              <w:rPr>
                <w:lang w:val="en-US"/>
              </w:rPr>
            </w:pPr>
            <w:r w:rsidRPr="00D03017">
              <w:rPr>
                <w:lang w:val="en-US"/>
              </w:rPr>
              <w:t>1</w:t>
            </w:r>
          </w:p>
        </w:tc>
        <w:tc>
          <w:tcPr>
            <w:tcW w:w="2125" w:type="dxa"/>
          </w:tcPr>
          <w:p w14:paraId="74BD7E45" w14:textId="77777777" w:rsidR="009C3309" w:rsidRPr="00D03017" w:rsidRDefault="009C3309" w:rsidP="00106404">
            <w:pPr>
              <w:tabs>
                <w:tab w:val="left" w:pos="1365"/>
              </w:tabs>
              <w:jc w:val="center"/>
              <w:rPr>
                <w:lang w:val="en-US"/>
              </w:rPr>
            </w:pPr>
            <w:r w:rsidRPr="00D03017">
              <w:rPr>
                <w:lang w:val="en-US"/>
              </w:rPr>
              <w:t>2</w:t>
            </w:r>
          </w:p>
        </w:tc>
        <w:tc>
          <w:tcPr>
            <w:tcW w:w="1843" w:type="dxa"/>
          </w:tcPr>
          <w:p w14:paraId="24A222AA" w14:textId="77777777" w:rsidR="009C3309" w:rsidRPr="00D03017" w:rsidRDefault="009C3309" w:rsidP="00106404">
            <w:pPr>
              <w:tabs>
                <w:tab w:val="left" w:pos="1365"/>
              </w:tabs>
              <w:jc w:val="center"/>
              <w:rPr>
                <w:lang w:val="en-US"/>
              </w:rPr>
            </w:pPr>
            <w:r w:rsidRPr="00D03017">
              <w:rPr>
                <w:lang w:val="en-US"/>
              </w:rPr>
              <w:t>3</w:t>
            </w:r>
          </w:p>
        </w:tc>
        <w:tc>
          <w:tcPr>
            <w:tcW w:w="1276" w:type="dxa"/>
          </w:tcPr>
          <w:p w14:paraId="7B18A880" w14:textId="77777777" w:rsidR="009C3309" w:rsidRPr="00D03017" w:rsidRDefault="009C3309" w:rsidP="00106404">
            <w:pPr>
              <w:tabs>
                <w:tab w:val="left" w:pos="1365"/>
              </w:tabs>
              <w:jc w:val="center"/>
              <w:rPr>
                <w:lang w:val="en-US"/>
              </w:rPr>
            </w:pPr>
            <w:r w:rsidRPr="00D03017">
              <w:rPr>
                <w:lang w:val="en-US"/>
              </w:rPr>
              <w:t>4</w:t>
            </w:r>
          </w:p>
        </w:tc>
        <w:tc>
          <w:tcPr>
            <w:tcW w:w="1417" w:type="dxa"/>
          </w:tcPr>
          <w:p w14:paraId="7C05210B" w14:textId="77777777" w:rsidR="009C3309" w:rsidRPr="00D03017" w:rsidRDefault="009C3309" w:rsidP="00106404">
            <w:pPr>
              <w:tabs>
                <w:tab w:val="left" w:pos="1365"/>
              </w:tabs>
              <w:jc w:val="center"/>
              <w:rPr>
                <w:lang w:val="en-US"/>
              </w:rPr>
            </w:pPr>
            <w:r w:rsidRPr="00D03017">
              <w:rPr>
                <w:lang w:val="en-US"/>
              </w:rPr>
              <w:t>5</w:t>
            </w:r>
          </w:p>
        </w:tc>
        <w:tc>
          <w:tcPr>
            <w:tcW w:w="1418" w:type="dxa"/>
          </w:tcPr>
          <w:p w14:paraId="6BD1AE96" w14:textId="77777777" w:rsidR="009C3309" w:rsidRPr="00D03017" w:rsidRDefault="009C3309" w:rsidP="00106404">
            <w:pPr>
              <w:tabs>
                <w:tab w:val="left" w:pos="1365"/>
              </w:tabs>
              <w:jc w:val="center"/>
              <w:rPr>
                <w:lang w:val="en-US"/>
              </w:rPr>
            </w:pPr>
            <w:r w:rsidRPr="00D03017">
              <w:rPr>
                <w:lang w:val="en-US"/>
              </w:rPr>
              <w:t>6</w:t>
            </w:r>
          </w:p>
        </w:tc>
        <w:tc>
          <w:tcPr>
            <w:tcW w:w="1417" w:type="dxa"/>
          </w:tcPr>
          <w:p w14:paraId="6623999D" w14:textId="77777777" w:rsidR="009C3309" w:rsidRPr="00D03017" w:rsidRDefault="009C3309" w:rsidP="00106404">
            <w:pPr>
              <w:tabs>
                <w:tab w:val="left" w:pos="1365"/>
              </w:tabs>
              <w:jc w:val="center"/>
            </w:pPr>
            <w:r w:rsidRPr="00D03017">
              <w:t>7</w:t>
            </w:r>
          </w:p>
        </w:tc>
      </w:tr>
      <w:tr w:rsidR="009C3309" w:rsidRPr="00D03017" w14:paraId="2816AAAB" w14:textId="77777777" w:rsidTr="009C3309">
        <w:trPr>
          <w:trHeight w:val="165"/>
        </w:trPr>
        <w:tc>
          <w:tcPr>
            <w:tcW w:w="10206" w:type="dxa"/>
            <w:gridSpan w:val="7"/>
          </w:tcPr>
          <w:p w14:paraId="03672C2F" w14:textId="77777777" w:rsidR="009C3309" w:rsidRPr="00D03017" w:rsidRDefault="009C3309" w:rsidP="00106404">
            <w:pPr>
              <w:numPr>
                <w:ilvl w:val="0"/>
                <w:numId w:val="2"/>
              </w:numPr>
              <w:tabs>
                <w:tab w:val="left" w:pos="1365"/>
              </w:tabs>
              <w:contextualSpacing/>
              <w:jc w:val="center"/>
            </w:pPr>
            <w:r w:rsidRPr="00D03017">
              <w:t>Тепловая энергия (мощность) при отсутствии общедомовых приборов учета</w:t>
            </w:r>
          </w:p>
        </w:tc>
      </w:tr>
      <w:tr w:rsidR="009C3309" w:rsidRPr="00D03017" w14:paraId="12D3C1F7" w14:textId="77777777" w:rsidTr="009C3309">
        <w:trPr>
          <w:trHeight w:val="4869"/>
        </w:trPr>
        <w:tc>
          <w:tcPr>
            <w:tcW w:w="710" w:type="dxa"/>
            <w:vAlign w:val="center"/>
          </w:tcPr>
          <w:p w14:paraId="089E2051" w14:textId="77777777" w:rsidR="009C3309" w:rsidRPr="00D03017" w:rsidRDefault="009C3309" w:rsidP="00106404">
            <w:pPr>
              <w:tabs>
                <w:tab w:val="left" w:pos="1365"/>
              </w:tabs>
              <w:jc w:val="center"/>
            </w:pPr>
            <w:r w:rsidRPr="00D03017">
              <w:t>1.1.</w:t>
            </w:r>
          </w:p>
        </w:tc>
        <w:tc>
          <w:tcPr>
            <w:tcW w:w="2125" w:type="dxa"/>
            <w:vMerge w:val="restart"/>
            <w:vAlign w:val="center"/>
          </w:tcPr>
          <w:p w14:paraId="354A6DC3" w14:textId="77777777" w:rsidR="009C3309" w:rsidRPr="00D03017" w:rsidRDefault="009C3309" w:rsidP="00106404">
            <w:pPr>
              <w:tabs>
                <w:tab w:val="left" w:pos="1365"/>
              </w:tabs>
            </w:pPr>
            <w:r w:rsidRPr="00D03017">
              <w:t>ООО ХК «СДС – Энерго»,                ИНН  4250003450</w:t>
            </w:r>
          </w:p>
        </w:tc>
        <w:tc>
          <w:tcPr>
            <w:tcW w:w="1843" w:type="dxa"/>
            <w:vAlign w:val="center"/>
          </w:tcPr>
          <w:p w14:paraId="03619D5F" w14:textId="77777777" w:rsidR="009C3309" w:rsidRPr="00D03017" w:rsidRDefault="009C3309" w:rsidP="00106404">
            <w:pPr>
              <w:tabs>
                <w:tab w:val="left" w:pos="1365"/>
              </w:tabs>
            </w:pPr>
            <w:r w:rsidRPr="00D03017">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D03017">
              <w:rPr>
                <w:color w:val="000000"/>
                <w:vertAlign w:val="superscript"/>
              </w:rPr>
              <w:t>3</w:t>
            </w:r>
          </w:p>
        </w:tc>
        <w:tc>
          <w:tcPr>
            <w:tcW w:w="1276" w:type="dxa"/>
            <w:vAlign w:val="center"/>
          </w:tcPr>
          <w:p w14:paraId="52DEFC95" w14:textId="77777777" w:rsidR="009C3309" w:rsidRPr="00D03017" w:rsidRDefault="009C3309" w:rsidP="00106404">
            <w:pPr>
              <w:tabs>
                <w:tab w:val="left" w:pos="1365"/>
              </w:tabs>
              <w:jc w:val="center"/>
            </w:pPr>
            <w:r w:rsidRPr="00D03017">
              <w:rPr>
                <w:color w:val="000000"/>
              </w:rPr>
              <w:t>0,0245 Гкал/м</w:t>
            </w:r>
            <w:r w:rsidRPr="00D03017">
              <w:rPr>
                <w:color w:val="000000"/>
                <w:vertAlign w:val="superscript"/>
              </w:rPr>
              <w:t>2</w:t>
            </w:r>
          </w:p>
        </w:tc>
        <w:tc>
          <w:tcPr>
            <w:tcW w:w="1417" w:type="dxa"/>
            <w:vAlign w:val="center"/>
          </w:tcPr>
          <w:p w14:paraId="4F8CCD60" w14:textId="77777777" w:rsidR="009C3309" w:rsidRPr="00D03017" w:rsidRDefault="009C3309" w:rsidP="00106404">
            <w:pPr>
              <w:tabs>
                <w:tab w:val="left" w:pos="1365"/>
              </w:tabs>
              <w:jc w:val="center"/>
            </w:pPr>
            <w:r w:rsidRPr="00D03017">
              <w:rPr>
                <w:color w:val="000000"/>
              </w:rPr>
              <w:t xml:space="preserve">руб./Гкал </w:t>
            </w:r>
          </w:p>
        </w:tc>
        <w:tc>
          <w:tcPr>
            <w:tcW w:w="1418" w:type="dxa"/>
            <w:vAlign w:val="center"/>
          </w:tcPr>
          <w:p w14:paraId="67AFAF45" w14:textId="77777777" w:rsidR="009C3309" w:rsidRPr="00D03017" w:rsidRDefault="009C3309" w:rsidP="00106404">
            <w:pPr>
              <w:tabs>
                <w:tab w:val="left" w:pos="1365"/>
              </w:tabs>
              <w:jc w:val="center"/>
            </w:pPr>
            <w:r w:rsidRPr="00D03017">
              <w:t>1817,54</w:t>
            </w:r>
          </w:p>
        </w:tc>
        <w:tc>
          <w:tcPr>
            <w:tcW w:w="1417" w:type="dxa"/>
            <w:vAlign w:val="center"/>
          </w:tcPr>
          <w:p w14:paraId="59E3CA46" w14:textId="77777777" w:rsidR="009C3309" w:rsidRPr="00D03017" w:rsidRDefault="009C3309" w:rsidP="00106404">
            <w:pPr>
              <w:tabs>
                <w:tab w:val="left" w:pos="1365"/>
              </w:tabs>
              <w:jc w:val="center"/>
            </w:pPr>
            <w:r w:rsidRPr="00D03017">
              <w:t>2</w:t>
            </w:r>
            <w:r>
              <w:t>2</w:t>
            </w:r>
            <w:r w:rsidRPr="00D03017">
              <w:t>48,30</w:t>
            </w:r>
          </w:p>
        </w:tc>
      </w:tr>
      <w:tr w:rsidR="009C3309" w:rsidRPr="00D03017" w14:paraId="32D7AA76" w14:textId="77777777" w:rsidTr="009C3309">
        <w:trPr>
          <w:trHeight w:val="5738"/>
        </w:trPr>
        <w:tc>
          <w:tcPr>
            <w:tcW w:w="710" w:type="dxa"/>
            <w:vAlign w:val="center"/>
          </w:tcPr>
          <w:p w14:paraId="60C4CEBC" w14:textId="77777777" w:rsidR="009C3309" w:rsidRPr="00D03017" w:rsidRDefault="009C3309" w:rsidP="00106404">
            <w:pPr>
              <w:tabs>
                <w:tab w:val="left" w:pos="1365"/>
              </w:tabs>
              <w:jc w:val="center"/>
            </w:pPr>
            <w:r w:rsidRPr="00D03017">
              <w:t>1.2.</w:t>
            </w:r>
          </w:p>
        </w:tc>
        <w:tc>
          <w:tcPr>
            <w:tcW w:w="2125" w:type="dxa"/>
            <w:vMerge/>
            <w:vAlign w:val="center"/>
          </w:tcPr>
          <w:p w14:paraId="793BF05D" w14:textId="77777777" w:rsidR="009C3309" w:rsidRPr="00D03017" w:rsidRDefault="009C3309" w:rsidP="00106404">
            <w:pPr>
              <w:tabs>
                <w:tab w:val="left" w:pos="1365"/>
              </w:tabs>
            </w:pPr>
          </w:p>
        </w:tc>
        <w:tc>
          <w:tcPr>
            <w:tcW w:w="1843" w:type="dxa"/>
            <w:vAlign w:val="center"/>
          </w:tcPr>
          <w:p w14:paraId="0B811979" w14:textId="77777777" w:rsidR="009C3309" w:rsidRPr="00D03017" w:rsidRDefault="009C3309" w:rsidP="00106404">
            <w:pPr>
              <w:tabs>
                <w:tab w:val="left" w:pos="1365"/>
              </w:tabs>
              <w:rPr>
                <w:color w:val="000000"/>
              </w:rPr>
            </w:pPr>
            <w:r w:rsidRPr="00D03017">
              <w:rPr>
                <w:color w:val="000000"/>
              </w:rPr>
              <w:t>Жилые помещения  в общежитиях квартирного секционного  и коридор-ного типа строитель-ным объемом менее 5000 м</w:t>
            </w:r>
            <w:r w:rsidRPr="00D03017">
              <w:rPr>
                <w:color w:val="000000"/>
                <w:vertAlign w:val="superscript"/>
              </w:rPr>
              <w:t>3</w:t>
            </w:r>
            <w:r w:rsidRPr="00D03017">
              <w:t xml:space="preserve">                </w:t>
            </w:r>
            <w:r w:rsidRPr="00D03017">
              <w:rPr>
                <w:color w:val="000000"/>
              </w:rPr>
              <w:t>с неполным благо-устройством</w:t>
            </w:r>
          </w:p>
        </w:tc>
        <w:tc>
          <w:tcPr>
            <w:tcW w:w="1276" w:type="dxa"/>
            <w:vAlign w:val="center"/>
          </w:tcPr>
          <w:p w14:paraId="72BAE9D5" w14:textId="77777777" w:rsidR="009C3309" w:rsidRPr="00D03017" w:rsidRDefault="009C3309" w:rsidP="00106404">
            <w:pPr>
              <w:tabs>
                <w:tab w:val="left" w:pos="1365"/>
              </w:tabs>
              <w:jc w:val="center"/>
              <w:rPr>
                <w:color w:val="000000"/>
              </w:rPr>
            </w:pPr>
            <w:r w:rsidRPr="00D03017">
              <w:rPr>
                <w:color w:val="000000"/>
              </w:rPr>
              <w:t>0,0245 Гкал/м</w:t>
            </w:r>
            <w:r w:rsidRPr="00D03017">
              <w:rPr>
                <w:color w:val="000000"/>
                <w:vertAlign w:val="superscript"/>
              </w:rPr>
              <w:t>2</w:t>
            </w:r>
          </w:p>
        </w:tc>
        <w:tc>
          <w:tcPr>
            <w:tcW w:w="1417" w:type="dxa"/>
            <w:vAlign w:val="center"/>
          </w:tcPr>
          <w:p w14:paraId="07A97709" w14:textId="77777777" w:rsidR="009C3309" w:rsidRPr="00D03017" w:rsidRDefault="009C3309" w:rsidP="00106404">
            <w:pPr>
              <w:tabs>
                <w:tab w:val="left" w:pos="1365"/>
              </w:tabs>
              <w:jc w:val="center"/>
              <w:rPr>
                <w:color w:val="000000"/>
              </w:rPr>
            </w:pPr>
          </w:p>
          <w:p w14:paraId="0B48420E" w14:textId="77777777" w:rsidR="009C3309" w:rsidRPr="00D03017" w:rsidRDefault="009C3309" w:rsidP="00106404">
            <w:pPr>
              <w:tabs>
                <w:tab w:val="left" w:pos="1365"/>
              </w:tabs>
              <w:jc w:val="center"/>
              <w:rPr>
                <w:color w:val="000000"/>
              </w:rPr>
            </w:pPr>
            <w:r w:rsidRPr="00D03017">
              <w:rPr>
                <w:color w:val="000000"/>
              </w:rPr>
              <w:t xml:space="preserve">руб./Гкал </w:t>
            </w:r>
          </w:p>
          <w:p w14:paraId="6E1AC5E3" w14:textId="77777777" w:rsidR="009C3309" w:rsidRPr="00D03017" w:rsidRDefault="009C3309" w:rsidP="00106404">
            <w:pPr>
              <w:tabs>
                <w:tab w:val="left" w:pos="1365"/>
              </w:tabs>
              <w:jc w:val="center"/>
              <w:rPr>
                <w:color w:val="000000"/>
              </w:rPr>
            </w:pPr>
          </w:p>
        </w:tc>
        <w:tc>
          <w:tcPr>
            <w:tcW w:w="1418" w:type="dxa"/>
            <w:vAlign w:val="center"/>
          </w:tcPr>
          <w:p w14:paraId="14267527" w14:textId="77777777" w:rsidR="009C3309" w:rsidRPr="00D03017" w:rsidRDefault="009C3309" w:rsidP="00106404">
            <w:pPr>
              <w:tabs>
                <w:tab w:val="left" w:pos="1365"/>
              </w:tabs>
              <w:jc w:val="center"/>
              <w:rPr>
                <w:color w:val="000000"/>
              </w:rPr>
            </w:pPr>
            <w:r w:rsidRPr="00D03017">
              <w:rPr>
                <w:color w:val="000000"/>
              </w:rPr>
              <w:t>1633,05</w:t>
            </w:r>
          </w:p>
        </w:tc>
        <w:tc>
          <w:tcPr>
            <w:tcW w:w="1417" w:type="dxa"/>
            <w:vAlign w:val="center"/>
          </w:tcPr>
          <w:p w14:paraId="22690AFF" w14:textId="77777777" w:rsidR="009C3309" w:rsidRPr="00D03017" w:rsidRDefault="009C3309" w:rsidP="00106404">
            <w:pPr>
              <w:tabs>
                <w:tab w:val="left" w:pos="1365"/>
              </w:tabs>
              <w:jc w:val="center"/>
              <w:rPr>
                <w:color w:val="000000"/>
              </w:rPr>
            </w:pPr>
            <w:r w:rsidRPr="00D03017">
              <w:rPr>
                <w:color w:val="000000"/>
              </w:rPr>
              <w:t>2020,08</w:t>
            </w:r>
          </w:p>
        </w:tc>
      </w:tr>
      <w:tr w:rsidR="009C3309" w:rsidRPr="00D03017" w14:paraId="107FBE28" w14:textId="77777777" w:rsidTr="009C3309">
        <w:trPr>
          <w:trHeight w:val="289"/>
        </w:trPr>
        <w:tc>
          <w:tcPr>
            <w:tcW w:w="710" w:type="dxa"/>
            <w:vAlign w:val="center"/>
          </w:tcPr>
          <w:p w14:paraId="16B331D5" w14:textId="77777777" w:rsidR="009C3309" w:rsidRPr="00D03017" w:rsidRDefault="009C3309" w:rsidP="00106404">
            <w:pPr>
              <w:tabs>
                <w:tab w:val="left" w:pos="1365"/>
              </w:tabs>
              <w:jc w:val="center"/>
            </w:pPr>
            <w:r w:rsidRPr="00D03017">
              <w:t>1</w:t>
            </w:r>
          </w:p>
        </w:tc>
        <w:tc>
          <w:tcPr>
            <w:tcW w:w="2125" w:type="dxa"/>
            <w:vAlign w:val="center"/>
          </w:tcPr>
          <w:p w14:paraId="738B7E5C" w14:textId="77777777" w:rsidR="009C3309" w:rsidRPr="00D03017" w:rsidRDefault="009C3309" w:rsidP="00106404">
            <w:pPr>
              <w:tabs>
                <w:tab w:val="left" w:pos="1365"/>
              </w:tabs>
              <w:jc w:val="center"/>
            </w:pPr>
            <w:r w:rsidRPr="00D03017">
              <w:t>2</w:t>
            </w:r>
          </w:p>
        </w:tc>
        <w:tc>
          <w:tcPr>
            <w:tcW w:w="1843" w:type="dxa"/>
            <w:vAlign w:val="center"/>
          </w:tcPr>
          <w:p w14:paraId="497B8249" w14:textId="77777777" w:rsidR="009C3309" w:rsidRPr="00D03017" w:rsidRDefault="009C3309" w:rsidP="00106404">
            <w:pPr>
              <w:tabs>
                <w:tab w:val="left" w:pos="1365"/>
              </w:tabs>
              <w:jc w:val="center"/>
              <w:rPr>
                <w:color w:val="000000"/>
              </w:rPr>
            </w:pPr>
            <w:r w:rsidRPr="00D03017">
              <w:rPr>
                <w:color w:val="000000"/>
              </w:rPr>
              <w:t>3</w:t>
            </w:r>
          </w:p>
        </w:tc>
        <w:tc>
          <w:tcPr>
            <w:tcW w:w="1276" w:type="dxa"/>
            <w:vAlign w:val="center"/>
          </w:tcPr>
          <w:p w14:paraId="224215E5" w14:textId="77777777" w:rsidR="009C3309" w:rsidRPr="00D03017" w:rsidRDefault="009C3309" w:rsidP="00106404">
            <w:pPr>
              <w:tabs>
                <w:tab w:val="left" w:pos="1365"/>
              </w:tabs>
              <w:jc w:val="center"/>
              <w:rPr>
                <w:color w:val="000000"/>
              </w:rPr>
            </w:pPr>
            <w:r w:rsidRPr="00D03017">
              <w:rPr>
                <w:color w:val="000000"/>
              </w:rPr>
              <w:t>4</w:t>
            </w:r>
          </w:p>
        </w:tc>
        <w:tc>
          <w:tcPr>
            <w:tcW w:w="1417" w:type="dxa"/>
            <w:vAlign w:val="center"/>
          </w:tcPr>
          <w:p w14:paraId="5C4EB0D4" w14:textId="77777777" w:rsidR="009C3309" w:rsidRPr="00D03017" w:rsidRDefault="009C3309" w:rsidP="00106404">
            <w:pPr>
              <w:tabs>
                <w:tab w:val="left" w:pos="1365"/>
              </w:tabs>
              <w:jc w:val="center"/>
              <w:rPr>
                <w:color w:val="000000"/>
              </w:rPr>
            </w:pPr>
            <w:r w:rsidRPr="00D03017">
              <w:rPr>
                <w:color w:val="000000"/>
              </w:rPr>
              <w:t>5</w:t>
            </w:r>
          </w:p>
        </w:tc>
        <w:tc>
          <w:tcPr>
            <w:tcW w:w="1418" w:type="dxa"/>
            <w:vAlign w:val="center"/>
          </w:tcPr>
          <w:p w14:paraId="51E2AF86" w14:textId="77777777" w:rsidR="009C3309" w:rsidRPr="00D03017" w:rsidRDefault="009C3309" w:rsidP="00106404">
            <w:pPr>
              <w:tabs>
                <w:tab w:val="left" w:pos="1365"/>
              </w:tabs>
              <w:jc w:val="center"/>
              <w:rPr>
                <w:color w:val="000000"/>
              </w:rPr>
            </w:pPr>
            <w:r w:rsidRPr="00D03017">
              <w:rPr>
                <w:color w:val="000000"/>
              </w:rPr>
              <w:t>6</w:t>
            </w:r>
          </w:p>
        </w:tc>
        <w:tc>
          <w:tcPr>
            <w:tcW w:w="1417" w:type="dxa"/>
          </w:tcPr>
          <w:p w14:paraId="007480D9" w14:textId="77777777" w:rsidR="009C3309" w:rsidRPr="00D03017" w:rsidRDefault="009C3309" w:rsidP="00106404">
            <w:pPr>
              <w:tabs>
                <w:tab w:val="left" w:pos="1365"/>
              </w:tabs>
              <w:jc w:val="center"/>
              <w:rPr>
                <w:color w:val="000000"/>
              </w:rPr>
            </w:pPr>
            <w:r w:rsidRPr="00D03017">
              <w:rPr>
                <w:color w:val="000000"/>
              </w:rPr>
              <w:t>7</w:t>
            </w:r>
          </w:p>
        </w:tc>
      </w:tr>
      <w:tr w:rsidR="009C3309" w:rsidRPr="00D03017" w14:paraId="14B5286D" w14:textId="77777777" w:rsidTr="009C3309">
        <w:trPr>
          <w:trHeight w:val="4522"/>
        </w:trPr>
        <w:tc>
          <w:tcPr>
            <w:tcW w:w="710" w:type="dxa"/>
            <w:vAlign w:val="center"/>
          </w:tcPr>
          <w:p w14:paraId="0FAEB64A" w14:textId="77777777" w:rsidR="009C3309" w:rsidRPr="00D03017" w:rsidRDefault="009C3309" w:rsidP="00106404">
            <w:pPr>
              <w:tabs>
                <w:tab w:val="left" w:pos="1365"/>
              </w:tabs>
              <w:jc w:val="center"/>
            </w:pPr>
            <w:r w:rsidRPr="00D03017">
              <w:lastRenderedPageBreak/>
              <w:t>1.3.</w:t>
            </w:r>
          </w:p>
        </w:tc>
        <w:tc>
          <w:tcPr>
            <w:tcW w:w="2125" w:type="dxa"/>
            <w:vMerge w:val="restart"/>
            <w:vAlign w:val="center"/>
          </w:tcPr>
          <w:p w14:paraId="3C93E4E0" w14:textId="77777777" w:rsidR="009C3309" w:rsidRPr="00D03017" w:rsidRDefault="009C3309" w:rsidP="00106404">
            <w:pPr>
              <w:tabs>
                <w:tab w:val="left" w:pos="1365"/>
              </w:tabs>
            </w:pPr>
          </w:p>
        </w:tc>
        <w:tc>
          <w:tcPr>
            <w:tcW w:w="1843" w:type="dxa"/>
            <w:vAlign w:val="center"/>
          </w:tcPr>
          <w:p w14:paraId="10C0391C" w14:textId="77777777" w:rsidR="009C3309" w:rsidRPr="00D03017" w:rsidRDefault="009C3309" w:rsidP="00106404">
            <w:pPr>
              <w:tabs>
                <w:tab w:val="left" w:pos="1365"/>
              </w:tabs>
            </w:pPr>
            <w:r w:rsidRPr="00D03017">
              <w:rPr>
                <w:color w:val="000000"/>
              </w:rPr>
              <w:t>Многоквар-тирные дома, в том числе общежития квартирного секционного  и коридор-ного типа, жилые дома, строитель-ным объемом от 5000 м</w:t>
            </w:r>
            <w:r w:rsidRPr="00D03017">
              <w:rPr>
                <w:color w:val="000000"/>
                <w:vertAlign w:val="superscript"/>
              </w:rPr>
              <w:t>3</w:t>
            </w:r>
            <w:r w:rsidRPr="00D03017">
              <w:rPr>
                <w:color w:val="000000"/>
              </w:rPr>
              <w:t xml:space="preserve"> до 10000 м</w:t>
            </w:r>
            <w:r w:rsidRPr="00D03017">
              <w:rPr>
                <w:color w:val="000000"/>
                <w:vertAlign w:val="superscript"/>
              </w:rPr>
              <w:t>3</w:t>
            </w:r>
          </w:p>
        </w:tc>
        <w:tc>
          <w:tcPr>
            <w:tcW w:w="1276" w:type="dxa"/>
            <w:vAlign w:val="center"/>
          </w:tcPr>
          <w:p w14:paraId="395BAD28" w14:textId="77777777" w:rsidR="009C3309" w:rsidRPr="00D03017" w:rsidRDefault="009C3309" w:rsidP="00106404">
            <w:pPr>
              <w:tabs>
                <w:tab w:val="left" w:pos="1365"/>
              </w:tabs>
              <w:jc w:val="center"/>
            </w:pPr>
            <w:r w:rsidRPr="00D03017">
              <w:rPr>
                <w:color w:val="000000"/>
              </w:rPr>
              <w:t>0,0204 Гкал/м</w:t>
            </w:r>
            <w:r w:rsidRPr="00D03017">
              <w:rPr>
                <w:color w:val="000000"/>
                <w:vertAlign w:val="superscript"/>
              </w:rPr>
              <w:t>2</w:t>
            </w:r>
          </w:p>
        </w:tc>
        <w:tc>
          <w:tcPr>
            <w:tcW w:w="1417" w:type="dxa"/>
            <w:vAlign w:val="center"/>
          </w:tcPr>
          <w:p w14:paraId="0D0EA409" w14:textId="77777777" w:rsidR="009C3309" w:rsidRPr="00D03017" w:rsidRDefault="009C3309" w:rsidP="00106404">
            <w:pPr>
              <w:tabs>
                <w:tab w:val="left" w:pos="1365"/>
              </w:tabs>
              <w:jc w:val="center"/>
              <w:rPr>
                <w:color w:val="000000"/>
              </w:rPr>
            </w:pPr>
          </w:p>
          <w:p w14:paraId="05B7B235" w14:textId="77777777" w:rsidR="009C3309" w:rsidRPr="00D03017" w:rsidRDefault="009C3309" w:rsidP="00106404">
            <w:pPr>
              <w:tabs>
                <w:tab w:val="left" w:pos="1365"/>
              </w:tabs>
              <w:jc w:val="center"/>
              <w:rPr>
                <w:color w:val="000000"/>
              </w:rPr>
            </w:pPr>
            <w:r w:rsidRPr="00D03017">
              <w:rPr>
                <w:color w:val="000000"/>
              </w:rPr>
              <w:t xml:space="preserve">руб./Гкал </w:t>
            </w:r>
          </w:p>
          <w:p w14:paraId="733C52EC" w14:textId="77777777" w:rsidR="009C3309" w:rsidRPr="00D03017" w:rsidRDefault="009C3309" w:rsidP="00106404">
            <w:pPr>
              <w:tabs>
                <w:tab w:val="left" w:pos="1365"/>
              </w:tabs>
              <w:jc w:val="center"/>
            </w:pPr>
          </w:p>
        </w:tc>
        <w:tc>
          <w:tcPr>
            <w:tcW w:w="1418" w:type="dxa"/>
            <w:vAlign w:val="center"/>
          </w:tcPr>
          <w:p w14:paraId="6C46265C" w14:textId="77777777" w:rsidR="009C3309" w:rsidRPr="00D03017" w:rsidRDefault="009C3309" w:rsidP="00106404">
            <w:pPr>
              <w:tabs>
                <w:tab w:val="left" w:pos="1365"/>
              </w:tabs>
              <w:jc w:val="center"/>
            </w:pPr>
            <w:r w:rsidRPr="00D03017">
              <w:t>2180,84</w:t>
            </w:r>
          </w:p>
        </w:tc>
        <w:tc>
          <w:tcPr>
            <w:tcW w:w="1417" w:type="dxa"/>
            <w:vAlign w:val="center"/>
          </w:tcPr>
          <w:p w14:paraId="5A3A96B9" w14:textId="77777777" w:rsidR="009C3309" w:rsidRPr="00D03017" w:rsidRDefault="009C3309" w:rsidP="00106404">
            <w:pPr>
              <w:tabs>
                <w:tab w:val="left" w:pos="1365"/>
              </w:tabs>
              <w:jc w:val="center"/>
            </w:pPr>
            <w:r w:rsidRPr="00D03017">
              <w:t>2697,70</w:t>
            </w:r>
          </w:p>
        </w:tc>
      </w:tr>
      <w:tr w:rsidR="009C3309" w:rsidRPr="00D03017" w14:paraId="33CA26AD" w14:textId="77777777" w:rsidTr="009C3309">
        <w:trPr>
          <w:trHeight w:val="4679"/>
        </w:trPr>
        <w:tc>
          <w:tcPr>
            <w:tcW w:w="710" w:type="dxa"/>
            <w:vAlign w:val="center"/>
          </w:tcPr>
          <w:p w14:paraId="04DCA2AF" w14:textId="77777777" w:rsidR="009C3309" w:rsidRPr="00D03017" w:rsidRDefault="009C3309" w:rsidP="00106404">
            <w:pPr>
              <w:tabs>
                <w:tab w:val="left" w:pos="1365"/>
              </w:tabs>
              <w:jc w:val="center"/>
            </w:pPr>
            <w:r w:rsidRPr="00D03017">
              <w:t>1.4.</w:t>
            </w:r>
          </w:p>
        </w:tc>
        <w:tc>
          <w:tcPr>
            <w:tcW w:w="2125" w:type="dxa"/>
            <w:vMerge/>
            <w:vAlign w:val="center"/>
          </w:tcPr>
          <w:p w14:paraId="1F59D92F" w14:textId="77777777" w:rsidR="009C3309" w:rsidRPr="00D03017" w:rsidRDefault="009C3309" w:rsidP="00106404">
            <w:pPr>
              <w:tabs>
                <w:tab w:val="left" w:pos="1365"/>
              </w:tabs>
              <w:jc w:val="center"/>
            </w:pPr>
          </w:p>
        </w:tc>
        <w:tc>
          <w:tcPr>
            <w:tcW w:w="1843" w:type="dxa"/>
            <w:vAlign w:val="center"/>
          </w:tcPr>
          <w:p w14:paraId="54EDB019" w14:textId="77777777" w:rsidR="009C3309" w:rsidRPr="00D03017" w:rsidRDefault="009C3309" w:rsidP="00106404">
            <w:pPr>
              <w:tabs>
                <w:tab w:val="left" w:pos="1365"/>
              </w:tabs>
              <w:rPr>
                <w:color w:val="000000"/>
              </w:rPr>
            </w:pPr>
            <w:r w:rsidRPr="00D03017">
              <w:rPr>
                <w:color w:val="000000"/>
              </w:rPr>
              <w:t>Жилые помещения             в общежитиях квартирного секционного  и коридор-ного типа строитель-ным объемом от 5000 м</w:t>
            </w:r>
            <w:r w:rsidRPr="00D03017">
              <w:rPr>
                <w:color w:val="000000"/>
                <w:vertAlign w:val="superscript"/>
              </w:rPr>
              <w:t>3</w:t>
            </w:r>
            <w:r w:rsidRPr="00D03017">
              <w:rPr>
                <w:color w:val="000000"/>
              </w:rPr>
              <w:t xml:space="preserve"> до 10000 м</w:t>
            </w:r>
            <w:r w:rsidRPr="00D03017">
              <w:rPr>
                <w:color w:val="000000"/>
                <w:vertAlign w:val="superscript"/>
              </w:rPr>
              <w:t xml:space="preserve">3               </w:t>
            </w:r>
            <w:r w:rsidRPr="00D03017">
              <w:rPr>
                <w:color w:val="000000"/>
              </w:rPr>
              <w:t>с неполным благо-устройством</w:t>
            </w:r>
          </w:p>
        </w:tc>
        <w:tc>
          <w:tcPr>
            <w:tcW w:w="1276" w:type="dxa"/>
            <w:vAlign w:val="center"/>
          </w:tcPr>
          <w:p w14:paraId="3D89889F" w14:textId="77777777" w:rsidR="009C3309" w:rsidRPr="00D03017" w:rsidRDefault="009C3309" w:rsidP="00106404">
            <w:pPr>
              <w:tabs>
                <w:tab w:val="left" w:pos="1365"/>
              </w:tabs>
              <w:jc w:val="center"/>
              <w:rPr>
                <w:color w:val="000000"/>
              </w:rPr>
            </w:pPr>
            <w:r w:rsidRPr="00D03017">
              <w:rPr>
                <w:color w:val="000000"/>
              </w:rPr>
              <w:t>0,0204 Гкал/м</w:t>
            </w:r>
            <w:r w:rsidRPr="00D03017">
              <w:rPr>
                <w:color w:val="000000"/>
                <w:vertAlign w:val="superscript"/>
              </w:rPr>
              <w:t>2</w:t>
            </w:r>
          </w:p>
        </w:tc>
        <w:tc>
          <w:tcPr>
            <w:tcW w:w="1417" w:type="dxa"/>
            <w:vAlign w:val="center"/>
          </w:tcPr>
          <w:p w14:paraId="604B17EC" w14:textId="77777777" w:rsidR="009C3309" w:rsidRPr="00D03017" w:rsidRDefault="009C3309" w:rsidP="00106404">
            <w:pPr>
              <w:tabs>
                <w:tab w:val="left" w:pos="1365"/>
              </w:tabs>
              <w:jc w:val="center"/>
              <w:rPr>
                <w:color w:val="000000"/>
              </w:rPr>
            </w:pPr>
          </w:p>
          <w:p w14:paraId="3BE1A29C" w14:textId="77777777" w:rsidR="009C3309" w:rsidRPr="00D03017" w:rsidRDefault="009C3309" w:rsidP="00106404">
            <w:pPr>
              <w:tabs>
                <w:tab w:val="left" w:pos="1365"/>
              </w:tabs>
              <w:jc w:val="center"/>
              <w:rPr>
                <w:color w:val="000000"/>
              </w:rPr>
            </w:pPr>
            <w:r w:rsidRPr="00D03017">
              <w:rPr>
                <w:color w:val="000000"/>
              </w:rPr>
              <w:t xml:space="preserve">руб./Гкал </w:t>
            </w:r>
          </w:p>
          <w:p w14:paraId="5A280766" w14:textId="77777777" w:rsidR="009C3309" w:rsidRPr="00D03017" w:rsidRDefault="009C3309" w:rsidP="00106404">
            <w:pPr>
              <w:tabs>
                <w:tab w:val="left" w:pos="1365"/>
              </w:tabs>
              <w:jc w:val="center"/>
              <w:rPr>
                <w:color w:val="000000"/>
              </w:rPr>
            </w:pPr>
          </w:p>
        </w:tc>
        <w:tc>
          <w:tcPr>
            <w:tcW w:w="1418" w:type="dxa"/>
            <w:vAlign w:val="center"/>
          </w:tcPr>
          <w:p w14:paraId="4CB0ADE5" w14:textId="77777777" w:rsidR="009C3309" w:rsidRPr="00D03017" w:rsidRDefault="009C3309" w:rsidP="00106404">
            <w:pPr>
              <w:tabs>
                <w:tab w:val="left" w:pos="1365"/>
              </w:tabs>
              <w:jc w:val="center"/>
              <w:rPr>
                <w:color w:val="000000"/>
              </w:rPr>
            </w:pPr>
            <w:r w:rsidRPr="00D03017">
              <w:rPr>
                <w:color w:val="000000"/>
              </w:rPr>
              <w:t>1929,94</w:t>
            </w:r>
          </w:p>
        </w:tc>
        <w:tc>
          <w:tcPr>
            <w:tcW w:w="1417" w:type="dxa"/>
            <w:vAlign w:val="center"/>
          </w:tcPr>
          <w:p w14:paraId="310BFBDD" w14:textId="77777777" w:rsidR="009C3309" w:rsidRPr="00D03017" w:rsidRDefault="009C3309" w:rsidP="00106404">
            <w:pPr>
              <w:tabs>
                <w:tab w:val="left" w:pos="1365"/>
              </w:tabs>
              <w:jc w:val="center"/>
              <w:rPr>
                <w:color w:val="000000"/>
              </w:rPr>
            </w:pPr>
            <w:r w:rsidRPr="00D03017">
              <w:rPr>
                <w:color w:val="000000"/>
              </w:rPr>
              <w:t>2387,34</w:t>
            </w:r>
          </w:p>
        </w:tc>
      </w:tr>
      <w:tr w:rsidR="009C3309" w:rsidRPr="00D03017" w14:paraId="7FB7C5F2" w14:textId="77777777" w:rsidTr="009C3309">
        <w:trPr>
          <w:trHeight w:val="4687"/>
        </w:trPr>
        <w:tc>
          <w:tcPr>
            <w:tcW w:w="710" w:type="dxa"/>
            <w:vAlign w:val="center"/>
          </w:tcPr>
          <w:p w14:paraId="6D3A8912" w14:textId="77777777" w:rsidR="009C3309" w:rsidRPr="00D03017" w:rsidRDefault="009C3309" w:rsidP="00106404">
            <w:pPr>
              <w:tabs>
                <w:tab w:val="left" w:pos="1365"/>
              </w:tabs>
              <w:jc w:val="center"/>
            </w:pPr>
            <w:r w:rsidRPr="00D03017">
              <w:t>1.5.</w:t>
            </w:r>
          </w:p>
        </w:tc>
        <w:tc>
          <w:tcPr>
            <w:tcW w:w="2125" w:type="dxa"/>
            <w:vMerge/>
            <w:vAlign w:val="center"/>
          </w:tcPr>
          <w:p w14:paraId="79A969A7" w14:textId="77777777" w:rsidR="009C3309" w:rsidRPr="00D03017" w:rsidRDefault="009C3309" w:rsidP="00106404">
            <w:pPr>
              <w:tabs>
                <w:tab w:val="left" w:pos="1365"/>
              </w:tabs>
            </w:pPr>
          </w:p>
        </w:tc>
        <w:tc>
          <w:tcPr>
            <w:tcW w:w="1843" w:type="dxa"/>
            <w:vAlign w:val="center"/>
          </w:tcPr>
          <w:p w14:paraId="73471E15" w14:textId="77777777" w:rsidR="009C3309" w:rsidRPr="00D03017" w:rsidRDefault="009C3309" w:rsidP="00106404">
            <w:pPr>
              <w:tabs>
                <w:tab w:val="left" w:pos="1365"/>
              </w:tabs>
            </w:pPr>
            <w:r w:rsidRPr="00D03017">
              <w:rPr>
                <w:color w:val="000000"/>
              </w:rPr>
              <w:t>Многоквар-тирные дома, в том числе общежития квартирного секционного  и коридор-ного типа, жилые дома, строитель-ным объемом более      10000 м</w:t>
            </w:r>
            <w:r w:rsidRPr="00D03017">
              <w:rPr>
                <w:color w:val="000000"/>
                <w:vertAlign w:val="superscript"/>
              </w:rPr>
              <w:t>3</w:t>
            </w:r>
          </w:p>
        </w:tc>
        <w:tc>
          <w:tcPr>
            <w:tcW w:w="1276" w:type="dxa"/>
            <w:vAlign w:val="center"/>
          </w:tcPr>
          <w:p w14:paraId="0A59F38F" w14:textId="77777777" w:rsidR="009C3309" w:rsidRPr="00D03017" w:rsidRDefault="009C3309" w:rsidP="00106404">
            <w:pPr>
              <w:tabs>
                <w:tab w:val="left" w:pos="1365"/>
              </w:tabs>
              <w:jc w:val="center"/>
              <w:rPr>
                <w:color w:val="000000"/>
              </w:rPr>
            </w:pPr>
          </w:p>
          <w:p w14:paraId="37E16607" w14:textId="77777777" w:rsidR="009C3309" w:rsidRPr="00D03017" w:rsidRDefault="009C3309" w:rsidP="00106404">
            <w:pPr>
              <w:tabs>
                <w:tab w:val="left" w:pos="1365"/>
              </w:tabs>
              <w:jc w:val="center"/>
            </w:pPr>
            <w:r w:rsidRPr="00D03017">
              <w:rPr>
                <w:color w:val="000000"/>
              </w:rPr>
              <w:t>0,0176 Гкал/м</w:t>
            </w:r>
            <w:r w:rsidRPr="00D03017">
              <w:rPr>
                <w:color w:val="000000"/>
                <w:vertAlign w:val="superscript"/>
              </w:rPr>
              <w:t>2</w:t>
            </w:r>
          </w:p>
        </w:tc>
        <w:tc>
          <w:tcPr>
            <w:tcW w:w="1417" w:type="dxa"/>
            <w:vAlign w:val="center"/>
          </w:tcPr>
          <w:p w14:paraId="5D13F368" w14:textId="77777777" w:rsidR="009C3309" w:rsidRPr="00D03017" w:rsidRDefault="009C3309" w:rsidP="00106404">
            <w:pPr>
              <w:tabs>
                <w:tab w:val="left" w:pos="1365"/>
              </w:tabs>
              <w:jc w:val="center"/>
              <w:rPr>
                <w:color w:val="000000"/>
              </w:rPr>
            </w:pPr>
          </w:p>
          <w:p w14:paraId="616DC6F4" w14:textId="77777777" w:rsidR="009C3309" w:rsidRPr="00D03017" w:rsidRDefault="009C3309" w:rsidP="00106404">
            <w:pPr>
              <w:tabs>
                <w:tab w:val="left" w:pos="1365"/>
              </w:tabs>
              <w:jc w:val="center"/>
              <w:rPr>
                <w:color w:val="000000"/>
              </w:rPr>
            </w:pPr>
            <w:r w:rsidRPr="00D03017">
              <w:rPr>
                <w:color w:val="000000"/>
              </w:rPr>
              <w:t>руб./Гкал</w:t>
            </w:r>
          </w:p>
          <w:p w14:paraId="4B76673D" w14:textId="77777777" w:rsidR="009C3309" w:rsidRPr="00D03017" w:rsidRDefault="009C3309" w:rsidP="00106404">
            <w:pPr>
              <w:tabs>
                <w:tab w:val="left" w:pos="1365"/>
              </w:tabs>
              <w:jc w:val="center"/>
            </w:pPr>
            <w:r w:rsidRPr="00D03017">
              <w:rPr>
                <w:color w:val="000000"/>
              </w:rPr>
              <w:t xml:space="preserve">  </w:t>
            </w:r>
          </w:p>
        </w:tc>
        <w:tc>
          <w:tcPr>
            <w:tcW w:w="1418" w:type="dxa"/>
            <w:vAlign w:val="center"/>
          </w:tcPr>
          <w:p w14:paraId="18637EE2" w14:textId="77777777" w:rsidR="009C3309" w:rsidRPr="00D03017" w:rsidRDefault="009C3309" w:rsidP="00106404">
            <w:pPr>
              <w:tabs>
                <w:tab w:val="left" w:pos="1365"/>
              </w:tabs>
              <w:jc w:val="center"/>
            </w:pPr>
            <w:r w:rsidRPr="00D03017">
              <w:t>2526,74</w:t>
            </w:r>
          </w:p>
        </w:tc>
        <w:tc>
          <w:tcPr>
            <w:tcW w:w="1417" w:type="dxa"/>
            <w:vAlign w:val="center"/>
          </w:tcPr>
          <w:p w14:paraId="3C0750E9" w14:textId="77777777" w:rsidR="009C3309" w:rsidRPr="00D03017" w:rsidRDefault="009C3309" w:rsidP="00106404">
            <w:pPr>
              <w:tabs>
                <w:tab w:val="left" w:pos="1365"/>
              </w:tabs>
              <w:jc w:val="center"/>
            </w:pPr>
            <w:r w:rsidRPr="00D03017">
              <w:t>3125,58</w:t>
            </w:r>
          </w:p>
        </w:tc>
      </w:tr>
      <w:tr w:rsidR="009C3309" w:rsidRPr="00D03017" w14:paraId="48A5E1C8" w14:textId="77777777" w:rsidTr="009C3309">
        <w:trPr>
          <w:trHeight w:val="70"/>
        </w:trPr>
        <w:tc>
          <w:tcPr>
            <w:tcW w:w="710" w:type="dxa"/>
            <w:vAlign w:val="center"/>
          </w:tcPr>
          <w:p w14:paraId="4831C3CF" w14:textId="77777777" w:rsidR="009C3309" w:rsidRPr="00D03017" w:rsidRDefault="009C3309" w:rsidP="00106404">
            <w:pPr>
              <w:tabs>
                <w:tab w:val="left" w:pos="1365"/>
              </w:tabs>
              <w:jc w:val="center"/>
            </w:pPr>
            <w:r w:rsidRPr="00D03017">
              <w:t>1</w:t>
            </w:r>
          </w:p>
        </w:tc>
        <w:tc>
          <w:tcPr>
            <w:tcW w:w="2125" w:type="dxa"/>
            <w:vAlign w:val="center"/>
          </w:tcPr>
          <w:p w14:paraId="3831AF72" w14:textId="77777777" w:rsidR="009C3309" w:rsidRPr="00D03017" w:rsidRDefault="009C3309" w:rsidP="00106404">
            <w:pPr>
              <w:tabs>
                <w:tab w:val="left" w:pos="1365"/>
              </w:tabs>
              <w:jc w:val="center"/>
            </w:pPr>
            <w:r w:rsidRPr="00D03017">
              <w:t>2</w:t>
            </w:r>
          </w:p>
        </w:tc>
        <w:tc>
          <w:tcPr>
            <w:tcW w:w="1843" w:type="dxa"/>
            <w:vAlign w:val="center"/>
          </w:tcPr>
          <w:p w14:paraId="65247AAF" w14:textId="77777777" w:rsidR="009C3309" w:rsidRPr="00D03017" w:rsidRDefault="009C3309" w:rsidP="00106404">
            <w:pPr>
              <w:tabs>
                <w:tab w:val="left" w:pos="1365"/>
              </w:tabs>
              <w:jc w:val="center"/>
              <w:rPr>
                <w:color w:val="000000"/>
              </w:rPr>
            </w:pPr>
            <w:r w:rsidRPr="00D03017">
              <w:rPr>
                <w:color w:val="000000"/>
              </w:rPr>
              <w:t>3</w:t>
            </w:r>
          </w:p>
        </w:tc>
        <w:tc>
          <w:tcPr>
            <w:tcW w:w="1276" w:type="dxa"/>
            <w:vAlign w:val="center"/>
          </w:tcPr>
          <w:p w14:paraId="43837659" w14:textId="77777777" w:rsidR="009C3309" w:rsidRPr="00D03017" w:rsidRDefault="009C3309" w:rsidP="00106404">
            <w:pPr>
              <w:tabs>
                <w:tab w:val="left" w:pos="1365"/>
              </w:tabs>
              <w:jc w:val="center"/>
              <w:rPr>
                <w:color w:val="000000"/>
              </w:rPr>
            </w:pPr>
            <w:r w:rsidRPr="00D03017">
              <w:rPr>
                <w:color w:val="000000"/>
              </w:rPr>
              <w:t>4</w:t>
            </w:r>
          </w:p>
        </w:tc>
        <w:tc>
          <w:tcPr>
            <w:tcW w:w="1417" w:type="dxa"/>
            <w:vAlign w:val="center"/>
          </w:tcPr>
          <w:p w14:paraId="256007F4" w14:textId="77777777" w:rsidR="009C3309" w:rsidRPr="00D03017" w:rsidRDefault="009C3309" w:rsidP="00106404">
            <w:pPr>
              <w:tabs>
                <w:tab w:val="left" w:pos="1365"/>
              </w:tabs>
              <w:jc w:val="center"/>
              <w:rPr>
                <w:color w:val="000000"/>
              </w:rPr>
            </w:pPr>
            <w:r w:rsidRPr="00D03017">
              <w:rPr>
                <w:color w:val="000000"/>
              </w:rPr>
              <w:t>5</w:t>
            </w:r>
          </w:p>
        </w:tc>
        <w:tc>
          <w:tcPr>
            <w:tcW w:w="1418" w:type="dxa"/>
            <w:vAlign w:val="center"/>
          </w:tcPr>
          <w:p w14:paraId="701DEA63" w14:textId="77777777" w:rsidR="009C3309" w:rsidRPr="00D03017" w:rsidRDefault="009C3309" w:rsidP="00106404">
            <w:pPr>
              <w:tabs>
                <w:tab w:val="left" w:pos="1365"/>
              </w:tabs>
              <w:jc w:val="center"/>
              <w:rPr>
                <w:color w:val="000000"/>
              </w:rPr>
            </w:pPr>
            <w:r w:rsidRPr="00D03017">
              <w:rPr>
                <w:color w:val="000000"/>
              </w:rPr>
              <w:t>6</w:t>
            </w:r>
          </w:p>
        </w:tc>
        <w:tc>
          <w:tcPr>
            <w:tcW w:w="1417" w:type="dxa"/>
          </w:tcPr>
          <w:p w14:paraId="46B5D47F" w14:textId="77777777" w:rsidR="009C3309" w:rsidRPr="00D03017" w:rsidRDefault="009C3309" w:rsidP="00106404">
            <w:pPr>
              <w:tabs>
                <w:tab w:val="left" w:pos="1365"/>
              </w:tabs>
              <w:jc w:val="center"/>
              <w:rPr>
                <w:color w:val="000000"/>
              </w:rPr>
            </w:pPr>
            <w:r w:rsidRPr="00D03017">
              <w:rPr>
                <w:color w:val="000000"/>
              </w:rPr>
              <w:t>7</w:t>
            </w:r>
          </w:p>
        </w:tc>
      </w:tr>
      <w:tr w:rsidR="009C3309" w:rsidRPr="00D03017" w14:paraId="35170DFD" w14:textId="77777777" w:rsidTr="009C3309">
        <w:trPr>
          <w:trHeight w:val="4810"/>
        </w:trPr>
        <w:tc>
          <w:tcPr>
            <w:tcW w:w="710" w:type="dxa"/>
            <w:vAlign w:val="center"/>
          </w:tcPr>
          <w:p w14:paraId="1ED380BD" w14:textId="77777777" w:rsidR="009C3309" w:rsidRPr="00D03017" w:rsidRDefault="009C3309" w:rsidP="00106404">
            <w:pPr>
              <w:tabs>
                <w:tab w:val="left" w:pos="1365"/>
              </w:tabs>
              <w:jc w:val="center"/>
            </w:pPr>
            <w:r w:rsidRPr="00D03017">
              <w:lastRenderedPageBreak/>
              <w:t>1.6.</w:t>
            </w:r>
          </w:p>
        </w:tc>
        <w:tc>
          <w:tcPr>
            <w:tcW w:w="2125" w:type="dxa"/>
            <w:vAlign w:val="center"/>
          </w:tcPr>
          <w:p w14:paraId="32FE8649" w14:textId="77777777" w:rsidR="009C3309" w:rsidRPr="00D03017" w:rsidRDefault="009C3309" w:rsidP="00106404">
            <w:pPr>
              <w:tabs>
                <w:tab w:val="left" w:pos="1365"/>
              </w:tabs>
              <w:jc w:val="center"/>
            </w:pPr>
          </w:p>
        </w:tc>
        <w:tc>
          <w:tcPr>
            <w:tcW w:w="1843" w:type="dxa"/>
            <w:vAlign w:val="center"/>
          </w:tcPr>
          <w:p w14:paraId="69727E20" w14:textId="77777777" w:rsidR="009C3309" w:rsidRPr="00D03017" w:rsidRDefault="009C3309" w:rsidP="00106404">
            <w:pPr>
              <w:tabs>
                <w:tab w:val="left" w:pos="1365"/>
              </w:tabs>
              <w:rPr>
                <w:color w:val="000000"/>
              </w:rPr>
            </w:pPr>
            <w:r w:rsidRPr="00D03017">
              <w:rPr>
                <w:color w:val="000000"/>
              </w:rPr>
              <w:t xml:space="preserve">Жилые помещения    в общежитиях квартирного секционного  и коридор-ного типа строительным </w:t>
            </w:r>
          </w:p>
          <w:p w14:paraId="685D8922" w14:textId="77777777" w:rsidR="009C3309" w:rsidRPr="00D03017" w:rsidRDefault="009C3309" w:rsidP="00106404">
            <w:pPr>
              <w:tabs>
                <w:tab w:val="left" w:pos="1365"/>
              </w:tabs>
              <w:rPr>
                <w:color w:val="000000"/>
              </w:rPr>
            </w:pPr>
            <w:r w:rsidRPr="00D03017">
              <w:rPr>
                <w:color w:val="000000"/>
              </w:rPr>
              <w:t>объемом более            10000 м</w:t>
            </w:r>
            <w:r w:rsidRPr="00D03017">
              <w:rPr>
                <w:color w:val="000000"/>
                <w:vertAlign w:val="superscript"/>
              </w:rPr>
              <w:t>3</w:t>
            </w:r>
            <w:r w:rsidRPr="00D03017">
              <w:rPr>
                <w:color w:val="000000"/>
              </w:rPr>
              <w:t xml:space="preserve">                с неполным благо-устройством</w:t>
            </w:r>
          </w:p>
        </w:tc>
        <w:tc>
          <w:tcPr>
            <w:tcW w:w="1276" w:type="dxa"/>
            <w:vAlign w:val="center"/>
          </w:tcPr>
          <w:p w14:paraId="6762D2B0" w14:textId="77777777" w:rsidR="009C3309" w:rsidRPr="00D03017" w:rsidRDefault="009C3309" w:rsidP="00106404">
            <w:pPr>
              <w:tabs>
                <w:tab w:val="left" w:pos="1365"/>
              </w:tabs>
              <w:jc w:val="center"/>
              <w:rPr>
                <w:color w:val="000000"/>
              </w:rPr>
            </w:pPr>
          </w:p>
          <w:p w14:paraId="55399502" w14:textId="77777777" w:rsidR="009C3309" w:rsidRPr="00D03017" w:rsidRDefault="009C3309" w:rsidP="00106404">
            <w:pPr>
              <w:tabs>
                <w:tab w:val="left" w:pos="1365"/>
              </w:tabs>
              <w:jc w:val="center"/>
              <w:rPr>
                <w:color w:val="000000"/>
              </w:rPr>
            </w:pPr>
            <w:r w:rsidRPr="00D03017">
              <w:rPr>
                <w:color w:val="000000"/>
              </w:rPr>
              <w:t>0,0176 Гкал/м</w:t>
            </w:r>
            <w:r w:rsidRPr="00D03017">
              <w:rPr>
                <w:color w:val="000000"/>
                <w:vertAlign w:val="superscript"/>
              </w:rPr>
              <w:t>2</w:t>
            </w:r>
          </w:p>
        </w:tc>
        <w:tc>
          <w:tcPr>
            <w:tcW w:w="1417" w:type="dxa"/>
            <w:vAlign w:val="center"/>
          </w:tcPr>
          <w:p w14:paraId="1D165D39" w14:textId="77777777" w:rsidR="009C3309" w:rsidRPr="00D03017" w:rsidRDefault="009C3309" w:rsidP="00106404">
            <w:pPr>
              <w:tabs>
                <w:tab w:val="left" w:pos="1365"/>
              </w:tabs>
              <w:jc w:val="center"/>
              <w:rPr>
                <w:color w:val="000000"/>
              </w:rPr>
            </w:pPr>
          </w:p>
          <w:p w14:paraId="7E0311F8" w14:textId="77777777" w:rsidR="009C3309" w:rsidRPr="00D03017" w:rsidRDefault="009C3309" w:rsidP="00106404">
            <w:pPr>
              <w:tabs>
                <w:tab w:val="left" w:pos="1365"/>
              </w:tabs>
              <w:jc w:val="center"/>
              <w:rPr>
                <w:color w:val="000000"/>
              </w:rPr>
            </w:pPr>
            <w:r w:rsidRPr="00D03017">
              <w:rPr>
                <w:color w:val="000000"/>
              </w:rPr>
              <w:t xml:space="preserve">руб./Гкал </w:t>
            </w:r>
          </w:p>
          <w:p w14:paraId="56D5551F" w14:textId="77777777" w:rsidR="009C3309" w:rsidRPr="00D03017" w:rsidRDefault="009C3309" w:rsidP="00106404">
            <w:pPr>
              <w:tabs>
                <w:tab w:val="left" w:pos="1365"/>
              </w:tabs>
              <w:jc w:val="center"/>
              <w:rPr>
                <w:color w:val="000000"/>
              </w:rPr>
            </w:pPr>
          </w:p>
        </w:tc>
        <w:tc>
          <w:tcPr>
            <w:tcW w:w="1418" w:type="dxa"/>
            <w:vAlign w:val="center"/>
          </w:tcPr>
          <w:p w14:paraId="512F742E" w14:textId="77777777" w:rsidR="009C3309" w:rsidRPr="00D03017" w:rsidRDefault="009C3309" w:rsidP="00106404">
            <w:pPr>
              <w:tabs>
                <w:tab w:val="left" w:pos="1365"/>
              </w:tabs>
              <w:jc w:val="center"/>
              <w:rPr>
                <w:color w:val="000000"/>
              </w:rPr>
            </w:pPr>
            <w:r w:rsidRPr="00D03017">
              <w:rPr>
                <w:color w:val="000000"/>
              </w:rPr>
              <w:t>2226,86</w:t>
            </w:r>
          </w:p>
        </w:tc>
        <w:tc>
          <w:tcPr>
            <w:tcW w:w="1417" w:type="dxa"/>
            <w:vAlign w:val="center"/>
          </w:tcPr>
          <w:p w14:paraId="2488F476" w14:textId="77777777" w:rsidR="009C3309" w:rsidRPr="00D03017" w:rsidRDefault="009C3309" w:rsidP="00106404">
            <w:pPr>
              <w:tabs>
                <w:tab w:val="left" w:pos="1365"/>
              </w:tabs>
              <w:jc w:val="center"/>
              <w:rPr>
                <w:color w:val="000000"/>
              </w:rPr>
            </w:pPr>
            <w:r w:rsidRPr="00D03017">
              <w:rPr>
                <w:color w:val="000000"/>
              </w:rPr>
              <w:t>2754,63</w:t>
            </w:r>
          </w:p>
        </w:tc>
      </w:tr>
      <w:tr w:rsidR="009C3309" w:rsidRPr="00D03017" w14:paraId="4C21F380" w14:textId="77777777" w:rsidTr="009C3309">
        <w:trPr>
          <w:trHeight w:val="4810"/>
        </w:trPr>
        <w:tc>
          <w:tcPr>
            <w:tcW w:w="710" w:type="dxa"/>
            <w:vAlign w:val="center"/>
          </w:tcPr>
          <w:p w14:paraId="50806273" w14:textId="77777777" w:rsidR="009C3309" w:rsidRPr="00D03017" w:rsidRDefault="009C3309" w:rsidP="00106404">
            <w:pPr>
              <w:tabs>
                <w:tab w:val="left" w:pos="1365"/>
              </w:tabs>
              <w:jc w:val="center"/>
            </w:pPr>
            <w:r w:rsidRPr="00D03017">
              <w:t>1.7.</w:t>
            </w:r>
          </w:p>
        </w:tc>
        <w:tc>
          <w:tcPr>
            <w:tcW w:w="2125" w:type="dxa"/>
            <w:vMerge w:val="restart"/>
            <w:vAlign w:val="center"/>
          </w:tcPr>
          <w:p w14:paraId="684DB0D0" w14:textId="77777777" w:rsidR="009C3309" w:rsidRPr="00D03017" w:rsidRDefault="009C3309" w:rsidP="00106404">
            <w:pPr>
              <w:tabs>
                <w:tab w:val="left" w:pos="1365"/>
              </w:tabs>
            </w:pPr>
            <w:r w:rsidRPr="00D03017">
              <w:t>ООО «УТС»,                   ИНН 4205369653</w:t>
            </w:r>
          </w:p>
        </w:tc>
        <w:tc>
          <w:tcPr>
            <w:tcW w:w="1843" w:type="dxa"/>
            <w:vAlign w:val="center"/>
          </w:tcPr>
          <w:p w14:paraId="07851001" w14:textId="77777777" w:rsidR="009C3309" w:rsidRPr="00D03017" w:rsidRDefault="009C3309" w:rsidP="00106404">
            <w:pPr>
              <w:tabs>
                <w:tab w:val="left" w:pos="1365"/>
              </w:tabs>
              <w:rPr>
                <w:color w:val="000000"/>
              </w:rPr>
            </w:pPr>
            <w:r w:rsidRPr="00D03017">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D03017">
              <w:rPr>
                <w:color w:val="000000"/>
                <w:vertAlign w:val="superscript"/>
              </w:rPr>
              <w:t>3</w:t>
            </w:r>
            <w:r w:rsidRPr="00D03017">
              <w:rPr>
                <w:color w:val="000000"/>
              </w:rPr>
              <w:t xml:space="preserve"> </w:t>
            </w:r>
          </w:p>
        </w:tc>
        <w:tc>
          <w:tcPr>
            <w:tcW w:w="1276" w:type="dxa"/>
            <w:vAlign w:val="center"/>
          </w:tcPr>
          <w:p w14:paraId="16C3B42F" w14:textId="77777777" w:rsidR="009C3309" w:rsidRPr="00D03017" w:rsidRDefault="009C3309" w:rsidP="00106404">
            <w:pPr>
              <w:tabs>
                <w:tab w:val="left" w:pos="1365"/>
              </w:tabs>
              <w:jc w:val="center"/>
              <w:rPr>
                <w:color w:val="000000"/>
              </w:rPr>
            </w:pPr>
            <w:r w:rsidRPr="00D03017">
              <w:rPr>
                <w:color w:val="000000"/>
              </w:rPr>
              <w:t>0,0245 Гкал/м</w:t>
            </w:r>
            <w:r w:rsidRPr="00D03017">
              <w:rPr>
                <w:color w:val="000000"/>
                <w:vertAlign w:val="superscript"/>
              </w:rPr>
              <w:t>2</w:t>
            </w:r>
          </w:p>
        </w:tc>
        <w:tc>
          <w:tcPr>
            <w:tcW w:w="1417" w:type="dxa"/>
            <w:vAlign w:val="center"/>
          </w:tcPr>
          <w:p w14:paraId="6CE41CEE" w14:textId="77777777" w:rsidR="009C3309" w:rsidRPr="00D03017" w:rsidRDefault="009C3309" w:rsidP="00106404">
            <w:pPr>
              <w:tabs>
                <w:tab w:val="left" w:pos="1365"/>
              </w:tabs>
              <w:jc w:val="center"/>
              <w:rPr>
                <w:color w:val="000000"/>
              </w:rPr>
            </w:pPr>
          </w:p>
          <w:p w14:paraId="0636B699" w14:textId="77777777" w:rsidR="009C3309" w:rsidRPr="00D03017" w:rsidRDefault="009C3309" w:rsidP="00106404">
            <w:pPr>
              <w:tabs>
                <w:tab w:val="left" w:pos="1365"/>
              </w:tabs>
              <w:jc w:val="center"/>
              <w:rPr>
                <w:color w:val="000000"/>
              </w:rPr>
            </w:pPr>
            <w:r w:rsidRPr="00D03017">
              <w:rPr>
                <w:color w:val="000000"/>
              </w:rPr>
              <w:t xml:space="preserve">руб./Гкал </w:t>
            </w:r>
          </w:p>
          <w:p w14:paraId="7C07C0DA" w14:textId="77777777" w:rsidR="009C3309" w:rsidRPr="00D03017" w:rsidRDefault="009C3309" w:rsidP="00106404">
            <w:pPr>
              <w:tabs>
                <w:tab w:val="left" w:pos="1365"/>
              </w:tabs>
              <w:jc w:val="center"/>
              <w:rPr>
                <w:color w:val="000000"/>
              </w:rPr>
            </w:pPr>
          </w:p>
        </w:tc>
        <w:tc>
          <w:tcPr>
            <w:tcW w:w="1418" w:type="dxa"/>
            <w:vAlign w:val="center"/>
          </w:tcPr>
          <w:p w14:paraId="507E7104" w14:textId="77777777" w:rsidR="009C3309" w:rsidRPr="00D03017" w:rsidRDefault="009C3309" w:rsidP="00106404">
            <w:pPr>
              <w:tabs>
                <w:tab w:val="left" w:pos="1365"/>
              </w:tabs>
              <w:jc w:val="center"/>
              <w:rPr>
                <w:color w:val="000000"/>
              </w:rPr>
            </w:pPr>
            <w:r w:rsidRPr="00D03017">
              <w:rPr>
                <w:color w:val="000000"/>
              </w:rPr>
              <w:t>1817,54</w:t>
            </w:r>
          </w:p>
        </w:tc>
        <w:tc>
          <w:tcPr>
            <w:tcW w:w="1417" w:type="dxa"/>
            <w:vAlign w:val="center"/>
          </w:tcPr>
          <w:p w14:paraId="1DC2902E" w14:textId="77777777" w:rsidR="009C3309" w:rsidRPr="00D03017" w:rsidRDefault="009C3309" w:rsidP="00106404">
            <w:pPr>
              <w:tabs>
                <w:tab w:val="left" w:pos="1365"/>
              </w:tabs>
              <w:jc w:val="center"/>
              <w:rPr>
                <w:color w:val="000000"/>
              </w:rPr>
            </w:pPr>
            <w:r w:rsidRPr="00D03017">
              <w:rPr>
                <w:color w:val="000000"/>
              </w:rPr>
              <w:t>2248,30</w:t>
            </w:r>
          </w:p>
        </w:tc>
      </w:tr>
      <w:tr w:rsidR="009C3309" w:rsidRPr="00D03017" w14:paraId="1BA7BE07" w14:textId="77777777" w:rsidTr="009C3309">
        <w:trPr>
          <w:trHeight w:val="4416"/>
        </w:trPr>
        <w:tc>
          <w:tcPr>
            <w:tcW w:w="710" w:type="dxa"/>
            <w:vAlign w:val="center"/>
          </w:tcPr>
          <w:p w14:paraId="4D875795" w14:textId="77777777" w:rsidR="009C3309" w:rsidRPr="00D03017" w:rsidRDefault="009C3309" w:rsidP="00106404">
            <w:pPr>
              <w:tabs>
                <w:tab w:val="left" w:pos="1365"/>
              </w:tabs>
              <w:jc w:val="center"/>
            </w:pPr>
            <w:r w:rsidRPr="00D03017">
              <w:t>1.8.</w:t>
            </w:r>
          </w:p>
        </w:tc>
        <w:tc>
          <w:tcPr>
            <w:tcW w:w="2125" w:type="dxa"/>
            <w:vMerge/>
          </w:tcPr>
          <w:p w14:paraId="5C37C00D" w14:textId="77777777" w:rsidR="009C3309" w:rsidRPr="00D03017" w:rsidRDefault="009C3309" w:rsidP="00106404">
            <w:pPr>
              <w:tabs>
                <w:tab w:val="left" w:pos="1365"/>
              </w:tabs>
              <w:jc w:val="center"/>
            </w:pPr>
          </w:p>
        </w:tc>
        <w:tc>
          <w:tcPr>
            <w:tcW w:w="1843" w:type="dxa"/>
            <w:vAlign w:val="center"/>
          </w:tcPr>
          <w:p w14:paraId="61CF9327" w14:textId="77777777" w:rsidR="009C3309" w:rsidRPr="00D03017" w:rsidRDefault="009C3309" w:rsidP="00106404">
            <w:pPr>
              <w:tabs>
                <w:tab w:val="left" w:pos="1365"/>
              </w:tabs>
              <w:rPr>
                <w:color w:val="000000"/>
              </w:rPr>
            </w:pPr>
            <w:r w:rsidRPr="00D03017">
              <w:rPr>
                <w:color w:val="000000"/>
              </w:rPr>
              <w:t>Жилые помещения    в общежитиях квартирного секционного  и коридор-ного типа строительным объемом менее 5000 м</w:t>
            </w:r>
            <w:r w:rsidRPr="00D03017">
              <w:rPr>
                <w:color w:val="000000"/>
                <w:vertAlign w:val="superscript"/>
              </w:rPr>
              <w:t>3</w:t>
            </w:r>
            <w:r w:rsidRPr="00D03017">
              <w:t xml:space="preserve">                </w:t>
            </w:r>
            <w:r w:rsidRPr="00D03017">
              <w:rPr>
                <w:color w:val="000000"/>
              </w:rPr>
              <w:t>с неполным благо-устройством</w:t>
            </w:r>
          </w:p>
        </w:tc>
        <w:tc>
          <w:tcPr>
            <w:tcW w:w="1276" w:type="dxa"/>
            <w:vAlign w:val="center"/>
          </w:tcPr>
          <w:p w14:paraId="734D369A" w14:textId="77777777" w:rsidR="009C3309" w:rsidRPr="00D03017" w:rsidRDefault="009C3309" w:rsidP="00106404">
            <w:pPr>
              <w:tabs>
                <w:tab w:val="left" w:pos="1189"/>
              </w:tabs>
              <w:jc w:val="center"/>
              <w:rPr>
                <w:color w:val="000000"/>
              </w:rPr>
            </w:pPr>
            <w:r w:rsidRPr="00D03017">
              <w:rPr>
                <w:color w:val="000000"/>
              </w:rPr>
              <w:t>0,0245 Гкал/м</w:t>
            </w:r>
            <w:r w:rsidRPr="00D03017">
              <w:rPr>
                <w:color w:val="000000"/>
                <w:vertAlign w:val="superscript"/>
              </w:rPr>
              <w:t>2</w:t>
            </w:r>
          </w:p>
        </w:tc>
        <w:tc>
          <w:tcPr>
            <w:tcW w:w="1417" w:type="dxa"/>
            <w:vAlign w:val="center"/>
          </w:tcPr>
          <w:p w14:paraId="7434A050" w14:textId="77777777" w:rsidR="009C3309" w:rsidRPr="00D03017" w:rsidRDefault="009C3309" w:rsidP="00106404">
            <w:pPr>
              <w:tabs>
                <w:tab w:val="left" w:pos="1365"/>
              </w:tabs>
              <w:jc w:val="center"/>
              <w:rPr>
                <w:color w:val="000000"/>
              </w:rPr>
            </w:pPr>
          </w:p>
          <w:p w14:paraId="21F70C55" w14:textId="77777777" w:rsidR="009C3309" w:rsidRPr="00D03017" w:rsidRDefault="009C3309" w:rsidP="00106404">
            <w:pPr>
              <w:tabs>
                <w:tab w:val="left" w:pos="1365"/>
              </w:tabs>
              <w:jc w:val="center"/>
              <w:rPr>
                <w:color w:val="000000"/>
              </w:rPr>
            </w:pPr>
            <w:r w:rsidRPr="00D03017">
              <w:rPr>
                <w:color w:val="000000"/>
              </w:rPr>
              <w:t xml:space="preserve">руб./Гкал </w:t>
            </w:r>
          </w:p>
          <w:p w14:paraId="1DA0E8AE" w14:textId="77777777" w:rsidR="009C3309" w:rsidRPr="00D03017" w:rsidRDefault="009C3309" w:rsidP="00106404">
            <w:pPr>
              <w:tabs>
                <w:tab w:val="left" w:pos="1365"/>
              </w:tabs>
              <w:jc w:val="center"/>
              <w:rPr>
                <w:color w:val="000000"/>
              </w:rPr>
            </w:pPr>
          </w:p>
        </w:tc>
        <w:tc>
          <w:tcPr>
            <w:tcW w:w="1418" w:type="dxa"/>
            <w:vAlign w:val="center"/>
          </w:tcPr>
          <w:p w14:paraId="410B1FD8" w14:textId="77777777" w:rsidR="009C3309" w:rsidRPr="00D03017" w:rsidRDefault="009C3309" w:rsidP="00106404">
            <w:pPr>
              <w:tabs>
                <w:tab w:val="left" w:pos="1365"/>
              </w:tabs>
              <w:jc w:val="center"/>
              <w:rPr>
                <w:color w:val="000000"/>
              </w:rPr>
            </w:pPr>
            <w:r w:rsidRPr="00D03017">
              <w:rPr>
                <w:color w:val="000000"/>
              </w:rPr>
              <w:t>1633,05</w:t>
            </w:r>
          </w:p>
        </w:tc>
        <w:tc>
          <w:tcPr>
            <w:tcW w:w="1417" w:type="dxa"/>
            <w:vAlign w:val="center"/>
          </w:tcPr>
          <w:p w14:paraId="62D189FE" w14:textId="77777777" w:rsidR="009C3309" w:rsidRPr="00D03017" w:rsidRDefault="009C3309" w:rsidP="00106404">
            <w:pPr>
              <w:tabs>
                <w:tab w:val="left" w:pos="1365"/>
              </w:tabs>
              <w:jc w:val="center"/>
              <w:rPr>
                <w:color w:val="000000"/>
              </w:rPr>
            </w:pPr>
            <w:r w:rsidRPr="00D03017">
              <w:rPr>
                <w:color w:val="000000"/>
              </w:rPr>
              <w:t>2020,08</w:t>
            </w:r>
          </w:p>
        </w:tc>
      </w:tr>
      <w:tr w:rsidR="009C3309" w:rsidRPr="00D03017" w14:paraId="10D26953" w14:textId="77777777" w:rsidTr="009C3309">
        <w:trPr>
          <w:trHeight w:val="70"/>
        </w:trPr>
        <w:tc>
          <w:tcPr>
            <w:tcW w:w="710" w:type="dxa"/>
          </w:tcPr>
          <w:p w14:paraId="0D31C379" w14:textId="77777777" w:rsidR="009C3309" w:rsidRPr="00D03017" w:rsidRDefault="009C3309" w:rsidP="00106404">
            <w:pPr>
              <w:tabs>
                <w:tab w:val="left" w:pos="1365"/>
              </w:tabs>
              <w:jc w:val="center"/>
            </w:pPr>
            <w:r w:rsidRPr="00D03017">
              <w:t>1</w:t>
            </w:r>
          </w:p>
        </w:tc>
        <w:tc>
          <w:tcPr>
            <w:tcW w:w="2125" w:type="dxa"/>
            <w:vAlign w:val="center"/>
          </w:tcPr>
          <w:p w14:paraId="4924C3E3" w14:textId="77777777" w:rsidR="009C3309" w:rsidRPr="00D03017" w:rsidRDefault="009C3309" w:rsidP="00106404">
            <w:pPr>
              <w:tabs>
                <w:tab w:val="left" w:pos="1365"/>
              </w:tabs>
              <w:jc w:val="center"/>
              <w:rPr>
                <w:bCs/>
              </w:rPr>
            </w:pPr>
            <w:r w:rsidRPr="00D03017">
              <w:rPr>
                <w:bCs/>
              </w:rPr>
              <w:t>2</w:t>
            </w:r>
          </w:p>
        </w:tc>
        <w:tc>
          <w:tcPr>
            <w:tcW w:w="1843" w:type="dxa"/>
          </w:tcPr>
          <w:p w14:paraId="227BA785" w14:textId="77777777" w:rsidR="009C3309" w:rsidRPr="00D03017" w:rsidRDefault="009C3309" w:rsidP="00106404">
            <w:pPr>
              <w:tabs>
                <w:tab w:val="left" w:pos="1365"/>
              </w:tabs>
              <w:jc w:val="center"/>
              <w:rPr>
                <w:color w:val="000000"/>
              </w:rPr>
            </w:pPr>
            <w:r w:rsidRPr="00D03017">
              <w:rPr>
                <w:color w:val="000000"/>
              </w:rPr>
              <w:t>3</w:t>
            </w:r>
          </w:p>
        </w:tc>
        <w:tc>
          <w:tcPr>
            <w:tcW w:w="1276" w:type="dxa"/>
            <w:vAlign w:val="center"/>
          </w:tcPr>
          <w:p w14:paraId="7CD65ACD" w14:textId="77777777" w:rsidR="009C3309" w:rsidRPr="00D03017" w:rsidRDefault="009C3309" w:rsidP="00106404">
            <w:pPr>
              <w:tabs>
                <w:tab w:val="left" w:pos="1365"/>
              </w:tabs>
              <w:jc w:val="center"/>
              <w:rPr>
                <w:color w:val="000000"/>
              </w:rPr>
            </w:pPr>
            <w:r w:rsidRPr="00D03017">
              <w:rPr>
                <w:color w:val="000000"/>
              </w:rPr>
              <w:t>4</w:t>
            </w:r>
          </w:p>
        </w:tc>
        <w:tc>
          <w:tcPr>
            <w:tcW w:w="1417" w:type="dxa"/>
            <w:vAlign w:val="center"/>
          </w:tcPr>
          <w:p w14:paraId="4666613C" w14:textId="77777777" w:rsidR="009C3309" w:rsidRPr="00D03017" w:rsidRDefault="009C3309" w:rsidP="00106404">
            <w:pPr>
              <w:tabs>
                <w:tab w:val="left" w:pos="1365"/>
              </w:tabs>
              <w:jc w:val="center"/>
              <w:rPr>
                <w:color w:val="000000"/>
              </w:rPr>
            </w:pPr>
            <w:r w:rsidRPr="00D03017">
              <w:rPr>
                <w:color w:val="000000"/>
              </w:rPr>
              <w:t>5</w:t>
            </w:r>
          </w:p>
        </w:tc>
        <w:tc>
          <w:tcPr>
            <w:tcW w:w="1418" w:type="dxa"/>
            <w:vAlign w:val="center"/>
          </w:tcPr>
          <w:p w14:paraId="60AD10E3" w14:textId="77777777" w:rsidR="009C3309" w:rsidRPr="00D03017" w:rsidRDefault="009C3309" w:rsidP="00106404">
            <w:pPr>
              <w:tabs>
                <w:tab w:val="left" w:pos="1365"/>
              </w:tabs>
              <w:jc w:val="center"/>
              <w:rPr>
                <w:color w:val="000000"/>
              </w:rPr>
            </w:pPr>
            <w:r w:rsidRPr="00D03017">
              <w:rPr>
                <w:color w:val="000000"/>
              </w:rPr>
              <w:t>6</w:t>
            </w:r>
          </w:p>
        </w:tc>
        <w:tc>
          <w:tcPr>
            <w:tcW w:w="1417" w:type="dxa"/>
          </w:tcPr>
          <w:p w14:paraId="6A6DC95A" w14:textId="77777777" w:rsidR="009C3309" w:rsidRPr="00D03017" w:rsidRDefault="009C3309" w:rsidP="00106404">
            <w:pPr>
              <w:tabs>
                <w:tab w:val="left" w:pos="1365"/>
              </w:tabs>
              <w:jc w:val="center"/>
              <w:rPr>
                <w:color w:val="000000"/>
              </w:rPr>
            </w:pPr>
            <w:r w:rsidRPr="00D03017">
              <w:rPr>
                <w:color w:val="000000"/>
              </w:rPr>
              <w:t>7</w:t>
            </w:r>
          </w:p>
        </w:tc>
      </w:tr>
      <w:tr w:rsidR="009C3309" w:rsidRPr="00D03017" w14:paraId="1E63F0F9" w14:textId="77777777" w:rsidTr="009C3309">
        <w:trPr>
          <w:trHeight w:val="4545"/>
        </w:trPr>
        <w:tc>
          <w:tcPr>
            <w:tcW w:w="710" w:type="dxa"/>
            <w:vAlign w:val="center"/>
          </w:tcPr>
          <w:p w14:paraId="731F50A5" w14:textId="77777777" w:rsidR="009C3309" w:rsidRPr="00D03017" w:rsidRDefault="009C3309" w:rsidP="00106404">
            <w:pPr>
              <w:tabs>
                <w:tab w:val="left" w:pos="1365"/>
              </w:tabs>
              <w:jc w:val="center"/>
            </w:pPr>
            <w:r w:rsidRPr="00D03017">
              <w:lastRenderedPageBreak/>
              <w:t>1.9.</w:t>
            </w:r>
          </w:p>
        </w:tc>
        <w:tc>
          <w:tcPr>
            <w:tcW w:w="2125" w:type="dxa"/>
            <w:vMerge w:val="restart"/>
            <w:vAlign w:val="center"/>
          </w:tcPr>
          <w:p w14:paraId="1365AC53" w14:textId="77777777" w:rsidR="009C3309" w:rsidRPr="00D03017" w:rsidRDefault="009C3309" w:rsidP="00106404">
            <w:pPr>
              <w:tabs>
                <w:tab w:val="left" w:pos="1365"/>
              </w:tabs>
            </w:pPr>
          </w:p>
        </w:tc>
        <w:tc>
          <w:tcPr>
            <w:tcW w:w="1843" w:type="dxa"/>
            <w:vAlign w:val="center"/>
          </w:tcPr>
          <w:p w14:paraId="3E90B2A9" w14:textId="77777777" w:rsidR="009C3309" w:rsidRPr="00D03017" w:rsidRDefault="009C3309" w:rsidP="00106404">
            <w:pPr>
              <w:tabs>
                <w:tab w:val="left" w:pos="1365"/>
              </w:tabs>
            </w:pPr>
            <w:r w:rsidRPr="00D03017">
              <w:rPr>
                <w:color w:val="000000"/>
              </w:rPr>
              <w:t>Многоквар-тирные дома, в том числе общежития квартирного секционного  и коридор-ного типа, жилые дома, строительным объемом от 5000 м</w:t>
            </w:r>
            <w:r w:rsidRPr="00D03017">
              <w:rPr>
                <w:color w:val="000000"/>
                <w:vertAlign w:val="superscript"/>
              </w:rPr>
              <w:t>3</w:t>
            </w:r>
            <w:r w:rsidRPr="00D03017">
              <w:rPr>
                <w:color w:val="000000"/>
              </w:rPr>
              <w:t xml:space="preserve"> до 10000 м</w:t>
            </w:r>
            <w:r w:rsidRPr="00D03017">
              <w:rPr>
                <w:color w:val="000000"/>
                <w:vertAlign w:val="superscript"/>
              </w:rPr>
              <w:t>3</w:t>
            </w:r>
          </w:p>
        </w:tc>
        <w:tc>
          <w:tcPr>
            <w:tcW w:w="1276" w:type="dxa"/>
            <w:vAlign w:val="center"/>
          </w:tcPr>
          <w:p w14:paraId="5022D450" w14:textId="77777777" w:rsidR="009C3309" w:rsidRPr="00D03017" w:rsidRDefault="009C3309" w:rsidP="00106404">
            <w:pPr>
              <w:tabs>
                <w:tab w:val="left" w:pos="1189"/>
              </w:tabs>
              <w:jc w:val="center"/>
            </w:pPr>
            <w:r w:rsidRPr="00D03017">
              <w:rPr>
                <w:color w:val="000000"/>
              </w:rPr>
              <w:t>0,0204 Гкал/м</w:t>
            </w:r>
            <w:r w:rsidRPr="00D03017">
              <w:rPr>
                <w:color w:val="000000"/>
                <w:vertAlign w:val="superscript"/>
              </w:rPr>
              <w:t>2</w:t>
            </w:r>
          </w:p>
        </w:tc>
        <w:tc>
          <w:tcPr>
            <w:tcW w:w="1417" w:type="dxa"/>
            <w:vAlign w:val="center"/>
          </w:tcPr>
          <w:p w14:paraId="6337CF83" w14:textId="77777777" w:rsidR="009C3309" w:rsidRPr="00D03017" w:rsidRDefault="009C3309" w:rsidP="00106404">
            <w:pPr>
              <w:tabs>
                <w:tab w:val="left" w:pos="1365"/>
              </w:tabs>
              <w:jc w:val="center"/>
              <w:rPr>
                <w:color w:val="000000"/>
              </w:rPr>
            </w:pPr>
          </w:p>
          <w:p w14:paraId="6F20B53F" w14:textId="77777777" w:rsidR="009C3309" w:rsidRPr="00D03017" w:rsidRDefault="009C3309" w:rsidP="00106404">
            <w:pPr>
              <w:tabs>
                <w:tab w:val="left" w:pos="1365"/>
              </w:tabs>
              <w:jc w:val="center"/>
              <w:rPr>
                <w:color w:val="000000"/>
              </w:rPr>
            </w:pPr>
            <w:r w:rsidRPr="00D03017">
              <w:rPr>
                <w:color w:val="000000"/>
              </w:rPr>
              <w:t xml:space="preserve">руб./Гкал </w:t>
            </w:r>
          </w:p>
          <w:p w14:paraId="54D617DD" w14:textId="77777777" w:rsidR="009C3309" w:rsidRPr="00D03017" w:rsidRDefault="009C3309" w:rsidP="00106404">
            <w:pPr>
              <w:tabs>
                <w:tab w:val="left" w:pos="1365"/>
              </w:tabs>
              <w:jc w:val="center"/>
            </w:pPr>
          </w:p>
        </w:tc>
        <w:tc>
          <w:tcPr>
            <w:tcW w:w="1418" w:type="dxa"/>
            <w:vAlign w:val="center"/>
          </w:tcPr>
          <w:p w14:paraId="345E5B5E" w14:textId="77777777" w:rsidR="009C3309" w:rsidRPr="00D03017" w:rsidRDefault="009C3309" w:rsidP="00106404">
            <w:pPr>
              <w:tabs>
                <w:tab w:val="left" w:pos="1365"/>
              </w:tabs>
              <w:jc w:val="center"/>
            </w:pPr>
            <w:r w:rsidRPr="00D03017">
              <w:t>2180,84</w:t>
            </w:r>
          </w:p>
        </w:tc>
        <w:tc>
          <w:tcPr>
            <w:tcW w:w="1417" w:type="dxa"/>
            <w:vAlign w:val="center"/>
          </w:tcPr>
          <w:p w14:paraId="22E3F613" w14:textId="77777777" w:rsidR="009C3309" w:rsidRPr="00D03017" w:rsidRDefault="009C3309" w:rsidP="00106404">
            <w:pPr>
              <w:tabs>
                <w:tab w:val="left" w:pos="1365"/>
              </w:tabs>
              <w:jc w:val="center"/>
            </w:pPr>
            <w:r w:rsidRPr="00D03017">
              <w:t>2697,70</w:t>
            </w:r>
          </w:p>
        </w:tc>
      </w:tr>
      <w:tr w:rsidR="009C3309" w:rsidRPr="00D03017" w14:paraId="77079C74" w14:textId="77777777" w:rsidTr="009C3309">
        <w:trPr>
          <w:trHeight w:val="4935"/>
        </w:trPr>
        <w:tc>
          <w:tcPr>
            <w:tcW w:w="710" w:type="dxa"/>
            <w:vAlign w:val="center"/>
          </w:tcPr>
          <w:p w14:paraId="7B205187" w14:textId="77777777" w:rsidR="009C3309" w:rsidRPr="00D03017" w:rsidRDefault="009C3309" w:rsidP="00106404">
            <w:pPr>
              <w:tabs>
                <w:tab w:val="left" w:pos="1365"/>
              </w:tabs>
              <w:jc w:val="center"/>
            </w:pPr>
            <w:r w:rsidRPr="00D03017">
              <w:t>1.10.</w:t>
            </w:r>
          </w:p>
        </w:tc>
        <w:tc>
          <w:tcPr>
            <w:tcW w:w="2125" w:type="dxa"/>
            <w:vMerge/>
            <w:vAlign w:val="center"/>
          </w:tcPr>
          <w:p w14:paraId="21E4966A" w14:textId="77777777" w:rsidR="009C3309" w:rsidRPr="00D03017" w:rsidRDefault="009C3309" w:rsidP="00106404">
            <w:pPr>
              <w:tabs>
                <w:tab w:val="left" w:pos="1365"/>
              </w:tabs>
              <w:rPr>
                <w:bCs/>
              </w:rPr>
            </w:pPr>
          </w:p>
        </w:tc>
        <w:tc>
          <w:tcPr>
            <w:tcW w:w="1843" w:type="dxa"/>
            <w:vAlign w:val="center"/>
          </w:tcPr>
          <w:p w14:paraId="596B2969" w14:textId="77777777" w:rsidR="009C3309" w:rsidRPr="00D03017" w:rsidRDefault="009C3309" w:rsidP="00106404">
            <w:pPr>
              <w:tabs>
                <w:tab w:val="left" w:pos="1365"/>
              </w:tabs>
              <w:rPr>
                <w:color w:val="000000"/>
              </w:rPr>
            </w:pPr>
            <w:r w:rsidRPr="00D03017">
              <w:rPr>
                <w:color w:val="000000"/>
              </w:rPr>
              <w:t>Жилые помещения    в общежитиях квартирного секционного  и коридор-ного типа строительным объемом от 5000 м</w:t>
            </w:r>
            <w:r w:rsidRPr="00D03017">
              <w:rPr>
                <w:color w:val="000000"/>
                <w:vertAlign w:val="superscript"/>
              </w:rPr>
              <w:t>3</w:t>
            </w:r>
            <w:r w:rsidRPr="00D03017">
              <w:rPr>
                <w:color w:val="000000"/>
              </w:rPr>
              <w:t xml:space="preserve"> до 10000 м</w:t>
            </w:r>
            <w:r w:rsidRPr="00D03017">
              <w:rPr>
                <w:color w:val="000000"/>
                <w:vertAlign w:val="superscript"/>
              </w:rPr>
              <w:t xml:space="preserve">3               </w:t>
            </w:r>
            <w:r w:rsidRPr="00D03017">
              <w:rPr>
                <w:color w:val="000000"/>
              </w:rPr>
              <w:t>с неполным благо-устройством</w:t>
            </w:r>
          </w:p>
        </w:tc>
        <w:tc>
          <w:tcPr>
            <w:tcW w:w="1276" w:type="dxa"/>
            <w:vAlign w:val="center"/>
          </w:tcPr>
          <w:p w14:paraId="7F20973A" w14:textId="77777777" w:rsidR="009C3309" w:rsidRPr="00D03017" w:rsidRDefault="009C3309" w:rsidP="00106404">
            <w:pPr>
              <w:tabs>
                <w:tab w:val="left" w:pos="1365"/>
              </w:tabs>
              <w:jc w:val="center"/>
              <w:rPr>
                <w:color w:val="000000"/>
              </w:rPr>
            </w:pPr>
            <w:r w:rsidRPr="00D03017">
              <w:rPr>
                <w:color w:val="000000"/>
              </w:rPr>
              <w:t>0,0204 Гкал/м</w:t>
            </w:r>
            <w:r w:rsidRPr="00D03017">
              <w:rPr>
                <w:color w:val="000000"/>
                <w:vertAlign w:val="superscript"/>
              </w:rPr>
              <w:t>2</w:t>
            </w:r>
          </w:p>
        </w:tc>
        <w:tc>
          <w:tcPr>
            <w:tcW w:w="1417" w:type="dxa"/>
            <w:vAlign w:val="center"/>
          </w:tcPr>
          <w:p w14:paraId="20569677" w14:textId="77777777" w:rsidR="009C3309" w:rsidRPr="00D03017" w:rsidRDefault="009C3309" w:rsidP="00106404">
            <w:pPr>
              <w:tabs>
                <w:tab w:val="left" w:pos="1365"/>
              </w:tabs>
              <w:jc w:val="center"/>
              <w:rPr>
                <w:color w:val="000000"/>
              </w:rPr>
            </w:pPr>
          </w:p>
          <w:p w14:paraId="34D71997" w14:textId="77777777" w:rsidR="009C3309" w:rsidRPr="00D03017" w:rsidRDefault="009C3309" w:rsidP="00106404">
            <w:pPr>
              <w:tabs>
                <w:tab w:val="left" w:pos="1365"/>
              </w:tabs>
              <w:jc w:val="center"/>
              <w:rPr>
                <w:color w:val="000000"/>
              </w:rPr>
            </w:pPr>
            <w:r w:rsidRPr="00D03017">
              <w:rPr>
                <w:color w:val="000000"/>
              </w:rPr>
              <w:t xml:space="preserve">руб./Гкал </w:t>
            </w:r>
          </w:p>
          <w:p w14:paraId="3AFD7ED6" w14:textId="77777777" w:rsidR="009C3309" w:rsidRPr="00D03017" w:rsidRDefault="009C3309" w:rsidP="00106404">
            <w:pPr>
              <w:tabs>
                <w:tab w:val="left" w:pos="1365"/>
              </w:tabs>
              <w:jc w:val="center"/>
              <w:rPr>
                <w:color w:val="000000"/>
              </w:rPr>
            </w:pPr>
          </w:p>
        </w:tc>
        <w:tc>
          <w:tcPr>
            <w:tcW w:w="1418" w:type="dxa"/>
            <w:vAlign w:val="center"/>
          </w:tcPr>
          <w:p w14:paraId="29F7AE70" w14:textId="77777777" w:rsidR="009C3309" w:rsidRPr="00D03017" w:rsidRDefault="009C3309" w:rsidP="00106404">
            <w:pPr>
              <w:tabs>
                <w:tab w:val="left" w:pos="1365"/>
              </w:tabs>
              <w:jc w:val="center"/>
              <w:rPr>
                <w:color w:val="000000"/>
              </w:rPr>
            </w:pPr>
            <w:r w:rsidRPr="00D03017">
              <w:rPr>
                <w:color w:val="000000"/>
              </w:rPr>
              <w:t>1929,94</w:t>
            </w:r>
          </w:p>
        </w:tc>
        <w:tc>
          <w:tcPr>
            <w:tcW w:w="1417" w:type="dxa"/>
            <w:vAlign w:val="center"/>
          </w:tcPr>
          <w:p w14:paraId="1DEBB83C" w14:textId="77777777" w:rsidR="009C3309" w:rsidRPr="00D03017" w:rsidRDefault="009C3309" w:rsidP="00106404">
            <w:pPr>
              <w:tabs>
                <w:tab w:val="left" w:pos="1365"/>
              </w:tabs>
              <w:jc w:val="center"/>
              <w:rPr>
                <w:color w:val="000000"/>
              </w:rPr>
            </w:pPr>
            <w:r w:rsidRPr="00D03017">
              <w:rPr>
                <w:color w:val="000000"/>
              </w:rPr>
              <w:t>2387,34</w:t>
            </w:r>
          </w:p>
        </w:tc>
      </w:tr>
      <w:tr w:rsidR="009C3309" w:rsidRPr="00D03017" w14:paraId="3B0F0017" w14:textId="77777777" w:rsidTr="009C3309">
        <w:trPr>
          <w:trHeight w:val="4403"/>
        </w:trPr>
        <w:tc>
          <w:tcPr>
            <w:tcW w:w="710" w:type="dxa"/>
            <w:vAlign w:val="center"/>
          </w:tcPr>
          <w:p w14:paraId="7A09F2FE" w14:textId="77777777" w:rsidR="009C3309" w:rsidRPr="00D03017" w:rsidRDefault="009C3309" w:rsidP="00106404">
            <w:pPr>
              <w:tabs>
                <w:tab w:val="left" w:pos="1365"/>
              </w:tabs>
              <w:jc w:val="center"/>
            </w:pPr>
            <w:r w:rsidRPr="00D03017">
              <w:t>1.11.</w:t>
            </w:r>
          </w:p>
        </w:tc>
        <w:tc>
          <w:tcPr>
            <w:tcW w:w="2125" w:type="dxa"/>
            <w:vMerge/>
            <w:vAlign w:val="center"/>
          </w:tcPr>
          <w:p w14:paraId="6ABBE6FE" w14:textId="77777777" w:rsidR="009C3309" w:rsidRPr="00D03017" w:rsidRDefault="009C3309" w:rsidP="00106404">
            <w:pPr>
              <w:tabs>
                <w:tab w:val="left" w:pos="1365"/>
              </w:tabs>
              <w:rPr>
                <w:bCs/>
              </w:rPr>
            </w:pPr>
          </w:p>
        </w:tc>
        <w:tc>
          <w:tcPr>
            <w:tcW w:w="1843" w:type="dxa"/>
            <w:vAlign w:val="center"/>
          </w:tcPr>
          <w:p w14:paraId="45998DB1" w14:textId="77777777" w:rsidR="009C3309" w:rsidRPr="00D03017" w:rsidRDefault="009C3309" w:rsidP="00106404">
            <w:pPr>
              <w:tabs>
                <w:tab w:val="left" w:pos="1365"/>
              </w:tabs>
              <w:rPr>
                <w:color w:val="000000"/>
              </w:rPr>
            </w:pPr>
            <w:r w:rsidRPr="00D03017">
              <w:rPr>
                <w:color w:val="000000"/>
              </w:rPr>
              <w:t>Многоквар-тирные дома, в том числе общежития квартирного секционного  и коридор-ного типа, жилые дома, строительным объемом более      10000 м</w:t>
            </w:r>
            <w:r w:rsidRPr="00D03017">
              <w:rPr>
                <w:color w:val="000000"/>
                <w:vertAlign w:val="superscript"/>
              </w:rPr>
              <w:t>3</w:t>
            </w:r>
          </w:p>
        </w:tc>
        <w:tc>
          <w:tcPr>
            <w:tcW w:w="1276" w:type="dxa"/>
            <w:vAlign w:val="center"/>
          </w:tcPr>
          <w:p w14:paraId="2EDD9CF6" w14:textId="77777777" w:rsidR="009C3309" w:rsidRPr="00D03017" w:rsidRDefault="009C3309" w:rsidP="00106404">
            <w:pPr>
              <w:tabs>
                <w:tab w:val="left" w:pos="1365"/>
              </w:tabs>
              <w:jc w:val="center"/>
              <w:rPr>
                <w:color w:val="000000"/>
              </w:rPr>
            </w:pPr>
          </w:p>
          <w:p w14:paraId="06DB6528" w14:textId="77777777" w:rsidR="009C3309" w:rsidRPr="00D03017" w:rsidRDefault="009C3309" w:rsidP="00106404">
            <w:pPr>
              <w:tabs>
                <w:tab w:val="left" w:pos="1365"/>
              </w:tabs>
              <w:jc w:val="center"/>
              <w:rPr>
                <w:color w:val="000000"/>
              </w:rPr>
            </w:pPr>
            <w:r w:rsidRPr="00D03017">
              <w:rPr>
                <w:color w:val="000000"/>
              </w:rPr>
              <w:t>0,0176 Гкал/м</w:t>
            </w:r>
            <w:r w:rsidRPr="00D03017">
              <w:rPr>
                <w:color w:val="000000"/>
                <w:vertAlign w:val="superscript"/>
              </w:rPr>
              <w:t>2</w:t>
            </w:r>
          </w:p>
        </w:tc>
        <w:tc>
          <w:tcPr>
            <w:tcW w:w="1417" w:type="dxa"/>
            <w:vAlign w:val="center"/>
          </w:tcPr>
          <w:p w14:paraId="29C47691" w14:textId="77777777" w:rsidR="009C3309" w:rsidRPr="00D03017" w:rsidRDefault="009C3309" w:rsidP="00106404">
            <w:pPr>
              <w:tabs>
                <w:tab w:val="left" w:pos="1365"/>
              </w:tabs>
              <w:jc w:val="center"/>
              <w:rPr>
                <w:color w:val="000000"/>
              </w:rPr>
            </w:pPr>
          </w:p>
          <w:p w14:paraId="710553A4" w14:textId="77777777" w:rsidR="009C3309" w:rsidRPr="00D03017" w:rsidRDefault="009C3309" w:rsidP="00106404">
            <w:pPr>
              <w:tabs>
                <w:tab w:val="left" w:pos="1365"/>
              </w:tabs>
              <w:jc w:val="center"/>
              <w:rPr>
                <w:color w:val="000000"/>
              </w:rPr>
            </w:pPr>
            <w:r w:rsidRPr="00D03017">
              <w:rPr>
                <w:color w:val="000000"/>
              </w:rPr>
              <w:t>руб./Гкал</w:t>
            </w:r>
          </w:p>
          <w:p w14:paraId="7466B8E8" w14:textId="77777777" w:rsidR="009C3309" w:rsidRPr="00D03017" w:rsidRDefault="009C3309" w:rsidP="00106404">
            <w:pPr>
              <w:tabs>
                <w:tab w:val="left" w:pos="1365"/>
              </w:tabs>
              <w:jc w:val="center"/>
              <w:rPr>
                <w:color w:val="000000"/>
              </w:rPr>
            </w:pPr>
            <w:r w:rsidRPr="00D03017">
              <w:rPr>
                <w:color w:val="000000"/>
              </w:rPr>
              <w:t xml:space="preserve">  </w:t>
            </w:r>
          </w:p>
        </w:tc>
        <w:tc>
          <w:tcPr>
            <w:tcW w:w="1418" w:type="dxa"/>
            <w:vAlign w:val="center"/>
          </w:tcPr>
          <w:p w14:paraId="23D07FB7" w14:textId="77777777" w:rsidR="009C3309" w:rsidRPr="00D03017" w:rsidRDefault="009C3309" w:rsidP="00106404">
            <w:pPr>
              <w:tabs>
                <w:tab w:val="left" w:pos="1365"/>
              </w:tabs>
              <w:jc w:val="center"/>
              <w:rPr>
                <w:color w:val="000000"/>
              </w:rPr>
            </w:pPr>
            <w:r w:rsidRPr="00D03017">
              <w:t>2526,74</w:t>
            </w:r>
          </w:p>
        </w:tc>
        <w:tc>
          <w:tcPr>
            <w:tcW w:w="1417" w:type="dxa"/>
            <w:vAlign w:val="center"/>
          </w:tcPr>
          <w:p w14:paraId="10C04475" w14:textId="77777777" w:rsidR="009C3309" w:rsidRPr="00D03017" w:rsidRDefault="009C3309" w:rsidP="00106404">
            <w:pPr>
              <w:tabs>
                <w:tab w:val="left" w:pos="1365"/>
              </w:tabs>
              <w:jc w:val="center"/>
            </w:pPr>
            <w:r w:rsidRPr="00D03017">
              <w:t>3125,58</w:t>
            </w:r>
          </w:p>
        </w:tc>
      </w:tr>
      <w:tr w:rsidR="009C3309" w:rsidRPr="00D03017" w14:paraId="6B12821B" w14:textId="77777777" w:rsidTr="009C3309">
        <w:trPr>
          <w:trHeight w:val="70"/>
        </w:trPr>
        <w:tc>
          <w:tcPr>
            <w:tcW w:w="710" w:type="dxa"/>
          </w:tcPr>
          <w:p w14:paraId="4983460D" w14:textId="77777777" w:rsidR="009C3309" w:rsidRPr="00D03017" w:rsidRDefault="009C3309" w:rsidP="00106404">
            <w:pPr>
              <w:tabs>
                <w:tab w:val="left" w:pos="1365"/>
              </w:tabs>
              <w:jc w:val="center"/>
            </w:pPr>
            <w:r w:rsidRPr="00D03017">
              <w:t>1</w:t>
            </w:r>
          </w:p>
        </w:tc>
        <w:tc>
          <w:tcPr>
            <w:tcW w:w="2125" w:type="dxa"/>
            <w:vAlign w:val="center"/>
          </w:tcPr>
          <w:p w14:paraId="4C233671" w14:textId="77777777" w:rsidR="009C3309" w:rsidRPr="00D03017" w:rsidRDefault="009C3309" w:rsidP="00106404">
            <w:pPr>
              <w:tabs>
                <w:tab w:val="left" w:pos="1365"/>
              </w:tabs>
              <w:jc w:val="center"/>
              <w:rPr>
                <w:bCs/>
              </w:rPr>
            </w:pPr>
            <w:r w:rsidRPr="00D03017">
              <w:rPr>
                <w:bCs/>
              </w:rPr>
              <w:t>2</w:t>
            </w:r>
          </w:p>
        </w:tc>
        <w:tc>
          <w:tcPr>
            <w:tcW w:w="1843" w:type="dxa"/>
          </w:tcPr>
          <w:p w14:paraId="7DEC5F18" w14:textId="77777777" w:rsidR="009C3309" w:rsidRPr="00D03017" w:rsidRDefault="009C3309" w:rsidP="00106404">
            <w:pPr>
              <w:tabs>
                <w:tab w:val="left" w:pos="1365"/>
              </w:tabs>
              <w:jc w:val="center"/>
              <w:rPr>
                <w:color w:val="000000"/>
              </w:rPr>
            </w:pPr>
            <w:r w:rsidRPr="00D03017">
              <w:rPr>
                <w:color w:val="000000"/>
              </w:rPr>
              <w:t>3</w:t>
            </w:r>
          </w:p>
        </w:tc>
        <w:tc>
          <w:tcPr>
            <w:tcW w:w="1276" w:type="dxa"/>
            <w:vAlign w:val="center"/>
          </w:tcPr>
          <w:p w14:paraId="700917F2" w14:textId="77777777" w:rsidR="009C3309" w:rsidRPr="00D03017" w:rsidRDefault="009C3309" w:rsidP="00106404">
            <w:pPr>
              <w:tabs>
                <w:tab w:val="left" w:pos="1365"/>
              </w:tabs>
              <w:jc w:val="center"/>
              <w:rPr>
                <w:color w:val="000000"/>
              </w:rPr>
            </w:pPr>
            <w:r w:rsidRPr="00D03017">
              <w:rPr>
                <w:color w:val="000000"/>
              </w:rPr>
              <w:t>4</w:t>
            </w:r>
          </w:p>
        </w:tc>
        <w:tc>
          <w:tcPr>
            <w:tcW w:w="1417" w:type="dxa"/>
            <w:vAlign w:val="center"/>
          </w:tcPr>
          <w:p w14:paraId="27E8A56A" w14:textId="77777777" w:rsidR="009C3309" w:rsidRPr="00D03017" w:rsidRDefault="009C3309" w:rsidP="00106404">
            <w:pPr>
              <w:tabs>
                <w:tab w:val="left" w:pos="1365"/>
              </w:tabs>
              <w:jc w:val="center"/>
              <w:rPr>
                <w:color w:val="000000"/>
              </w:rPr>
            </w:pPr>
            <w:r w:rsidRPr="00D03017">
              <w:rPr>
                <w:color w:val="000000"/>
              </w:rPr>
              <w:t>5</w:t>
            </w:r>
          </w:p>
        </w:tc>
        <w:tc>
          <w:tcPr>
            <w:tcW w:w="1418" w:type="dxa"/>
            <w:vAlign w:val="center"/>
          </w:tcPr>
          <w:p w14:paraId="231E88C9" w14:textId="77777777" w:rsidR="009C3309" w:rsidRPr="00D03017" w:rsidRDefault="009C3309" w:rsidP="00106404">
            <w:pPr>
              <w:tabs>
                <w:tab w:val="left" w:pos="1365"/>
              </w:tabs>
              <w:jc w:val="center"/>
              <w:rPr>
                <w:color w:val="000000"/>
              </w:rPr>
            </w:pPr>
            <w:r w:rsidRPr="00D03017">
              <w:rPr>
                <w:color w:val="000000"/>
              </w:rPr>
              <w:t>6</w:t>
            </w:r>
          </w:p>
        </w:tc>
        <w:tc>
          <w:tcPr>
            <w:tcW w:w="1417" w:type="dxa"/>
          </w:tcPr>
          <w:p w14:paraId="6572401D" w14:textId="77777777" w:rsidR="009C3309" w:rsidRPr="00D03017" w:rsidRDefault="009C3309" w:rsidP="00106404">
            <w:pPr>
              <w:tabs>
                <w:tab w:val="left" w:pos="1365"/>
              </w:tabs>
              <w:jc w:val="center"/>
              <w:rPr>
                <w:color w:val="000000"/>
              </w:rPr>
            </w:pPr>
            <w:r w:rsidRPr="00D03017">
              <w:rPr>
                <w:color w:val="000000"/>
              </w:rPr>
              <w:t>7</w:t>
            </w:r>
          </w:p>
        </w:tc>
      </w:tr>
      <w:tr w:rsidR="009C3309" w:rsidRPr="00D03017" w14:paraId="3284AC2F" w14:textId="77777777" w:rsidTr="009C3309">
        <w:trPr>
          <w:trHeight w:val="4686"/>
        </w:trPr>
        <w:tc>
          <w:tcPr>
            <w:tcW w:w="710" w:type="dxa"/>
            <w:vAlign w:val="center"/>
          </w:tcPr>
          <w:p w14:paraId="40164364" w14:textId="77777777" w:rsidR="009C3309" w:rsidRPr="00D03017" w:rsidRDefault="009C3309" w:rsidP="00106404">
            <w:pPr>
              <w:tabs>
                <w:tab w:val="left" w:pos="1365"/>
              </w:tabs>
              <w:jc w:val="center"/>
            </w:pPr>
            <w:r w:rsidRPr="00D03017">
              <w:lastRenderedPageBreak/>
              <w:t>1.12.</w:t>
            </w:r>
          </w:p>
        </w:tc>
        <w:tc>
          <w:tcPr>
            <w:tcW w:w="2125" w:type="dxa"/>
            <w:vAlign w:val="center"/>
          </w:tcPr>
          <w:p w14:paraId="3124174A" w14:textId="77777777" w:rsidR="009C3309" w:rsidRPr="00D03017" w:rsidRDefault="009C3309" w:rsidP="00106404">
            <w:pPr>
              <w:tabs>
                <w:tab w:val="left" w:pos="1365"/>
              </w:tabs>
              <w:rPr>
                <w:bCs/>
              </w:rPr>
            </w:pPr>
          </w:p>
        </w:tc>
        <w:tc>
          <w:tcPr>
            <w:tcW w:w="1843" w:type="dxa"/>
            <w:vAlign w:val="center"/>
          </w:tcPr>
          <w:p w14:paraId="509E420E" w14:textId="77777777" w:rsidR="009C3309" w:rsidRPr="00D03017" w:rsidRDefault="009C3309" w:rsidP="00106404">
            <w:pPr>
              <w:tabs>
                <w:tab w:val="left" w:pos="1365"/>
              </w:tabs>
              <w:rPr>
                <w:color w:val="000000"/>
              </w:rPr>
            </w:pPr>
            <w:r w:rsidRPr="00D03017">
              <w:rPr>
                <w:color w:val="000000"/>
              </w:rPr>
              <w:t xml:space="preserve">Жилые помещения    в общежитиях квартирного секционного  и коридор-ного типа строительным </w:t>
            </w:r>
          </w:p>
          <w:p w14:paraId="6258FA8F" w14:textId="77777777" w:rsidR="009C3309" w:rsidRPr="00D03017" w:rsidRDefault="009C3309" w:rsidP="00106404">
            <w:pPr>
              <w:tabs>
                <w:tab w:val="left" w:pos="1365"/>
              </w:tabs>
              <w:rPr>
                <w:color w:val="000000"/>
              </w:rPr>
            </w:pPr>
            <w:r w:rsidRPr="00D03017">
              <w:rPr>
                <w:color w:val="000000"/>
              </w:rPr>
              <w:t>объемом более            10000 м</w:t>
            </w:r>
            <w:r w:rsidRPr="00D03017">
              <w:rPr>
                <w:color w:val="000000"/>
                <w:vertAlign w:val="superscript"/>
              </w:rPr>
              <w:t>3</w:t>
            </w:r>
            <w:r w:rsidRPr="00D03017">
              <w:rPr>
                <w:color w:val="000000"/>
              </w:rPr>
              <w:t xml:space="preserve">                с неполным благо-устройством</w:t>
            </w:r>
          </w:p>
        </w:tc>
        <w:tc>
          <w:tcPr>
            <w:tcW w:w="1276" w:type="dxa"/>
            <w:vAlign w:val="center"/>
          </w:tcPr>
          <w:p w14:paraId="0A913A3C" w14:textId="77777777" w:rsidR="009C3309" w:rsidRPr="00D03017" w:rsidRDefault="009C3309" w:rsidP="00106404">
            <w:pPr>
              <w:tabs>
                <w:tab w:val="left" w:pos="1365"/>
              </w:tabs>
              <w:jc w:val="center"/>
              <w:rPr>
                <w:color w:val="000000"/>
              </w:rPr>
            </w:pPr>
          </w:p>
          <w:p w14:paraId="0073D410" w14:textId="77777777" w:rsidR="009C3309" w:rsidRPr="00D03017" w:rsidRDefault="009C3309" w:rsidP="00106404">
            <w:pPr>
              <w:tabs>
                <w:tab w:val="left" w:pos="1365"/>
              </w:tabs>
              <w:jc w:val="center"/>
              <w:rPr>
                <w:color w:val="000000"/>
              </w:rPr>
            </w:pPr>
            <w:r w:rsidRPr="00D03017">
              <w:rPr>
                <w:color w:val="000000"/>
              </w:rPr>
              <w:t>0,0176 Гкал/м</w:t>
            </w:r>
            <w:r w:rsidRPr="00D03017">
              <w:rPr>
                <w:color w:val="000000"/>
                <w:vertAlign w:val="superscript"/>
              </w:rPr>
              <w:t>2</w:t>
            </w:r>
          </w:p>
        </w:tc>
        <w:tc>
          <w:tcPr>
            <w:tcW w:w="1417" w:type="dxa"/>
            <w:vAlign w:val="center"/>
          </w:tcPr>
          <w:p w14:paraId="769B0921" w14:textId="77777777" w:rsidR="009C3309" w:rsidRPr="00D03017" w:rsidRDefault="009C3309" w:rsidP="00106404">
            <w:pPr>
              <w:tabs>
                <w:tab w:val="left" w:pos="1365"/>
              </w:tabs>
              <w:jc w:val="center"/>
              <w:rPr>
                <w:color w:val="000000"/>
              </w:rPr>
            </w:pPr>
          </w:p>
          <w:p w14:paraId="34BA3458" w14:textId="77777777" w:rsidR="009C3309" w:rsidRPr="00D03017" w:rsidRDefault="009C3309" w:rsidP="00106404">
            <w:pPr>
              <w:tabs>
                <w:tab w:val="left" w:pos="1365"/>
              </w:tabs>
              <w:jc w:val="center"/>
              <w:rPr>
                <w:color w:val="000000"/>
              </w:rPr>
            </w:pPr>
            <w:r w:rsidRPr="00D03017">
              <w:rPr>
                <w:color w:val="000000"/>
              </w:rPr>
              <w:t xml:space="preserve">руб./Гкал </w:t>
            </w:r>
          </w:p>
          <w:p w14:paraId="6676F500" w14:textId="77777777" w:rsidR="009C3309" w:rsidRPr="00D03017" w:rsidRDefault="009C3309" w:rsidP="00106404">
            <w:pPr>
              <w:tabs>
                <w:tab w:val="left" w:pos="1365"/>
              </w:tabs>
              <w:jc w:val="center"/>
              <w:rPr>
                <w:color w:val="000000"/>
              </w:rPr>
            </w:pPr>
          </w:p>
        </w:tc>
        <w:tc>
          <w:tcPr>
            <w:tcW w:w="1418" w:type="dxa"/>
            <w:vAlign w:val="center"/>
          </w:tcPr>
          <w:p w14:paraId="7CA1E374" w14:textId="77777777" w:rsidR="009C3309" w:rsidRPr="00D03017" w:rsidRDefault="009C3309" w:rsidP="00106404">
            <w:pPr>
              <w:tabs>
                <w:tab w:val="left" w:pos="1365"/>
              </w:tabs>
              <w:jc w:val="center"/>
              <w:rPr>
                <w:color w:val="000000"/>
              </w:rPr>
            </w:pPr>
            <w:r w:rsidRPr="00D03017">
              <w:rPr>
                <w:color w:val="000000"/>
              </w:rPr>
              <w:t>2226,86</w:t>
            </w:r>
          </w:p>
        </w:tc>
        <w:tc>
          <w:tcPr>
            <w:tcW w:w="1417" w:type="dxa"/>
            <w:vAlign w:val="center"/>
          </w:tcPr>
          <w:p w14:paraId="699FCCE7" w14:textId="77777777" w:rsidR="009C3309" w:rsidRPr="00D03017" w:rsidRDefault="009C3309" w:rsidP="00106404">
            <w:pPr>
              <w:tabs>
                <w:tab w:val="left" w:pos="1365"/>
              </w:tabs>
              <w:jc w:val="center"/>
              <w:rPr>
                <w:color w:val="000000"/>
              </w:rPr>
            </w:pPr>
            <w:r w:rsidRPr="00D03017">
              <w:rPr>
                <w:color w:val="000000"/>
              </w:rPr>
              <w:t>2754,63</w:t>
            </w:r>
          </w:p>
        </w:tc>
      </w:tr>
      <w:tr w:rsidR="009C3309" w:rsidRPr="00D03017" w14:paraId="7885105A" w14:textId="77777777" w:rsidTr="009C3309">
        <w:trPr>
          <w:trHeight w:val="4403"/>
        </w:trPr>
        <w:tc>
          <w:tcPr>
            <w:tcW w:w="710" w:type="dxa"/>
            <w:vAlign w:val="center"/>
          </w:tcPr>
          <w:p w14:paraId="26CE60FD" w14:textId="77777777" w:rsidR="009C3309" w:rsidRPr="00D03017" w:rsidRDefault="009C3309" w:rsidP="00106404">
            <w:pPr>
              <w:tabs>
                <w:tab w:val="left" w:pos="1365"/>
              </w:tabs>
              <w:jc w:val="center"/>
            </w:pPr>
            <w:r w:rsidRPr="00D03017">
              <w:t>1.13.</w:t>
            </w:r>
          </w:p>
        </w:tc>
        <w:tc>
          <w:tcPr>
            <w:tcW w:w="2125" w:type="dxa"/>
            <w:vMerge w:val="restart"/>
            <w:vAlign w:val="center"/>
          </w:tcPr>
          <w:p w14:paraId="566BA28D" w14:textId="77777777" w:rsidR="009C3309" w:rsidRPr="00D03017" w:rsidRDefault="009C3309" w:rsidP="00106404">
            <w:pPr>
              <w:tabs>
                <w:tab w:val="left" w:pos="1365"/>
              </w:tabs>
              <w:rPr>
                <w:bCs/>
              </w:rPr>
            </w:pPr>
            <w:r w:rsidRPr="00D03017">
              <w:rPr>
                <w:bCs/>
              </w:rPr>
              <w:t>МУП «МТСК»,  ИНН 4214039620</w:t>
            </w:r>
          </w:p>
        </w:tc>
        <w:tc>
          <w:tcPr>
            <w:tcW w:w="1843" w:type="dxa"/>
            <w:vAlign w:val="center"/>
          </w:tcPr>
          <w:p w14:paraId="7A47D07D" w14:textId="77777777" w:rsidR="009C3309" w:rsidRPr="00D03017" w:rsidRDefault="009C3309" w:rsidP="00106404">
            <w:pPr>
              <w:tabs>
                <w:tab w:val="left" w:pos="1365"/>
              </w:tabs>
              <w:rPr>
                <w:color w:val="000000"/>
              </w:rPr>
            </w:pPr>
            <w:r w:rsidRPr="00D03017">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D03017">
              <w:rPr>
                <w:color w:val="000000"/>
                <w:vertAlign w:val="superscript"/>
              </w:rPr>
              <w:t>3</w:t>
            </w:r>
            <w:r w:rsidRPr="00D03017">
              <w:rPr>
                <w:color w:val="000000"/>
              </w:rPr>
              <w:t xml:space="preserve"> </w:t>
            </w:r>
          </w:p>
        </w:tc>
        <w:tc>
          <w:tcPr>
            <w:tcW w:w="1276" w:type="dxa"/>
            <w:vAlign w:val="center"/>
          </w:tcPr>
          <w:p w14:paraId="30164060" w14:textId="77777777" w:rsidR="009C3309" w:rsidRPr="00D03017" w:rsidRDefault="009C3309" w:rsidP="00106404">
            <w:pPr>
              <w:tabs>
                <w:tab w:val="left" w:pos="1365"/>
              </w:tabs>
              <w:jc w:val="center"/>
              <w:rPr>
                <w:color w:val="000000"/>
              </w:rPr>
            </w:pPr>
            <w:r w:rsidRPr="00D03017">
              <w:rPr>
                <w:color w:val="000000"/>
              </w:rPr>
              <w:t>0,0245 Гкал/м</w:t>
            </w:r>
            <w:r w:rsidRPr="00D03017">
              <w:rPr>
                <w:color w:val="000000"/>
                <w:vertAlign w:val="superscript"/>
              </w:rPr>
              <w:t>2</w:t>
            </w:r>
          </w:p>
        </w:tc>
        <w:tc>
          <w:tcPr>
            <w:tcW w:w="1417" w:type="dxa"/>
            <w:vAlign w:val="center"/>
          </w:tcPr>
          <w:p w14:paraId="60B06B2E" w14:textId="77777777" w:rsidR="009C3309" w:rsidRPr="00D03017" w:rsidRDefault="009C3309" w:rsidP="00106404">
            <w:pPr>
              <w:tabs>
                <w:tab w:val="left" w:pos="1365"/>
              </w:tabs>
              <w:jc w:val="center"/>
              <w:rPr>
                <w:color w:val="000000"/>
              </w:rPr>
            </w:pPr>
          </w:p>
          <w:p w14:paraId="6B0CA86A" w14:textId="77777777" w:rsidR="009C3309" w:rsidRPr="00D03017" w:rsidRDefault="009C3309" w:rsidP="00106404">
            <w:pPr>
              <w:tabs>
                <w:tab w:val="left" w:pos="1365"/>
              </w:tabs>
              <w:jc w:val="center"/>
              <w:rPr>
                <w:color w:val="000000"/>
              </w:rPr>
            </w:pPr>
            <w:r w:rsidRPr="00D03017">
              <w:rPr>
                <w:color w:val="000000"/>
              </w:rPr>
              <w:t xml:space="preserve">руб./Гкал </w:t>
            </w:r>
          </w:p>
          <w:p w14:paraId="5FA5C924" w14:textId="77777777" w:rsidR="009C3309" w:rsidRPr="00D03017" w:rsidRDefault="009C3309" w:rsidP="00106404">
            <w:pPr>
              <w:tabs>
                <w:tab w:val="left" w:pos="1365"/>
              </w:tabs>
              <w:jc w:val="center"/>
              <w:rPr>
                <w:color w:val="000000"/>
              </w:rPr>
            </w:pPr>
          </w:p>
        </w:tc>
        <w:tc>
          <w:tcPr>
            <w:tcW w:w="1418" w:type="dxa"/>
            <w:vAlign w:val="center"/>
          </w:tcPr>
          <w:p w14:paraId="762253CD" w14:textId="77777777" w:rsidR="009C3309" w:rsidRPr="00D03017" w:rsidRDefault="009C3309" w:rsidP="00106404">
            <w:pPr>
              <w:tabs>
                <w:tab w:val="left" w:pos="1365"/>
              </w:tabs>
              <w:jc w:val="center"/>
              <w:rPr>
                <w:color w:val="000000"/>
              </w:rPr>
            </w:pPr>
            <w:r w:rsidRPr="00D03017">
              <w:rPr>
                <w:color w:val="000000"/>
              </w:rPr>
              <w:t>1817,54</w:t>
            </w:r>
          </w:p>
        </w:tc>
        <w:tc>
          <w:tcPr>
            <w:tcW w:w="1417" w:type="dxa"/>
            <w:vAlign w:val="center"/>
          </w:tcPr>
          <w:p w14:paraId="1DF5C4A1" w14:textId="77777777" w:rsidR="009C3309" w:rsidRPr="00D03017" w:rsidRDefault="009C3309" w:rsidP="00106404">
            <w:pPr>
              <w:tabs>
                <w:tab w:val="left" w:pos="1365"/>
              </w:tabs>
              <w:jc w:val="center"/>
              <w:rPr>
                <w:color w:val="000000"/>
              </w:rPr>
            </w:pPr>
            <w:r w:rsidRPr="00D03017">
              <w:rPr>
                <w:color w:val="000000"/>
              </w:rPr>
              <w:t>2248,30</w:t>
            </w:r>
          </w:p>
        </w:tc>
      </w:tr>
      <w:tr w:rsidR="009C3309" w:rsidRPr="00D03017" w14:paraId="37E810A2" w14:textId="77777777" w:rsidTr="009C3309">
        <w:trPr>
          <w:trHeight w:val="4784"/>
        </w:trPr>
        <w:tc>
          <w:tcPr>
            <w:tcW w:w="710" w:type="dxa"/>
            <w:vAlign w:val="center"/>
          </w:tcPr>
          <w:p w14:paraId="23D151EB" w14:textId="77777777" w:rsidR="009C3309" w:rsidRPr="00D03017" w:rsidRDefault="009C3309" w:rsidP="00106404">
            <w:pPr>
              <w:tabs>
                <w:tab w:val="left" w:pos="1365"/>
              </w:tabs>
              <w:jc w:val="center"/>
            </w:pPr>
            <w:r w:rsidRPr="00D03017">
              <w:t>1.14.</w:t>
            </w:r>
          </w:p>
        </w:tc>
        <w:tc>
          <w:tcPr>
            <w:tcW w:w="2125" w:type="dxa"/>
            <w:vMerge/>
            <w:vAlign w:val="center"/>
          </w:tcPr>
          <w:p w14:paraId="30407CB6" w14:textId="77777777" w:rsidR="009C3309" w:rsidRPr="00D03017" w:rsidRDefault="009C3309" w:rsidP="00106404">
            <w:pPr>
              <w:tabs>
                <w:tab w:val="left" w:pos="1365"/>
              </w:tabs>
              <w:rPr>
                <w:bCs/>
              </w:rPr>
            </w:pPr>
          </w:p>
        </w:tc>
        <w:tc>
          <w:tcPr>
            <w:tcW w:w="1843" w:type="dxa"/>
            <w:vAlign w:val="center"/>
          </w:tcPr>
          <w:p w14:paraId="34FD31E0" w14:textId="77777777" w:rsidR="009C3309" w:rsidRPr="00D03017" w:rsidRDefault="009C3309" w:rsidP="00106404">
            <w:pPr>
              <w:tabs>
                <w:tab w:val="left" w:pos="1365"/>
              </w:tabs>
              <w:rPr>
                <w:color w:val="000000"/>
              </w:rPr>
            </w:pPr>
            <w:r w:rsidRPr="00D03017">
              <w:rPr>
                <w:color w:val="000000"/>
              </w:rPr>
              <w:t>Жилые помещения    в общежитиях квартирного секционного  и коридор-ного типа строитель-ным объемом менее 5000 м</w:t>
            </w:r>
            <w:r w:rsidRPr="00D03017">
              <w:rPr>
                <w:color w:val="000000"/>
                <w:vertAlign w:val="superscript"/>
              </w:rPr>
              <w:t>3</w:t>
            </w:r>
            <w:r w:rsidRPr="00D03017">
              <w:t xml:space="preserve">                </w:t>
            </w:r>
            <w:r w:rsidRPr="00D03017">
              <w:rPr>
                <w:color w:val="000000"/>
              </w:rPr>
              <w:t>с неполным благо-устройством</w:t>
            </w:r>
          </w:p>
        </w:tc>
        <w:tc>
          <w:tcPr>
            <w:tcW w:w="1276" w:type="dxa"/>
            <w:vAlign w:val="center"/>
          </w:tcPr>
          <w:p w14:paraId="706F3D75" w14:textId="77777777" w:rsidR="009C3309" w:rsidRPr="00D03017" w:rsidRDefault="009C3309" w:rsidP="00106404">
            <w:pPr>
              <w:tabs>
                <w:tab w:val="left" w:pos="1365"/>
              </w:tabs>
              <w:jc w:val="center"/>
              <w:rPr>
                <w:color w:val="000000"/>
              </w:rPr>
            </w:pPr>
            <w:r w:rsidRPr="00D03017">
              <w:rPr>
                <w:color w:val="000000"/>
              </w:rPr>
              <w:t>0,0245 Гкал/м</w:t>
            </w:r>
            <w:r w:rsidRPr="00D03017">
              <w:rPr>
                <w:color w:val="000000"/>
                <w:vertAlign w:val="superscript"/>
              </w:rPr>
              <w:t>2</w:t>
            </w:r>
          </w:p>
        </w:tc>
        <w:tc>
          <w:tcPr>
            <w:tcW w:w="1417" w:type="dxa"/>
            <w:vAlign w:val="center"/>
          </w:tcPr>
          <w:p w14:paraId="76959E99" w14:textId="77777777" w:rsidR="009C3309" w:rsidRPr="00D03017" w:rsidRDefault="009C3309" w:rsidP="00106404">
            <w:pPr>
              <w:tabs>
                <w:tab w:val="left" w:pos="1365"/>
              </w:tabs>
              <w:jc w:val="center"/>
              <w:rPr>
                <w:color w:val="000000"/>
              </w:rPr>
            </w:pPr>
          </w:p>
          <w:p w14:paraId="64F23F67" w14:textId="77777777" w:rsidR="009C3309" w:rsidRPr="00D03017" w:rsidRDefault="009C3309" w:rsidP="00106404">
            <w:pPr>
              <w:tabs>
                <w:tab w:val="left" w:pos="1365"/>
              </w:tabs>
              <w:jc w:val="center"/>
              <w:rPr>
                <w:color w:val="000000"/>
              </w:rPr>
            </w:pPr>
            <w:r w:rsidRPr="00D03017">
              <w:rPr>
                <w:color w:val="000000"/>
              </w:rPr>
              <w:t xml:space="preserve">руб./Гкал </w:t>
            </w:r>
          </w:p>
          <w:p w14:paraId="3C773AF2" w14:textId="77777777" w:rsidR="009C3309" w:rsidRPr="00D03017" w:rsidRDefault="009C3309" w:rsidP="00106404">
            <w:pPr>
              <w:tabs>
                <w:tab w:val="left" w:pos="1365"/>
              </w:tabs>
              <w:jc w:val="center"/>
              <w:rPr>
                <w:color w:val="000000"/>
              </w:rPr>
            </w:pPr>
          </w:p>
        </w:tc>
        <w:tc>
          <w:tcPr>
            <w:tcW w:w="1418" w:type="dxa"/>
            <w:vAlign w:val="center"/>
          </w:tcPr>
          <w:p w14:paraId="451D184D" w14:textId="77777777" w:rsidR="009C3309" w:rsidRPr="00D03017" w:rsidRDefault="009C3309" w:rsidP="00106404">
            <w:pPr>
              <w:tabs>
                <w:tab w:val="left" w:pos="1365"/>
              </w:tabs>
              <w:jc w:val="center"/>
              <w:rPr>
                <w:color w:val="000000"/>
              </w:rPr>
            </w:pPr>
            <w:r w:rsidRPr="00D03017">
              <w:rPr>
                <w:color w:val="000000"/>
              </w:rPr>
              <w:t>1633,05</w:t>
            </w:r>
          </w:p>
        </w:tc>
        <w:tc>
          <w:tcPr>
            <w:tcW w:w="1417" w:type="dxa"/>
            <w:vAlign w:val="center"/>
          </w:tcPr>
          <w:p w14:paraId="083A1945" w14:textId="77777777" w:rsidR="009C3309" w:rsidRPr="00D03017" w:rsidRDefault="009C3309" w:rsidP="00106404">
            <w:pPr>
              <w:tabs>
                <w:tab w:val="left" w:pos="1365"/>
              </w:tabs>
              <w:jc w:val="center"/>
              <w:rPr>
                <w:color w:val="000000"/>
              </w:rPr>
            </w:pPr>
            <w:r w:rsidRPr="00D03017">
              <w:rPr>
                <w:color w:val="000000"/>
              </w:rPr>
              <w:t>2020,08</w:t>
            </w:r>
          </w:p>
        </w:tc>
      </w:tr>
      <w:tr w:rsidR="009C3309" w:rsidRPr="00D03017" w14:paraId="4DC04113" w14:textId="77777777" w:rsidTr="009C3309">
        <w:trPr>
          <w:trHeight w:val="70"/>
        </w:trPr>
        <w:tc>
          <w:tcPr>
            <w:tcW w:w="710" w:type="dxa"/>
            <w:vAlign w:val="center"/>
          </w:tcPr>
          <w:p w14:paraId="5CD2E2E7" w14:textId="77777777" w:rsidR="009C3309" w:rsidRPr="00D03017" w:rsidRDefault="009C3309" w:rsidP="00106404">
            <w:pPr>
              <w:tabs>
                <w:tab w:val="left" w:pos="1365"/>
              </w:tabs>
              <w:jc w:val="center"/>
            </w:pPr>
            <w:r w:rsidRPr="00D03017">
              <w:t>1</w:t>
            </w:r>
          </w:p>
        </w:tc>
        <w:tc>
          <w:tcPr>
            <w:tcW w:w="2125" w:type="dxa"/>
            <w:vAlign w:val="center"/>
          </w:tcPr>
          <w:p w14:paraId="21579FC5" w14:textId="77777777" w:rsidR="009C3309" w:rsidRPr="00D03017" w:rsidRDefault="009C3309" w:rsidP="00106404">
            <w:pPr>
              <w:tabs>
                <w:tab w:val="left" w:pos="1365"/>
              </w:tabs>
              <w:jc w:val="center"/>
              <w:rPr>
                <w:bCs/>
              </w:rPr>
            </w:pPr>
            <w:r w:rsidRPr="00D03017">
              <w:rPr>
                <w:bCs/>
              </w:rPr>
              <w:t>2</w:t>
            </w:r>
          </w:p>
        </w:tc>
        <w:tc>
          <w:tcPr>
            <w:tcW w:w="1843" w:type="dxa"/>
            <w:vAlign w:val="center"/>
          </w:tcPr>
          <w:p w14:paraId="399918F7" w14:textId="77777777" w:rsidR="009C3309" w:rsidRPr="00D03017" w:rsidRDefault="009C3309" w:rsidP="00106404">
            <w:pPr>
              <w:tabs>
                <w:tab w:val="left" w:pos="1365"/>
              </w:tabs>
              <w:jc w:val="center"/>
              <w:rPr>
                <w:color w:val="000000"/>
              </w:rPr>
            </w:pPr>
            <w:r w:rsidRPr="00D03017">
              <w:rPr>
                <w:color w:val="000000"/>
              </w:rPr>
              <w:t>3</w:t>
            </w:r>
          </w:p>
        </w:tc>
        <w:tc>
          <w:tcPr>
            <w:tcW w:w="1276" w:type="dxa"/>
            <w:vAlign w:val="center"/>
          </w:tcPr>
          <w:p w14:paraId="415F91C0" w14:textId="77777777" w:rsidR="009C3309" w:rsidRPr="00D03017" w:rsidRDefault="009C3309" w:rsidP="00106404">
            <w:pPr>
              <w:tabs>
                <w:tab w:val="left" w:pos="1365"/>
              </w:tabs>
              <w:jc w:val="center"/>
              <w:rPr>
                <w:color w:val="000000"/>
              </w:rPr>
            </w:pPr>
            <w:r w:rsidRPr="00D03017">
              <w:rPr>
                <w:color w:val="000000"/>
              </w:rPr>
              <w:t>4</w:t>
            </w:r>
          </w:p>
        </w:tc>
        <w:tc>
          <w:tcPr>
            <w:tcW w:w="1417" w:type="dxa"/>
            <w:vAlign w:val="center"/>
          </w:tcPr>
          <w:p w14:paraId="0A673A4F" w14:textId="77777777" w:rsidR="009C3309" w:rsidRPr="00D03017" w:rsidRDefault="009C3309" w:rsidP="00106404">
            <w:pPr>
              <w:tabs>
                <w:tab w:val="left" w:pos="1365"/>
              </w:tabs>
              <w:jc w:val="center"/>
              <w:rPr>
                <w:color w:val="000000"/>
              </w:rPr>
            </w:pPr>
            <w:r w:rsidRPr="00D03017">
              <w:rPr>
                <w:color w:val="000000"/>
              </w:rPr>
              <w:t>5</w:t>
            </w:r>
          </w:p>
        </w:tc>
        <w:tc>
          <w:tcPr>
            <w:tcW w:w="1418" w:type="dxa"/>
            <w:vAlign w:val="center"/>
          </w:tcPr>
          <w:p w14:paraId="3534AE15" w14:textId="77777777" w:rsidR="009C3309" w:rsidRPr="00D03017" w:rsidRDefault="009C3309" w:rsidP="00106404">
            <w:pPr>
              <w:tabs>
                <w:tab w:val="left" w:pos="1365"/>
              </w:tabs>
              <w:jc w:val="center"/>
              <w:rPr>
                <w:color w:val="000000"/>
              </w:rPr>
            </w:pPr>
            <w:r w:rsidRPr="00D03017">
              <w:rPr>
                <w:color w:val="000000"/>
              </w:rPr>
              <w:t>6</w:t>
            </w:r>
          </w:p>
        </w:tc>
        <w:tc>
          <w:tcPr>
            <w:tcW w:w="1417" w:type="dxa"/>
          </w:tcPr>
          <w:p w14:paraId="41073D1C" w14:textId="77777777" w:rsidR="009C3309" w:rsidRPr="00D03017" w:rsidRDefault="009C3309" w:rsidP="00106404">
            <w:pPr>
              <w:tabs>
                <w:tab w:val="left" w:pos="1365"/>
              </w:tabs>
              <w:jc w:val="center"/>
              <w:rPr>
                <w:color w:val="000000"/>
              </w:rPr>
            </w:pPr>
            <w:r w:rsidRPr="00D03017">
              <w:rPr>
                <w:color w:val="000000"/>
              </w:rPr>
              <w:t>7</w:t>
            </w:r>
          </w:p>
        </w:tc>
      </w:tr>
      <w:tr w:rsidR="009C3309" w:rsidRPr="00D03017" w14:paraId="78DDDC0D" w14:textId="77777777" w:rsidTr="009C3309">
        <w:trPr>
          <w:trHeight w:val="4545"/>
        </w:trPr>
        <w:tc>
          <w:tcPr>
            <w:tcW w:w="710" w:type="dxa"/>
            <w:vAlign w:val="center"/>
          </w:tcPr>
          <w:p w14:paraId="638D50F0" w14:textId="77777777" w:rsidR="009C3309" w:rsidRPr="00D03017" w:rsidRDefault="009C3309" w:rsidP="00106404">
            <w:pPr>
              <w:tabs>
                <w:tab w:val="left" w:pos="1365"/>
              </w:tabs>
              <w:jc w:val="center"/>
            </w:pPr>
            <w:r w:rsidRPr="00D03017">
              <w:lastRenderedPageBreak/>
              <w:t>1.15.</w:t>
            </w:r>
          </w:p>
        </w:tc>
        <w:tc>
          <w:tcPr>
            <w:tcW w:w="2125" w:type="dxa"/>
            <w:vMerge w:val="restart"/>
            <w:vAlign w:val="center"/>
          </w:tcPr>
          <w:p w14:paraId="3F66FBA0" w14:textId="77777777" w:rsidR="009C3309" w:rsidRPr="00D03017" w:rsidRDefault="009C3309" w:rsidP="00106404">
            <w:pPr>
              <w:tabs>
                <w:tab w:val="left" w:pos="1365"/>
              </w:tabs>
              <w:rPr>
                <w:bCs/>
              </w:rPr>
            </w:pPr>
          </w:p>
        </w:tc>
        <w:tc>
          <w:tcPr>
            <w:tcW w:w="1843" w:type="dxa"/>
            <w:vAlign w:val="center"/>
          </w:tcPr>
          <w:p w14:paraId="6CD00D4D" w14:textId="77777777" w:rsidR="009C3309" w:rsidRPr="00D03017" w:rsidRDefault="009C3309" w:rsidP="00106404">
            <w:pPr>
              <w:tabs>
                <w:tab w:val="left" w:pos="1365"/>
              </w:tabs>
              <w:rPr>
                <w:color w:val="000000"/>
              </w:rPr>
            </w:pPr>
            <w:r w:rsidRPr="00D03017">
              <w:rPr>
                <w:color w:val="000000"/>
              </w:rPr>
              <w:t>Многоквар-тирные дома, в том числе общежития квартирного секционного  и коридор-ного типа, жилые дома, строительным объемом от 5000 м</w:t>
            </w:r>
            <w:r w:rsidRPr="00D03017">
              <w:rPr>
                <w:color w:val="000000"/>
                <w:vertAlign w:val="superscript"/>
              </w:rPr>
              <w:t>3</w:t>
            </w:r>
            <w:r w:rsidRPr="00D03017">
              <w:rPr>
                <w:color w:val="000000"/>
              </w:rPr>
              <w:t xml:space="preserve"> до 10000 м</w:t>
            </w:r>
            <w:r w:rsidRPr="00D03017">
              <w:rPr>
                <w:color w:val="000000"/>
                <w:vertAlign w:val="superscript"/>
              </w:rPr>
              <w:t>3</w:t>
            </w:r>
          </w:p>
        </w:tc>
        <w:tc>
          <w:tcPr>
            <w:tcW w:w="1276" w:type="dxa"/>
            <w:vAlign w:val="center"/>
          </w:tcPr>
          <w:p w14:paraId="049B3D8F" w14:textId="77777777" w:rsidR="009C3309" w:rsidRPr="00D03017" w:rsidRDefault="009C3309" w:rsidP="00106404">
            <w:pPr>
              <w:tabs>
                <w:tab w:val="left" w:pos="1365"/>
              </w:tabs>
              <w:jc w:val="center"/>
              <w:rPr>
                <w:color w:val="000000"/>
              </w:rPr>
            </w:pPr>
            <w:r w:rsidRPr="00D03017">
              <w:rPr>
                <w:color w:val="000000"/>
              </w:rPr>
              <w:t>0,0204 Гкал/м</w:t>
            </w:r>
            <w:r w:rsidRPr="00D03017">
              <w:rPr>
                <w:color w:val="000000"/>
                <w:vertAlign w:val="superscript"/>
              </w:rPr>
              <w:t>2</w:t>
            </w:r>
          </w:p>
        </w:tc>
        <w:tc>
          <w:tcPr>
            <w:tcW w:w="1417" w:type="dxa"/>
            <w:vAlign w:val="center"/>
          </w:tcPr>
          <w:p w14:paraId="529550B8" w14:textId="77777777" w:rsidR="009C3309" w:rsidRPr="00D03017" w:rsidRDefault="009C3309" w:rsidP="00106404">
            <w:pPr>
              <w:tabs>
                <w:tab w:val="left" w:pos="1365"/>
              </w:tabs>
              <w:jc w:val="center"/>
              <w:rPr>
                <w:color w:val="000000"/>
              </w:rPr>
            </w:pPr>
          </w:p>
          <w:p w14:paraId="45467E68" w14:textId="77777777" w:rsidR="009C3309" w:rsidRPr="00D03017" w:rsidRDefault="009C3309" w:rsidP="00106404">
            <w:pPr>
              <w:tabs>
                <w:tab w:val="left" w:pos="1365"/>
              </w:tabs>
              <w:jc w:val="center"/>
              <w:rPr>
                <w:color w:val="000000"/>
              </w:rPr>
            </w:pPr>
            <w:r w:rsidRPr="00D03017">
              <w:rPr>
                <w:color w:val="000000"/>
              </w:rPr>
              <w:t xml:space="preserve">руб./Гкал </w:t>
            </w:r>
          </w:p>
          <w:p w14:paraId="3C6C3446" w14:textId="77777777" w:rsidR="009C3309" w:rsidRPr="00D03017" w:rsidRDefault="009C3309" w:rsidP="00106404">
            <w:pPr>
              <w:tabs>
                <w:tab w:val="left" w:pos="1365"/>
              </w:tabs>
              <w:jc w:val="center"/>
              <w:rPr>
                <w:color w:val="000000"/>
              </w:rPr>
            </w:pPr>
          </w:p>
        </w:tc>
        <w:tc>
          <w:tcPr>
            <w:tcW w:w="1418" w:type="dxa"/>
            <w:vAlign w:val="center"/>
          </w:tcPr>
          <w:p w14:paraId="1E1E28C4" w14:textId="77777777" w:rsidR="009C3309" w:rsidRPr="00D03017" w:rsidRDefault="009C3309" w:rsidP="00106404">
            <w:pPr>
              <w:tabs>
                <w:tab w:val="left" w:pos="1365"/>
              </w:tabs>
              <w:jc w:val="center"/>
              <w:rPr>
                <w:color w:val="000000"/>
              </w:rPr>
            </w:pPr>
            <w:r w:rsidRPr="00D03017">
              <w:rPr>
                <w:color w:val="000000"/>
              </w:rPr>
              <w:t>2157,00</w:t>
            </w:r>
          </w:p>
        </w:tc>
        <w:tc>
          <w:tcPr>
            <w:tcW w:w="1417" w:type="dxa"/>
            <w:vAlign w:val="center"/>
          </w:tcPr>
          <w:p w14:paraId="060E97B0" w14:textId="77777777" w:rsidR="009C3309" w:rsidRPr="00D03017" w:rsidRDefault="009C3309" w:rsidP="00106404">
            <w:pPr>
              <w:tabs>
                <w:tab w:val="left" w:pos="1365"/>
              </w:tabs>
              <w:jc w:val="center"/>
              <w:rPr>
                <w:color w:val="000000"/>
              </w:rPr>
            </w:pPr>
            <w:r w:rsidRPr="00D03017">
              <w:rPr>
                <w:color w:val="000000"/>
              </w:rPr>
              <w:t>2668,21</w:t>
            </w:r>
          </w:p>
        </w:tc>
      </w:tr>
      <w:tr w:rsidR="009C3309" w:rsidRPr="00D03017" w14:paraId="4848B68E" w14:textId="77777777" w:rsidTr="009C3309">
        <w:trPr>
          <w:trHeight w:val="4935"/>
        </w:trPr>
        <w:tc>
          <w:tcPr>
            <w:tcW w:w="710" w:type="dxa"/>
            <w:vAlign w:val="center"/>
          </w:tcPr>
          <w:p w14:paraId="724FE9DD" w14:textId="77777777" w:rsidR="009C3309" w:rsidRPr="00D03017" w:rsidRDefault="009C3309" w:rsidP="00106404">
            <w:pPr>
              <w:tabs>
                <w:tab w:val="left" w:pos="1365"/>
              </w:tabs>
              <w:jc w:val="center"/>
            </w:pPr>
            <w:r w:rsidRPr="00D03017">
              <w:t>1.16.</w:t>
            </w:r>
          </w:p>
        </w:tc>
        <w:tc>
          <w:tcPr>
            <w:tcW w:w="2125" w:type="dxa"/>
            <w:vMerge/>
            <w:vAlign w:val="center"/>
          </w:tcPr>
          <w:p w14:paraId="7ECBA8F6" w14:textId="77777777" w:rsidR="009C3309" w:rsidRPr="00D03017" w:rsidRDefault="009C3309" w:rsidP="00106404">
            <w:pPr>
              <w:tabs>
                <w:tab w:val="left" w:pos="1365"/>
              </w:tabs>
              <w:rPr>
                <w:bCs/>
              </w:rPr>
            </w:pPr>
          </w:p>
        </w:tc>
        <w:tc>
          <w:tcPr>
            <w:tcW w:w="1843" w:type="dxa"/>
            <w:vAlign w:val="center"/>
          </w:tcPr>
          <w:p w14:paraId="661DD1F0" w14:textId="77777777" w:rsidR="009C3309" w:rsidRPr="00D03017" w:rsidRDefault="009C3309" w:rsidP="00106404">
            <w:pPr>
              <w:tabs>
                <w:tab w:val="left" w:pos="1365"/>
              </w:tabs>
              <w:rPr>
                <w:color w:val="000000"/>
              </w:rPr>
            </w:pPr>
            <w:r w:rsidRPr="00D03017">
              <w:rPr>
                <w:color w:val="000000"/>
              </w:rPr>
              <w:t>Жилые помещения    в общежитиях квартирного секционного  и коридор-ного типа строительным объемом от 5000 м</w:t>
            </w:r>
            <w:r w:rsidRPr="00D03017">
              <w:rPr>
                <w:color w:val="000000"/>
                <w:vertAlign w:val="superscript"/>
              </w:rPr>
              <w:t>3</w:t>
            </w:r>
            <w:r w:rsidRPr="00D03017">
              <w:rPr>
                <w:color w:val="000000"/>
              </w:rPr>
              <w:t xml:space="preserve"> до 10000 м</w:t>
            </w:r>
            <w:r w:rsidRPr="00D03017">
              <w:rPr>
                <w:color w:val="000000"/>
                <w:vertAlign w:val="superscript"/>
              </w:rPr>
              <w:t xml:space="preserve">3               </w:t>
            </w:r>
            <w:r w:rsidRPr="00D03017">
              <w:rPr>
                <w:color w:val="000000"/>
              </w:rPr>
              <w:t>с неполным благо-устройством</w:t>
            </w:r>
          </w:p>
        </w:tc>
        <w:tc>
          <w:tcPr>
            <w:tcW w:w="1276" w:type="dxa"/>
            <w:vAlign w:val="center"/>
          </w:tcPr>
          <w:p w14:paraId="210BC5AC" w14:textId="77777777" w:rsidR="009C3309" w:rsidRPr="00D03017" w:rsidRDefault="009C3309" w:rsidP="00106404">
            <w:pPr>
              <w:tabs>
                <w:tab w:val="left" w:pos="1365"/>
              </w:tabs>
              <w:jc w:val="center"/>
              <w:rPr>
                <w:color w:val="000000"/>
              </w:rPr>
            </w:pPr>
            <w:r w:rsidRPr="00D03017">
              <w:rPr>
                <w:color w:val="000000"/>
              </w:rPr>
              <w:t>0,0204 Гкал/м</w:t>
            </w:r>
            <w:r w:rsidRPr="00D03017">
              <w:rPr>
                <w:color w:val="000000"/>
                <w:vertAlign w:val="superscript"/>
              </w:rPr>
              <w:t>2</w:t>
            </w:r>
          </w:p>
        </w:tc>
        <w:tc>
          <w:tcPr>
            <w:tcW w:w="1417" w:type="dxa"/>
            <w:vAlign w:val="center"/>
          </w:tcPr>
          <w:p w14:paraId="5BAB1706" w14:textId="77777777" w:rsidR="009C3309" w:rsidRPr="00D03017" w:rsidRDefault="009C3309" w:rsidP="00106404">
            <w:pPr>
              <w:tabs>
                <w:tab w:val="left" w:pos="1365"/>
              </w:tabs>
              <w:jc w:val="center"/>
              <w:rPr>
                <w:color w:val="000000"/>
              </w:rPr>
            </w:pPr>
          </w:p>
          <w:p w14:paraId="4D9F1C38" w14:textId="77777777" w:rsidR="009C3309" w:rsidRPr="00D03017" w:rsidRDefault="009C3309" w:rsidP="00106404">
            <w:pPr>
              <w:tabs>
                <w:tab w:val="left" w:pos="1365"/>
              </w:tabs>
              <w:jc w:val="center"/>
              <w:rPr>
                <w:color w:val="000000"/>
              </w:rPr>
            </w:pPr>
            <w:r w:rsidRPr="00D03017">
              <w:rPr>
                <w:color w:val="000000"/>
              </w:rPr>
              <w:t xml:space="preserve">руб./Гкал </w:t>
            </w:r>
          </w:p>
          <w:p w14:paraId="6C0A5E6B" w14:textId="77777777" w:rsidR="009C3309" w:rsidRPr="00D03017" w:rsidRDefault="009C3309" w:rsidP="00106404">
            <w:pPr>
              <w:tabs>
                <w:tab w:val="left" w:pos="1365"/>
              </w:tabs>
              <w:jc w:val="center"/>
              <w:rPr>
                <w:color w:val="000000"/>
              </w:rPr>
            </w:pPr>
          </w:p>
        </w:tc>
        <w:tc>
          <w:tcPr>
            <w:tcW w:w="1418" w:type="dxa"/>
            <w:vAlign w:val="center"/>
          </w:tcPr>
          <w:p w14:paraId="64D5130C" w14:textId="77777777" w:rsidR="009C3309" w:rsidRPr="00D03017" w:rsidRDefault="009C3309" w:rsidP="00106404">
            <w:pPr>
              <w:tabs>
                <w:tab w:val="left" w:pos="1365"/>
              </w:tabs>
              <w:jc w:val="center"/>
              <w:rPr>
                <w:color w:val="000000"/>
              </w:rPr>
            </w:pPr>
            <w:r w:rsidRPr="00D03017">
              <w:rPr>
                <w:color w:val="000000"/>
              </w:rPr>
              <w:t>1929,94</w:t>
            </w:r>
          </w:p>
        </w:tc>
        <w:tc>
          <w:tcPr>
            <w:tcW w:w="1417" w:type="dxa"/>
            <w:vAlign w:val="center"/>
          </w:tcPr>
          <w:p w14:paraId="5D48AE04" w14:textId="77777777" w:rsidR="009C3309" w:rsidRPr="00D03017" w:rsidRDefault="009C3309" w:rsidP="00106404">
            <w:pPr>
              <w:tabs>
                <w:tab w:val="left" w:pos="1365"/>
              </w:tabs>
              <w:jc w:val="center"/>
              <w:rPr>
                <w:color w:val="000000"/>
              </w:rPr>
            </w:pPr>
            <w:r w:rsidRPr="00D03017">
              <w:rPr>
                <w:color w:val="000000"/>
              </w:rPr>
              <w:t>2387,34</w:t>
            </w:r>
          </w:p>
        </w:tc>
      </w:tr>
      <w:tr w:rsidR="009C3309" w:rsidRPr="00D03017" w14:paraId="19518538" w14:textId="77777777" w:rsidTr="009C3309">
        <w:trPr>
          <w:trHeight w:val="4403"/>
        </w:trPr>
        <w:tc>
          <w:tcPr>
            <w:tcW w:w="710" w:type="dxa"/>
            <w:vAlign w:val="center"/>
          </w:tcPr>
          <w:p w14:paraId="28903D07" w14:textId="77777777" w:rsidR="009C3309" w:rsidRPr="00D03017" w:rsidRDefault="009C3309" w:rsidP="00106404">
            <w:pPr>
              <w:tabs>
                <w:tab w:val="left" w:pos="1365"/>
              </w:tabs>
              <w:jc w:val="center"/>
            </w:pPr>
            <w:r w:rsidRPr="00D03017">
              <w:t>1.17.</w:t>
            </w:r>
          </w:p>
        </w:tc>
        <w:tc>
          <w:tcPr>
            <w:tcW w:w="2125" w:type="dxa"/>
            <w:vMerge/>
            <w:vAlign w:val="center"/>
          </w:tcPr>
          <w:p w14:paraId="40820E69" w14:textId="77777777" w:rsidR="009C3309" w:rsidRPr="00D03017" w:rsidRDefault="009C3309" w:rsidP="00106404">
            <w:pPr>
              <w:tabs>
                <w:tab w:val="left" w:pos="1365"/>
              </w:tabs>
              <w:rPr>
                <w:bCs/>
              </w:rPr>
            </w:pPr>
          </w:p>
        </w:tc>
        <w:tc>
          <w:tcPr>
            <w:tcW w:w="1843" w:type="dxa"/>
            <w:vAlign w:val="center"/>
          </w:tcPr>
          <w:p w14:paraId="586F95F4" w14:textId="77777777" w:rsidR="009C3309" w:rsidRPr="00D03017" w:rsidRDefault="009C3309" w:rsidP="00106404">
            <w:pPr>
              <w:tabs>
                <w:tab w:val="left" w:pos="1365"/>
              </w:tabs>
              <w:rPr>
                <w:color w:val="000000"/>
              </w:rPr>
            </w:pPr>
            <w:r w:rsidRPr="00D03017">
              <w:rPr>
                <w:color w:val="000000"/>
              </w:rPr>
              <w:t>Многоквар-тирные дома, в том числе общежития квартирного секционного  и коридор-ного типа, жилые дома, строительным объемом более      10000 м</w:t>
            </w:r>
            <w:r w:rsidRPr="00D03017">
              <w:rPr>
                <w:color w:val="000000"/>
                <w:vertAlign w:val="superscript"/>
              </w:rPr>
              <w:t>3</w:t>
            </w:r>
          </w:p>
        </w:tc>
        <w:tc>
          <w:tcPr>
            <w:tcW w:w="1276" w:type="dxa"/>
            <w:vAlign w:val="center"/>
          </w:tcPr>
          <w:p w14:paraId="4BD89A3D" w14:textId="77777777" w:rsidR="009C3309" w:rsidRPr="00D03017" w:rsidRDefault="009C3309" w:rsidP="00106404">
            <w:pPr>
              <w:tabs>
                <w:tab w:val="left" w:pos="1365"/>
              </w:tabs>
              <w:jc w:val="center"/>
              <w:rPr>
                <w:color w:val="000000"/>
              </w:rPr>
            </w:pPr>
          </w:p>
          <w:p w14:paraId="4FA205E1" w14:textId="77777777" w:rsidR="009C3309" w:rsidRPr="00D03017" w:rsidRDefault="009C3309" w:rsidP="00106404">
            <w:pPr>
              <w:tabs>
                <w:tab w:val="left" w:pos="1365"/>
              </w:tabs>
              <w:jc w:val="center"/>
              <w:rPr>
                <w:color w:val="000000"/>
              </w:rPr>
            </w:pPr>
            <w:r w:rsidRPr="00D03017">
              <w:rPr>
                <w:color w:val="000000"/>
              </w:rPr>
              <w:t>0,0176 Гкал/м</w:t>
            </w:r>
            <w:r w:rsidRPr="00D03017">
              <w:rPr>
                <w:color w:val="000000"/>
                <w:vertAlign w:val="superscript"/>
              </w:rPr>
              <w:t>2</w:t>
            </w:r>
          </w:p>
        </w:tc>
        <w:tc>
          <w:tcPr>
            <w:tcW w:w="1417" w:type="dxa"/>
            <w:vAlign w:val="center"/>
          </w:tcPr>
          <w:p w14:paraId="15C85BE9" w14:textId="77777777" w:rsidR="009C3309" w:rsidRPr="00D03017" w:rsidRDefault="009C3309" w:rsidP="00106404">
            <w:pPr>
              <w:tabs>
                <w:tab w:val="left" w:pos="1365"/>
              </w:tabs>
              <w:jc w:val="center"/>
              <w:rPr>
                <w:color w:val="000000"/>
              </w:rPr>
            </w:pPr>
          </w:p>
          <w:p w14:paraId="427AC4F3" w14:textId="77777777" w:rsidR="009C3309" w:rsidRPr="00D03017" w:rsidRDefault="009C3309" w:rsidP="00106404">
            <w:pPr>
              <w:tabs>
                <w:tab w:val="left" w:pos="1365"/>
              </w:tabs>
              <w:jc w:val="center"/>
              <w:rPr>
                <w:color w:val="000000"/>
              </w:rPr>
            </w:pPr>
            <w:r w:rsidRPr="00D03017">
              <w:rPr>
                <w:color w:val="000000"/>
              </w:rPr>
              <w:t>руб./Гкал</w:t>
            </w:r>
          </w:p>
          <w:p w14:paraId="7AE266CE" w14:textId="77777777" w:rsidR="009C3309" w:rsidRPr="00D03017" w:rsidRDefault="009C3309" w:rsidP="00106404">
            <w:pPr>
              <w:tabs>
                <w:tab w:val="left" w:pos="1365"/>
              </w:tabs>
              <w:jc w:val="center"/>
              <w:rPr>
                <w:color w:val="000000"/>
              </w:rPr>
            </w:pPr>
            <w:r w:rsidRPr="00D03017">
              <w:rPr>
                <w:color w:val="000000"/>
              </w:rPr>
              <w:t xml:space="preserve">  </w:t>
            </w:r>
          </w:p>
        </w:tc>
        <w:tc>
          <w:tcPr>
            <w:tcW w:w="1418" w:type="dxa"/>
            <w:vAlign w:val="center"/>
          </w:tcPr>
          <w:p w14:paraId="5A8EE671" w14:textId="77777777" w:rsidR="009C3309" w:rsidRPr="00D03017" w:rsidRDefault="009C3309" w:rsidP="00106404">
            <w:pPr>
              <w:tabs>
                <w:tab w:val="left" w:pos="1365"/>
              </w:tabs>
              <w:jc w:val="center"/>
              <w:rPr>
                <w:color w:val="000000"/>
              </w:rPr>
            </w:pPr>
            <w:r w:rsidRPr="00D03017">
              <w:rPr>
                <w:color w:val="000000"/>
              </w:rPr>
              <w:t>2157,00</w:t>
            </w:r>
          </w:p>
        </w:tc>
        <w:tc>
          <w:tcPr>
            <w:tcW w:w="1417" w:type="dxa"/>
            <w:vAlign w:val="center"/>
          </w:tcPr>
          <w:p w14:paraId="372B75C3" w14:textId="77777777" w:rsidR="009C3309" w:rsidRPr="00D03017" w:rsidRDefault="009C3309" w:rsidP="00106404">
            <w:pPr>
              <w:tabs>
                <w:tab w:val="left" w:pos="1365"/>
              </w:tabs>
              <w:jc w:val="center"/>
              <w:rPr>
                <w:color w:val="000000"/>
              </w:rPr>
            </w:pPr>
            <w:r w:rsidRPr="00D03017">
              <w:rPr>
                <w:color w:val="000000"/>
              </w:rPr>
              <w:t>2668,21</w:t>
            </w:r>
          </w:p>
        </w:tc>
      </w:tr>
      <w:tr w:rsidR="009C3309" w:rsidRPr="00D03017" w14:paraId="4100D647" w14:textId="77777777" w:rsidTr="009C3309">
        <w:trPr>
          <w:trHeight w:val="70"/>
        </w:trPr>
        <w:tc>
          <w:tcPr>
            <w:tcW w:w="710" w:type="dxa"/>
            <w:vAlign w:val="center"/>
          </w:tcPr>
          <w:p w14:paraId="677084D7" w14:textId="77777777" w:rsidR="009C3309" w:rsidRPr="00D03017" w:rsidRDefault="009C3309" w:rsidP="00106404">
            <w:pPr>
              <w:tabs>
                <w:tab w:val="left" w:pos="1365"/>
              </w:tabs>
              <w:jc w:val="center"/>
            </w:pPr>
            <w:r w:rsidRPr="00D03017">
              <w:t>1</w:t>
            </w:r>
          </w:p>
        </w:tc>
        <w:tc>
          <w:tcPr>
            <w:tcW w:w="2125" w:type="dxa"/>
            <w:vAlign w:val="center"/>
          </w:tcPr>
          <w:p w14:paraId="62A52197" w14:textId="77777777" w:rsidR="009C3309" w:rsidRPr="00D03017" w:rsidRDefault="009C3309" w:rsidP="00106404">
            <w:pPr>
              <w:tabs>
                <w:tab w:val="left" w:pos="1365"/>
              </w:tabs>
              <w:jc w:val="center"/>
              <w:rPr>
                <w:bCs/>
              </w:rPr>
            </w:pPr>
            <w:r w:rsidRPr="00D03017">
              <w:rPr>
                <w:bCs/>
              </w:rPr>
              <w:t>2</w:t>
            </w:r>
          </w:p>
        </w:tc>
        <w:tc>
          <w:tcPr>
            <w:tcW w:w="1843" w:type="dxa"/>
          </w:tcPr>
          <w:p w14:paraId="740696DD" w14:textId="77777777" w:rsidR="009C3309" w:rsidRPr="00D03017" w:rsidRDefault="009C3309" w:rsidP="00106404">
            <w:pPr>
              <w:tabs>
                <w:tab w:val="left" w:pos="1365"/>
              </w:tabs>
              <w:jc w:val="center"/>
              <w:rPr>
                <w:color w:val="000000"/>
              </w:rPr>
            </w:pPr>
            <w:r w:rsidRPr="00D03017">
              <w:rPr>
                <w:color w:val="000000"/>
              </w:rPr>
              <w:t>3</w:t>
            </w:r>
          </w:p>
        </w:tc>
        <w:tc>
          <w:tcPr>
            <w:tcW w:w="1276" w:type="dxa"/>
            <w:vAlign w:val="center"/>
          </w:tcPr>
          <w:p w14:paraId="3BD68389" w14:textId="77777777" w:rsidR="009C3309" w:rsidRPr="00D03017" w:rsidRDefault="009C3309" w:rsidP="00106404">
            <w:pPr>
              <w:tabs>
                <w:tab w:val="left" w:pos="1365"/>
              </w:tabs>
              <w:jc w:val="center"/>
              <w:rPr>
                <w:color w:val="000000"/>
              </w:rPr>
            </w:pPr>
            <w:r w:rsidRPr="00D03017">
              <w:rPr>
                <w:color w:val="000000"/>
              </w:rPr>
              <w:t>4</w:t>
            </w:r>
          </w:p>
        </w:tc>
        <w:tc>
          <w:tcPr>
            <w:tcW w:w="1417" w:type="dxa"/>
            <w:vAlign w:val="center"/>
          </w:tcPr>
          <w:p w14:paraId="2F81044C" w14:textId="77777777" w:rsidR="009C3309" w:rsidRPr="00D03017" w:rsidRDefault="009C3309" w:rsidP="00106404">
            <w:pPr>
              <w:tabs>
                <w:tab w:val="left" w:pos="1365"/>
              </w:tabs>
              <w:jc w:val="center"/>
              <w:rPr>
                <w:color w:val="000000"/>
              </w:rPr>
            </w:pPr>
            <w:r w:rsidRPr="00D03017">
              <w:rPr>
                <w:color w:val="000000"/>
              </w:rPr>
              <w:t>5</w:t>
            </w:r>
          </w:p>
        </w:tc>
        <w:tc>
          <w:tcPr>
            <w:tcW w:w="1418" w:type="dxa"/>
            <w:vAlign w:val="center"/>
          </w:tcPr>
          <w:p w14:paraId="038EB62C" w14:textId="77777777" w:rsidR="009C3309" w:rsidRPr="00D03017" w:rsidRDefault="009C3309" w:rsidP="00106404">
            <w:pPr>
              <w:tabs>
                <w:tab w:val="left" w:pos="1365"/>
              </w:tabs>
              <w:jc w:val="center"/>
              <w:rPr>
                <w:color w:val="000000"/>
              </w:rPr>
            </w:pPr>
            <w:r w:rsidRPr="00D03017">
              <w:rPr>
                <w:color w:val="000000"/>
              </w:rPr>
              <w:t>6</w:t>
            </w:r>
          </w:p>
        </w:tc>
        <w:tc>
          <w:tcPr>
            <w:tcW w:w="1417" w:type="dxa"/>
          </w:tcPr>
          <w:p w14:paraId="14EF724E" w14:textId="77777777" w:rsidR="009C3309" w:rsidRPr="00D03017" w:rsidRDefault="009C3309" w:rsidP="00106404">
            <w:pPr>
              <w:tabs>
                <w:tab w:val="left" w:pos="1365"/>
              </w:tabs>
              <w:jc w:val="center"/>
              <w:rPr>
                <w:color w:val="000000"/>
              </w:rPr>
            </w:pPr>
            <w:r w:rsidRPr="00D03017">
              <w:rPr>
                <w:color w:val="000000"/>
              </w:rPr>
              <w:t>7</w:t>
            </w:r>
          </w:p>
        </w:tc>
      </w:tr>
      <w:tr w:rsidR="009C3309" w:rsidRPr="00D03017" w14:paraId="34889492" w14:textId="77777777" w:rsidTr="009C3309">
        <w:trPr>
          <w:trHeight w:val="3567"/>
        </w:trPr>
        <w:tc>
          <w:tcPr>
            <w:tcW w:w="710" w:type="dxa"/>
            <w:vAlign w:val="center"/>
          </w:tcPr>
          <w:p w14:paraId="5829479F" w14:textId="77777777" w:rsidR="009C3309" w:rsidRPr="00D03017" w:rsidRDefault="009C3309" w:rsidP="00106404">
            <w:pPr>
              <w:tabs>
                <w:tab w:val="left" w:pos="1365"/>
              </w:tabs>
              <w:jc w:val="center"/>
            </w:pPr>
            <w:r w:rsidRPr="00D03017">
              <w:lastRenderedPageBreak/>
              <w:t>1.18.</w:t>
            </w:r>
          </w:p>
        </w:tc>
        <w:tc>
          <w:tcPr>
            <w:tcW w:w="2125" w:type="dxa"/>
            <w:vAlign w:val="center"/>
          </w:tcPr>
          <w:p w14:paraId="42AD72D5" w14:textId="77777777" w:rsidR="009C3309" w:rsidRPr="00D03017" w:rsidRDefault="009C3309" w:rsidP="00106404">
            <w:pPr>
              <w:tabs>
                <w:tab w:val="left" w:pos="1365"/>
              </w:tabs>
              <w:rPr>
                <w:bCs/>
              </w:rPr>
            </w:pPr>
          </w:p>
        </w:tc>
        <w:tc>
          <w:tcPr>
            <w:tcW w:w="1843" w:type="dxa"/>
          </w:tcPr>
          <w:p w14:paraId="131B2794" w14:textId="77777777" w:rsidR="009C3309" w:rsidRPr="00D03017" w:rsidRDefault="009C3309" w:rsidP="00106404">
            <w:pPr>
              <w:tabs>
                <w:tab w:val="left" w:pos="1365"/>
              </w:tabs>
              <w:rPr>
                <w:color w:val="000000"/>
              </w:rPr>
            </w:pPr>
            <w:r w:rsidRPr="00D03017">
              <w:rPr>
                <w:color w:val="000000"/>
              </w:rPr>
              <w:t xml:space="preserve">Жилые помещения    в общежитиях квартирного секционного  и коридор-ного типа строительным </w:t>
            </w:r>
          </w:p>
          <w:p w14:paraId="13CA1636" w14:textId="77777777" w:rsidR="009C3309" w:rsidRPr="00D03017" w:rsidRDefault="009C3309" w:rsidP="00106404">
            <w:pPr>
              <w:tabs>
                <w:tab w:val="left" w:pos="1365"/>
              </w:tabs>
              <w:rPr>
                <w:color w:val="000000"/>
              </w:rPr>
            </w:pPr>
            <w:r w:rsidRPr="00D03017">
              <w:rPr>
                <w:color w:val="000000"/>
              </w:rPr>
              <w:t>объемом более            10000 м</w:t>
            </w:r>
            <w:r w:rsidRPr="00D03017">
              <w:rPr>
                <w:color w:val="000000"/>
                <w:vertAlign w:val="superscript"/>
              </w:rPr>
              <w:t>3</w:t>
            </w:r>
            <w:r w:rsidRPr="00D03017">
              <w:rPr>
                <w:color w:val="000000"/>
              </w:rPr>
              <w:t xml:space="preserve">                с неполным благо-устройством</w:t>
            </w:r>
          </w:p>
        </w:tc>
        <w:tc>
          <w:tcPr>
            <w:tcW w:w="1276" w:type="dxa"/>
            <w:vAlign w:val="center"/>
          </w:tcPr>
          <w:p w14:paraId="4AC2C6FF" w14:textId="77777777" w:rsidR="009C3309" w:rsidRPr="00D03017" w:rsidRDefault="009C3309" w:rsidP="00106404">
            <w:pPr>
              <w:tabs>
                <w:tab w:val="left" w:pos="1365"/>
              </w:tabs>
              <w:jc w:val="center"/>
              <w:rPr>
                <w:color w:val="000000"/>
              </w:rPr>
            </w:pPr>
          </w:p>
          <w:p w14:paraId="2D58F303" w14:textId="77777777" w:rsidR="009C3309" w:rsidRPr="00D03017" w:rsidRDefault="009C3309" w:rsidP="00106404">
            <w:pPr>
              <w:tabs>
                <w:tab w:val="left" w:pos="1365"/>
              </w:tabs>
              <w:jc w:val="center"/>
              <w:rPr>
                <w:color w:val="000000"/>
              </w:rPr>
            </w:pPr>
            <w:r w:rsidRPr="00D03017">
              <w:rPr>
                <w:color w:val="000000"/>
              </w:rPr>
              <w:t>0,0176 Гкал/м</w:t>
            </w:r>
            <w:r w:rsidRPr="00D03017">
              <w:rPr>
                <w:color w:val="000000"/>
                <w:vertAlign w:val="superscript"/>
              </w:rPr>
              <w:t>2</w:t>
            </w:r>
          </w:p>
        </w:tc>
        <w:tc>
          <w:tcPr>
            <w:tcW w:w="1417" w:type="dxa"/>
            <w:vAlign w:val="center"/>
          </w:tcPr>
          <w:p w14:paraId="486F93C7" w14:textId="77777777" w:rsidR="009C3309" w:rsidRPr="00D03017" w:rsidRDefault="009C3309" w:rsidP="00106404">
            <w:pPr>
              <w:tabs>
                <w:tab w:val="left" w:pos="1365"/>
              </w:tabs>
              <w:jc w:val="center"/>
              <w:rPr>
                <w:color w:val="000000"/>
              </w:rPr>
            </w:pPr>
          </w:p>
          <w:p w14:paraId="7B852363" w14:textId="77777777" w:rsidR="009C3309" w:rsidRPr="00D03017" w:rsidRDefault="009C3309" w:rsidP="00106404">
            <w:pPr>
              <w:tabs>
                <w:tab w:val="left" w:pos="1365"/>
              </w:tabs>
              <w:jc w:val="center"/>
              <w:rPr>
                <w:color w:val="000000"/>
              </w:rPr>
            </w:pPr>
            <w:r w:rsidRPr="00D03017">
              <w:rPr>
                <w:color w:val="000000"/>
              </w:rPr>
              <w:t xml:space="preserve">руб./Гкал </w:t>
            </w:r>
          </w:p>
          <w:p w14:paraId="3DAB94F6" w14:textId="77777777" w:rsidR="009C3309" w:rsidRPr="00D03017" w:rsidRDefault="009C3309" w:rsidP="00106404">
            <w:pPr>
              <w:tabs>
                <w:tab w:val="left" w:pos="1365"/>
              </w:tabs>
              <w:jc w:val="center"/>
              <w:rPr>
                <w:color w:val="000000"/>
              </w:rPr>
            </w:pPr>
          </w:p>
        </w:tc>
        <w:tc>
          <w:tcPr>
            <w:tcW w:w="1418" w:type="dxa"/>
            <w:vAlign w:val="center"/>
          </w:tcPr>
          <w:p w14:paraId="7A7E6EEA" w14:textId="77777777" w:rsidR="009C3309" w:rsidRPr="00D03017" w:rsidRDefault="009C3309" w:rsidP="00106404">
            <w:pPr>
              <w:tabs>
                <w:tab w:val="left" w:pos="1365"/>
              </w:tabs>
              <w:jc w:val="center"/>
              <w:rPr>
                <w:color w:val="000000"/>
              </w:rPr>
            </w:pPr>
            <w:r w:rsidRPr="00D03017">
              <w:rPr>
                <w:color w:val="000000"/>
              </w:rPr>
              <w:t>2157,00</w:t>
            </w:r>
          </w:p>
        </w:tc>
        <w:tc>
          <w:tcPr>
            <w:tcW w:w="1417" w:type="dxa"/>
            <w:vAlign w:val="center"/>
          </w:tcPr>
          <w:p w14:paraId="5F720722" w14:textId="77777777" w:rsidR="009C3309" w:rsidRPr="00D03017" w:rsidRDefault="009C3309" w:rsidP="00106404">
            <w:pPr>
              <w:tabs>
                <w:tab w:val="left" w:pos="1365"/>
              </w:tabs>
              <w:jc w:val="center"/>
              <w:rPr>
                <w:color w:val="000000"/>
              </w:rPr>
            </w:pPr>
            <w:r w:rsidRPr="00D03017">
              <w:rPr>
                <w:color w:val="000000"/>
              </w:rPr>
              <w:t>2668,21</w:t>
            </w:r>
          </w:p>
        </w:tc>
      </w:tr>
      <w:tr w:rsidR="009C3309" w:rsidRPr="00D03017" w14:paraId="1BCC133C" w14:textId="77777777" w:rsidTr="009C3309">
        <w:trPr>
          <w:trHeight w:val="248"/>
        </w:trPr>
        <w:tc>
          <w:tcPr>
            <w:tcW w:w="10206" w:type="dxa"/>
            <w:gridSpan w:val="7"/>
            <w:vAlign w:val="center"/>
          </w:tcPr>
          <w:p w14:paraId="76B86A1F" w14:textId="77777777" w:rsidR="009C3309" w:rsidRPr="00D03017" w:rsidRDefault="009C3309" w:rsidP="00106404">
            <w:pPr>
              <w:numPr>
                <w:ilvl w:val="0"/>
                <w:numId w:val="2"/>
              </w:numPr>
              <w:tabs>
                <w:tab w:val="left" w:pos="1365"/>
              </w:tabs>
              <w:contextualSpacing/>
              <w:jc w:val="center"/>
              <w:rPr>
                <w:color w:val="000000"/>
              </w:rPr>
            </w:pPr>
            <w:r w:rsidRPr="00D03017">
              <w:rPr>
                <w:color w:val="000000"/>
              </w:rPr>
              <w:t>Тепловая энергия (мощность) при наличии общедомовых приборов учета</w:t>
            </w:r>
          </w:p>
        </w:tc>
      </w:tr>
      <w:tr w:rsidR="009C3309" w:rsidRPr="00D03017" w14:paraId="6BC8EE2D" w14:textId="77777777" w:rsidTr="009C3309">
        <w:trPr>
          <w:trHeight w:val="2523"/>
        </w:trPr>
        <w:tc>
          <w:tcPr>
            <w:tcW w:w="710" w:type="dxa"/>
            <w:vAlign w:val="center"/>
          </w:tcPr>
          <w:p w14:paraId="7F0AB4E4" w14:textId="77777777" w:rsidR="009C3309" w:rsidRPr="00D03017" w:rsidRDefault="009C3309" w:rsidP="00106404">
            <w:pPr>
              <w:tabs>
                <w:tab w:val="left" w:pos="1365"/>
              </w:tabs>
              <w:jc w:val="center"/>
            </w:pPr>
            <w:r w:rsidRPr="00D03017">
              <w:t>2.1.</w:t>
            </w:r>
          </w:p>
        </w:tc>
        <w:tc>
          <w:tcPr>
            <w:tcW w:w="2125" w:type="dxa"/>
            <w:vAlign w:val="center"/>
          </w:tcPr>
          <w:p w14:paraId="58CA95B3" w14:textId="77777777" w:rsidR="009C3309" w:rsidRPr="00D03017" w:rsidRDefault="009C3309" w:rsidP="00106404">
            <w:pPr>
              <w:tabs>
                <w:tab w:val="left" w:pos="1365"/>
              </w:tabs>
              <w:rPr>
                <w:bCs/>
              </w:rPr>
            </w:pPr>
            <w:r w:rsidRPr="00D03017">
              <w:rPr>
                <w:bCs/>
              </w:rPr>
              <w:t>ООО ХК «СДС – Энерго»,                ИНН  4250003450</w:t>
            </w:r>
          </w:p>
        </w:tc>
        <w:tc>
          <w:tcPr>
            <w:tcW w:w="1843" w:type="dxa"/>
            <w:vAlign w:val="center"/>
          </w:tcPr>
          <w:p w14:paraId="6EDDCC11" w14:textId="77777777" w:rsidR="009C3309" w:rsidRPr="00D03017" w:rsidRDefault="009C3309" w:rsidP="00106404">
            <w:pPr>
              <w:tabs>
                <w:tab w:val="left" w:pos="1365"/>
              </w:tabs>
              <w:rPr>
                <w:color w:val="000000"/>
              </w:rPr>
            </w:pPr>
            <w:r w:rsidRPr="00D03017">
              <w:rPr>
                <w:color w:val="000000"/>
              </w:rPr>
              <w:t>Многоквартирные дома,               в том числе общежития квартирного секционного и коридорного типа, жилые дома</w:t>
            </w:r>
          </w:p>
        </w:tc>
        <w:tc>
          <w:tcPr>
            <w:tcW w:w="1276" w:type="dxa"/>
            <w:vAlign w:val="center"/>
          </w:tcPr>
          <w:p w14:paraId="4DEA926C" w14:textId="77777777" w:rsidR="009C3309" w:rsidRPr="00D03017" w:rsidRDefault="009C3309" w:rsidP="00106404">
            <w:pPr>
              <w:tabs>
                <w:tab w:val="left" w:pos="1365"/>
              </w:tabs>
              <w:jc w:val="center"/>
              <w:rPr>
                <w:color w:val="000000"/>
              </w:rPr>
            </w:pPr>
            <w:r w:rsidRPr="00D03017">
              <w:rPr>
                <w:color w:val="000000"/>
              </w:rPr>
              <w:t>-</w:t>
            </w:r>
          </w:p>
        </w:tc>
        <w:tc>
          <w:tcPr>
            <w:tcW w:w="1417" w:type="dxa"/>
            <w:vAlign w:val="center"/>
          </w:tcPr>
          <w:p w14:paraId="3B0028F4" w14:textId="77777777" w:rsidR="009C3309" w:rsidRPr="00D03017" w:rsidRDefault="009C3309" w:rsidP="00106404">
            <w:pPr>
              <w:tabs>
                <w:tab w:val="left" w:pos="1365"/>
              </w:tabs>
              <w:jc w:val="center"/>
              <w:rPr>
                <w:color w:val="000000"/>
              </w:rPr>
            </w:pPr>
            <w:r w:rsidRPr="00D03017">
              <w:rPr>
                <w:color w:val="000000"/>
              </w:rPr>
              <w:t>руб./Гкал</w:t>
            </w:r>
          </w:p>
        </w:tc>
        <w:tc>
          <w:tcPr>
            <w:tcW w:w="1418" w:type="dxa"/>
            <w:vAlign w:val="center"/>
          </w:tcPr>
          <w:p w14:paraId="102FEBD0" w14:textId="77777777" w:rsidR="009C3309" w:rsidRPr="00D03017" w:rsidRDefault="009C3309" w:rsidP="00106404">
            <w:pPr>
              <w:tabs>
                <w:tab w:val="left" w:pos="1365"/>
              </w:tabs>
              <w:jc w:val="center"/>
              <w:rPr>
                <w:color w:val="000000"/>
              </w:rPr>
            </w:pPr>
            <w:r w:rsidRPr="00D03017">
              <w:rPr>
                <w:color w:val="000000"/>
              </w:rPr>
              <w:t>2471,91</w:t>
            </w:r>
          </w:p>
        </w:tc>
        <w:tc>
          <w:tcPr>
            <w:tcW w:w="1417" w:type="dxa"/>
            <w:vAlign w:val="center"/>
          </w:tcPr>
          <w:p w14:paraId="197655DE" w14:textId="77777777" w:rsidR="009C3309" w:rsidRPr="00D03017" w:rsidRDefault="009C3309" w:rsidP="00106404">
            <w:pPr>
              <w:tabs>
                <w:tab w:val="left" w:pos="1365"/>
              </w:tabs>
              <w:jc w:val="center"/>
              <w:rPr>
                <w:color w:val="000000"/>
              </w:rPr>
            </w:pPr>
            <w:r w:rsidRPr="00D03017">
              <w:rPr>
                <w:color w:val="000000"/>
              </w:rPr>
              <w:t>3057,75</w:t>
            </w:r>
          </w:p>
        </w:tc>
      </w:tr>
      <w:tr w:rsidR="009C3309" w:rsidRPr="00D03017" w14:paraId="47079F19" w14:textId="77777777" w:rsidTr="009C3309">
        <w:trPr>
          <w:trHeight w:val="2666"/>
        </w:trPr>
        <w:tc>
          <w:tcPr>
            <w:tcW w:w="710" w:type="dxa"/>
            <w:vAlign w:val="center"/>
          </w:tcPr>
          <w:p w14:paraId="16662DF6" w14:textId="77777777" w:rsidR="009C3309" w:rsidRPr="00D03017" w:rsidRDefault="009C3309" w:rsidP="00106404">
            <w:pPr>
              <w:tabs>
                <w:tab w:val="left" w:pos="1365"/>
              </w:tabs>
              <w:jc w:val="center"/>
            </w:pPr>
            <w:r w:rsidRPr="00D03017">
              <w:t>2.2.</w:t>
            </w:r>
          </w:p>
        </w:tc>
        <w:tc>
          <w:tcPr>
            <w:tcW w:w="2125" w:type="dxa"/>
            <w:vAlign w:val="center"/>
          </w:tcPr>
          <w:p w14:paraId="68FDE259" w14:textId="77777777" w:rsidR="009C3309" w:rsidRPr="00D03017" w:rsidRDefault="009C3309" w:rsidP="00106404">
            <w:pPr>
              <w:tabs>
                <w:tab w:val="left" w:pos="1365"/>
              </w:tabs>
              <w:rPr>
                <w:bCs/>
              </w:rPr>
            </w:pPr>
            <w:r w:rsidRPr="00D03017">
              <w:rPr>
                <w:bCs/>
              </w:rPr>
              <w:t>ООО «УТС»,                   ИНН 4205369653</w:t>
            </w:r>
          </w:p>
        </w:tc>
        <w:tc>
          <w:tcPr>
            <w:tcW w:w="1843" w:type="dxa"/>
            <w:vAlign w:val="center"/>
          </w:tcPr>
          <w:p w14:paraId="6EE16212" w14:textId="77777777" w:rsidR="009C3309" w:rsidRPr="00D03017" w:rsidRDefault="009C3309" w:rsidP="00106404">
            <w:pPr>
              <w:tabs>
                <w:tab w:val="left" w:pos="1365"/>
              </w:tabs>
              <w:rPr>
                <w:color w:val="000000"/>
              </w:rPr>
            </w:pPr>
            <w:r w:rsidRPr="00D03017">
              <w:rPr>
                <w:color w:val="000000"/>
              </w:rPr>
              <w:t>Многоквартирные дома,               в том числе общежития квартирного секционного и коридорного типа, жилые дома</w:t>
            </w:r>
          </w:p>
        </w:tc>
        <w:tc>
          <w:tcPr>
            <w:tcW w:w="1276" w:type="dxa"/>
            <w:vAlign w:val="center"/>
          </w:tcPr>
          <w:p w14:paraId="577C4266" w14:textId="77777777" w:rsidR="009C3309" w:rsidRPr="00D03017" w:rsidRDefault="009C3309" w:rsidP="00106404">
            <w:pPr>
              <w:tabs>
                <w:tab w:val="left" w:pos="1365"/>
              </w:tabs>
              <w:jc w:val="center"/>
              <w:rPr>
                <w:color w:val="000000"/>
              </w:rPr>
            </w:pPr>
            <w:r w:rsidRPr="00D03017">
              <w:rPr>
                <w:color w:val="000000"/>
              </w:rPr>
              <w:t>-</w:t>
            </w:r>
          </w:p>
        </w:tc>
        <w:tc>
          <w:tcPr>
            <w:tcW w:w="1417" w:type="dxa"/>
            <w:vAlign w:val="center"/>
          </w:tcPr>
          <w:p w14:paraId="550C389E" w14:textId="77777777" w:rsidR="009C3309" w:rsidRPr="00D03017" w:rsidRDefault="009C3309" w:rsidP="00106404">
            <w:pPr>
              <w:tabs>
                <w:tab w:val="left" w:pos="1365"/>
              </w:tabs>
              <w:jc w:val="center"/>
              <w:rPr>
                <w:color w:val="000000"/>
              </w:rPr>
            </w:pPr>
            <w:r w:rsidRPr="00D03017">
              <w:rPr>
                <w:color w:val="000000"/>
              </w:rPr>
              <w:t>руб./Гкал</w:t>
            </w:r>
          </w:p>
        </w:tc>
        <w:tc>
          <w:tcPr>
            <w:tcW w:w="1418" w:type="dxa"/>
            <w:vAlign w:val="center"/>
          </w:tcPr>
          <w:p w14:paraId="50E4DF03" w14:textId="77777777" w:rsidR="009C3309" w:rsidRPr="00D03017" w:rsidRDefault="009C3309" w:rsidP="00106404">
            <w:pPr>
              <w:tabs>
                <w:tab w:val="left" w:pos="1365"/>
              </w:tabs>
              <w:jc w:val="center"/>
              <w:rPr>
                <w:color w:val="000000"/>
              </w:rPr>
            </w:pPr>
            <w:r w:rsidRPr="00D03017">
              <w:rPr>
                <w:color w:val="000000"/>
              </w:rPr>
              <w:t>2471,91</w:t>
            </w:r>
          </w:p>
        </w:tc>
        <w:tc>
          <w:tcPr>
            <w:tcW w:w="1417" w:type="dxa"/>
            <w:vAlign w:val="center"/>
          </w:tcPr>
          <w:p w14:paraId="774C5938" w14:textId="77777777" w:rsidR="009C3309" w:rsidRPr="00D03017" w:rsidRDefault="009C3309" w:rsidP="00106404">
            <w:pPr>
              <w:tabs>
                <w:tab w:val="left" w:pos="1365"/>
              </w:tabs>
              <w:jc w:val="center"/>
              <w:rPr>
                <w:color w:val="000000"/>
              </w:rPr>
            </w:pPr>
            <w:r w:rsidRPr="00D03017">
              <w:rPr>
                <w:color w:val="000000"/>
              </w:rPr>
              <w:t>3057,75</w:t>
            </w:r>
          </w:p>
        </w:tc>
      </w:tr>
      <w:tr w:rsidR="009C3309" w:rsidRPr="00D03017" w14:paraId="18C7E80E" w14:textId="77777777" w:rsidTr="009C3309">
        <w:trPr>
          <w:trHeight w:val="2729"/>
        </w:trPr>
        <w:tc>
          <w:tcPr>
            <w:tcW w:w="710" w:type="dxa"/>
            <w:vAlign w:val="center"/>
          </w:tcPr>
          <w:p w14:paraId="0A6F4F56" w14:textId="77777777" w:rsidR="009C3309" w:rsidRPr="00D03017" w:rsidRDefault="009C3309" w:rsidP="00106404">
            <w:pPr>
              <w:tabs>
                <w:tab w:val="left" w:pos="1365"/>
              </w:tabs>
              <w:jc w:val="center"/>
            </w:pPr>
            <w:r w:rsidRPr="00D03017">
              <w:t>2.3.</w:t>
            </w:r>
          </w:p>
        </w:tc>
        <w:tc>
          <w:tcPr>
            <w:tcW w:w="2125" w:type="dxa"/>
            <w:vAlign w:val="center"/>
          </w:tcPr>
          <w:p w14:paraId="6B435421" w14:textId="77777777" w:rsidR="009C3309" w:rsidRPr="00D03017" w:rsidRDefault="009C3309" w:rsidP="00106404">
            <w:pPr>
              <w:tabs>
                <w:tab w:val="left" w:pos="1365"/>
              </w:tabs>
              <w:rPr>
                <w:bCs/>
              </w:rPr>
            </w:pPr>
            <w:r w:rsidRPr="00D03017">
              <w:rPr>
                <w:bCs/>
              </w:rPr>
              <w:t>МУП «МТСК»,  ИНН 4214039620</w:t>
            </w:r>
          </w:p>
        </w:tc>
        <w:tc>
          <w:tcPr>
            <w:tcW w:w="1843" w:type="dxa"/>
            <w:vAlign w:val="center"/>
          </w:tcPr>
          <w:p w14:paraId="10FF778B" w14:textId="77777777" w:rsidR="009C3309" w:rsidRPr="00D03017" w:rsidRDefault="009C3309" w:rsidP="00106404">
            <w:pPr>
              <w:tabs>
                <w:tab w:val="left" w:pos="1365"/>
              </w:tabs>
              <w:rPr>
                <w:color w:val="000000"/>
              </w:rPr>
            </w:pPr>
            <w:r w:rsidRPr="00D03017">
              <w:rPr>
                <w:color w:val="000000"/>
              </w:rPr>
              <w:t>Многоквартирные дома,              в том числе  общежития квартирного секционного и коридорного типа, жилые дома</w:t>
            </w:r>
          </w:p>
        </w:tc>
        <w:tc>
          <w:tcPr>
            <w:tcW w:w="1276" w:type="dxa"/>
            <w:vAlign w:val="center"/>
          </w:tcPr>
          <w:p w14:paraId="3399C539" w14:textId="77777777" w:rsidR="009C3309" w:rsidRPr="00D03017" w:rsidRDefault="009C3309" w:rsidP="00106404">
            <w:pPr>
              <w:tabs>
                <w:tab w:val="left" w:pos="1365"/>
              </w:tabs>
              <w:jc w:val="center"/>
              <w:rPr>
                <w:color w:val="000000"/>
              </w:rPr>
            </w:pPr>
            <w:r w:rsidRPr="00D03017">
              <w:rPr>
                <w:color w:val="000000"/>
              </w:rPr>
              <w:t>-</w:t>
            </w:r>
          </w:p>
        </w:tc>
        <w:tc>
          <w:tcPr>
            <w:tcW w:w="1417" w:type="dxa"/>
            <w:vAlign w:val="center"/>
          </w:tcPr>
          <w:p w14:paraId="2D2FD840" w14:textId="77777777" w:rsidR="009C3309" w:rsidRPr="00D03017" w:rsidRDefault="009C3309" w:rsidP="00106404">
            <w:pPr>
              <w:tabs>
                <w:tab w:val="left" w:pos="1365"/>
              </w:tabs>
              <w:jc w:val="center"/>
              <w:rPr>
                <w:color w:val="000000"/>
              </w:rPr>
            </w:pPr>
            <w:r w:rsidRPr="00D03017">
              <w:rPr>
                <w:color w:val="000000"/>
              </w:rPr>
              <w:t>руб./Гкал</w:t>
            </w:r>
          </w:p>
        </w:tc>
        <w:tc>
          <w:tcPr>
            <w:tcW w:w="1418" w:type="dxa"/>
            <w:vAlign w:val="center"/>
          </w:tcPr>
          <w:p w14:paraId="1F87E01A" w14:textId="77777777" w:rsidR="009C3309" w:rsidRPr="00D03017" w:rsidRDefault="009C3309" w:rsidP="00106404">
            <w:pPr>
              <w:tabs>
                <w:tab w:val="left" w:pos="1365"/>
              </w:tabs>
              <w:jc w:val="center"/>
              <w:rPr>
                <w:color w:val="000000"/>
              </w:rPr>
            </w:pPr>
            <w:r w:rsidRPr="00D03017">
              <w:rPr>
                <w:color w:val="000000"/>
              </w:rPr>
              <w:t>2157,00</w:t>
            </w:r>
          </w:p>
        </w:tc>
        <w:tc>
          <w:tcPr>
            <w:tcW w:w="1417" w:type="dxa"/>
            <w:vAlign w:val="center"/>
          </w:tcPr>
          <w:p w14:paraId="3AACF88C" w14:textId="77777777" w:rsidR="009C3309" w:rsidRPr="00D03017" w:rsidRDefault="009C3309" w:rsidP="00106404">
            <w:pPr>
              <w:tabs>
                <w:tab w:val="left" w:pos="1365"/>
              </w:tabs>
              <w:jc w:val="center"/>
              <w:rPr>
                <w:color w:val="000000"/>
              </w:rPr>
            </w:pPr>
            <w:r w:rsidRPr="00D03017">
              <w:rPr>
                <w:color w:val="000000"/>
              </w:rPr>
              <w:t>2668,21</w:t>
            </w:r>
          </w:p>
        </w:tc>
      </w:tr>
    </w:tbl>
    <w:p w14:paraId="481E28B8" w14:textId="77777777" w:rsidR="009C3309" w:rsidRPr="00D03017" w:rsidRDefault="009C3309" w:rsidP="009C3309">
      <w:pPr>
        <w:jc w:val="both"/>
        <w:rPr>
          <w:sz w:val="16"/>
          <w:szCs w:val="16"/>
        </w:rPr>
      </w:pPr>
    </w:p>
    <w:p w14:paraId="480CE732" w14:textId="77777777" w:rsidR="009C3309" w:rsidRPr="00D03017" w:rsidRDefault="009C3309" w:rsidP="009C3309">
      <w:pPr>
        <w:ind w:left="709" w:firstLine="425"/>
        <w:jc w:val="both"/>
        <w:rPr>
          <w:sz w:val="28"/>
          <w:szCs w:val="28"/>
        </w:rPr>
      </w:pPr>
      <w:r w:rsidRPr="00D03017">
        <w:rPr>
          <w:sz w:val="28"/>
          <w:szCs w:val="28"/>
        </w:rPr>
        <w:t>* Льготные цены (тарифы) установлены с учетом пункта 6 статьи 168 Налогового кодекса Российской Федерации (часть вторая).</w:t>
      </w:r>
    </w:p>
    <w:p w14:paraId="320E4687" w14:textId="77777777" w:rsidR="009C3309" w:rsidRDefault="009C3309" w:rsidP="009C3309">
      <w:pPr>
        <w:ind w:left="709" w:firstLine="425"/>
        <w:jc w:val="both"/>
        <w:rPr>
          <w:bCs/>
          <w:sz w:val="28"/>
          <w:szCs w:val="28"/>
        </w:rPr>
      </w:pPr>
      <w:r w:rsidRPr="00D03017">
        <w:rPr>
          <w:sz w:val="28"/>
          <w:szCs w:val="28"/>
        </w:rPr>
        <w:t xml:space="preserve">** Норматив потребления коммунальной услуги по отоплению установлен приказом </w:t>
      </w:r>
      <w:r w:rsidRPr="00D03017">
        <w:rPr>
          <w:bCs/>
          <w:sz w:val="28"/>
          <w:szCs w:val="28"/>
        </w:rPr>
        <w:t>Департамента жилищно-коммунального и дорожного комплекса Кемеровской области от 23.12.2014 № 149 «Об установлении норматива потребления коммунальной услуги по отоплению на территории Междуреченского городского округа».</w:t>
      </w:r>
      <w:bookmarkEnd w:id="33"/>
    </w:p>
    <w:p w14:paraId="45C080AC" w14:textId="1AC844CA" w:rsidR="009C3309" w:rsidRPr="009C3309" w:rsidRDefault="009C3309" w:rsidP="009C3309">
      <w:pPr>
        <w:tabs>
          <w:tab w:val="left" w:pos="5580"/>
          <w:tab w:val="left" w:pos="9498"/>
        </w:tabs>
        <w:ind w:left="-4836" w:right="-569" w:firstLine="10365"/>
      </w:pPr>
      <w:r w:rsidRPr="009C3309">
        <w:lastRenderedPageBreak/>
        <w:t xml:space="preserve">Приложение № </w:t>
      </w:r>
      <w:r w:rsidR="00DF1D99">
        <w:t>99</w:t>
      </w:r>
      <w:r w:rsidRPr="009C3309">
        <w:t xml:space="preserve"> к протоколу № 91</w:t>
      </w:r>
    </w:p>
    <w:p w14:paraId="05152B6B" w14:textId="77777777" w:rsidR="009C3309" w:rsidRPr="009C3309" w:rsidRDefault="009C3309" w:rsidP="009C3309">
      <w:pPr>
        <w:tabs>
          <w:tab w:val="left" w:pos="5580"/>
          <w:tab w:val="left" w:pos="9498"/>
        </w:tabs>
        <w:ind w:left="-4836" w:right="-569" w:firstLine="10365"/>
      </w:pPr>
      <w:r w:rsidRPr="009C3309">
        <w:t>заседания правления Региональной</w:t>
      </w:r>
    </w:p>
    <w:p w14:paraId="182F4EB0" w14:textId="77777777" w:rsidR="009C3309" w:rsidRPr="009C3309" w:rsidRDefault="009C3309" w:rsidP="009C3309">
      <w:pPr>
        <w:tabs>
          <w:tab w:val="left" w:pos="5580"/>
          <w:tab w:val="left" w:pos="9498"/>
        </w:tabs>
        <w:ind w:left="-4836" w:right="-569" w:firstLine="10365"/>
      </w:pPr>
      <w:r w:rsidRPr="009C3309">
        <w:t>энергетической комиссии</w:t>
      </w:r>
    </w:p>
    <w:p w14:paraId="69EA6CDC" w14:textId="77777777" w:rsidR="009C3309" w:rsidRDefault="009C3309" w:rsidP="009C3309">
      <w:pPr>
        <w:tabs>
          <w:tab w:val="left" w:pos="5580"/>
          <w:tab w:val="left" w:pos="9498"/>
        </w:tabs>
        <w:ind w:left="-4836" w:right="-569" w:firstLine="10365"/>
      </w:pPr>
      <w:r w:rsidRPr="009C3309">
        <w:t>Кузбасса от 20.12.2024</w:t>
      </w:r>
    </w:p>
    <w:p w14:paraId="68B468F4" w14:textId="77777777" w:rsidR="009C3309" w:rsidRDefault="009C3309" w:rsidP="009C3309">
      <w:pPr>
        <w:ind w:left="709" w:firstLine="425"/>
        <w:jc w:val="both"/>
        <w:rPr>
          <w:bCs/>
          <w:sz w:val="28"/>
          <w:szCs w:val="28"/>
        </w:rPr>
      </w:pPr>
    </w:p>
    <w:p w14:paraId="667AAA48" w14:textId="77777777" w:rsidR="009C3309" w:rsidRPr="004E7A32" w:rsidRDefault="009C3309" w:rsidP="009C3309">
      <w:pPr>
        <w:tabs>
          <w:tab w:val="left" w:pos="0"/>
        </w:tabs>
        <w:jc w:val="center"/>
        <w:rPr>
          <w:bCs/>
          <w:sz w:val="28"/>
          <w:szCs w:val="28"/>
        </w:rPr>
      </w:pPr>
      <w:r w:rsidRPr="004E7A32">
        <w:rPr>
          <w:bCs/>
          <w:sz w:val="28"/>
          <w:szCs w:val="28"/>
        </w:rPr>
        <w:t xml:space="preserve">Льготные </w:t>
      </w:r>
      <w:r w:rsidRPr="005E245D">
        <w:rPr>
          <w:bCs/>
          <w:sz w:val="28"/>
          <w:szCs w:val="28"/>
        </w:rPr>
        <w:t>цены (тарифы)</w:t>
      </w:r>
      <w:r>
        <w:rPr>
          <w:bCs/>
          <w:sz w:val="28"/>
          <w:szCs w:val="28"/>
        </w:rPr>
        <w:t>*</w:t>
      </w:r>
    </w:p>
    <w:p w14:paraId="0AE38312" w14:textId="77777777" w:rsidR="009C3309" w:rsidRDefault="009C3309" w:rsidP="009C3309">
      <w:pPr>
        <w:tabs>
          <w:tab w:val="left" w:pos="0"/>
        </w:tabs>
        <w:jc w:val="center"/>
        <w:rPr>
          <w:bCs/>
          <w:sz w:val="28"/>
          <w:szCs w:val="28"/>
        </w:rPr>
      </w:pPr>
      <w:r w:rsidRPr="004E7A32">
        <w:rPr>
          <w:bCs/>
          <w:sz w:val="28"/>
          <w:szCs w:val="28"/>
        </w:rPr>
        <w:t xml:space="preserve">на </w:t>
      </w:r>
      <w:r>
        <w:rPr>
          <w:bCs/>
          <w:sz w:val="28"/>
          <w:szCs w:val="28"/>
        </w:rPr>
        <w:t>х</w:t>
      </w:r>
      <w:r w:rsidRPr="004E7A32">
        <w:rPr>
          <w:bCs/>
          <w:sz w:val="28"/>
          <w:szCs w:val="28"/>
        </w:rPr>
        <w:t>олодно</w:t>
      </w:r>
      <w:r>
        <w:rPr>
          <w:bCs/>
          <w:sz w:val="28"/>
          <w:szCs w:val="28"/>
        </w:rPr>
        <w:t>е водоснабжение</w:t>
      </w:r>
      <w:r w:rsidRPr="004E7A32">
        <w:rPr>
          <w:bCs/>
          <w:sz w:val="28"/>
          <w:szCs w:val="28"/>
        </w:rPr>
        <w:t>,</w:t>
      </w:r>
      <w:r w:rsidRPr="001526A8">
        <w:rPr>
          <w:bCs/>
          <w:sz w:val="28"/>
          <w:szCs w:val="28"/>
        </w:rPr>
        <w:t xml:space="preserve"> </w:t>
      </w:r>
      <w:r w:rsidRPr="009B1D82">
        <w:rPr>
          <w:bCs/>
          <w:sz w:val="28"/>
          <w:szCs w:val="28"/>
        </w:rPr>
        <w:t>подвоз питьевой воды</w:t>
      </w:r>
      <w:r>
        <w:rPr>
          <w:bCs/>
          <w:sz w:val="28"/>
          <w:szCs w:val="28"/>
        </w:rPr>
        <w:t>,</w:t>
      </w:r>
      <w:r w:rsidRPr="009B1D82">
        <w:rPr>
          <w:bCs/>
          <w:sz w:val="28"/>
          <w:szCs w:val="28"/>
        </w:rPr>
        <w:t xml:space="preserve"> </w:t>
      </w:r>
      <w:r w:rsidRPr="004E7A32">
        <w:rPr>
          <w:bCs/>
          <w:sz w:val="28"/>
          <w:szCs w:val="28"/>
        </w:rPr>
        <w:t>водоотведени</w:t>
      </w:r>
      <w:r>
        <w:rPr>
          <w:bCs/>
          <w:sz w:val="28"/>
          <w:szCs w:val="28"/>
        </w:rPr>
        <w:t>е</w:t>
      </w:r>
      <w:r w:rsidRPr="004E7A32">
        <w:rPr>
          <w:bCs/>
          <w:sz w:val="28"/>
          <w:szCs w:val="28"/>
        </w:rPr>
        <w:t>, 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в открытой системе горячего водоснабжения</w:t>
      </w:r>
      <w:r w:rsidRPr="004E7A32">
        <w:rPr>
          <w:bCs/>
          <w:sz w:val="28"/>
          <w:szCs w:val="28"/>
        </w:rPr>
        <w:t>, тверд</w:t>
      </w:r>
      <w:r>
        <w:rPr>
          <w:bCs/>
          <w:sz w:val="28"/>
          <w:szCs w:val="28"/>
        </w:rPr>
        <w:t>ое</w:t>
      </w:r>
      <w:r w:rsidRPr="004E7A32">
        <w:rPr>
          <w:bCs/>
          <w:sz w:val="28"/>
          <w:szCs w:val="28"/>
        </w:rPr>
        <w:t xml:space="preserve"> топлив</w:t>
      </w:r>
      <w:r>
        <w:rPr>
          <w:bCs/>
          <w:sz w:val="28"/>
          <w:szCs w:val="28"/>
        </w:rPr>
        <w:t>о (уголь)</w:t>
      </w:r>
    </w:p>
    <w:tbl>
      <w:tblPr>
        <w:tblStyle w:val="a4"/>
        <w:tblW w:w="10062" w:type="dxa"/>
        <w:tblInd w:w="-711" w:type="dxa"/>
        <w:tblLayout w:type="fixed"/>
        <w:tblLook w:val="04A0" w:firstRow="1" w:lastRow="0" w:firstColumn="1" w:lastColumn="0" w:noHBand="0" w:noVBand="1"/>
      </w:tblPr>
      <w:tblGrid>
        <w:gridCol w:w="846"/>
        <w:gridCol w:w="4538"/>
        <w:gridCol w:w="1559"/>
        <w:gridCol w:w="1560"/>
        <w:gridCol w:w="1559"/>
      </w:tblGrid>
      <w:tr w:rsidR="009C3309" w:rsidRPr="00FB6F07" w14:paraId="3E180DC7" w14:textId="77777777" w:rsidTr="00106404">
        <w:trPr>
          <w:trHeight w:val="324"/>
        </w:trPr>
        <w:tc>
          <w:tcPr>
            <w:tcW w:w="846" w:type="dxa"/>
            <w:vMerge w:val="restart"/>
            <w:vAlign w:val="center"/>
          </w:tcPr>
          <w:p w14:paraId="55280721" w14:textId="77777777" w:rsidR="009C3309" w:rsidRPr="00FB6F07" w:rsidRDefault="009C3309" w:rsidP="00106404">
            <w:pPr>
              <w:jc w:val="center"/>
              <w:rPr>
                <w:bCs/>
              </w:rPr>
            </w:pPr>
            <w:r w:rsidRPr="00FB6F07">
              <w:rPr>
                <w:bCs/>
              </w:rPr>
              <w:t>№ п/п</w:t>
            </w:r>
          </w:p>
        </w:tc>
        <w:tc>
          <w:tcPr>
            <w:tcW w:w="4538" w:type="dxa"/>
            <w:vMerge w:val="restart"/>
            <w:vAlign w:val="center"/>
          </w:tcPr>
          <w:p w14:paraId="7BA662AA" w14:textId="77777777" w:rsidR="009C3309" w:rsidRPr="00FB6F07" w:rsidRDefault="009C3309" w:rsidP="00106404">
            <w:pPr>
              <w:tabs>
                <w:tab w:val="left" w:pos="0"/>
              </w:tabs>
              <w:jc w:val="center"/>
              <w:rPr>
                <w:bCs/>
              </w:rPr>
            </w:pPr>
            <w:r w:rsidRPr="00FB6F07">
              <w:rPr>
                <w:bCs/>
              </w:rPr>
              <w:t>Наименование регулируемой организации</w:t>
            </w:r>
          </w:p>
        </w:tc>
        <w:tc>
          <w:tcPr>
            <w:tcW w:w="1559" w:type="dxa"/>
            <w:vMerge w:val="restart"/>
            <w:vAlign w:val="center"/>
          </w:tcPr>
          <w:p w14:paraId="39240041" w14:textId="77777777" w:rsidR="009C3309" w:rsidRPr="00FB6F07" w:rsidRDefault="009C3309" w:rsidP="00106404">
            <w:pPr>
              <w:tabs>
                <w:tab w:val="left" w:pos="0"/>
              </w:tabs>
              <w:jc w:val="center"/>
              <w:rPr>
                <w:bCs/>
              </w:rPr>
            </w:pPr>
            <w:r w:rsidRPr="00FB6F07">
              <w:rPr>
                <w:bCs/>
              </w:rPr>
              <w:t xml:space="preserve">Единицы измерения </w:t>
            </w:r>
          </w:p>
        </w:tc>
        <w:tc>
          <w:tcPr>
            <w:tcW w:w="3119" w:type="dxa"/>
            <w:gridSpan w:val="2"/>
            <w:vAlign w:val="center"/>
          </w:tcPr>
          <w:p w14:paraId="352A980D" w14:textId="77777777" w:rsidR="009C3309" w:rsidRPr="00FB6F07" w:rsidRDefault="009C3309" w:rsidP="00106404">
            <w:pPr>
              <w:tabs>
                <w:tab w:val="left" w:pos="0"/>
              </w:tabs>
              <w:jc w:val="center"/>
              <w:rPr>
                <w:bCs/>
              </w:rPr>
            </w:pPr>
            <w:r w:rsidRPr="005E245D">
              <w:rPr>
                <w:bCs/>
              </w:rPr>
              <w:t>Льготные цены (тарифы)</w:t>
            </w:r>
          </w:p>
        </w:tc>
      </w:tr>
      <w:tr w:rsidR="009C3309" w:rsidRPr="00FB6F07" w14:paraId="01A8CD4F" w14:textId="77777777" w:rsidTr="00106404">
        <w:trPr>
          <w:trHeight w:val="679"/>
        </w:trPr>
        <w:tc>
          <w:tcPr>
            <w:tcW w:w="846" w:type="dxa"/>
            <w:vMerge/>
            <w:vAlign w:val="center"/>
          </w:tcPr>
          <w:p w14:paraId="3BD56A14" w14:textId="77777777" w:rsidR="009C3309" w:rsidRPr="00FB6F07" w:rsidRDefault="009C3309" w:rsidP="00106404">
            <w:pPr>
              <w:tabs>
                <w:tab w:val="left" w:pos="0"/>
              </w:tabs>
              <w:jc w:val="center"/>
              <w:rPr>
                <w:bCs/>
              </w:rPr>
            </w:pPr>
          </w:p>
        </w:tc>
        <w:tc>
          <w:tcPr>
            <w:tcW w:w="4538" w:type="dxa"/>
            <w:vMerge/>
            <w:vAlign w:val="center"/>
          </w:tcPr>
          <w:p w14:paraId="0553527E" w14:textId="77777777" w:rsidR="009C3309" w:rsidRPr="00FB6F07" w:rsidRDefault="009C3309" w:rsidP="00106404">
            <w:pPr>
              <w:tabs>
                <w:tab w:val="left" w:pos="0"/>
              </w:tabs>
              <w:jc w:val="center"/>
              <w:rPr>
                <w:bCs/>
              </w:rPr>
            </w:pPr>
          </w:p>
        </w:tc>
        <w:tc>
          <w:tcPr>
            <w:tcW w:w="1559" w:type="dxa"/>
            <w:vMerge/>
            <w:vAlign w:val="center"/>
          </w:tcPr>
          <w:p w14:paraId="68905B5A" w14:textId="77777777" w:rsidR="009C3309" w:rsidRPr="00FB6F07" w:rsidRDefault="009C3309" w:rsidP="00106404">
            <w:pPr>
              <w:tabs>
                <w:tab w:val="left" w:pos="0"/>
              </w:tabs>
              <w:jc w:val="center"/>
              <w:rPr>
                <w:bCs/>
              </w:rPr>
            </w:pPr>
          </w:p>
        </w:tc>
        <w:tc>
          <w:tcPr>
            <w:tcW w:w="1560" w:type="dxa"/>
            <w:vAlign w:val="center"/>
          </w:tcPr>
          <w:p w14:paraId="050D72A7" w14:textId="77777777" w:rsidR="009C3309" w:rsidRPr="00FB6F07" w:rsidRDefault="009C3309"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по 3</w:t>
            </w:r>
            <w:r>
              <w:rPr>
                <w:bCs/>
              </w:rPr>
              <w:t>0</w:t>
            </w:r>
            <w:r w:rsidRPr="00FB6F07">
              <w:rPr>
                <w:bCs/>
              </w:rPr>
              <w:t>.</w:t>
            </w:r>
            <w:r>
              <w:rPr>
                <w:bCs/>
              </w:rPr>
              <w:t>06</w:t>
            </w:r>
            <w:r w:rsidRPr="00FB6F07">
              <w:rPr>
                <w:bCs/>
              </w:rPr>
              <w:t>.202</w:t>
            </w:r>
            <w:r>
              <w:rPr>
                <w:bCs/>
              </w:rPr>
              <w:t>5</w:t>
            </w:r>
            <w:r w:rsidRPr="00FB6F07">
              <w:rPr>
                <w:bCs/>
              </w:rPr>
              <w:t xml:space="preserve"> </w:t>
            </w:r>
          </w:p>
        </w:tc>
        <w:tc>
          <w:tcPr>
            <w:tcW w:w="1559" w:type="dxa"/>
          </w:tcPr>
          <w:p w14:paraId="6FF413CF" w14:textId="77777777" w:rsidR="009C3309" w:rsidRPr="00FB6F07" w:rsidRDefault="009C3309" w:rsidP="00106404">
            <w:pPr>
              <w:tabs>
                <w:tab w:val="left" w:pos="0"/>
              </w:tabs>
              <w:jc w:val="center"/>
              <w:rPr>
                <w:bCs/>
              </w:rPr>
            </w:pPr>
            <w:r>
              <w:rPr>
                <w:bCs/>
              </w:rPr>
              <w:t>с 01.07.2025 по 31.12.2025</w:t>
            </w:r>
          </w:p>
        </w:tc>
      </w:tr>
      <w:tr w:rsidR="009C3309" w:rsidRPr="00FB6F07" w14:paraId="496E1102" w14:textId="77777777" w:rsidTr="00106404">
        <w:trPr>
          <w:trHeight w:val="114"/>
        </w:trPr>
        <w:tc>
          <w:tcPr>
            <w:tcW w:w="846" w:type="dxa"/>
            <w:vAlign w:val="center"/>
          </w:tcPr>
          <w:p w14:paraId="43D912C3" w14:textId="77777777" w:rsidR="009C3309" w:rsidRPr="00FB6F07" w:rsidRDefault="009C3309" w:rsidP="00106404">
            <w:pPr>
              <w:tabs>
                <w:tab w:val="left" w:pos="0"/>
              </w:tabs>
              <w:jc w:val="center"/>
              <w:rPr>
                <w:bCs/>
              </w:rPr>
            </w:pPr>
            <w:r w:rsidRPr="00FB6F07">
              <w:rPr>
                <w:bCs/>
              </w:rPr>
              <w:t>1</w:t>
            </w:r>
          </w:p>
        </w:tc>
        <w:tc>
          <w:tcPr>
            <w:tcW w:w="4538" w:type="dxa"/>
          </w:tcPr>
          <w:p w14:paraId="79B18C1E" w14:textId="77777777" w:rsidR="009C3309" w:rsidRPr="00FB6F07" w:rsidRDefault="009C3309" w:rsidP="00106404">
            <w:pPr>
              <w:tabs>
                <w:tab w:val="left" w:pos="0"/>
              </w:tabs>
              <w:jc w:val="center"/>
              <w:rPr>
                <w:bCs/>
              </w:rPr>
            </w:pPr>
            <w:r w:rsidRPr="00FB6F07">
              <w:rPr>
                <w:bCs/>
              </w:rPr>
              <w:t>2</w:t>
            </w:r>
          </w:p>
        </w:tc>
        <w:tc>
          <w:tcPr>
            <w:tcW w:w="1559" w:type="dxa"/>
          </w:tcPr>
          <w:p w14:paraId="2B5958EE" w14:textId="77777777" w:rsidR="009C3309" w:rsidRPr="00FB6F07" w:rsidRDefault="009C3309" w:rsidP="00106404">
            <w:pPr>
              <w:tabs>
                <w:tab w:val="left" w:pos="0"/>
              </w:tabs>
              <w:jc w:val="center"/>
              <w:rPr>
                <w:bCs/>
              </w:rPr>
            </w:pPr>
            <w:r w:rsidRPr="00FB6F07">
              <w:rPr>
                <w:bCs/>
              </w:rPr>
              <w:t>3</w:t>
            </w:r>
          </w:p>
        </w:tc>
        <w:tc>
          <w:tcPr>
            <w:tcW w:w="1560" w:type="dxa"/>
          </w:tcPr>
          <w:p w14:paraId="1DB56A05" w14:textId="77777777" w:rsidR="009C3309" w:rsidRPr="00FB6F07" w:rsidRDefault="009C3309" w:rsidP="00106404">
            <w:pPr>
              <w:tabs>
                <w:tab w:val="left" w:pos="0"/>
              </w:tabs>
              <w:jc w:val="center"/>
              <w:rPr>
                <w:bCs/>
              </w:rPr>
            </w:pPr>
            <w:r w:rsidRPr="00FB6F07">
              <w:rPr>
                <w:bCs/>
              </w:rPr>
              <w:t>4</w:t>
            </w:r>
          </w:p>
        </w:tc>
        <w:tc>
          <w:tcPr>
            <w:tcW w:w="1559" w:type="dxa"/>
          </w:tcPr>
          <w:p w14:paraId="53B10733" w14:textId="77777777" w:rsidR="009C3309" w:rsidRPr="00FB6F07" w:rsidRDefault="009C3309" w:rsidP="00106404">
            <w:pPr>
              <w:tabs>
                <w:tab w:val="left" w:pos="0"/>
              </w:tabs>
              <w:jc w:val="center"/>
              <w:rPr>
                <w:bCs/>
              </w:rPr>
            </w:pPr>
            <w:r>
              <w:rPr>
                <w:bCs/>
              </w:rPr>
              <w:t>5</w:t>
            </w:r>
          </w:p>
        </w:tc>
      </w:tr>
      <w:tr w:rsidR="009C3309" w:rsidRPr="00FB6F07" w14:paraId="7D547E86" w14:textId="77777777" w:rsidTr="00106404">
        <w:trPr>
          <w:trHeight w:val="284"/>
        </w:trPr>
        <w:tc>
          <w:tcPr>
            <w:tcW w:w="10062" w:type="dxa"/>
            <w:gridSpan w:val="5"/>
            <w:vAlign w:val="center"/>
          </w:tcPr>
          <w:p w14:paraId="1E8F5FA2" w14:textId="77777777" w:rsidR="009C3309" w:rsidRPr="00FB6F07" w:rsidRDefault="009C3309" w:rsidP="009C3309">
            <w:pPr>
              <w:pStyle w:val="a3"/>
              <w:numPr>
                <w:ilvl w:val="0"/>
                <w:numId w:val="20"/>
              </w:numPr>
              <w:tabs>
                <w:tab w:val="left" w:pos="0"/>
              </w:tabs>
              <w:jc w:val="center"/>
              <w:rPr>
                <w:bCs/>
                <w:lang w:eastAsia="ru-RU"/>
              </w:rPr>
            </w:pPr>
            <w:r w:rsidRPr="00FB6F07">
              <w:rPr>
                <w:bCs/>
                <w:lang w:eastAsia="ru-RU"/>
              </w:rPr>
              <w:t>Холодное водоснабжение</w:t>
            </w:r>
            <w:r>
              <w:rPr>
                <w:bCs/>
                <w:lang w:eastAsia="ru-RU"/>
              </w:rPr>
              <w:t>. Питьевая вода</w:t>
            </w:r>
          </w:p>
        </w:tc>
      </w:tr>
      <w:tr w:rsidR="009C3309" w:rsidRPr="00FB6F07" w14:paraId="5A1936A8" w14:textId="77777777" w:rsidTr="00106404">
        <w:trPr>
          <w:trHeight w:val="324"/>
        </w:trPr>
        <w:tc>
          <w:tcPr>
            <w:tcW w:w="846" w:type="dxa"/>
            <w:vAlign w:val="center"/>
          </w:tcPr>
          <w:p w14:paraId="2D86CF1F" w14:textId="77777777" w:rsidR="009C3309" w:rsidRPr="00FB6F07" w:rsidRDefault="009C3309" w:rsidP="00106404">
            <w:pPr>
              <w:tabs>
                <w:tab w:val="left" w:pos="0"/>
              </w:tabs>
              <w:jc w:val="center"/>
              <w:rPr>
                <w:bCs/>
              </w:rPr>
            </w:pPr>
            <w:r>
              <w:rPr>
                <w:bCs/>
              </w:rPr>
              <w:t>1.1.</w:t>
            </w:r>
          </w:p>
        </w:tc>
        <w:tc>
          <w:tcPr>
            <w:tcW w:w="4538" w:type="dxa"/>
          </w:tcPr>
          <w:p w14:paraId="27C4963B" w14:textId="77777777" w:rsidR="009C3309" w:rsidRPr="00756948" w:rsidRDefault="009C3309" w:rsidP="00106404">
            <w:pPr>
              <w:tabs>
                <w:tab w:val="left" w:pos="0"/>
              </w:tabs>
              <w:rPr>
                <w:bCs/>
              </w:rPr>
            </w:pPr>
            <w:r w:rsidRPr="00D23BB2">
              <w:rPr>
                <w:bCs/>
              </w:rPr>
              <w:t xml:space="preserve">МУП </w:t>
            </w:r>
            <w:r>
              <w:rPr>
                <w:bCs/>
              </w:rPr>
              <w:t>«М</w:t>
            </w:r>
            <w:r w:rsidRPr="00D23BB2">
              <w:rPr>
                <w:bCs/>
              </w:rPr>
              <w:t>еждуреченский Водоканал</w:t>
            </w:r>
            <w:r>
              <w:rPr>
                <w:bCs/>
              </w:rPr>
              <w:t xml:space="preserve">», </w:t>
            </w:r>
            <w:r w:rsidRPr="00FB6F07">
              <w:rPr>
                <w:bCs/>
              </w:rPr>
              <w:t xml:space="preserve">ИНН </w:t>
            </w:r>
            <w:r w:rsidRPr="00D23BB2">
              <w:rPr>
                <w:bCs/>
              </w:rPr>
              <w:t>4214040174</w:t>
            </w:r>
          </w:p>
        </w:tc>
        <w:tc>
          <w:tcPr>
            <w:tcW w:w="1559" w:type="dxa"/>
            <w:vAlign w:val="center"/>
          </w:tcPr>
          <w:p w14:paraId="3BC4113A" w14:textId="77777777" w:rsidR="009C3309" w:rsidRPr="004562B8" w:rsidRDefault="009C3309" w:rsidP="00106404">
            <w:pPr>
              <w:tabs>
                <w:tab w:val="left" w:pos="0"/>
              </w:tabs>
              <w:jc w:val="center"/>
              <w:rPr>
                <w:bCs/>
              </w:rPr>
            </w:pPr>
            <w:r w:rsidRPr="004562B8">
              <w:rPr>
                <w:bCs/>
              </w:rPr>
              <w:t>руб/м</w:t>
            </w:r>
            <w:r w:rsidRPr="004562B8">
              <w:rPr>
                <w:bCs/>
                <w:vertAlign w:val="superscript"/>
              </w:rPr>
              <w:t>3</w:t>
            </w:r>
          </w:p>
        </w:tc>
        <w:tc>
          <w:tcPr>
            <w:tcW w:w="1560" w:type="dxa"/>
            <w:vAlign w:val="center"/>
          </w:tcPr>
          <w:p w14:paraId="6BD5B5F5" w14:textId="77777777" w:rsidR="009C3309" w:rsidRDefault="009C3309" w:rsidP="00106404">
            <w:pPr>
              <w:tabs>
                <w:tab w:val="left" w:pos="0"/>
              </w:tabs>
              <w:jc w:val="center"/>
              <w:rPr>
                <w:bCs/>
              </w:rPr>
            </w:pPr>
            <w:r>
              <w:rPr>
                <w:bCs/>
              </w:rPr>
              <w:t>26,51</w:t>
            </w:r>
          </w:p>
        </w:tc>
        <w:tc>
          <w:tcPr>
            <w:tcW w:w="1559" w:type="dxa"/>
            <w:vAlign w:val="center"/>
          </w:tcPr>
          <w:p w14:paraId="00B27AAF" w14:textId="77777777" w:rsidR="009C3309" w:rsidRDefault="009C3309" w:rsidP="00106404">
            <w:pPr>
              <w:tabs>
                <w:tab w:val="left" w:pos="0"/>
              </w:tabs>
              <w:jc w:val="center"/>
              <w:rPr>
                <w:bCs/>
              </w:rPr>
            </w:pPr>
            <w:r>
              <w:rPr>
                <w:bCs/>
              </w:rPr>
              <w:t>32,61</w:t>
            </w:r>
          </w:p>
        </w:tc>
      </w:tr>
      <w:tr w:rsidR="009C3309" w:rsidRPr="00FB6F07" w14:paraId="365266C0" w14:textId="77777777" w:rsidTr="00106404">
        <w:trPr>
          <w:trHeight w:val="324"/>
        </w:trPr>
        <w:tc>
          <w:tcPr>
            <w:tcW w:w="846" w:type="dxa"/>
            <w:vAlign w:val="center"/>
          </w:tcPr>
          <w:p w14:paraId="1452B5E2" w14:textId="77777777" w:rsidR="009C3309" w:rsidRDefault="009C3309" w:rsidP="00106404">
            <w:pPr>
              <w:tabs>
                <w:tab w:val="left" w:pos="0"/>
              </w:tabs>
              <w:jc w:val="center"/>
              <w:rPr>
                <w:bCs/>
              </w:rPr>
            </w:pPr>
            <w:r>
              <w:rPr>
                <w:bCs/>
              </w:rPr>
              <w:t>1.2.</w:t>
            </w:r>
          </w:p>
        </w:tc>
        <w:tc>
          <w:tcPr>
            <w:tcW w:w="4538" w:type="dxa"/>
          </w:tcPr>
          <w:p w14:paraId="44185ECA" w14:textId="77777777" w:rsidR="009C3309" w:rsidRPr="00D23BB2" w:rsidRDefault="009C3309" w:rsidP="00106404">
            <w:pPr>
              <w:tabs>
                <w:tab w:val="left" w:pos="0"/>
              </w:tabs>
              <w:rPr>
                <w:bCs/>
              </w:rPr>
            </w:pPr>
            <w:r w:rsidRPr="0078428C">
              <w:rPr>
                <w:bCs/>
              </w:rPr>
              <w:t>ОАО «РЖД» (Центральная дирекция по тепловодоснабжению Красноярская дирекция по тепловодоснабжению)</w:t>
            </w:r>
            <w:r>
              <w:rPr>
                <w:bCs/>
              </w:rPr>
              <w:t>,                ИНН 7708503727</w:t>
            </w:r>
          </w:p>
        </w:tc>
        <w:tc>
          <w:tcPr>
            <w:tcW w:w="1559" w:type="dxa"/>
            <w:vAlign w:val="center"/>
          </w:tcPr>
          <w:p w14:paraId="75F9545B" w14:textId="77777777" w:rsidR="009C3309" w:rsidRPr="004562B8" w:rsidRDefault="009C3309" w:rsidP="00106404">
            <w:pPr>
              <w:tabs>
                <w:tab w:val="left" w:pos="0"/>
              </w:tabs>
              <w:jc w:val="center"/>
              <w:rPr>
                <w:bCs/>
              </w:rPr>
            </w:pPr>
            <w:r w:rsidRPr="004562B8">
              <w:rPr>
                <w:bCs/>
              </w:rPr>
              <w:t>руб/м</w:t>
            </w:r>
            <w:r w:rsidRPr="004562B8">
              <w:rPr>
                <w:bCs/>
                <w:vertAlign w:val="superscript"/>
              </w:rPr>
              <w:t>3</w:t>
            </w:r>
          </w:p>
        </w:tc>
        <w:tc>
          <w:tcPr>
            <w:tcW w:w="1560" w:type="dxa"/>
            <w:vAlign w:val="center"/>
          </w:tcPr>
          <w:p w14:paraId="79261340" w14:textId="77777777" w:rsidR="009C3309" w:rsidRDefault="009C3309" w:rsidP="00106404">
            <w:pPr>
              <w:tabs>
                <w:tab w:val="left" w:pos="0"/>
              </w:tabs>
              <w:jc w:val="center"/>
              <w:rPr>
                <w:bCs/>
              </w:rPr>
            </w:pPr>
            <w:r>
              <w:rPr>
                <w:bCs/>
              </w:rPr>
              <w:t>26,51</w:t>
            </w:r>
          </w:p>
        </w:tc>
        <w:tc>
          <w:tcPr>
            <w:tcW w:w="1559" w:type="dxa"/>
            <w:vAlign w:val="center"/>
          </w:tcPr>
          <w:p w14:paraId="44BD898B" w14:textId="77777777" w:rsidR="009C3309" w:rsidRDefault="009C3309" w:rsidP="00106404">
            <w:pPr>
              <w:tabs>
                <w:tab w:val="left" w:pos="0"/>
              </w:tabs>
              <w:jc w:val="center"/>
              <w:rPr>
                <w:bCs/>
              </w:rPr>
            </w:pPr>
            <w:r>
              <w:rPr>
                <w:bCs/>
              </w:rPr>
              <w:t>32,61</w:t>
            </w:r>
          </w:p>
        </w:tc>
      </w:tr>
      <w:tr w:rsidR="009C3309" w:rsidRPr="00FB6F07" w14:paraId="38AC1BC4" w14:textId="77777777" w:rsidTr="00106404">
        <w:trPr>
          <w:trHeight w:val="324"/>
        </w:trPr>
        <w:tc>
          <w:tcPr>
            <w:tcW w:w="10062" w:type="dxa"/>
            <w:gridSpan w:val="5"/>
            <w:vAlign w:val="center"/>
          </w:tcPr>
          <w:p w14:paraId="123C91A5" w14:textId="77777777" w:rsidR="009C3309" w:rsidRDefault="009C3309" w:rsidP="009C3309">
            <w:pPr>
              <w:pStyle w:val="a3"/>
              <w:numPr>
                <w:ilvl w:val="0"/>
                <w:numId w:val="20"/>
              </w:numPr>
              <w:tabs>
                <w:tab w:val="left" w:pos="0"/>
              </w:tabs>
              <w:jc w:val="center"/>
              <w:rPr>
                <w:bCs/>
                <w:lang w:eastAsia="ru-RU"/>
              </w:rPr>
            </w:pPr>
            <w:r>
              <w:rPr>
                <w:bCs/>
                <w:lang w:eastAsia="ru-RU"/>
              </w:rPr>
              <w:t>Подвоз питьевой воды</w:t>
            </w:r>
          </w:p>
        </w:tc>
      </w:tr>
      <w:tr w:rsidR="009C3309" w:rsidRPr="00FB6F07" w14:paraId="0BB4C321" w14:textId="77777777" w:rsidTr="00106404">
        <w:trPr>
          <w:trHeight w:val="324"/>
        </w:trPr>
        <w:tc>
          <w:tcPr>
            <w:tcW w:w="846" w:type="dxa"/>
            <w:vAlign w:val="center"/>
          </w:tcPr>
          <w:p w14:paraId="3DB20A37" w14:textId="77777777" w:rsidR="009C3309" w:rsidRDefault="009C3309" w:rsidP="00106404">
            <w:pPr>
              <w:tabs>
                <w:tab w:val="left" w:pos="0"/>
              </w:tabs>
              <w:jc w:val="center"/>
              <w:rPr>
                <w:bCs/>
              </w:rPr>
            </w:pPr>
            <w:r>
              <w:rPr>
                <w:bCs/>
              </w:rPr>
              <w:t>2</w:t>
            </w:r>
            <w:r w:rsidRPr="00FB6F07">
              <w:rPr>
                <w:bCs/>
              </w:rPr>
              <w:t>.1</w:t>
            </w:r>
          </w:p>
        </w:tc>
        <w:tc>
          <w:tcPr>
            <w:tcW w:w="4538" w:type="dxa"/>
          </w:tcPr>
          <w:p w14:paraId="723EBBEA" w14:textId="77777777" w:rsidR="009C3309" w:rsidRPr="00D23BB2" w:rsidRDefault="009C3309" w:rsidP="00106404">
            <w:pPr>
              <w:tabs>
                <w:tab w:val="left" w:pos="0"/>
              </w:tabs>
              <w:rPr>
                <w:bCs/>
              </w:rPr>
            </w:pPr>
            <w:r>
              <w:rPr>
                <w:bCs/>
              </w:rPr>
              <w:t>МУП</w:t>
            </w:r>
            <w:r w:rsidRPr="00D23BB2">
              <w:rPr>
                <w:bCs/>
              </w:rPr>
              <w:t xml:space="preserve"> </w:t>
            </w:r>
            <w:r>
              <w:rPr>
                <w:bCs/>
              </w:rPr>
              <w:t xml:space="preserve">«Междуреченский водоканал», </w:t>
            </w:r>
            <w:r w:rsidRPr="00FB6F07">
              <w:rPr>
                <w:bCs/>
              </w:rPr>
              <w:t xml:space="preserve">ИНН </w:t>
            </w:r>
            <w:r>
              <w:rPr>
                <w:bCs/>
              </w:rPr>
              <w:t>4214040174</w:t>
            </w:r>
          </w:p>
        </w:tc>
        <w:tc>
          <w:tcPr>
            <w:tcW w:w="1559" w:type="dxa"/>
            <w:vAlign w:val="center"/>
          </w:tcPr>
          <w:p w14:paraId="6BBBFB56" w14:textId="77777777" w:rsidR="009C3309" w:rsidRPr="004562B8" w:rsidRDefault="009C3309"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560" w:type="dxa"/>
            <w:vAlign w:val="center"/>
          </w:tcPr>
          <w:p w14:paraId="25A611D9" w14:textId="77777777" w:rsidR="009C3309" w:rsidRDefault="009C3309" w:rsidP="00106404">
            <w:pPr>
              <w:tabs>
                <w:tab w:val="left" w:pos="0"/>
              </w:tabs>
              <w:jc w:val="center"/>
              <w:rPr>
                <w:bCs/>
              </w:rPr>
            </w:pPr>
            <w:r w:rsidRPr="0015742A">
              <w:rPr>
                <w:bCs/>
              </w:rPr>
              <w:t>30,86</w:t>
            </w:r>
          </w:p>
        </w:tc>
        <w:tc>
          <w:tcPr>
            <w:tcW w:w="1559" w:type="dxa"/>
            <w:vAlign w:val="center"/>
          </w:tcPr>
          <w:p w14:paraId="6F077231" w14:textId="77777777" w:rsidR="009C3309" w:rsidRDefault="009C3309" w:rsidP="00106404">
            <w:pPr>
              <w:tabs>
                <w:tab w:val="left" w:pos="0"/>
              </w:tabs>
              <w:jc w:val="center"/>
              <w:rPr>
                <w:bCs/>
              </w:rPr>
            </w:pPr>
            <w:r>
              <w:rPr>
                <w:bCs/>
              </w:rPr>
              <w:t>38,00</w:t>
            </w:r>
          </w:p>
        </w:tc>
      </w:tr>
      <w:tr w:rsidR="009C3309" w:rsidRPr="00FB6F07" w14:paraId="33E090C3" w14:textId="77777777" w:rsidTr="00106404">
        <w:trPr>
          <w:trHeight w:val="302"/>
        </w:trPr>
        <w:tc>
          <w:tcPr>
            <w:tcW w:w="10062" w:type="dxa"/>
            <w:gridSpan w:val="5"/>
            <w:vAlign w:val="center"/>
          </w:tcPr>
          <w:p w14:paraId="30AE903F" w14:textId="77777777" w:rsidR="009C3309" w:rsidRPr="00FB6F07" w:rsidRDefault="009C3309" w:rsidP="009C3309">
            <w:pPr>
              <w:pStyle w:val="a3"/>
              <w:numPr>
                <w:ilvl w:val="0"/>
                <w:numId w:val="20"/>
              </w:numPr>
              <w:tabs>
                <w:tab w:val="left" w:pos="0"/>
              </w:tabs>
              <w:jc w:val="center"/>
              <w:rPr>
                <w:bCs/>
                <w:lang w:eastAsia="ru-RU"/>
              </w:rPr>
            </w:pPr>
            <w:r w:rsidRPr="00FB6F07">
              <w:rPr>
                <w:bCs/>
                <w:lang w:eastAsia="ru-RU"/>
              </w:rPr>
              <w:t>Водоотведение</w:t>
            </w:r>
          </w:p>
        </w:tc>
      </w:tr>
      <w:tr w:rsidR="009C3309" w:rsidRPr="00FB6F07" w14:paraId="63536FDD" w14:textId="77777777" w:rsidTr="00106404">
        <w:trPr>
          <w:trHeight w:val="506"/>
        </w:trPr>
        <w:tc>
          <w:tcPr>
            <w:tcW w:w="846" w:type="dxa"/>
            <w:vAlign w:val="center"/>
          </w:tcPr>
          <w:p w14:paraId="491E5471" w14:textId="77777777" w:rsidR="009C3309" w:rsidRPr="00FB6F07" w:rsidRDefault="009C3309" w:rsidP="00106404">
            <w:pPr>
              <w:tabs>
                <w:tab w:val="left" w:pos="0"/>
              </w:tabs>
              <w:jc w:val="center"/>
              <w:rPr>
                <w:bCs/>
              </w:rPr>
            </w:pPr>
            <w:r>
              <w:rPr>
                <w:bCs/>
              </w:rPr>
              <w:t>3</w:t>
            </w:r>
            <w:r w:rsidRPr="00FB6F07">
              <w:rPr>
                <w:bCs/>
              </w:rPr>
              <w:t>.1</w:t>
            </w:r>
            <w:r>
              <w:rPr>
                <w:bCs/>
              </w:rPr>
              <w:t>.</w:t>
            </w:r>
          </w:p>
        </w:tc>
        <w:tc>
          <w:tcPr>
            <w:tcW w:w="4538" w:type="dxa"/>
          </w:tcPr>
          <w:p w14:paraId="2B9A5775" w14:textId="77777777" w:rsidR="009C3309" w:rsidRPr="00FB6F07" w:rsidRDefault="009C3309" w:rsidP="00106404">
            <w:pPr>
              <w:tabs>
                <w:tab w:val="left" w:pos="0"/>
              </w:tabs>
              <w:rPr>
                <w:bCs/>
              </w:rPr>
            </w:pPr>
            <w:r w:rsidRPr="00D23BB2">
              <w:rPr>
                <w:bCs/>
              </w:rPr>
              <w:t xml:space="preserve">МУП </w:t>
            </w:r>
            <w:r>
              <w:rPr>
                <w:bCs/>
              </w:rPr>
              <w:t>«М</w:t>
            </w:r>
            <w:r w:rsidRPr="00D23BB2">
              <w:rPr>
                <w:bCs/>
              </w:rPr>
              <w:t>еждуреченский Водоканал</w:t>
            </w:r>
            <w:r>
              <w:rPr>
                <w:bCs/>
              </w:rPr>
              <w:t xml:space="preserve">», </w:t>
            </w:r>
            <w:r w:rsidRPr="00FB6F07">
              <w:rPr>
                <w:bCs/>
              </w:rPr>
              <w:t xml:space="preserve">ИНН </w:t>
            </w:r>
            <w:r w:rsidRPr="00D23BB2">
              <w:rPr>
                <w:bCs/>
              </w:rPr>
              <w:t>4214040174</w:t>
            </w:r>
          </w:p>
        </w:tc>
        <w:tc>
          <w:tcPr>
            <w:tcW w:w="1559" w:type="dxa"/>
            <w:vAlign w:val="center"/>
          </w:tcPr>
          <w:p w14:paraId="5B19E644" w14:textId="77777777" w:rsidR="009C3309" w:rsidRPr="00FB6F07" w:rsidRDefault="009C3309"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560" w:type="dxa"/>
            <w:vAlign w:val="center"/>
          </w:tcPr>
          <w:p w14:paraId="0BA3927A" w14:textId="77777777" w:rsidR="009C3309" w:rsidRPr="00FB6F07" w:rsidRDefault="009C3309" w:rsidP="00106404">
            <w:pPr>
              <w:tabs>
                <w:tab w:val="left" w:pos="0"/>
              </w:tabs>
              <w:jc w:val="center"/>
              <w:rPr>
                <w:bCs/>
              </w:rPr>
            </w:pPr>
            <w:r>
              <w:rPr>
                <w:bCs/>
              </w:rPr>
              <w:t>24,77</w:t>
            </w:r>
          </w:p>
        </w:tc>
        <w:tc>
          <w:tcPr>
            <w:tcW w:w="1559" w:type="dxa"/>
            <w:vAlign w:val="center"/>
          </w:tcPr>
          <w:p w14:paraId="1D3708A5" w14:textId="77777777" w:rsidR="009C3309" w:rsidRDefault="009C3309" w:rsidP="00106404">
            <w:pPr>
              <w:tabs>
                <w:tab w:val="left" w:pos="0"/>
              </w:tabs>
              <w:jc w:val="center"/>
              <w:rPr>
                <w:bCs/>
              </w:rPr>
            </w:pPr>
            <w:r>
              <w:rPr>
                <w:bCs/>
              </w:rPr>
              <w:t>30,47</w:t>
            </w:r>
          </w:p>
        </w:tc>
      </w:tr>
      <w:tr w:rsidR="009C3309" w:rsidRPr="00FB6F07" w14:paraId="393FA04A" w14:textId="77777777" w:rsidTr="00106404">
        <w:trPr>
          <w:trHeight w:val="495"/>
        </w:trPr>
        <w:tc>
          <w:tcPr>
            <w:tcW w:w="10062" w:type="dxa"/>
            <w:gridSpan w:val="5"/>
            <w:vAlign w:val="center"/>
          </w:tcPr>
          <w:p w14:paraId="12F76DE5" w14:textId="77777777" w:rsidR="009C3309" w:rsidRDefault="009C3309" w:rsidP="00106404">
            <w:pPr>
              <w:tabs>
                <w:tab w:val="left" w:pos="0"/>
              </w:tabs>
              <w:jc w:val="center"/>
              <w:rPr>
                <w:bCs/>
              </w:rPr>
            </w:pPr>
            <w:r>
              <w:rPr>
                <w:bCs/>
              </w:rPr>
              <w:t>4</w:t>
            </w:r>
            <w:r w:rsidRPr="00FB6F07">
              <w:rPr>
                <w:bCs/>
              </w:rPr>
              <w:t>. Горячее водоснабжение</w:t>
            </w:r>
            <w:r>
              <w:rPr>
                <w:bCs/>
              </w:rPr>
              <w:t>.</w:t>
            </w:r>
            <w:r w:rsidRPr="00FB6F07">
              <w:rPr>
                <w:bCs/>
              </w:rPr>
              <w:t xml:space="preserve"> </w:t>
            </w:r>
            <w:r w:rsidRPr="005E245D">
              <w:rPr>
                <w:bCs/>
              </w:rPr>
              <w:t xml:space="preserve">Горячая вода </w:t>
            </w:r>
            <w:r w:rsidRPr="00FB6F07">
              <w:rPr>
                <w:bCs/>
              </w:rPr>
              <w:t>в открытой системе горячего водоснабжения</w:t>
            </w:r>
            <w:r>
              <w:rPr>
                <w:bCs/>
              </w:rPr>
              <w:t xml:space="preserve"> </w:t>
            </w:r>
          </w:p>
        </w:tc>
      </w:tr>
      <w:tr w:rsidR="009C3309" w:rsidRPr="00FB6F07" w14:paraId="74D1A36C" w14:textId="77777777" w:rsidTr="00106404">
        <w:trPr>
          <w:trHeight w:val="324"/>
        </w:trPr>
        <w:tc>
          <w:tcPr>
            <w:tcW w:w="846" w:type="dxa"/>
            <w:vAlign w:val="center"/>
          </w:tcPr>
          <w:p w14:paraId="58F51644" w14:textId="77777777" w:rsidR="009C3309" w:rsidRPr="00FB6F07" w:rsidRDefault="009C3309" w:rsidP="00106404">
            <w:pPr>
              <w:tabs>
                <w:tab w:val="left" w:pos="0"/>
              </w:tabs>
              <w:jc w:val="center"/>
              <w:rPr>
                <w:bCs/>
              </w:rPr>
            </w:pPr>
            <w:r>
              <w:rPr>
                <w:bCs/>
              </w:rPr>
              <w:t>4</w:t>
            </w:r>
            <w:r w:rsidRPr="00FB6F07">
              <w:rPr>
                <w:bCs/>
              </w:rPr>
              <w:t>.1</w:t>
            </w:r>
            <w:r>
              <w:rPr>
                <w:bCs/>
              </w:rPr>
              <w:t>.</w:t>
            </w:r>
          </w:p>
        </w:tc>
        <w:tc>
          <w:tcPr>
            <w:tcW w:w="4538" w:type="dxa"/>
          </w:tcPr>
          <w:p w14:paraId="4D64114F" w14:textId="77777777" w:rsidR="009C3309" w:rsidRPr="00FB6F07" w:rsidRDefault="009C3309" w:rsidP="00106404">
            <w:pPr>
              <w:tabs>
                <w:tab w:val="left" w:pos="0"/>
              </w:tabs>
              <w:rPr>
                <w:bCs/>
              </w:rPr>
            </w:pPr>
            <w:r w:rsidRPr="00C46959">
              <w:rPr>
                <w:bCs/>
              </w:rPr>
              <w:t xml:space="preserve">ООО ХК </w:t>
            </w:r>
            <w:r>
              <w:rPr>
                <w:bCs/>
              </w:rPr>
              <w:t>«</w:t>
            </w:r>
            <w:r w:rsidRPr="00C46959">
              <w:rPr>
                <w:bCs/>
              </w:rPr>
              <w:t xml:space="preserve">СДС </w:t>
            </w:r>
            <w:r>
              <w:rPr>
                <w:bCs/>
              </w:rPr>
              <w:t>–</w:t>
            </w:r>
            <w:r w:rsidRPr="00C46959">
              <w:rPr>
                <w:bCs/>
              </w:rPr>
              <w:t xml:space="preserve"> Энерго</w:t>
            </w:r>
            <w:r>
              <w:rPr>
                <w:bCs/>
              </w:rPr>
              <w:t xml:space="preserve">»,                        </w:t>
            </w:r>
            <w:r w:rsidRPr="00FB6F07">
              <w:rPr>
                <w:bCs/>
              </w:rPr>
              <w:t xml:space="preserve">ИНН </w:t>
            </w:r>
            <w:r>
              <w:t xml:space="preserve"> </w:t>
            </w:r>
            <w:r w:rsidRPr="00C46959">
              <w:rPr>
                <w:bCs/>
              </w:rPr>
              <w:t>4250003450</w:t>
            </w:r>
          </w:p>
        </w:tc>
        <w:tc>
          <w:tcPr>
            <w:tcW w:w="1559" w:type="dxa"/>
            <w:vAlign w:val="center"/>
          </w:tcPr>
          <w:p w14:paraId="12F8DF0A" w14:textId="77777777" w:rsidR="009C3309" w:rsidRPr="00FB6F07" w:rsidRDefault="009C3309" w:rsidP="00106404">
            <w:pPr>
              <w:tabs>
                <w:tab w:val="left" w:pos="0"/>
              </w:tabs>
              <w:jc w:val="center"/>
              <w:rPr>
                <w:bCs/>
              </w:rPr>
            </w:pPr>
            <w:r w:rsidRPr="00FB6F07">
              <w:rPr>
                <w:bCs/>
              </w:rPr>
              <w:t>руб/м</w:t>
            </w:r>
            <w:r w:rsidRPr="00FB6F07">
              <w:rPr>
                <w:bCs/>
                <w:vertAlign w:val="superscript"/>
              </w:rPr>
              <w:t>3</w:t>
            </w:r>
          </w:p>
        </w:tc>
        <w:tc>
          <w:tcPr>
            <w:tcW w:w="1560" w:type="dxa"/>
            <w:vAlign w:val="center"/>
          </w:tcPr>
          <w:p w14:paraId="70914637" w14:textId="77777777" w:rsidR="009C3309" w:rsidRPr="00FB6F07" w:rsidRDefault="009C3309" w:rsidP="00106404">
            <w:pPr>
              <w:tabs>
                <w:tab w:val="left" w:pos="0"/>
              </w:tabs>
              <w:jc w:val="center"/>
              <w:rPr>
                <w:bCs/>
              </w:rPr>
            </w:pPr>
            <w:r>
              <w:rPr>
                <w:bCs/>
              </w:rPr>
              <w:t>126,38</w:t>
            </w:r>
          </w:p>
        </w:tc>
        <w:tc>
          <w:tcPr>
            <w:tcW w:w="1559" w:type="dxa"/>
            <w:vAlign w:val="center"/>
          </w:tcPr>
          <w:p w14:paraId="103FA60B" w14:textId="77777777" w:rsidR="009C3309" w:rsidRDefault="009C3309" w:rsidP="00106404">
            <w:pPr>
              <w:tabs>
                <w:tab w:val="left" w:pos="0"/>
              </w:tabs>
              <w:jc w:val="center"/>
              <w:rPr>
                <w:bCs/>
              </w:rPr>
            </w:pPr>
            <w:r>
              <w:rPr>
                <w:bCs/>
              </w:rPr>
              <w:t>155,45</w:t>
            </w:r>
          </w:p>
        </w:tc>
      </w:tr>
      <w:tr w:rsidR="009C3309" w:rsidRPr="00FB6F07" w14:paraId="63DE0AAA" w14:textId="77777777" w:rsidTr="00106404">
        <w:trPr>
          <w:trHeight w:val="324"/>
        </w:trPr>
        <w:tc>
          <w:tcPr>
            <w:tcW w:w="846" w:type="dxa"/>
            <w:vAlign w:val="center"/>
          </w:tcPr>
          <w:p w14:paraId="2977659D" w14:textId="77777777" w:rsidR="009C3309" w:rsidRPr="00FB6F07" w:rsidRDefault="009C3309" w:rsidP="00106404">
            <w:pPr>
              <w:tabs>
                <w:tab w:val="left" w:pos="0"/>
              </w:tabs>
              <w:jc w:val="center"/>
              <w:rPr>
                <w:bCs/>
              </w:rPr>
            </w:pPr>
            <w:r>
              <w:rPr>
                <w:bCs/>
              </w:rPr>
              <w:t>4.2.</w:t>
            </w:r>
          </w:p>
        </w:tc>
        <w:tc>
          <w:tcPr>
            <w:tcW w:w="4538" w:type="dxa"/>
          </w:tcPr>
          <w:p w14:paraId="648209C8" w14:textId="77777777" w:rsidR="009C3309" w:rsidRDefault="009C3309" w:rsidP="00106404">
            <w:pPr>
              <w:tabs>
                <w:tab w:val="left" w:pos="0"/>
              </w:tabs>
              <w:rPr>
                <w:bCs/>
              </w:rPr>
            </w:pPr>
            <w:r w:rsidRPr="00C46959">
              <w:rPr>
                <w:bCs/>
              </w:rPr>
              <w:t xml:space="preserve">МУП </w:t>
            </w:r>
            <w:r>
              <w:rPr>
                <w:bCs/>
              </w:rPr>
              <w:t>«</w:t>
            </w:r>
            <w:r w:rsidRPr="00C46959">
              <w:rPr>
                <w:bCs/>
              </w:rPr>
              <w:t>МТСК</w:t>
            </w:r>
            <w:r>
              <w:rPr>
                <w:bCs/>
              </w:rPr>
              <w:t xml:space="preserve">» ИНН </w:t>
            </w:r>
            <w:r w:rsidRPr="00C46959">
              <w:rPr>
                <w:bCs/>
              </w:rPr>
              <w:t>4214039620</w:t>
            </w:r>
          </w:p>
        </w:tc>
        <w:tc>
          <w:tcPr>
            <w:tcW w:w="1559" w:type="dxa"/>
            <w:vAlign w:val="center"/>
          </w:tcPr>
          <w:p w14:paraId="6BBE1E03" w14:textId="77777777" w:rsidR="009C3309" w:rsidRPr="00FB6F07" w:rsidRDefault="009C3309" w:rsidP="00106404">
            <w:pPr>
              <w:tabs>
                <w:tab w:val="left" w:pos="0"/>
              </w:tabs>
              <w:jc w:val="center"/>
              <w:rPr>
                <w:bCs/>
              </w:rPr>
            </w:pPr>
            <w:r w:rsidRPr="00FB6F07">
              <w:rPr>
                <w:bCs/>
              </w:rPr>
              <w:t>руб/м</w:t>
            </w:r>
            <w:r w:rsidRPr="00FB6F07">
              <w:rPr>
                <w:bCs/>
                <w:vertAlign w:val="superscript"/>
              </w:rPr>
              <w:t>3</w:t>
            </w:r>
          </w:p>
        </w:tc>
        <w:tc>
          <w:tcPr>
            <w:tcW w:w="1560" w:type="dxa"/>
            <w:vAlign w:val="center"/>
          </w:tcPr>
          <w:p w14:paraId="7792498E" w14:textId="77777777" w:rsidR="009C3309" w:rsidRDefault="009C3309" w:rsidP="00106404">
            <w:pPr>
              <w:tabs>
                <w:tab w:val="left" w:pos="0"/>
              </w:tabs>
              <w:jc w:val="center"/>
              <w:rPr>
                <w:bCs/>
              </w:rPr>
            </w:pPr>
            <w:r>
              <w:rPr>
                <w:bCs/>
              </w:rPr>
              <w:t>126,38</w:t>
            </w:r>
          </w:p>
        </w:tc>
        <w:tc>
          <w:tcPr>
            <w:tcW w:w="1559" w:type="dxa"/>
            <w:vAlign w:val="center"/>
          </w:tcPr>
          <w:p w14:paraId="421CBF27" w14:textId="77777777" w:rsidR="009C3309" w:rsidRDefault="009C3309" w:rsidP="00106404">
            <w:pPr>
              <w:tabs>
                <w:tab w:val="left" w:pos="0"/>
              </w:tabs>
              <w:jc w:val="center"/>
              <w:rPr>
                <w:bCs/>
              </w:rPr>
            </w:pPr>
            <w:r>
              <w:rPr>
                <w:bCs/>
              </w:rPr>
              <w:t>155,45</w:t>
            </w:r>
          </w:p>
        </w:tc>
      </w:tr>
      <w:tr w:rsidR="009C3309" w:rsidRPr="00FB6F07" w14:paraId="62FED3C7" w14:textId="77777777" w:rsidTr="00106404">
        <w:trPr>
          <w:trHeight w:val="324"/>
        </w:trPr>
        <w:tc>
          <w:tcPr>
            <w:tcW w:w="846" w:type="dxa"/>
            <w:vAlign w:val="center"/>
          </w:tcPr>
          <w:p w14:paraId="584C113F" w14:textId="77777777" w:rsidR="009C3309" w:rsidRDefault="009C3309" w:rsidP="00106404">
            <w:pPr>
              <w:tabs>
                <w:tab w:val="left" w:pos="0"/>
              </w:tabs>
              <w:jc w:val="center"/>
              <w:rPr>
                <w:bCs/>
              </w:rPr>
            </w:pPr>
            <w:r>
              <w:rPr>
                <w:bCs/>
              </w:rPr>
              <w:t>4.3.</w:t>
            </w:r>
          </w:p>
        </w:tc>
        <w:tc>
          <w:tcPr>
            <w:tcW w:w="4538" w:type="dxa"/>
          </w:tcPr>
          <w:p w14:paraId="793E7088" w14:textId="77777777" w:rsidR="009C3309" w:rsidRPr="00C46959" w:rsidRDefault="009C3309" w:rsidP="00106404">
            <w:pPr>
              <w:tabs>
                <w:tab w:val="left" w:pos="0"/>
              </w:tabs>
              <w:rPr>
                <w:bCs/>
              </w:rPr>
            </w:pPr>
            <w:r>
              <w:rPr>
                <w:bCs/>
              </w:rPr>
              <w:t>ООО «УТС» ИНН 4205369653</w:t>
            </w:r>
          </w:p>
        </w:tc>
        <w:tc>
          <w:tcPr>
            <w:tcW w:w="1559" w:type="dxa"/>
            <w:vAlign w:val="center"/>
          </w:tcPr>
          <w:p w14:paraId="6B6FF8A8" w14:textId="77777777" w:rsidR="009C3309" w:rsidRPr="00FB6F07" w:rsidRDefault="009C3309" w:rsidP="00106404">
            <w:pPr>
              <w:tabs>
                <w:tab w:val="left" w:pos="0"/>
              </w:tabs>
              <w:jc w:val="center"/>
              <w:rPr>
                <w:bCs/>
              </w:rPr>
            </w:pPr>
            <w:r w:rsidRPr="00FB6F07">
              <w:rPr>
                <w:bCs/>
              </w:rPr>
              <w:t>руб/м</w:t>
            </w:r>
            <w:r w:rsidRPr="00FB6F07">
              <w:rPr>
                <w:bCs/>
                <w:vertAlign w:val="superscript"/>
              </w:rPr>
              <w:t>3</w:t>
            </w:r>
          </w:p>
        </w:tc>
        <w:tc>
          <w:tcPr>
            <w:tcW w:w="1560" w:type="dxa"/>
            <w:vAlign w:val="center"/>
          </w:tcPr>
          <w:p w14:paraId="41A32A8F" w14:textId="77777777" w:rsidR="009C3309" w:rsidRDefault="009C3309" w:rsidP="00106404">
            <w:pPr>
              <w:tabs>
                <w:tab w:val="left" w:pos="0"/>
              </w:tabs>
              <w:jc w:val="center"/>
              <w:rPr>
                <w:bCs/>
              </w:rPr>
            </w:pPr>
            <w:r>
              <w:rPr>
                <w:bCs/>
              </w:rPr>
              <w:t>126,38</w:t>
            </w:r>
          </w:p>
        </w:tc>
        <w:tc>
          <w:tcPr>
            <w:tcW w:w="1559" w:type="dxa"/>
            <w:vAlign w:val="center"/>
          </w:tcPr>
          <w:p w14:paraId="2BA48E96" w14:textId="77777777" w:rsidR="009C3309" w:rsidRDefault="009C3309" w:rsidP="00106404">
            <w:pPr>
              <w:tabs>
                <w:tab w:val="left" w:pos="0"/>
              </w:tabs>
              <w:jc w:val="center"/>
              <w:rPr>
                <w:bCs/>
              </w:rPr>
            </w:pPr>
            <w:r>
              <w:rPr>
                <w:bCs/>
              </w:rPr>
              <w:t>155,45</w:t>
            </w:r>
          </w:p>
        </w:tc>
      </w:tr>
      <w:tr w:rsidR="009C3309" w:rsidRPr="00FB6F07" w14:paraId="189BC986" w14:textId="77777777" w:rsidTr="00106404">
        <w:trPr>
          <w:trHeight w:val="547"/>
        </w:trPr>
        <w:tc>
          <w:tcPr>
            <w:tcW w:w="10062" w:type="dxa"/>
            <w:gridSpan w:val="5"/>
            <w:vAlign w:val="center"/>
          </w:tcPr>
          <w:p w14:paraId="650F577A" w14:textId="77777777" w:rsidR="009C3309" w:rsidRDefault="009C3309" w:rsidP="00106404">
            <w:pPr>
              <w:tabs>
                <w:tab w:val="left" w:pos="0"/>
              </w:tabs>
              <w:jc w:val="center"/>
              <w:rPr>
                <w:bCs/>
              </w:rPr>
            </w:pPr>
            <w:r>
              <w:rPr>
                <w:bCs/>
              </w:rPr>
              <w:t>5</w:t>
            </w:r>
            <w:r w:rsidRPr="00F23F68">
              <w:rPr>
                <w:bCs/>
              </w:rPr>
              <w:t>.</w:t>
            </w:r>
            <w:r>
              <w:rPr>
                <w:bCs/>
              </w:rPr>
              <w:t xml:space="preserve"> </w:t>
            </w:r>
            <w:r w:rsidRPr="00F23F68">
              <w:rPr>
                <w:bCs/>
              </w:rPr>
              <w:t xml:space="preserve"> </w:t>
            </w:r>
            <w:r>
              <w:rPr>
                <w:bCs/>
              </w:rPr>
              <w:t>Т</w:t>
            </w:r>
            <w:r w:rsidRPr="00F23F68">
              <w:rPr>
                <w:bCs/>
              </w:rPr>
              <w:t>верд</w:t>
            </w:r>
            <w:r>
              <w:rPr>
                <w:bCs/>
              </w:rPr>
              <w:t>ое</w:t>
            </w:r>
            <w:r w:rsidRPr="00F23F68">
              <w:rPr>
                <w:bCs/>
              </w:rPr>
              <w:t xml:space="preserve"> топливо (уг</w:t>
            </w:r>
            <w:r>
              <w:rPr>
                <w:bCs/>
              </w:rPr>
              <w:t>оль</w:t>
            </w:r>
            <w:r w:rsidRPr="00F23F68">
              <w:rPr>
                <w:bCs/>
              </w:rPr>
              <w:t>)</w:t>
            </w:r>
            <w:r w:rsidRPr="005E245D">
              <w:rPr>
                <w:bCs/>
              </w:rPr>
              <w:t xml:space="preserve">, реализуемое </w:t>
            </w:r>
            <w:r w:rsidRPr="00F23F68">
              <w:rPr>
                <w:bCs/>
              </w:rPr>
              <w:t>в пределах норматива потребления**</w:t>
            </w:r>
          </w:p>
        </w:tc>
      </w:tr>
      <w:tr w:rsidR="009C3309" w:rsidRPr="00FB6F07" w14:paraId="37E00C0E" w14:textId="77777777" w:rsidTr="00106404">
        <w:trPr>
          <w:trHeight w:val="324"/>
        </w:trPr>
        <w:tc>
          <w:tcPr>
            <w:tcW w:w="846" w:type="dxa"/>
            <w:vMerge w:val="restart"/>
            <w:vAlign w:val="center"/>
          </w:tcPr>
          <w:p w14:paraId="2B8EEA3B" w14:textId="77777777" w:rsidR="009C3309" w:rsidRPr="00FB6F07" w:rsidRDefault="009C3309" w:rsidP="00106404">
            <w:pPr>
              <w:tabs>
                <w:tab w:val="left" w:pos="0"/>
              </w:tabs>
              <w:jc w:val="center"/>
              <w:rPr>
                <w:bCs/>
              </w:rPr>
            </w:pPr>
            <w:r>
              <w:rPr>
                <w:bCs/>
              </w:rPr>
              <w:t>5</w:t>
            </w:r>
            <w:r w:rsidRPr="00FB6F07">
              <w:rPr>
                <w:bCs/>
              </w:rPr>
              <w:t>.1</w:t>
            </w:r>
            <w:r>
              <w:rPr>
                <w:bCs/>
              </w:rPr>
              <w:t>.</w:t>
            </w:r>
          </w:p>
        </w:tc>
        <w:tc>
          <w:tcPr>
            <w:tcW w:w="4538" w:type="dxa"/>
            <w:vMerge w:val="restart"/>
            <w:vAlign w:val="center"/>
          </w:tcPr>
          <w:p w14:paraId="24BC9707" w14:textId="77777777" w:rsidR="009C3309" w:rsidRPr="00FB6F07" w:rsidRDefault="009C3309" w:rsidP="00106404">
            <w:pPr>
              <w:tabs>
                <w:tab w:val="left" w:pos="0"/>
              </w:tabs>
              <w:ind w:right="-120"/>
              <w:rPr>
                <w:bCs/>
              </w:rPr>
            </w:pPr>
            <w:r w:rsidRPr="00C46959">
              <w:rPr>
                <w:bCs/>
              </w:rPr>
              <w:t xml:space="preserve">МУП </w:t>
            </w:r>
            <w:r>
              <w:rPr>
                <w:bCs/>
              </w:rPr>
              <w:t>«</w:t>
            </w:r>
            <w:r w:rsidRPr="00C46959">
              <w:rPr>
                <w:bCs/>
              </w:rPr>
              <w:t>МТСК</w:t>
            </w:r>
            <w:r>
              <w:rPr>
                <w:bCs/>
              </w:rPr>
              <w:t xml:space="preserve">» ИНН </w:t>
            </w:r>
            <w:r w:rsidRPr="00C46959">
              <w:rPr>
                <w:bCs/>
              </w:rPr>
              <w:t>4214039620</w:t>
            </w:r>
          </w:p>
        </w:tc>
        <w:tc>
          <w:tcPr>
            <w:tcW w:w="4678" w:type="dxa"/>
            <w:gridSpan w:val="3"/>
            <w:vAlign w:val="center"/>
          </w:tcPr>
          <w:p w14:paraId="71FAA6DB" w14:textId="77777777" w:rsidR="009C3309" w:rsidRDefault="009C3309" w:rsidP="00106404">
            <w:pPr>
              <w:tabs>
                <w:tab w:val="left" w:pos="0"/>
              </w:tabs>
              <w:jc w:val="center"/>
              <w:rPr>
                <w:bCs/>
              </w:rPr>
            </w:pPr>
            <w:r>
              <w:rPr>
                <w:bCs/>
              </w:rPr>
              <w:t>Марка ТПКО (25-200)</w:t>
            </w:r>
          </w:p>
        </w:tc>
      </w:tr>
      <w:tr w:rsidR="009C3309" w:rsidRPr="00FB6F07" w14:paraId="2C8229AB" w14:textId="77777777" w:rsidTr="00106404">
        <w:trPr>
          <w:trHeight w:val="324"/>
        </w:trPr>
        <w:tc>
          <w:tcPr>
            <w:tcW w:w="846" w:type="dxa"/>
            <w:vMerge/>
            <w:vAlign w:val="center"/>
          </w:tcPr>
          <w:p w14:paraId="293B4F87" w14:textId="77777777" w:rsidR="009C3309" w:rsidRDefault="009C3309" w:rsidP="00106404">
            <w:pPr>
              <w:tabs>
                <w:tab w:val="left" w:pos="0"/>
              </w:tabs>
              <w:jc w:val="center"/>
              <w:rPr>
                <w:bCs/>
              </w:rPr>
            </w:pPr>
          </w:p>
        </w:tc>
        <w:tc>
          <w:tcPr>
            <w:tcW w:w="4538" w:type="dxa"/>
            <w:vMerge/>
          </w:tcPr>
          <w:p w14:paraId="6366AABC" w14:textId="77777777" w:rsidR="009C3309" w:rsidRDefault="009C3309" w:rsidP="00106404">
            <w:pPr>
              <w:tabs>
                <w:tab w:val="left" w:pos="0"/>
              </w:tabs>
              <w:ind w:right="-120"/>
              <w:rPr>
                <w:bCs/>
              </w:rPr>
            </w:pPr>
          </w:p>
        </w:tc>
        <w:tc>
          <w:tcPr>
            <w:tcW w:w="1559" w:type="dxa"/>
            <w:vAlign w:val="center"/>
          </w:tcPr>
          <w:p w14:paraId="74B0CD14" w14:textId="77777777" w:rsidR="009C3309" w:rsidRPr="00FB6F07" w:rsidRDefault="009C3309" w:rsidP="00106404">
            <w:pPr>
              <w:tabs>
                <w:tab w:val="left" w:pos="0"/>
              </w:tabs>
              <w:jc w:val="center"/>
              <w:rPr>
                <w:bCs/>
              </w:rPr>
            </w:pPr>
            <w:r w:rsidRPr="00FB6F07">
              <w:rPr>
                <w:bCs/>
              </w:rPr>
              <w:t xml:space="preserve">руб/т </w:t>
            </w:r>
          </w:p>
        </w:tc>
        <w:tc>
          <w:tcPr>
            <w:tcW w:w="1560" w:type="dxa"/>
            <w:vAlign w:val="center"/>
          </w:tcPr>
          <w:p w14:paraId="3DB86FDA" w14:textId="77777777" w:rsidR="009C3309" w:rsidRPr="00FB6F07" w:rsidRDefault="009C3309" w:rsidP="00106404">
            <w:pPr>
              <w:tabs>
                <w:tab w:val="left" w:pos="0"/>
              </w:tabs>
              <w:jc w:val="center"/>
              <w:rPr>
                <w:bCs/>
              </w:rPr>
            </w:pPr>
            <w:r w:rsidRPr="0015742A">
              <w:rPr>
                <w:bCs/>
              </w:rPr>
              <w:t>1240,20</w:t>
            </w:r>
          </w:p>
        </w:tc>
        <w:tc>
          <w:tcPr>
            <w:tcW w:w="1559" w:type="dxa"/>
            <w:vAlign w:val="center"/>
          </w:tcPr>
          <w:p w14:paraId="67A7D423" w14:textId="77777777" w:rsidR="009C3309" w:rsidRDefault="009C3309" w:rsidP="00106404">
            <w:pPr>
              <w:tabs>
                <w:tab w:val="left" w:pos="0"/>
              </w:tabs>
              <w:jc w:val="center"/>
              <w:rPr>
                <w:bCs/>
              </w:rPr>
            </w:pPr>
            <w:r>
              <w:rPr>
                <w:bCs/>
              </w:rPr>
              <w:t>1587,46</w:t>
            </w:r>
          </w:p>
        </w:tc>
      </w:tr>
    </w:tbl>
    <w:p w14:paraId="18854EA1" w14:textId="77777777" w:rsidR="009C3309" w:rsidRDefault="009C3309" w:rsidP="009C3309">
      <w:pPr>
        <w:ind w:left="-284" w:right="140" w:firstLine="284"/>
        <w:jc w:val="both"/>
        <w:rPr>
          <w:sz w:val="28"/>
          <w:szCs w:val="28"/>
        </w:rPr>
      </w:pPr>
    </w:p>
    <w:p w14:paraId="4D26313B" w14:textId="77777777" w:rsidR="009C3309" w:rsidRDefault="009C3309" w:rsidP="009C3309">
      <w:pPr>
        <w:tabs>
          <w:tab w:val="left" w:pos="-284"/>
          <w:tab w:val="left" w:pos="0"/>
        </w:tabs>
        <w:ind w:firstLine="709"/>
        <w:jc w:val="both"/>
        <w:rPr>
          <w:bCs/>
          <w:sz w:val="28"/>
          <w:szCs w:val="28"/>
        </w:rPr>
      </w:pPr>
      <w:r w:rsidRPr="00F23F68">
        <w:rPr>
          <w:bCs/>
          <w:sz w:val="28"/>
          <w:szCs w:val="28"/>
        </w:rPr>
        <w:t xml:space="preserve">* Льготные </w:t>
      </w:r>
      <w:r w:rsidRPr="005E245D">
        <w:rPr>
          <w:bCs/>
          <w:sz w:val="28"/>
          <w:szCs w:val="28"/>
        </w:rPr>
        <w:t xml:space="preserve">цены (тарифы) </w:t>
      </w:r>
      <w:r w:rsidRPr="00F23F68">
        <w:rPr>
          <w:bCs/>
          <w:sz w:val="28"/>
          <w:szCs w:val="28"/>
        </w:rPr>
        <w:t>установлены с учетом пункта 6 статьи 168 Налогового кодекса Российской Федерации (часть вторая).</w:t>
      </w:r>
    </w:p>
    <w:p w14:paraId="4D3B8DDB" w14:textId="77777777" w:rsidR="009C3309" w:rsidRDefault="009C3309" w:rsidP="009C3309">
      <w:pPr>
        <w:ind w:right="140" w:firstLine="709"/>
        <w:jc w:val="both"/>
        <w:rPr>
          <w:sz w:val="28"/>
          <w:szCs w:val="28"/>
        </w:rPr>
      </w:pPr>
      <w:r>
        <w:rPr>
          <w:sz w:val="28"/>
          <w:szCs w:val="28"/>
        </w:rPr>
        <w:t>**</w:t>
      </w:r>
      <w:r w:rsidRPr="00EE0095">
        <w:rPr>
          <w:sz w:val="28"/>
          <w:szCs w:val="28"/>
        </w:rPr>
        <w:t xml:space="preserve"> </w:t>
      </w:r>
      <w:r>
        <w:rPr>
          <w:sz w:val="28"/>
          <w:szCs w:val="28"/>
        </w:rPr>
        <w:t xml:space="preserve">Норматив потребления коммунальной услуги по отоплению установлен Приказом </w:t>
      </w:r>
      <w:r>
        <w:rPr>
          <w:bCs/>
          <w:sz w:val="28"/>
          <w:szCs w:val="28"/>
        </w:rPr>
        <w:t>Департамента жилищно-коммунального и дорожного комплекса Кемеровской области от 23.12.2014 № 149 «Об установлении норматива потребления коммунальной услуги по отоплению на территории Междуреченского городского округа».</w:t>
      </w:r>
      <w:r>
        <w:rPr>
          <w:sz w:val="28"/>
          <w:szCs w:val="28"/>
        </w:rPr>
        <w:t xml:space="preserve">                                                                       </w:t>
      </w:r>
    </w:p>
    <w:p w14:paraId="00BDFA35" w14:textId="77777777" w:rsidR="009C3309" w:rsidRDefault="009C3309" w:rsidP="009C3309">
      <w:pPr>
        <w:tabs>
          <w:tab w:val="left" w:pos="1985"/>
        </w:tabs>
        <w:ind w:left="4962"/>
        <w:jc w:val="center"/>
        <w:rPr>
          <w:sz w:val="28"/>
          <w:szCs w:val="28"/>
        </w:rPr>
      </w:pPr>
    </w:p>
    <w:p w14:paraId="197DC4D1" w14:textId="77777777" w:rsidR="009C3309" w:rsidRDefault="009C3309" w:rsidP="009C3309">
      <w:pPr>
        <w:tabs>
          <w:tab w:val="left" w:pos="1985"/>
        </w:tabs>
        <w:ind w:left="4962"/>
        <w:jc w:val="center"/>
        <w:rPr>
          <w:sz w:val="28"/>
          <w:szCs w:val="28"/>
        </w:rPr>
      </w:pPr>
    </w:p>
    <w:p w14:paraId="2055C789" w14:textId="77777777" w:rsidR="009C3309" w:rsidRDefault="009C3309" w:rsidP="009C3309">
      <w:pPr>
        <w:tabs>
          <w:tab w:val="left" w:pos="1985"/>
        </w:tabs>
        <w:ind w:left="4962"/>
        <w:jc w:val="center"/>
        <w:rPr>
          <w:sz w:val="28"/>
          <w:szCs w:val="28"/>
        </w:rPr>
      </w:pPr>
    </w:p>
    <w:p w14:paraId="15D49263" w14:textId="239430C0" w:rsidR="009C3309" w:rsidRPr="009C3309" w:rsidRDefault="009C3309" w:rsidP="009C3309">
      <w:pPr>
        <w:tabs>
          <w:tab w:val="left" w:pos="5580"/>
          <w:tab w:val="left" w:pos="9498"/>
        </w:tabs>
        <w:ind w:left="-4836" w:right="-569" w:firstLine="10365"/>
      </w:pPr>
      <w:r w:rsidRPr="009C3309">
        <w:lastRenderedPageBreak/>
        <w:t xml:space="preserve">Приложение № </w:t>
      </w:r>
      <w:r w:rsidR="00DF1D99">
        <w:t>100</w:t>
      </w:r>
      <w:r w:rsidRPr="009C3309">
        <w:t xml:space="preserve"> к протоколу № 91</w:t>
      </w:r>
    </w:p>
    <w:p w14:paraId="17009B9C" w14:textId="77777777" w:rsidR="009C3309" w:rsidRPr="009C3309" w:rsidRDefault="009C3309" w:rsidP="009C3309">
      <w:pPr>
        <w:tabs>
          <w:tab w:val="left" w:pos="5580"/>
          <w:tab w:val="left" w:pos="9498"/>
        </w:tabs>
        <w:ind w:left="-4836" w:right="-569" w:firstLine="10365"/>
      </w:pPr>
      <w:r w:rsidRPr="009C3309">
        <w:t>заседания правления Региональной</w:t>
      </w:r>
    </w:p>
    <w:p w14:paraId="0D5E79A1" w14:textId="77777777" w:rsidR="009C3309" w:rsidRPr="009C3309" w:rsidRDefault="009C3309" w:rsidP="009C3309">
      <w:pPr>
        <w:tabs>
          <w:tab w:val="left" w:pos="5580"/>
          <w:tab w:val="left" w:pos="9498"/>
        </w:tabs>
        <w:ind w:left="-4836" w:right="-569" w:firstLine="10365"/>
      </w:pPr>
      <w:r w:rsidRPr="009C3309">
        <w:t>энергетической комиссии</w:t>
      </w:r>
    </w:p>
    <w:p w14:paraId="7C6CD3AD" w14:textId="77777777" w:rsidR="009C3309" w:rsidRDefault="009C3309" w:rsidP="009C3309">
      <w:pPr>
        <w:tabs>
          <w:tab w:val="left" w:pos="5580"/>
          <w:tab w:val="left" w:pos="9498"/>
        </w:tabs>
        <w:ind w:left="-4836" w:right="-569" w:firstLine="10365"/>
      </w:pPr>
      <w:r w:rsidRPr="009C3309">
        <w:t>Кузбасса от 20.12.2024</w:t>
      </w:r>
    </w:p>
    <w:p w14:paraId="0FAF4B84" w14:textId="77777777" w:rsidR="009C3309" w:rsidRDefault="009C3309" w:rsidP="009C3309">
      <w:pPr>
        <w:tabs>
          <w:tab w:val="left" w:pos="1365"/>
        </w:tabs>
        <w:jc w:val="center"/>
        <w:rPr>
          <w:bCs/>
          <w:sz w:val="28"/>
          <w:szCs w:val="28"/>
        </w:rPr>
      </w:pPr>
    </w:p>
    <w:p w14:paraId="52F0AF0A" w14:textId="77777777" w:rsidR="009C3309" w:rsidRDefault="009C3309" w:rsidP="009C3309">
      <w:pPr>
        <w:tabs>
          <w:tab w:val="left" w:pos="1365"/>
        </w:tabs>
        <w:jc w:val="center"/>
        <w:rPr>
          <w:bCs/>
          <w:sz w:val="28"/>
          <w:szCs w:val="28"/>
        </w:rPr>
      </w:pPr>
    </w:p>
    <w:p w14:paraId="7677F34A" w14:textId="77777777" w:rsidR="009C3309" w:rsidRDefault="009C3309" w:rsidP="009C3309">
      <w:pPr>
        <w:tabs>
          <w:tab w:val="left" w:pos="1365"/>
        </w:tabs>
        <w:jc w:val="center"/>
        <w:rPr>
          <w:bCs/>
          <w:kern w:val="32"/>
          <w:sz w:val="28"/>
          <w:szCs w:val="28"/>
        </w:rPr>
      </w:pPr>
      <w:r w:rsidRPr="00FF60F7">
        <w:rPr>
          <w:bCs/>
          <w:sz w:val="28"/>
          <w:szCs w:val="28"/>
        </w:rPr>
        <w:t>Льготные цены (тарифы)</w:t>
      </w:r>
      <w:r>
        <w:rPr>
          <w:bCs/>
          <w:sz w:val="28"/>
          <w:szCs w:val="28"/>
        </w:rPr>
        <w:t xml:space="preserve">*                                                                                                                </w:t>
      </w:r>
      <w:r w:rsidRPr="004E7A32">
        <w:rPr>
          <w:bCs/>
          <w:sz w:val="28"/>
          <w:szCs w:val="28"/>
        </w:rPr>
        <w:t>на 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в закрытой системе горячего водоснабжения</w:t>
      </w:r>
    </w:p>
    <w:p w14:paraId="72BD43DC" w14:textId="77777777" w:rsidR="009C3309" w:rsidRDefault="009C3309" w:rsidP="009C3309">
      <w:pPr>
        <w:tabs>
          <w:tab w:val="left" w:pos="1365"/>
        </w:tabs>
        <w:jc w:val="center"/>
        <w:rPr>
          <w:sz w:val="28"/>
          <w:szCs w:val="28"/>
        </w:rPr>
      </w:pPr>
    </w:p>
    <w:p w14:paraId="61E13100" w14:textId="77777777" w:rsidR="009C3309" w:rsidRDefault="009C3309" w:rsidP="009C3309">
      <w:pPr>
        <w:tabs>
          <w:tab w:val="left" w:pos="1365"/>
        </w:tabs>
        <w:jc w:val="center"/>
        <w:rPr>
          <w:sz w:val="28"/>
          <w:szCs w:val="28"/>
        </w:rPr>
      </w:pPr>
    </w:p>
    <w:tbl>
      <w:tblPr>
        <w:tblStyle w:val="a4"/>
        <w:tblpPr w:leftFromText="180" w:rightFromText="180" w:vertAnchor="text" w:horzAnchor="page" w:tblpX="1387" w:tblpY="203"/>
        <w:tblW w:w="9634" w:type="dxa"/>
        <w:tblLayout w:type="fixed"/>
        <w:tblLook w:val="04A0" w:firstRow="1" w:lastRow="0" w:firstColumn="1" w:lastColumn="0" w:noHBand="0" w:noVBand="1"/>
      </w:tblPr>
      <w:tblGrid>
        <w:gridCol w:w="846"/>
        <w:gridCol w:w="2551"/>
        <w:gridCol w:w="1560"/>
        <w:gridCol w:w="1559"/>
        <w:gridCol w:w="1559"/>
        <w:gridCol w:w="1559"/>
      </w:tblGrid>
      <w:tr w:rsidR="009C3309" w:rsidRPr="00FB6F07" w14:paraId="2ED97C9C" w14:textId="77777777" w:rsidTr="00106404">
        <w:trPr>
          <w:trHeight w:val="324"/>
        </w:trPr>
        <w:tc>
          <w:tcPr>
            <w:tcW w:w="846" w:type="dxa"/>
            <w:vMerge w:val="restart"/>
            <w:vAlign w:val="center"/>
          </w:tcPr>
          <w:p w14:paraId="1721C45D" w14:textId="77777777" w:rsidR="009C3309" w:rsidRPr="00FB6F07" w:rsidRDefault="009C3309" w:rsidP="00106404">
            <w:pPr>
              <w:jc w:val="center"/>
              <w:rPr>
                <w:bCs/>
              </w:rPr>
            </w:pPr>
            <w:r w:rsidRPr="00FB6F07">
              <w:rPr>
                <w:bCs/>
              </w:rPr>
              <w:t>№ п/п</w:t>
            </w:r>
          </w:p>
        </w:tc>
        <w:tc>
          <w:tcPr>
            <w:tcW w:w="2551" w:type="dxa"/>
            <w:vMerge w:val="restart"/>
            <w:vAlign w:val="center"/>
          </w:tcPr>
          <w:p w14:paraId="0576E4D4" w14:textId="77777777" w:rsidR="009C3309" w:rsidRDefault="009C3309" w:rsidP="00106404">
            <w:pPr>
              <w:tabs>
                <w:tab w:val="left" w:pos="0"/>
              </w:tabs>
              <w:jc w:val="center"/>
              <w:rPr>
                <w:bCs/>
              </w:rPr>
            </w:pPr>
            <w:r w:rsidRPr="00FB6F07">
              <w:rPr>
                <w:bCs/>
              </w:rPr>
              <w:t>Наименование регулируемой организации</w:t>
            </w:r>
            <w:r>
              <w:rPr>
                <w:bCs/>
              </w:rPr>
              <w:t>/</w:t>
            </w:r>
          </w:p>
          <w:p w14:paraId="3D353F9B" w14:textId="77777777" w:rsidR="009C3309" w:rsidRPr="00FB6F07" w:rsidRDefault="009C3309" w:rsidP="00106404">
            <w:pPr>
              <w:tabs>
                <w:tab w:val="left" w:pos="0"/>
              </w:tabs>
              <w:jc w:val="center"/>
              <w:rPr>
                <w:bCs/>
              </w:rPr>
            </w:pPr>
            <w:r>
              <w:rPr>
                <w:bCs/>
              </w:rPr>
              <w:t>конструктивные особенности многоквартирного дома или жилого дома</w:t>
            </w:r>
          </w:p>
        </w:tc>
        <w:tc>
          <w:tcPr>
            <w:tcW w:w="6237" w:type="dxa"/>
            <w:gridSpan w:val="4"/>
            <w:vAlign w:val="center"/>
          </w:tcPr>
          <w:p w14:paraId="3ED5E5B1" w14:textId="77777777" w:rsidR="009C3309" w:rsidRPr="00FB6F07" w:rsidRDefault="009C3309" w:rsidP="00106404">
            <w:pPr>
              <w:tabs>
                <w:tab w:val="left" w:pos="0"/>
              </w:tabs>
              <w:jc w:val="center"/>
              <w:rPr>
                <w:bCs/>
              </w:rPr>
            </w:pPr>
            <w:r w:rsidRPr="00FF60F7">
              <w:rPr>
                <w:bCs/>
              </w:rPr>
              <w:t>Льготные цены (тарифы)</w:t>
            </w:r>
          </w:p>
        </w:tc>
      </w:tr>
      <w:tr w:rsidR="009C3309" w:rsidRPr="00FB6F07" w14:paraId="67B2C5FB" w14:textId="77777777" w:rsidTr="00106404">
        <w:trPr>
          <w:trHeight w:val="229"/>
        </w:trPr>
        <w:tc>
          <w:tcPr>
            <w:tcW w:w="846" w:type="dxa"/>
            <w:vMerge/>
            <w:vAlign w:val="center"/>
          </w:tcPr>
          <w:p w14:paraId="688E472F" w14:textId="77777777" w:rsidR="009C3309" w:rsidRPr="00FB6F07" w:rsidRDefault="009C3309" w:rsidP="00106404">
            <w:pPr>
              <w:tabs>
                <w:tab w:val="left" w:pos="0"/>
              </w:tabs>
              <w:jc w:val="center"/>
              <w:rPr>
                <w:bCs/>
              </w:rPr>
            </w:pPr>
          </w:p>
        </w:tc>
        <w:tc>
          <w:tcPr>
            <w:tcW w:w="2551" w:type="dxa"/>
            <w:vMerge/>
            <w:vAlign w:val="center"/>
          </w:tcPr>
          <w:p w14:paraId="354DC019" w14:textId="77777777" w:rsidR="009C3309" w:rsidRPr="00FB6F07" w:rsidRDefault="009C3309" w:rsidP="00106404">
            <w:pPr>
              <w:tabs>
                <w:tab w:val="left" w:pos="0"/>
              </w:tabs>
              <w:jc w:val="center"/>
              <w:rPr>
                <w:bCs/>
              </w:rPr>
            </w:pPr>
          </w:p>
        </w:tc>
        <w:tc>
          <w:tcPr>
            <w:tcW w:w="6237" w:type="dxa"/>
            <w:gridSpan w:val="4"/>
            <w:vAlign w:val="center"/>
          </w:tcPr>
          <w:p w14:paraId="02CF59C0" w14:textId="77777777" w:rsidR="009C3309" w:rsidRPr="00FB6F07" w:rsidRDefault="009C3309" w:rsidP="00106404">
            <w:pPr>
              <w:tabs>
                <w:tab w:val="left" w:pos="0"/>
              </w:tabs>
              <w:jc w:val="center"/>
              <w:rPr>
                <w:bCs/>
              </w:rPr>
            </w:pPr>
            <w:r>
              <w:rPr>
                <w:bCs/>
              </w:rPr>
              <w:t>Горячая вода</w:t>
            </w:r>
          </w:p>
        </w:tc>
      </w:tr>
      <w:tr w:rsidR="009C3309" w:rsidRPr="00FB6F07" w14:paraId="0227CCD9" w14:textId="77777777" w:rsidTr="00106404">
        <w:trPr>
          <w:trHeight w:val="337"/>
        </w:trPr>
        <w:tc>
          <w:tcPr>
            <w:tcW w:w="846" w:type="dxa"/>
            <w:vMerge/>
            <w:vAlign w:val="center"/>
          </w:tcPr>
          <w:p w14:paraId="506226F8" w14:textId="77777777" w:rsidR="009C3309" w:rsidRPr="00FB6F07" w:rsidRDefault="009C3309" w:rsidP="00106404">
            <w:pPr>
              <w:tabs>
                <w:tab w:val="left" w:pos="0"/>
              </w:tabs>
              <w:jc w:val="center"/>
              <w:rPr>
                <w:bCs/>
              </w:rPr>
            </w:pPr>
          </w:p>
        </w:tc>
        <w:tc>
          <w:tcPr>
            <w:tcW w:w="2551" w:type="dxa"/>
            <w:vMerge/>
            <w:vAlign w:val="center"/>
          </w:tcPr>
          <w:p w14:paraId="607DE171" w14:textId="77777777" w:rsidR="009C3309" w:rsidRPr="00FB6F07" w:rsidRDefault="009C3309" w:rsidP="00106404">
            <w:pPr>
              <w:tabs>
                <w:tab w:val="left" w:pos="0"/>
              </w:tabs>
              <w:jc w:val="center"/>
              <w:rPr>
                <w:bCs/>
              </w:rPr>
            </w:pPr>
          </w:p>
        </w:tc>
        <w:tc>
          <w:tcPr>
            <w:tcW w:w="1560" w:type="dxa"/>
            <w:vAlign w:val="center"/>
          </w:tcPr>
          <w:p w14:paraId="583E94B9" w14:textId="77777777" w:rsidR="009C3309" w:rsidRPr="00FB6F07" w:rsidRDefault="009C3309" w:rsidP="00106404">
            <w:pPr>
              <w:tabs>
                <w:tab w:val="left" w:pos="0"/>
              </w:tabs>
              <w:jc w:val="center"/>
              <w:rPr>
                <w:bCs/>
              </w:rPr>
            </w:pPr>
            <w:r>
              <w:rPr>
                <w:bCs/>
              </w:rPr>
              <w:t>Компонент на холодную воду, руб/м</w:t>
            </w:r>
            <w:r w:rsidRPr="00243E64">
              <w:rPr>
                <w:bCs/>
                <w:vertAlign w:val="superscript"/>
              </w:rPr>
              <w:t>3</w:t>
            </w:r>
          </w:p>
        </w:tc>
        <w:tc>
          <w:tcPr>
            <w:tcW w:w="1559" w:type="dxa"/>
            <w:vAlign w:val="center"/>
          </w:tcPr>
          <w:p w14:paraId="73DC73E4" w14:textId="77777777" w:rsidR="009C3309" w:rsidRPr="00FB6F07" w:rsidRDefault="009C3309" w:rsidP="00106404">
            <w:pPr>
              <w:tabs>
                <w:tab w:val="left" w:pos="0"/>
              </w:tabs>
              <w:jc w:val="center"/>
              <w:rPr>
                <w:bCs/>
              </w:rPr>
            </w:pPr>
            <w:r>
              <w:rPr>
                <w:bCs/>
              </w:rPr>
              <w:t>Компонент на тепловую энергию, руб/Гкал</w:t>
            </w:r>
          </w:p>
        </w:tc>
        <w:tc>
          <w:tcPr>
            <w:tcW w:w="1559" w:type="dxa"/>
            <w:vAlign w:val="center"/>
          </w:tcPr>
          <w:p w14:paraId="6B56E73D" w14:textId="77777777" w:rsidR="009C3309" w:rsidRDefault="009C3309" w:rsidP="00106404">
            <w:pPr>
              <w:tabs>
                <w:tab w:val="left" w:pos="0"/>
              </w:tabs>
              <w:jc w:val="center"/>
              <w:rPr>
                <w:bCs/>
              </w:rPr>
            </w:pPr>
            <w:r>
              <w:rPr>
                <w:bCs/>
              </w:rPr>
              <w:t>Компонент на холодную воду, руб/м</w:t>
            </w:r>
            <w:r w:rsidRPr="00243E64">
              <w:rPr>
                <w:bCs/>
                <w:vertAlign w:val="superscript"/>
              </w:rPr>
              <w:t>3</w:t>
            </w:r>
          </w:p>
        </w:tc>
        <w:tc>
          <w:tcPr>
            <w:tcW w:w="1559" w:type="dxa"/>
            <w:vAlign w:val="center"/>
          </w:tcPr>
          <w:p w14:paraId="7FF20146" w14:textId="77777777" w:rsidR="009C3309" w:rsidRDefault="009C3309" w:rsidP="00106404">
            <w:pPr>
              <w:tabs>
                <w:tab w:val="left" w:pos="0"/>
              </w:tabs>
              <w:jc w:val="center"/>
              <w:rPr>
                <w:bCs/>
              </w:rPr>
            </w:pPr>
            <w:r>
              <w:rPr>
                <w:bCs/>
              </w:rPr>
              <w:t>Компонент на тепловую энергию, руб/Гкал</w:t>
            </w:r>
          </w:p>
        </w:tc>
      </w:tr>
      <w:tr w:rsidR="009C3309" w:rsidRPr="00FB6F07" w14:paraId="187E1200" w14:textId="77777777" w:rsidTr="00106404">
        <w:trPr>
          <w:trHeight w:val="337"/>
        </w:trPr>
        <w:tc>
          <w:tcPr>
            <w:tcW w:w="846" w:type="dxa"/>
            <w:vMerge/>
            <w:vAlign w:val="center"/>
          </w:tcPr>
          <w:p w14:paraId="4BEA6265" w14:textId="77777777" w:rsidR="009C3309" w:rsidRPr="00FB6F07" w:rsidRDefault="009C3309" w:rsidP="00106404">
            <w:pPr>
              <w:tabs>
                <w:tab w:val="left" w:pos="0"/>
              </w:tabs>
              <w:jc w:val="center"/>
              <w:rPr>
                <w:bCs/>
              </w:rPr>
            </w:pPr>
          </w:p>
        </w:tc>
        <w:tc>
          <w:tcPr>
            <w:tcW w:w="2551" w:type="dxa"/>
            <w:vMerge/>
            <w:vAlign w:val="center"/>
          </w:tcPr>
          <w:p w14:paraId="79CD940F" w14:textId="77777777" w:rsidR="009C3309" w:rsidRPr="00FB6F07" w:rsidRDefault="009C3309" w:rsidP="00106404">
            <w:pPr>
              <w:tabs>
                <w:tab w:val="left" w:pos="0"/>
              </w:tabs>
              <w:jc w:val="center"/>
              <w:rPr>
                <w:bCs/>
              </w:rPr>
            </w:pPr>
          </w:p>
        </w:tc>
        <w:tc>
          <w:tcPr>
            <w:tcW w:w="3119" w:type="dxa"/>
            <w:gridSpan w:val="2"/>
            <w:vAlign w:val="center"/>
          </w:tcPr>
          <w:p w14:paraId="5EB5EC59" w14:textId="77777777" w:rsidR="009C3309" w:rsidRDefault="009C3309"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по 3</w:t>
            </w:r>
            <w:r>
              <w:rPr>
                <w:bCs/>
              </w:rPr>
              <w:t>0</w:t>
            </w:r>
            <w:r w:rsidRPr="00FB6F07">
              <w:rPr>
                <w:bCs/>
              </w:rPr>
              <w:t>.</w:t>
            </w:r>
            <w:r>
              <w:rPr>
                <w:bCs/>
              </w:rPr>
              <w:t>06</w:t>
            </w:r>
            <w:r w:rsidRPr="00FB6F07">
              <w:rPr>
                <w:bCs/>
              </w:rPr>
              <w:t>.202</w:t>
            </w:r>
            <w:r>
              <w:rPr>
                <w:bCs/>
              </w:rPr>
              <w:t>5</w:t>
            </w:r>
            <w:r w:rsidRPr="00FB6F07">
              <w:rPr>
                <w:bCs/>
              </w:rPr>
              <w:t xml:space="preserve"> </w:t>
            </w:r>
          </w:p>
        </w:tc>
        <w:tc>
          <w:tcPr>
            <w:tcW w:w="3118" w:type="dxa"/>
            <w:gridSpan w:val="2"/>
            <w:vAlign w:val="center"/>
          </w:tcPr>
          <w:p w14:paraId="0438F790" w14:textId="77777777" w:rsidR="009C3309" w:rsidRDefault="009C3309" w:rsidP="00106404">
            <w:pPr>
              <w:tabs>
                <w:tab w:val="left" w:pos="0"/>
              </w:tabs>
              <w:jc w:val="center"/>
              <w:rPr>
                <w:bCs/>
              </w:rPr>
            </w:pPr>
            <w:r w:rsidRPr="00FB6F07">
              <w:rPr>
                <w:bCs/>
              </w:rPr>
              <w:t>с 01.</w:t>
            </w:r>
            <w:r>
              <w:rPr>
                <w:bCs/>
              </w:rPr>
              <w:t>07</w:t>
            </w:r>
            <w:r w:rsidRPr="00FB6F07">
              <w:rPr>
                <w:bCs/>
              </w:rPr>
              <w:t>.202</w:t>
            </w:r>
            <w:r>
              <w:rPr>
                <w:bCs/>
              </w:rPr>
              <w:t>5</w:t>
            </w:r>
            <w:r w:rsidRPr="00FB6F07">
              <w:rPr>
                <w:bCs/>
              </w:rPr>
              <w:t xml:space="preserve"> по 3</w:t>
            </w:r>
            <w:r>
              <w:rPr>
                <w:bCs/>
              </w:rPr>
              <w:t>1</w:t>
            </w:r>
            <w:r w:rsidRPr="00FB6F07">
              <w:rPr>
                <w:bCs/>
              </w:rPr>
              <w:t>.</w:t>
            </w:r>
            <w:r>
              <w:rPr>
                <w:bCs/>
              </w:rPr>
              <w:t>12</w:t>
            </w:r>
            <w:r w:rsidRPr="00FB6F07">
              <w:rPr>
                <w:bCs/>
              </w:rPr>
              <w:t>.202</w:t>
            </w:r>
            <w:r>
              <w:rPr>
                <w:bCs/>
              </w:rPr>
              <w:t>5</w:t>
            </w:r>
          </w:p>
        </w:tc>
      </w:tr>
      <w:tr w:rsidR="009C3309" w:rsidRPr="00FB6F07" w14:paraId="0390DD5F" w14:textId="77777777" w:rsidTr="00106404">
        <w:trPr>
          <w:trHeight w:val="114"/>
        </w:trPr>
        <w:tc>
          <w:tcPr>
            <w:tcW w:w="846" w:type="dxa"/>
            <w:vAlign w:val="center"/>
          </w:tcPr>
          <w:p w14:paraId="378556CD" w14:textId="77777777" w:rsidR="009C3309" w:rsidRPr="00FB6F07" w:rsidRDefault="009C3309" w:rsidP="00106404">
            <w:pPr>
              <w:tabs>
                <w:tab w:val="left" w:pos="0"/>
              </w:tabs>
              <w:jc w:val="center"/>
              <w:rPr>
                <w:bCs/>
              </w:rPr>
            </w:pPr>
            <w:r w:rsidRPr="00FB6F07">
              <w:rPr>
                <w:bCs/>
              </w:rPr>
              <w:t>1</w:t>
            </w:r>
          </w:p>
        </w:tc>
        <w:tc>
          <w:tcPr>
            <w:tcW w:w="2551" w:type="dxa"/>
          </w:tcPr>
          <w:p w14:paraId="115FD748" w14:textId="77777777" w:rsidR="009C3309" w:rsidRPr="00FB6F07" w:rsidRDefault="009C3309" w:rsidP="00106404">
            <w:pPr>
              <w:tabs>
                <w:tab w:val="left" w:pos="0"/>
              </w:tabs>
              <w:jc w:val="center"/>
              <w:rPr>
                <w:bCs/>
              </w:rPr>
            </w:pPr>
            <w:r w:rsidRPr="00FB6F07">
              <w:rPr>
                <w:bCs/>
              </w:rPr>
              <w:t>2</w:t>
            </w:r>
          </w:p>
        </w:tc>
        <w:tc>
          <w:tcPr>
            <w:tcW w:w="1560" w:type="dxa"/>
          </w:tcPr>
          <w:p w14:paraId="24D2B2B6" w14:textId="77777777" w:rsidR="009C3309" w:rsidRPr="00FB6F07" w:rsidRDefault="009C3309" w:rsidP="00106404">
            <w:pPr>
              <w:tabs>
                <w:tab w:val="left" w:pos="0"/>
              </w:tabs>
              <w:jc w:val="center"/>
              <w:rPr>
                <w:bCs/>
              </w:rPr>
            </w:pPr>
            <w:r>
              <w:rPr>
                <w:bCs/>
              </w:rPr>
              <w:t>3</w:t>
            </w:r>
          </w:p>
        </w:tc>
        <w:tc>
          <w:tcPr>
            <w:tcW w:w="1559" w:type="dxa"/>
          </w:tcPr>
          <w:p w14:paraId="421EA385" w14:textId="77777777" w:rsidR="009C3309" w:rsidRPr="00FB6F07" w:rsidRDefault="009C3309" w:rsidP="00106404">
            <w:pPr>
              <w:tabs>
                <w:tab w:val="left" w:pos="0"/>
              </w:tabs>
              <w:jc w:val="center"/>
              <w:rPr>
                <w:bCs/>
              </w:rPr>
            </w:pPr>
            <w:r>
              <w:rPr>
                <w:bCs/>
              </w:rPr>
              <w:t>4</w:t>
            </w:r>
          </w:p>
        </w:tc>
        <w:tc>
          <w:tcPr>
            <w:tcW w:w="1559" w:type="dxa"/>
          </w:tcPr>
          <w:p w14:paraId="2C73F005" w14:textId="77777777" w:rsidR="009C3309" w:rsidRDefault="009C3309" w:rsidP="00106404">
            <w:pPr>
              <w:tabs>
                <w:tab w:val="left" w:pos="0"/>
              </w:tabs>
              <w:jc w:val="center"/>
              <w:rPr>
                <w:bCs/>
              </w:rPr>
            </w:pPr>
            <w:r>
              <w:rPr>
                <w:bCs/>
              </w:rPr>
              <w:t>5</w:t>
            </w:r>
          </w:p>
        </w:tc>
        <w:tc>
          <w:tcPr>
            <w:tcW w:w="1559" w:type="dxa"/>
          </w:tcPr>
          <w:p w14:paraId="76CBCD53" w14:textId="77777777" w:rsidR="009C3309" w:rsidRDefault="009C3309" w:rsidP="00106404">
            <w:pPr>
              <w:tabs>
                <w:tab w:val="left" w:pos="0"/>
              </w:tabs>
              <w:jc w:val="center"/>
              <w:rPr>
                <w:bCs/>
              </w:rPr>
            </w:pPr>
            <w:r>
              <w:rPr>
                <w:bCs/>
              </w:rPr>
              <w:t>6</w:t>
            </w:r>
          </w:p>
        </w:tc>
      </w:tr>
      <w:tr w:rsidR="009C3309" w:rsidRPr="00FB6F07" w14:paraId="172C2428" w14:textId="77777777" w:rsidTr="00106404">
        <w:trPr>
          <w:trHeight w:val="455"/>
        </w:trPr>
        <w:tc>
          <w:tcPr>
            <w:tcW w:w="846" w:type="dxa"/>
            <w:vAlign w:val="center"/>
          </w:tcPr>
          <w:p w14:paraId="67892E7F" w14:textId="77777777" w:rsidR="009C3309" w:rsidRPr="00FB6F07" w:rsidRDefault="009C3309" w:rsidP="00106404">
            <w:pPr>
              <w:tabs>
                <w:tab w:val="left" w:pos="0"/>
              </w:tabs>
              <w:jc w:val="center"/>
              <w:rPr>
                <w:bCs/>
              </w:rPr>
            </w:pPr>
            <w:r>
              <w:rPr>
                <w:bCs/>
              </w:rPr>
              <w:t>1.</w:t>
            </w:r>
          </w:p>
        </w:tc>
        <w:tc>
          <w:tcPr>
            <w:tcW w:w="8788" w:type="dxa"/>
            <w:gridSpan w:val="5"/>
            <w:vAlign w:val="center"/>
          </w:tcPr>
          <w:p w14:paraId="14C9A5B1" w14:textId="77777777" w:rsidR="009C3309" w:rsidRDefault="009C3309" w:rsidP="00106404">
            <w:pPr>
              <w:tabs>
                <w:tab w:val="left" w:pos="0"/>
              </w:tabs>
              <w:rPr>
                <w:bCs/>
              </w:rPr>
            </w:pPr>
            <w:r>
              <w:rPr>
                <w:bCs/>
              </w:rPr>
              <w:t xml:space="preserve">ООО «УТС», </w:t>
            </w:r>
          </w:p>
          <w:p w14:paraId="16E62BD4" w14:textId="77777777" w:rsidR="009C3309" w:rsidRDefault="009C3309" w:rsidP="00106404">
            <w:pPr>
              <w:tabs>
                <w:tab w:val="left" w:pos="0"/>
              </w:tabs>
              <w:rPr>
                <w:bCs/>
              </w:rPr>
            </w:pPr>
            <w:r>
              <w:rPr>
                <w:bCs/>
              </w:rPr>
              <w:t>ИНН 4205369653</w:t>
            </w:r>
          </w:p>
        </w:tc>
      </w:tr>
      <w:tr w:rsidR="009C3309" w:rsidRPr="00FB6F07" w14:paraId="2E9F1354" w14:textId="77777777" w:rsidTr="00106404">
        <w:trPr>
          <w:trHeight w:val="114"/>
        </w:trPr>
        <w:tc>
          <w:tcPr>
            <w:tcW w:w="846" w:type="dxa"/>
            <w:vAlign w:val="center"/>
          </w:tcPr>
          <w:p w14:paraId="1373D898" w14:textId="77777777" w:rsidR="009C3309" w:rsidRPr="00FB6F07" w:rsidRDefault="009C3309" w:rsidP="00106404">
            <w:pPr>
              <w:tabs>
                <w:tab w:val="left" w:pos="0"/>
              </w:tabs>
              <w:jc w:val="center"/>
              <w:rPr>
                <w:bCs/>
              </w:rPr>
            </w:pPr>
            <w:r>
              <w:rPr>
                <w:bCs/>
              </w:rPr>
              <w:t>1.1.</w:t>
            </w:r>
          </w:p>
        </w:tc>
        <w:tc>
          <w:tcPr>
            <w:tcW w:w="8788" w:type="dxa"/>
            <w:gridSpan w:val="5"/>
          </w:tcPr>
          <w:p w14:paraId="5E48EC53" w14:textId="77777777" w:rsidR="009C3309" w:rsidRDefault="009C3309" w:rsidP="00106404">
            <w:pPr>
              <w:tabs>
                <w:tab w:val="left" w:pos="0"/>
              </w:tabs>
              <w:rPr>
                <w:bCs/>
              </w:rPr>
            </w:pPr>
            <w:r>
              <w:rPr>
                <w:bCs/>
              </w:rPr>
              <w:t>С изолированными стояками**</w:t>
            </w:r>
          </w:p>
        </w:tc>
      </w:tr>
      <w:tr w:rsidR="009C3309" w:rsidRPr="00FB6F07" w14:paraId="2453E9F6" w14:textId="77777777" w:rsidTr="00106404">
        <w:trPr>
          <w:trHeight w:val="114"/>
        </w:trPr>
        <w:tc>
          <w:tcPr>
            <w:tcW w:w="846" w:type="dxa"/>
            <w:vAlign w:val="center"/>
          </w:tcPr>
          <w:p w14:paraId="27B55BED" w14:textId="77777777" w:rsidR="009C3309" w:rsidRDefault="009C3309" w:rsidP="00106404">
            <w:pPr>
              <w:tabs>
                <w:tab w:val="left" w:pos="0"/>
              </w:tabs>
              <w:jc w:val="center"/>
              <w:rPr>
                <w:bCs/>
              </w:rPr>
            </w:pPr>
            <w:r>
              <w:rPr>
                <w:bCs/>
              </w:rPr>
              <w:t>1.1.1.</w:t>
            </w:r>
          </w:p>
        </w:tc>
        <w:tc>
          <w:tcPr>
            <w:tcW w:w="2551" w:type="dxa"/>
            <w:vAlign w:val="center"/>
          </w:tcPr>
          <w:p w14:paraId="739467D7" w14:textId="77777777" w:rsidR="009C3309" w:rsidRPr="0027691D" w:rsidRDefault="009C3309" w:rsidP="00106404">
            <w:pPr>
              <w:tabs>
                <w:tab w:val="left" w:pos="0"/>
              </w:tabs>
              <w:rPr>
                <w:bCs/>
              </w:rPr>
            </w:pPr>
            <w:r>
              <w:rPr>
                <w:bCs/>
              </w:rPr>
              <w:t>при наличии полотенцесушителя</w:t>
            </w:r>
          </w:p>
        </w:tc>
        <w:tc>
          <w:tcPr>
            <w:tcW w:w="1560" w:type="dxa"/>
            <w:vAlign w:val="center"/>
          </w:tcPr>
          <w:p w14:paraId="1F608DA8" w14:textId="77777777" w:rsidR="009C3309" w:rsidRPr="00FB6F07" w:rsidRDefault="009C3309" w:rsidP="00106404">
            <w:pPr>
              <w:tabs>
                <w:tab w:val="left" w:pos="0"/>
              </w:tabs>
              <w:jc w:val="center"/>
              <w:rPr>
                <w:bCs/>
              </w:rPr>
            </w:pPr>
            <w:r>
              <w:t>40,24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2724E5" w14:textId="77777777" w:rsidR="009C3309" w:rsidRPr="00FB6F07" w:rsidRDefault="009C3309" w:rsidP="00106404">
            <w:pPr>
              <w:tabs>
                <w:tab w:val="left" w:pos="0"/>
              </w:tabs>
              <w:jc w:val="center"/>
              <w:rPr>
                <w:bCs/>
              </w:rPr>
            </w:pPr>
            <w:r w:rsidRPr="000A48D4">
              <w:t xml:space="preserve">1583,46 </w:t>
            </w:r>
          </w:p>
        </w:tc>
        <w:tc>
          <w:tcPr>
            <w:tcW w:w="1559" w:type="dxa"/>
            <w:vAlign w:val="center"/>
          </w:tcPr>
          <w:p w14:paraId="36BF4E3E" w14:textId="77777777" w:rsidR="009C3309" w:rsidRPr="00445496" w:rsidRDefault="009C3309" w:rsidP="00106404">
            <w:pPr>
              <w:tabs>
                <w:tab w:val="left" w:pos="0"/>
              </w:tabs>
              <w:jc w:val="center"/>
            </w:pPr>
            <w:r>
              <w:t>40,88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296D53" w14:textId="77777777" w:rsidR="009C3309" w:rsidRPr="000A48D4" w:rsidRDefault="009C3309" w:rsidP="00106404">
            <w:pPr>
              <w:tabs>
                <w:tab w:val="left" w:pos="0"/>
              </w:tabs>
              <w:jc w:val="center"/>
            </w:pPr>
            <w:r>
              <w:t>2106,07</w:t>
            </w:r>
            <w:r w:rsidRPr="000A48D4">
              <w:t xml:space="preserve"> </w:t>
            </w:r>
          </w:p>
        </w:tc>
      </w:tr>
      <w:tr w:rsidR="009C3309" w:rsidRPr="00FB6F07" w14:paraId="29900018" w14:textId="77777777" w:rsidTr="00106404">
        <w:trPr>
          <w:trHeight w:val="460"/>
        </w:trPr>
        <w:tc>
          <w:tcPr>
            <w:tcW w:w="846" w:type="dxa"/>
            <w:vAlign w:val="center"/>
          </w:tcPr>
          <w:p w14:paraId="42434FEB" w14:textId="77777777" w:rsidR="009C3309" w:rsidRDefault="009C3309" w:rsidP="00106404">
            <w:pPr>
              <w:tabs>
                <w:tab w:val="left" w:pos="0"/>
              </w:tabs>
              <w:jc w:val="center"/>
              <w:rPr>
                <w:bCs/>
              </w:rPr>
            </w:pPr>
            <w:r>
              <w:rPr>
                <w:bCs/>
              </w:rPr>
              <w:t>1.1.2.</w:t>
            </w:r>
          </w:p>
        </w:tc>
        <w:tc>
          <w:tcPr>
            <w:tcW w:w="2551" w:type="dxa"/>
            <w:vAlign w:val="center"/>
          </w:tcPr>
          <w:p w14:paraId="2B5DC423" w14:textId="77777777" w:rsidR="009C3309" w:rsidRPr="0027691D" w:rsidRDefault="009C3309" w:rsidP="00106404">
            <w:pPr>
              <w:tabs>
                <w:tab w:val="left" w:pos="0"/>
              </w:tabs>
              <w:rPr>
                <w:bCs/>
              </w:rPr>
            </w:pPr>
            <w:r>
              <w:rPr>
                <w:bCs/>
              </w:rPr>
              <w:t>без полотенцесушителя</w:t>
            </w:r>
          </w:p>
        </w:tc>
        <w:tc>
          <w:tcPr>
            <w:tcW w:w="1560" w:type="dxa"/>
            <w:vAlign w:val="center"/>
          </w:tcPr>
          <w:p w14:paraId="473A3D6B" w14:textId="77777777" w:rsidR="009C3309" w:rsidRPr="00FB6F07" w:rsidRDefault="009C3309" w:rsidP="00106404">
            <w:pPr>
              <w:tabs>
                <w:tab w:val="left" w:pos="0"/>
              </w:tabs>
              <w:jc w:val="center"/>
              <w:rPr>
                <w:bCs/>
              </w:rPr>
            </w:pPr>
            <w:r>
              <w:t>40,24</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530F62" w14:textId="77777777" w:rsidR="009C3309" w:rsidRPr="00FB6F07" w:rsidRDefault="009C3309" w:rsidP="00106404">
            <w:pPr>
              <w:tabs>
                <w:tab w:val="left" w:pos="0"/>
              </w:tabs>
              <w:jc w:val="center"/>
              <w:rPr>
                <w:bCs/>
              </w:rPr>
            </w:pPr>
            <w:r w:rsidRPr="000A48D4">
              <w:t xml:space="preserve">1607,09 </w:t>
            </w:r>
          </w:p>
        </w:tc>
        <w:tc>
          <w:tcPr>
            <w:tcW w:w="1559" w:type="dxa"/>
            <w:vAlign w:val="center"/>
          </w:tcPr>
          <w:p w14:paraId="2D81F074" w14:textId="77777777" w:rsidR="009C3309" w:rsidRPr="00445496" w:rsidRDefault="009C3309" w:rsidP="00106404">
            <w:pPr>
              <w:tabs>
                <w:tab w:val="left" w:pos="0"/>
              </w:tabs>
              <w:jc w:val="center"/>
            </w:pPr>
            <w:r>
              <w:t>40,88</w:t>
            </w:r>
          </w:p>
        </w:tc>
        <w:tc>
          <w:tcPr>
            <w:tcW w:w="1559" w:type="dxa"/>
            <w:tcBorders>
              <w:top w:val="nil"/>
              <w:left w:val="single" w:sz="4" w:space="0" w:color="auto"/>
              <w:bottom w:val="single" w:sz="4" w:space="0" w:color="auto"/>
              <w:right w:val="single" w:sz="4" w:space="0" w:color="auto"/>
            </w:tcBorders>
            <w:shd w:val="clear" w:color="auto" w:fill="auto"/>
            <w:vAlign w:val="center"/>
          </w:tcPr>
          <w:p w14:paraId="6CF2616A" w14:textId="77777777" w:rsidR="009C3309" w:rsidRPr="000A48D4" w:rsidRDefault="009C3309" w:rsidP="00106404">
            <w:pPr>
              <w:tabs>
                <w:tab w:val="left" w:pos="0"/>
              </w:tabs>
              <w:jc w:val="center"/>
            </w:pPr>
            <w:r>
              <w:t>2137,50</w:t>
            </w:r>
            <w:r w:rsidRPr="000A48D4">
              <w:t xml:space="preserve"> </w:t>
            </w:r>
          </w:p>
        </w:tc>
      </w:tr>
      <w:tr w:rsidR="009C3309" w:rsidRPr="00FB6F07" w14:paraId="68403E7A" w14:textId="77777777" w:rsidTr="00106404">
        <w:trPr>
          <w:trHeight w:val="114"/>
        </w:trPr>
        <w:tc>
          <w:tcPr>
            <w:tcW w:w="846" w:type="dxa"/>
            <w:vAlign w:val="center"/>
          </w:tcPr>
          <w:p w14:paraId="14605171" w14:textId="77777777" w:rsidR="009C3309" w:rsidRDefault="009C3309" w:rsidP="00106404">
            <w:pPr>
              <w:tabs>
                <w:tab w:val="left" w:pos="0"/>
              </w:tabs>
              <w:jc w:val="center"/>
              <w:rPr>
                <w:bCs/>
              </w:rPr>
            </w:pPr>
            <w:r>
              <w:rPr>
                <w:bCs/>
              </w:rPr>
              <w:t>1.2.</w:t>
            </w:r>
          </w:p>
        </w:tc>
        <w:tc>
          <w:tcPr>
            <w:tcW w:w="8788" w:type="dxa"/>
            <w:gridSpan w:val="5"/>
            <w:vAlign w:val="center"/>
          </w:tcPr>
          <w:p w14:paraId="4E2122C8" w14:textId="77777777" w:rsidR="009C3309" w:rsidRDefault="009C3309" w:rsidP="00106404">
            <w:pPr>
              <w:tabs>
                <w:tab w:val="left" w:pos="0"/>
              </w:tabs>
              <w:rPr>
                <w:bCs/>
              </w:rPr>
            </w:pPr>
            <w:r>
              <w:rPr>
                <w:bCs/>
              </w:rPr>
              <w:t>С неизолированными стояками**</w:t>
            </w:r>
          </w:p>
        </w:tc>
      </w:tr>
      <w:tr w:rsidR="009C3309" w:rsidRPr="00FB6F07" w14:paraId="2A26E21D" w14:textId="77777777" w:rsidTr="00106404">
        <w:trPr>
          <w:trHeight w:val="114"/>
        </w:trPr>
        <w:tc>
          <w:tcPr>
            <w:tcW w:w="846" w:type="dxa"/>
            <w:vAlign w:val="center"/>
          </w:tcPr>
          <w:p w14:paraId="03A9B6C6" w14:textId="77777777" w:rsidR="009C3309" w:rsidRDefault="009C3309" w:rsidP="00106404">
            <w:pPr>
              <w:tabs>
                <w:tab w:val="left" w:pos="0"/>
              </w:tabs>
              <w:jc w:val="center"/>
              <w:rPr>
                <w:bCs/>
              </w:rPr>
            </w:pPr>
            <w:r>
              <w:rPr>
                <w:bCs/>
              </w:rPr>
              <w:t>1.2.1.</w:t>
            </w:r>
          </w:p>
        </w:tc>
        <w:tc>
          <w:tcPr>
            <w:tcW w:w="2551" w:type="dxa"/>
            <w:vAlign w:val="center"/>
          </w:tcPr>
          <w:p w14:paraId="20D5855A" w14:textId="77777777" w:rsidR="009C3309" w:rsidRDefault="009C3309" w:rsidP="00106404">
            <w:pPr>
              <w:tabs>
                <w:tab w:val="left" w:pos="0"/>
              </w:tabs>
              <w:rPr>
                <w:bCs/>
              </w:rPr>
            </w:pPr>
            <w:r>
              <w:rPr>
                <w:bCs/>
              </w:rPr>
              <w:t>при наличии полотенцесушителя</w:t>
            </w:r>
          </w:p>
        </w:tc>
        <w:tc>
          <w:tcPr>
            <w:tcW w:w="1560" w:type="dxa"/>
            <w:vAlign w:val="center"/>
          </w:tcPr>
          <w:p w14:paraId="3A6982BF" w14:textId="77777777" w:rsidR="009C3309" w:rsidRDefault="009C3309" w:rsidP="00106404">
            <w:pPr>
              <w:tabs>
                <w:tab w:val="left" w:pos="0"/>
              </w:tabs>
              <w:jc w:val="center"/>
              <w:rPr>
                <w:bCs/>
              </w:rPr>
            </w:pPr>
            <w:r>
              <w:t>40,24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C9A3F0" w14:textId="77777777" w:rsidR="009C3309" w:rsidRPr="00FB6F07" w:rsidRDefault="009C3309" w:rsidP="00106404">
            <w:pPr>
              <w:tabs>
                <w:tab w:val="left" w:pos="0"/>
              </w:tabs>
              <w:jc w:val="center"/>
              <w:rPr>
                <w:bCs/>
              </w:rPr>
            </w:pPr>
            <w:r w:rsidRPr="000A48D4">
              <w:t xml:space="preserve">1485,17 </w:t>
            </w:r>
          </w:p>
        </w:tc>
        <w:tc>
          <w:tcPr>
            <w:tcW w:w="1559" w:type="dxa"/>
            <w:vAlign w:val="center"/>
          </w:tcPr>
          <w:p w14:paraId="5EA32420" w14:textId="77777777" w:rsidR="009C3309" w:rsidRPr="009C719D" w:rsidRDefault="009C3309" w:rsidP="00106404">
            <w:pPr>
              <w:tabs>
                <w:tab w:val="left" w:pos="0"/>
              </w:tabs>
              <w:jc w:val="center"/>
            </w:pPr>
            <w:r>
              <w:t>40,88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ADB5DE" w14:textId="77777777" w:rsidR="009C3309" w:rsidRPr="000A48D4" w:rsidRDefault="009C3309" w:rsidP="00106404">
            <w:pPr>
              <w:tabs>
                <w:tab w:val="left" w:pos="0"/>
              </w:tabs>
              <w:jc w:val="center"/>
            </w:pPr>
            <w:r w:rsidRPr="000A48D4">
              <w:t>1</w:t>
            </w:r>
            <w:r>
              <w:t>975,34</w:t>
            </w:r>
            <w:r w:rsidRPr="000A48D4">
              <w:t xml:space="preserve"> </w:t>
            </w:r>
          </w:p>
        </w:tc>
      </w:tr>
      <w:tr w:rsidR="009C3309" w:rsidRPr="00FB6F07" w14:paraId="54BF99EA" w14:textId="77777777" w:rsidTr="00106404">
        <w:trPr>
          <w:trHeight w:val="438"/>
        </w:trPr>
        <w:tc>
          <w:tcPr>
            <w:tcW w:w="846" w:type="dxa"/>
            <w:vAlign w:val="center"/>
          </w:tcPr>
          <w:p w14:paraId="30BD2B8F" w14:textId="77777777" w:rsidR="009C3309" w:rsidRDefault="009C3309" w:rsidP="00106404">
            <w:pPr>
              <w:tabs>
                <w:tab w:val="left" w:pos="0"/>
              </w:tabs>
              <w:jc w:val="center"/>
              <w:rPr>
                <w:bCs/>
              </w:rPr>
            </w:pPr>
            <w:r>
              <w:rPr>
                <w:bCs/>
              </w:rPr>
              <w:t>1.2.2.</w:t>
            </w:r>
          </w:p>
        </w:tc>
        <w:tc>
          <w:tcPr>
            <w:tcW w:w="2551" w:type="dxa"/>
            <w:vAlign w:val="center"/>
          </w:tcPr>
          <w:p w14:paraId="643CC931" w14:textId="77777777" w:rsidR="009C3309" w:rsidRDefault="009C3309" w:rsidP="00106404">
            <w:pPr>
              <w:tabs>
                <w:tab w:val="left" w:pos="0"/>
              </w:tabs>
              <w:rPr>
                <w:bCs/>
              </w:rPr>
            </w:pPr>
            <w:r>
              <w:rPr>
                <w:bCs/>
              </w:rPr>
              <w:t>без полотенцесушителя</w:t>
            </w:r>
          </w:p>
        </w:tc>
        <w:tc>
          <w:tcPr>
            <w:tcW w:w="1560" w:type="dxa"/>
            <w:vAlign w:val="center"/>
          </w:tcPr>
          <w:p w14:paraId="0AFF3824" w14:textId="77777777" w:rsidR="009C3309" w:rsidRDefault="009C3309" w:rsidP="00106404">
            <w:pPr>
              <w:tabs>
                <w:tab w:val="left" w:pos="0"/>
              </w:tabs>
              <w:jc w:val="center"/>
              <w:rPr>
                <w:bCs/>
              </w:rPr>
            </w:pPr>
            <w:r>
              <w:t>40,24</w:t>
            </w:r>
          </w:p>
        </w:tc>
        <w:tc>
          <w:tcPr>
            <w:tcW w:w="1559" w:type="dxa"/>
            <w:tcBorders>
              <w:top w:val="nil"/>
              <w:left w:val="single" w:sz="4" w:space="0" w:color="auto"/>
              <w:bottom w:val="single" w:sz="4" w:space="0" w:color="auto"/>
              <w:right w:val="single" w:sz="4" w:space="0" w:color="auto"/>
            </w:tcBorders>
            <w:shd w:val="clear" w:color="auto" w:fill="auto"/>
            <w:vAlign w:val="center"/>
          </w:tcPr>
          <w:p w14:paraId="7C1980A9" w14:textId="77777777" w:rsidR="009C3309" w:rsidRPr="00FB6F07" w:rsidRDefault="009C3309" w:rsidP="00106404">
            <w:pPr>
              <w:tabs>
                <w:tab w:val="left" w:pos="0"/>
              </w:tabs>
              <w:jc w:val="center"/>
              <w:rPr>
                <w:bCs/>
              </w:rPr>
            </w:pPr>
            <w:r w:rsidRPr="000A48D4">
              <w:t xml:space="preserve">1571,90 </w:t>
            </w:r>
          </w:p>
        </w:tc>
        <w:tc>
          <w:tcPr>
            <w:tcW w:w="1559" w:type="dxa"/>
            <w:vAlign w:val="center"/>
          </w:tcPr>
          <w:p w14:paraId="7969CD73" w14:textId="77777777" w:rsidR="009C3309" w:rsidRPr="009C719D" w:rsidRDefault="009C3309" w:rsidP="00106404">
            <w:pPr>
              <w:tabs>
                <w:tab w:val="left" w:pos="0"/>
              </w:tabs>
              <w:jc w:val="center"/>
            </w:pPr>
            <w:r>
              <w:t>40,88</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FBB0EE" w14:textId="77777777" w:rsidR="009C3309" w:rsidRPr="000A48D4" w:rsidRDefault="009C3309" w:rsidP="00106404">
            <w:pPr>
              <w:tabs>
                <w:tab w:val="left" w:pos="0"/>
              </w:tabs>
              <w:jc w:val="center"/>
            </w:pPr>
            <w:r>
              <w:t>2090,69</w:t>
            </w:r>
            <w:r w:rsidRPr="000A48D4">
              <w:t xml:space="preserve"> </w:t>
            </w:r>
          </w:p>
        </w:tc>
      </w:tr>
    </w:tbl>
    <w:p w14:paraId="55807ECC" w14:textId="77777777" w:rsidR="009C3309" w:rsidRPr="00432BBB" w:rsidRDefault="009C3309" w:rsidP="009C3309">
      <w:pPr>
        <w:tabs>
          <w:tab w:val="left" w:pos="1365"/>
        </w:tabs>
        <w:ind w:firstLine="284"/>
        <w:jc w:val="both"/>
        <w:rPr>
          <w:sz w:val="18"/>
          <w:szCs w:val="18"/>
        </w:rPr>
      </w:pPr>
    </w:p>
    <w:p w14:paraId="3D8D3B51" w14:textId="77777777" w:rsidR="009C3309" w:rsidRDefault="009C3309" w:rsidP="009C3309">
      <w:pPr>
        <w:tabs>
          <w:tab w:val="left" w:pos="1365"/>
        </w:tabs>
        <w:ind w:firstLine="709"/>
        <w:jc w:val="both"/>
        <w:rPr>
          <w:sz w:val="28"/>
          <w:szCs w:val="28"/>
        </w:rPr>
      </w:pPr>
      <w:r>
        <w:rPr>
          <w:sz w:val="28"/>
          <w:szCs w:val="28"/>
        </w:rPr>
        <w:t xml:space="preserve">* </w:t>
      </w:r>
      <w:r w:rsidRPr="00FF60F7">
        <w:rPr>
          <w:sz w:val="28"/>
          <w:szCs w:val="28"/>
        </w:rPr>
        <w:t>Льготные цены (тарифы)</w:t>
      </w:r>
      <w:r>
        <w:rPr>
          <w:sz w:val="28"/>
          <w:szCs w:val="28"/>
        </w:rPr>
        <w:t xml:space="preserve"> </w:t>
      </w:r>
      <w:r w:rsidRPr="00C26662">
        <w:rPr>
          <w:sz w:val="28"/>
          <w:szCs w:val="28"/>
        </w:rPr>
        <w:t>установлены с учетом пункта 6 статьи 168 Налогового кодекса Российской Федерации (часть вторая).</w:t>
      </w:r>
    </w:p>
    <w:p w14:paraId="6E2958C8" w14:textId="77777777" w:rsidR="009C3309" w:rsidRPr="004562B8" w:rsidRDefault="009C3309" w:rsidP="009C3309">
      <w:pPr>
        <w:tabs>
          <w:tab w:val="left" w:pos="1365"/>
        </w:tabs>
        <w:ind w:firstLine="709"/>
        <w:jc w:val="both"/>
        <w:rPr>
          <w:sz w:val="28"/>
          <w:szCs w:val="28"/>
        </w:rPr>
      </w:pPr>
      <w:r w:rsidRPr="004562B8">
        <w:rPr>
          <w:sz w:val="28"/>
          <w:szCs w:val="28"/>
        </w:rPr>
        <w:t>*</w:t>
      </w:r>
      <w:r>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33FE000" w14:textId="77777777" w:rsidR="009C3309" w:rsidRPr="00A742A5" w:rsidRDefault="009C3309" w:rsidP="009C3309">
      <w:pPr>
        <w:ind w:left="284" w:hanging="284"/>
        <w:jc w:val="both"/>
        <w:rPr>
          <w:sz w:val="28"/>
          <w:szCs w:val="28"/>
        </w:rPr>
      </w:pPr>
    </w:p>
    <w:p w14:paraId="048136D9" w14:textId="77777777" w:rsidR="009C3309" w:rsidRPr="00A742A5" w:rsidRDefault="009C3309" w:rsidP="009C3309">
      <w:pPr>
        <w:ind w:left="284" w:hanging="284"/>
        <w:jc w:val="both"/>
        <w:rPr>
          <w:sz w:val="28"/>
          <w:szCs w:val="28"/>
        </w:rPr>
      </w:pPr>
    </w:p>
    <w:p w14:paraId="6C21C3F3" w14:textId="77777777" w:rsidR="009C3309" w:rsidRPr="00A742A5" w:rsidRDefault="009C3309" w:rsidP="009C3309">
      <w:pPr>
        <w:ind w:left="284" w:hanging="284"/>
        <w:jc w:val="both"/>
        <w:rPr>
          <w:sz w:val="28"/>
          <w:szCs w:val="28"/>
        </w:rPr>
      </w:pPr>
    </w:p>
    <w:p w14:paraId="6667260E" w14:textId="76018AE8" w:rsidR="009C3309" w:rsidRDefault="009C3309" w:rsidP="009C3309">
      <w:pPr>
        <w:ind w:firstLine="426"/>
        <w:jc w:val="both"/>
      </w:pPr>
    </w:p>
    <w:p w14:paraId="343AD840" w14:textId="5086CD5D" w:rsidR="009C3309" w:rsidRDefault="009C3309" w:rsidP="009C3309">
      <w:pPr>
        <w:ind w:firstLine="426"/>
        <w:jc w:val="both"/>
      </w:pPr>
    </w:p>
    <w:p w14:paraId="5E8158E0" w14:textId="77777777" w:rsidR="009C3309" w:rsidRDefault="009C3309" w:rsidP="009C3309">
      <w:pPr>
        <w:ind w:firstLine="426"/>
        <w:jc w:val="both"/>
      </w:pPr>
    </w:p>
    <w:p w14:paraId="1E2BCCC4" w14:textId="77777777" w:rsidR="009C3309" w:rsidRDefault="009C3309" w:rsidP="009C3309">
      <w:pPr>
        <w:tabs>
          <w:tab w:val="left" w:pos="1985"/>
        </w:tabs>
        <w:ind w:left="4962"/>
        <w:jc w:val="center"/>
        <w:rPr>
          <w:sz w:val="28"/>
          <w:szCs w:val="28"/>
        </w:rPr>
      </w:pPr>
    </w:p>
    <w:p w14:paraId="233B7F64" w14:textId="15EC3146" w:rsidR="009C3309" w:rsidRPr="009C3309" w:rsidRDefault="009C3309" w:rsidP="009C3309">
      <w:pPr>
        <w:tabs>
          <w:tab w:val="left" w:pos="5580"/>
          <w:tab w:val="left" w:pos="9498"/>
        </w:tabs>
        <w:ind w:left="-4836" w:right="-569" w:firstLine="10365"/>
      </w:pPr>
      <w:r w:rsidRPr="009C3309">
        <w:lastRenderedPageBreak/>
        <w:t xml:space="preserve">Приложение № </w:t>
      </w:r>
      <w:r w:rsidR="00DF1D99">
        <w:t>101</w:t>
      </w:r>
      <w:r w:rsidRPr="009C3309">
        <w:t xml:space="preserve"> к протоколу № 91</w:t>
      </w:r>
    </w:p>
    <w:p w14:paraId="3C92D607" w14:textId="77777777" w:rsidR="009C3309" w:rsidRPr="009C3309" w:rsidRDefault="009C3309" w:rsidP="009C3309">
      <w:pPr>
        <w:tabs>
          <w:tab w:val="left" w:pos="5580"/>
          <w:tab w:val="left" w:pos="9498"/>
        </w:tabs>
        <w:ind w:left="-4836" w:right="-569" w:firstLine="10365"/>
      </w:pPr>
      <w:r w:rsidRPr="009C3309">
        <w:t>заседания правления Региональной</w:t>
      </w:r>
    </w:p>
    <w:p w14:paraId="682994F2" w14:textId="77777777" w:rsidR="009C3309" w:rsidRPr="009C3309" w:rsidRDefault="009C3309" w:rsidP="009C3309">
      <w:pPr>
        <w:tabs>
          <w:tab w:val="left" w:pos="5580"/>
          <w:tab w:val="left" w:pos="9498"/>
        </w:tabs>
        <w:ind w:left="-4836" w:right="-569" w:firstLine="10365"/>
      </w:pPr>
      <w:r w:rsidRPr="009C3309">
        <w:t>энергетической комиссии</w:t>
      </w:r>
    </w:p>
    <w:p w14:paraId="1E43EFEB" w14:textId="77777777" w:rsidR="009C3309" w:rsidRDefault="009C3309" w:rsidP="009C3309">
      <w:pPr>
        <w:tabs>
          <w:tab w:val="left" w:pos="5580"/>
          <w:tab w:val="left" w:pos="9498"/>
        </w:tabs>
        <w:ind w:left="-4836" w:right="-569" w:firstLine="10365"/>
      </w:pPr>
      <w:r w:rsidRPr="009C3309">
        <w:t>Кузбасса от 20.12.2024</w:t>
      </w:r>
    </w:p>
    <w:p w14:paraId="401117A3" w14:textId="77777777" w:rsidR="009C3309" w:rsidRDefault="009C3309" w:rsidP="009C3309">
      <w:pPr>
        <w:tabs>
          <w:tab w:val="left" w:pos="0"/>
        </w:tabs>
        <w:rPr>
          <w:sz w:val="28"/>
          <w:szCs w:val="28"/>
        </w:rPr>
      </w:pPr>
    </w:p>
    <w:p w14:paraId="6AC4A75F" w14:textId="77777777" w:rsidR="009C3309" w:rsidRDefault="009C3309" w:rsidP="009C3309">
      <w:pPr>
        <w:tabs>
          <w:tab w:val="left" w:pos="1365"/>
        </w:tabs>
        <w:jc w:val="center"/>
        <w:rPr>
          <w:sz w:val="28"/>
          <w:szCs w:val="28"/>
        </w:rPr>
      </w:pPr>
      <w:r w:rsidRPr="004E7A32">
        <w:rPr>
          <w:bCs/>
          <w:sz w:val="28"/>
          <w:szCs w:val="28"/>
        </w:rPr>
        <w:t xml:space="preserve">Льготные </w:t>
      </w:r>
      <w:r w:rsidRPr="005E245D">
        <w:rPr>
          <w:bCs/>
          <w:sz w:val="28"/>
          <w:szCs w:val="28"/>
        </w:rPr>
        <w:t>цены (тарифы)</w:t>
      </w:r>
      <w:r>
        <w:rPr>
          <w:bCs/>
          <w:sz w:val="28"/>
          <w:szCs w:val="28"/>
        </w:rPr>
        <w:t>* на т</w:t>
      </w:r>
      <w:r w:rsidRPr="00711412">
        <w:rPr>
          <w:sz w:val="28"/>
          <w:szCs w:val="28"/>
        </w:rPr>
        <w:t>епловую энергию (мощность</w:t>
      </w:r>
      <w:r>
        <w:rPr>
          <w:sz w:val="28"/>
          <w:szCs w:val="28"/>
        </w:rPr>
        <w:t>)</w:t>
      </w:r>
    </w:p>
    <w:p w14:paraId="1555DB94" w14:textId="77777777" w:rsidR="009C3309" w:rsidRDefault="009C3309" w:rsidP="009C3309">
      <w:pPr>
        <w:tabs>
          <w:tab w:val="left" w:pos="1365"/>
        </w:tabs>
        <w:jc w:val="center"/>
        <w:rPr>
          <w:sz w:val="28"/>
          <w:szCs w:val="28"/>
        </w:rPr>
      </w:pPr>
      <w:r>
        <w:rPr>
          <w:sz w:val="28"/>
          <w:szCs w:val="28"/>
        </w:rPr>
        <w:t xml:space="preserve"> </w:t>
      </w:r>
    </w:p>
    <w:tbl>
      <w:tblPr>
        <w:tblStyle w:val="a4"/>
        <w:tblW w:w="16016" w:type="dxa"/>
        <w:tblInd w:w="-572" w:type="dxa"/>
        <w:tblLayout w:type="fixed"/>
        <w:tblLook w:val="04A0" w:firstRow="1" w:lastRow="0" w:firstColumn="1" w:lastColumn="0" w:noHBand="0" w:noVBand="1"/>
      </w:tblPr>
      <w:tblGrid>
        <w:gridCol w:w="709"/>
        <w:gridCol w:w="2410"/>
        <w:gridCol w:w="1701"/>
        <w:gridCol w:w="1276"/>
        <w:gridCol w:w="1417"/>
        <w:gridCol w:w="1418"/>
        <w:gridCol w:w="1417"/>
        <w:gridCol w:w="1417"/>
        <w:gridCol w:w="1417"/>
        <w:gridCol w:w="1417"/>
        <w:gridCol w:w="1417"/>
      </w:tblGrid>
      <w:tr w:rsidR="009C3309" w14:paraId="4226FB08" w14:textId="77777777" w:rsidTr="00106404">
        <w:trPr>
          <w:gridAfter w:val="4"/>
          <w:wAfter w:w="5668" w:type="dxa"/>
        </w:trPr>
        <w:tc>
          <w:tcPr>
            <w:tcW w:w="709" w:type="dxa"/>
            <w:vMerge w:val="restart"/>
            <w:vAlign w:val="center"/>
          </w:tcPr>
          <w:p w14:paraId="19D57E2E" w14:textId="77777777" w:rsidR="009C3309" w:rsidRPr="00FB6F07" w:rsidRDefault="009C3309" w:rsidP="00106404">
            <w:pPr>
              <w:tabs>
                <w:tab w:val="left" w:pos="1365"/>
              </w:tabs>
              <w:jc w:val="center"/>
            </w:pPr>
            <w:r w:rsidRPr="00FB6F07">
              <w:t>№ п/п</w:t>
            </w:r>
          </w:p>
        </w:tc>
        <w:tc>
          <w:tcPr>
            <w:tcW w:w="2410" w:type="dxa"/>
            <w:vMerge w:val="restart"/>
            <w:vAlign w:val="center"/>
          </w:tcPr>
          <w:p w14:paraId="2E567424" w14:textId="77777777" w:rsidR="009C3309" w:rsidRPr="00FB6F07" w:rsidRDefault="009C3309" w:rsidP="00106404">
            <w:pPr>
              <w:tabs>
                <w:tab w:val="left" w:pos="1365"/>
              </w:tabs>
              <w:jc w:val="center"/>
            </w:pPr>
            <w:r w:rsidRPr="00FB6F07">
              <w:t>Наименование регулируемой организации</w:t>
            </w:r>
          </w:p>
        </w:tc>
        <w:tc>
          <w:tcPr>
            <w:tcW w:w="1701" w:type="dxa"/>
            <w:vMerge w:val="restart"/>
            <w:vAlign w:val="center"/>
          </w:tcPr>
          <w:p w14:paraId="45B26338" w14:textId="77777777" w:rsidR="009C3309" w:rsidRPr="00FB6F07" w:rsidRDefault="009C3309" w:rsidP="00106404">
            <w:pPr>
              <w:tabs>
                <w:tab w:val="left" w:pos="1365"/>
              </w:tabs>
              <w:jc w:val="center"/>
            </w:pPr>
            <w:r w:rsidRPr="00FB6F07">
              <w:t>Категория дома</w:t>
            </w:r>
          </w:p>
        </w:tc>
        <w:tc>
          <w:tcPr>
            <w:tcW w:w="1276" w:type="dxa"/>
            <w:vMerge w:val="restart"/>
            <w:vAlign w:val="center"/>
          </w:tcPr>
          <w:p w14:paraId="67952286" w14:textId="77777777" w:rsidR="009C3309" w:rsidRPr="00FB6F07" w:rsidRDefault="009C3309" w:rsidP="00106404">
            <w:pPr>
              <w:tabs>
                <w:tab w:val="left" w:pos="1365"/>
              </w:tabs>
              <w:jc w:val="center"/>
            </w:pPr>
            <w:r w:rsidRPr="00FB6F07">
              <w:t>Норматив потребле</w:t>
            </w:r>
            <w:r>
              <w:t>-</w:t>
            </w:r>
            <w:r w:rsidRPr="00FB6F07">
              <w:t>ния</w:t>
            </w:r>
            <w:r>
              <w:t>**</w:t>
            </w:r>
          </w:p>
        </w:tc>
        <w:tc>
          <w:tcPr>
            <w:tcW w:w="1417" w:type="dxa"/>
            <w:vMerge w:val="restart"/>
            <w:vAlign w:val="center"/>
          </w:tcPr>
          <w:p w14:paraId="5F5A5DF2" w14:textId="77777777" w:rsidR="009C3309" w:rsidRPr="00FB6F07" w:rsidRDefault="009C3309" w:rsidP="00106404">
            <w:pPr>
              <w:tabs>
                <w:tab w:val="left" w:pos="1365"/>
              </w:tabs>
              <w:jc w:val="center"/>
            </w:pPr>
            <w:r w:rsidRPr="00FB6F07">
              <w:t>Единицы измерения</w:t>
            </w:r>
          </w:p>
        </w:tc>
        <w:tc>
          <w:tcPr>
            <w:tcW w:w="2835" w:type="dxa"/>
            <w:gridSpan w:val="2"/>
            <w:vAlign w:val="center"/>
          </w:tcPr>
          <w:p w14:paraId="28D30301" w14:textId="77777777" w:rsidR="009C3309" w:rsidRPr="00FB6F07" w:rsidRDefault="009C3309" w:rsidP="00106404">
            <w:pPr>
              <w:tabs>
                <w:tab w:val="left" w:pos="1365"/>
              </w:tabs>
              <w:jc w:val="center"/>
              <w:rPr>
                <w:bCs/>
                <w:kern w:val="32"/>
              </w:rPr>
            </w:pPr>
            <w:r w:rsidRPr="005E245D">
              <w:rPr>
                <w:bCs/>
                <w:kern w:val="32"/>
              </w:rPr>
              <w:t>Льготные цены (тарифы)</w:t>
            </w:r>
          </w:p>
        </w:tc>
      </w:tr>
      <w:tr w:rsidR="009C3309" w14:paraId="37E7CCF5" w14:textId="77777777" w:rsidTr="00106404">
        <w:trPr>
          <w:gridAfter w:val="4"/>
          <w:wAfter w:w="5668" w:type="dxa"/>
          <w:trHeight w:val="876"/>
        </w:trPr>
        <w:tc>
          <w:tcPr>
            <w:tcW w:w="709" w:type="dxa"/>
            <w:vMerge/>
            <w:vAlign w:val="center"/>
          </w:tcPr>
          <w:p w14:paraId="6C792830" w14:textId="77777777" w:rsidR="009C3309" w:rsidRPr="00FB6F07" w:rsidRDefault="009C3309" w:rsidP="00106404">
            <w:pPr>
              <w:tabs>
                <w:tab w:val="left" w:pos="1365"/>
              </w:tabs>
              <w:jc w:val="center"/>
            </w:pPr>
          </w:p>
        </w:tc>
        <w:tc>
          <w:tcPr>
            <w:tcW w:w="2410" w:type="dxa"/>
            <w:vMerge/>
            <w:vAlign w:val="center"/>
          </w:tcPr>
          <w:p w14:paraId="7F07A1CF" w14:textId="77777777" w:rsidR="009C3309" w:rsidRPr="00FB6F07" w:rsidRDefault="009C3309" w:rsidP="00106404">
            <w:pPr>
              <w:tabs>
                <w:tab w:val="left" w:pos="1365"/>
              </w:tabs>
              <w:jc w:val="center"/>
            </w:pPr>
          </w:p>
        </w:tc>
        <w:tc>
          <w:tcPr>
            <w:tcW w:w="1701" w:type="dxa"/>
            <w:vMerge/>
            <w:vAlign w:val="center"/>
          </w:tcPr>
          <w:p w14:paraId="62D78373" w14:textId="77777777" w:rsidR="009C3309" w:rsidRPr="00FB6F07" w:rsidRDefault="009C3309" w:rsidP="00106404">
            <w:pPr>
              <w:tabs>
                <w:tab w:val="left" w:pos="1365"/>
              </w:tabs>
              <w:jc w:val="center"/>
            </w:pPr>
          </w:p>
        </w:tc>
        <w:tc>
          <w:tcPr>
            <w:tcW w:w="1276" w:type="dxa"/>
            <w:vMerge/>
            <w:vAlign w:val="center"/>
          </w:tcPr>
          <w:p w14:paraId="00DAB95C" w14:textId="77777777" w:rsidR="009C3309" w:rsidRPr="00FB6F07" w:rsidRDefault="009C3309" w:rsidP="00106404">
            <w:pPr>
              <w:tabs>
                <w:tab w:val="left" w:pos="1365"/>
              </w:tabs>
              <w:jc w:val="center"/>
            </w:pPr>
          </w:p>
        </w:tc>
        <w:tc>
          <w:tcPr>
            <w:tcW w:w="1417" w:type="dxa"/>
            <w:vMerge/>
            <w:vAlign w:val="center"/>
          </w:tcPr>
          <w:p w14:paraId="6205A515" w14:textId="77777777" w:rsidR="009C3309" w:rsidRPr="00FB6F07" w:rsidRDefault="009C3309" w:rsidP="00106404">
            <w:pPr>
              <w:tabs>
                <w:tab w:val="left" w:pos="1365"/>
              </w:tabs>
              <w:jc w:val="center"/>
            </w:pPr>
          </w:p>
        </w:tc>
        <w:tc>
          <w:tcPr>
            <w:tcW w:w="1418" w:type="dxa"/>
            <w:vAlign w:val="center"/>
          </w:tcPr>
          <w:p w14:paraId="0D9B0C59" w14:textId="77777777" w:rsidR="009C3309" w:rsidRDefault="009C3309" w:rsidP="00106404">
            <w:pPr>
              <w:tabs>
                <w:tab w:val="left" w:pos="1365"/>
              </w:tabs>
              <w:jc w:val="center"/>
            </w:pPr>
            <w:r>
              <w:t xml:space="preserve">с </w:t>
            </w:r>
            <w:r w:rsidRPr="00FB6F07">
              <w:t>01.</w:t>
            </w:r>
            <w:r>
              <w:t>01</w:t>
            </w:r>
            <w:r w:rsidRPr="00FB6F07">
              <w:t>.202</w:t>
            </w:r>
            <w:r>
              <w:t>5</w:t>
            </w:r>
            <w:r w:rsidRPr="00FB6F07">
              <w:t xml:space="preserve"> </w:t>
            </w:r>
          </w:p>
          <w:p w14:paraId="103558A0" w14:textId="77777777" w:rsidR="009C3309" w:rsidRPr="00FB6F07" w:rsidRDefault="009C3309" w:rsidP="00106404">
            <w:pPr>
              <w:tabs>
                <w:tab w:val="left" w:pos="1365"/>
              </w:tabs>
              <w:jc w:val="center"/>
            </w:pPr>
            <w:r w:rsidRPr="00FB6F07">
              <w:t>по 3</w:t>
            </w:r>
            <w:r>
              <w:t>0</w:t>
            </w:r>
            <w:r w:rsidRPr="00FB6F07">
              <w:t>.</w:t>
            </w:r>
            <w:r>
              <w:t>06</w:t>
            </w:r>
            <w:r w:rsidRPr="00FB6F07">
              <w:t>.202</w:t>
            </w:r>
            <w:r>
              <w:t>5</w:t>
            </w:r>
          </w:p>
        </w:tc>
        <w:tc>
          <w:tcPr>
            <w:tcW w:w="1417" w:type="dxa"/>
          </w:tcPr>
          <w:p w14:paraId="69959EA1" w14:textId="77777777" w:rsidR="009C3309" w:rsidRDefault="009C3309" w:rsidP="00106404">
            <w:pPr>
              <w:tabs>
                <w:tab w:val="left" w:pos="1365"/>
              </w:tabs>
              <w:jc w:val="center"/>
            </w:pPr>
            <w:r>
              <w:t xml:space="preserve">с </w:t>
            </w:r>
            <w:r w:rsidRPr="00FB6F07">
              <w:t>01.</w:t>
            </w:r>
            <w:r>
              <w:t>07</w:t>
            </w:r>
            <w:r w:rsidRPr="00FB6F07">
              <w:t>.202</w:t>
            </w:r>
            <w:r>
              <w:t>5</w:t>
            </w:r>
            <w:r w:rsidRPr="00FB6F07">
              <w:t xml:space="preserve"> </w:t>
            </w:r>
          </w:p>
          <w:p w14:paraId="2BF382A5" w14:textId="77777777" w:rsidR="009C3309" w:rsidRDefault="009C3309" w:rsidP="00106404">
            <w:pPr>
              <w:tabs>
                <w:tab w:val="left" w:pos="1365"/>
              </w:tabs>
              <w:jc w:val="center"/>
            </w:pPr>
            <w:r w:rsidRPr="00FB6F07">
              <w:t>по 3</w:t>
            </w:r>
            <w:r>
              <w:t>1</w:t>
            </w:r>
            <w:r w:rsidRPr="00FB6F07">
              <w:t>.</w:t>
            </w:r>
            <w:r>
              <w:t>12</w:t>
            </w:r>
            <w:r w:rsidRPr="00FB6F07">
              <w:t>.202</w:t>
            </w:r>
            <w:r>
              <w:t>5</w:t>
            </w:r>
          </w:p>
        </w:tc>
      </w:tr>
      <w:tr w:rsidR="009C3309" w14:paraId="62FE0F81" w14:textId="77777777" w:rsidTr="00106404">
        <w:trPr>
          <w:gridAfter w:val="4"/>
          <w:wAfter w:w="5668" w:type="dxa"/>
        </w:trPr>
        <w:tc>
          <w:tcPr>
            <w:tcW w:w="709" w:type="dxa"/>
          </w:tcPr>
          <w:p w14:paraId="52AEA4C0" w14:textId="77777777" w:rsidR="009C3309" w:rsidRPr="00FB6F07" w:rsidRDefault="009C3309" w:rsidP="00106404">
            <w:pPr>
              <w:tabs>
                <w:tab w:val="left" w:pos="1365"/>
              </w:tabs>
              <w:jc w:val="center"/>
              <w:rPr>
                <w:lang w:val="en-US"/>
              </w:rPr>
            </w:pPr>
            <w:r w:rsidRPr="00FB6F07">
              <w:rPr>
                <w:lang w:val="en-US"/>
              </w:rPr>
              <w:t>1</w:t>
            </w:r>
          </w:p>
        </w:tc>
        <w:tc>
          <w:tcPr>
            <w:tcW w:w="2410" w:type="dxa"/>
          </w:tcPr>
          <w:p w14:paraId="10F33A1C" w14:textId="77777777" w:rsidR="009C3309" w:rsidRPr="00FB6F07" w:rsidRDefault="009C3309" w:rsidP="00106404">
            <w:pPr>
              <w:tabs>
                <w:tab w:val="left" w:pos="1365"/>
              </w:tabs>
              <w:jc w:val="center"/>
              <w:rPr>
                <w:lang w:val="en-US"/>
              </w:rPr>
            </w:pPr>
            <w:r w:rsidRPr="00FB6F07">
              <w:rPr>
                <w:lang w:val="en-US"/>
              </w:rPr>
              <w:t>2</w:t>
            </w:r>
          </w:p>
        </w:tc>
        <w:tc>
          <w:tcPr>
            <w:tcW w:w="1701" w:type="dxa"/>
          </w:tcPr>
          <w:p w14:paraId="5E090E46" w14:textId="77777777" w:rsidR="009C3309" w:rsidRPr="00FB6F07" w:rsidRDefault="009C3309" w:rsidP="00106404">
            <w:pPr>
              <w:tabs>
                <w:tab w:val="left" w:pos="1365"/>
              </w:tabs>
              <w:jc w:val="center"/>
              <w:rPr>
                <w:lang w:val="en-US"/>
              </w:rPr>
            </w:pPr>
            <w:r w:rsidRPr="00FB6F07">
              <w:rPr>
                <w:lang w:val="en-US"/>
              </w:rPr>
              <w:t>3</w:t>
            </w:r>
          </w:p>
        </w:tc>
        <w:tc>
          <w:tcPr>
            <w:tcW w:w="1276" w:type="dxa"/>
          </w:tcPr>
          <w:p w14:paraId="1C7585EC" w14:textId="77777777" w:rsidR="009C3309" w:rsidRPr="00FB6F07" w:rsidRDefault="009C3309" w:rsidP="00106404">
            <w:pPr>
              <w:tabs>
                <w:tab w:val="left" w:pos="1365"/>
              </w:tabs>
              <w:jc w:val="center"/>
              <w:rPr>
                <w:lang w:val="en-US"/>
              </w:rPr>
            </w:pPr>
            <w:r w:rsidRPr="00FB6F07">
              <w:rPr>
                <w:lang w:val="en-US"/>
              </w:rPr>
              <w:t>4</w:t>
            </w:r>
          </w:p>
        </w:tc>
        <w:tc>
          <w:tcPr>
            <w:tcW w:w="1417" w:type="dxa"/>
          </w:tcPr>
          <w:p w14:paraId="639F7730" w14:textId="77777777" w:rsidR="009C3309" w:rsidRPr="00FB6F07" w:rsidRDefault="009C3309" w:rsidP="00106404">
            <w:pPr>
              <w:tabs>
                <w:tab w:val="left" w:pos="1365"/>
              </w:tabs>
              <w:jc w:val="center"/>
              <w:rPr>
                <w:lang w:val="en-US"/>
              </w:rPr>
            </w:pPr>
            <w:r w:rsidRPr="00FB6F07">
              <w:rPr>
                <w:lang w:val="en-US"/>
              </w:rPr>
              <w:t>5</w:t>
            </w:r>
          </w:p>
        </w:tc>
        <w:tc>
          <w:tcPr>
            <w:tcW w:w="1418" w:type="dxa"/>
          </w:tcPr>
          <w:p w14:paraId="77AC5F13" w14:textId="77777777" w:rsidR="009C3309" w:rsidRPr="00FB6F07" w:rsidRDefault="009C3309" w:rsidP="00106404">
            <w:pPr>
              <w:tabs>
                <w:tab w:val="left" w:pos="1365"/>
              </w:tabs>
              <w:jc w:val="center"/>
              <w:rPr>
                <w:lang w:val="en-US"/>
              </w:rPr>
            </w:pPr>
            <w:r w:rsidRPr="00FB6F07">
              <w:rPr>
                <w:lang w:val="en-US"/>
              </w:rPr>
              <w:t>6</w:t>
            </w:r>
          </w:p>
        </w:tc>
        <w:tc>
          <w:tcPr>
            <w:tcW w:w="1417" w:type="dxa"/>
          </w:tcPr>
          <w:p w14:paraId="2AC858A9" w14:textId="77777777" w:rsidR="009C3309" w:rsidRPr="00E25B05" w:rsidRDefault="009C3309" w:rsidP="00106404">
            <w:pPr>
              <w:tabs>
                <w:tab w:val="left" w:pos="1365"/>
              </w:tabs>
              <w:jc w:val="center"/>
            </w:pPr>
            <w:r>
              <w:t>7</w:t>
            </w:r>
          </w:p>
        </w:tc>
      </w:tr>
      <w:tr w:rsidR="009C3309" w14:paraId="38DD20B1" w14:textId="77777777" w:rsidTr="00106404">
        <w:trPr>
          <w:gridAfter w:val="4"/>
          <w:wAfter w:w="5668" w:type="dxa"/>
          <w:trHeight w:val="165"/>
        </w:trPr>
        <w:tc>
          <w:tcPr>
            <w:tcW w:w="10348" w:type="dxa"/>
            <w:gridSpan w:val="7"/>
          </w:tcPr>
          <w:p w14:paraId="47A5A5F9" w14:textId="77777777" w:rsidR="009C3309" w:rsidRDefault="009C3309" w:rsidP="009C3309">
            <w:pPr>
              <w:pStyle w:val="a3"/>
              <w:numPr>
                <w:ilvl w:val="0"/>
                <w:numId w:val="2"/>
              </w:numPr>
              <w:tabs>
                <w:tab w:val="left" w:pos="1365"/>
              </w:tabs>
              <w:jc w:val="center"/>
            </w:pPr>
            <w:r>
              <w:t>Т</w:t>
            </w:r>
            <w:r w:rsidRPr="00F23F68">
              <w:t>еплов</w:t>
            </w:r>
            <w:r>
              <w:t>ая</w:t>
            </w:r>
            <w:r w:rsidRPr="00F23F68">
              <w:t xml:space="preserve"> энерги</w:t>
            </w:r>
            <w:r>
              <w:t>я</w:t>
            </w:r>
            <w:r w:rsidRPr="00F23F68">
              <w:t xml:space="preserve"> (мощность)</w:t>
            </w:r>
            <w:r>
              <w:t xml:space="preserve"> при отсутствии общедомовых приборов учета</w:t>
            </w:r>
          </w:p>
        </w:tc>
      </w:tr>
      <w:tr w:rsidR="009C3309" w14:paraId="4BADB0AA" w14:textId="77777777" w:rsidTr="00106404">
        <w:trPr>
          <w:gridAfter w:val="4"/>
          <w:wAfter w:w="5668" w:type="dxa"/>
          <w:trHeight w:val="4869"/>
        </w:trPr>
        <w:tc>
          <w:tcPr>
            <w:tcW w:w="709" w:type="dxa"/>
            <w:vAlign w:val="center"/>
          </w:tcPr>
          <w:p w14:paraId="163BFAF9" w14:textId="77777777" w:rsidR="009C3309" w:rsidRPr="00FB6F07" w:rsidRDefault="009C3309" w:rsidP="00106404">
            <w:pPr>
              <w:tabs>
                <w:tab w:val="left" w:pos="1365"/>
              </w:tabs>
              <w:jc w:val="center"/>
            </w:pPr>
            <w:r w:rsidRPr="00FB6F07">
              <w:t>1.</w:t>
            </w:r>
            <w:r>
              <w:t>1.</w:t>
            </w:r>
          </w:p>
        </w:tc>
        <w:tc>
          <w:tcPr>
            <w:tcW w:w="2410" w:type="dxa"/>
            <w:vMerge w:val="restart"/>
            <w:vAlign w:val="center"/>
          </w:tcPr>
          <w:p w14:paraId="1617DFAD" w14:textId="77777777" w:rsidR="009C3309" w:rsidRPr="00FB6F07" w:rsidRDefault="009C3309" w:rsidP="00106404">
            <w:pPr>
              <w:tabs>
                <w:tab w:val="left" w:pos="1365"/>
              </w:tabs>
            </w:pPr>
            <w:r w:rsidRPr="004C7572">
              <w:t>ООО ХК «СДС – Энерго»</w:t>
            </w:r>
            <w:r>
              <w:t>,</w:t>
            </w:r>
            <w:r w:rsidRPr="004C7572">
              <w:t xml:space="preserve">                ИНН  4250003450</w:t>
            </w:r>
          </w:p>
        </w:tc>
        <w:tc>
          <w:tcPr>
            <w:tcW w:w="1701" w:type="dxa"/>
            <w:vAlign w:val="center"/>
          </w:tcPr>
          <w:p w14:paraId="2CECB2AF" w14:textId="77777777" w:rsidR="009C3309" w:rsidRPr="00FB6F07" w:rsidRDefault="009C3309" w:rsidP="00106404">
            <w:pPr>
              <w:tabs>
                <w:tab w:val="left" w:pos="1365"/>
              </w:tabs>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менее 5000 м</w:t>
            </w:r>
            <w:r w:rsidRPr="0095283C">
              <w:rPr>
                <w:color w:val="000000"/>
                <w:vertAlign w:val="superscript"/>
              </w:rPr>
              <w:t>3</w:t>
            </w:r>
          </w:p>
        </w:tc>
        <w:tc>
          <w:tcPr>
            <w:tcW w:w="1276" w:type="dxa"/>
            <w:vAlign w:val="center"/>
          </w:tcPr>
          <w:p w14:paraId="0F8FBE51" w14:textId="77777777" w:rsidR="009C3309" w:rsidRPr="00FB6F07" w:rsidRDefault="009C3309" w:rsidP="00106404">
            <w:pPr>
              <w:tabs>
                <w:tab w:val="left" w:pos="1365"/>
              </w:tabs>
              <w:jc w:val="center"/>
            </w:pPr>
            <w:r>
              <w:rPr>
                <w:color w:val="000000"/>
              </w:rPr>
              <w:t>0,0245</w:t>
            </w:r>
            <w:r w:rsidRPr="00FB6F07">
              <w:rPr>
                <w:color w:val="000000"/>
              </w:rPr>
              <w:t xml:space="preserve"> Гкал/м</w:t>
            </w:r>
            <w:r w:rsidRPr="00FB6F07">
              <w:rPr>
                <w:color w:val="000000"/>
                <w:vertAlign w:val="superscript"/>
              </w:rPr>
              <w:t>2</w:t>
            </w:r>
          </w:p>
        </w:tc>
        <w:tc>
          <w:tcPr>
            <w:tcW w:w="1417" w:type="dxa"/>
            <w:vAlign w:val="center"/>
          </w:tcPr>
          <w:p w14:paraId="1884DBA1" w14:textId="77777777" w:rsidR="009C3309" w:rsidRPr="00FB6F07" w:rsidRDefault="009C3309" w:rsidP="00106404">
            <w:pPr>
              <w:tabs>
                <w:tab w:val="left" w:pos="1365"/>
              </w:tabs>
              <w:jc w:val="center"/>
            </w:pPr>
            <w:r w:rsidRPr="00FB6F07">
              <w:rPr>
                <w:color w:val="000000"/>
              </w:rPr>
              <w:t xml:space="preserve">руб/Гкал </w:t>
            </w:r>
          </w:p>
        </w:tc>
        <w:tc>
          <w:tcPr>
            <w:tcW w:w="1418" w:type="dxa"/>
            <w:vAlign w:val="center"/>
          </w:tcPr>
          <w:p w14:paraId="3BEA7DCA" w14:textId="77777777" w:rsidR="009C3309" w:rsidRPr="00FB6F07" w:rsidRDefault="009C3309" w:rsidP="00106404">
            <w:pPr>
              <w:tabs>
                <w:tab w:val="left" w:pos="1365"/>
              </w:tabs>
              <w:jc w:val="center"/>
            </w:pPr>
            <w:r>
              <w:t>1817,54</w:t>
            </w:r>
          </w:p>
        </w:tc>
        <w:tc>
          <w:tcPr>
            <w:tcW w:w="1417" w:type="dxa"/>
            <w:vAlign w:val="center"/>
          </w:tcPr>
          <w:p w14:paraId="2DE8811B" w14:textId="77777777" w:rsidR="009C3309" w:rsidRDefault="009C3309" w:rsidP="00106404">
            <w:pPr>
              <w:tabs>
                <w:tab w:val="left" w:pos="1365"/>
              </w:tabs>
              <w:jc w:val="center"/>
            </w:pPr>
            <w:r>
              <w:t>2448,30</w:t>
            </w:r>
          </w:p>
        </w:tc>
      </w:tr>
      <w:tr w:rsidR="009C3309" w14:paraId="112CCF59" w14:textId="77777777" w:rsidTr="00106404">
        <w:trPr>
          <w:gridAfter w:val="4"/>
          <w:wAfter w:w="5668" w:type="dxa"/>
          <w:trHeight w:val="5250"/>
        </w:trPr>
        <w:tc>
          <w:tcPr>
            <w:tcW w:w="709" w:type="dxa"/>
            <w:vAlign w:val="center"/>
          </w:tcPr>
          <w:p w14:paraId="615F4B03" w14:textId="77777777" w:rsidR="009C3309" w:rsidRPr="00FB6F07" w:rsidRDefault="009C3309" w:rsidP="00106404">
            <w:pPr>
              <w:tabs>
                <w:tab w:val="left" w:pos="1365"/>
              </w:tabs>
              <w:jc w:val="center"/>
            </w:pPr>
            <w:r w:rsidRPr="00FB6F07">
              <w:t>1.</w:t>
            </w:r>
            <w:r>
              <w:t>2.</w:t>
            </w:r>
          </w:p>
        </w:tc>
        <w:tc>
          <w:tcPr>
            <w:tcW w:w="2410" w:type="dxa"/>
            <w:vMerge/>
            <w:vAlign w:val="center"/>
          </w:tcPr>
          <w:p w14:paraId="1FCDA974" w14:textId="77777777" w:rsidR="009C3309" w:rsidRPr="004C7572" w:rsidRDefault="009C3309" w:rsidP="00106404">
            <w:pPr>
              <w:tabs>
                <w:tab w:val="left" w:pos="1365"/>
              </w:tabs>
            </w:pPr>
          </w:p>
        </w:tc>
        <w:tc>
          <w:tcPr>
            <w:tcW w:w="1701" w:type="dxa"/>
            <w:vAlign w:val="center"/>
          </w:tcPr>
          <w:p w14:paraId="2FEA882E" w14:textId="77777777" w:rsidR="009C3309" w:rsidRDefault="009C3309" w:rsidP="00106404">
            <w:pPr>
              <w:tabs>
                <w:tab w:val="left" w:pos="1365"/>
              </w:tabs>
              <w:rPr>
                <w:color w:val="000000"/>
              </w:rPr>
            </w:pPr>
            <w:r>
              <w:rPr>
                <w:color w:val="000000"/>
              </w:rPr>
              <w:t>Жилые помещения  в общежитиях квартирного секционного  и коридор-ного типа строитель-ным объемом менее 5000 м</w:t>
            </w:r>
            <w:r w:rsidRPr="0095283C">
              <w:rPr>
                <w:color w:val="000000"/>
                <w:vertAlign w:val="superscript"/>
              </w:rPr>
              <w:t>3</w:t>
            </w:r>
            <w:r>
              <w:t xml:space="preserve">                </w:t>
            </w:r>
            <w:r w:rsidRPr="004C7572">
              <w:rPr>
                <w:color w:val="000000"/>
              </w:rPr>
              <w:t>с неполным благо</w:t>
            </w:r>
            <w:r>
              <w:rPr>
                <w:color w:val="000000"/>
              </w:rPr>
              <w:t>-</w:t>
            </w:r>
            <w:r w:rsidRPr="004C7572">
              <w:rPr>
                <w:color w:val="000000"/>
              </w:rPr>
              <w:t>устройством</w:t>
            </w:r>
          </w:p>
        </w:tc>
        <w:tc>
          <w:tcPr>
            <w:tcW w:w="1276" w:type="dxa"/>
            <w:vAlign w:val="center"/>
          </w:tcPr>
          <w:p w14:paraId="537719A9" w14:textId="77777777" w:rsidR="009C3309" w:rsidRDefault="009C3309" w:rsidP="00106404">
            <w:pPr>
              <w:tabs>
                <w:tab w:val="left" w:pos="1365"/>
              </w:tabs>
              <w:jc w:val="center"/>
              <w:rPr>
                <w:color w:val="000000"/>
              </w:rPr>
            </w:pPr>
            <w:r>
              <w:rPr>
                <w:color w:val="000000"/>
              </w:rPr>
              <w:t>0,0245</w:t>
            </w:r>
            <w:r w:rsidRPr="00FB6F07">
              <w:rPr>
                <w:color w:val="000000"/>
              </w:rPr>
              <w:t xml:space="preserve"> Гкал/м</w:t>
            </w:r>
            <w:r w:rsidRPr="00FB6F07">
              <w:rPr>
                <w:color w:val="000000"/>
                <w:vertAlign w:val="superscript"/>
              </w:rPr>
              <w:t>2</w:t>
            </w:r>
          </w:p>
        </w:tc>
        <w:tc>
          <w:tcPr>
            <w:tcW w:w="1417" w:type="dxa"/>
            <w:vAlign w:val="center"/>
          </w:tcPr>
          <w:p w14:paraId="1B205724" w14:textId="77777777" w:rsidR="009C3309"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42BBC563" w14:textId="77777777" w:rsidR="009C3309" w:rsidRDefault="009C3309" w:rsidP="00106404">
            <w:pPr>
              <w:tabs>
                <w:tab w:val="left" w:pos="1365"/>
              </w:tabs>
              <w:jc w:val="center"/>
              <w:rPr>
                <w:color w:val="000000"/>
              </w:rPr>
            </w:pPr>
            <w:r>
              <w:rPr>
                <w:color w:val="000000"/>
              </w:rPr>
              <w:t>1633,05</w:t>
            </w:r>
          </w:p>
        </w:tc>
        <w:tc>
          <w:tcPr>
            <w:tcW w:w="1417" w:type="dxa"/>
            <w:vAlign w:val="center"/>
          </w:tcPr>
          <w:p w14:paraId="3890417B" w14:textId="77777777" w:rsidR="009C3309" w:rsidRDefault="009C3309" w:rsidP="00106404">
            <w:pPr>
              <w:tabs>
                <w:tab w:val="left" w:pos="1365"/>
              </w:tabs>
              <w:jc w:val="center"/>
              <w:rPr>
                <w:color w:val="000000"/>
              </w:rPr>
            </w:pPr>
            <w:r>
              <w:rPr>
                <w:color w:val="000000"/>
              </w:rPr>
              <w:t>2020,08</w:t>
            </w:r>
          </w:p>
        </w:tc>
      </w:tr>
      <w:tr w:rsidR="009C3309" w14:paraId="3F887C30" w14:textId="77777777" w:rsidTr="00106404">
        <w:trPr>
          <w:gridAfter w:val="4"/>
          <w:wAfter w:w="5668" w:type="dxa"/>
          <w:trHeight w:val="289"/>
        </w:trPr>
        <w:tc>
          <w:tcPr>
            <w:tcW w:w="709" w:type="dxa"/>
            <w:vAlign w:val="center"/>
          </w:tcPr>
          <w:p w14:paraId="7F1B3DA1" w14:textId="77777777" w:rsidR="009C3309" w:rsidRDefault="009C3309" w:rsidP="00106404">
            <w:pPr>
              <w:tabs>
                <w:tab w:val="left" w:pos="1365"/>
              </w:tabs>
              <w:jc w:val="center"/>
            </w:pPr>
            <w:r>
              <w:lastRenderedPageBreak/>
              <w:t>1</w:t>
            </w:r>
          </w:p>
        </w:tc>
        <w:tc>
          <w:tcPr>
            <w:tcW w:w="2410" w:type="dxa"/>
            <w:vAlign w:val="center"/>
          </w:tcPr>
          <w:p w14:paraId="53184173" w14:textId="77777777" w:rsidR="009C3309" w:rsidRPr="00FB6F07" w:rsidRDefault="009C3309" w:rsidP="00106404">
            <w:pPr>
              <w:tabs>
                <w:tab w:val="left" w:pos="1365"/>
              </w:tabs>
              <w:jc w:val="center"/>
            </w:pPr>
            <w:r>
              <w:t>2</w:t>
            </w:r>
          </w:p>
        </w:tc>
        <w:tc>
          <w:tcPr>
            <w:tcW w:w="1701" w:type="dxa"/>
            <w:vAlign w:val="center"/>
          </w:tcPr>
          <w:p w14:paraId="6493AB46" w14:textId="77777777" w:rsidR="009C3309" w:rsidRDefault="009C3309" w:rsidP="00106404">
            <w:pPr>
              <w:tabs>
                <w:tab w:val="left" w:pos="1365"/>
              </w:tabs>
              <w:jc w:val="center"/>
              <w:rPr>
                <w:color w:val="000000"/>
              </w:rPr>
            </w:pPr>
            <w:r>
              <w:rPr>
                <w:color w:val="000000"/>
              </w:rPr>
              <w:t>3</w:t>
            </w:r>
          </w:p>
        </w:tc>
        <w:tc>
          <w:tcPr>
            <w:tcW w:w="1276" w:type="dxa"/>
            <w:vAlign w:val="center"/>
          </w:tcPr>
          <w:p w14:paraId="101E75BF" w14:textId="77777777" w:rsidR="009C3309" w:rsidRDefault="009C3309" w:rsidP="00106404">
            <w:pPr>
              <w:tabs>
                <w:tab w:val="left" w:pos="1365"/>
              </w:tabs>
              <w:jc w:val="center"/>
              <w:rPr>
                <w:color w:val="000000"/>
              </w:rPr>
            </w:pPr>
            <w:r>
              <w:rPr>
                <w:color w:val="000000"/>
              </w:rPr>
              <w:t>4</w:t>
            </w:r>
          </w:p>
        </w:tc>
        <w:tc>
          <w:tcPr>
            <w:tcW w:w="1417" w:type="dxa"/>
            <w:vAlign w:val="center"/>
          </w:tcPr>
          <w:p w14:paraId="7B97E7A4" w14:textId="77777777" w:rsidR="009C3309" w:rsidRDefault="009C3309" w:rsidP="00106404">
            <w:pPr>
              <w:tabs>
                <w:tab w:val="left" w:pos="1365"/>
              </w:tabs>
              <w:jc w:val="center"/>
              <w:rPr>
                <w:color w:val="000000"/>
              </w:rPr>
            </w:pPr>
            <w:r>
              <w:rPr>
                <w:color w:val="000000"/>
              </w:rPr>
              <w:t>5</w:t>
            </w:r>
          </w:p>
        </w:tc>
        <w:tc>
          <w:tcPr>
            <w:tcW w:w="1418" w:type="dxa"/>
            <w:vAlign w:val="center"/>
          </w:tcPr>
          <w:p w14:paraId="0D9E74D2" w14:textId="77777777" w:rsidR="009C3309" w:rsidRDefault="009C3309" w:rsidP="00106404">
            <w:pPr>
              <w:tabs>
                <w:tab w:val="left" w:pos="1365"/>
              </w:tabs>
              <w:jc w:val="center"/>
              <w:rPr>
                <w:color w:val="000000"/>
              </w:rPr>
            </w:pPr>
            <w:r>
              <w:rPr>
                <w:color w:val="000000"/>
              </w:rPr>
              <w:t>6</w:t>
            </w:r>
          </w:p>
        </w:tc>
        <w:tc>
          <w:tcPr>
            <w:tcW w:w="1417" w:type="dxa"/>
          </w:tcPr>
          <w:p w14:paraId="12F441AE" w14:textId="77777777" w:rsidR="009C3309" w:rsidRDefault="009C3309" w:rsidP="00106404">
            <w:pPr>
              <w:tabs>
                <w:tab w:val="left" w:pos="1365"/>
              </w:tabs>
              <w:jc w:val="center"/>
              <w:rPr>
                <w:color w:val="000000"/>
              </w:rPr>
            </w:pPr>
            <w:r>
              <w:rPr>
                <w:color w:val="000000"/>
              </w:rPr>
              <w:t>7</w:t>
            </w:r>
          </w:p>
        </w:tc>
      </w:tr>
      <w:tr w:rsidR="009C3309" w14:paraId="0DC77E15" w14:textId="77777777" w:rsidTr="00106404">
        <w:trPr>
          <w:gridAfter w:val="4"/>
          <w:wAfter w:w="5668" w:type="dxa"/>
          <w:trHeight w:val="4522"/>
        </w:trPr>
        <w:tc>
          <w:tcPr>
            <w:tcW w:w="709" w:type="dxa"/>
            <w:vAlign w:val="center"/>
          </w:tcPr>
          <w:p w14:paraId="72111E51" w14:textId="77777777" w:rsidR="009C3309" w:rsidRPr="00FB6F07" w:rsidRDefault="009C3309" w:rsidP="00106404">
            <w:pPr>
              <w:tabs>
                <w:tab w:val="left" w:pos="1365"/>
              </w:tabs>
              <w:jc w:val="center"/>
            </w:pPr>
            <w:r>
              <w:t>1.3.</w:t>
            </w:r>
          </w:p>
        </w:tc>
        <w:tc>
          <w:tcPr>
            <w:tcW w:w="2410" w:type="dxa"/>
            <w:vMerge w:val="restart"/>
            <w:vAlign w:val="center"/>
          </w:tcPr>
          <w:p w14:paraId="15C50450" w14:textId="77777777" w:rsidR="009C3309" w:rsidRPr="00FB6F07" w:rsidRDefault="009C3309" w:rsidP="00106404">
            <w:pPr>
              <w:tabs>
                <w:tab w:val="left" w:pos="1365"/>
              </w:tabs>
            </w:pPr>
          </w:p>
        </w:tc>
        <w:tc>
          <w:tcPr>
            <w:tcW w:w="1701" w:type="dxa"/>
            <w:vAlign w:val="center"/>
          </w:tcPr>
          <w:p w14:paraId="42432058" w14:textId="77777777" w:rsidR="009C3309" w:rsidRPr="00FB6F07" w:rsidRDefault="009C3309" w:rsidP="00106404">
            <w:pPr>
              <w:tabs>
                <w:tab w:val="left" w:pos="1365"/>
              </w:tabs>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p>
        </w:tc>
        <w:tc>
          <w:tcPr>
            <w:tcW w:w="1276" w:type="dxa"/>
            <w:vAlign w:val="center"/>
          </w:tcPr>
          <w:p w14:paraId="243C9B0D" w14:textId="77777777" w:rsidR="009C3309" w:rsidRPr="00FB6F07" w:rsidRDefault="009C3309" w:rsidP="00106404">
            <w:pPr>
              <w:tabs>
                <w:tab w:val="left" w:pos="1365"/>
              </w:tabs>
              <w:jc w:val="cente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4414F559" w14:textId="77777777" w:rsidR="009C3309" w:rsidRPr="00FB6F07" w:rsidRDefault="009C3309" w:rsidP="00106404">
            <w:pPr>
              <w:tabs>
                <w:tab w:val="left" w:pos="1365"/>
              </w:tabs>
              <w:jc w:val="center"/>
            </w:pPr>
            <w:r w:rsidRPr="00FB6F07">
              <w:rPr>
                <w:color w:val="000000"/>
              </w:rPr>
              <w:t xml:space="preserve">руб/Гкал </w:t>
            </w:r>
          </w:p>
        </w:tc>
        <w:tc>
          <w:tcPr>
            <w:tcW w:w="1418" w:type="dxa"/>
            <w:vAlign w:val="center"/>
          </w:tcPr>
          <w:p w14:paraId="731536F0" w14:textId="77777777" w:rsidR="009C3309" w:rsidRPr="00FB6F07" w:rsidRDefault="009C3309" w:rsidP="00106404">
            <w:pPr>
              <w:tabs>
                <w:tab w:val="left" w:pos="1365"/>
              </w:tabs>
              <w:jc w:val="center"/>
            </w:pPr>
            <w:r>
              <w:t>2180,84</w:t>
            </w:r>
          </w:p>
        </w:tc>
        <w:tc>
          <w:tcPr>
            <w:tcW w:w="1417" w:type="dxa"/>
            <w:vAlign w:val="center"/>
          </w:tcPr>
          <w:p w14:paraId="0FE98CB4" w14:textId="77777777" w:rsidR="009C3309" w:rsidRDefault="009C3309" w:rsidP="00106404">
            <w:pPr>
              <w:tabs>
                <w:tab w:val="left" w:pos="1365"/>
              </w:tabs>
              <w:jc w:val="center"/>
            </w:pPr>
            <w:r>
              <w:t>2697,70</w:t>
            </w:r>
          </w:p>
        </w:tc>
      </w:tr>
      <w:tr w:rsidR="009C3309" w14:paraId="36EFE528" w14:textId="77777777" w:rsidTr="00106404">
        <w:trPr>
          <w:gridAfter w:val="4"/>
          <w:wAfter w:w="5668" w:type="dxa"/>
          <w:trHeight w:val="4679"/>
        </w:trPr>
        <w:tc>
          <w:tcPr>
            <w:tcW w:w="709" w:type="dxa"/>
            <w:vAlign w:val="center"/>
          </w:tcPr>
          <w:p w14:paraId="393C90F2" w14:textId="77777777" w:rsidR="009C3309" w:rsidRPr="00FB6F07" w:rsidRDefault="009C3309" w:rsidP="00106404">
            <w:pPr>
              <w:tabs>
                <w:tab w:val="left" w:pos="1365"/>
              </w:tabs>
              <w:jc w:val="center"/>
            </w:pPr>
            <w:r>
              <w:t>1.4.</w:t>
            </w:r>
          </w:p>
        </w:tc>
        <w:tc>
          <w:tcPr>
            <w:tcW w:w="2410" w:type="dxa"/>
            <w:vMerge/>
            <w:vAlign w:val="center"/>
          </w:tcPr>
          <w:p w14:paraId="639158EC" w14:textId="77777777" w:rsidR="009C3309" w:rsidRPr="00FB6F07" w:rsidRDefault="009C3309" w:rsidP="00106404">
            <w:pPr>
              <w:tabs>
                <w:tab w:val="left" w:pos="1365"/>
              </w:tabs>
              <w:jc w:val="center"/>
            </w:pPr>
          </w:p>
        </w:tc>
        <w:tc>
          <w:tcPr>
            <w:tcW w:w="1701" w:type="dxa"/>
            <w:vAlign w:val="center"/>
          </w:tcPr>
          <w:p w14:paraId="5A0D3ABD" w14:textId="77777777" w:rsidR="009C3309" w:rsidRPr="00FB6F07" w:rsidRDefault="009C3309" w:rsidP="00106404">
            <w:pPr>
              <w:tabs>
                <w:tab w:val="left" w:pos="1365"/>
              </w:tabs>
              <w:rPr>
                <w:color w:val="000000"/>
              </w:rPr>
            </w:pPr>
            <w:r w:rsidRPr="00EC5AED">
              <w:rPr>
                <w:color w:val="000000"/>
              </w:rPr>
              <w:t xml:space="preserve">Жилые помещения </w:t>
            </w:r>
            <w:r>
              <w:rPr>
                <w:color w:val="000000"/>
              </w:rPr>
              <w:t xml:space="preserve">           </w:t>
            </w:r>
            <w:r w:rsidRPr="00EC5AED">
              <w:rPr>
                <w:color w:val="000000"/>
              </w:rPr>
              <w:t xml:space="preserve"> в общежитиях квартирного секционного </w:t>
            </w:r>
            <w:r>
              <w:rPr>
                <w:color w:val="000000"/>
              </w:rPr>
              <w:t xml:space="preserve"> </w:t>
            </w:r>
            <w:r w:rsidRPr="00EC5AED">
              <w:rPr>
                <w:color w:val="000000"/>
              </w:rPr>
              <w:t xml:space="preserve">и коридор-ного типа строитель-ным объемом </w:t>
            </w:r>
            <w:r>
              <w:rPr>
                <w:color w:val="000000"/>
              </w:rPr>
              <w:t>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r>
              <w:rPr>
                <w:color w:val="000000"/>
                <w:vertAlign w:val="superscript"/>
              </w:rPr>
              <w:t xml:space="preserve">               </w:t>
            </w:r>
            <w:r w:rsidRPr="00EC5AED">
              <w:rPr>
                <w:color w:val="000000"/>
              </w:rPr>
              <w:t>с неполным благо-устройством</w:t>
            </w:r>
          </w:p>
        </w:tc>
        <w:tc>
          <w:tcPr>
            <w:tcW w:w="1276" w:type="dxa"/>
            <w:vAlign w:val="center"/>
          </w:tcPr>
          <w:p w14:paraId="489338CE" w14:textId="77777777" w:rsidR="009C3309" w:rsidRPr="00FB6F07" w:rsidRDefault="009C3309" w:rsidP="00106404">
            <w:pPr>
              <w:tabs>
                <w:tab w:val="left" w:pos="1365"/>
              </w:tabs>
              <w:jc w:val="center"/>
              <w:rPr>
                <w:color w:val="000000"/>
              </w:rP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52F71000" w14:textId="77777777" w:rsidR="009C3309" w:rsidRPr="00FB6F07"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6B2DAFAE" w14:textId="77777777" w:rsidR="009C3309" w:rsidRPr="00FB6F07" w:rsidRDefault="009C3309" w:rsidP="00106404">
            <w:pPr>
              <w:tabs>
                <w:tab w:val="left" w:pos="1365"/>
              </w:tabs>
              <w:jc w:val="center"/>
              <w:rPr>
                <w:color w:val="000000"/>
              </w:rPr>
            </w:pPr>
            <w:r>
              <w:rPr>
                <w:color w:val="000000"/>
              </w:rPr>
              <w:t>1929,94</w:t>
            </w:r>
          </w:p>
        </w:tc>
        <w:tc>
          <w:tcPr>
            <w:tcW w:w="1417" w:type="dxa"/>
            <w:vAlign w:val="center"/>
          </w:tcPr>
          <w:p w14:paraId="52B9A4B0" w14:textId="77777777" w:rsidR="009C3309" w:rsidRDefault="009C3309" w:rsidP="00106404">
            <w:pPr>
              <w:tabs>
                <w:tab w:val="left" w:pos="1365"/>
              </w:tabs>
              <w:jc w:val="center"/>
              <w:rPr>
                <w:color w:val="000000"/>
              </w:rPr>
            </w:pPr>
            <w:r>
              <w:rPr>
                <w:color w:val="000000"/>
              </w:rPr>
              <w:t>2387,34</w:t>
            </w:r>
          </w:p>
        </w:tc>
      </w:tr>
      <w:tr w:rsidR="009C3309" w14:paraId="01589511" w14:textId="77777777" w:rsidTr="00106404">
        <w:trPr>
          <w:gridAfter w:val="4"/>
          <w:wAfter w:w="5668" w:type="dxa"/>
          <w:trHeight w:val="4687"/>
        </w:trPr>
        <w:tc>
          <w:tcPr>
            <w:tcW w:w="709" w:type="dxa"/>
            <w:vAlign w:val="center"/>
          </w:tcPr>
          <w:p w14:paraId="2C36F49E" w14:textId="77777777" w:rsidR="009C3309" w:rsidRPr="00FB6F07" w:rsidRDefault="009C3309" w:rsidP="00106404">
            <w:pPr>
              <w:tabs>
                <w:tab w:val="left" w:pos="1365"/>
              </w:tabs>
              <w:jc w:val="center"/>
            </w:pPr>
            <w:r>
              <w:t>1.5.</w:t>
            </w:r>
          </w:p>
        </w:tc>
        <w:tc>
          <w:tcPr>
            <w:tcW w:w="2410" w:type="dxa"/>
            <w:vMerge/>
            <w:vAlign w:val="center"/>
          </w:tcPr>
          <w:p w14:paraId="53531702" w14:textId="77777777" w:rsidR="009C3309" w:rsidRPr="00FB6F07" w:rsidRDefault="009C3309" w:rsidP="00106404">
            <w:pPr>
              <w:tabs>
                <w:tab w:val="left" w:pos="1365"/>
              </w:tabs>
            </w:pPr>
          </w:p>
        </w:tc>
        <w:tc>
          <w:tcPr>
            <w:tcW w:w="1701" w:type="dxa"/>
            <w:vAlign w:val="center"/>
          </w:tcPr>
          <w:p w14:paraId="35A677C0" w14:textId="77777777" w:rsidR="009C3309" w:rsidRPr="00FB6F07" w:rsidRDefault="009C3309" w:rsidP="00106404">
            <w:pPr>
              <w:tabs>
                <w:tab w:val="left" w:pos="1365"/>
              </w:tabs>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более      10000 м</w:t>
            </w:r>
            <w:r w:rsidRPr="0095283C">
              <w:rPr>
                <w:color w:val="000000"/>
                <w:vertAlign w:val="superscript"/>
              </w:rPr>
              <w:t>3</w:t>
            </w:r>
          </w:p>
        </w:tc>
        <w:tc>
          <w:tcPr>
            <w:tcW w:w="1276" w:type="dxa"/>
            <w:vAlign w:val="center"/>
          </w:tcPr>
          <w:p w14:paraId="4E4CDA4A" w14:textId="77777777" w:rsidR="009C3309" w:rsidRPr="00FB6F07" w:rsidRDefault="009C3309" w:rsidP="00106404">
            <w:pPr>
              <w:tabs>
                <w:tab w:val="left" w:pos="1365"/>
              </w:tabs>
              <w:jc w:val="center"/>
              <w:rPr>
                <w:color w:val="000000"/>
              </w:rPr>
            </w:pPr>
          </w:p>
          <w:p w14:paraId="755F250B" w14:textId="77777777" w:rsidR="009C3309" w:rsidRPr="00FB6F07" w:rsidRDefault="009C3309" w:rsidP="00106404">
            <w:pPr>
              <w:tabs>
                <w:tab w:val="left" w:pos="1365"/>
              </w:tabs>
              <w:jc w:val="center"/>
            </w:pPr>
            <w:r w:rsidRPr="00FB6F07">
              <w:rPr>
                <w:color w:val="000000"/>
              </w:rPr>
              <w:t>0,0</w:t>
            </w:r>
            <w:r>
              <w:rPr>
                <w:color w:val="000000"/>
              </w:rPr>
              <w:t>176</w:t>
            </w:r>
            <w:r w:rsidRPr="00FB6F07">
              <w:rPr>
                <w:color w:val="000000"/>
              </w:rPr>
              <w:t xml:space="preserve"> Гкал/м</w:t>
            </w:r>
            <w:r w:rsidRPr="00FB6F07">
              <w:rPr>
                <w:color w:val="000000"/>
                <w:vertAlign w:val="superscript"/>
              </w:rPr>
              <w:t>2</w:t>
            </w:r>
          </w:p>
        </w:tc>
        <w:tc>
          <w:tcPr>
            <w:tcW w:w="1417" w:type="dxa"/>
            <w:vAlign w:val="center"/>
          </w:tcPr>
          <w:p w14:paraId="5E1D00DE" w14:textId="77777777" w:rsidR="009C3309" w:rsidRPr="00FB6F07" w:rsidRDefault="009C3309" w:rsidP="00106404">
            <w:pPr>
              <w:tabs>
                <w:tab w:val="left" w:pos="1365"/>
              </w:tabs>
              <w:jc w:val="center"/>
            </w:pPr>
            <w:r w:rsidRPr="00FB6F07">
              <w:rPr>
                <w:color w:val="000000"/>
              </w:rPr>
              <w:t xml:space="preserve">руб/Гкал </w:t>
            </w:r>
          </w:p>
        </w:tc>
        <w:tc>
          <w:tcPr>
            <w:tcW w:w="1418" w:type="dxa"/>
            <w:vAlign w:val="center"/>
          </w:tcPr>
          <w:p w14:paraId="19B737D1" w14:textId="77777777" w:rsidR="009C3309" w:rsidRPr="00FB6F07" w:rsidRDefault="009C3309" w:rsidP="00106404">
            <w:pPr>
              <w:tabs>
                <w:tab w:val="left" w:pos="1365"/>
              </w:tabs>
              <w:jc w:val="center"/>
            </w:pPr>
            <w:r>
              <w:t>2526,74</w:t>
            </w:r>
          </w:p>
        </w:tc>
        <w:tc>
          <w:tcPr>
            <w:tcW w:w="1417" w:type="dxa"/>
            <w:vAlign w:val="center"/>
          </w:tcPr>
          <w:p w14:paraId="24E5075F" w14:textId="77777777" w:rsidR="009C3309" w:rsidRDefault="009C3309" w:rsidP="00106404">
            <w:pPr>
              <w:tabs>
                <w:tab w:val="left" w:pos="1365"/>
              </w:tabs>
              <w:jc w:val="center"/>
            </w:pPr>
            <w:r>
              <w:t>3125,58</w:t>
            </w:r>
          </w:p>
        </w:tc>
      </w:tr>
      <w:tr w:rsidR="009C3309" w14:paraId="25175DE9" w14:textId="77777777" w:rsidTr="00106404">
        <w:trPr>
          <w:gridAfter w:val="4"/>
          <w:wAfter w:w="5668" w:type="dxa"/>
          <w:trHeight w:val="70"/>
        </w:trPr>
        <w:tc>
          <w:tcPr>
            <w:tcW w:w="709" w:type="dxa"/>
            <w:vAlign w:val="center"/>
          </w:tcPr>
          <w:p w14:paraId="3E5B6094" w14:textId="77777777" w:rsidR="009C3309" w:rsidRPr="00FB6F07" w:rsidRDefault="009C3309" w:rsidP="00106404">
            <w:pPr>
              <w:tabs>
                <w:tab w:val="left" w:pos="1365"/>
              </w:tabs>
              <w:jc w:val="center"/>
            </w:pPr>
            <w:r>
              <w:lastRenderedPageBreak/>
              <w:t>1</w:t>
            </w:r>
          </w:p>
        </w:tc>
        <w:tc>
          <w:tcPr>
            <w:tcW w:w="2410" w:type="dxa"/>
            <w:vAlign w:val="center"/>
          </w:tcPr>
          <w:p w14:paraId="5294D878" w14:textId="77777777" w:rsidR="009C3309" w:rsidRPr="00EC5AED" w:rsidRDefault="009C3309" w:rsidP="00106404">
            <w:pPr>
              <w:tabs>
                <w:tab w:val="left" w:pos="1365"/>
              </w:tabs>
              <w:jc w:val="center"/>
            </w:pPr>
            <w:r>
              <w:t>2</w:t>
            </w:r>
          </w:p>
        </w:tc>
        <w:tc>
          <w:tcPr>
            <w:tcW w:w="1701" w:type="dxa"/>
            <w:vAlign w:val="center"/>
          </w:tcPr>
          <w:p w14:paraId="33415C92" w14:textId="77777777" w:rsidR="009C3309" w:rsidRPr="007A238F" w:rsidRDefault="009C3309" w:rsidP="00106404">
            <w:pPr>
              <w:tabs>
                <w:tab w:val="left" w:pos="1365"/>
              </w:tabs>
              <w:jc w:val="center"/>
              <w:rPr>
                <w:color w:val="000000"/>
              </w:rPr>
            </w:pPr>
            <w:r>
              <w:rPr>
                <w:color w:val="000000"/>
              </w:rPr>
              <w:t>3</w:t>
            </w:r>
          </w:p>
        </w:tc>
        <w:tc>
          <w:tcPr>
            <w:tcW w:w="1276" w:type="dxa"/>
            <w:vAlign w:val="center"/>
          </w:tcPr>
          <w:p w14:paraId="6D8912DF" w14:textId="77777777" w:rsidR="009C3309" w:rsidRDefault="009C3309" w:rsidP="00106404">
            <w:pPr>
              <w:tabs>
                <w:tab w:val="left" w:pos="1365"/>
              </w:tabs>
              <w:jc w:val="center"/>
              <w:rPr>
                <w:color w:val="000000"/>
              </w:rPr>
            </w:pPr>
            <w:r>
              <w:rPr>
                <w:color w:val="000000"/>
              </w:rPr>
              <w:t>4</w:t>
            </w:r>
          </w:p>
        </w:tc>
        <w:tc>
          <w:tcPr>
            <w:tcW w:w="1417" w:type="dxa"/>
            <w:vAlign w:val="center"/>
          </w:tcPr>
          <w:p w14:paraId="3EA5D9F1" w14:textId="77777777" w:rsidR="009C3309" w:rsidRDefault="009C3309" w:rsidP="00106404">
            <w:pPr>
              <w:tabs>
                <w:tab w:val="left" w:pos="1365"/>
              </w:tabs>
              <w:jc w:val="center"/>
              <w:rPr>
                <w:color w:val="000000"/>
              </w:rPr>
            </w:pPr>
            <w:r>
              <w:rPr>
                <w:color w:val="000000"/>
              </w:rPr>
              <w:t>5</w:t>
            </w:r>
          </w:p>
        </w:tc>
        <w:tc>
          <w:tcPr>
            <w:tcW w:w="1418" w:type="dxa"/>
            <w:vAlign w:val="center"/>
          </w:tcPr>
          <w:p w14:paraId="7BA6BFCC" w14:textId="77777777" w:rsidR="009C3309" w:rsidRDefault="009C3309" w:rsidP="00106404">
            <w:pPr>
              <w:tabs>
                <w:tab w:val="left" w:pos="1365"/>
              </w:tabs>
              <w:jc w:val="center"/>
              <w:rPr>
                <w:color w:val="000000"/>
              </w:rPr>
            </w:pPr>
            <w:r>
              <w:rPr>
                <w:color w:val="000000"/>
              </w:rPr>
              <w:t>6</w:t>
            </w:r>
          </w:p>
        </w:tc>
        <w:tc>
          <w:tcPr>
            <w:tcW w:w="1417" w:type="dxa"/>
          </w:tcPr>
          <w:p w14:paraId="4718FFBA" w14:textId="77777777" w:rsidR="009C3309" w:rsidRDefault="009C3309" w:rsidP="00106404">
            <w:pPr>
              <w:tabs>
                <w:tab w:val="left" w:pos="1365"/>
              </w:tabs>
              <w:jc w:val="center"/>
              <w:rPr>
                <w:color w:val="000000"/>
              </w:rPr>
            </w:pPr>
            <w:r>
              <w:rPr>
                <w:color w:val="000000"/>
              </w:rPr>
              <w:t>7</w:t>
            </w:r>
          </w:p>
        </w:tc>
      </w:tr>
      <w:tr w:rsidR="009C3309" w14:paraId="4DDE8FB5" w14:textId="77777777" w:rsidTr="00106404">
        <w:trPr>
          <w:gridAfter w:val="4"/>
          <w:wAfter w:w="5668" w:type="dxa"/>
          <w:trHeight w:val="4810"/>
        </w:trPr>
        <w:tc>
          <w:tcPr>
            <w:tcW w:w="709" w:type="dxa"/>
            <w:vAlign w:val="center"/>
          </w:tcPr>
          <w:p w14:paraId="0C7A773C" w14:textId="77777777" w:rsidR="009C3309" w:rsidRPr="00FB6F07" w:rsidRDefault="009C3309" w:rsidP="00106404">
            <w:pPr>
              <w:tabs>
                <w:tab w:val="left" w:pos="1365"/>
              </w:tabs>
              <w:jc w:val="center"/>
            </w:pPr>
            <w:r w:rsidRPr="00FB6F07">
              <w:t>1</w:t>
            </w:r>
            <w:r>
              <w:t>.6.</w:t>
            </w:r>
          </w:p>
        </w:tc>
        <w:tc>
          <w:tcPr>
            <w:tcW w:w="2410" w:type="dxa"/>
            <w:vAlign w:val="center"/>
          </w:tcPr>
          <w:p w14:paraId="513CE621" w14:textId="77777777" w:rsidR="009C3309" w:rsidRDefault="009C3309" w:rsidP="00106404">
            <w:pPr>
              <w:tabs>
                <w:tab w:val="left" w:pos="1365"/>
              </w:tabs>
              <w:jc w:val="center"/>
            </w:pPr>
          </w:p>
        </w:tc>
        <w:tc>
          <w:tcPr>
            <w:tcW w:w="1701" w:type="dxa"/>
            <w:vAlign w:val="center"/>
          </w:tcPr>
          <w:p w14:paraId="285555B5" w14:textId="77777777" w:rsidR="009C3309" w:rsidRDefault="009C3309" w:rsidP="00106404">
            <w:pPr>
              <w:tabs>
                <w:tab w:val="left" w:pos="1365"/>
              </w:tabs>
              <w:rPr>
                <w:color w:val="000000"/>
              </w:rPr>
            </w:pPr>
            <w:r w:rsidRPr="007A238F">
              <w:rPr>
                <w:color w:val="000000"/>
              </w:rPr>
              <w:t xml:space="preserve">Жилые помещения </w:t>
            </w:r>
            <w:r>
              <w:rPr>
                <w:color w:val="000000"/>
              </w:rPr>
              <w:t xml:space="preserve">  </w:t>
            </w:r>
            <w:r w:rsidRPr="007A238F">
              <w:rPr>
                <w:color w:val="000000"/>
              </w:rPr>
              <w:t xml:space="preserve"> в общежитиях квартирного секционного </w:t>
            </w:r>
            <w:r>
              <w:rPr>
                <w:color w:val="000000"/>
              </w:rPr>
              <w:t xml:space="preserve"> </w:t>
            </w:r>
            <w:r w:rsidRPr="007A238F">
              <w:rPr>
                <w:color w:val="000000"/>
              </w:rPr>
              <w:t xml:space="preserve">и коридор-ного типа строительным </w:t>
            </w:r>
          </w:p>
          <w:p w14:paraId="6CC5D2CC" w14:textId="77777777" w:rsidR="009C3309" w:rsidRPr="00FB6F07" w:rsidRDefault="009C3309" w:rsidP="00106404">
            <w:pPr>
              <w:tabs>
                <w:tab w:val="left" w:pos="1365"/>
              </w:tabs>
              <w:rPr>
                <w:color w:val="000000"/>
              </w:rPr>
            </w:pPr>
            <w:r>
              <w:rPr>
                <w:color w:val="000000"/>
              </w:rPr>
              <w:t>о</w:t>
            </w:r>
            <w:r w:rsidRPr="007A238F">
              <w:rPr>
                <w:color w:val="000000"/>
              </w:rPr>
              <w:t xml:space="preserve">бъемом </w:t>
            </w:r>
            <w:r>
              <w:rPr>
                <w:color w:val="000000"/>
              </w:rPr>
              <w:t>более</w:t>
            </w:r>
            <w:r w:rsidRPr="007A238F">
              <w:rPr>
                <w:color w:val="000000"/>
              </w:rPr>
              <w:t xml:space="preserve"> </w:t>
            </w:r>
            <w:r>
              <w:rPr>
                <w:color w:val="000000"/>
              </w:rPr>
              <w:t xml:space="preserve">           </w:t>
            </w:r>
            <w:r w:rsidRPr="007A238F">
              <w:rPr>
                <w:color w:val="000000"/>
              </w:rPr>
              <w:t>10000 м</w:t>
            </w:r>
            <w:r w:rsidRPr="007A238F">
              <w:rPr>
                <w:color w:val="000000"/>
                <w:vertAlign w:val="superscript"/>
              </w:rPr>
              <w:t>3</w:t>
            </w:r>
            <w:r w:rsidRPr="007A238F">
              <w:rPr>
                <w:color w:val="000000"/>
              </w:rPr>
              <w:t xml:space="preserve">              </w:t>
            </w:r>
            <w:r>
              <w:rPr>
                <w:color w:val="000000"/>
              </w:rPr>
              <w:t xml:space="preserve"> </w:t>
            </w:r>
            <w:r w:rsidRPr="007A238F">
              <w:rPr>
                <w:color w:val="000000"/>
              </w:rPr>
              <w:t xml:space="preserve"> с неполным благо-устройством</w:t>
            </w:r>
          </w:p>
        </w:tc>
        <w:tc>
          <w:tcPr>
            <w:tcW w:w="1276" w:type="dxa"/>
            <w:vAlign w:val="center"/>
          </w:tcPr>
          <w:p w14:paraId="7C34D856" w14:textId="77777777" w:rsidR="009C3309" w:rsidRDefault="009C3309" w:rsidP="00106404">
            <w:pPr>
              <w:tabs>
                <w:tab w:val="left" w:pos="1365"/>
              </w:tabs>
              <w:jc w:val="center"/>
              <w:rPr>
                <w:color w:val="000000"/>
              </w:rPr>
            </w:pPr>
          </w:p>
          <w:p w14:paraId="125C61BE" w14:textId="77777777" w:rsidR="009C3309" w:rsidRPr="00FB6F07" w:rsidRDefault="009C3309" w:rsidP="00106404">
            <w:pPr>
              <w:tabs>
                <w:tab w:val="left" w:pos="1365"/>
              </w:tabs>
              <w:jc w:val="center"/>
              <w:rPr>
                <w:color w:val="000000"/>
              </w:rPr>
            </w:pPr>
            <w:r w:rsidRPr="00166931">
              <w:rPr>
                <w:color w:val="000000"/>
              </w:rPr>
              <w:t>0,0176 Гкал/м</w:t>
            </w:r>
            <w:r w:rsidRPr="00166931">
              <w:rPr>
                <w:color w:val="000000"/>
                <w:vertAlign w:val="superscript"/>
              </w:rPr>
              <w:t>2</w:t>
            </w:r>
          </w:p>
        </w:tc>
        <w:tc>
          <w:tcPr>
            <w:tcW w:w="1417" w:type="dxa"/>
            <w:vAlign w:val="center"/>
          </w:tcPr>
          <w:p w14:paraId="7D1E6B4B" w14:textId="77777777" w:rsidR="009C3309" w:rsidRPr="00FB6F07"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13072212" w14:textId="77777777" w:rsidR="009C3309" w:rsidRDefault="009C3309" w:rsidP="00106404">
            <w:pPr>
              <w:tabs>
                <w:tab w:val="left" w:pos="1365"/>
              </w:tabs>
              <w:jc w:val="center"/>
              <w:rPr>
                <w:color w:val="000000"/>
              </w:rPr>
            </w:pPr>
            <w:r>
              <w:rPr>
                <w:color w:val="000000"/>
              </w:rPr>
              <w:t>2226,86</w:t>
            </w:r>
          </w:p>
        </w:tc>
        <w:tc>
          <w:tcPr>
            <w:tcW w:w="1417" w:type="dxa"/>
            <w:vAlign w:val="center"/>
          </w:tcPr>
          <w:p w14:paraId="13B2CFE7" w14:textId="77777777" w:rsidR="009C3309" w:rsidRDefault="009C3309" w:rsidP="00106404">
            <w:pPr>
              <w:tabs>
                <w:tab w:val="left" w:pos="1365"/>
              </w:tabs>
              <w:jc w:val="center"/>
              <w:rPr>
                <w:color w:val="000000"/>
              </w:rPr>
            </w:pPr>
            <w:r>
              <w:rPr>
                <w:color w:val="000000"/>
              </w:rPr>
              <w:t>2754,63</w:t>
            </w:r>
          </w:p>
        </w:tc>
      </w:tr>
      <w:tr w:rsidR="009C3309" w14:paraId="7C69367F" w14:textId="77777777" w:rsidTr="00106404">
        <w:trPr>
          <w:gridAfter w:val="4"/>
          <w:wAfter w:w="5668" w:type="dxa"/>
          <w:trHeight w:val="4810"/>
        </w:trPr>
        <w:tc>
          <w:tcPr>
            <w:tcW w:w="709" w:type="dxa"/>
            <w:vAlign w:val="center"/>
          </w:tcPr>
          <w:p w14:paraId="6E3BF4D5" w14:textId="77777777" w:rsidR="009C3309" w:rsidRPr="00FB6F07" w:rsidRDefault="009C3309" w:rsidP="00106404">
            <w:pPr>
              <w:tabs>
                <w:tab w:val="left" w:pos="1365"/>
              </w:tabs>
              <w:jc w:val="center"/>
            </w:pPr>
            <w:r>
              <w:t>1.7.</w:t>
            </w:r>
          </w:p>
        </w:tc>
        <w:tc>
          <w:tcPr>
            <w:tcW w:w="2410" w:type="dxa"/>
            <w:vMerge w:val="restart"/>
            <w:vAlign w:val="center"/>
          </w:tcPr>
          <w:p w14:paraId="0D2C86AB" w14:textId="77777777" w:rsidR="009C3309" w:rsidRPr="00EC5AED" w:rsidRDefault="009C3309" w:rsidP="00106404">
            <w:pPr>
              <w:tabs>
                <w:tab w:val="left" w:pos="1365"/>
              </w:tabs>
            </w:pPr>
            <w:r w:rsidRPr="007A238F">
              <w:t>ООО «УТС»</w:t>
            </w:r>
            <w:r>
              <w:t>,</w:t>
            </w:r>
            <w:r w:rsidRPr="007A238F">
              <w:t xml:space="preserve">                   ИНН 4205369653</w:t>
            </w:r>
          </w:p>
        </w:tc>
        <w:tc>
          <w:tcPr>
            <w:tcW w:w="1701" w:type="dxa"/>
            <w:vAlign w:val="center"/>
          </w:tcPr>
          <w:p w14:paraId="00370832" w14:textId="77777777" w:rsidR="009C3309" w:rsidRPr="007A238F" w:rsidRDefault="009C3309" w:rsidP="00106404">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менее 5000 м</w:t>
            </w:r>
            <w:r w:rsidRPr="0095283C">
              <w:rPr>
                <w:color w:val="000000"/>
                <w:vertAlign w:val="superscript"/>
              </w:rPr>
              <w:t>3</w:t>
            </w:r>
            <w:r w:rsidRPr="00FB6F07">
              <w:rPr>
                <w:color w:val="000000"/>
              </w:rPr>
              <w:t xml:space="preserve"> </w:t>
            </w:r>
          </w:p>
        </w:tc>
        <w:tc>
          <w:tcPr>
            <w:tcW w:w="1276" w:type="dxa"/>
            <w:vAlign w:val="center"/>
          </w:tcPr>
          <w:p w14:paraId="5A4210DF" w14:textId="77777777" w:rsidR="009C3309" w:rsidRDefault="009C3309" w:rsidP="00106404">
            <w:pPr>
              <w:tabs>
                <w:tab w:val="left" w:pos="1365"/>
              </w:tabs>
              <w:jc w:val="center"/>
              <w:rPr>
                <w:color w:val="000000"/>
              </w:rPr>
            </w:pPr>
            <w:r>
              <w:rPr>
                <w:color w:val="000000"/>
              </w:rPr>
              <w:t>0,0245</w:t>
            </w:r>
            <w:r w:rsidRPr="00FB6F07">
              <w:rPr>
                <w:color w:val="000000"/>
              </w:rPr>
              <w:t xml:space="preserve"> Гкал/м</w:t>
            </w:r>
            <w:r w:rsidRPr="00FB6F07">
              <w:rPr>
                <w:color w:val="000000"/>
                <w:vertAlign w:val="superscript"/>
              </w:rPr>
              <w:t>2</w:t>
            </w:r>
          </w:p>
        </w:tc>
        <w:tc>
          <w:tcPr>
            <w:tcW w:w="1417" w:type="dxa"/>
            <w:vAlign w:val="center"/>
          </w:tcPr>
          <w:p w14:paraId="338E2962" w14:textId="77777777" w:rsidR="009C3309"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6FD66BD1" w14:textId="77777777" w:rsidR="009C3309" w:rsidRDefault="009C3309" w:rsidP="00106404">
            <w:pPr>
              <w:tabs>
                <w:tab w:val="left" w:pos="1365"/>
              </w:tabs>
              <w:jc w:val="center"/>
              <w:rPr>
                <w:color w:val="000000"/>
              </w:rPr>
            </w:pPr>
            <w:r>
              <w:rPr>
                <w:color w:val="000000"/>
              </w:rPr>
              <w:t>1817,54</w:t>
            </w:r>
          </w:p>
        </w:tc>
        <w:tc>
          <w:tcPr>
            <w:tcW w:w="1417" w:type="dxa"/>
            <w:vAlign w:val="center"/>
          </w:tcPr>
          <w:p w14:paraId="0FF31B41" w14:textId="77777777" w:rsidR="009C3309" w:rsidRDefault="009C3309" w:rsidP="00106404">
            <w:pPr>
              <w:tabs>
                <w:tab w:val="left" w:pos="1365"/>
              </w:tabs>
              <w:jc w:val="center"/>
              <w:rPr>
                <w:color w:val="000000"/>
              </w:rPr>
            </w:pPr>
            <w:r>
              <w:rPr>
                <w:color w:val="000000"/>
              </w:rPr>
              <w:t>2248,30</w:t>
            </w:r>
          </w:p>
        </w:tc>
      </w:tr>
      <w:tr w:rsidR="009C3309" w14:paraId="1B6B580F" w14:textId="77777777" w:rsidTr="00106404">
        <w:trPr>
          <w:gridAfter w:val="4"/>
          <w:wAfter w:w="5668" w:type="dxa"/>
          <w:trHeight w:val="4416"/>
        </w:trPr>
        <w:tc>
          <w:tcPr>
            <w:tcW w:w="709" w:type="dxa"/>
            <w:vAlign w:val="center"/>
          </w:tcPr>
          <w:p w14:paraId="6B5C9494" w14:textId="77777777" w:rsidR="009C3309" w:rsidRPr="00FB6F07" w:rsidRDefault="009C3309" w:rsidP="00106404">
            <w:pPr>
              <w:tabs>
                <w:tab w:val="left" w:pos="1365"/>
              </w:tabs>
              <w:jc w:val="center"/>
            </w:pPr>
            <w:r>
              <w:t>1.8.</w:t>
            </w:r>
          </w:p>
        </w:tc>
        <w:tc>
          <w:tcPr>
            <w:tcW w:w="2410" w:type="dxa"/>
            <w:vMerge/>
          </w:tcPr>
          <w:p w14:paraId="59BCE813" w14:textId="77777777" w:rsidR="009C3309" w:rsidRPr="00FB6F07" w:rsidRDefault="009C3309" w:rsidP="00106404">
            <w:pPr>
              <w:tabs>
                <w:tab w:val="left" w:pos="1365"/>
              </w:tabs>
              <w:jc w:val="center"/>
            </w:pPr>
          </w:p>
        </w:tc>
        <w:tc>
          <w:tcPr>
            <w:tcW w:w="1701" w:type="dxa"/>
            <w:vAlign w:val="center"/>
          </w:tcPr>
          <w:p w14:paraId="3F2019E9" w14:textId="77777777" w:rsidR="009C3309" w:rsidRPr="00FB6F07" w:rsidRDefault="009C3309" w:rsidP="00106404">
            <w:pPr>
              <w:tabs>
                <w:tab w:val="left" w:pos="1365"/>
              </w:tabs>
              <w:rPr>
                <w:color w:val="000000"/>
              </w:rPr>
            </w:pPr>
            <w:r>
              <w:rPr>
                <w:color w:val="000000"/>
              </w:rPr>
              <w:t>Жилые помещения    в общежитиях квартирного секционного  и коридор-ного типа строительным объемом менее 5000 м</w:t>
            </w:r>
            <w:r w:rsidRPr="0095283C">
              <w:rPr>
                <w:color w:val="000000"/>
                <w:vertAlign w:val="superscript"/>
              </w:rPr>
              <w:t>3</w:t>
            </w:r>
            <w:r>
              <w:t xml:space="preserve">                </w:t>
            </w:r>
            <w:r w:rsidRPr="004C7572">
              <w:rPr>
                <w:color w:val="000000"/>
              </w:rPr>
              <w:t>с неполным благо</w:t>
            </w:r>
            <w:r>
              <w:rPr>
                <w:color w:val="000000"/>
              </w:rPr>
              <w:t>-</w:t>
            </w:r>
            <w:r w:rsidRPr="004C7572">
              <w:rPr>
                <w:color w:val="000000"/>
              </w:rPr>
              <w:t>устройством</w:t>
            </w:r>
          </w:p>
        </w:tc>
        <w:tc>
          <w:tcPr>
            <w:tcW w:w="1276" w:type="dxa"/>
            <w:vAlign w:val="center"/>
          </w:tcPr>
          <w:p w14:paraId="4D8EE6E5" w14:textId="77777777" w:rsidR="009C3309" w:rsidRPr="00FB6F07" w:rsidRDefault="009C3309" w:rsidP="00106404">
            <w:pPr>
              <w:tabs>
                <w:tab w:val="left" w:pos="1189"/>
              </w:tabs>
              <w:jc w:val="center"/>
              <w:rPr>
                <w:color w:val="000000"/>
              </w:rPr>
            </w:pPr>
            <w:r>
              <w:rPr>
                <w:color w:val="000000"/>
              </w:rPr>
              <w:t>0,0245</w:t>
            </w:r>
            <w:r w:rsidRPr="00FB6F07">
              <w:rPr>
                <w:color w:val="000000"/>
              </w:rPr>
              <w:t xml:space="preserve"> Гкал/м</w:t>
            </w:r>
            <w:r w:rsidRPr="00FB6F07">
              <w:rPr>
                <w:color w:val="000000"/>
                <w:vertAlign w:val="superscript"/>
              </w:rPr>
              <w:t>2</w:t>
            </w:r>
          </w:p>
        </w:tc>
        <w:tc>
          <w:tcPr>
            <w:tcW w:w="1417" w:type="dxa"/>
            <w:vAlign w:val="center"/>
          </w:tcPr>
          <w:p w14:paraId="7E3CC491" w14:textId="77777777" w:rsidR="009C3309" w:rsidRPr="00FB6F07"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7C4DE5A9" w14:textId="77777777" w:rsidR="009C3309" w:rsidRPr="00FB6F07" w:rsidRDefault="009C3309" w:rsidP="00106404">
            <w:pPr>
              <w:tabs>
                <w:tab w:val="left" w:pos="1365"/>
              </w:tabs>
              <w:jc w:val="center"/>
              <w:rPr>
                <w:color w:val="000000"/>
              </w:rPr>
            </w:pPr>
            <w:r>
              <w:rPr>
                <w:color w:val="000000"/>
              </w:rPr>
              <w:t>1633,05</w:t>
            </w:r>
          </w:p>
        </w:tc>
        <w:tc>
          <w:tcPr>
            <w:tcW w:w="1417" w:type="dxa"/>
            <w:vAlign w:val="center"/>
          </w:tcPr>
          <w:p w14:paraId="53706F51" w14:textId="77777777" w:rsidR="009C3309" w:rsidRDefault="009C3309" w:rsidP="00106404">
            <w:pPr>
              <w:tabs>
                <w:tab w:val="left" w:pos="1365"/>
              </w:tabs>
              <w:jc w:val="center"/>
              <w:rPr>
                <w:color w:val="000000"/>
              </w:rPr>
            </w:pPr>
            <w:r>
              <w:rPr>
                <w:color w:val="000000"/>
              </w:rPr>
              <w:t>2020,08</w:t>
            </w:r>
          </w:p>
        </w:tc>
      </w:tr>
      <w:tr w:rsidR="009C3309" w14:paraId="07B5C91D" w14:textId="77777777" w:rsidTr="00106404">
        <w:trPr>
          <w:gridAfter w:val="4"/>
          <w:wAfter w:w="5668" w:type="dxa"/>
          <w:trHeight w:val="70"/>
        </w:trPr>
        <w:tc>
          <w:tcPr>
            <w:tcW w:w="709" w:type="dxa"/>
          </w:tcPr>
          <w:p w14:paraId="001E04EE" w14:textId="77777777" w:rsidR="009C3309" w:rsidRDefault="009C3309" w:rsidP="00106404">
            <w:pPr>
              <w:tabs>
                <w:tab w:val="left" w:pos="1365"/>
              </w:tabs>
              <w:jc w:val="center"/>
            </w:pPr>
            <w:r>
              <w:lastRenderedPageBreak/>
              <w:t>1</w:t>
            </w:r>
          </w:p>
        </w:tc>
        <w:tc>
          <w:tcPr>
            <w:tcW w:w="2410" w:type="dxa"/>
            <w:vAlign w:val="center"/>
          </w:tcPr>
          <w:p w14:paraId="1AAFCAE5" w14:textId="77777777" w:rsidR="009C3309" w:rsidRPr="00963B0D" w:rsidRDefault="009C3309" w:rsidP="00106404">
            <w:pPr>
              <w:tabs>
                <w:tab w:val="left" w:pos="1365"/>
              </w:tabs>
              <w:jc w:val="center"/>
              <w:rPr>
                <w:bCs/>
              </w:rPr>
            </w:pPr>
            <w:r>
              <w:rPr>
                <w:bCs/>
              </w:rPr>
              <w:t>2</w:t>
            </w:r>
          </w:p>
        </w:tc>
        <w:tc>
          <w:tcPr>
            <w:tcW w:w="1701" w:type="dxa"/>
          </w:tcPr>
          <w:p w14:paraId="65078204" w14:textId="77777777" w:rsidR="009C3309" w:rsidRDefault="009C3309" w:rsidP="00106404">
            <w:pPr>
              <w:tabs>
                <w:tab w:val="left" w:pos="1365"/>
              </w:tabs>
              <w:jc w:val="center"/>
              <w:rPr>
                <w:color w:val="000000"/>
              </w:rPr>
            </w:pPr>
            <w:r>
              <w:rPr>
                <w:color w:val="000000"/>
              </w:rPr>
              <w:t>3</w:t>
            </w:r>
          </w:p>
        </w:tc>
        <w:tc>
          <w:tcPr>
            <w:tcW w:w="1276" w:type="dxa"/>
            <w:vAlign w:val="center"/>
          </w:tcPr>
          <w:p w14:paraId="6C13BEF4" w14:textId="77777777" w:rsidR="009C3309" w:rsidRPr="00FB6F07" w:rsidRDefault="009C3309" w:rsidP="00106404">
            <w:pPr>
              <w:tabs>
                <w:tab w:val="left" w:pos="1365"/>
              </w:tabs>
              <w:jc w:val="center"/>
              <w:rPr>
                <w:color w:val="000000"/>
              </w:rPr>
            </w:pPr>
            <w:r>
              <w:rPr>
                <w:color w:val="000000"/>
              </w:rPr>
              <w:t>4</w:t>
            </w:r>
          </w:p>
        </w:tc>
        <w:tc>
          <w:tcPr>
            <w:tcW w:w="1417" w:type="dxa"/>
            <w:vAlign w:val="center"/>
          </w:tcPr>
          <w:p w14:paraId="4C919173" w14:textId="77777777" w:rsidR="009C3309" w:rsidRPr="00FB6F07" w:rsidRDefault="009C3309" w:rsidP="00106404">
            <w:pPr>
              <w:tabs>
                <w:tab w:val="left" w:pos="1365"/>
              </w:tabs>
              <w:jc w:val="center"/>
              <w:rPr>
                <w:color w:val="000000"/>
              </w:rPr>
            </w:pPr>
            <w:r>
              <w:rPr>
                <w:color w:val="000000"/>
              </w:rPr>
              <w:t>5</w:t>
            </w:r>
          </w:p>
        </w:tc>
        <w:tc>
          <w:tcPr>
            <w:tcW w:w="1418" w:type="dxa"/>
            <w:vAlign w:val="center"/>
          </w:tcPr>
          <w:p w14:paraId="0785B788" w14:textId="77777777" w:rsidR="009C3309" w:rsidRDefault="009C3309" w:rsidP="00106404">
            <w:pPr>
              <w:tabs>
                <w:tab w:val="left" w:pos="1365"/>
              </w:tabs>
              <w:jc w:val="center"/>
              <w:rPr>
                <w:color w:val="000000"/>
              </w:rPr>
            </w:pPr>
            <w:r>
              <w:rPr>
                <w:color w:val="000000"/>
              </w:rPr>
              <w:t>6</w:t>
            </w:r>
          </w:p>
        </w:tc>
        <w:tc>
          <w:tcPr>
            <w:tcW w:w="1417" w:type="dxa"/>
          </w:tcPr>
          <w:p w14:paraId="2FDE8C36" w14:textId="77777777" w:rsidR="009C3309" w:rsidRDefault="009C3309" w:rsidP="00106404">
            <w:pPr>
              <w:tabs>
                <w:tab w:val="left" w:pos="1365"/>
              </w:tabs>
              <w:jc w:val="center"/>
              <w:rPr>
                <w:color w:val="000000"/>
              </w:rPr>
            </w:pPr>
            <w:r>
              <w:rPr>
                <w:color w:val="000000"/>
              </w:rPr>
              <w:t>7</w:t>
            </w:r>
          </w:p>
        </w:tc>
      </w:tr>
      <w:tr w:rsidR="009C3309" w14:paraId="405F829A" w14:textId="77777777" w:rsidTr="00106404">
        <w:trPr>
          <w:gridAfter w:val="4"/>
          <w:wAfter w:w="5668" w:type="dxa"/>
          <w:trHeight w:val="4545"/>
        </w:trPr>
        <w:tc>
          <w:tcPr>
            <w:tcW w:w="709" w:type="dxa"/>
            <w:vAlign w:val="center"/>
          </w:tcPr>
          <w:p w14:paraId="63F11AAD" w14:textId="77777777" w:rsidR="009C3309" w:rsidRPr="00FB6F07" w:rsidRDefault="009C3309" w:rsidP="00106404">
            <w:pPr>
              <w:tabs>
                <w:tab w:val="left" w:pos="1365"/>
              </w:tabs>
              <w:jc w:val="center"/>
            </w:pPr>
            <w:r>
              <w:t>1.9.</w:t>
            </w:r>
          </w:p>
        </w:tc>
        <w:tc>
          <w:tcPr>
            <w:tcW w:w="2410" w:type="dxa"/>
            <w:vMerge w:val="restart"/>
            <w:vAlign w:val="center"/>
          </w:tcPr>
          <w:p w14:paraId="33994114" w14:textId="77777777" w:rsidR="009C3309" w:rsidRPr="00FB6F07" w:rsidRDefault="009C3309" w:rsidP="00106404">
            <w:pPr>
              <w:tabs>
                <w:tab w:val="left" w:pos="1365"/>
              </w:tabs>
            </w:pPr>
          </w:p>
        </w:tc>
        <w:tc>
          <w:tcPr>
            <w:tcW w:w="1701" w:type="dxa"/>
            <w:vAlign w:val="center"/>
          </w:tcPr>
          <w:p w14:paraId="19627B21" w14:textId="77777777" w:rsidR="009C3309" w:rsidRPr="00FB6F07" w:rsidRDefault="009C3309" w:rsidP="00106404">
            <w:pPr>
              <w:tabs>
                <w:tab w:val="left" w:pos="1365"/>
              </w:tabs>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p>
        </w:tc>
        <w:tc>
          <w:tcPr>
            <w:tcW w:w="1276" w:type="dxa"/>
            <w:vAlign w:val="center"/>
          </w:tcPr>
          <w:p w14:paraId="721A52D0" w14:textId="77777777" w:rsidR="009C3309" w:rsidRPr="00FB6F07" w:rsidRDefault="009C3309" w:rsidP="00106404">
            <w:pPr>
              <w:tabs>
                <w:tab w:val="left" w:pos="1189"/>
              </w:tabs>
              <w:jc w:val="cente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76E7EDBF" w14:textId="77777777" w:rsidR="009C3309" w:rsidRPr="00FB6F07" w:rsidRDefault="009C3309" w:rsidP="00106404">
            <w:pPr>
              <w:tabs>
                <w:tab w:val="left" w:pos="1365"/>
              </w:tabs>
              <w:jc w:val="center"/>
            </w:pPr>
            <w:r w:rsidRPr="00FB6F07">
              <w:rPr>
                <w:color w:val="000000"/>
              </w:rPr>
              <w:t xml:space="preserve">руб/Гкал </w:t>
            </w:r>
          </w:p>
        </w:tc>
        <w:tc>
          <w:tcPr>
            <w:tcW w:w="1418" w:type="dxa"/>
            <w:vAlign w:val="center"/>
          </w:tcPr>
          <w:p w14:paraId="3A989FB7" w14:textId="77777777" w:rsidR="009C3309" w:rsidRPr="00FB6F07" w:rsidRDefault="009C3309" w:rsidP="00106404">
            <w:pPr>
              <w:tabs>
                <w:tab w:val="left" w:pos="1365"/>
              </w:tabs>
              <w:jc w:val="center"/>
            </w:pPr>
            <w:r>
              <w:t>2180,84</w:t>
            </w:r>
          </w:p>
        </w:tc>
        <w:tc>
          <w:tcPr>
            <w:tcW w:w="1417" w:type="dxa"/>
            <w:vAlign w:val="center"/>
          </w:tcPr>
          <w:p w14:paraId="0C33F58B" w14:textId="77777777" w:rsidR="009C3309" w:rsidRDefault="009C3309" w:rsidP="00106404">
            <w:pPr>
              <w:tabs>
                <w:tab w:val="left" w:pos="1365"/>
              </w:tabs>
              <w:jc w:val="center"/>
            </w:pPr>
            <w:r>
              <w:t>2697,70</w:t>
            </w:r>
          </w:p>
        </w:tc>
      </w:tr>
      <w:tr w:rsidR="009C3309" w14:paraId="346AB435" w14:textId="77777777" w:rsidTr="00106404">
        <w:trPr>
          <w:gridAfter w:val="4"/>
          <w:wAfter w:w="5668" w:type="dxa"/>
          <w:trHeight w:val="4935"/>
        </w:trPr>
        <w:tc>
          <w:tcPr>
            <w:tcW w:w="709" w:type="dxa"/>
            <w:vAlign w:val="center"/>
          </w:tcPr>
          <w:p w14:paraId="2B223520" w14:textId="77777777" w:rsidR="009C3309" w:rsidRDefault="009C3309" w:rsidP="00106404">
            <w:pPr>
              <w:tabs>
                <w:tab w:val="left" w:pos="1365"/>
              </w:tabs>
              <w:jc w:val="center"/>
            </w:pPr>
            <w:r>
              <w:t>1.10.</w:t>
            </w:r>
          </w:p>
        </w:tc>
        <w:tc>
          <w:tcPr>
            <w:tcW w:w="2410" w:type="dxa"/>
            <w:vMerge/>
            <w:vAlign w:val="center"/>
          </w:tcPr>
          <w:p w14:paraId="5A5CC4AC" w14:textId="77777777" w:rsidR="009C3309" w:rsidRPr="00963B0D" w:rsidRDefault="009C3309" w:rsidP="00106404">
            <w:pPr>
              <w:tabs>
                <w:tab w:val="left" w:pos="1365"/>
              </w:tabs>
              <w:rPr>
                <w:bCs/>
              </w:rPr>
            </w:pPr>
          </w:p>
        </w:tc>
        <w:tc>
          <w:tcPr>
            <w:tcW w:w="1701" w:type="dxa"/>
            <w:vAlign w:val="center"/>
          </w:tcPr>
          <w:p w14:paraId="33F1CF3B" w14:textId="77777777" w:rsidR="009C3309" w:rsidRDefault="009C3309" w:rsidP="00106404">
            <w:pPr>
              <w:tabs>
                <w:tab w:val="left" w:pos="1365"/>
              </w:tabs>
              <w:rPr>
                <w:color w:val="000000"/>
              </w:rPr>
            </w:pPr>
            <w:r w:rsidRPr="00EC5AED">
              <w:rPr>
                <w:color w:val="000000"/>
              </w:rPr>
              <w:t xml:space="preserve">Жилые помещения  </w:t>
            </w:r>
            <w:r>
              <w:rPr>
                <w:color w:val="000000"/>
              </w:rPr>
              <w:t xml:space="preserve">  </w:t>
            </w:r>
            <w:r w:rsidRPr="00EC5AED">
              <w:rPr>
                <w:color w:val="000000"/>
              </w:rPr>
              <w:t xml:space="preserve">в общежитиях квартирного секционного </w:t>
            </w:r>
            <w:r>
              <w:rPr>
                <w:color w:val="000000"/>
              </w:rPr>
              <w:t xml:space="preserve"> </w:t>
            </w:r>
            <w:r w:rsidRPr="00EC5AED">
              <w:rPr>
                <w:color w:val="000000"/>
              </w:rPr>
              <w:t xml:space="preserve">и коридор-ного типа строительным объемом </w:t>
            </w:r>
            <w:r>
              <w:rPr>
                <w:color w:val="000000"/>
              </w:rPr>
              <w:t>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r>
              <w:rPr>
                <w:color w:val="000000"/>
                <w:vertAlign w:val="superscript"/>
              </w:rPr>
              <w:t xml:space="preserve">               </w:t>
            </w:r>
            <w:r w:rsidRPr="00EC5AED">
              <w:rPr>
                <w:color w:val="000000"/>
              </w:rPr>
              <w:t>с неполным благо-устройством</w:t>
            </w:r>
          </w:p>
        </w:tc>
        <w:tc>
          <w:tcPr>
            <w:tcW w:w="1276" w:type="dxa"/>
            <w:vAlign w:val="center"/>
          </w:tcPr>
          <w:p w14:paraId="5EA7CE9E" w14:textId="77777777" w:rsidR="009C3309" w:rsidRPr="00FB6F07" w:rsidRDefault="009C3309" w:rsidP="00106404">
            <w:pPr>
              <w:tabs>
                <w:tab w:val="left" w:pos="1365"/>
              </w:tabs>
              <w:jc w:val="center"/>
              <w:rPr>
                <w:color w:val="000000"/>
              </w:rP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66AE687A" w14:textId="77777777" w:rsidR="009C3309" w:rsidRPr="00FB6F07"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4BEAEB6F" w14:textId="77777777" w:rsidR="009C3309" w:rsidRDefault="009C3309" w:rsidP="00106404">
            <w:pPr>
              <w:tabs>
                <w:tab w:val="left" w:pos="1365"/>
              </w:tabs>
              <w:jc w:val="center"/>
              <w:rPr>
                <w:color w:val="000000"/>
              </w:rPr>
            </w:pPr>
            <w:r>
              <w:rPr>
                <w:color w:val="000000"/>
              </w:rPr>
              <w:t>1929,94</w:t>
            </w:r>
          </w:p>
        </w:tc>
        <w:tc>
          <w:tcPr>
            <w:tcW w:w="1417" w:type="dxa"/>
            <w:vAlign w:val="center"/>
          </w:tcPr>
          <w:p w14:paraId="0E56D65F" w14:textId="77777777" w:rsidR="009C3309" w:rsidRDefault="009C3309" w:rsidP="00106404">
            <w:pPr>
              <w:tabs>
                <w:tab w:val="left" w:pos="1365"/>
              </w:tabs>
              <w:jc w:val="center"/>
              <w:rPr>
                <w:color w:val="000000"/>
              </w:rPr>
            </w:pPr>
            <w:r>
              <w:rPr>
                <w:color w:val="000000"/>
              </w:rPr>
              <w:t>2387,34</w:t>
            </w:r>
          </w:p>
        </w:tc>
      </w:tr>
      <w:tr w:rsidR="009C3309" w14:paraId="0DB21CF3" w14:textId="77777777" w:rsidTr="00106404">
        <w:trPr>
          <w:gridAfter w:val="4"/>
          <w:wAfter w:w="5668" w:type="dxa"/>
          <w:trHeight w:val="4403"/>
        </w:trPr>
        <w:tc>
          <w:tcPr>
            <w:tcW w:w="709" w:type="dxa"/>
            <w:vAlign w:val="center"/>
          </w:tcPr>
          <w:p w14:paraId="7C9029D8" w14:textId="77777777" w:rsidR="009C3309" w:rsidRDefault="009C3309" w:rsidP="00106404">
            <w:pPr>
              <w:tabs>
                <w:tab w:val="left" w:pos="1365"/>
              </w:tabs>
              <w:jc w:val="center"/>
            </w:pPr>
            <w:r>
              <w:t>1.11.</w:t>
            </w:r>
          </w:p>
        </w:tc>
        <w:tc>
          <w:tcPr>
            <w:tcW w:w="2410" w:type="dxa"/>
            <w:vMerge/>
            <w:vAlign w:val="center"/>
          </w:tcPr>
          <w:p w14:paraId="41A24672" w14:textId="77777777" w:rsidR="009C3309" w:rsidRPr="00963B0D" w:rsidRDefault="009C3309" w:rsidP="00106404">
            <w:pPr>
              <w:tabs>
                <w:tab w:val="left" w:pos="1365"/>
              </w:tabs>
              <w:rPr>
                <w:bCs/>
              </w:rPr>
            </w:pPr>
          </w:p>
        </w:tc>
        <w:tc>
          <w:tcPr>
            <w:tcW w:w="1701" w:type="dxa"/>
            <w:vAlign w:val="center"/>
          </w:tcPr>
          <w:p w14:paraId="09754A60" w14:textId="77777777" w:rsidR="009C3309" w:rsidRPr="00EC5AED" w:rsidRDefault="009C3309" w:rsidP="00106404">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более      10000 м</w:t>
            </w:r>
            <w:r w:rsidRPr="0095283C">
              <w:rPr>
                <w:color w:val="000000"/>
                <w:vertAlign w:val="superscript"/>
              </w:rPr>
              <w:t>3</w:t>
            </w:r>
          </w:p>
        </w:tc>
        <w:tc>
          <w:tcPr>
            <w:tcW w:w="1276" w:type="dxa"/>
            <w:vAlign w:val="center"/>
          </w:tcPr>
          <w:p w14:paraId="73B2F8DF" w14:textId="77777777" w:rsidR="009C3309" w:rsidRPr="00FB6F07" w:rsidRDefault="009C3309" w:rsidP="00106404">
            <w:pPr>
              <w:tabs>
                <w:tab w:val="left" w:pos="1365"/>
              </w:tabs>
              <w:jc w:val="center"/>
              <w:rPr>
                <w:color w:val="000000"/>
              </w:rPr>
            </w:pPr>
          </w:p>
          <w:p w14:paraId="34028577" w14:textId="77777777" w:rsidR="009C3309" w:rsidRDefault="009C3309" w:rsidP="00106404">
            <w:pPr>
              <w:tabs>
                <w:tab w:val="left" w:pos="1365"/>
              </w:tabs>
              <w:jc w:val="center"/>
              <w:rPr>
                <w:color w:val="000000"/>
              </w:rPr>
            </w:pPr>
            <w:r w:rsidRPr="00FB6F07">
              <w:rPr>
                <w:color w:val="000000"/>
              </w:rPr>
              <w:t>0,0</w:t>
            </w:r>
            <w:r>
              <w:rPr>
                <w:color w:val="000000"/>
              </w:rPr>
              <w:t>176</w:t>
            </w:r>
            <w:r w:rsidRPr="00FB6F07">
              <w:rPr>
                <w:color w:val="000000"/>
              </w:rPr>
              <w:t xml:space="preserve"> Гкал/м</w:t>
            </w:r>
            <w:r w:rsidRPr="00FB6F07">
              <w:rPr>
                <w:color w:val="000000"/>
                <w:vertAlign w:val="superscript"/>
              </w:rPr>
              <w:t>2</w:t>
            </w:r>
          </w:p>
        </w:tc>
        <w:tc>
          <w:tcPr>
            <w:tcW w:w="1417" w:type="dxa"/>
            <w:vAlign w:val="center"/>
          </w:tcPr>
          <w:p w14:paraId="5FC6E2D9" w14:textId="77777777" w:rsidR="009C3309"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6BF976A5" w14:textId="77777777" w:rsidR="009C3309" w:rsidRDefault="009C3309" w:rsidP="00106404">
            <w:pPr>
              <w:tabs>
                <w:tab w:val="left" w:pos="1365"/>
              </w:tabs>
              <w:jc w:val="center"/>
              <w:rPr>
                <w:color w:val="000000"/>
              </w:rPr>
            </w:pPr>
            <w:r>
              <w:t>2526,74</w:t>
            </w:r>
          </w:p>
        </w:tc>
        <w:tc>
          <w:tcPr>
            <w:tcW w:w="1417" w:type="dxa"/>
            <w:vAlign w:val="center"/>
          </w:tcPr>
          <w:p w14:paraId="5C4993A6" w14:textId="77777777" w:rsidR="009C3309" w:rsidRDefault="009C3309" w:rsidP="00106404">
            <w:pPr>
              <w:tabs>
                <w:tab w:val="left" w:pos="1365"/>
              </w:tabs>
              <w:jc w:val="center"/>
            </w:pPr>
            <w:r>
              <w:t>3125,58</w:t>
            </w:r>
          </w:p>
        </w:tc>
      </w:tr>
      <w:tr w:rsidR="009C3309" w14:paraId="03966FE4" w14:textId="77777777" w:rsidTr="00106404">
        <w:trPr>
          <w:gridAfter w:val="4"/>
          <w:wAfter w:w="5668" w:type="dxa"/>
          <w:trHeight w:val="70"/>
        </w:trPr>
        <w:tc>
          <w:tcPr>
            <w:tcW w:w="709" w:type="dxa"/>
          </w:tcPr>
          <w:p w14:paraId="050D615C" w14:textId="77777777" w:rsidR="009C3309" w:rsidRDefault="009C3309" w:rsidP="00106404">
            <w:pPr>
              <w:tabs>
                <w:tab w:val="left" w:pos="1365"/>
              </w:tabs>
              <w:jc w:val="center"/>
            </w:pPr>
            <w:r>
              <w:lastRenderedPageBreak/>
              <w:t>1</w:t>
            </w:r>
          </w:p>
        </w:tc>
        <w:tc>
          <w:tcPr>
            <w:tcW w:w="2410" w:type="dxa"/>
            <w:vAlign w:val="center"/>
          </w:tcPr>
          <w:p w14:paraId="6D5CBA0C" w14:textId="77777777" w:rsidR="009C3309" w:rsidRPr="00963B0D" w:rsidRDefault="009C3309" w:rsidP="00106404">
            <w:pPr>
              <w:tabs>
                <w:tab w:val="left" w:pos="1365"/>
              </w:tabs>
              <w:jc w:val="center"/>
              <w:rPr>
                <w:bCs/>
              </w:rPr>
            </w:pPr>
            <w:r>
              <w:rPr>
                <w:bCs/>
              </w:rPr>
              <w:t>2</w:t>
            </w:r>
          </w:p>
        </w:tc>
        <w:tc>
          <w:tcPr>
            <w:tcW w:w="1701" w:type="dxa"/>
          </w:tcPr>
          <w:p w14:paraId="195A3DF8" w14:textId="77777777" w:rsidR="009C3309" w:rsidRDefault="009C3309" w:rsidP="00106404">
            <w:pPr>
              <w:tabs>
                <w:tab w:val="left" w:pos="1365"/>
              </w:tabs>
              <w:jc w:val="center"/>
              <w:rPr>
                <w:color w:val="000000"/>
              </w:rPr>
            </w:pPr>
            <w:r>
              <w:rPr>
                <w:color w:val="000000"/>
              </w:rPr>
              <w:t>3</w:t>
            </w:r>
          </w:p>
        </w:tc>
        <w:tc>
          <w:tcPr>
            <w:tcW w:w="1276" w:type="dxa"/>
            <w:vAlign w:val="center"/>
          </w:tcPr>
          <w:p w14:paraId="3608243E" w14:textId="77777777" w:rsidR="009C3309" w:rsidRPr="00FB6F07" w:rsidRDefault="009C3309" w:rsidP="00106404">
            <w:pPr>
              <w:tabs>
                <w:tab w:val="left" w:pos="1365"/>
              </w:tabs>
              <w:jc w:val="center"/>
              <w:rPr>
                <w:color w:val="000000"/>
              </w:rPr>
            </w:pPr>
            <w:r>
              <w:rPr>
                <w:color w:val="000000"/>
              </w:rPr>
              <w:t>4</w:t>
            </w:r>
          </w:p>
        </w:tc>
        <w:tc>
          <w:tcPr>
            <w:tcW w:w="1417" w:type="dxa"/>
            <w:vAlign w:val="center"/>
          </w:tcPr>
          <w:p w14:paraId="71632D7F" w14:textId="77777777" w:rsidR="009C3309" w:rsidRPr="00FB6F07" w:rsidRDefault="009C3309" w:rsidP="00106404">
            <w:pPr>
              <w:tabs>
                <w:tab w:val="left" w:pos="1365"/>
              </w:tabs>
              <w:jc w:val="center"/>
              <w:rPr>
                <w:color w:val="000000"/>
              </w:rPr>
            </w:pPr>
            <w:r>
              <w:rPr>
                <w:color w:val="000000"/>
              </w:rPr>
              <w:t>5</w:t>
            </w:r>
          </w:p>
        </w:tc>
        <w:tc>
          <w:tcPr>
            <w:tcW w:w="1418" w:type="dxa"/>
            <w:vAlign w:val="center"/>
          </w:tcPr>
          <w:p w14:paraId="04D54C37" w14:textId="77777777" w:rsidR="009C3309" w:rsidRDefault="009C3309" w:rsidP="00106404">
            <w:pPr>
              <w:tabs>
                <w:tab w:val="left" w:pos="1365"/>
              </w:tabs>
              <w:jc w:val="center"/>
              <w:rPr>
                <w:color w:val="000000"/>
              </w:rPr>
            </w:pPr>
            <w:r>
              <w:rPr>
                <w:color w:val="000000"/>
              </w:rPr>
              <w:t>6</w:t>
            </w:r>
          </w:p>
        </w:tc>
        <w:tc>
          <w:tcPr>
            <w:tcW w:w="1417" w:type="dxa"/>
          </w:tcPr>
          <w:p w14:paraId="05D97CD3" w14:textId="77777777" w:rsidR="009C3309" w:rsidRDefault="009C3309" w:rsidP="00106404">
            <w:pPr>
              <w:tabs>
                <w:tab w:val="left" w:pos="1365"/>
              </w:tabs>
              <w:jc w:val="center"/>
              <w:rPr>
                <w:color w:val="000000"/>
              </w:rPr>
            </w:pPr>
            <w:r>
              <w:rPr>
                <w:color w:val="000000"/>
              </w:rPr>
              <w:t>7</w:t>
            </w:r>
          </w:p>
        </w:tc>
      </w:tr>
      <w:tr w:rsidR="009C3309" w14:paraId="5C63403B" w14:textId="77777777" w:rsidTr="00106404">
        <w:trPr>
          <w:gridAfter w:val="4"/>
          <w:wAfter w:w="5668" w:type="dxa"/>
          <w:trHeight w:val="4686"/>
        </w:trPr>
        <w:tc>
          <w:tcPr>
            <w:tcW w:w="709" w:type="dxa"/>
            <w:vAlign w:val="center"/>
          </w:tcPr>
          <w:p w14:paraId="3D4F2B03" w14:textId="77777777" w:rsidR="009C3309" w:rsidRDefault="009C3309" w:rsidP="00106404">
            <w:pPr>
              <w:tabs>
                <w:tab w:val="left" w:pos="1365"/>
              </w:tabs>
              <w:jc w:val="center"/>
            </w:pPr>
            <w:r>
              <w:t>1.12.</w:t>
            </w:r>
          </w:p>
        </w:tc>
        <w:tc>
          <w:tcPr>
            <w:tcW w:w="2410" w:type="dxa"/>
            <w:vAlign w:val="center"/>
          </w:tcPr>
          <w:p w14:paraId="2131D9E0" w14:textId="77777777" w:rsidR="009C3309" w:rsidRPr="00963B0D" w:rsidRDefault="009C3309" w:rsidP="00106404">
            <w:pPr>
              <w:tabs>
                <w:tab w:val="left" w:pos="1365"/>
              </w:tabs>
              <w:rPr>
                <w:bCs/>
              </w:rPr>
            </w:pPr>
          </w:p>
        </w:tc>
        <w:tc>
          <w:tcPr>
            <w:tcW w:w="1701" w:type="dxa"/>
            <w:vAlign w:val="center"/>
          </w:tcPr>
          <w:p w14:paraId="10801A4E" w14:textId="77777777" w:rsidR="009C3309" w:rsidRDefault="009C3309" w:rsidP="00106404">
            <w:pPr>
              <w:tabs>
                <w:tab w:val="left" w:pos="1365"/>
              </w:tabs>
              <w:rPr>
                <w:color w:val="000000"/>
              </w:rPr>
            </w:pPr>
            <w:r w:rsidRPr="007A238F">
              <w:rPr>
                <w:color w:val="000000"/>
              </w:rPr>
              <w:t xml:space="preserve">Жилые помещения </w:t>
            </w:r>
            <w:r>
              <w:rPr>
                <w:color w:val="000000"/>
              </w:rPr>
              <w:t xml:space="preserve">  </w:t>
            </w:r>
            <w:r w:rsidRPr="007A238F">
              <w:rPr>
                <w:color w:val="000000"/>
              </w:rPr>
              <w:t xml:space="preserve"> в общежитиях квартирного секционного </w:t>
            </w:r>
            <w:r>
              <w:rPr>
                <w:color w:val="000000"/>
              </w:rPr>
              <w:t xml:space="preserve"> </w:t>
            </w:r>
            <w:r w:rsidRPr="007A238F">
              <w:rPr>
                <w:color w:val="000000"/>
              </w:rPr>
              <w:t xml:space="preserve">и коридор-ного типа строительным </w:t>
            </w:r>
          </w:p>
          <w:p w14:paraId="1D7DD118" w14:textId="77777777" w:rsidR="009C3309" w:rsidRDefault="009C3309" w:rsidP="00106404">
            <w:pPr>
              <w:tabs>
                <w:tab w:val="left" w:pos="1365"/>
              </w:tabs>
              <w:rPr>
                <w:color w:val="000000"/>
              </w:rPr>
            </w:pPr>
            <w:r>
              <w:rPr>
                <w:color w:val="000000"/>
              </w:rPr>
              <w:t>о</w:t>
            </w:r>
            <w:r w:rsidRPr="007A238F">
              <w:rPr>
                <w:color w:val="000000"/>
              </w:rPr>
              <w:t xml:space="preserve">бъемом </w:t>
            </w:r>
            <w:r>
              <w:rPr>
                <w:color w:val="000000"/>
              </w:rPr>
              <w:t>более</w:t>
            </w:r>
            <w:r w:rsidRPr="007A238F">
              <w:rPr>
                <w:color w:val="000000"/>
              </w:rPr>
              <w:t xml:space="preserve"> </w:t>
            </w:r>
            <w:r>
              <w:rPr>
                <w:color w:val="000000"/>
              </w:rPr>
              <w:t xml:space="preserve">           </w:t>
            </w:r>
            <w:r w:rsidRPr="007A238F">
              <w:rPr>
                <w:color w:val="000000"/>
              </w:rPr>
              <w:t>10000 м</w:t>
            </w:r>
            <w:r w:rsidRPr="007A238F">
              <w:rPr>
                <w:color w:val="000000"/>
                <w:vertAlign w:val="superscript"/>
              </w:rPr>
              <w:t>3</w:t>
            </w:r>
            <w:r w:rsidRPr="007A238F">
              <w:rPr>
                <w:color w:val="000000"/>
              </w:rPr>
              <w:t xml:space="preserve">              </w:t>
            </w:r>
            <w:r>
              <w:rPr>
                <w:color w:val="000000"/>
              </w:rPr>
              <w:t xml:space="preserve"> </w:t>
            </w:r>
            <w:r w:rsidRPr="007A238F">
              <w:rPr>
                <w:color w:val="000000"/>
              </w:rPr>
              <w:t xml:space="preserve"> с неполным благо-устройством</w:t>
            </w:r>
          </w:p>
        </w:tc>
        <w:tc>
          <w:tcPr>
            <w:tcW w:w="1276" w:type="dxa"/>
            <w:vAlign w:val="center"/>
          </w:tcPr>
          <w:p w14:paraId="7ECB4661" w14:textId="77777777" w:rsidR="009C3309" w:rsidRDefault="009C3309" w:rsidP="00106404">
            <w:pPr>
              <w:tabs>
                <w:tab w:val="left" w:pos="1365"/>
              </w:tabs>
              <w:jc w:val="center"/>
              <w:rPr>
                <w:color w:val="000000"/>
              </w:rPr>
            </w:pPr>
          </w:p>
          <w:p w14:paraId="5757EE13" w14:textId="77777777" w:rsidR="009C3309" w:rsidRPr="00FB6F07" w:rsidRDefault="009C3309" w:rsidP="00106404">
            <w:pPr>
              <w:tabs>
                <w:tab w:val="left" w:pos="1365"/>
              </w:tabs>
              <w:jc w:val="center"/>
              <w:rPr>
                <w:color w:val="000000"/>
              </w:rPr>
            </w:pPr>
            <w:r w:rsidRPr="00FB6F07">
              <w:rPr>
                <w:color w:val="000000"/>
              </w:rPr>
              <w:t>0,0</w:t>
            </w:r>
            <w:r>
              <w:rPr>
                <w:color w:val="000000"/>
              </w:rPr>
              <w:t>176</w:t>
            </w:r>
            <w:r w:rsidRPr="00FB6F07">
              <w:rPr>
                <w:color w:val="000000"/>
              </w:rPr>
              <w:t xml:space="preserve"> Гкал/м</w:t>
            </w:r>
            <w:r w:rsidRPr="00FB6F07">
              <w:rPr>
                <w:color w:val="000000"/>
                <w:vertAlign w:val="superscript"/>
              </w:rPr>
              <w:t>2</w:t>
            </w:r>
          </w:p>
        </w:tc>
        <w:tc>
          <w:tcPr>
            <w:tcW w:w="1417" w:type="dxa"/>
            <w:vAlign w:val="center"/>
          </w:tcPr>
          <w:p w14:paraId="63552C09" w14:textId="77777777" w:rsidR="009C3309" w:rsidRPr="00FB6F07"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55874D01" w14:textId="77777777" w:rsidR="009C3309" w:rsidRDefault="009C3309" w:rsidP="00106404">
            <w:pPr>
              <w:tabs>
                <w:tab w:val="left" w:pos="1365"/>
              </w:tabs>
              <w:jc w:val="center"/>
              <w:rPr>
                <w:color w:val="000000"/>
              </w:rPr>
            </w:pPr>
            <w:r>
              <w:rPr>
                <w:color w:val="000000"/>
              </w:rPr>
              <w:t>2226,86</w:t>
            </w:r>
          </w:p>
        </w:tc>
        <w:tc>
          <w:tcPr>
            <w:tcW w:w="1417" w:type="dxa"/>
            <w:vAlign w:val="center"/>
          </w:tcPr>
          <w:p w14:paraId="42A2033E" w14:textId="77777777" w:rsidR="009C3309" w:rsidRDefault="009C3309" w:rsidP="00106404">
            <w:pPr>
              <w:tabs>
                <w:tab w:val="left" w:pos="1365"/>
              </w:tabs>
              <w:jc w:val="center"/>
              <w:rPr>
                <w:color w:val="000000"/>
              </w:rPr>
            </w:pPr>
            <w:r>
              <w:rPr>
                <w:color w:val="000000"/>
              </w:rPr>
              <w:t>2754,63</w:t>
            </w:r>
          </w:p>
        </w:tc>
      </w:tr>
      <w:tr w:rsidR="009C3309" w14:paraId="46BB54A9" w14:textId="77777777" w:rsidTr="00106404">
        <w:trPr>
          <w:gridAfter w:val="4"/>
          <w:wAfter w:w="5668" w:type="dxa"/>
          <w:trHeight w:val="4403"/>
        </w:trPr>
        <w:tc>
          <w:tcPr>
            <w:tcW w:w="709" w:type="dxa"/>
            <w:vAlign w:val="center"/>
          </w:tcPr>
          <w:p w14:paraId="66A4080C" w14:textId="77777777" w:rsidR="009C3309" w:rsidRDefault="009C3309" w:rsidP="00106404">
            <w:pPr>
              <w:tabs>
                <w:tab w:val="left" w:pos="1365"/>
              </w:tabs>
              <w:jc w:val="center"/>
            </w:pPr>
            <w:r>
              <w:t>1.13.</w:t>
            </w:r>
          </w:p>
        </w:tc>
        <w:tc>
          <w:tcPr>
            <w:tcW w:w="2410" w:type="dxa"/>
            <w:vMerge w:val="restart"/>
            <w:vAlign w:val="center"/>
          </w:tcPr>
          <w:p w14:paraId="3DD5B4C9" w14:textId="77777777" w:rsidR="009C3309" w:rsidRPr="00A932CD" w:rsidRDefault="009C3309" w:rsidP="00106404">
            <w:pPr>
              <w:tabs>
                <w:tab w:val="left" w:pos="1365"/>
              </w:tabs>
              <w:rPr>
                <w:bCs/>
              </w:rPr>
            </w:pPr>
            <w:r w:rsidRPr="00166931">
              <w:rPr>
                <w:bCs/>
              </w:rPr>
              <w:t>МУП «МТСК»</w:t>
            </w:r>
            <w:r>
              <w:rPr>
                <w:bCs/>
              </w:rPr>
              <w:t>,</w:t>
            </w:r>
            <w:r w:rsidRPr="00166931">
              <w:rPr>
                <w:bCs/>
              </w:rPr>
              <w:t xml:space="preserve"> </w:t>
            </w:r>
            <w:r>
              <w:rPr>
                <w:bCs/>
              </w:rPr>
              <w:t xml:space="preserve"> </w:t>
            </w:r>
            <w:r w:rsidRPr="00166931">
              <w:rPr>
                <w:bCs/>
              </w:rPr>
              <w:t>ИНН 4214039620</w:t>
            </w:r>
          </w:p>
        </w:tc>
        <w:tc>
          <w:tcPr>
            <w:tcW w:w="1701" w:type="dxa"/>
            <w:vAlign w:val="center"/>
          </w:tcPr>
          <w:p w14:paraId="4A856999" w14:textId="77777777" w:rsidR="009C3309" w:rsidRPr="007A238F" w:rsidRDefault="009C3309" w:rsidP="00106404">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менее 5000 м</w:t>
            </w:r>
            <w:r w:rsidRPr="0095283C">
              <w:rPr>
                <w:color w:val="000000"/>
                <w:vertAlign w:val="superscript"/>
              </w:rPr>
              <w:t>3</w:t>
            </w:r>
            <w:r w:rsidRPr="00FB6F07">
              <w:rPr>
                <w:color w:val="000000"/>
              </w:rPr>
              <w:t xml:space="preserve"> </w:t>
            </w:r>
          </w:p>
        </w:tc>
        <w:tc>
          <w:tcPr>
            <w:tcW w:w="1276" w:type="dxa"/>
            <w:vAlign w:val="center"/>
          </w:tcPr>
          <w:p w14:paraId="7B30DF9B" w14:textId="77777777" w:rsidR="009C3309" w:rsidRDefault="009C3309" w:rsidP="00106404">
            <w:pPr>
              <w:tabs>
                <w:tab w:val="left" w:pos="1365"/>
              </w:tabs>
              <w:jc w:val="center"/>
              <w:rPr>
                <w:color w:val="000000"/>
              </w:rPr>
            </w:pPr>
            <w:r>
              <w:rPr>
                <w:color w:val="000000"/>
              </w:rPr>
              <w:t>0,0245</w:t>
            </w:r>
            <w:r w:rsidRPr="00FB6F07">
              <w:rPr>
                <w:color w:val="000000"/>
              </w:rPr>
              <w:t xml:space="preserve"> Гкал/м</w:t>
            </w:r>
            <w:r w:rsidRPr="00FB6F07">
              <w:rPr>
                <w:color w:val="000000"/>
                <w:vertAlign w:val="superscript"/>
              </w:rPr>
              <w:t>2</w:t>
            </w:r>
          </w:p>
        </w:tc>
        <w:tc>
          <w:tcPr>
            <w:tcW w:w="1417" w:type="dxa"/>
            <w:vAlign w:val="center"/>
          </w:tcPr>
          <w:p w14:paraId="1CFF3306" w14:textId="77777777" w:rsidR="009C3309"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05552E72" w14:textId="77777777" w:rsidR="009C3309" w:rsidRDefault="009C3309" w:rsidP="00106404">
            <w:pPr>
              <w:tabs>
                <w:tab w:val="left" w:pos="1365"/>
              </w:tabs>
              <w:jc w:val="center"/>
              <w:rPr>
                <w:color w:val="000000"/>
              </w:rPr>
            </w:pPr>
            <w:r>
              <w:rPr>
                <w:color w:val="000000"/>
              </w:rPr>
              <w:t>1817,54</w:t>
            </w:r>
          </w:p>
        </w:tc>
        <w:tc>
          <w:tcPr>
            <w:tcW w:w="1417" w:type="dxa"/>
            <w:vAlign w:val="center"/>
          </w:tcPr>
          <w:p w14:paraId="2FE386E9" w14:textId="77777777" w:rsidR="009C3309" w:rsidRDefault="009C3309" w:rsidP="00106404">
            <w:pPr>
              <w:tabs>
                <w:tab w:val="left" w:pos="1365"/>
              </w:tabs>
              <w:jc w:val="center"/>
              <w:rPr>
                <w:color w:val="000000"/>
              </w:rPr>
            </w:pPr>
            <w:r>
              <w:rPr>
                <w:color w:val="000000"/>
              </w:rPr>
              <w:t>2248,30</w:t>
            </w:r>
          </w:p>
        </w:tc>
      </w:tr>
      <w:tr w:rsidR="009C3309" w14:paraId="033520E0" w14:textId="77777777" w:rsidTr="00106404">
        <w:trPr>
          <w:gridAfter w:val="4"/>
          <w:wAfter w:w="5668" w:type="dxa"/>
          <w:trHeight w:val="4784"/>
        </w:trPr>
        <w:tc>
          <w:tcPr>
            <w:tcW w:w="709" w:type="dxa"/>
            <w:vAlign w:val="center"/>
          </w:tcPr>
          <w:p w14:paraId="1BABC431" w14:textId="77777777" w:rsidR="009C3309" w:rsidRDefault="009C3309" w:rsidP="00106404">
            <w:pPr>
              <w:tabs>
                <w:tab w:val="left" w:pos="1365"/>
              </w:tabs>
              <w:jc w:val="center"/>
            </w:pPr>
            <w:r>
              <w:t>1.14.</w:t>
            </w:r>
          </w:p>
        </w:tc>
        <w:tc>
          <w:tcPr>
            <w:tcW w:w="2410" w:type="dxa"/>
            <w:vMerge/>
            <w:vAlign w:val="center"/>
          </w:tcPr>
          <w:p w14:paraId="27925BC0" w14:textId="77777777" w:rsidR="009C3309" w:rsidRPr="00A932CD" w:rsidRDefault="009C3309" w:rsidP="00106404">
            <w:pPr>
              <w:tabs>
                <w:tab w:val="left" w:pos="1365"/>
              </w:tabs>
              <w:rPr>
                <w:bCs/>
              </w:rPr>
            </w:pPr>
          </w:p>
        </w:tc>
        <w:tc>
          <w:tcPr>
            <w:tcW w:w="1701" w:type="dxa"/>
            <w:vAlign w:val="center"/>
          </w:tcPr>
          <w:p w14:paraId="34D6A752" w14:textId="77777777" w:rsidR="009C3309" w:rsidRPr="007A238F" w:rsidRDefault="009C3309" w:rsidP="00106404">
            <w:pPr>
              <w:tabs>
                <w:tab w:val="left" w:pos="1365"/>
              </w:tabs>
              <w:rPr>
                <w:color w:val="000000"/>
              </w:rPr>
            </w:pPr>
            <w:r>
              <w:rPr>
                <w:color w:val="000000"/>
              </w:rPr>
              <w:t>Жилые помещения    в общежитиях квартирного секционного  и коридор-ного типа строитель-ным объемом менее 5000 м</w:t>
            </w:r>
            <w:r w:rsidRPr="0095283C">
              <w:rPr>
                <w:color w:val="000000"/>
                <w:vertAlign w:val="superscript"/>
              </w:rPr>
              <w:t>3</w:t>
            </w:r>
            <w:r>
              <w:t xml:space="preserve">                </w:t>
            </w:r>
            <w:r w:rsidRPr="004C7572">
              <w:rPr>
                <w:color w:val="000000"/>
              </w:rPr>
              <w:t>с неполным благо</w:t>
            </w:r>
            <w:r>
              <w:rPr>
                <w:color w:val="000000"/>
              </w:rPr>
              <w:t>-</w:t>
            </w:r>
            <w:r w:rsidRPr="004C7572">
              <w:rPr>
                <w:color w:val="000000"/>
              </w:rPr>
              <w:t>устройством</w:t>
            </w:r>
          </w:p>
        </w:tc>
        <w:tc>
          <w:tcPr>
            <w:tcW w:w="1276" w:type="dxa"/>
            <w:vAlign w:val="center"/>
          </w:tcPr>
          <w:p w14:paraId="29DDD513" w14:textId="77777777" w:rsidR="009C3309" w:rsidRDefault="009C3309" w:rsidP="00106404">
            <w:pPr>
              <w:tabs>
                <w:tab w:val="left" w:pos="1365"/>
              </w:tabs>
              <w:jc w:val="center"/>
              <w:rPr>
                <w:color w:val="000000"/>
              </w:rPr>
            </w:pPr>
            <w:r>
              <w:rPr>
                <w:color w:val="000000"/>
              </w:rPr>
              <w:t>0,0245</w:t>
            </w:r>
            <w:r w:rsidRPr="00FB6F07">
              <w:rPr>
                <w:color w:val="000000"/>
              </w:rPr>
              <w:t xml:space="preserve"> Гкал/м</w:t>
            </w:r>
            <w:r w:rsidRPr="00FB6F07">
              <w:rPr>
                <w:color w:val="000000"/>
                <w:vertAlign w:val="superscript"/>
              </w:rPr>
              <w:t>2</w:t>
            </w:r>
          </w:p>
        </w:tc>
        <w:tc>
          <w:tcPr>
            <w:tcW w:w="1417" w:type="dxa"/>
            <w:vAlign w:val="center"/>
          </w:tcPr>
          <w:p w14:paraId="3E43FD0A" w14:textId="77777777" w:rsidR="009C3309"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514F38E1" w14:textId="77777777" w:rsidR="009C3309" w:rsidRDefault="009C3309" w:rsidP="00106404">
            <w:pPr>
              <w:tabs>
                <w:tab w:val="left" w:pos="1365"/>
              </w:tabs>
              <w:jc w:val="center"/>
              <w:rPr>
                <w:color w:val="000000"/>
              </w:rPr>
            </w:pPr>
            <w:r>
              <w:rPr>
                <w:color w:val="000000"/>
              </w:rPr>
              <w:t>1633,05</w:t>
            </w:r>
          </w:p>
        </w:tc>
        <w:tc>
          <w:tcPr>
            <w:tcW w:w="1417" w:type="dxa"/>
            <w:vAlign w:val="center"/>
          </w:tcPr>
          <w:p w14:paraId="6745FE2E" w14:textId="77777777" w:rsidR="009C3309" w:rsidRDefault="009C3309" w:rsidP="00106404">
            <w:pPr>
              <w:tabs>
                <w:tab w:val="left" w:pos="1365"/>
              </w:tabs>
              <w:jc w:val="center"/>
              <w:rPr>
                <w:color w:val="000000"/>
              </w:rPr>
            </w:pPr>
            <w:r>
              <w:rPr>
                <w:color w:val="000000"/>
              </w:rPr>
              <w:t>2020,08</w:t>
            </w:r>
          </w:p>
        </w:tc>
      </w:tr>
      <w:tr w:rsidR="009C3309" w14:paraId="28ACFC54" w14:textId="77777777" w:rsidTr="00106404">
        <w:trPr>
          <w:gridAfter w:val="4"/>
          <w:wAfter w:w="5668" w:type="dxa"/>
          <w:trHeight w:val="70"/>
        </w:trPr>
        <w:tc>
          <w:tcPr>
            <w:tcW w:w="709" w:type="dxa"/>
            <w:vAlign w:val="center"/>
          </w:tcPr>
          <w:p w14:paraId="283AF603" w14:textId="77777777" w:rsidR="009C3309" w:rsidRDefault="009C3309" w:rsidP="00106404">
            <w:pPr>
              <w:tabs>
                <w:tab w:val="left" w:pos="1365"/>
              </w:tabs>
              <w:jc w:val="center"/>
            </w:pPr>
            <w:r>
              <w:lastRenderedPageBreak/>
              <w:t>1</w:t>
            </w:r>
          </w:p>
        </w:tc>
        <w:tc>
          <w:tcPr>
            <w:tcW w:w="2410" w:type="dxa"/>
            <w:vAlign w:val="center"/>
          </w:tcPr>
          <w:p w14:paraId="78FC9340" w14:textId="77777777" w:rsidR="009C3309" w:rsidRPr="00A932CD" w:rsidRDefault="009C3309" w:rsidP="00106404">
            <w:pPr>
              <w:tabs>
                <w:tab w:val="left" w:pos="1365"/>
              </w:tabs>
              <w:jc w:val="center"/>
              <w:rPr>
                <w:bCs/>
              </w:rPr>
            </w:pPr>
            <w:r>
              <w:rPr>
                <w:bCs/>
              </w:rPr>
              <w:t>2</w:t>
            </w:r>
          </w:p>
        </w:tc>
        <w:tc>
          <w:tcPr>
            <w:tcW w:w="1701" w:type="dxa"/>
            <w:vAlign w:val="center"/>
          </w:tcPr>
          <w:p w14:paraId="0CA9FE02" w14:textId="77777777" w:rsidR="009C3309" w:rsidRDefault="009C3309" w:rsidP="00106404">
            <w:pPr>
              <w:tabs>
                <w:tab w:val="left" w:pos="1365"/>
              </w:tabs>
              <w:jc w:val="center"/>
              <w:rPr>
                <w:color w:val="000000"/>
              </w:rPr>
            </w:pPr>
            <w:r>
              <w:rPr>
                <w:color w:val="000000"/>
              </w:rPr>
              <w:t>3</w:t>
            </w:r>
          </w:p>
        </w:tc>
        <w:tc>
          <w:tcPr>
            <w:tcW w:w="1276" w:type="dxa"/>
            <w:vAlign w:val="center"/>
          </w:tcPr>
          <w:p w14:paraId="70823AA9" w14:textId="77777777" w:rsidR="009C3309" w:rsidRDefault="009C3309" w:rsidP="00106404">
            <w:pPr>
              <w:tabs>
                <w:tab w:val="left" w:pos="1365"/>
              </w:tabs>
              <w:jc w:val="center"/>
              <w:rPr>
                <w:color w:val="000000"/>
              </w:rPr>
            </w:pPr>
            <w:r>
              <w:rPr>
                <w:color w:val="000000"/>
              </w:rPr>
              <w:t>4</w:t>
            </w:r>
          </w:p>
        </w:tc>
        <w:tc>
          <w:tcPr>
            <w:tcW w:w="1417" w:type="dxa"/>
            <w:vAlign w:val="center"/>
          </w:tcPr>
          <w:p w14:paraId="4F115E7A" w14:textId="77777777" w:rsidR="009C3309" w:rsidRDefault="009C3309" w:rsidP="00106404">
            <w:pPr>
              <w:tabs>
                <w:tab w:val="left" w:pos="1365"/>
              </w:tabs>
              <w:jc w:val="center"/>
              <w:rPr>
                <w:color w:val="000000"/>
              </w:rPr>
            </w:pPr>
            <w:r>
              <w:rPr>
                <w:color w:val="000000"/>
              </w:rPr>
              <w:t>5</w:t>
            </w:r>
          </w:p>
        </w:tc>
        <w:tc>
          <w:tcPr>
            <w:tcW w:w="1418" w:type="dxa"/>
            <w:vAlign w:val="center"/>
          </w:tcPr>
          <w:p w14:paraId="68625C8A" w14:textId="77777777" w:rsidR="009C3309" w:rsidRDefault="009C3309" w:rsidP="00106404">
            <w:pPr>
              <w:tabs>
                <w:tab w:val="left" w:pos="1365"/>
              </w:tabs>
              <w:jc w:val="center"/>
              <w:rPr>
                <w:color w:val="000000"/>
              </w:rPr>
            </w:pPr>
            <w:r>
              <w:rPr>
                <w:color w:val="000000"/>
              </w:rPr>
              <w:t>6</w:t>
            </w:r>
          </w:p>
        </w:tc>
        <w:tc>
          <w:tcPr>
            <w:tcW w:w="1417" w:type="dxa"/>
          </w:tcPr>
          <w:p w14:paraId="2084FB64" w14:textId="77777777" w:rsidR="009C3309" w:rsidRDefault="009C3309" w:rsidP="00106404">
            <w:pPr>
              <w:tabs>
                <w:tab w:val="left" w:pos="1365"/>
              </w:tabs>
              <w:jc w:val="center"/>
              <w:rPr>
                <w:color w:val="000000"/>
              </w:rPr>
            </w:pPr>
            <w:r>
              <w:rPr>
                <w:color w:val="000000"/>
              </w:rPr>
              <w:t>7</w:t>
            </w:r>
          </w:p>
        </w:tc>
      </w:tr>
      <w:tr w:rsidR="009C3309" w14:paraId="45586079" w14:textId="77777777" w:rsidTr="00106404">
        <w:trPr>
          <w:gridAfter w:val="4"/>
          <w:wAfter w:w="5668" w:type="dxa"/>
          <w:trHeight w:val="4545"/>
        </w:trPr>
        <w:tc>
          <w:tcPr>
            <w:tcW w:w="709" w:type="dxa"/>
            <w:vAlign w:val="center"/>
          </w:tcPr>
          <w:p w14:paraId="0F58E38F" w14:textId="77777777" w:rsidR="009C3309" w:rsidRDefault="009C3309" w:rsidP="00106404">
            <w:pPr>
              <w:tabs>
                <w:tab w:val="left" w:pos="1365"/>
              </w:tabs>
              <w:jc w:val="center"/>
            </w:pPr>
            <w:r>
              <w:t>1.15.</w:t>
            </w:r>
          </w:p>
        </w:tc>
        <w:tc>
          <w:tcPr>
            <w:tcW w:w="2410" w:type="dxa"/>
            <w:vMerge w:val="restart"/>
            <w:vAlign w:val="center"/>
          </w:tcPr>
          <w:p w14:paraId="601E8B89" w14:textId="77777777" w:rsidR="009C3309" w:rsidRPr="00A932CD" w:rsidRDefault="009C3309" w:rsidP="00106404">
            <w:pPr>
              <w:tabs>
                <w:tab w:val="left" w:pos="1365"/>
              </w:tabs>
              <w:rPr>
                <w:bCs/>
              </w:rPr>
            </w:pPr>
          </w:p>
        </w:tc>
        <w:tc>
          <w:tcPr>
            <w:tcW w:w="1701" w:type="dxa"/>
            <w:vAlign w:val="center"/>
          </w:tcPr>
          <w:p w14:paraId="0EDBF584" w14:textId="77777777" w:rsidR="009C3309" w:rsidRDefault="009C3309" w:rsidP="00106404">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p>
        </w:tc>
        <w:tc>
          <w:tcPr>
            <w:tcW w:w="1276" w:type="dxa"/>
            <w:vAlign w:val="center"/>
          </w:tcPr>
          <w:p w14:paraId="27668E43" w14:textId="77777777" w:rsidR="009C3309" w:rsidRDefault="009C3309" w:rsidP="00106404">
            <w:pPr>
              <w:tabs>
                <w:tab w:val="left" w:pos="1365"/>
              </w:tabs>
              <w:jc w:val="center"/>
              <w:rPr>
                <w:color w:val="000000"/>
              </w:rP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246C7ADB" w14:textId="77777777" w:rsidR="009C3309"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70B1E737" w14:textId="77777777" w:rsidR="009C3309" w:rsidRDefault="009C3309" w:rsidP="00106404">
            <w:pPr>
              <w:tabs>
                <w:tab w:val="left" w:pos="1365"/>
              </w:tabs>
              <w:jc w:val="center"/>
              <w:rPr>
                <w:color w:val="000000"/>
              </w:rPr>
            </w:pPr>
            <w:r>
              <w:rPr>
                <w:color w:val="000000"/>
              </w:rPr>
              <w:t>2157,00</w:t>
            </w:r>
          </w:p>
        </w:tc>
        <w:tc>
          <w:tcPr>
            <w:tcW w:w="1417" w:type="dxa"/>
            <w:vAlign w:val="center"/>
          </w:tcPr>
          <w:p w14:paraId="74002A01" w14:textId="77777777" w:rsidR="009C3309" w:rsidRDefault="009C3309" w:rsidP="00106404">
            <w:pPr>
              <w:tabs>
                <w:tab w:val="left" w:pos="1365"/>
              </w:tabs>
              <w:jc w:val="center"/>
              <w:rPr>
                <w:color w:val="000000"/>
              </w:rPr>
            </w:pPr>
            <w:r>
              <w:rPr>
                <w:color w:val="000000"/>
              </w:rPr>
              <w:t>2668,21</w:t>
            </w:r>
          </w:p>
        </w:tc>
      </w:tr>
      <w:tr w:rsidR="009C3309" w14:paraId="7E6D0443" w14:textId="77777777" w:rsidTr="00106404">
        <w:trPr>
          <w:gridAfter w:val="4"/>
          <w:wAfter w:w="5668" w:type="dxa"/>
          <w:trHeight w:val="4935"/>
        </w:trPr>
        <w:tc>
          <w:tcPr>
            <w:tcW w:w="709" w:type="dxa"/>
            <w:vAlign w:val="center"/>
          </w:tcPr>
          <w:p w14:paraId="6A79E263" w14:textId="77777777" w:rsidR="009C3309" w:rsidRDefault="009C3309" w:rsidP="00106404">
            <w:pPr>
              <w:tabs>
                <w:tab w:val="left" w:pos="1365"/>
              </w:tabs>
              <w:jc w:val="center"/>
            </w:pPr>
            <w:r>
              <w:t>1.16.</w:t>
            </w:r>
          </w:p>
        </w:tc>
        <w:tc>
          <w:tcPr>
            <w:tcW w:w="2410" w:type="dxa"/>
            <w:vMerge/>
            <w:vAlign w:val="center"/>
          </w:tcPr>
          <w:p w14:paraId="60EEE766" w14:textId="77777777" w:rsidR="009C3309" w:rsidRPr="00A932CD" w:rsidRDefault="009C3309" w:rsidP="00106404">
            <w:pPr>
              <w:tabs>
                <w:tab w:val="left" w:pos="1365"/>
              </w:tabs>
              <w:rPr>
                <w:bCs/>
              </w:rPr>
            </w:pPr>
          </w:p>
        </w:tc>
        <w:tc>
          <w:tcPr>
            <w:tcW w:w="1701" w:type="dxa"/>
            <w:vAlign w:val="center"/>
          </w:tcPr>
          <w:p w14:paraId="4830226D" w14:textId="77777777" w:rsidR="009C3309" w:rsidRDefault="009C3309" w:rsidP="00106404">
            <w:pPr>
              <w:tabs>
                <w:tab w:val="left" w:pos="1365"/>
              </w:tabs>
              <w:rPr>
                <w:color w:val="000000"/>
              </w:rPr>
            </w:pPr>
            <w:r w:rsidRPr="00EC5AED">
              <w:rPr>
                <w:color w:val="000000"/>
              </w:rPr>
              <w:t xml:space="preserve">Жилые помещения  </w:t>
            </w:r>
            <w:r>
              <w:rPr>
                <w:color w:val="000000"/>
              </w:rPr>
              <w:t xml:space="preserve">  </w:t>
            </w:r>
            <w:r w:rsidRPr="00EC5AED">
              <w:rPr>
                <w:color w:val="000000"/>
              </w:rPr>
              <w:t xml:space="preserve">в общежитиях квартирного секционного </w:t>
            </w:r>
            <w:r>
              <w:rPr>
                <w:color w:val="000000"/>
              </w:rPr>
              <w:t xml:space="preserve"> </w:t>
            </w:r>
            <w:r w:rsidRPr="00EC5AED">
              <w:rPr>
                <w:color w:val="000000"/>
              </w:rPr>
              <w:t xml:space="preserve">и коридор-ного типа строительным объемом </w:t>
            </w:r>
            <w:r>
              <w:rPr>
                <w:color w:val="000000"/>
              </w:rPr>
              <w:t>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r>
              <w:rPr>
                <w:color w:val="000000"/>
                <w:vertAlign w:val="superscript"/>
              </w:rPr>
              <w:t xml:space="preserve">               </w:t>
            </w:r>
            <w:r w:rsidRPr="00EC5AED">
              <w:rPr>
                <w:color w:val="000000"/>
              </w:rPr>
              <w:t>с неполным благо-устройством</w:t>
            </w:r>
          </w:p>
        </w:tc>
        <w:tc>
          <w:tcPr>
            <w:tcW w:w="1276" w:type="dxa"/>
            <w:vAlign w:val="center"/>
          </w:tcPr>
          <w:p w14:paraId="79A5786D" w14:textId="77777777" w:rsidR="009C3309" w:rsidRDefault="009C3309" w:rsidP="00106404">
            <w:pPr>
              <w:tabs>
                <w:tab w:val="left" w:pos="1365"/>
              </w:tabs>
              <w:jc w:val="center"/>
              <w:rPr>
                <w:color w:val="000000"/>
              </w:rP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5C09DCB7" w14:textId="77777777" w:rsidR="009C3309"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016540B6" w14:textId="77777777" w:rsidR="009C3309" w:rsidRDefault="009C3309" w:rsidP="00106404">
            <w:pPr>
              <w:tabs>
                <w:tab w:val="left" w:pos="1365"/>
              </w:tabs>
              <w:jc w:val="center"/>
              <w:rPr>
                <w:color w:val="000000"/>
              </w:rPr>
            </w:pPr>
            <w:r>
              <w:rPr>
                <w:color w:val="000000"/>
              </w:rPr>
              <w:t>1929,94</w:t>
            </w:r>
          </w:p>
        </w:tc>
        <w:tc>
          <w:tcPr>
            <w:tcW w:w="1417" w:type="dxa"/>
            <w:vAlign w:val="center"/>
          </w:tcPr>
          <w:p w14:paraId="24702CA2" w14:textId="77777777" w:rsidR="009C3309" w:rsidRDefault="009C3309" w:rsidP="00106404">
            <w:pPr>
              <w:tabs>
                <w:tab w:val="left" w:pos="1365"/>
              </w:tabs>
              <w:jc w:val="center"/>
              <w:rPr>
                <w:color w:val="000000"/>
              </w:rPr>
            </w:pPr>
            <w:r>
              <w:rPr>
                <w:color w:val="000000"/>
              </w:rPr>
              <w:t>2387,34</w:t>
            </w:r>
          </w:p>
        </w:tc>
      </w:tr>
      <w:tr w:rsidR="009C3309" w14:paraId="331EAC9F" w14:textId="77777777" w:rsidTr="00106404">
        <w:trPr>
          <w:gridAfter w:val="4"/>
          <w:wAfter w:w="5668" w:type="dxa"/>
          <w:trHeight w:val="4403"/>
        </w:trPr>
        <w:tc>
          <w:tcPr>
            <w:tcW w:w="709" w:type="dxa"/>
            <w:vAlign w:val="center"/>
          </w:tcPr>
          <w:p w14:paraId="374979A3" w14:textId="77777777" w:rsidR="009C3309" w:rsidRDefault="009C3309" w:rsidP="00106404">
            <w:pPr>
              <w:tabs>
                <w:tab w:val="left" w:pos="1365"/>
              </w:tabs>
              <w:jc w:val="center"/>
            </w:pPr>
            <w:r>
              <w:t>1.17.</w:t>
            </w:r>
          </w:p>
        </w:tc>
        <w:tc>
          <w:tcPr>
            <w:tcW w:w="2410" w:type="dxa"/>
            <w:vMerge/>
            <w:vAlign w:val="center"/>
          </w:tcPr>
          <w:p w14:paraId="18CC24AE" w14:textId="77777777" w:rsidR="009C3309" w:rsidRPr="00A932CD" w:rsidRDefault="009C3309" w:rsidP="00106404">
            <w:pPr>
              <w:tabs>
                <w:tab w:val="left" w:pos="1365"/>
              </w:tabs>
              <w:rPr>
                <w:bCs/>
              </w:rPr>
            </w:pPr>
          </w:p>
        </w:tc>
        <w:tc>
          <w:tcPr>
            <w:tcW w:w="1701" w:type="dxa"/>
            <w:vAlign w:val="center"/>
          </w:tcPr>
          <w:p w14:paraId="6AA7DF1B" w14:textId="77777777" w:rsidR="009C3309" w:rsidRDefault="009C3309" w:rsidP="00106404">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более      10000 м</w:t>
            </w:r>
            <w:r w:rsidRPr="0095283C">
              <w:rPr>
                <w:color w:val="000000"/>
                <w:vertAlign w:val="superscript"/>
              </w:rPr>
              <w:t>3</w:t>
            </w:r>
          </w:p>
        </w:tc>
        <w:tc>
          <w:tcPr>
            <w:tcW w:w="1276" w:type="dxa"/>
            <w:vAlign w:val="center"/>
          </w:tcPr>
          <w:p w14:paraId="4526FBFB" w14:textId="77777777" w:rsidR="009C3309" w:rsidRPr="00FB6F07" w:rsidRDefault="009C3309" w:rsidP="00106404">
            <w:pPr>
              <w:tabs>
                <w:tab w:val="left" w:pos="1365"/>
              </w:tabs>
              <w:jc w:val="center"/>
              <w:rPr>
                <w:color w:val="000000"/>
              </w:rPr>
            </w:pPr>
          </w:p>
          <w:p w14:paraId="039D989D" w14:textId="77777777" w:rsidR="009C3309" w:rsidRDefault="009C3309" w:rsidP="00106404">
            <w:pPr>
              <w:tabs>
                <w:tab w:val="left" w:pos="1365"/>
              </w:tabs>
              <w:jc w:val="center"/>
              <w:rPr>
                <w:color w:val="000000"/>
              </w:rPr>
            </w:pPr>
            <w:r w:rsidRPr="00FB6F07">
              <w:rPr>
                <w:color w:val="000000"/>
              </w:rPr>
              <w:t>0,0</w:t>
            </w:r>
            <w:r>
              <w:rPr>
                <w:color w:val="000000"/>
              </w:rPr>
              <w:t>176</w:t>
            </w:r>
            <w:r w:rsidRPr="00FB6F07">
              <w:rPr>
                <w:color w:val="000000"/>
              </w:rPr>
              <w:t xml:space="preserve"> Гкал/м</w:t>
            </w:r>
            <w:r w:rsidRPr="00FB6F07">
              <w:rPr>
                <w:color w:val="000000"/>
                <w:vertAlign w:val="superscript"/>
              </w:rPr>
              <w:t>2</w:t>
            </w:r>
          </w:p>
        </w:tc>
        <w:tc>
          <w:tcPr>
            <w:tcW w:w="1417" w:type="dxa"/>
            <w:vAlign w:val="center"/>
          </w:tcPr>
          <w:p w14:paraId="4FF47D00" w14:textId="77777777" w:rsidR="009C3309"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716C4B27" w14:textId="77777777" w:rsidR="009C3309" w:rsidRDefault="009C3309" w:rsidP="00106404">
            <w:pPr>
              <w:tabs>
                <w:tab w:val="left" w:pos="1365"/>
              </w:tabs>
              <w:jc w:val="center"/>
              <w:rPr>
                <w:color w:val="000000"/>
              </w:rPr>
            </w:pPr>
            <w:r>
              <w:rPr>
                <w:color w:val="000000"/>
              </w:rPr>
              <w:t>2157,00</w:t>
            </w:r>
          </w:p>
        </w:tc>
        <w:tc>
          <w:tcPr>
            <w:tcW w:w="1417" w:type="dxa"/>
            <w:vAlign w:val="center"/>
          </w:tcPr>
          <w:p w14:paraId="628C156C" w14:textId="77777777" w:rsidR="009C3309" w:rsidRDefault="009C3309" w:rsidP="00106404">
            <w:pPr>
              <w:tabs>
                <w:tab w:val="left" w:pos="1365"/>
              </w:tabs>
              <w:jc w:val="center"/>
              <w:rPr>
                <w:color w:val="000000"/>
              </w:rPr>
            </w:pPr>
            <w:r>
              <w:rPr>
                <w:color w:val="000000"/>
              </w:rPr>
              <w:t>2668,21</w:t>
            </w:r>
          </w:p>
        </w:tc>
      </w:tr>
      <w:tr w:rsidR="009C3309" w14:paraId="1DC547A7" w14:textId="77777777" w:rsidTr="00106404">
        <w:trPr>
          <w:gridAfter w:val="4"/>
          <w:wAfter w:w="5668" w:type="dxa"/>
          <w:trHeight w:val="70"/>
        </w:trPr>
        <w:tc>
          <w:tcPr>
            <w:tcW w:w="709" w:type="dxa"/>
            <w:vAlign w:val="center"/>
          </w:tcPr>
          <w:p w14:paraId="3AD1282E" w14:textId="77777777" w:rsidR="009C3309" w:rsidRDefault="009C3309" w:rsidP="00106404">
            <w:pPr>
              <w:tabs>
                <w:tab w:val="left" w:pos="1365"/>
              </w:tabs>
              <w:jc w:val="center"/>
            </w:pPr>
            <w:r>
              <w:lastRenderedPageBreak/>
              <w:t>1</w:t>
            </w:r>
          </w:p>
        </w:tc>
        <w:tc>
          <w:tcPr>
            <w:tcW w:w="2410" w:type="dxa"/>
            <w:vAlign w:val="center"/>
          </w:tcPr>
          <w:p w14:paraId="04FF2D14" w14:textId="77777777" w:rsidR="009C3309" w:rsidRPr="00A932CD" w:rsidRDefault="009C3309" w:rsidP="00106404">
            <w:pPr>
              <w:tabs>
                <w:tab w:val="left" w:pos="1365"/>
              </w:tabs>
              <w:jc w:val="center"/>
              <w:rPr>
                <w:bCs/>
              </w:rPr>
            </w:pPr>
            <w:r>
              <w:rPr>
                <w:bCs/>
              </w:rPr>
              <w:t>2</w:t>
            </w:r>
          </w:p>
        </w:tc>
        <w:tc>
          <w:tcPr>
            <w:tcW w:w="1701" w:type="dxa"/>
          </w:tcPr>
          <w:p w14:paraId="4C710CDD" w14:textId="77777777" w:rsidR="009C3309" w:rsidRDefault="009C3309" w:rsidP="00106404">
            <w:pPr>
              <w:tabs>
                <w:tab w:val="left" w:pos="1365"/>
              </w:tabs>
              <w:jc w:val="center"/>
              <w:rPr>
                <w:color w:val="000000"/>
              </w:rPr>
            </w:pPr>
            <w:r>
              <w:rPr>
                <w:color w:val="000000"/>
              </w:rPr>
              <w:t>3</w:t>
            </w:r>
          </w:p>
        </w:tc>
        <w:tc>
          <w:tcPr>
            <w:tcW w:w="1276" w:type="dxa"/>
            <w:vAlign w:val="center"/>
          </w:tcPr>
          <w:p w14:paraId="280767C2" w14:textId="77777777" w:rsidR="009C3309" w:rsidRPr="00FB6F07" w:rsidRDefault="009C3309" w:rsidP="00106404">
            <w:pPr>
              <w:tabs>
                <w:tab w:val="left" w:pos="1365"/>
              </w:tabs>
              <w:jc w:val="center"/>
              <w:rPr>
                <w:color w:val="000000"/>
              </w:rPr>
            </w:pPr>
            <w:r>
              <w:rPr>
                <w:color w:val="000000"/>
              </w:rPr>
              <w:t>4</w:t>
            </w:r>
          </w:p>
        </w:tc>
        <w:tc>
          <w:tcPr>
            <w:tcW w:w="1417" w:type="dxa"/>
            <w:vAlign w:val="center"/>
          </w:tcPr>
          <w:p w14:paraId="3F243F6A" w14:textId="77777777" w:rsidR="009C3309" w:rsidRPr="00FB6F07" w:rsidRDefault="009C3309" w:rsidP="00106404">
            <w:pPr>
              <w:tabs>
                <w:tab w:val="left" w:pos="1365"/>
              </w:tabs>
              <w:jc w:val="center"/>
              <w:rPr>
                <w:color w:val="000000"/>
              </w:rPr>
            </w:pPr>
            <w:r>
              <w:rPr>
                <w:color w:val="000000"/>
              </w:rPr>
              <w:t>5</w:t>
            </w:r>
          </w:p>
        </w:tc>
        <w:tc>
          <w:tcPr>
            <w:tcW w:w="1418" w:type="dxa"/>
            <w:vAlign w:val="center"/>
          </w:tcPr>
          <w:p w14:paraId="6CA1995A" w14:textId="77777777" w:rsidR="009C3309" w:rsidRDefault="009C3309" w:rsidP="00106404">
            <w:pPr>
              <w:tabs>
                <w:tab w:val="left" w:pos="1365"/>
              </w:tabs>
              <w:jc w:val="center"/>
              <w:rPr>
                <w:color w:val="000000"/>
              </w:rPr>
            </w:pPr>
            <w:r>
              <w:rPr>
                <w:color w:val="000000"/>
              </w:rPr>
              <w:t>6</w:t>
            </w:r>
          </w:p>
        </w:tc>
        <w:tc>
          <w:tcPr>
            <w:tcW w:w="1417" w:type="dxa"/>
          </w:tcPr>
          <w:p w14:paraId="0E84F55A" w14:textId="77777777" w:rsidR="009C3309" w:rsidRDefault="009C3309" w:rsidP="00106404">
            <w:pPr>
              <w:tabs>
                <w:tab w:val="left" w:pos="1365"/>
              </w:tabs>
              <w:jc w:val="center"/>
              <w:rPr>
                <w:color w:val="000000"/>
              </w:rPr>
            </w:pPr>
            <w:r>
              <w:rPr>
                <w:color w:val="000000"/>
              </w:rPr>
              <w:t>7</w:t>
            </w:r>
          </w:p>
        </w:tc>
      </w:tr>
      <w:tr w:rsidR="009C3309" w14:paraId="1EE3CAA2" w14:textId="77777777" w:rsidTr="00106404">
        <w:trPr>
          <w:gridAfter w:val="4"/>
          <w:wAfter w:w="5668" w:type="dxa"/>
          <w:trHeight w:val="3836"/>
        </w:trPr>
        <w:tc>
          <w:tcPr>
            <w:tcW w:w="709" w:type="dxa"/>
            <w:vAlign w:val="center"/>
          </w:tcPr>
          <w:p w14:paraId="345A8FDC" w14:textId="77777777" w:rsidR="009C3309" w:rsidRDefault="009C3309" w:rsidP="00106404">
            <w:pPr>
              <w:tabs>
                <w:tab w:val="left" w:pos="1365"/>
              </w:tabs>
              <w:jc w:val="center"/>
            </w:pPr>
            <w:r>
              <w:t>1.18.</w:t>
            </w:r>
          </w:p>
        </w:tc>
        <w:tc>
          <w:tcPr>
            <w:tcW w:w="2410" w:type="dxa"/>
            <w:vAlign w:val="center"/>
          </w:tcPr>
          <w:p w14:paraId="114DBB9F" w14:textId="77777777" w:rsidR="009C3309" w:rsidRPr="00A932CD" w:rsidRDefault="009C3309" w:rsidP="00106404">
            <w:pPr>
              <w:tabs>
                <w:tab w:val="left" w:pos="1365"/>
              </w:tabs>
              <w:rPr>
                <w:bCs/>
              </w:rPr>
            </w:pPr>
          </w:p>
        </w:tc>
        <w:tc>
          <w:tcPr>
            <w:tcW w:w="1701" w:type="dxa"/>
          </w:tcPr>
          <w:p w14:paraId="6E238E49" w14:textId="77777777" w:rsidR="009C3309" w:rsidRDefault="009C3309" w:rsidP="00106404">
            <w:pPr>
              <w:tabs>
                <w:tab w:val="left" w:pos="1365"/>
              </w:tabs>
              <w:rPr>
                <w:color w:val="000000"/>
              </w:rPr>
            </w:pPr>
            <w:r w:rsidRPr="007A238F">
              <w:rPr>
                <w:color w:val="000000"/>
              </w:rPr>
              <w:t xml:space="preserve">Жилые помещения </w:t>
            </w:r>
            <w:r>
              <w:rPr>
                <w:color w:val="000000"/>
              </w:rPr>
              <w:t xml:space="preserve">  </w:t>
            </w:r>
            <w:r w:rsidRPr="007A238F">
              <w:rPr>
                <w:color w:val="000000"/>
              </w:rPr>
              <w:t xml:space="preserve"> в общежитиях квартирного секционного</w:t>
            </w:r>
            <w:r>
              <w:rPr>
                <w:color w:val="000000"/>
              </w:rPr>
              <w:t xml:space="preserve"> </w:t>
            </w:r>
            <w:r w:rsidRPr="007A238F">
              <w:rPr>
                <w:color w:val="000000"/>
              </w:rPr>
              <w:t xml:space="preserve"> и коридор-ного типа строительным </w:t>
            </w:r>
          </w:p>
          <w:p w14:paraId="65168A51" w14:textId="77777777" w:rsidR="009C3309" w:rsidRDefault="009C3309" w:rsidP="00106404">
            <w:pPr>
              <w:tabs>
                <w:tab w:val="left" w:pos="1365"/>
              </w:tabs>
              <w:rPr>
                <w:color w:val="000000"/>
              </w:rPr>
            </w:pPr>
            <w:r>
              <w:rPr>
                <w:color w:val="000000"/>
              </w:rPr>
              <w:t>о</w:t>
            </w:r>
            <w:r w:rsidRPr="007A238F">
              <w:rPr>
                <w:color w:val="000000"/>
              </w:rPr>
              <w:t xml:space="preserve">бъемом </w:t>
            </w:r>
            <w:r>
              <w:rPr>
                <w:color w:val="000000"/>
              </w:rPr>
              <w:t>более</w:t>
            </w:r>
            <w:r w:rsidRPr="007A238F">
              <w:rPr>
                <w:color w:val="000000"/>
              </w:rPr>
              <w:t xml:space="preserve"> </w:t>
            </w:r>
            <w:r>
              <w:rPr>
                <w:color w:val="000000"/>
              </w:rPr>
              <w:t xml:space="preserve">           </w:t>
            </w:r>
            <w:r w:rsidRPr="007A238F">
              <w:rPr>
                <w:color w:val="000000"/>
              </w:rPr>
              <w:t>10000 м</w:t>
            </w:r>
            <w:r w:rsidRPr="007A238F">
              <w:rPr>
                <w:color w:val="000000"/>
                <w:vertAlign w:val="superscript"/>
              </w:rPr>
              <w:t>3</w:t>
            </w:r>
            <w:r w:rsidRPr="007A238F">
              <w:rPr>
                <w:color w:val="000000"/>
              </w:rPr>
              <w:t xml:space="preserve">              </w:t>
            </w:r>
            <w:r>
              <w:rPr>
                <w:color w:val="000000"/>
              </w:rPr>
              <w:t xml:space="preserve"> </w:t>
            </w:r>
            <w:r w:rsidRPr="007A238F">
              <w:rPr>
                <w:color w:val="000000"/>
              </w:rPr>
              <w:t xml:space="preserve"> с неполным благо-устройством</w:t>
            </w:r>
          </w:p>
        </w:tc>
        <w:tc>
          <w:tcPr>
            <w:tcW w:w="1276" w:type="dxa"/>
            <w:vAlign w:val="center"/>
          </w:tcPr>
          <w:p w14:paraId="2CC532BF" w14:textId="77777777" w:rsidR="009C3309" w:rsidRDefault="009C3309" w:rsidP="00106404">
            <w:pPr>
              <w:tabs>
                <w:tab w:val="left" w:pos="1365"/>
              </w:tabs>
              <w:jc w:val="center"/>
              <w:rPr>
                <w:color w:val="000000"/>
              </w:rPr>
            </w:pPr>
          </w:p>
          <w:p w14:paraId="2438A3C1" w14:textId="77777777" w:rsidR="009C3309" w:rsidRDefault="009C3309" w:rsidP="00106404">
            <w:pPr>
              <w:tabs>
                <w:tab w:val="left" w:pos="1365"/>
              </w:tabs>
              <w:jc w:val="center"/>
              <w:rPr>
                <w:color w:val="000000"/>
              </w:rPr>
            </w:pPr>
            <w:r w:rsidRPr="00FB6F07">
              <w:rPr>
                <w:color w:val="000000"/>
              </w:rPr>
              <w:t>0,0</w:t>
            </w:r>
            <w:r>
              <w:rPr>
                <w:color w:val="000000"/>
              </w:rPr>
              <w:t>176</w:t>
            </w:r>
            <w:r w:rsidRPr="00FB6F07">
              <w:rPr>
                <w:color w:val="000000"/>
              </w:rPr>
              <w:t xml:space="preserve"> Гкал/м</w:t>
            </w:r>
            <w:r w:rsidRPr="00FB6F07">
              <w:rPr>
                <w:color w:val="000000"/>
                <w:vertAlign w:val="superscript"/>
              </w:rPr>
              <w:t>2</w:t>
            </w:r>
          </w:p>
        </w:tc>
        <w:tc>
          <w:tcPr>
            <w:tcW w:w="1417" w:type="dxa"/>
            <w:vAlign w:val="center"/>
          </w:tcPr>
          <w:p w14:paraId="2BEED8D7" w14:textId="77777777" w:rsidR="009C3309"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05016CA7" w14:textId="77777777" w:rsidR="009C3309" w:rsidRDefault="009C3309" w:rsidP="00106404">
            <w:pPr>
              <w:tabs>
                <w:tab w:val="left" w:pos="1365"/>
              </w:tabs>
              <w:jc w:val="center"/>
              <w:rPr>
                <w:color w:val="000000"/>
              </w:rPr>
            </w:pPr>
            <w:r w:rsidRPr="0015742A">
              <w:rPr>
                <w:color w:val="000000"/>
              </w:rPr>
              <w:t>2157,00</w:t>
            </w:r>
          </w:p>
        </w:tc>
        <w:tc>
          <w:tcPr>
            <w:tcW w:w="1417" w:type="dxa"/>
            <w:vAlign w:val="center"/>
          </w:tcPr>
          <w:p w14:paraId="22B1ED28" w14:textId="77777777" w:rsidR="009C3309" w:rsidRDefault="009C3309" w:rsidP="00106404">
            <w:pPr>
              <w:tabs>
                <w:tab w:val="left" w:pos="1365"/>
              </w:tabs>
              <w:jc w:val="center"/>
              <w:rPr>
                <w:color w:val="000000"/>
              </w:rPr>
            </w:pPr>
            <w:r>
              <w:rPr>
                <w:color w:val="000000"/>
              </w:rPr>
              <w:t>2668,21</w:t>
            </w:r>
          </w:p>
        </w:tc>
      </w:tr>
      <w:tr w:rsidR="009C3309" w14:paraId="6DA5BABE" w14:textId="77777777" w:rsidTr="00106404">
        <w:trPr>
          <w:trHeight w:val="248"/>
        </w:trPr>
        <w:tc>
          <w:tcPr>
            <w:tcW w:w="10348" w:type="dxa"/>
            <w:gridSpan w:val="7"/>
            <w:vAlign w:val="center"/>
          </w:tcPr>
          <w:p w14:paraId="23E17E0C" w14:textId="77777777" w:rsidR="009C3309" w:rsidRDefault="009C3309" w:rsidP="009C3309">
            <w:pPr>
              <w:pStyle w:val="a3"/>
              <w:numPr>
                <w:ilvl w:val="0"/>
                <w:numId w:val="2"/>
              </w:numPr>
              <w:tabs>
                <w:tab w:val="left" w:pos="1365"/>
              </w:tabs>
              <w:jc w:val="center"/>
              <w:rPr>
                <w:color w:val="000000"/>
                <w:lang w:eastAsia="ru-RU"/>
              </w:rPr>
            </w:pPr>
            <w:r>
              <w:rPr>
                <w:color w:val="000000"/>
                <w:lang w:eastAsia="ru-RU"/>
              </w:rPr>
              <w:t>Тепловая энергия (мощность) при наличии общедомовых приборов учета</w:t>
            </w:r>
          </w:p>
        </w:tc>
        <w:tc>
          <w:tcPr>
            <w:tcW w:w="1417" w:type="dxa"/>
          </w:tcPr>
          <w:p w14:paraId="1CAD59FE" w14:textId="77777777" w:rsidR="009C3309" w:rsidRDefault="009C3309" w:rsidP="00106404">
            <w:pPr>
              <w:spacing w:after="160" w:line="259" w:lineRule="auto"/>
            </w:pPr>
          </w:p>
        </w:tc>
        <w:tc>
          <w:tcPr>
            <w:tcW w:w="1417" w:type="dxa"/>
          </w:tcPr>
          <w:p w14:paraId="416231A0" w14:textId="77777777" w:rsidR="009C3309" w:rsidRDefault="009C3309" w:rsidP="00106404">
            <w:pPr>
              <w:spacing w:after="160" w:line="259" w:lineRule="auto"/>
            </w:pPr>
          </w:p>
        </w:tc>
        <w:tc>
          <w:tcPr>
            <w:tcW w:w="1417" w:type="dxa"/>
          </w:tcPr>
          <w:p w14:paraId="6F16A47C" w14:textId="77777777" w:rsidR="009C3309" w:rsidRDefault="009C3309" w:rsidP="00106404">
            <w:pPr>
              <w:spacing w:after="160" w:line="259" w:lineRule="auto"/>
            </w:pPr>
          </w:p>
        </w:tc>
        <w:tc>
          <w:tcPr>
            <w:tcW w:w="1417" w:type="dxa"/>
            <w:vAlign w:val="center"/>
          </w:tcPr>
          <w:p w14:paraId="52B10F53" w14:textId="77777777" w:rsidR="009C3309" w:rsidRDefault="009C3309" w:rsidP="00106404">
            <w:pPr>
              <w:spacing w:after="160" w:line="259" w:lineRule="auto"/>
            </w:pPr>
            <w:r w:rsidRPr="00FB6F07">
              <w:rPr>
                <w:color w:val="000000"/>
              </w:rPr>
              <w:t xml:space="preserve">руб/Гкал </w:t>
            </w:r>
          </w:p>
        </w:tc>
      </w:tr>
      <w:tr w:rsidR="009C3309" w14:paraId="5628023B" w14:textId="77777777" w:rsidTr="00106404">
        <w:trPr>
          <w:gridAfter w:val="4"/>
          <w:wAfter w:w="5668" w:type="dxa"/>
          <w:trHeight w:val="2523"/>
        </w:trPr>
        <w:tc>
          <w:tcPr>
            <w:tcW w:w="709" w:type="dxa"/>
            <w:vAlign w:val="center"/>
          </w:tcPr>
          <w:p w14:paraId="09F9F1D4" w14:textId="77777777" w:rsidR="009C3309" w:rsidRDefault="009C3309" w:rsidP="00106404">
            <w:pPr>
              <w:tabs>
                <w:tab w:val="left" w:pos="1365"/>
              </w:tabs>
              <w:jc w:val="center"/>
            </w:pPr>
            <w:r>
              <w:t>2.1.</w:t>
            </w:r>
          </w:p>
        </w:tc>
        <w:tc>
          <w:tcPr>
            <w:tcW w:w="2410" w:type="dxa"/>
            <w:vAlign w:val="center"/>
          </w:tcPr>
          <w:p w14:paraId="54BF0D95" w14:textId="77777777" w:rsidR="009C3309" w:rsidRPr="00166931" w:rsidRDefault="009C3309" w:rsidP="00106404">
            <w:pPr>
              <w:tabs>
                <w:tab w:val="left" w:pos="1365"/>
              </w:tabs>
              <w:rPr>
                <w:bCs/>
              </w:rPr>
            </w:pPr>
            <w:r w:rsidRPr="008B5E8D">
              <w:rPr>
                <w:bCs/>
              </w:rPr>
              <w:t>ООО ХК «СДС – Энерго»</w:t>
            </w:r>
            <w:r>
              <w:rPr>
                <w:bCs/>
              </w:rPr>
              <w:t>,</w:t>
            </w:r>
            <w:r w:rsidRPr="008B5E8D">
              <w:rPr>
                <w:bCs/>
              </w:rPr>
              <w:t xml:space="preserve">                ИНН  4250003450</w:t>
            </w:r>
          </w:p>
        </w:tc>
        <w:tc>
          <w:tcPr>
            <w:tcW w:w="1701" w:type="dxa"/>
            <w:vAlign w:val="center"/>
          </w:tcPr>
          <w:p w14:paraId="4078F67A" w14:textId="77777777" w:rsidR="009C3309" w:rsidRDefault="009C3309" w:rsidP="00106404">
            <w:pPr>
              <w:tabs>
                <w:tab w:val="left" w:pos="1365"/>
              </w:tabs>
              <w:rPr>
                <w:color w:val="000000"/>
              </w:rPr>
            </w:pPr>
            <w:r w:rsidRPr="008B5E8D">
              <w:rPr>
                <w:color w:val="000000"/>
              </w:rPr>
              <w:t xml:space="preserve">Многоквартирные дома, </w:t>
            </w:r>
            <w:r>
              <w:rPr>
                <w:color w:val="000000"/>
              </w:rPr>
              <w:t xml:space="preserve">              </w:t>
            </w:r>
            <w:r w:rsidRPr="008B5E8D">
              <w:rPr>
                <w:color w:val="000000"/>
              </w:rPr>
              <w:t>в том числе общежития квартирного секционного и коридорного типа, жилые дома</w:t>
            </w:r>
          </w:p>
        </w:tc>
        <w:tc>
          <w:tcPr>
            <w:tcW w:w="1276" w:type="dxa"/>
            <w:vAlign w:val="center"/>
          </w:tcPr>
          <w:p w14:paraId="7B948EFE" w14:textId="77777777" w:rsidR="009C3309" w:rsidRDefault="009C3309" w:rsidP="00106404">
            <w:pPr>
              <w:tabs>
                <w:tab w:val="left" w:pos="1365"/>
              </w:tabs>
              <w:jc w:val="center"/>
              <w:rPr>
                <w:color w:val="000000"/>
              </w:rPr>
            </w:pPr>
            <w:r>
              <w:rPr>
                <w:color w:val="000000"/>
              </w:rPr>
              <w:t>-</w:t>
            </w:r>
          </w:p>
        </w:tc>
        <w:tc>
          <w:tcPr>
            <w:tcW w:w="1417" w:type="dxa"/>
            <w:vAlign w:val="center"/>
          </w:tcPr>
          <w:p w14:paraId="0D3E9CF7" w14:textId="77777777" w:rsidR="009C3309"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3618586B" w14:textId="77777777" w:rsidR="009C3309" w:rsidRDefault="009C3309" w:rsidP="00106404">
            <w:pPr>
              <w:tabs>
                <w:tab w:val="left" w:pos="1365"/>
              </w:tabs>
              <w:jc w:val="center"/>
              <w:rPr>
                <w:color w:val="000000"/>
              </w:rPr>
            </w:pPr>
            <w:r>
              <w:rPr>
                <w:color w:val="000000"/>
              </w:rPr>
              <w:t>2471,91</w:t>
            </w:r>
          </w:p>
        </w:tc>
        <w:tc>
          <w:tcPr>
            <w:tcW w:w="1417" w:type="dxa"/>
            <w:vAlign w:val="center"/>
          </w:tcPr>
          <w:p w14:paraId="5F04CC8C" w14:textId="77777777" w:rsidR="009C3309" w:rsidRDefault="009C3309" w:rsidP="00106404">
            <w:pPr>
              <w:tabs>
                <w:tab w:val="left" w:pos="1365"/>
              </w:tabs>
              <w:jc w:val="center"/>
              <w:rPr>
                <w:color w:val="000000"/>
              </w:rPr>
            </w:pPr>
            <w:r>
              <w:rPr>
                <w:color w:val="000000"/>
              </w:rPr>
              <w:t>3057,75</w:t>
            </w:r>
          </w:p>
        </w:tc>
      </w:tr>
      <w:tr w:rsidR="009C3309" w14:paraId="706539B0" w14:textId="77777777" w:rsidTr="00106404">
        <w:trPr>
          <w:gridAfter w:val="4"/>
          <w:wAfter w:w="5668" w:type="dxa"/>
          <w:trHeight w:val="1691"/>
        </w:trPr>
        <w:tc>
          <w:tcPr>
            <w:tcW w:w="709" w:type="dxa"/>
            <w:vAlign w:val="center"/>
          </w:tcPr>
          <w:p w14:paraId="57EA7670" w14:textId="77777777" w:rsidR="009C3309" w:rsidRDefault="009C3309" w:rsidP="00106404">
            <w:pPr>
              <w:tabs>
                <w:tab w:val="left" w:pos="1365"/>
              </w:tabs>
              <w:jc w:val="center"/>
            </w:pPr>
            <w:r>
              <w:t>2.2.</w:t>
            </w:r>
          </w:p>
        </w:tc>
        <w:tc>
          <w:tcPr>
            <w:tcW w:w="2410" w:type="dxa"/>
            <w:vAlign w:val="center"/>
          </w:tcPr>
          <w:p w14:paraId="58CE7AD5" w14:textId="77777777" w:rsidR="009C3309" w:rsidRPr="00166931" w:rsidRDefault="009C3309" w:rsidP="00106404">
            <w:pPr>
              <w:tabs>
                <w:tab w:val="left" w:pos="1365"/>
              </w:tabs>
              <w:rPr>
                <w:bCs/>
              </w:rPr>
            </w:pPr>
            <w:r w:rsidRPr="008B5E8D">
              <w:rPr>
                <w:bCs/>
              </w:rPr>
              <w:t>ООО «УТС»</w:t>
            </w:r>
            <w:r>
              <w:rPr>
                <w:bCs/>
              </w:rPr>
              <w:t>,</w:t>
            </w:r>
            <w:r w:rsidRPr="008B5E8D">
              <w:rPr>
                <w:bCs/>
              </w:rPr>
              <w:t xml:space="preserve">                   ИНН 4205369653</w:t>
            </w:r>
          </w:p>
        </w:tc>
        <w:tc>
          <w:tcPr>
            <w:tcW w:w="1701" w:type="dxa"/>
            <w:vAlign w:val="center"/>
          </w:tcPr>
          <w:p w14:paraId="044B168C" w14:textId="77777777" w:rsidR="009C3309" w:rsidRDefault="009C3309" w:rsidP="00106404">
            <w:pPr>
              <w:tabs>
                <w:tab w:val="left" w:pos="1365"/>
              </w:tabs>
              <w:rPr>
                <w:color w:val="000000"/>
              </w:rPr>
            </w:pPr>
            <w:r w:rsidRPr="008B5E8D">
              <w:rPr>
                <w:color w:val="000000"/>
              </w:rPr>
              <w:t xml:space="preserve">Многоквартирные дома, </w:t>
            </w:r>
            <w:r>
              <w:rPr>
                <w:color w:val="000000"/>
              </w:rPr>
              <w:t xml:space="preserve">              </w:t>
            </w:r>
            <w:r w:rsidRPr="008B5E8D">
              <w:rPr>
                <w:color w:val="000000"/>
              </w:rPr>
              <w:t>в том числе общежития квартирного секционного и коридорного типа, жилые дома</w:t>
            </w:r>
          </w:p>
        </w:tc>
        <w:tc>
          <w:tcPr>
            <w:tcW w:w="1276" w:type="dxa"/>
            <w:vAlign w:val="center"/>
          </w:tcPr>
          <w:p w14:paraId="4FACB22E" w14:textId="77777777" w:rsidR="009C3309" w:rsidRDefault="009C3309" w:rsidP="00106404">
            <w:pPr>
              <w:tabs>
                <w:tab w:val="left" w:pos="1365"/>
              </w:tabs>
              <w:jc w:val="center"/>
              <w:rPr>
                <w:color w:val="000000"/>
              </w:rPr>
            </w:pPr>
            <w:r>
              <w:rPr>
                <w:color w:val="000000"/>
              </w:rPr>
              <w:t>-</w:t>
            </w:r>
          </w:p>
        </w:tc>
        <w:tc>
          <w:tcPr>
            <w:tcW w:w="1417" w:type="dxa"/>
            <w:vAlign w:val="center"/>
          </w:tcPr>
          <w:p w14:paraId="2F3C66D4" w14:textId="77777777" w:rsidR="009C3309" w:rsidRPr="008B5E8D"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3B419DDF" w14:textId="77777777" w:rsidR="009C3309" w:rsidRDefault="009C3309" w:rsidP="00106404">
            <w:pPr>
              <w:tabs>
                <w:tab w:val="left" w:pos="1365"/>
              </w:tabs>
              <w:jc w:val="center"/>
              <w:rPr>
                <w:color w:val="000000"/>
              </w:rPr>
            </w:pPr>
            <w:r w:rsidRPr="008408FC">
              <w:rPr>
                <w:color w:val="000000"/>
              </w:rPr>
              <w:t>2471,91</w:t>
            </w:r>
          </w:p>
        </w:tc>
        <w:tc>
          <w:tcPr>
            <w:tcW w:w="1417" w:type="dxa"/>
            <w:vAlign w:val="center"/>
          </w:tcPr>
          <w:p w14:paraId="5F523918" w14:textId="77777777" w:rsidR="009C3309" w:rsidRDefault="009C3309" w:rsidP="00106404">
            <w:pPr>
              <w:tabs>
                <w:tab w:val="left" w:pos="1365"/>
              </w:tabs>
              <w:jc w:val="center"/>
              <w:rPr>
                <w:color w:val="000000"/>
              </w:rPr>
            </w:pPr>
            <w:r>
              <w:rPr>
                <w:color w:val="000000"/>
              </w:rPr>
              <w:t>3057,75</w:t>
            </w:r>
          </w:p>
        </w:tc>
      </w:tr>
      <w:tr w:rsidR="009C3309" w14:paraId="4DD6D5A2" w14:textId="77777777" w:rsidTr="00106404">
        <w:trPr>
          <w:gridAfter w:val="4"/>
          <w:wAfter w:w="5668" w:type="dxa"/>
          <w:trHeight w:val="1701"/>
        </w:trPr>
        <w:tc>
          <w:tcPr>
            <w:tcW w:w="709" w:type="dxa"/>
            <w:vAlign w:val="center"/>
          </w:tcPr>
          <w:p w14:paraId="76630B52" w14:textId="77777777" w:rsidR="009C3309" w:rsidRDefault="009C3309" w:rsidP="00106404">
            <w:pPr>
              <w:tabs>
                <w:tab w:val="left" w:pos="1365"/>
              </w:tabs>
              <w:jc w:val="center"/>
            </w:pPr>
            <w:r>
              <w:t>2.3.</w:t>
            </w:r>
          </w:p>
        </w:tc>
        <w:tc>
          <w:tcPr>
            <w:tcW w:w="2410" w:type="dxa"/>
            <w:vAlign w:val="center"/>
          </w:tcPr>
          <w:p w14:paraId="50B648B1" w14:textId="77777777" w:rsidR="009C3309" w:rsidRPr="00166931" w:rsidRDefault="009C3309" w:rsidP="00106404">
            <w:pPr>
              <w:tabs>
                <w:tab w:val="left" w:pos="1365"/>
              </w:tabs>
              <w:rPr>
                <w:bCs/>
              </w:rPr>
            </w:pPr>
            <w:r w:rsidRPr="008B5E8D">
              <w:rPr>
                <w:bCs/>
              </w:rPr>
              <w:t>МУП «МТСК»</w:t>
            </w:r>
            <w:r>
              <w:rPr>
                <w:bCs/>
              </w:rPr>
              <w:t>,</w:t>
            </w:r>
            <w:r w:rsidRPr="008B5E8D">
              <w:rPr>
                <w:bCs/>
              </w:rPr>
              <w:t xml:space="preserve"> </w:t>
            </w:r>
            <w:r>
              <w:rPr>
                <w:bCs/>
              </w:rPr>
              <w:t xml:space="preserve"> </w:t>
            </w:r>
            <w:r w:rsidRPr="008B5E8D">
              <w:rPr>
                <w:bCs/>
              </w:rPr>
              <w:t>ИНН 4214039620</w:t>
            </w:r>
          </w:p>
        </w:tc>
        <w:tc>
          <w:tcPr>
            <w:tcW w:w="1701" w:type="dxa"/>
            <w:vAlign w:val="center"/>
          </w:tcPr>
          <w:p w14:paraId="7C0F8A89" w14:textId="77777777" w:rsidR="009C3309" w:rsidRDefault="009C3309" w:rsidP="00106404">
            <w:pPr>
              <w:tabs>
                <w:tab w:val="left" w:pos="1365"/>
              </w:tabs>
              <w:rPr>
                <w:color w:val="000000"/>
              </w:rPr>
            </w:pPr>
            <w:r w:rsidRPr="008B5E8D">
              <w:rPr>
                <w:color w:val="000000"/>
              </w:rPr>
              <w:t xml:space="preserve">Многоквартирные дома, </w:t>
            </w:r>
            <w:r>
              <w:rPr>
                <w:color w:val="000000"/>
              </w:rPr>
              <w:t xml:space="preserve">             </w:t>
            </w:r>
            <w:r w:rsidRPr="008B5E8D">
              <w:rPr>
                <w:color w:val="000000"/>
              </w:rPr>
              <w:t xml:space="preserve">в том числе </w:t>
            </w:r>
            <w:r>
              <w:rPr>
                <w:color w:val="000000"/>
              </w:rPr>
              <w:t xml:space="preserve"> </w:t>
            </w:r>
            <w:r w:rsidRPr="008B5E8D">
              <w:rPr>
                <w:color w:val="000000"/>
              </w:rPr>
              <w:t>общежития квартирного секционного и коридорного типа, жилые дома</w:t>
            </w:r>
          </w:p>
        </w:tc>
        <w:tc>
          <w:tcPr>
            <w:tcW w:w="1276" w:type="dxa"/>
            <w:vAlign w:val="center"/>
          </w:tcPr>
          <w:p w14:paraId="7B429A9C" w14:textId="77777777" w:rsidR="009C3309" w:rsidRDefault="009C3309" w:rsidP="00106404">
            <w:pPr>
              <w:tabs>
                <w:tab w:val="left" w:pos="1365"/>
              </w:tabs>
              <w:jc w:val="center"/>
              <w:rPr>
                <w:color w:val="000000"/>
              </w:rPr>
            </w:pPr>
            <w:r>
              <w:rPr>
                <w:color w:val="000000"/>
              </w:rPr>
              <w:t>-</w:t>
            </w:r>
          </w:p>
        </w:tc>
        <w:tc>
          <w:tcPr>
            <w:tcW w:w="1417" w:type="dxa"/>
            <w:vAlign w:val="center"/>
          </w:tcPr>
          <w:p w14:paraId="453241CA" w14:textId="77777777" w:rsidR="009C3309" w:rsidRPr="008B5E8D" w:rsidRDefault="009C3309" w:rsidP="00106404">
            <w:pPr>
              <w:tabs>
                <w:tab w:val="left" w:pos="1365"/>
              </w:tabs>
              <w:jc w:val="center"/>
              <w:rPr>
                <w:color w:val="000000"/>
              </w:rPr>
            </w:pPr>
            <w:r w:rsidRPr="00FB6F07">
              <w:rPr>
                <w:color w:val="000000"/>
              </w:rPr>
              <w:t xml:space="preserve">руб/Гкал </w:t>
            </w:r>
          </w:p>
        </w:tc>
        <w:tc>
          <w:tcPr>
            <w:tcW w:w="1418" w:type="dxa"/>
            <w:vAlign w:val="center"/>
          </w:tcPr>
          <w:p w14:paraId="3412CA9C" w14:textId="77777777" w:rsidR="009C3309" w:rsidRDefault="009C3309" w:rsidP="00106404">
            <w:pPr>
              <w:tabs>
                <w:tab w:val="left" w:pos="1365"/>
              </w:tabs>
              <w:jc w:val="center"/>
              <w:rPr>
                <w:color w:val="000000"/>
              </w:rPr>
            </w:pPr>
            <w:r>
              <w:rPr>
                <w:color w:val="000000"/>
              </w:rPr>
              <w:t>2157,00</w:t>
            </w:r>
          </w:p>
        </w:tc>
        <w:tc>
          <w:tcPr>
            <w:tcW w:w="1417" w:type="dxa"/>
            <w:vAlign w:val="center"/>
          </w:tcPr>
          <w:p w14:paraId="4FF38F8C" w14:textId="77777777" w:rsidR="009C3309" w:rsidRDefault="009C3309" w:rsidP="00106404">
            <w:pPr>
              <w:tabs>
                <w:tab w:val="left" w:pos="1365"/>
              </w:tabs>
              <w:jc w:val="center"/>
              <w:rPr>
                <w:color w:val="000000"/>
              </w:rPr>
            </w:pPr>
            <w:r>
              <w:rPr>
                <w:color w:val="000000"/>
              </w:rPr>
              <w:t>2668,21</w:t>
            </w:r>
          </w:p>
        </w:tc>
      </w:tr>
    </w:tbl>
    <w:p w14:paraId="45CE97A5" w14:textId="77777777" w:rsidR="009C3309" w:rsidRPr="00644293" w:rsidRDefault="009C3309" w:rsidP="009C3309">
      <w:pPr>
        <w:jc w:val="both"/>
        <w:rPr>
          <w:sz w:val="16"/>
          <w:szCs w:val="16"/>
        </w:rPr>
      </w:pPr>
    </w:p>
    <w:p w14:paraId="219C6F15" w14:textId="77777777" w:rsidR="009C3309" w:rsidRPr="009C3309" w:rsidRDefault="009C3309" w:rsidP="009C3309">
      <w:pPr>
        <w:ind w:firstLine="709"/>
        <w:jc w:val="both"/>
        <w:rPr>
          <w:sz w:val="18"/>
          <w:szCs w:val="18"/>
        </w:rPr>
      </w:pPr>
      <w:r w:rsidRPr="009C3309">
        <w:rPr>
          <w:sz w:val="18"/>
          <w:szCs w:val="18"/>
        </w:rPr>
        <w:t>* Льготные цены (тарифы) установлены с учетом пункта 6 статьи 168 Налогового кодекса Российской Федерации (часть вторая).</w:t>
      </w:r>
    </w:p>
    <w:p w14:paraId="095E3FD0" w14:textId="77777777" w:rsidR="009C3309" w:rsidRPr="009C3309" w:rsidRDefault="009C3309" w:rsidP="009C3309">
      <w:pPr>
        <w:ind w:firstLine="709"/>
        <w:jc w:val="both"/>
        <w:rPr>
          <w:sz w:val="18"/>
          <w:szCs w:val="18"/>
        </w:rPr>
      </w:pPr>
      <w:r w:rsidRPr="009C3309">
        <w:rPr>
          <w:sz w:val="18"/>
          <w:szCs w:val="18"/>
        </w:rPr>
        <w:t xml:space="preserve">** Норматив потребления коммунальной услуги по отоплению установлен приказом </w:t>
      </w:r>
      <w:r w:rsidRPr="009C3309">
        <w:rPr>
          <w:bCs/>
          <w:sz w:val="18"/>
          <w:szCs w:val="18"/>
        </w:rPr>
        <w:t>Департамента жилищно-коммунального и дорожного комплекса Кемеровской области от 23.12.2014 № 149 «Об установлении норматива потребления коммунальной услуги по отоплению на территории Междуреченского городского округа».</w:t>
      </w:r>
    </w:p>
    <w:p w14:paraId="7FC2D777" w14:textId="77777777" w:rsidR="009C3309" w:rsidRPr="009C3309" w:rsidRDefault="009C3309" w:rsidP="009C3309">
      <w:pPr>
        <w:ind w:firstLine="426"/>
        <w:jc w:val="both"/>
        <w:rPr>
          <w:sz w:val="18"/>
          <w:szCs w:val="18"/>
        </w:rPr>
      </w:pPr>
    </w:p>
    <w:p w14:paraId="70D0E651" w14:textId="77777777" w:rsidR="009C3309" w:rsidRPr="009C3309" w:rsidRDefault="009C3309" w:rsidP="009C3309">
      <w:pPr>
        <w:ind w:firstLine="426"/>
        <w:jc w:val="both"/>
        <w:rPr>
          <w:sz w:val="18"/>
          <w:szCs w:val="18"/>
        </w:rPr>
      </w:pPr>
    </w:p>
    <w:p w14:paraId="098BF950" w14:textId="0D62ED2C" w:rsidR="008939D8" w:rsidRPr="00DF1D99" w:rsidRDefault="008939D8" w:rsidP="008939D8">
      <w:pPr>
        <w:tabs>
          <w:tab w:val="left" w:pos="5580"/>
          <w:tab w:val="left" w:pos="9498"/>
        </w:tabs>
        <w:ind w:left="-4836" w:right="-569" w:firstLine="10365"/>
      </w:pPr>
      <w:r w:rsidRPr="00DF1D99">
        <w:t xml:space="preserve">Приложение № </w:t>
      </w:r>
      <w:r w:rsidR="00DF1D99" w:rsidRPr="00DF1D99">
        <w:t>102</w:t>
      </w:r>
      <w:r w:rsidRPr="00DF1D99">
        <w:t xml:space="preserve"> к протоколу № 91</w:t>
      </w:r>
    </w:p>
    <w:p w14:paraId="59E823F7" w14:textId="77777777" w:rsidR="008939D8" w:rsidRPr="00DF1D99" w:rsidRDefault="008939D8" w:rsidP="008939D8">
      <w:pPr>
        <w:tabs>
          <w:tab w:val="left" w:pos="5580"/>
          <w:tab w:val="left" w:pos="9498"/>
        </w:tabs>
        <w:ind w:left="-4836" w:right="-569" w:firstLine="10365"/>
      </w:pPr>
      <w:r w:rsidRPr="00DF1D99">
        <w:t>заседания правления Региональной</w:t>
      </w:r>
    </w:p>
    <w:p w14:paraId="39B89385" w14:textId="77777777" w:rsidR="008939D8" w:rsidRPr="00DF1D99" w:rsidRDefault="008939D8" w:rsidP="008939D8">
      <w:pPr>
        <w:tabs>
          <w:tab w:val="left" w:pos="5580"/>
          <w:tab w:val="left" w:pos="9498"/>
        </w:tabs>
        <w:ind w:left="-4836" w:right="-569" w:firstLine="10365"/>
      </w:pPr>
      <w:r w:rsidRPr="00DF1D99">
        <w:t>энергетической комиссии</w:t>
      </w:r>
    </w:p>
    <w:p w14:paraId="79003885" w14:textId="77777777" w:rsidR="008939D8" w:rsidRDefault="008939D8" w:rsidP="008939D8">
      <w:pPr>
        <w:tabs>
          <w:tab w:val="left" w:pos="5580"/>
          <w:tab w:val="left" w:pos="9498"/>
        </w:tabs>
        <w:ind w:left="-4836" w:right="-569" w:firstLine="10365"/>
      </w:pPr>
      <w:r w:rsidRPr="00DF1D99">
        <w:t>Кузбасса от 20.12.2024</w:t>
      </w:r>
    </w:p>
    <w:p w14:paraId="7C64E261" w14:textId="77777777" w:rsidR="008939D8" w:rsidRDefault="008939D8" w:rsidP="009A27C0">
      <w:pPr>
        <w:tabs>
          <w:tab w:val="left" w:pos="5580"/>
          <w:tab w:val="left" w:pos="9498"/>
        </w:tabs>
        <w:ind w:left="-4836" w:right="-569" w:firstLine="10365"/>
        <w:rPr>
          <w:highlight w:val="yellow"/>
        </w:rPr>
      </w:pPr>
    </w:p>
    <w:p w14:paraId="4B8FF9BC" w14:textId="77777777" w:rsidR="008939D8" w:rsidRDefault="008939D8" w:rsidP="009A27C0">
      <w:pPr>
        <w:tabs>
          <w:tab w:val="left" w:pos="5580"/>
          <w:tab w:val="left" w:pos="9498"/>
        </w:tabs>
        <w:ind w:left="-4836" w:right="-569" w:firstLine="10365"/>
        <w:rPr>
          <w:highlight w:val="yellow"/>
        </w:rPr>
      </w:pPr>
    </w:p>
    <w:p w14:paraId="47209F1E" w14:textId="77777777" w:rsidR="009322B2" w:rsidRPr="000B5BA4" w:rsidRDefault="009322B2" w:rsidP="009322B2">
      <w:pPr>
        <w:keepNext/>
        <w:jc w:val="center"/>
        <w:outlineLvl w:val="0"/>
        <w:rPr>
          <w:b/>
          <w:iCs/>
          <w:sz w:val="28"/>
          <w:szCs w:val="28"/>
        </w:rPr>
      </w:pPr>
      <w:r w:rsidRPr="000B5BA4">
        <w:rPr>
          <w:b/>
          <w:iCs/>
          <w:sz w:val="28"/>
          <w:szCs w:val="28"/>
        </w:rPr>
        <w:t>Экспертное заключение</w:t>
      </w:r>
    </w:p>
    <w:p w14:paraId="49851717" w14:textId="77777777" w:rsidR="009322B2" w:rsidRPr="000B5BA4" w:rsidRDefault="009322B2" w:rsidP="009322B2">
      <w:pPr>
        <w:keepNext/>
        <w:jc w:val="center"/>
        <w:outlineLvl w:val="0"/>
        <w:rPr>
          <w:b/>
          <w:iCs/>
          <w:sz w:val="28"/>
          <w:szCs w:val="28"/>
        </w:rPr>
      </w:pPr>
      <w:r w:rsidRPr="000B5BA4">
        <w:rPr>
          <w:b/>
          <w:iCs/>
          <w:sz w:val="28"/>
          <w:szCs w:val="28"/>
        </w:rPr>
        <w:t>Региональной энергетической комиссии Кузбасса</w:t>
      </w:r>
    </w:p>
    <w:p w14:paraId="11D3BB5A" w14:textId="77777777" w:rsidR="009322B2" w:rsidRPr="000B5BA4" w:rsidRDefault="009322B2" w:rsidP="009322B2">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w:t>
      </w:r>
      <w:r>
        <w:rPr>
          <w:sz w:val="28"/>
          <w:szCs w:val="28"/>
        </w:rPr>
        <w:t>цен (</w:t>
      </w:r>
      <w:r w:rsidRPr="000B5BA4">
        <w:rPr>
          <w:sz w:val="28"/>
          <w:szCs w:val="28"/>
        </w:rPr>
        <w:t>тарифов</w:t>
      </w:r>
      <w:r>
        <w:rPr>
          <w:sz w:val="28"/>
          <w:szCs w:val="28"/>
        </w:rPr>
        <w:t>)</w:t>
      </w:r>
      <w:r w:rsidRPr="000B5BA4">
        <w:rPr>
          <w:sz w:val="28"/>
          <w:szCs w:val="28"/>
        </w:rPr>
        <w:t xml:space="preserve"> на </w:t>
      </w:r>
      <w:r w:rsidRPr="00D734DA">
        <w:rPr>
          <w:snapToGrid w:val="0"/>
          <w:sz w:val="28"/>
          <w:szCs w:val="28"/>
        </w:rPr>
        <w:t>холодное, горячее водоснабжение, водоотведение, тепловую энергию (мощность), твердое топливо</w:t>
      </w:r>
      <w:r>
        <w:rPr>
          <w:snapToGrid w:val="0"/>
          <w:sz w:val="28"/>
          <w:szCs w:val="28"/>
        </w:rPr>
        <w:t>, сжиженный газ</w:t>
      </w:r>
      <w:r w:rsidRPr="00D734DA">
        <w:rPr>
          <w:snapToGrid w:val="0"/>
          <w:sz w:val="28"/>
          <w:szCs w:val="28"/>
        </w:rPr>
        <w:t xml:space="preserve"> на территории </w:t>
      </w:r>
      <w:r>
        <w:rPr>
          <w:snapToGrid w:val="0"/>
          <w:sz w:val="28"/>
          <w:szCs w:val="28"/>
        </w:rPr>
        <w:t>Новокузнецкого муниципального округа</w:t>
      </w:r>
    </w:p>
    <w:p w14:paraId="02C7380D" w14:textId="77777777" w:rsidR="009322B2" w:rsidRPr="000B5BA4" w:rsidRDefault="009322B2" w:rsidP="009322B2">
      <w:pPr>
        <w:tabs>
          <w:tab w:val="left" w:pos="10206"/>
        </w:tabs>
        <w:ind w:firstLine="709"/>
        <w:jc w:val="center"/>
        <w:rPr>
          <w:sz w:val="28"/>
          <w:szCs w:val="28"/>
        </w:rPr>
      </w:pPr>
    </w:p>
    <w:p w14:paraId="7CA751C7" w14:textId="77777777" w:rsidR="009322B2" w:rsidRPr="00B37014" w:rsidRDefault="009322B2" w:rsidP="009322B2">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39F93C6D" w14:textId="77777777" w:rsidR="009322B2" w:rsidRDefault="009322B2" w:rsidP="009322B2">
      <w:pPr>
        <w:widowControl w:val="0"/>
        <w:autoSpaceDE w:val="0"/>
        <w:autoSpaceDN w:val="0"/>
        <w:adjustRightInd w:val="0"/>
        <w:ind w:firstLine="709"/>
        <w:jc w:val="both"/>
      </w:pPr>
    </w:p>
    <w:p w14:paraId="298FE243" w14:textId="77777777" w:rsidR="009322B2" w:rsidRPr="000B5BA4" w:rsidRDefault="009322B2" w:rsidP="009322B2">
      <w:pPr>
        <w:ind w:firstLineChars="160" w:firstLine="448"/>
        <w:jc w:val="both"/>
        <w:rPr>
          <w:sz w:val="28"/>
          <w:szCs w:val="28"/>
        </w:rPr>
      </w:pPr>
      <w:r>
        <w:rPr>
          <w:sz w:val="28"/>
          <w:szCs w:val="28"/>
        </w:rPr>
        <w:t>Цены (т</w:t>
      </w:r>
      <w:r w:rsidRPr="00B37014">
        <w:rPr>
          <w:sz w:val="28"/>
          <w:szCs w:val="28"/>
        </w:rPr>
        <w:t>арифы</w:t>
      </w:r>
      <w:r>
        <w:rPr>
          <w:sz w:val="28"/>
          <w:szCs w:val="28"/>
        </w:rPr>
        <w:t>)</w:t>
      </w:r>
      <w:r w:rsidRPr="00B37014">
        <w:rPr>
          <w:sz w:val="28"/>
          <w:szCs w:val="28"/>
        </w:rPr>
        <w:t xml:space="preserve"> подлежат регулированию в соответствии </w:t>
      </w:r>
      <w:r>
        <w:rPr>
          <w:sz w:val="28"/>
          <w:szCs w:val="28"/>
          <w:lang w:val="en-US"/>
        </w:rPr>
        <w:t>c</w:t>
      </w:r>
      <w:r w:rsidRPr="00B37014">
        <w:rPr>
          <w:sz w:val="28"/>
          <w:szCs w:val="28"/>
        </w:rPr>
        <w:t xml:space="preserve"> Федеральн</w:t>
      </w:r>
      <w:r>
        <w:rPr>
          <w:sz w:val="28"/>
          <w:szCs w:val="28"/>
        </w:rPr>
        <w:t>ыми</w:t>
      </w:r>
      <w:r w:rsidRPr="00B37014">
        <w:rPr>
          <w:sz w:val="28"/>
          <w:szCs w:val="28"/>
        </w:rPr>
        <w:t xml:space="preserve"> закона</w:t>
      </w:r>
      <w:r>
        <w:rPr>
          <w:sz w:val="28"/>
          <w:szCs w:val="28"/>
        </w:rPr>
        <w:t>ми</w:t>
      </w:r>
      <w:r w:rsidRPr="00B37014">
        <w:rPr>
          <w:sz w:val="28"/>
          <w:szCs w:val="28"/>
        </w:rPr>
        <w:t xml:space="preserve"> от 27.07.2010 №</w:t>
      </w:r>
      <w:r>
        <w:rPr>
          <w:sz w:val="28"/>
          <w:szCs w:val="28"/>
        </w:rPr>
        <w:t xml:space="preserve"> </w:t>
      </w:r>
      <w:r w:rsidRPr="00B37014">
        <w:rPr>
          <w:sz w:val="28"/>
          <w:szCs w:val="28"/>
        </w:rPr>
        <w:t>190-ФЗ</w:t>
      </w:r>
      <w:r>
        <w:rPr>
          <w:sz w:val="28"/>
          <w:szCs w:val="28"/>
        </w:rPr>
        <w:t xml:space="preserve"> </w:t>
      </w:r>
      <w:r w:rsidRPr="00B37014">
        <w:rPr>
          <w:sz w:val="28"/>
          <w:szCs w:val="28"/>
        </w:rPr>
        <w:t xml:space="preserve">«О теплоснабжении», </w:t>
      </w:r>
      <w:r w:rsidRPr="00905867">
        <w:rPr>
          <w:sz w:val="28"/>
          <w:szCs w:val="28"/>
        </w:rPr>
        <w:t xml:space="preserve">от 07.12.2011 </w:t>
      </w:r>
      <w:r>
        <w:rPr>
          <w:sz w:val="28"/>
          <w:szCs w:val="28"/>
        </w:rPr>
        <w:t xml:space="preserve">                        №</w:t>
      </w:r>
      <w:r w:rsidRPr="00905867">
        <w:rPr>
          <w:sz w:val="28"/>
          <w:szCs w:val="28"/>
        </w:rPr>
        <w:t xml:space="preserve"> 416-ФЗ </w:t>
      </w:r>
      <w:r>
        <w:rPr>
          <w:sz w:val="28"/>
          <w:szCs w:val="28"/>
        </w:rPr>
        <w:t>«</w:t>
      </w:r>
      <w:r w:rsidRPr="00905867">
        <w:rPr>
          <w:sz w:val="28"/>
          <w:szCs w:val="28"/>
        </w:rPr>
        <w:t>О водоснабжении и водоотведении</w:t>
      </w:r>
      <w:r>
        <w:rPr>
          <w:sz w:val="28"/>
          <w:szCs w:val="28"/>
        </w:rPr>
        <w:t>», п</w:t>
      </w:r>
      <w:r w:rsidRPr="00905867">
        <w:rPr>
          <w:sz w:val="28"/>
          <w:szCs w:val="28"/>
        </w:rPr>
        <w:t>остановление</w:t>
      </w:r>
      <w:r>
        <w:rPr>
          <w:sz w:val="28"/>
          <w:szCs w:val="28"/>
        </w:rPr>
        <w:t>м</w:t>
      </w:r>
      <w:r w:rsidRPr="00905867">
        <w:rPr>
          <w:sz w:val="28"/>
          <w:szCs w:val="28"/>
        </w:rPr>
        <w:t xml:space="preserve"> Правительства Р</w:t>
      </w:r>
      <w:r>
        <w:rPr>
          <w:sz w:val="28"/>
          <w:szCs w:val="28"/>
        </w:rPr>
        <w:t xml:space="preserve">оссийской </w:t>
      </w:r>
      <w:r w:rsidRPr="00905867">
        <w:rPr>
          <w:sz w:val="28"/>
          <w:szCs w:val="28"/>
        </w:rPr>
        <w:t>Ф</w:t>
      </w:r>
      <w:r>
        <w:rPr>
          <w:sz w:val="28"/>
          <w:szCs w:val="28"/>
        </w:rPr>
        <w:t>едерации</w:t>
      </w:r>
      <w:r w:rsidRPr="00905867">
        <w:rPr>
          <w:sz w:val="28"/>
          <w:szCs w:val="28"/>
        </w:rPr>
        <w:t xml:space="preserve"> от 07.03.1995 </w:t>
      </w:r>
      <w:r>
        <w:rPr>
          <w:sz w:val="28"/>
          <w:szCs w:val="28"/>
        </w:rPr>
        <w:t>№</w:t>
      </w:r>
      <w:r w:rsidRPr="00905867">
        <w:rPr>
          <w:sz w:val="28"/>
          <w:szCs w:val="28"/>
        </w:rPr>
        <w:t xml:space="preserve"> 239 </w:t>
      </w:r>
      <w:r>
        <w:rPr>
          <w:sz w:val="28"/>
          <w:szCs w:val="28"/>
        </w:rPr>
        <w:t>«</w:t>
      </w:r>
      <w:r w:rsidRPr="00905867">
        <w:rPr>
          <w:sz w:val="28"/>
          <w:szCs w:val="28"/>
        </w:rPr>
        <w:t>О мерах по упорядочению государственного регулирования цен (тарифов)</w:t>
      </w:r>
      <w:r>
        <w:rPr>
          <w:sz w:val="28"/>
          <w:szCs w:val="28"/>
        </w:rPr>
        <w:t xml:space="preserve">», </w:t>
      </w:r>
      <w:r w:rsidRPr="005B7ED8">
        <w:rPr>
          <w:sz w:val="28"/>
          <w:szCs w:val="28"/>
        </w:rPr>
        <w:t>Закон</w:t>
      </w:r>
      <w:r>
        <w:rPr>
          <w:sz w:val="28"/>
          <w:szCs w:val="28"/>
        </w:rPr>
        <w:t>ом</w:t>
      </w:r>
      <w:r w:rsidRPr="005B7ED8">
        <w:rPr>
          <w:sz w:val="28"/>
          <w:szCs w:val="28"/>
        </w:rPr>
        <w:t xml:space="preserve"> Кемеровской области </w:t>
      </w:r>
      <w:r>
        <w:rPr>
          <w:sz w:val="28"/>
          <w:szCs w:val="28"/>
        </w:rPr>
        <w:t>–</w:t>
      </w:r>
      <w:r w:rsidRPr="005B7ED8">
        <w:rPr>
          <w:sz w:val="28"/>
          <w:szCs w:val="28"/>
        </w:rPr>
        <w:t xml:space="preserve"> Кузбасса</w:t>
      </w:r>
      <w:r>
        <w:rPr>
          <w:sz w:val="28"/>
          <w:szCs w:val="28"/>
        </w:rPr>
        <w:t xml:space="preserve"> </w:t>
      </w:r>
      <w:r w:rsidRPr="005B7ED8">
        <w:rPr>
          <w:sz w:val="28"/>
          <w:szCs w:val="28"/>
        </w:rPr>
        <w:t xml:space="preserve">от 03.07.2020 </w:t>
      </w:r>
      <w:r>
        <w:rPr>
          <w:sz w:val="28"/>
          <w:szCs w:val="28"/>
        </w:rPr>
        <w:t>№</w:t>
      </w:r>
      <w:r w:rsidRPr="005B7ED8">
        <w:rPr>
          <w:sz w:val="28"/>
          <w:szCs w:val="28"/>
        </w:rPr>
        <w:t xml:space="preserve"> 69-ОЗ </w:t>
      </w:r>
      <w:r>
        <w:rPr>
          <w:sz w:val="28"/>
          <w:szCs w:val="28"/>
        </w:rPr>
        <w:t>«</w:t>
      </w:r>
      <w:r w:rsidRPr="002F36D1">
        <w:rPr>
          <w:sz w:val="28"/>
          <w:szCs w:val="28"/>
        </w:rPr>
        <w:t xml:space="preserve">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2F36D1">
        <w:rPr>
          <w:sz w:val="28"/>
          <w:szCs w:val="28"/>
        </w:rPr>
        <w:t xml:space="preserve"> Кузбасса</w:t>
      </w:r>
      <w:r>
        <w:rPr>
          <w:sz w:val="28"/>
          <w:szCs w:val="28"/>
        </w:rPr>
        <w:t>».</w:t>
      </w:r>
      <w:r w:rsidRPr="005B7ED8">
        <w:rPr>
          <w:sz w:val="28"/>
          <w:szCs w:val="28"/>
        </w:rPr>
        <w:t xml:space="preserve"> </w:t>
      </w:r>
    </w:p>
    <w:p w14:paraId="0FE7F4D1" w14:textId="77777777" w:rsidR="009322B2" w:rsidRDefault="009322B2" w:rsidP="009322B2">
      <w:pPr>
        <w:ind w:firstLineChars="160" w:firstLine="448"/>
        <w:jc w:val="both"/>
        <w:rPr>
          <w:sz w:val="28"/>
          <w:szCs w:val="28"/>
        </w:rPr>
      </w:pPr>
      <w:r>
        <w:rPr>
          <w:rFonts w:hint="eastAsia"/>
          <w:sz w:val="28"/>
          <w:szCs w:val="28"/>
        </w:rPr>
        <w:t>С</w:t>
      </w:r>
      <w:r w:rsidRPr="000B5BA4">
        <w:rPr>
          <w:rFonts w:hint="eastAsia"/>
          <w:sz w:val="28"/>
          <w:szCs w:val="28"/>
        </w:rPr>
        <w:t>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sidRPr="000B5BA4">
        <w:rPr>
          <w:sz w:val="28"/>
          <w:szCs w:val="28"/>
        </w:rPr>
        <w:t xml:space="preserve"> </w:t>
      </w:r>
      <w:r w:rsidRPr="000B5BA4">
        <w:rPr>
          <w:rFonts w:hint="eastAsia"/>
          <w:sz w:val="28"/>
          <w:szCs w:val="28"/>
        </w:rPr>
        <w:t>для</w:t>
      </w:r>
      <w:r w:rsidRPr="000B5BA4">
        <w:rPr>
          <w:sz w:val="28"/>
          <w:szCs w:val="28"/>
        </w:rPr>
        <w:t xml:space="preserve"> </w:t>
      </w:r>
      <w:r w:rsidRPr="000B5BA4">
        <w:rPr>
          <w:rFonts w:hint="eastAsia"/>
          <w:sz w:val="28"/>
          <w:szCs w:val="28"/>
        </w:rPr>
        <w:t>Кемеровской</w:t>
      </w:r>
      <w:r w:rsidRPr="000B5BA4">
        <w:rPr>
          <w:sz w:val="28"/>
          <w:szCs w:val="28"/>
        </w:rPr>
        <w:t xml:space="preserve"> </w:t>
      </w:r>
      <w:r w:rsidRPr="000B5BA4">
        <w:rPr>
          <w:rFonts w:hint="eastAsia"/>
          <w:sz w:val="28"/>
          <w:szCs w:val="28"/>
        </w:rPr>
        <w:t>области</w:t>
      </w:r>
      <w:r w:rsidRPr="000B5BA4">
        <w:rPr>
          <w:sz w:val="28"/>
          <w:szCs w:val="28"/>
        </w:rPr>
        <w:t xml:space="preserve"> </w:t>
      </w:r>
      <w:r>
        <w:rPr>
          <w:sz w:val="28"/>
          <w:szCs w:val="28"/>
        </w:rPr>
        <w:t>–</w:t>
      </w:r>
      <w:r w:rsidRPr="000B5BA4">
        <w:rPr>
          <w:sz w:val="28"/>
          <w:szCs w:val="28"/>
        </w:rPr>
        <w:t xml:space="preserve"> Кузбасса</w:t>
      </w:r>
      <w:r>
        <w:rPr>
          <w:sz w:val="28"/>
          <w:szCs w:val="28"/>
        </w:rPr>
        <w:t xml:space="preserve"> установлен </w:t>
      </w:r>
      <w:r w:rsidRPr="00CE2515">
        <w:rPr>
          <w:sz w:val="28"/>
          <w:szCs w:val="28"/>
        </w:rPr>
        <w:t xml:space="preserve">Распоряжением Правительства Российской </w:t>
      </w:r>
      <w:r w:rsidRPr="00E95CBF">
        <w:rPr>
          <w:sz w:val="28"/>
          <w:szCs w:val="28"/>
        </w:rPr>
        <w:t>Федерации от 15.11.2024 № 3287-р.</w:t>
      </w:r>
      <w:r w:rsidRPr="000B5BA4">
        <w:rPr>
          <w:sz w:val="28"/>
          <w:szCs w:val="28"/>
        </w:rPr>
        <w:t xml:space="preserve"> </w:t>
      </w:r>
      <w:r>
        <w:rPr>
          <w:sz w:val="28"/>
          <w:szCs w:val="28"/>
        </w:rPr>
        <w:t xml:space="preserve">С 01.01.2025 по 30.06.2025 </w:t>
      </w:r>
      <w:r w:rsidRPr="000B5BA4">
        <w:rPr>
          <w:rFonts w:hint="eastAsia"/>
          <w:sz w:val="28"/>
          <w:szCs w:val="28"/>
        </w:rPr>
        <w:t>установлен</w:t>
      </w:r>
      <w:r w:rsidRPr="000B5BA4">
        <w:rPr>
          <w:sz w:val="28"/>
          <w:szCs w:val="28"/>
        </w:rPr>
        <w:t xml:space="preserve"> </w:t>
      </w:r>
      <w:r w:rsidRPr="000B5BA4">
        <w:rPr>
          <w:rFonts w:hint="eastAsia"/>
          <w:sz w:val="28"/>
          <w:szCs w:val="28"/>
        </w:rPr>
        <w:t>средний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0%, с 01.07.2025 по 31.12.2025 средний индекс</w:t>
      </w:r>
      <w:r w:rsidRPr="00780EE9">
        <w:rPr>
          <w:rFonts w:hint="eastAsia"/>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w:t>
      </w:r>
      <w:r w:rsidRPr="00E95CBF">
        <w:rPr>
          <w:sz w:val="28"/>
          <w:szCs w:val="28"/>
        </w:rPr>
        <w:t>19,8%</w:t>
      </w:r>
      <w:r>
        <w:rPr>
          <w:sz w:val="28"/>
          <w:szCs w:val="28"/>
        </w:rPr>
        <w:t xml:space="preserve"> и предельно допустимое отклонение по отдельным муниципальным образованиям – 2,1</w:t>
      </w:r>
      <w:r w:rsidRPr="000B5BA4">
        <w:rPr>
          <w:sz w:val="28"/>
          <w:szCs w:val="28"/>
        </w:rPr>
        <w:t xml:space="preserve">%. </w:t>
      </w:r>
    </w:p>
    <w:p w14:paraId="50A7AC8C" w14:textId="77777777" w:rsidR="009322B2" w:rsidRDefault="009322B2" w:rsidP="009322B2">
      <w:pPr>
        <w:widowControl w:val="0"/>
        <w:autoSpaceDE w:val="0"/>
        <w:autoSpaceDN w:val="0"/>
        <w:adjustRightInd w:val="0"/>
        <w:ind w:firstLineChars="160" w:firstLine="448"/>
        <w:jc w:val="both"/>
        <w:rPr>
          <w:sz w:val="28"/>
          <w:szCs w:val="28"/>
        </w:rPr>
      </w:pPr>
      <w:r>
        <w:rPr>
          <w:sz w:val="28"/>
          <w:szCs w:val="28"/>
        </w:rPr>
        <w:t xml:space="preserve">В соответствии </w:t>
      </w:r>
      <w:r w:rsidRPr="00C62806">
        <w:rPr>
          <w:sz w:val="28"/>
          <w:szCs w:val="28"/>
        </w:rPr>
        <w:t>с утвержденными параметрами постановлени</w:t>
      </w:r>
      <w:r>
        <w:rPr>
          <w:sz w:val="28"/>
          <w:szCs w:val="28"/>
        </w:rPr>
        <w:t>ем</w:t>
      </w:r>
      <w:r w:rsidRPr="00C62806">
        <w:rPr>
          <w:sz w:val="28"/>
          <w:szCs w:val="28"/>
        </w:rPr>
        <w:t xml:space="preserve"> Губернатора Кемеровской области – Кузбасса </w:t>
      </w:r>
      <w:r w:rsidRPr="006C3343">
        <w:rPr>
          <w:sz w:val="28"/>
          <w:szCs w:val="28"/>
        </w:rPr>
        <w:t>от 19.12.2024 № 144</w:t>
      </w:r>
      <w:r w:rsidRPr="003860CC">
        <w:rPr>
          <w:sz w:val="28"/>
          <w:szCs w:val="28"/>
        </w:rPr>
        <w:t xml:space="preserve"> -</w:t>
      </w:r>
      <w:r w:rsidRPr="00265755">
        <w:rPr>
          <w:sz w:val="28"/>
          <w:szCs w:val="28"/>
        </w:rPr>
        <w:t xml:space="preserve"> пг                           «</w:t>
      </w:r>
      <w:r w:rsidRPr="002721FE">
        <w:rPr>
          <w:sz w:val="28"/>
          <w:szCs w:val="28"/>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 Кузбасса на 202</w:t>
      </w:r>
      <w:r>
        <w:rPr>
          <w:sz w:val="28"/>
          <w:szCs w:val="28"/>
        </w:rPr>
        <w:t>5</w:t>
      </w:r>
      <w:r w:rsidRPr="002721FE">
        <w:rPr>
          <w:sz w:val="28"/>
          <w:szCs w:val="28"/>
        </w:rPr>
        <w:t xml:space="preserve"> год</w:t>
      </w:r>
      <w:r>
        <w:rPr>
          <w:sz w:val="28"/>
          <w:szCs w:val="28"/>
        </w:rPr>
        <w:t xml:space="preserve">» </w:t>
      </w:r>
      <w:r w:rsidRPr="00C62806">
        <w:rPr>
          <w:sz w:val="28"/>
          <w:szCs w:val="28"/>
        </w:rPr>
        <w:t>утверждены предельные (максимальные) индексы изменения размера вносимой гражданами платы за коммунальные услуги</w:t>
      </w:r>
      <w:r>
        <w:rPr>
          <w:sz w:val="28"/>
          <w:szCs w:val="28"/>
        </w:rPr>
        <w:t>.</w:t>
      </w:r>
    </w:p>
    <w:p w14:paraId="4B9360A8" w14:textId="77777777" w:rsidR="009322B2" w:rsidRDefault="009322B2" w:rsidP="009322B2">
      <w:pPr>
        <w:widowControl w:val="0"/>
        <w:autoSpaceDE w:val="0"/>
        <w:autoSpaceDN w:val="0"/>
        <w:adjustRightInd w:val="0"/>
        <w:ind w:firstLineChars="160" w:firstLine="448"/>
        <w:jc w:val="both"/>
        <w:rPr>
          <w:sz w:val="28"/>
          <w:szCs w:val="28"/>
        </w:rPr>
      </w:pPr>
      <w:r>
        <w:rPr>
          <w:sz w:val="28"/>
          <w:szCs w:val="28"/>
        </w:rPr>
        <w:t xml:space="preserve"> По Новокузнецкому муниципальному округу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утвержден в размере 21,9</w:t>
      </w:r>
      <w:r w:rsidRPr="003860CC">
        <w:rPr>
          <w:sz w:val="28"/>
          <w:szCs w:val="28"/>
        </w:rPr>
        <w:t>%.</w:t>
      </w:r>
    </w:p>
    <w:p w14:paraId="6FEFF926" w14:textId="77777777" w:rsidR="009322B2" w:rsidRDefault="009322B2" w:rsidP="009322B2">
      <w:pPr>
        <w:widowControl w:val="0"/>
        <w:autoSpaceDE w:val="0"/>
        <w:autoSpaceDN w:val="0"/>
        <w:adjustRightInd w:val="0"/>
        <w:ind w:firstLineChars="160" w:firstLine="448"/>
        <w:jc w:val="both"/>
        <w:rPr>
          <w:sz w:val="28"/>
          <w:szCs w:val="28"/>
        </w:rPr>
      </w:pPr>
      <w:r>
        <w:rPr>
          <w:sz w:val="28"/>
          <w:szCs w:val="28"/>
        </w:rPr>
        <w:t>Экономически обоснованные тарифы на питьевую воду и водоотведение для населения установлены постановлениями РЭК Кузбасса:</w:t>
      </w:r>
    </w:p>
    <w:p w14:paraId="64362B20" w14:textId="77777777" w:rsidR="009322B2" w:rsidRPr="00A04458" w:rsidRDefault="009322B2" w:rsidP="009322B2">
      <w:pPr>
        <w:widowControl w:val="0"/>
        <w:autoSpaceDE w:val="0"/>
        <w:autoSpaceDN w:val="0"/>
        <w:adjustRightInd w:val="0"/>
        <w:ind w:firstLineChars="160" w:firstLine="448"/>
        <w:jc w:val="both"/>
        <w:rPr>
          <w:sz w:val="28"/>
          <w:szCs w:val="28"/>
        </w:rPr>
      </w:pPr>
      <w:r w:rsidRPr="00A04458">
        <w:rPr>
          <w:sz w:val="28"/>
          <w:szCs w:val="28"/>
        </w:rPr>
        <w:t xml:space="preserve">от 07.11.2024 № 333 «О внесении изменений в постановление Региональной </w:t>
      </w:r>
      <w:r w:rsidRPr="00A04458">
        <w:rPr>
          <w:sz w:val="28"/>
          <w:szCs w:val="28"/>
        </w:rPr>
        <w:lastRenderedPageBreak/>
        <w:t>энергетической комиссии Кузбасса от 21.11.2023 № 336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«КТВС НМР» (Новокузнецкий муниципальный округ)» в части 2025 года»;</w:t>
      </w:r>
    </w:p>
    <w:p w14:paraId="0D216270" w14:textId="77777777" w:rsidR="009322B2" w:rsidRPr="002D306B" w:rsidRDefault="009322B2" w:rsidP="009322B2">
      <w:pPr>
        <w:widowControl w:val="0"/>
        <w:autoSpaceDE w:val="0"/>
        <w:autoSpaceDN w:val="0"/>
        <w:adjustRightInd w:val="0"/>
        <w:ind w:firstLineChars="160" w:firstLine="448"/>
        <w:jc w:val="both"/>
        <w:rPr>
          <w:sz w:val="28"/>
          <w:szCs w:val="28"/>
        </w:rPr>
      </w:pPr>
      <w:r w:rsidRPr="002D306B">
        <w:rPr>
          <w:sz w:val="28"/>
          <w:szCs w:val="28"/>
        </w:rPr>
        <w:t>от 05.12.2024 № 507 «О внесении изменений в постановление Региональной энергетической комиссии Кузбасса от 19.12.2023 № 683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 в части 2025 года».</w:t>
      </w:r>
    </w:p>
    <w:p w14:paraId="54CA272C" w14:textId="77777777" w:rsidR="009322B2" w:rsidRPr="00175093" w:rsidRDefault="009322B2" w:rsidP="009322B2">
      <w:pPr>
        <w:widowControl w:val="0"/>
        <w:autoSpaceDE w:val="0"/>
        <w:autoSpaceDN w:val="0"/>
        <w:adjustRightInd w:val="0"/>
        <w:ind w:firstLineChars="160" w:firstLine="448"/>
        <w:jc w:val="both"/>
        <w:rPr>
          <w:sz w:val="28"/>
          <w:szCs w:val="28"/>
        </w:rPr>
      </w:pPr>
      <w:r w:rsidRPr="00175093">
        <w:rPr>
          <w:sz w:val="28"/>
          <w:szCs w:val="28"/>
        </w:rPr>
        <w:t>Экономически обоснованные тарифы на горячую воду для населения установлены постановлениями РЭК Кузбасса:</w:t>
      </w:r>
    </w:p>
    <w:p w14:paraId="6A4D9D92" w14:textId="77777777" w:rsidR="009322B2" w:rsidRPr="00F872EE" w:rsidRDefault="009322B2" w:rsidP="009322B2">
      <w:pPr>
        <w:widowControl w:val="0"/>
        <w:autoSpaceDE w:val="0"/>
        <w:autoSpaceDN w:val="0"/>
        <w:adjustRightInd w:val="0"/>
        <w:ind w:firstLineChars="160" w:firstLine="448"/>
        <w:jc w:val="both"/>
        <w:rPr>
          <w:sz w:val="28"/>
          <w:szCs w:val="28"/>
        </w:rPr>
      </w:pPr>
      <w:r w:rsidRPr="00F872EE">
        <w:rPr>
          <w:sz w:val="28"/>
          <w:szCs w:val="28"/>
        </w:rPr>
        <w:t>от 05.12.2024 № 486 «О внесении изменений в постановление Региональной энергетической комиссии Кузбасса от 28.11.2022 № 834 «Об установлении долгосрочных тарифов МКП «КТВС НМР» на горячую воду в открытой системе горячего водоснабжения (теплоснабжения), реализуемую на потребительском рынке Новокузнецкого муниципального округа, на период 2023-2027 годы», в части 2025 года»;</w:t>
      </w:r>
    </w:p>
    <w:p w14:paraId="3EA2DB08" w14:textId="77777777" w:rsidR="009322B2" w:rsidRPr="00F872EE" w:rsidRDefault="009322B2" w:rsidP="009322B2">
      <w:pPr>
        <w:widowControl w:val="0"/>
        <w:autoSpaceDE w:val="0"/>
        <w:autoSpaceDN w:val="0"/>
        <w:adjustRightInd w:val="0"/>
        <w:ind w:firstLineChars="160" w:firstLine="448"/>
        <w:jc w:val="both"/>
        <w:rPr>
          <w:sz w:val="28"/>
          <w:szCs w:val="28"/>
        </w:rPr>
      </w:pPr>
      <w:r w:rsidRPr="00F872EE">
        <w:rPr>
          <w:sz w:val="28"/>
          <w:szCs w:val="28"/>
        </w:rPr>
        <w:t>от 05.12.2024 № 487 «О внесении изменений в постановление Региональной энергетической комиссии Кузбасса от 28.11.2022 № 835 «Об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округа, на 2023-2027 годы», в части 2025 года».</w:t>
      </w:r>
    </w:p>
    <w:p w14:paraId="08B99874" w14:textId="77777777" w:rsidR="009322B2" w:rsidRPr="00447139" w:rsidRDefault="009322B2" w:rsidP="009322B2">
      <w:pPr>
        <w:widowControl w:val="0"/>
        <w:autoSpaceDE w:val="0"/>
        <w:autoSpaceDN w:val="0"/>
        <w:adjustRightInd w:val="0"/>
        <w:ind w:firstLineChars="160" w:firstLine="448"/>
        <w:jc w:val="both"/>
        <w:rPr>
          <w:sz w:val="28"/>
          <w:szCs w:val="28"/>
        </w:rPr>
      </w:pPr>
      <w:r w:rsidRPr="00447139">
        <w:rPr>
          <w:sz w:val="28"/>
          <w:szCs w:val="28"/>
        </w:rPr>
        <w:t>Экономически обоснованные тарифы на тепловую энергию для населения установлены постановлениями РЭК Кузбасса:</w:t>
      </w:r>
    </w:p>
    <w:p w14:paraId="531A45C0" w14:textId="77777777" w:rsidR="009322B2" w:rsidRPr="0094452E" w:rsidRDefault="009322B2" w:rsidP="009322B2">
      <w:pPr>
        <w:widowControl w:val="0"/>
        <w:autoSpaceDE w:val="0"/>
        <w:autoSpaceDN w:val="0"/>
        <w:adjustRightInd w:val="0"/>
        <w:ind w:firstLineChars="160" w:firstLine="448"/>
        <w:jc w:val="both"/>
        <w:rPr>
          <w:sz w:val="28"/>
          <w:szCs w:val="28"/>
        </w:rPr>
      </w:pPr>
      <w:r w:rsidRPr="0094452E">
        <w:rPr>
          <w:sz w:val="28"/>
          <w:szCs w:val="28"/>
        </w:rPr>
        <w:t>от 05.11.2024 № 316 «О внесении изменений в постановление Региональной энергетической комиссии Кузбасса от 14.12.2023 № 574 «Об установлении долгосрочных параметров регулирования и долгосрочных тарифов                           ООО «Водоканал» на тепловую энергию, реализуемую на потребительском рынке Новокузнецкого муниципального округа, на период 2024 - 2029 годы»,            в части 2025 года»;</w:t>
      </w:r>
    </w:p>
    <w:p w14:paraId="31F2A5A7" w14:textId="77777777" w:rsidR="009322B2" w:rsidRPr="00F872EE" w:rsidRDefault="009322B2" w:rsidP="009322B2">
      <w:pPr>
        <w:widowControl w:val="0"/>
        <w:autoSpaceDE w:val="0"/>
        <w:autoSpaceDN w:val="0"/>
        <w:adjustRightInd w:val="0"/>
        <w:ind w:firstLineChars="160" w:firstLine="448"/>
        <w:jc w:val="both"/>
        <w:rPr>
          <w:sz w:val="28"/>
          <w:szCs w:val="28"/>
        </w:rPr>
      </w:pPr>
      <w:r w:rsidRPr="00F872EE">
        <w:rPr>
          <w:sz w:val="28"/>
          <w:szCs w:val="28"/>
        </w:rPr>
        <w:t>от 05.12.2024 № 484 «О внесении изменений в постановление Региональной энергетической комиссии Кузбасса от 28.11.2022 № 832 «Об установлении долгосрочных параметров регулирования и долгосрочных тарифов МКП «КТВС НМР» на тепловую энергию, реализуемую на потребительском рынке Новокузнецкого муниципального округа, на период 2023-2027 годы», в части 2025 года».</w:t>
      </w:r>
    </w:p>
    <w:p w14:paraId="44C9B569" w14:textId="77777777" w:rsidR="009322B2" w:rsidRPr="00F872EE" w:rsidRDefault="009322B2" w:rsidP="009322B2">
      <w:pPr>
        <w:widowControl w:val="0"/>
        <w:autoSpaceDE w:val="0"/>
        <w:autoSpaceDN w:val="0"/>
        <w:adjustRightInd w:val="0"/>
        <w:ind w:firstLineChars="160" w:firstLine="448"/>
        <w:jc w:val="both"/>
        <w:rPr>
          <w:sz w:val="28"/>
          <w:szCs w:val="28"/>
        </w:rPr>
      </w:pPr>
      <w:r w:rsidRPr="00447139">
        <w:rPr>
          <w:sz w:val="28"/>
          <w:szCs w:val="28"/>
        </w:rPr>
        <w:t>Цена на твердое топливо для населения установлена постановлени</w:t>
      </w:r>
      <w:r>
        <w:rPr>
          <w:sz w:val="28"/>
          <w:szCs w:val="28"/>
        </w:rPr>
        <w:t>ем</w:t>
      </w:r>
      <w:r w:rsidRPr="00447139">
        <w:rPr>
          <w:sz w:val="28"/>
          <w:szCs w:val="28"/>
        </w:rPr>
        <w:t xml:space="preserve"> РЭК Кузбасса</w:t>
      </w:r>
      <w:r w:rsidRPr="00447139">
        <w:t xml:space="preserve"> </w:t>
      </w:r>
      <w:r w:rsidRPr="00F872EE">
        <w:rPr>
          <w:sz w:val="28"/>
          <w:szCs w:val="28"/>
        </w:rPr>
        <w:t xml:space="preserve">от 10.12.2024 № 511 «Об установлении цены на топливо твердое, реализуемое ООО </w:t>
      </w:r>
      <w:r>
        <w:rPr>
          <w:sz w:val="28"/>
          <w:szCs w:val="28"/>
        </w:rPr>
        <w:t>«</w:t>
      </w:r>
      <w:r w:rsidRPr="00F872EE">
        <w:rPr>
          <w:sz w:val="28"/>
          <w:szCs w:val="28"/>
        </w:rPr>
        <w:t>Алавеста Групп</w:t>
      </w:r>
      <w:r>
        <w:rPr>
          <w:sz w:val="28"/>
          <w:szCs w:val="28"/>
        </w:rPr>
        <w:t>»</w:t>
      </w:r>
      <w:r w:rsidRPr="00F872EE">
        <w:rPr>
          <w:sz w:val="28"/>
          <w:szCs w:val="28"/>
        </w:rPr>
        <w:t xml:space="preserve"> гражданам, управляющим организациям, товариществам собственников жилья, жилищным, жилищно-строительным </w:t>
      </w:r>
      <w:r w:rsidRPr="00F872EE">
        <w:rPr>
          <w:sz w:val="28"/>
          <w:szCs w:val="28"/>
        </w:rPr>
        <w:lastRenderedPageBreak/>
        <w:t>кооперативам, созданным в целях удовлетворения потребностей граждан в жилье на территории Кемеровской области</w:t>
      </w:r>
      <w:r>
        <w:rPr>
          <w:sz w:val="28"/>
          <w:szCs w:val="28"/>
        </w:rPr>
        <w:t xml:space="preserve"> – </w:t>
      </w:r>
      <w:r w:rsidRPr="00F872EE">
        <w:rPr>
          <w:sz w:val="28"/>
          <w:szCs w:val="28"/>
        </w:rPr>
        <w:t>Кузбасса».</w:t>
      </w:r>
    </w:p>
    <w:p w14:paraId="09414A66" w14:textId="77777777" w:rsidR="009322B2" w:rsidRPr="0094452E" w:rsidRDefault="009322B2" w:rsidP="009322B2">
      <w:pPr>
        <w:widowControl w:val="0"/>
        <w:autoSpaceDE w:val="0"/>
        <w:autoSpaceDN w:val="0"/>
        <w:adjustRightInd w:val="0"/>
        <w:ind w:firstLineChars="160" w:firstLine="448"/>
        <w:jc w:val="both"/>
        <w:rPr>
          <w:sz w:val="28"/>
          <w:szCs w:val="28"/>
        </w:rPr>
      </w:pPr>
      <w:r w:rsidRPr="008D6B90">
        <w:rPr>
          <w:sz w:val="28"/>
          <w:szCs w:val="28"/>
        </w:rPr>
        <w:t xml:space="preserve">Розничные цены на сжиженный газ, реализуемый населению для бытовых нужд установлены постановлением РЭК Кузбасса </w:t>
      </w:r>
      <w:r w:rsidRPr="0094452E">
        <w:rPr>
          <w:sz w:val="28"/>
          <w:szCs w:val="28"/>
        </w:rPr>
        <w:t>от 29.10.2024 № 293 «Об установлении ООО «Тринити» розничных цен  на сжиженный газ, реализуемый населению для бытовых нужд на 2025 год».</w:t>
      </w:r>
    </w:p>
    <w:p w14:paraId="28CFE8F2" w14:textId="77777777" w:rsidR="009322B2" w:rsidRPr="007F2CBA" w:rsidRDefault="009322B2" w:rsidP="009322B2">
      <w:pPr>
        <w:widowControl w:val="0"/>
        <w:autoSpaceDE w:val="0"/>
        <w:autoSpaceDN w:val="0"/>
        <w:adjustRightInd w:val="0"/>
        <w:ind w:firstLineChars="160" w:firstLine="448"/>
        <w:jc w:val="both"/>
        <w:rPr>
          <w:color w:val="000000" w:themeColor="text1"/>
          <w:sz w:val="28"/>
          <w:szCs w:val="28"/>
        </w:rPr>
      </w:pPr>
      <w:r w:rsidRPr="007F2CBA">
        <w:rPr>
          <w:color w:val="000000" w:themeColor="text1"/>
          <w:sz w:val="28"/>
          <w:szCs w:val="28"/>
        </w:rPr>
        <w:t>Экспертн</w:t>
      </w:r>
      <w:r>
        <w:rPr>
          <w:color w:val="000000" w:themeColor="text1"/>
          <w:sz w:val="28"/>
          <w:szCs w:val="28"/>
        </w:rPr>
        <w:t>ые</w:t>
      </w:r>
      <w:r w:rsidRPr="007F2CBA">
        <w:rPr>
          <w:color w:val="000000" w:themeColor="text1"/>
          <w:sz w:val="28"/>
          <w:szCs w:val="28"/>
        </w:rPr>
        <w:t xml:space="preserve"> заключени</w:t>
      </w:r>
      <w:r>
        <w:rPr>
          <w:color w:val="000000" w:themeColor="text1"/>
          <w:sz w:val="28"/>
          <w:szCs w:val="28"/>
        </w:rPr>
        <w:t>я</w:t>
      </w:r>
      <w:r w:rsidRPr="007F2CBA">
        <w:rPr>
          <w:color w:val="000000" w:themeColor="text1"/>
          <w:sz w:val="28"/>
          <w:szCs w:val="28"/>
        </w:rPr>
        <w:t xml:space="preserve"> размещен</w:t>
      </w:r>
      <w:r>
        <w:rPr>
          <w:color w:val="000000" w:themeColor="text1"/>
          <w:sz w:val="28"/>
          <w:szCs w:val="28"/>
        </w:rPr>
        <w:t>ы</w:t>
      </w:r>
      <w:r w:rsidRPr="007F2CBA">
        <w:rPr>
          <w:color w:val="000000" w:themeColor="text1"/>
          <w:sz w:val="28"/>
          <w:szCs w:val="28"/>
        </w:rPr>
        <w:t xml:space="preserve"> на официальном сайте </w:t>
      </w:r>
      <w:hyperlink r:id="rId41" w:history="1">
        <w:r w:rsidRPr="007F2CBA">
          <w:rPr>
            <w:rStyle w:val="ab"/>
            <w:color w:val="000000" w:themeColor="text1"/>
            <w:sz w:val="28"/>
            <w:szCs w:val="28"/>
            <w:lang w:val="en-US"/>
          </w:rPr>
          <w:t>www</w:t>
        </w:r>
        <w:r w:rsidRPr="007F2CBA">
          <w:rPr>
            <w:rStyle w:val="ab"/>
            <w:color w:val="000000" w:themeColor="text1"/>
            <w:sz w:val="28"/>
            <w:szCs w:val="28"/>
          </w:rPr>
          <w:t>.</w:t>
        </w:r>
        <w:r w:rsidRPr="007F2CBA">
          <w:rPr>
            <w:rStyle w:val="ab"/>
            <w:color w:val="000000" w:themeColor="text1"/>
            <w:sz w:val="28"/>
            <w:szCs w:val="28"/>
            <w:lang w:val="en-US"/>
          </w:rPr>
          <w:t>recko</w:t>
        </w:r>
        <w:r w:rsidRPr="007F2CBA">
          <w:rPr>
            <w:rStyle w:val="ab"/>
            <w:color w:val="000000" w:themeColor="text1"/>
            <w:sz w:val="28"/>
            <w:szCs w:val="28"/>
          </w:rPr>
          <w:t>.</w:t>
        </w:r>
        <w:r w:rsidRPr="007F2CBA">
          <w:rPr>
            <w:rStyle w:val="ab"/>
            <w:color w:val="000000" w:themeColor="text1"/>
            <w:sz w:val="28"/>
            <w:szCs w:val="28"/>
            <w:lang w:val="en-US"/>
          </w:rPr>
          <w:t>ru</w:t>
        </w:r>
      </w:hyperlink>
      <w:r w:rsidRPr="007F2CBA">
        <w:rPr>
          <w:color w:val="000000" w:themeColor="text1"/>
          <w:sz w:val="28"/>
          <w:szCs w:val="28"/>
        </w:rPr>
        <w:t xml:space="preserve"> </w:t>
      </w:r>
      <w:r>
        <w:rPr>
          <w:color w:val="000000" w:themeColor="text1"/>
          <w:sz w:val="28"/>
          <w:szCs w:val="28"/>
        </w:rPr>
        <w:t xml:space="preserve">  </w:t>
      </w:r>
      <w:r w:rsidRPr="007F2CBA">
        <w:rPr>
          <w:color w:val="000000" w:themeColor="text1"/>
          <w:sz w:val="28"/>
          <w:szCs w:val="28"/>
        </w:rPr>
        <w:t>в</w:t>
      </w:r>
      <w:r>
        <w:rPr>
          <w:color w:val="000000" w:themeColor="text1"/>
          <w:sz w:val="28"/>
          <w:szCs w:val="28"/>
        </w:rPr>
        <w:t>о</w:t>
      </w:r>
      <w:r w:rsidRPr="007F2CBA">
        <w:rPr>
          <w:color w:val="000000" w:themeColor="text1"/>
          <w:sz w:val="28"/>
          <w:szCs w:val="28"/>
        </w:rPr>
        <w:t xml:space="preserve"> </w:t>
      </w:r>
      <w:r>
        <w:rPr>
          <w:color w:val="000000" w:themeColor="text1"/>
          <w:sz w:val="28"/>
          <w:szCs w:val="28"/>
        </w:rPr>
        <w:t>вкладке «Документы», разделе «</w:t>
      </w:r>
      <w:r w:rsidRPr="007F2CBA">
        <w:rPr>
          <w:color w:val="000000" w:themeColor="text1"/>
          <w:sz w:val="28"/>
          <w:szCs w:val="28"/>
          <w:shd w:val="clear" w:color="auto" w:fill="FFFFFF"/>
        </w:rPr>
        <w:t>Протокол</w:t>
      </w:r>
      <w:r>
        <w:rPr>
          <w:color w:val="000000" w:themeColor="text1"/>
          <w:sz w:val="28"/>
          <w:szCs w:val="28"/>
          <w:shd w:val="clear" w:color="auto" w:fill="FFFFFF"/>
        </w:rPr>
        <w:t>ы</w:t>
      </w:r>
      <w:r w:rsidRPr="007F2CBA">
        <w:rPr>
          <w:color w:val="000000" w:themeColor="text1"/>
          <w:sz w:val="28"/>
          <w:szCs w:val="28"/>
          <w:shd w:val="clear" w:color="auto" w:fill="FFFFFF"/>
        </w:rPr>
        <w:t xml:space="preserve"> заседания Правления РЭК</w:t>
      </w:r>
      <w:r>
        <w:rPr>
          <w:color w:val="000000" w:themeColor="text1"/>
          <w:sz w:val="28"/>
          <w:szCs w:val="28"/>
          <w:shd w:val="clear" w:color="auto" w:fill="FFFFFF"/>
        </w:rPr>
        <w:t>»</w:t>
      </w:r>
      <w:r w:rsidRPr="007F2CBA">
        <w:rPr>
          <w:color w:val="000000" w:themeColor="text1"/>
          <w:sz w:val="28"/>
          <w:szCs w:val="28"/>
          <w:shd w:val="clear" w:color="auto" w:fill="FFFFFF"/>
        </w:rPr>
        <w:t>.</w:t>
      </w:r>
    </w:p>
    <w:p w14:paraId="4B28671A" w14:textId="77777777" w:rsidR="009322B2" w:rsidRDefault="009322B2" w:rsidP="009322B2">
      <w:pPr>
        <w:widowControl w:val="0"/>
        <w:autoSpaceDE w:val="0"/>
        <w:autoSpaceDN w:val="0"/>
        <w:adjustRightInd w:val="0"/>
        <w:ind w:firstLineChars="160" w:firstLine="450"/>
        <w:jc w:val="both"/>
        <w:rPr>
          <w:b/>
          <w:bCs/>
          <w:sz w:val="28"/>
          <w:szCs w:val="28"/>
        </w:rPr>
      </w:pPr>
    </w:p>
    <w:p w14:paraId="68082C75" w14:textId="77777777" w:rsidR="009322B2" w:rsidRDefault="009322B2" w:rsidP="009322B2">
      <w:pPr>
        <w:widowControl w:val="0"/>
        <w:autoSpaceDE w:val="0"/>
        <w:autoSpaceDN w:val="0"/>
        <w:adjustRightInd w:val="0"/>
        <w:ind w:firstLineChars="160" w:firstLine="450"/>
        <w:jc w:val="both"/>
        <w:rPr>
          <w:b/>
          <w:bCs/>
          <w:sz w:val="28"/>
          <w:szCs w:val="28"/>
        </w:rPr>
      </w:pPr>
    </w:p>
    <w:p w14:paraId="1C9E6072" w14:textId="77777777" w:rsidR="009322B2" w:rsidRDefault="009322B2" w:rsidP="009322B2">
      <w:pPr>
        <w:widowControl w:val="0"/>
        <w:autoSpaceDE w:val="0"/>
        <w:autoSpaceDN w:val="0"/>
        <w:adjustRightInd w:val="0"/>
        <w:ind w:firstLineChars="160" w:firstLine="450"/>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02E6A406" w14:textId="77777777" w:rsidR="009322B2" w:rsidRPr="0009481B" w:rsidRDefault="009322B2" w:rsidP="009322B2">
      <w:pPr>
        <w:widowControl w:val="0"/>
        <w:autoSpaceDE w:val="0"/>
        <w:autoSpaceDN w:val="0"/>
        <w:adjustRightInd w:val="0"/>
        <w:ind w:firstLineChars="160" w:firstLine="450"/>
        <w:jc w:val="center"/>
        <w:rPr>
          <w:b/>
          <w:bCs/>
          <w:sz w:val="28"/>
          <w:szCs w:val="28"/>
        </w:rPr>
      </w:pPr>
    </w:p>
    <w:p w14:paraId="652F2CE7" w14:textId="77777777" w:rsidR="009322B2" w:rsidRDefault="009322B2" w:rsidP="009322B2">
      <w:pPr>
        <w:autoSpaceDE w:val="0"/>
        <w:autoSpaceDN w:val="0"/>
        <w:adjustRightInd w:val="0"/>
        <w:ind w:firstLineChars="160" w:firstLine="448"/>
        <w:jc w:val="both"/>
        <w:rPr>
          <w:sz w:val="28"/>
          <w:szCs w:val="28"/>
        </w:rPr>
      </w:pPr>
      <w:r>
        <w:rPr>
          <w:sz w:val="28"/>
          <w:szCs w:val="28"/>
        </w:rPr>
        <w:t>Предельные индексы (</w:t>
      </w:r>
      <w:r>
        <w:rPr>
          <w:noProof/>
          <w:position w:val="-13"/>
          <w:sz w:val="28"/>
          <w:szCs w:val="28"/>
        </w:rPr>
        <w:drawing>
          <wp:inline distT="0" distB="0" distL="0" distR="0" wp14:anchorId="2A632712" wp14:editId="38DEAE9D">
            <wp:extent cx="790575" cy="342900"/>
            <wp:effectExtent l="0" t="0" r="9525" b="0"/>
            <wp:docPr id="913681197" name="Рисунок 91368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DDA98FF" w14:textId="77777777" w:rsidR="009322B2" w:rsidRDefault="009322B2" w:rsidP="009322B2">
      <w:pPr>
        <w:autoSpaceDE w:val="0"/>
        <w:autoSpaceDN w:val="0"/>
        <w:adjustRightInd w:val="0"/>
        <w:ind w:firstLine="540"/>
        <w:jc w:val="both"/>
        <w:outlineLvl w:val="0"/>
        <w:rPr>
          <w:sz w:val="28"/>
          <w:szCs w:val="28"/>
        </w:rPr>
      </w:pPr>
    </w:p>
    <w:p w14:paraId="262C61E1" w14:textId="77777777" w:rsidR="009322B2" w:rsidRDefault="009322B2" w:rsidP="009322B2">
      <w:pPr>
        <w:autoSpaceDE w:val="0"/>
        <w:autoSpaceDN w:val="0"/>
        <w:adjustRightInd w:val="0"/>
        <w:jc w:val="center"/>
        <w:rPr>
          <w:sz w:val="28"/>
          <w:szCs w:val="28"/>
        </w:rPr>
      </w:pPr>
      <w:r>
        <w:rPr>
          <w:noProof/>
          <w:position w:val="-40"/>
          <w:sz w:val="28"/>
          <w:szCs w:val="28"/>
        </w:rPr>
        <w:drawing>
          <wp:inline distT="0" distB="0" distL="0" distR="0" wp14:anchorId="51DD850A" wp14:editId="3A45BFD4">
            <wp:extent cx="3629025" cy="695325"/>
            <wp:effectExtent l="0" t="0" r="9525" b="9525"/>
            <wp:docPr id="913681198" name="Рисунок 9136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0FB3B627" w14:textId="77777777" w:rsidR="009322B2" w:rsidRDefault="009322B2" w:rsidP="009322B2">
      <w:pPr>
        <w:autoSpaceDE w:val="0"/>
        <w:autoSpaceDN w:val="0"/>
        <w:adjustRightInd w:val="0"/>
        <w:jc w:val="center"/>
        <w:rPr>
          <w:sz w:val="28"/>
          <w:szCs w:val="28"/>
        </w:rPr>
      </w:pPr>
    </w:p>
    <w:p w14:paraId="7C5FBF98" w14:textId="77777777" w:rsidR="009322B2" w:rsidRDefault="009322B2" w:rsidP="009322B2">
      <w:pPr>
        <w:autoSpaceDE w:val="0"/>
        <w:autoSpaceDN w:val="0"/>
        <w:adjustRightInd w:val="0"/>
        <w:ind w:firstLine="540"/>
        <w:jc w:val="both"/>
        <w:rPr>
          <w:sz w:val="28"/>
          <w:szCs w:val="28"/>
        </w:rPr>
      </w:pPr>
      <w:r>
        <w:rPr>
          <w:sz w:val="28"/>
          <w:szCs w:val="28"/>
        </w:rPr>
        <w:t>где:</w:t>
      </w:r>
    </w:p>
    <w:p w14:paraId="00462ABA" w14:textId="77777777" w:rsidR="009322B2" w:rsidRDefault="009322B2" w:rsidP="009322B2">
      <w:pPr>
        <w:autoSpaceDE w:val="0"/>
        <w:autoSpaceDN w:val="0"/>
        <w:adjustRightInd w:val="0"/>
        <w:spacing w:before="280"/>
        <w:ind w:firstLine="540"/>
        <w:jc w:val="both"/>
        <w:rPr>
          <w:sz w:val="28"/>
          <w:szCs w:val="28"/>
        </w:rPr>
      </w:pPr>
      <w:r>
        <w:rPr>
          <w:noProof/>
          <w:position w:val="-15"/>
          <w:sz w:val="28"/>
          <w:szCs w:val="28"/>
        </w:rPr>
        <w:drawing>
          <wp:inline distT="0" distB="0" distL="0" distR="0" wp14:anchorId="20DCF0C6" wp14:editId="570D9DB7">
            <wp:extent cx="561975" cy="371475"/>
            <wp:effectExtent l="0" t="0" r="9525" b="9525"/>
            <wp:docPr id="913681199" name="Рисунок 91368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1EE1C277" w14:textId="77777777" w:rsidR="009322B2" w:rsidRDefault="009322B2" w:rsidP="009322B2">
      <w:pPr>
        <w:autoSpaceDE w:val="0"/>
        <w:autoSpaceDN w:val="0"/>
        <w:adjustRightInd w:val="0"/>
        <w:spacing w:before="280"/>
        <w:ind w:firstLine="540"/>
        <w:jc w:val="both"/>
        <w:rPr>
          <w:sz w:val="28"/>
          <w:szCs w:val="28"/>
        </w:rPr>
      </w:pPr>
      <w:r>
        <w:rPr>
          <w:noProof/>
          <w:position w:val="-15"/>
          <w:sz w:val="28"/>
          <w:szCs w:val="28"/>
        </w:rPr>
        <w:drawing>
          <wp:inline distT="0" distB="0" distL="0" distR="0" wp14:anchorId="406861C1" wp14:editId="7F7AEEA5">
            <wp:extent cx="819150" cy="371475"/>
            <wp:effectExtent l="0" t="0" r="0" b="9525"/>
            <wp:docPr id="913681200" name="Рисунок 91368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w:t>
      </w:r>
      <w:r>
        <w:rPr>
          <w:sz w:val="28"/>
          <w:szCs w:val="28"/>
        </w:rPr>
        <w:lastRenderedPageBreak/>
        <w:t>коммунальные услуги) набором коммунальных услуг (степенью благоустройства) в декабре предыдущего календарного года (рублей);</w:t>
      </w:r>
    </w:p>
    <w:p w14:paraId="55EE1F1B" w14:textId="77777777" w:rsidR="009322B2" w:rsidRDefault="009322B2" w:rsidP="009322B2">
      <w:pPr>
        <w:autoSpaceDE w:val="0"/>
        <w:autoSpaceDN w:val="0"/>
        <w:adjustRightInd w:val="0"/>
        <w:spacing w:before="280"/>
        <w:ind w:firstLine="540"/>
        <w:jc w:val="both"/>
        <w:rPr>
          <w:sz w:val="28"/>
          <w:szCs w:val="28"/>
        </w:rPr>
      </w:pPr>
      <w:r>
        <w:rPr>
          <w:sz w:val="28"/>
          <w:szCs w:val="28"/>
        </w:rPr>
        <w:t>j - месяц года долгосрочного периода.</w:t>
      </w:r>
    </w:p>
    <w:p w14:paraId="2B2C28CD" w14:textId="77777777" w:rsidR="009322B2" w:rsidRDefault="009322B2" w:rsidP="009322B2">
      <w:pPr>
        <w:autoSpaceDE w:val="0"/>
        <w:autoSpaceDN w:val="0"/>
        <w:adjustRightInd w:val="0"/>
        <w:spacing w:before="280"/>
        <w:ind w:left="-284" w:firstLine="824"/>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5825F9B7" w14:textId="77777777" w:rsidR="009322B2" w:rsidRDefault="009322B2" w:rsidP="009322B2">
      <w:pPr>
        <w:autoSpaceDE w:val="0"/>
        <w:autoSpaceDN w:val="0"/>
        <w:adjustRightInd w:val="0"/>
        <w:ind w:firstLine="540"/>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43E9D8FE" w14:textId="77777777" w:rsidR="009322B2" w:rsidRDefault="009322B2" w:rsidP="009322B2">
      <w:pPr>
        <w:autoSpaceDE w:val="0"/>
        <w:autoSpaceDN w:val="0"/>
        <w:adjustRightInd w:val="0"/>
        <w:ind w:firstLine="567"/>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2A221F5D" wp14:editId="7A19EA27">
            <wp:extent cx="542925" cy="371475"/>
            <wp:effectExtent l="0" t="0" r="9525" b="9525"/>
            <wp:docPr id="913681201" name="Рисунок 91368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7D36573F" w14:textId="77777777" w:rsidR="009322B2" w:rsidRDefault="009322B2" w:rsidP="009322B2">
      <w:pPr>
        <w:autoSpaceDE w:val="0"/>
        <w:autoSpaceDN w:val="0"/>
        <w:adjustRightInd w:val="0"/>
        <w:ind w:firstLine="540"/>
        <w:jc w:val="both"/>
        <w:outlineLvl w:val="0"/>
        <w:rPr>
          <w:sz w:val="28"/>
          <w:szCs w:val="28"/>
        </w:rPr>
      </w:pPr>
    </w:p>
    <w:p w14:paraId="28BDF6F6" w14:textId="77777777" w:rsidR="009322B2" w:rsidRDefault="009322B2" w:rsidP="009322B2">
      <w:pPr>
        <w:autoSpaceDE w:val="0"/>
        <w:autoSpaceDN w:val="0"/>
        <w:adjustRightInd w:val="0"/>
        <w:jc w:val="center"/>
        <w:rPr>
          <w:sz w:val="28"/>
          <w:szCs w:val="28"/>
        </w:rPr>
      </w:pPr>
      <w:r>
        <w:rPr>
          <w:noProof/>
          <w:position w:val="-15"/>
          <w:sz w:val="28"/>
          <w:szCs w:val="28"/>
        </w:rPr>
        <w:drawing>
          <wp:inline distT="0" distB="0" distL="0" distR="0" wp14:anchorId="4F38E349" wp14:editId="547450F1">
            <wp:extent cx="2724150" cy="371475"/>
            <wp:effectExtent l="0" t="0" r="0" b="9525"/>
            <wp:docPr id="913681202" name="Рисунок 91368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1AB80493" w14:textId="77777777" w:rsidR="009322B2" w:rsidRDefault="009322B2" w:rsidP="009322B2">
      <w:pPr>
        <w:autoSpaceDE w:val="0"/>
        <w:autoSpaceDN w:val="0"/>
        <w:adjustRightInd w:val="0"/>
        <w:ind w:firstLine="540"/>
        <w:jc w:val="both"/>
        <w:rPr>
          <w:sz w:val="28"/>
          <w:szCs w:val="28"/>
        </w:rPr>
      </w:pPr>
    </w:p>
    <w:p w14:paraId="209440A3" w14:textId="77777777" w:rsidR="009322B2" w:rsidRDefault="009322B2" w:rsidP="009322B2">
      <w:pPr>
        <w:autoSpaceDE w:val="0"/>
        <w:autoSpaceDN w:val="0"/>
        <w:adjustRightInd w:val="0"/>
        <w:ind w:firstLine="540"/>
        <w:jc w:val="both"/>
        <w:rPr>
          <w:sz w:val="28"/>
          <w:szCs w:val="28"/>
        </w:rPr>
      </w:pPr>
      <w:r>
        <w:rPr>
          <w:sz w:val="28"/>
          <w:szCs w:val="28"/>
        </w:rPr>
        <w:t>где:</w:t>
      </w:r>
    </w:p>
    <w:p w14:paraId="728080C2" w14:textId="77777777" w:rsidR="009322B2" w:rsidRDefault="009322B2" w:rsidP="009322B2">
      <w:pPr>
        <w:autoSpaceDE w:val="0"/>
        <w:autoSpaceDN w:val="0"/>
        <w:adjustRightInd w:val="0"/>
        <w:spacing w:before="280"/>
        <w:ind w:firstLine="540"/>
        <w:jc w:val="both"/>
        <w:rPr>
          <w:sz w:val="28"/>
          <w:szCs w:val="28"/>
        </w:rPr>
      </w:pPr>
      <w:r>
        <w:rPr>
          <w:noProof/>
          <w:position w:val="-15"/>
          <w:sz w:val="28"/>
          <w:szCs w:val="28"/>
        </w:rPr>
        <w:drawing>
          <wp:inline distT="0" distB="0" distL="0" distR="0" wp14:anchorId="0D521D33" wp14:editId="2236D35E">
            <wp:extent cx="561975" cy="371475"/>
            <wp:effectExtent l="0" t="0" r="9525" b="9525"/>
            <wp:docPr id="913681203" name="Рисунок 91368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46D8809F" w14:textId="77777777" w:rsidR="009322B2" w:rsidRDefault="009322B2" w:rsidP="009322B2">
      <w:pPr>
        <w:autoSpaceDE w:val="0"/>
        <w:autoSpaceDN w:val="0"/>
        <w:adjustRightInd w:val="0"/>
        <w:spacing w:before="280"/>
        <w:ind w:firstLine="540"/>
        <w:jc w:val="both"/>
        <w:rPr>
          <w:sz w:val="28"/>
          <w:szCs w:val="28"/>
        </w:rPr>
      </w:pPr>
      <w:r>
        <w:rPr>
          <w:noProof/>
          <w:position w:val="-15"/>
          <w:sz w:val="28"/>
          <w:szCs w:val="28"/>
        </w:rPr>
        <w:drawing>
          <wp:inline distT="0" distB="0" distL="0" distR="0" wp14:anchorId="2C578C93" wp14:editId="35B8AB8F">
            <wp:extent cx="504825" cy="371475"/>
            <wp:effectExtent l="0" t="0" r="9525" b="9525"/>
            <wp:docPr id="913681204" name="Рисунок 91368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7ACB2E32" w14:textId="77777777" w:rsidR="009322B2" w:rsidRDefault="009322B2" w:rsidP="009322B2">
      <w:pPr>
        <w:autoSpaceDE w:val="0"/>
        <w:autoSpaceDN w:val="0"/>
        <w:adjustRightInd w:val="0"/>
        <w:ind w:firstLine="539"/>
        <w:jc w:val="both"/>
        <w:rPr>
          <w:sz w:val="28"/>
          <w:szCs w:val="28"/>
        </w:rPr>
      </w:pPr>
      <w:r>
        <w:rPr>
          <w:noProof/>
          <w:position w:val="-11"/>
          <w:sz w:val="28"/>
          <w:szCs w:val="28"/>
        </w:rPr>
        <w:drawing>
          <wp:inline distT="0" distB="0" distL="0" distR="0" wp14:anchorId="089A63B8" wp14:editId="25F04A5C">
            <wp:extent cx="466725" cy="323850"/>
            <wp:effectExtent l="0" t="0" r="9525" b="0"/>
            <wp:docPr id="913681205" name="Рисунок 91368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5FB83D95" w14:textId="77777777" w:rsidR="009322B2" w:rsidRDefault="009322B2" w:rsidP="009322B2">
      <w:pPr>
        <w:autoSpaceDE w:val="0"/>
        <w:autoSpaceDN w:val="0"/>
        <w:adjustRightInd w:val="0"/>
        <w:ind w:firstLine="539"/>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0E616DF6" wp14:editId="4AC4353B">
            <wp:extent cx="561975" cy="371475"/>
            <wp:effectExtent l="0" t="0" r="9525" b="9525"/>
            <wp:docPr id="913681206" name="Рисунок 91368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3A1F5C10" w14:textId="77777777" w:rsidR="009322B2" w:rsidRDefault="009322B2" w:rsidP="009322B2">
      <w:pPr>
        <w:autoSpaceDE w:val="0"/>
        <w:autoSpaceDN w:val="0"/>
        <w:adjustRightInd w:val="0"/>
        <w:jc w:val="center"/>
        <w:rPr>
          <w:sz w:val="28"/>
          <w:szCs w:val="28"/>
        </w:rPr>
      </w:pPr>
      <w:r>
        <w:rPr>
          <w:noProof/>
          <w:position w:val="-19"/>
          <w:sz w:val="28"/>
          <w:szCs w:val="28"/>
        </w:rPr>
        <w:lastRenderedPageBreak/>
        <w:drawing>
          <wp:inline distT="0" distB="0" distL="0" distR="0" wp14:anchorId="643B017B" wp14:editId="46B4BED9">
            <wp:extent cx="5153025" cy="428625"/>
            <wp:effectExtent l="0" t="0" r="0" b="0"/>
            <wp:docPr id="913681207" name="Рисунок 91368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601BB0F8" w14:textId="77777777" w:rsidR="009322B2" w:rsidRDefault="009322B2" w:rsidP="009322B2">
      <w:pPr>
        <w:autoSpaceDE w:val="0"/>
        <w:autoSpaceDN w:val="0"/>
        <w:adjustRightInd w:val="0"/>
        <w:ind w:firstLine="540"/>
        <w:jc w:val="both"/>
        <w:rPr>
          <w:sz w:val="28"/>
          <w:szCs w:val="28"/>
        </w:rPr>
      </w:pPr>
    </w:p>
    <w:p w14:paraId="21610E29" w14:textId="77777777" w:rsidR="009322B2" w:rsidRDefault="009322B2" w:rsidP="009322B2">
      <w:pPr>
        <w:autoSpaceDE w:val="0"/>
        <w:autoSpaceDN w:val="0"/>
        <w:adjustRightInd w:val="0"/>
        <w:ind w:firstLine="540"/>
        <w:jc w:val="both"/>
        <w:rPr>
          <w:sz w:val="28"/>
          <w:szCs w:val="28"/>
        </w:rPr>
      </w:pPr>
      <w:r>
        <w:rPr>
          <w:sz w:val="28"/>
          <w:szCs w:val="28"/>
        </w:rPr>
        <w:t>где:</w:t>
      </w:r>
    </w:p>
    <w:p w14:paraId="2368FC3C" w14:textId="77777777" w:rsidR="009322B2" w:rsidRDefault="009322B2" w:rsidP="009322B2">
      <w:pPr>
        <w:autoSpaceDE w:val="0"/>
        <w:autoSpaceDN w:val="0"/>
        <w:adjustRightInd w:val="0"/>
        <w:spacing w:before="280"/>
        <w:ind w:firstLine="540"/>
        <w:jc w:val="both"/>
        <w:rPr>
          <w:sz w:val="28"/>
          <w:szCs w:val="28"/>
        </w:rPr>
      </w:pPr>
      <w:r>
        <w:rPr>
          <w:sz w:val="28"/>
          <w:szCs w:val="28"/>
        </w:rPr>
        <w:t>s - количество видов коммунальных услуг;</w:t>
      </w:r>
    </w:p>
    <w:p w14:paraId="0DA14C43" w14:textId="77777777" w:rsidR="009322B2" w:rsidRDefault="009322B2" w:rsidP="009322B2">
      <w:pPr>
        <w:autoSpaceDE w:val="0"/>
        <w:autoSpaceDN w:val="0"/>
        <w:adjustRightInd w:val="0"/>
        <w:spacing w:before="280"/>
        <w:ind w:firstLine="540"/>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7FF75E3C" w14:textId="77777777" w:rsidR="009322B2" w:rsidRDefault="009322B2" w:rsidP="009322B2">
      <w:pPr>
        <w:autoSpaceDE w:val="0"/>
        <w:autoSpaceDN w:val="0"/>
        <w:adjustRightInd w:val="0"/>
        <w:spacing w:before="280"/>
        <w:ind w:firstLine="540"/>
        <w:jc w:val="both"/>
        <w:rPr>
          <w:sz w:val="28"/>
          <w:szCs w:val="28"/>
        </w:rPr>
      </w:pPr>
      <w:r>
        <w:rPr>
          <w:noProof/>
          <w:position w:val="-13"/>
          <w:sz w:val="28"/>
          <w:szCs w:val="28"/>
        </w:rPr>
        <w:drawing>
          <wp:inline distT="0" distB="0" distL="0" distR="0" wp14:anchorId="1F0A6BA4" wp14:editId="6DD04020">
            <wp:extent cx="542925" cy="342900"/>
            <wp:effectExtent l="0" t="0" r="9525" b="0"/>
            <wp:docPr id="913681208" name="Рисунок 91368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4FE710F7" w14:textId="77777777" w:rsidR="009322B2" w:rsidRDefault="009322B2" w:rsidP="009322B2">
      <w:pPr>
        <w:autoSpaceDE w:val="0"/>
        <w:autoSpaceDN w:val="0"/>
        <w:adjustRightInd w:val="0"/>
        <w:ind w:firstLine="539"/>
        <w:jc w:val="both"/>
        <w:rPr>
          <w:sz w:val="28"/>
          <w:szCs w:val="28"/>
        </w:rPr>
      </w:pPr>
      <w:r>
        <w:rPr>
          <w:noProof/>
          <w:position w:val="-13"/>
          <w:sz w:val="28"/>
          <w:szCs w:val="28"/>
        </w:rPr>
        <w:drawing>
          <wp:inline distT="0" distB="0" distL="0" distR="0" wp14:anchorId="69390BC0" wp14:editId="4C84B5F7">
            <wp:extent cx="590550" cy="342900"/>
            <wp:effectExtent l="0" t="0" r="0" b="0"/>
            <wp:docPr id="913681209" name="Рисунок 91368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E82C698" w14:textId="77777777" w:rsidR="009322B2" w:rsidRDefault="009322B2" w:rsidP="009322B2">
      <w:pPr>
        <w:autoSpaceDE w:val="0"/>
        <w:autoSpaceDN w:val="0"/>
        <w:adjustRightInd w:val="0"/>
        <w:ind w:firstLine="539"/>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1A45B02E" wp14:editId="7E849A51">
            <wp:extent cx="504825" cy="371475"/>
            <wp:effectExtent l="0" t="0" r="9525" b="9525"/>
            <wp:docPr id="913681210" name="Рисунок 91368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2A09A085" w14:textId="77777777" w:rsidR="009322B2" w:rsidRDefault="009322B2" w:rsidP="009322B2">
      <w:pPr>
        <w:autoSpaceDE w:val="0"/>
        <w:autoSpaceDN w:val="0"/>
        <w:adjustRightInd w:val="0"/>
        <w:ind w:firstLine="540"/>
        <w:jc w:val="both"/>
        <w:rPr>
          <w:sz w:val="28"/>
          <w:szCs w:val="28"/>
        </w:rPr>
      </w:pPr>
    </w:p>
    <w:p w14:paraId="4E5FC5FD" w14:textId="77777777" w:rsidR="009322B2" w:rsidRDefault="009322B2" w:rsidP="009322B2">
      <w:pPr>
        <w:autoSpaceDE w:val="0"/>
        <w:autoSpaceDN w:val="0"/>
        <w:adjustRightInd w:val="0"/>
        <w:jc w:val="center"/>
        <w:rPr>
          <w:sz w:val="28"/>
          <w:szCs w:val="28"/>
        </w:rPr>
      </w:pPr>
      <w:r>
        <w:rPr>
          <w:noProof/>
          <w:position w:val="-15"/>
          <w:sz w:val="28"/>
          <w:szCs w:val="28"/>
        </w:rPr>
        <w:drawing>
          <wp:inline distT="0" distB="0" distL="0" distR="0" wp14:anchorId="40210BD0" wp14:editId="4ECF041A">
            <wp:extent cx="1781175" cy="371475"/>
            <wp:effectExtent l="0" t="0" r="9525" b="9525"/>
            <wp:docPr id="913681211" name="Рисунок 91368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4B3B532D" w14:textId="77777777" w:rsidR="009322B2" w:rsidRDefault="009322B2" w:rsidP="009322B2">
      <w:pPr>
        <w:autoSpaceDE w:val="0"/>
        <w:autoSpaceDN w:val="0"/>
        <w:adjustRightInd w:val="0"/>
        <w:ind w:firstLine="540"/>
        <w:jc w:val="both"/>
        <w:rPr>
          <w:sz w:val="28"/>
          <w:szCs w:val="28"/>
        </w:rPr>
      </w:pPr>
    </w:p>
    <w:p w14:paraId="3DF2BE23" w14:textId="77777777" w:rsidR="009322B2" w:rsidRDefault="009322B2" w:rsidP="009322B2">
      <w:pPr>
        <w:autoSpaceDE w:val="0"/>
        <w:autoSpaceDN w:val="0"/>
        <w:adjustRightInd w:val="0"/>
        <w:ind w:firstLine="540"/>
        <w:jc w:val="both"/>
        <w:rPr>
          <w:sz w:val="28"/>
          <w:szCs w:val="28"/>
        </w:rPr>
      </w:pPr>
      <w:r>
        <w:rPr>
          <w:sz w:val="28"/>
          <w:szCs w:val="28"/>
        </w:rPr>
        <w:t>где:</w:t>
      </w:r>
    </w:p>
    <w:p w14:paraId="247527EC" w14:textId="77777777" w:rsidR="009322B2" w:rsidRDefault="009322B2" w:rsidP="009322B2">
      <w:pPr>
        <w:autoSpaceDE w:val="0"/>
        <w:autoSpaceDN w:val="0"/>
        <w:adjustRightInd w:val="0"/>
        <w:spacing w:before="280"/>
        <w:ind w:firstLine="540"/>
        <w:jc w:val="both"/>
        <w:rPr>
          <w:sz w:val="28"/>
          <w:szCs w:val="28"/>
        </w:rPr>
      </w:pPr>
      <w:r>
        <w:rPr>
          <w:noProof/>
          <w:position w:val="-11"/>
          <w:sz w:val="28"/>
          <w:szCs w:val="28"/>
        </w:rPr>
        <w:drawing>
          <wp:inline distT="0" distB="0" distL="0" distR="0" wp14:anchorId="76DD359B" wp14:editId="1F5E652F">
            <wp:extent cx="257175" cy="323850"/>
            <wp:effectExtent l="0" t="0" r="9525" b="0"/>
            <wp:docPr id="913681212" name="Рисунок 91368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3D894F18" w14:textId="77777777" w:rsidR="009322B2" w:rsidRDefault="009322B2" w:rsidP="009322B2">
      <w:pPr>
        <w:autoSpaceDE w:val="0"/>
        <w:autoSpaceDN w:val="0"/>
        <w:adjustRightInd w:val="0"/>
        <w:spacing w:before="280"/>
        <w:ind w:firstLine="540"/>
        <w:jc w:val="both"/>
        <w:rPr>
          <w:sz w:val="28"/>
          <w:szCs w:val="28"/>
        </w:rPr>
      </w:pPr>
      <w:r>
        <w:rPr>
          <w:noProof/>
          <w:position w:val="-11"/>
          <w:sz w:val="28"/>
          <w:szCs w:val="28"/>
        </w:rPr>
        <w:drawing>
          <wp:inline distT="0" distB="0" distL="0" distR="0" wp14:anchorId="035C88E1" wp14:editId="0FFBDA30">
            <wp:extent cx="276225" cy="323850"/>
            <wp:effectExtent l="0" t="0" r="9525" b="0"/>
            <wp:docPr id="913681213" name="Рисунок 91368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57AC14B3" w14:textId="77777777" w:rsidR="009322B2" w:rsidRDefault="009322B2" w:rsidP="009322B2">
      <w:pPr>
        <w:autoSpaceDE w:val="0"/>
        <w:autoSpaceDN w:val="0"/>
        <w:adjustRightInd w:val="0"/>
        <w:ind w:firstLine="540"/>
        <w:jc w:val="center"/>
        <w:rPr>
          <w:b/>
          <w:bCs/>
          <w:sz w:val="28"/>
          <w:szCs w:val="28"/>
        </w:rPr>
      </w:pPr>
    </w:p>
    <w:p w14:paraId="7FA2EDB7" w14:textId="77777777" w:rsidR="009322B2" w:rsidRDefault="009322B2" w:rsidP="009322B2">
      <w:pPr>
        <w:autoSpaceDE w:val="0"/>
        <w:autoSpaceDN w:val="0"/>
        <w:adjustRightInd w:val="0"/>
        <w:jc w:val="center"/>
        <w:rPr>
          <w:b/>
          <w:bCs/>
          <w:sz w:val="28"/>
          <w:szCs w:val="28"/>
        </w:rPr>
      </w:pPr>
      <w:r w:rsidRPr="00DF47FB">
        <w:rPr>
          <w:b/>
          <w:bCs/>
          <w:sz w:val="28"/>
          <w:szCs w:val="28"/>
        </w:rPr>
        <w:lastRenderedPageBreak/>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28868BC1" w14:textId="77777777" w:rsidR="009322B2" w:rsidRPr="00DF47FB" w:rsidRDefault="009322B2" w:rsidP="009322B2">
      <w:pPr>
        <w:autoSpaceDE w:val="0"/>
        <w:autoSpaceDN w:val="0"/>
        <w:adjustRightInd w:val="0"/>
        <w:ind w:firstLine="540"/>
        <w:jc w:val="center"/>
        <w:rPr>
          <w:b/>
          <w:bCs/>
          <w:sz w:val="28"/>
          <w:szCs w:val="28"/>
        </w:rPr>
      </w:pPr>
    </w:p>
    <w:p w14:paraId="4CAC31C5" w14:textId="77777777" w:rsidR="009322B2" w:rsidRPr="002A2453" w:rsidRDefault="009322B2" w:rsidP="009322B2">
      <w:pPr>
        <w:widowControl w:val="0"/>
        <w:autoSpaceDE w:val="0"/>
        <w:autoSpaceDN w:val="0"/>
        <w:adjustRightInd w:val="0"/>
        <w:ind w:firstLine="567"/>
        <w:jc w:val="both"/>
        <w:rPr>
          <w:sz w:val="28"/>
          <w:szCs w:val="28"/>
        </w:rPr>
      </w:pPr>
      <w:r>
        <w:rPr>
          <w:sz w:val="28"/>
          <w:szCs w:val="28"/>
        </w:rPr>
        <w:t xml:space="preserve">В декабре 2024 года для населения Новокузнецкого муниципального округа действуют льготные тарифы, установленные постановлением РЭК Кузбасса </w:t>
      </w:r>
      <w:r w:rsidRPr="00894C31">
        <w:rPr>
          <w:sz w:val="28"/>
          <w:szCs w:val="28"/>
        </w:rPr>
        <w:t xml:space="preserve">от </w:t>
      </w:r>
      <w:r>
        <w:rPr>
          <w:sz w:val="28"/>
          <w:szCs w:val="28"/>
        </w:rPr>
        <w:t>19</w:t>
      </w:r>
      <w:r w:rsidRPr="00894C31">
        <w:rPr>
          <w:sz w:val="28"/>
          <w:szCs w:val="28"/>
        </w:rPr>
        <w:t>.1</w:t>
      </w:r>
      <w:r>
        <w:rPr>
          <w:sz w:val="28"/>
          <w:szCs w:val="28"/>
        </w:rPr>
        <w:t>2</w:t>
      </w:r>
      <w:r w:rsidRPr="00894C31">
        <w:rPr>
          <w:sz w:val="28"/>
          <w:szCs w:val="28"/>
        </w:rPr>
        <w:t>.202</w:t>
      </w:r>
      <w:r>
        <w:rPr>
          <w:sz w:val="28"/>
          <w:szCs w:val="28"/>
        </w:rPr>
        <w:t>3</w:t>
      </w:r>
      <w:r w:rsidRPr="00894C31">
        <w:rPr>
          <w:sz w:val="28"/>
          <w:szCs w:val="28"/>
        </w:rPr>
        <w:t xml:space="preserve"> </w:t>
      </w:r>
      <w:r>
        <w:rPr>
          <w:sz w:val="28"/>
          <w:szCs w:val="28"/>
        </w:rPr>
        <w:t>№</w:t>
      </w:r>
      <w:r w:rsidRPr="00894C31">
        <w:rPr>
          <w:sz w:val="28"/>
          <w:szCs w:val="28"/>
        </w:rPr>
        <w:t xml:space="preserve"> </w:t>
      </w:r>
      <w:r>
        <w:rPr>
          <w:sz w:val="28"/>
          <w:szCs w:val="28"/>
        </w:rPr>
        <w:t>714</w:t>
      </w:r>
      <w:r w:rsidRPr="00894C31">
        <w:rPr>
          <w:sz w:val="28"/>
          <w:szCs w:val="28"/>
        </w:rPr>
        <w:t xml:space="preserve"> </w:t>
      </w:r>
      <w:r>
        <w:rPr>
          <w:sz w:val="28"/>
          <w:szCs w:val="28"/>
        </w:rPr>
        <w:t>«</w:t>
      </w:r>
      <w:r w:rsidRPr="00894C31">
        <w:rPr>
          <w:sz w:val="28"/>
          <w:szCs w:val="28"/>
        </w:rPr>
        <w:t>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муниципального округа</w:t>
      </w:r>
      <w:r w:rsidRPr="002A2453">
        <w:rPr>
          <w:sz w:val="28"/>
          <w:szCs w:val="28"/>
        </w:rPr>
        <w:t>» (в редакции постановления РЭК Кузбасса от 25.04.2024 № 77</w:t>
      </w:r>
      <w:r>
        <w:rPr>
          <w:sz w:val="28"/>
          <w:szCs w:val="28"/>
        </w:rPr>
        <w:t>)</w:t>
      </w:r>
      <w:r w:rsidRPr="002A2453">
        <w:rPr>
          <w:sz w:val="28"/>
          <w:szCs w:val="28"/>
        </w:rPr>
        <w:t>.</w:t>
      </w:r>
    </w:p>
    <w:p w14:paraId="04FE376C" w14:textId="77777777" w:rsidR="009322B2" w:rsidRPr="00212683" w:rsidRDefault="009322B2" w:rsidP="009322B2">
      <w:pPr>
        <w:widowControl w:val="0"/>
        <w:autoSpaceDE w:val="0"/>
        <w:autoSpaceDN w:val="0"/>
        <w:adjustRightInd w:val="0"/>
        <w:ind w:firstLine="567"/>
        <w:jc w:val="both"/>
        <w:rPr>
          <w:sz w:val="28"/>
          <w:szCs w:val="28"/>
        </w:rPr>
      </w:pPr>
      <w:r>
        <w:rPr>
          <w:sz w:val="28"/>
          <w:szCs w:val="28"/>
        </w:rPr>
        <w:t>Проведя анализ соблюдения предельного (максимального) индекса изменения платы граждан за коммунальные услуги, установленного для Новокузнецкого муниципального округа, специалист РЭК Кузбасса (далее - специалист) пришел к выводу, что применение цен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27A0F072" w14:textId="77777777" w:rsidR="009322B2" w:rsidRDefault="009322B2" w:rsidP="009322B2">
      <w:pPr>
        <w:widowControl w:val="0"/>
        <w:autoSpaceDE w:val="0"/>
        <w:autoSpaceDN w:val="0"/>
        <w:adjustRightInd w:val="0"/>
        <w:ind w:firstLineChars="160" w:firstLine="448"/>
        <w:jc w:val="both"/>
        <w:rPr>
          <w:sz w:val="28"/>
          <w:szCs w:val="28"/>
        </w:rPr>
      </w:pPr>
      <w:r>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w:t>
      </w:r>
      <w:r w:rsidRPr="000B5BA4">
        <w:rPr>
          <w:sz w:val="28"/>
          <w:szCs w:val="28"/>
        </w:rPr>
        <w:t xml:space="preserve">коммунальные услуги, оказываемые на территории </w:t>
      </w:r>
      <w:r>
        <w:rPr>
          <w:sz w:val="28"/>
          <w:szCs w:val="28"/>
        </w:rPr>
        <w:t xml:space="preserve">Новокузнецкого муниципального округа,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w:t>
      </w:r>
      <w:r w:rsidRPr="009903F9">
        <w:rPr>
          <w:sz w:val="28"/>
          <w:szCs w:val="28"/>
        </w:rPr>
        <w:t>0 %,</w:t>
      </w:r>
      <w:r>
        <w:rPr>
          <w:sz w:val="28"/>
          <w:szCs w:val="28"/>
        </w:rPr>
        <w:t xml:space="preserve"> на период с 01.07.2025 по 31.12.2025 не должен превысить 21,9</w:t>
      </w:r>
      <w:r w:rsidRPr="00BF3600">
        <w:rPr>
          <w:sz w:val="28"/>
          <w:szCs w:val="28"/>
        </w:rPr>
        <w:t>%.</w:t>
      </w:r>
    </w:p>
    <w:p w14:paraId="64350075" w14:textId="77777777" w:rsidR="009322B2" w:rsidRDefault="009322B2" w:rsidP="009322B2">
      <w:pPr>
        <w:widowControl w:val="0"/>
        <w:autoSpaceDE w:val="0"/>
        <w:autoSpaceDN w:val="0"/>
        <w:adjustRightInd w:val="0"/>
        <w:ind w:firstLineChars="160" w:firstLine="448"/>
        <w:jc w:val="both"/>
        <w:rPr>
          <w:sz w:val="28"/>
          <w:szCs w:val="28"/>
        </w:rPr>
      </w:pPr>
      <w:r>
        <w:rPr>
          <w:sz w:val="28"/>
          <w:szCs w:val="28"/>
        </w:rPr>
        <w:t>Результаты расчетов приведены в таблице № 1.</w:t>
      </w:r>
    </w:p>
    <w:p w14:paraId="605F6770" w14:textId="77777777" w:rsidR="009322B2" w:rsidRDefault="009322B2" w:rsidP="009322B2">
      <w:pPr>
        <w:widowControl w:val="0"/>
        <w:autoSpaceDE w:val="0"/>
        <w:autoSpaceDN w:val="0"/>
        <w:adjustRightInd w:val="0"/>
        <w:ind w:left="-284" w:firstLine="851"/>
        <w:jc w:val="both"/>
        <w:rPr>
          <w:sz w:val="28"/>
          <w:szCs w:val="28"/>
        </w:rPr>
        <w:sectPr w:rsidR="009322B2" w:rsidSect="00106404">
          <w:headerReference w:type="default" r:id="rId42"/>
          <w:pgSz w:w="11906" w:h="16838"/>
          <w:pgMar w:top="1134" w:right="850" w:bottom="1134" w:left="1560" w:header="708" w:footer="708" w:gutter="0"/>
          <w:cols w:space="708"/>
          <w:titlePg/>
          <w:docGrid w:linePitch="360"/>
        </w:sectPr>
      </w:pPr>
    </w:p>
    <w:p w14:paraId="471012D9" w14:textId="77777777" w:rsidR="009322B2" w:rsidRDefault="009322B2" w:rsidP="009322B2">
      <w:pPr>
        <w:widowControl w:val="0"/>
        <w:autoSpaceDE w:val="0"/>
        <w:autoSpaceDN w:val="0"/>
        <w:adjustRightInd w:val="0"/>
        <w:ind w:left="-284" w:firstLine="851"/>
        <w:jc w:val="right"/>
        <w:rPr>
          <w:sz w:val="28"/>
          <w:szCs w:val="28"/>
        </w:rPr>
      </w:pPr>
      <w:r>
        <w:rPr>
          <w:sz w:val="28"/>
          <w:szCs w:val="28"/>
        </w:rPr>
        <w:lastRenderedPageBreak/>
        <w:t>Таблица № 1</w:t>
      </w:r>
    </w:p>
    <w:p w14:paraId="4EAFDC88" w14:textId="77777777" w:rsidR="009322B2" w:rsidRDefault="009322B2" w:rsidP="009322B2">
      <w:pPr>
        <w:widowControl w:val="0"/>
        <w:autoSpaceDE w:val="0"/>
        <w:autoSpaceDN w:val="0"/>
        <w:adjustRightInd w:val="0"/>
        <w:jc w:val="right"/>
        <w:rPr>
          <w:sz w:val="28"/>
          <w:szCs w:val="28"/>
        </w:rPr>
      </w:pPr>
      <w:r w:rsidRPr="00430903">
        <w:rPr>
          <w:noProof/>
        </w:rPr>
        <w:drawing>
          <wp:inline distT="0" distB="0" distL="0" distR="0" wp14:anchorId="4BEE0AA0" wp14:editId="061A75E5">
            <wp:extent cx="9251950" cy="6086475"/>
            <wp:effectExtent l="0" t="0" r="6350" b="9525"/>
            <wp:docPr id="5240944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251950" cy="6086475"/>
                    </a:xfrm>
                    <a:prstGeom prst="rect">
                      <a:avLst/>
                    </a:prstGeom>
                    <a:noFill/>
                    <a:ln>
                      <a:noFill/>
                    </a:ln>
                  </pic:spPr>
                </pic:pic>
              </a:graphicData>
            </a:graphic>
          </wp:inline>
        </w:drawing>
      </w:r>
    </w:p>
    <w:p w14:paraId="4BAC351B" w14:textId="77777777" w:rsidR="009322B2" w:rsidRDefault="009322B2" w:rsidP="009322B2">
      <w:pPr>
        <w:widowControl w:val="0"/>
        <w:autoSpaceDE w:val="0"/>
        <w:autoSpaceDN w:val="0"/>
        <w:adjustRightInd w:val="0"/>
        <w:ind w:left="-284" w:firstLine="851"/>
        <w:jc w:val="right"/>
        <w:rPr>
          <w:sz w:val="28"/>
          <w:szCs w:val="28"/>
        </w:rPr>
        <w:sectPr w:rsidR="009322B2" w:rsidSect="00106404">
          <w:headerReference w:type="default" r:id="rId44"/>
          <w:headerReference w:type="first" r:id="rId45"/>
          <w:pgSz w:w="16838" w:h="11906" w:orient="landscape"/>
          <w:pgMar w:top="568" w:right="1134" w:bottom="426" w:left="1134" w:header="709" w:footer="709" w:gutter="0"/>
          <w:cols w:space="708"/>
          <w:docGrid w:linePitch="360"/>
        </w:sectPr>
      </w:pPr>
    </w:p>
    <w:p w14:paraId="287E35A3" w14:textId="77777777" w:rsidR="009322B2" w:rsidRPr="00F95D09" w:rsidRDefault="009322B2" w:rsidP="009322B2">
      <w:pPr>
        <w:widowControl w:val="0"/>
        <w:autoSpaceDE w:val="0"/>
        <w:autoSpaceDN w:val="0"/>
        <w:adjustRightInd w:val="0"/>
        <w:ind w:left="851"/>
        <w:jc w:val="center"/>
        <w:rPr>
          <w:b/>
          <w:bCs/>
          <w:sz w:val="28"/>
          <w:szCs w:val="28"/>
        </w:rPr>
      </w:pPr>
      <w:r w:rsidRPr="00F95D09">
        <w:rPr>
          <w:b/>
          <w:bCs/>
          <w:sz w:val="28"/>
          <w:szCs w:val="28"/>
        </w:rPr>
        <w:lastRenderedPageBreak/>
        <w:t xml:space="preserve">Льготные </w:t>
      </w:r>
      <w:r>
        <w:rPr>
          <w:b/>
          <w:bCs/>
          <w:sz w:val="28"/>
          <w:szCs w:val="28"/>
        </w:rPr>
        <w:t>цены (</w:t>
      </w:r>
      <w:r w:rsidRPr="00F95D09">
        <w:rPr>
          <w:b/>
          <w:bCs/>
          <w:sz w:val="28"/>
          <w:szCs w:val="28"/>
        </w:rPr>
        <w:t>тарифы</w:t>
      </w:r>
      <w:r>
        <w:rPr>
          <w:b/>
          <w:bCs/>
          <w:sz w:val="28"/>
          <w:szCs w:val="28"/>
        </w:rPr>
        <w:t>)</w:t>
      </w:r>
      <w:r w:rsidRPr="00F95D09">
        <w:rPr>
          <w:b/>
          <w:bCs/>
          <w:sz w:val="28"/>
          <w:szCs w:val="28"/>
        </w:rPr>
        <w:t xml:space="preserve"> на коммунальные услуги</w:t>
      </w:r>
    </w:p>
    <w:p w14:paraId="0CDC661D" w14:textId="77777777" w:rsidR="009322B2" w:rsidRDefault="009322B2" w:rsidP="009322B2">
      <w:pPr>
        <w:widowControl w:val="0"/>
        <w:autoSpaceDE w:val="0"/>
        <w:autoSpaceDN w:val="0"/>
        <w:adjustRightInd w:val="0"/>
        <w:ind w:left="851" w:right="424" w:firstLine="567"/>
        <w:jc w:val="both"/>
        <w:rPr>
          <w:sz w:val="28"/>
          <w:szCs w:val="28"/>
        </w:rPr>
      </w:pPr>
    </w:p>
    <w:p w14:paraId="7E462D57" w14:textId="77777777" w:rsidR="009322B2" w:rsidRDefault="009322B2" w:rsidP="009322B2">
      <w:pPr>
        <w:widowControl w:val="0"/>
        <w:autoSpaceDE w:val="0"/>
        <w:autoSpaceDN w:val="0"/>
        <w:adjustRightInd w:val="0"/>
        <w:ind w:left="851" w:right="282" w:firstLine="567"/>
        <w:jc w:val="both"/>
        <w:rPr>
          <w:sz w:val="28"/>
          <w:szCs w:val="28"/>
        </w:rPr>
      </w:pPr>
      <w:r>
        <w:rPr>
          <w:sz w:val="28"/>
          <w:szCs w:val="28"/>
        </w:rPr>
        <w:t>Учитывая результаты произведенных расчетов индекса изменения размера платы граждан за коммунальные услуги</w:t>
      </w:r>
      <w:r w:rsidRPr="00290EA0">
        <w:rPr>
          <w:sz w:val="28"/>
          <w:szCs w:val="28"/>
        </w:rPr>
        <w:t xml:space="preserve"> </w:t>
      </w:r>
      <w:r>
        <w:rPr>
          <w:sz w:val="28"/>
          <w:szCs w:val="28"/>
        </w:rPr>
        <w:t xml:space="preserve">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w:t>
      </w:r>
      <w:r w:rsidRPr="009903F9">
        <w:rPr>
          <w:sz w:val="28"/>
          <w:szCs w:val="28"/>
        </w:rPr>
        <w:t>0%,</w:t>
      </w:r>
      <w:r>
        <w:rPr>
          <w:sz w:val="28"/>
          <w:szCs w:val="28"/>
        </w:rPr>
        <w:t xml:space="preserve"> с 01.07.2025 по 31.12.2025 – в размере 21,9</w:t>
      </w:r>
      <w:r w:rsidRPr="00BF3600">
        <w:rPr>
          <w:sz w:val="28"/>
          <w:szCs w:val="28"/>
        </w:rPr>
        <w:t>%.</w:t>
      </w:r>
      <w:r>
        <w:rPr>
          <w:sz w:val="28"/>
          <w:szCs w:val="28"/>
        </w:rPr>
        <w:t xml:space="preserve">  </w:t>
      </w:r>
    </w:p>
    <w:p w14:paraId="65465565" w14:textId="77777777" w:rsidR="009322B2" w:rsidRDefault="009322B2" w:rsidP="009322B2">
      <w:pPr>
        <w:widowControl w:val="0"/>
        <w:autoSpaceDE w:val="0"/>
        <w:autoSpaceDN w:val="0"/>
        <w:adjustRightInd w:val="0"/>
        <w:ind w:left="851" w:right="282" w:firstLine="567"/>
        <w:jc w:val="both"/>
        <w:rPr>
          <w:sz w:val="28"/>
          <w:szCs w:val="28"/>
        </w:rPr>
      </w:pPr>
      <w:r>
        <w:rPr>
          <w:sz w:val="28"/>
          <w:szCs w:val="28"/>
        </w:rPr>
        <w:t xml:space="preserve">Размер льготных цен (тарифов) на коммунальные услуги приведены в таблицах № 2 – 5. </w:t>
      </w:r>
    </w:p>
    <w:p w14:paraId="5646E805" w14:textId="77777777" w:rsidR="009322B2" w:rsidRDefault="009322B2" w:rsidP="009322B2">
      <w:pPr>
        <w:widowControl w:val="0"/>
        <w:autoSpaceDE w:val="0"/>
        <w:autoSpaceDN w:val="0"/>
        <w:adjustRightInd w:val="0"/>
        <w:ind w:left="851" w:firstLine="850"/>
        <w:jc w:val="both"/>
        <w:rPr>
          <w:sz w:val="28"/>
          <w:szCs w:val="28"/>
        </w:rPr>
      </w:pPr>
    </w:p>
    <w:p w14:paraId="793FE9F8" w14:textId="77777777" w:rsidR="009322B2" w:rsidRDefault="009322B2" w:rsidP="009322B2">
      <w:pPr>
        <w:tabs>
          <w:tab w:val="left" w:pos="0"/>
        </w:tabs>
        <w:ind w:right="424"/>
        <w:jc w:val="right"/>
        <w:rPr>
          <w:bCs/>
          <w:sz w:val="28"/>
          <w:szCs w:val="28"/>
        </w:rPr>
      </w:pPr>
      <w:r>
        <w:rPr>
          <w:bCs/>
          <w:sz w:val="28"/>
          <w:szCs w:val="28"/>
        </w:rPr>
        <w:t>Таблица № 2</w:t>
      </w:r>
    </w:p>
    <w:p w14:paraId="23FFCD5A" w14:textId="77777777" w:rsidR="009322B2" w:rsidRDefault="009322B2" w:rsidP="009322B2">
      <w:pPr>
        <w:tabs>
          <w:tab w:val="left" w:pos="0"/>
        </w:tabs>
        <w:jc w:val="center"/>
        <w:rPr>
          <w:bCs/>
          <w:sz w:val="28"/>
          <w:szCs w:val="28"/>
        </w:rPr>
      </w:pPr>
    </w:p>
    <w:p w14:paraId="2775ABB8" w14:textId="77777777" w:rsidR="009322B2" w:rsidRPr="006B3E3C" w:rsidRDefault="009322B2" w:rsidP="009322B2">
      <w:pPr>
        <w:tabs>
          <w:tab w:val="left" w:pos="0"/>
        </w:tabs>
        <w:jc w:val="center"/>
        <w:rPr>
          <w:bCs/>
          <w:sz w:val="28"/>
          <w:szCs w:val="28"/>
        </w:rPr>
      </w:pPr>
      <w:r w:rsidRPr="006B3E3C">
        <w:rPr>
          <w:bCs/>
          <w:sz w:val="28"/>
          <w:szCs w:val="28"/>
        </w:rPr>
        <w:t>Льготные цены (тарифы)*</w:t>
      </w:r>
    </w:p>
    <w:p w14:paraId="68498A42" w14:textId="77777777" w:rsidR="009322B2" w:rsidRPr="006B3E3C" w:rsidRDefault="009322B2" w:rsidP="009322B2">
      <w:pPr>
        <w:tabs>
          <w:tab w:val="left" w:pos="709"/>
        </w:tabs>
        <w:ind w:left="709"/>
        <w:jc w:val="center"/>
        <w:rPr>
          <w:bCs/>
          <w:sz w:val="28"/>
          <w:szCs w:val="28"/>
        </w:rPr>
      </w:pPr>
      <w:r w:rsidRPr="006B3E3C">
        <w:rPr>
          <w:bCs/>
          <w:sz w:val="28"/>
          <w:szCs w:val="28"/>
        </w:rPr>
        <w:t>на холодное водоснабжение, водоотведение, горячее водоснабжение</w:t>
      </w:r>
      <w:r w:rsidRPr="006B3E3C">
        <w:rPr>
          <w:bCs/>
          <w:kern w:val="32"/>
          <w:sz w:val="28"/>
          <w:szCs w:val="28"/>
        </w:rPr>
        <w:t xml:space="preserve"> в открытой системе горячего водоснабжения</w:t>
      </w:r>
      <w:r w:rsidRPr="006B3E3C">
        <w:rPr>
          <w:bCs/>
          <w:sz w:val="28"/>
          <w:szCs w:val="28"/>
        </w:rPr>
        <w:t>, твердое топливо (уголь)</w:t>
      </w:r>
    </w:p>
    <w:p w14:paraId="6849ECB3" w14:textId="77777777" w:rsidR="009322B2" w:rsidRPr="006B3E3C" w:rsidRDefault="009322B2" w:rsidP="009322B2">
      <w:pPr>
        <w:tabs>
          <w:tab w:val="left" w:pos="0"/>
        </w:tabs>
        <w:jc w:val="center"/>
        <w:rPr>
          <w:bCs/>
          <w:sz w:val="28"/>
          <w:szCs w:val="28"/>
        </w:rPr>
      </w:pPr>
    </w:p>
    <w:tbl>
      <w:tblPr>
        <w:tblStyle w:val="a4"/>
        <w:tblpPr w:leftFromText="180" w:rightFromText="180" w:vertAnchor="text" w:horzAnchor="page" w:tblpX="1108" w:tblpY="203"/>
        <w:tblW w:w="10060" w:type="dxa"/>
        <w:tblLayout w:type="fixed"/>
        <w:tblLook w:val="04A0" w:firstRow="1" w:lastRow="0" w:firstColumn="1" w:lastColumn="0" w:noHBand="0" w:noVBand="1"/>
      </w:tblPr>
      <w:tblGrid>
        <w:gridCol w:w="703"/>
        <w:gridCol w:w="4537"/>
        <w:gridCol w:w="1418"/>
        <w:gridCol w:w="1701"/>
        <w:gridCol w:w="1701"/>
      </w:tblGrid>
      <w:tr w:rsidR="009322B2" w:rsidRPr="006B3E3C" w14:paraId="6E29E329" w14:textId="77777777" w:rsidTr="00106404">
        <w:trPr>
          <w:trHeight w:val="324"/>
        </w:trPr>
        <w:tc>
          <w:tcPr>
            <w:tcW w:w="703" w:type="dxa"/>
            <w:vMerge w:val="restart"/>
            <w:vAlign w:val="center"/>
          </w:tcPr>
          <w:p w14:paraId="770A905A" w14:textId="77777777" w:rsidR="009322B2" w:rsidRPr="006B3E3C" w:rsidRDefault="009322B2" w:rsidP="00106404">
            <w:pPr>
              <w:jc w:val="center"/>
              <w:rPr>
                <w:bCs/>
              </w:rPr>
            </w:pPr>
            <w:r w:rsidRPr="006B3E3C">
              <w:rPr>
                <w:bCs/>
              </w:rPr>
              <w:t>№ п/п</w:t>
            </w:r>
          </w:p>
        </w:tc>
        <w:tc>
          <w:tcPr>
            <w:tcW w:w="4537" w:type="dxa"/>
            <w:vMerge w:val="restart"/>
            <w:vAlign w:val="center"/>
          </w:tcPr>
          <w:p w14:paraId="6B50BA2A" w14:textId="77777777" w:rsidR="009322B2" w:rsidRPr="006B3E3C" w:rsidRDefault="009322B2" w:rsidP="00106404">
            <w:pPr>
              <w:tabs>
                <w:tab w:val="left" w:pos="0"/>
              </w:tabs>
              <w:jc w:val="center"/>
              <w:rPr>
                <w:bCs/>
              </w:rPr>
            </w:pPr>
            <w:r w:rsidRPr="006B3E3C">
              <w:rPr>
                <w:bCs/>
              </w:rPr>
              <w:t>Наименование регулируемой организации</w:t>
            </w:r>
          </w:p>
        </w:tc>
        <w:tc>
          <w:tcPr>
            <w:tcW w:w="1418" w:type="dxa"/>
            <w:vMerge w:val="restart"/>
            <w:vAlign w:val="center"/>
          </w:tcPr>
          <w:p w14:paraId="1302C5A3" w14:textId="77777777" w:rsidR="009322B2" w:rsidRPr="006B3E3C" w:rsidRDefault="009322B2" w:rsidP="00106404">
            <w:pPr>
              <w:tabs>
                <w:tab w:val="left" w:pos="0"/>
              </w:tabs>
              <w:jc w:val="center"/>
              <w:rPr>
                <w:bCs/>
              </w:rPr>
            </w:pPr>
            <w:r w:rsidRPr="006B3E3C">
              <w:rPr>
                <w:bCs/>
              </w:rPr>
              <w:t xml:space="preserve">Единицы измерения </w:t>
            </w:r>
          </w:p>
        </w:tc>
        <w:tc>
          <w:tcPr>
            <w:tcW w:w="3402" w:type="dxa"/>
            <w:gridSpan w:val="2"/>
            <w:vAlign w:val="center"/>
          </w:tcPr>
          <w:p w14:paraId="6C64B2BD" w14:textId="77777777" w:rsidR="009322B2" w:rsidRPr="006B3E3C" w:rsidRDefault="009322B2" w:rsidP="00106404">
            <w:pPr>
              <w:tabs>
                <w:tab w:val="left" w:pos="0"/>
              </w:tabs>
              <w:jc w:val="center"/>
              <w:rPr>
                <w:bCs/>
              </w:rPr>
            </w:pPr>
            <w:r w:rsidRPr="006B3E3C">
              <w:rPr>
                <w:bCs/>
              </w:rPr>
              <w:t>Льготные цены (тарифы)</w:t>
            </w:r>
          </w:p>
        </w:tc>
      </w:tr>
      <w:tr w:rsidR="009322B2" w:rsidRPr="006B3E3C" w14:paraId="263F1EEA" w14:textId="77777777" w:rsidTr="00106404">
        <w:trPr>
          <w:trHeight w:val="499"/>
        </w:trPr>
        <w:tc>
          <w:tcPr>
            <w:tcW w:w="703" w:type="dxa"/>
            <w:vMerge/>
            <w:vAlign w:val="center"/>
          </w:tcPr>
          <w:p w14:paraId="57FC8851" w14:textId="77777777" w:rsidR="009322B2" w:rsidRPr="006B3E3C" w:rsidRDefault="009322B2" w:rsidP="00106404">
            <w:pPr>
              <w:tabs>
                <w:tab w:val="left" w:pos="0"/>
              </w:tabs>
              <w:jc w:val="center"/>
              <w:rPr>
                <w:bCs/>
              </w:rPr>
            </w:pPr>
          </w:p>
        </w:tc>
        <w:tc>
          <w:tcPr>
            <w:tcW w:w="4537" w:type="dxa"/>
            <w:vMerge/>
            <w:vAlign w:val="center"/>
          </w:tcPr>
          <w:p w14:paraId="0E065EF9" w14:textId="77777777" w:rsidR="009322B2" w:rsidRPr="006B3E3C" w:rsidRDefault="009322B2" w:rsidP="00106404">
            <w:pPr>
              <w:tabs>
                <w:tab w:val="left" w:pos="0"/>
              </w:tabs>
              <w:jc w:val="center"/>
              <w:rPr>
                <w:bCs/>
              </w:rPr>
            </w:pPr>
          </w:p>
        </w:tc>
        <w:tc>
          <w:tcPr>
            <w:tcW w:w="1418" w:type="dxa"/>
            <w:vMerge/>
            <w:vAlign w:val="center"/>
          </w:tcPr>
          <w:p w14:paraId="25763E3E" w14:textId="77777777" w:rsidR="009322B2" w:rsidRPr="006B3E3C" w:rsidRDefault="009322B2" w:rsidP="00106404">
            <w:pPr>
              <w:tabs>
                <w:tab w:val="left" w:pos="0"/>
              </w:tabs>
              <w:jc w:val="center"/>
              <w:rPr>
                <w:bCs/>
              </w:rPr>
            </w:pPr>
          </w:p>
        </w:tc>
        <w:tc>
          <w:tcPr>
            <w:tcW w:w="1701" w:type="dxa"/>
            <w:vAlign w:val="center"/>
          </w:tcPr>
          <w:p w14:paraId="443E8473" w14:textId="77777777" w:rsidR="009322B2" w:rsidRPr="006B3E3C" w:rsidRDefault="009322B2" w:rsidP="00106404">
            <w:pPr>
              <w:tabs>
                <w:tab w:val="left" w:pos="0"/>
              </w:tabs>
              <w:jc w:val="center"/>
              <w:rPr>
                <w:bCs/>
              </w:rPr>
            </w:pPr>
            <w:r w:rsidRPr="006B3E3C">
              <w:rPr>
                <w:bCs/>
              </w:rPr>
              <w:t xml:space="preserve">с 01.01.2025 </w:t>
            </w:r>
          </w:p>
          <w:p w14:paraId="2D6C04E6" w14:textId="77777777" w:rsidR="009322B2" w:rsidRPr="006B3E3C" w:rsidRDefault="009322B2" w:rsidP="00106404">
            <w:pPr>
              <w:tabs>
                <w:tab w:val="left" w:pos="0"/>
              </w:tabs>
              <w:jc w:val="center"/>
              <w:rPr>
                <w:bCs/>
              </w:rPr>
            </w:pPr>
            <w:r w:rsidRPr="006B3E3C">
              <w:rPr>
                <w:bCs/>
              </w:rPr>
              <w:t xml:space="preserve">по 30.06.2025 </w:t>
            </w:r>
          </w:p>
        </w:tc>
        <w:tc>
          <w:tcPr>
            <w:tcW w:w="1701" w:type="dxa"/>
            <w:vAlign w:val="center"/>
          </w:tcPr>
          <w:p w14:paraId="2404AC38" w14:textId="77777777" w:rsidR="009322B2" w:rsidRPr="006B3E3C" w:rsidRDefault="009322B2" w:rsidP="00106404">
            <w:pPr>
              <w:tabs>
                <w:tab w:val="left" w:pos="0"/>
              </w:tabs>
              <w:jc w:val="center"/>
              <w:rPr>
                <w:bCs/>
              </w:rPr>
            </w:pPr>
            <w:r w:rsidRPr="006B3E3C">
              <w:rPr>
                <w:bCs/>
              </w:rPr>
              <w:t xml:space="preserve">с 01.07.2025 </w:t>
            </w:r>
          </w:p>
          <w:p w14:paraId="624FB0D1" w14:textId="77777777" w:rsidR="009322B2" w:rsidRPr="006B3E3C" w:rsidRDefault="009322B2" w:rsidP="00106404">
            <w:pPr>
              <w:tabs>
                <w:tab w:val="left" w:pos="0"/>
              </w:tabs>
              <w:jc w:val="center"/>
              <w:rPr>
                <w:bCs/>
              </w:rPr>
            </w:pPr>
            <w:r w:rsidRPr="006B3E3C">
              <w:rPr>
                <w:bCs/>
              </w:rPr>
              <w:t xml:space="preserve">по 31.12.2025 </w:t>
            </w:r>
          </w:p>
        </w:tc>
      </w:tr>
      <w:tr w:rsidR="009322B2" w:rsidRPr="006B3E3C" w14:paraId="7CC7933D" w14:textId="77777777" w:rsidTr="00106404">
        <w:trPr>
          <w:trHeight w:val="114"/>
        </w:trPr>
        <w:tc>
          <w:tcPr>
            <w:tcW w:w="703" w:type="dxa"/>
            <w:vAlign w:val="center"/>
          </w:tcPr>
          <w:p w14:paraId="5E91BA71" w14:textId="77777777" w:rsidR="009322B2" w:rsidRPr="006B3E3C" w:rsidRDefault="009322B2" w:rsidP="00106404">
            <w:pPr>
              <w:tabs>
                <w:tab w:val="left" w:pos="0"/>
              </w:tabs>
              <w:jc w:val="center"/>
              <w:rPr>
                <w:bCs/>
              </w:rPr>
            </w:pPr>
            <w:r w:rsidRPr="006B3E3C">
              <w:rPr>
                <w:bCs/>
              </w:rPr>
              <w:t>1</w:t>
            </w:r>
          </w:p>
        </w:tc>
        <w:tc>
          <w:tcPr>
            <w:tcW w:w="4537" w:type="dxa"/>
          </w:tcPr>
          <w:p w14:paraId="17AA6D2D" w14:textId="77777777" w:rsidR="009322B2" w:rsidRPr="006B3E3C" w:rsidRDefault="009322B2" w:rsidP="00106404">
            <w:pPr>
              <w:tabs>
                <w:tab w:val="left" w:pos="0"/>
              </w:tabs>
              <w:jc w:val="center"/>
              <w:rPr>
                <w:bCs/>
              </w:rPr>
            </w:pPr>
            <w:r w:rsidRPr="006B3E3C">
              <w:rPr>
                <w:bCs/>
              </w:rPr>
              <w:t>2</w:t>
            </w:r>
          </w:p>
        </w:tc>
        <w:tc>
          <w:tcPr>
            <w:tcW w:w="1418" w:type="dxa"/>
          </w:tcPr>
          <w:p w14:paraId="002B0EF3" w14:textId="77777777" w:rsidR="009322B2" w:rsidRPr="006B3E3C" w:rsidRDefault="009322B2" w:rsidP="00106404">
            <w:pPr>
              <w:tabs>
                <w:tab w:val="left" w:pos="0"/>
              </w:tabs>
              <w:jc w:val="center"/>
              <w:rPr>
                <w:bCs/>
              </w:rPr>
            </w:pPr>
            <w:r w:rsidRPr="006B3E3C">
              <w:rPr>
                <w:bCs/>
              </w:rPr>
              <w:t>3</w:t>
            </w:r>
          </w:p>
        </w:tc>
        <w:tc>
          <w:tcPr>
            <w:tcW w:w="1701" w:type="dxa"/>
          </w:tcPr>
          <w:p w14:paraId="0EE92B37" w14:textId="77777777" w:rsidR="009322B2" w:rsidRPr="006B3E3C" w:rsidRDefault="009322B2" w:rsidP="00106404">
            <w:pPr>
              <w:tabs>
                <w:tab w:val="left" w:pos="0"/>
              </w:tabs>
              <w:jc w:val="center"/>
              <w:rPr>
                <w:bCs/>
              </w:rPr>
            </w:pPr>
            <w:r w:rsidRPr="006B3E3C">
              <w:rPr>
                <w:bCs/>
              </w:rPr>
              <w:t>4</w:t>
            </w:r>
          </w:p>
        </w:tc>
        <w:tc>
          <w:tcPr>
            <w:tcW w:w="1701" w:type="dxa"/>
          </w:tcPr>
          <w:p w14:paraId="222B9388" w14:textId="77777777" w:rsidR="009322B2" w:rsidRPr="006B3E3C" w:rsidRDefault="009322B2" w:rsidP="00106404">
            <w:pPr>
              <w:tabs>
                <w:tab w:val="left" w:pos="0"/>
              </w:tabs>
              <w:jc w:val="center"/>
              <w:rPr>
                <w:bCs/>
              </w:rPr>
            </w:pPr>
            <w:r w:rsidRPr="006B3E3C">
              <w:rPr>
                <w:bCs/>
              </w:rPr>
              <w:t>5</w:t>
            </w:r>
          </w:p>
        </w:tc>
      </w:tr>
      <w:tr w:rsidR="009322B2" w:rsidRPr="006B3E3C" w14:paraId="36C8D6C7" w14:textId="77777777" w:rsidTr="00106404">
        <w:trPr>
          <w:trHeight w:val="244"/>
        </w:trPr>
        <w:tc>
          <w:tcPr>
            <w:tcW w:w="10060" w:type="dxa"/>
            <w:gridSpan w:val="5"/>
            <w:vAlign w:val="center"/>
          </w:tcPr>
          <w:p w14:paraId="0F687E7A" w14:textId="77777777" w:rsidR="009322B2" w:rsidRPr="006B3E3C" w:rsidRDefault="009322B2" w:rsidP="009322B2">
            <w:pPr>
              <w:numPr>
                <w:ilvl w:val="0"/>
                <w:numId w:val="20"/>
              </w:numPr>
              <w:tabs>
                <w:tab w:val="left" w:pos="0"/>
              </w:tabs>
              <w:contextualSpacing/>
              <w:jc w:val="center"/>
              <w:rPr>
                <w:bCs/>
              </w:rPr>
            </w:pPr>
            <w:r w:rsidRPr="006B3E3C">
              <w:rPr>
                <w:bCs/>
              </w:rPr>
              <w:t>Холодное водоснабжение. Питьевая вода</w:t>
            </w:r>
          </w:p>
        </w:tc>
      </w:tr>
      <w:tr w:rsidR="009322B2" w:rsidRPr="006B3E3C" w14:paraId="0091E06B" w14:textId="77777777" w:rsidTr="00106404">
        <w:trPr>
          <w:trHeight w:val="324"/>
        </w:trPr>
        <w:tc>
          <w:tcPr>
            <w:tcW w:w="703" w:type="dxa"/>
            <w:vAlign w:val="center"/>
          </w:tcPr>
          <w:p w14:paraId="51E45C92" w14:textId="77777777" w:rsidR="009322B2" w:rsidRPr="006B3E3C" w:rsidRDefault="009322B2" w:rsidP="00106404">
            <w:pPr>
              <w:tabs>
                <w:tab w:val="left" w:pos="0"/>
              </w:tabs>
              <w:jc w:val="center"/>
              <w:rPr>
                <w:bCs/>
              </w:rPr>
            </w:pPr>
            <w:r w:rsidRPr="006B3E3C">
              <w:rPr>
                <w:bCs/>
              </w:rPr>
              <w:t>1.1.</w:t>
            </w:r>
          </w:p>
        </w:tc>
        <w:tc>
          <w:tcPr>
            <w:tcW w:w="4537" w:type="dxa"/>
          </w:tcPr>
          <w:p w14:paraId="40C0236F" w14:textId="77777777" w:rsidR="009322B2" w:rsidRPr="006B3E3C" w:rsidRDefault="009322B2" w:rsidP="00106404">
            <w:pPr>
              <w:tabs>
                <w:tab w:val="left" w:pos="0"/>
              </w:tabs>
              <w:rPr>
                <w:bCs/>
              </w:rPr>
            </w:pPr>
            <w:r w:rsidRPr="006B3E3C">
              <w:rPr>
                <w:bCs/>
              </w:rPr>
              <w:t>МКП «КТВС НМР», ИНН 4252015404</w:t>
            </w:r>
          </w:p>
        </w:tc>
        <w:tc>
          <w:tcPr>
            <w:tcW w:w="1418" w:type="dxa"/>
            <w:vAlign w:val="center"/>
          </w:tcPr>
          <w:p w14:paraId="261C1D5C" w14:textId="77777777" w:rsidR="009322B2" w:rsidRPr="006B3E3C" w:rsidRDefault="009322B2" w:rsidP="00106404">
            <w:pPr>
              <w:tabs>
                <w:tab w:val="left" w:pos="0"/>
              </w:tabs>
              <w:jc w:val="center"/>
              <w:rPr>
                <w:bCs/>
              </w:rPr>
            </w:pPr>
            <w:r w:rsidRPr="006B3E3C">
              <w:rPr>
                <w:bCs/>
              </w:rPr>
              <w:t>руб/м</w:t>
            </w:r>
            <w:r w:rsidRPr="006B3E3C">
              <w:rPr>
                <w:bCs/>
                <w:vertAlign w:val="superscript"/>
              </w:rPr>
              <w:t>3</w:t>
            </w:r>
            <w:r w:rsidRPr="006B3E3C">
              <w:rPr>
                <w:bCs/>
              </w:rPr>
              <w:t xml:space="preserve"> </w:t>
            </w:r>
          </w:p>
        </w:tc>
        <w:tc>
          <w:tcPr>
            <w:tcW w:w="1701" w:type="dxa"/>
            <w:vAlign w:val="center"/>
          </w:tcPr>
          <w:p w14:paraId="1F9F2991" w14:textId="77777777" w:rsidR="009322B2" w:rsidRPr="006B3E3C" w:rsidRDefault="009322B2" w:rsidP="00106404">
            <w:pPr>
              <w:tabs>
                <w:tab w:val="left" w:pos="0"/>
              </w:tabs>
              <w:jc w:val="center"/>
              <w:rPr>
                <w:bCs/>
              </w:rPr>
            </w:pPr>
            <w:r w:rsidRPr="006B3E3C">
              <w:rPr>
                <w:bCs/>
              </w:rPr>
              <w:t>24,97</w:t>
            </w:r>
          </w:p>
        </w:tc>
        <w:tc>
          <w:tcPr>
            <w:tcW w:w="1701" w:type="dxa"/>
            <w:vAlign w:val="center"/>
          </w:tcPr>
          <w:p w14:paraId="380A5CAB" w14:textId="77777777" w:rsidR="009322B2" w:rsidRPr="006B3E3C" w:rsidRDefault="009322B2" w:rsidP="00106404">
            <w:pPr>
              <w:tabs>
                <w:tab w:val="left" w:pos="0"/>
              </w:tabs>
              <w:jc w:val="center"/>
              <w:rPr>
                <w:bCs/>
              </w:rPr>
            </w:pPr>
            <w:r w:rsidRPr="006B3E3C">
              <w:rPr>
                <w:bCs/>
              </w:rPr>
              <w:t>30,96</w:t>
            </w:r>
          </w:p>
        </w:tc>
      </w:tr>
      <w:tr w:rsidR="009322B2" w:rsidRPr="006B3E3C" w14:paraId="1F36AB08" w14:textId="77777777" w:rsidTr="00106404">
        <w:trPr>
          <w:trHeight w:val="324"/>
        </w:trPr>
        <w:tc>
          <w:tcPr>
            <w:tcW w:w="703" w:type="dxa"/>
            <w:vAlign w:val="center"/>
          </w:tcPr>
          <w:p w14:paraId="775B299B" w14:textId="77777777" w:rsidR="009322B2" w:rsidRPr="006B3E3C" w:rsidRDefault="009322B2" w:rsidP="00106404">
            <w:pPr>
              <w:tabs>
                <w:tab w:val="left" w:pos="0"/>
              </w:tabs>
              <w:jc w:val="center"/>
              <w:rPr>
                <w:bCs/>
              </w:rPr>
            </w:pPr>
            <w:r w:rsidRPr="006B3E3C">
              <w:rPr>
                <w:bCs/>
              </w:rPr>
              <w:t>1.2.</w:t>
            </w:r>
          </w:p>
        </w:tc>
        <w:tc>
          <w:tcPr>
            <w:tcW w:w="4537" w:type="dxa"/>
          </w:tcPr>
          <w:p w14:paraId="7F581D1C" w14:textId="77777777" w:rsidR="009322B2" w:rsidRPr="006B3E3C" w:rsidRDefault="009322B2" w:rsidP="00106404">
            <w:pPr>
              <w:tabs>
                <w:tab w:val="left" w:pos="0"/>
              </w:tabs>
              <w:rPr>
                <w:bCs/>
              </w:rPr>
            </w:pPr>
            <w:r w:rsidRPr="006B3E3C">
              <w:rPr>
                <w:bCs/>
              </w:rPr>
              <w:t xml:space="preserve">ООО «Водоканал», </w:t>
            </w:r>
            <w:r w:rsidRPr="006B3E3C">
              <w:t xml:space="preserve">ИНН </w:t>
            </w:r>
            <w:r w:rsidRPr="006B3E3C">
              <w:rPr>
                <w:bCs/>
              </w:rPr>
              <w:t>4217166136</w:t>
            </w:r>
          </w:p>
        </w:tc>
        <w:tc>
          <w:tcPr>
            <w:tcW w:w="1418" w:type="dxa"/>
            <w:vAlign w:val="center"/>
          </w:tcPr>
          <w:p w14:paraId="7261C603" w14:textId="77777777" w:rsidR="009322B2" w:rsidRPr="006B3E3C" w:rsidRDefault="009322B2" w:rsidP="00106404">
            <w:pPr>
              <w:tabs>
                <w:tab w:val="left" w:pos="0"/>
              </w:tabs>
              <w:jc w:val="center"/>
              <w:rPr>
                <w:bCs/>
              </w:rPr>
            </w:pPr>
            <w:r w:rsidRPr="006B3E3C">
              <w:rPr>
                <w:bCs/>
              </w:rPr>
              <w:t>руб/м</w:t>
            </w:r>
            <w:r w:rsidRPr="006B3E3C">
              <w:rPr>
                <w:bCs/>
                <w:vertAlign w:val="superscript"/>
              </w:rPr>
              <w:t>3</w:t>
            </w:r>
          </w:p>
        </w:tc>
        <w:tc>
          <w:tcPr>
            <w:tcW w:w="1701" w:type="dxa"/>
            <w:vAlign w:val="center"/>
          </w:tcPr>
          <w:p w14:paraId="2BF65142" w14:textId="77777777" w:rsidR="009322B2" w:rsidRPr="006B3E3C" w:rsidRDefault="009322B2" w:rsidP="00106404">
            <w:pPr>
              <w:tabs>
                <w:tab w:val="left" w:pos="0"/>
              </w:tabs>
              <w:jc w:val="center"/>
              <w:rPr>
                <w:bCs/>
              </w:rPr>
            </w:pPr>
            <w:r w:rsidRPr="006B3E3C">
              <w:rPr>
                <w:bCs/>
              </w:rPr>
              <w:t>24,97</w:t>
            </w:r>
          </w:p>
        </w:tc>
        <w:tc>
          <w:tcPr>
            <w:tcW w:w="1701" w:type="dxa"/>
            <w:vAlign w:val="center"/>
          </w:tcPr>
          <w:p w14:paraId="239827AC" w14:textId="77777777" w:rsidR="009322B2" w:rsidRPr="006B3E3C" w:rsidRDefault="009322B2" w:rsidP="00106404">
            <w:pPr>
              <w:tabs>
                <w:tab w:val="left" w:pos="0"/>
              </w:tabs>
              <w:jc w:val="center"/>
              <w:rPr>
                <w:bCs/>
              </w:rPr>
            </w:pPr>
            <w:r w:rsidRPr="006B3E3C">
              <w:rPr>
                <w:bCs/>
              </w:rPr>
              <w:t>30,96</w:t>
            </w:r>
          </w:p>
        </w:tc>
      </w:tr>
      <w:tr w:rsidR="009322B2" w:rsidRPr="006B3E3C" w14:paraId="7557312A" w14:textId="77777777" w:rsidTr="00106404">
        <w:trPr>
          <w:trHeight w:val="151"/>
        </w:trPr>
        <w:tc>
          <w:tcPr>
            <w:tcW w:w="10060" w:type="dxa"/>
            <w:gridSpan w:val="5"/>
            <w:vAlign w:val="center"/>
          </w:tcPr>
          <w:p w14:paraId="0F4C1891" w14:textId="77777777" w:rsidR="009322B2" w:rsidRPr="006B3E3C" w:rsidRDefault="009322B2" w:rsidP="009322B2">
            <w:pPr>
              <w:numPr>
                <w:ilvl w:val="0"/>
                <w:numId w:val="20"/>
              </w:numPr>
              <w:tabs>
                <w:tab w:val="left" w:pos="0"/>
              </w:tabs>
              <w:contextualSpacing/>
              <w:jc w:val="center"/>
              <w:rPr>
                <w:bCs/>
              </w:rPr>
            </w:pPr>
            <w:r w:rsidRPr="006B3E3C">
              <w:rPr>
                <w:bCs/>
              </w:rPr>
              <w:t>Водоотведение</w:t>
            </w:r>
          </w:p>
        </w:tc>
      </w:tr>
      <w:tr w:rsidR="009322B2" w:rsidRPr="006B3E3C" w14:paraId="0A23A022" w14:textId="77777777" w:rsidTr="00106404">
        <w:trPr>
          <w:trHeight w:val="269"/>
        </w:trPr>
        <w:tc>
          <w:tcPr>
            <w:tcW w:w="703" w:type="dxa"/>
            <w:vAlign w:val="center"/>
          </w:tcPr>
          <w:p w14:paraId="2D0604D5" w14:textId="77777777" w:rsidR="009322B2" w:rsidRPr="006B3E3C" w:rsidRDefault="009322B2" w:rsidP="00106404">
            <w:pPr>
              <w:tabs>
                <w:tab w:val="left" w:pos="0"/>
              </w:tabs>
              <w:jc w:val="center"/>
              <w:rPr>
                <w:bCs/>
              </w:rPr>
            </w:pPr>
            <w:r w:rsidRPr="006B3E3C">
              <w:rPr>
                <w:bCs/>
              </w:rPr>
              <w:t>2.1.</w:t>
            </w:r>
          </w:p>
        </w:tc>
        <w:tc>
          <w:tcPr>
            <w:tcW w:w="4537" w:type="dxa"/>
          </w:tcPr>
          <w:p w14:paraId="5AF41A7F" w14:textId="77777777" w:rsidR="009322B2" w:rsidRPr="006B3E3C" w:rsidRDefault="009322B2" w:rsidP="00106404">
            <w:pPr>
              <w:tabs>
                <w:tab w:val="left" w:pos="0"/>
              </w:tabs>
              <w:rPr>
                <w:bCs/>
              </w:rPr>
            </w:pPr>
            <w:r w:rsidRPr="006B3E3C">
              <w:rPr>
                <w:bCs/>
              </w:rPr>
              <w:t>МКП «КТВС НМР», ИНН 4252015404</w:t>
            </w:r>
          </w:p>
        </w:tc>
        <w:tc>
          <w:tcPr>
            <w:tcW w:w="1418" w:type="dxa"/>
            <w:vAlign w:val="center"/>
          </w:tcPr>
          <w:p w14:paraId="61A9600A" w14:textId="77777777" w:rsidR="009322B2" w:rsidRPr="006B3E3C" w:rsidRDefault="009322B2" w:rsidP="00106404">
            <w:pPr>
              <w:tabs>
                <w:tab w:val="left" w:pos="0"/>
              </w:tabs>
              <w:jc w:val="center"/>
              <w:rPr>
                <w:bCs/>
              </w:rPr>
            </w:pPr>
            <w:r w:rsidRPr="006B3E3C">
              <w:rPr>
                <w:bCs/>
              </w:rPr>
              <w:t>руб/ м</w:t>
            </w:r>
            <w:r w:rsidRPr="006B3E3C">
              <w:rPr>
                <w:bCs/>
                <w:vertAlign w:val="superscript"/>
              </w:rPr>
              <w:t>3</w:t>
            </w:r>
            <w:r w:rsidRPr="006B3E3C">
              <w:rPr>
                <w:bCs/>
              </w:rPr>
              <w:t xml:space="preserve"> </w:t>
            </w:r>
          </w:p>
        </w:tc>
        <w:tc>
          <w:tcPr>
            <w:tcW w:w="1701" w:type="dxa"/>
            <w:vAlign w:val="center"/>
          </w:tcPr>
          <w:p w14:paraId="39D63AAC" w14:textId="77777777" w:rsidR="009322B2" w:rsidRPr="006B3E3C" w:rsidRDefault="009322B2" w:rsidP="00106404">
            <w:pPr>
              <w:tabs>
                <w:tab w:val="left" w:pos="0"/>
              </w:tabs>
              <w:jc w:val="center"/>
              <w:rPr>
                <w:bCs/>
              </w:rPr>
            </w:pPr>
            <w:r w:rsidRPr="006B3E3C">
              <w:rPr>
                <w:bCs/>
              </w:rPr>
              <w:t>19,41</w:t>
            </w:r>
          </w:p>
        </w:tc>
        <w:tc>
          <w:tcPr>
            <w:tcW w:w="1701" w:type="dxa"/>
            <w:vAlign w:val="center"/>
          </w:tcPr>
          <w:p w14:paraId="6A95A68F" w14:textId="77777777" w:rsidR="009322B2" w:rsidRPr="006B3E3C" w:rsidRDefault="009322B2" w:rsidP="00106404">
            <w:pPr>
              <w:tabs>
                <w:tab w:val="left" w:pos="0"/>
              </w:tabs>
              <w:jc w:val="center"/>
              <w:rPr>
                <w:bCs/>
              </w:rPr>
            </w:pPr>
            <w:r w:rsidRPr="006B3E3C">
              <w:rPr>
                <w:bCs/>
              </w:rPr>
              <w:t>24,07</w:t>
            </w:r>
          </w:p>
        </w:tc>
      </w:tr>
      <w:tr w:rsidR="009322B2" w:rsidRPr="006B3E3C" w14:paraId="36225E4A" w14:textId="77777777" w:rsidTr="00106404">
        <w:trPr>
          <w:trHeight w:val="258"/>
        </w:trPr>
        <w:tc>
          <w:tcPr>
            <w:tcW w:w="703" w:type="dxa"/>
            <w:vAlign w:val="center"/>
          </w:tcPr>
          <w:p w14:paraId="13C2E636" w14:textId="77777777" w:rsidR="009322B2" w:rsidRPr="006B3E3C" w:rsidRDefault="009322B2" w:rsidP="00106404">
            <w:pPr>
              <w:tabs>
                <w:tab w:val="left" w:pos="0"/>
              </w:tabs>
              <w:jc w:val="center"/>
              <w:rPr>
                <w:bCs/>
              </w:rPr>
            </w:pPr>
            <w:r w:rsidRPr="006B3E3C">
              <w:rPr>
                <w:bCs/>
              </w:rPr>
              <w:t>2.2.</w:t>
            </w:r>
          </w:p>
        </w:tc>
        <w:tc>
          <w:tcPr>
            <w:tcW w:w="4537" w:type="dxa"/>
          </w:tcPr>
          <w:p w14:paraId="37065F63" w14:textId="77777777" w:rsidR="009322B2" w:rsidRPr="006B3E3C" w:rsidRDefault="009322B2" w:rsidP="00106404">
            <w:pPr>
              <w:tabs>
                <w:tab w:val="left" w:pos="0"/>
              </w:tabs>
              <w:rPr>
                <w:bCs/>
              </w:rPr>
            </w:pPr>
            <w:r w:rsidRPr="006B3E3C">
              <w:rPr>
                <w:bCs/>
              </w:rPr>
              <w:t xml:space="preserve">ООО «Водоканал», </w:t>
            </w:r>
            <w:r w:rsidRPr="006B3E3C">
              <w:t xml:space="preserve">ИНН </w:t>
            </w:r>
            <w:r w:rsidRPr="006B3E3C">
              <w:rPr>
                <w:bCs/>
              </w:rPr>
              <w:t>4217166136</w:t>
            </w:r>
          </w:p>
        </w:tc>
        <w:tc>
          <w:tcPr>
            <w:tcW w:w="1418" w:type="dxa"/>
            <w:vAlign w:val="center"/>
          </w:tcPr>
          <w:p w14:paraId="0A863488" w14:textId="77777777" w:rsidR="009322B2" w:rsidRPr="006B3E3C" w:rsidRDefault="009322B2" w:rsidP="00106404">
            <w:pPr>
              <w:tabs>
                <w:tab w:val="left" w:pos="0"/>
              </w:tabs>
              <w:jc w:val="center"/>
              <w:rPr>
                <w:bCs/>
              </w:rPr>
            </w:pPr>
            <w:r w:rsidRPr="006B3E3C">
              <w:rPr>
                <w:bCs/>
              </w:rPr>
              <w:t>руб/ м</w:t>
            </w:r>
            <w:r w:rsidRPr="006B3E3C">
              <w:rPr>
                <w:bCs/>
                <w:vertAlign w:val="superscript"/>
              </w:rPr>
              <w:t>3</w:t>
            </w:r>
            <w:r w:rsidRPr="006B3E3C">
              <w:rPr>
                <w:bCs/>
              </w:rPr>
              <w:t xml:space="preserve"> </w:t>
            </w:r>
          </w:p>
        </w:tc>
        <w:tc>
          <w:tcPr>
            <w:tcW w:w="1701" w:type="dxa"/>
            <w:vAlign w:val="center"/>
          </w:tcPr>
          <w:p w14:paraId="5999F788" w14:textId="77777777" w:rsidR="009322B2" w:rsidRPr="006B3E3C" w:rsidRDefault="009322B2" w:rsidP="00106404">
            <w:pPr>
              <w:tabs>
                <w:tab w:val="left" w:pos="0"/>
              </w:tabs>
              <w:jc w:val="center"/>
              <w:rPr>
                <w:bCs/>
              </w:rPr>
            </w:pPr>
            <w:r w:rsidRPr="006B3E3C">
              <w:rPr>
                <w:bCs/>
              </w:rPr>
              <w:t>19,41</w:t>
            </w:r>
          </w:p>
        </w:tc>
        <w:tc>
          <w:tcPr>
            <w:tcW w:w="1701" w:type="dxa"/>
            <w:vAlign w:val="center"/>
          </w:tcPr>
          <w:p w14:paraId="02BA0A1B" w14:textId="77777777" w:rsidR="009322B2" w:rsidRPr="006B3E3C" w:rsidRDefault="009322B2" w:rsidP="00106404">
            <w:pPr>
              <w:tabs>
                <w:tab w:val="left" w:pos="0"/>
              </w:tabs>
              <w:jc w:val="center"/>
              <w:rPr>
                <w:bCs/>
              </w:rPr>
            </w:pPr>
            <w:r w:rsidRPr="006B3E3C">
              <w:rPr>
                <w:bCs/>
              </w:rPr>
              <w:t>24,07</w:t>
            </w:r>
          </w:p>
        </w:tc>
      </w:tr>
      <w:tr w:rsidR="009322B2" w:rsidRPr="006B3E3C" w14:paraId="001C5F92" w14:textId="77777777" w:rsidTr="00106404">
        <w:trPr>
          <w:trHeight w:val="263"/>
        </w:trPr>
        <w:tc>
          <w:tcPr>
            <w:tcW w:w="10060" w:type="dxa"/>
            <w:gridSpan w:val="5"/>
            <w:vAlign w:val="center"/>
          </w:tcPr>
          <w:p w14:paraId="5F88045D" w14:textId="77777777" w:rsidR="009322B2" w:rsidRPr="006B3E3C" w:rsidRDefault="009322B2" w:rsidP="00106404">
            <w:pPr>
              <w:tabs>
                <w:tab w:val="left" w:pos="0"/>
              </w:tabs>
              <w:jc w:val="center"/>
              <w:rPr>
                <w:bCs/>
              </w:rPr>
            </w:pPr>
            <w:r w:rsidRPr="006B3E3C">
              <w:rPr>
                <w:bCs/>
              </w:rPr>
              <w:t>3. Горячее водоснабжение. Горячая вода в открытой системе горячего водоснабжения</w:t>
            </w:r>
          </w:p>
        </w:tc>
      </w:tr>
      <w:tr w:rsidR="009322B2" w:rsidRPr="006B3E3C" w14:paraId="6D2D560E" w14:textId="77777777" w:rsidTr="00106404">
        <w:trPr>
          <w:trHeight w:val="324"/>
        </w:trPr>
        <w:tc>
          <w:tcPr>
            <w:tcW w:w="703" w:type="dxa"/>
            <w:vAlign w:val="center"/>
          </w:tcPr>
          <w:p w14:paraId="5B8B1A36" w14:textId="77777777" w:rsidR="009322B2" w:rsidRPr="006B3E3C" w:rsidRDefault="009322B2" w:rsidP="00106404">
            <w:pPr>
              <w:tabs>
                <w:tab w:val="left" w:pos="0"/>
              </w:tabs>
              <w:jc w:val="center"/>
              <w:rPr>
                <w:bCs/>
              </w:rPr>
            </w:pPr>
            <w:r w:rsidRPr="006B3E3C">
              <w:rPr>
                <w:bCs/>
              </w:rPr>
              <w:t>3.1.</w:t>
            </w:r>
          </w:p>
        </w:tc>
        <w:tc>
          <w:tcPr>
            <w:tcW w:w="4537" w:type="dxa"/>
          </w:tcPr>
          <w:p w14:paraId="02796FFA" w14:textId="77777777" w:rsidR="009322B2" w:rsidRPr="006B3E3C" w:rsidRDefault="009322B2" w:rsidP="00106404">
            <w:pPr>
              <w:tabs>
                <w:tab w:val="left" w:pos="0"/>
              </w:tabs>
              <w:rPr>
                <w:bCs/>
              </w:rPr>
            </w:pPr>
            <w:r w:rsidRPr="006B3E3C">
              <w:rPr>
                <w:bCs/>
              </w:rPr>
              <w:t>МКП «КТВС НМР», ИНН 4252015404</w:t>
            </w:r>
          </w:p>
        </w:tc>
        <w:tc>
          <w:tcPr>
            <w:tcW w:w="1418" w:type="dxa"/>
            <w:vAlign w:val="center"/>
          </w:tcPr>
          <w:p w14:paraId="07C969F8" w14:textId="77777777" w:rsidR="009322B2" w:rsidRPr="006B3E3C" w:rsidRDefault="009322B2" w:rsidP="00106404">
            <w:pPr>
              <w:tabs>
                <w:tab w:val="left" w:pos="0"/>
              </w:tabs>
              <w:jc w:val="center"/>
              <w:rPr>
                <w:bCs/>
              </w:rPr>
            </w:pPr>
            <w:r w:rsidRPr="006B3E3C">
              <w:rPr>
                <w:bCs/>
              </w:rPr>
              <w:t>руб/ м</w:t>
            </w:r>
            <w:r w:rsidRPr="006B3E3C">
              <w:rPr>
                <w:bCs/>
                <w:vertAlign w:val="superscript"/>
              </w:rPr>
              <w:t>3</w:t>
            </w:r>
          </w:p>
        </w:tc>
        <w:tc>
          <w:tcPr>
            <w:tcW w:w="1701" w:type="dxa"/>
            <w:vAlign w:val="center"/>
          </w:tcPr>
          <w:p w14:paraId="54F2FFA6" w14:textId="77777777" w:rsidR="009322B2" w:rsidRPr="006B3E3C" w:rsidRDefault="009322B2" w:rsidP="00106404">
            <w:pPr>
              <w:tabs>
                <w:tab w:val="left" w:pos="0"/>
              </w:tabs>
              <w:jc w:val="center"/>
              <w:rPr>
                <w:bCs/>
              </w:rPr>
            </w:pPr>
            <w:r w:rsidRPr="006B3E3C">
              <w:rPr>
                <w:bCs/>
              </w:rPr>
              <w:t>96,64</w:t>
            </w:r>
          </w:p>
        </w:tc>
        <w:tc>
          <w:tcPr>
            <w:tcW w:w="1701" w:type="dxa"/>
            <w:vAlign w:val="center"/>
          </w:tcPr>
          <w:p w14:paraId="094668C0" w14:textId="77777777" w:rsidR="009322B2" w:rsidRPr="006B3E3C" w:rsidRDefault="009322B2" w:rsidP="00106404">
            <w:pPr>
              <w:tabs>
                <w:tab w:val="left" w:pos="0"/>
              </w:tabs>
              <w:jc w:val="center"/>
              <w:rPr>
                <w:bCs/>
              </w:rPr>
            </w:pPr>
            <w:r w:rsidRPr="006B3E3C">
              <w:rPr>
                <w:bCs/>
              </w:rPr>
              <w:t>119,83</w:t>
            </w:r>
          </w:p>
        </w:tc>
      </w:tr>
      <w:tr w:rsidR="009322B2" w:rsidRPr="006B3E3C" w14:paraId="04419305" w14:textId="77777777" w:rsidTr="00106404">
        <w:trPr>
          <w:trHeight w:val="245"/>
        </w:trPr>
        <w:tc>
          <w:tcPr>
            <w:tcW w:w="10060" w:type="dxa"/>
            <w:gridSpan w:val="5"/>
            <w:vAlign w:val="center"/>
          </w:tcPr>
          <w:p w14:paraId="7F4B3BC9" w14:textId="77777777" w:rsidR="009322B2" w:rsidRPr="006B3E3C" w:rsidRDefault="009322B2" w:rsidP="00106404">
            <w:pPr>
              <w:tabs>
                <w:tab w:val="left" w:pos="0"/>
              </w:tabs>
              <w:ind w:left="720"/>
              <w:contextualSpacing/>
              <w:jc w:val="center"/>
              <w:rPr>
                <w:bCs/>
              </w:rPr>
            </w:pPr>
            <w:r w:rsidRPr="006B3E3C">
              <w:rPr>
                <w:bCs/>
              </w:rPr>
              <w:t>4.  Твердое топливо (уголь), реализуемое в пределах норматива потребления**</w:t>
            </w:r>
          </w:p>
        </w:tc>
      </w:tr>
      <w:tr w:rsidR="009322B2" w:rsidRPr="006B3E3C" w14:paraId="6134820D" w14:textId="77777777" w:rsidTr="00106404">
        <w:trPr>
          <w:trHeight w:val="324"/>
        </w:trPr>
        <w:tc>
          <w:tcPr>
            <w:tcW w:w="703" w:type="dxa"/>
            <w:vMerge w:val="restart"/>
            <w:vAlign w:val="center"/>
          </w:tcPr>
          <w:p w14:paraId="62B1EA2D" w14:textId="77777777" w:rsidR="009322B2" w:rsidRPr="006B3E3C" w:rsidRDefault="009322B2" w:rsidP="00106404">
            <w:pPr>
              <w:tabs>
                <w:tab w:val="left" w:pos="0"/>
              </w:tabs>
              <w:jc w:val="center"/>
              <w:rPr>
                <w:bCs/>
              </w:rPr>
            </w:pPr>
            <w:r w:rsidRPr="006B3E3C">
              <w:rPr>
                <w:bCs/>
              </w:rPr>
              <w:t>4.1.</w:t>
            </w:r>
          </w:p>
        </w:tc>
        <w:tc>
          <w:tcPr>
            <w:tcW w:w="4537" w:type="dxa"/>
            <w:vMerge w:val="restart"/>
            <w:vAlign w:val="center"/>
          </w:tcPr>
          <w:p w14:paraId="5E71A580" w14:textId="77777777" w:rsidR="009322B2" w:rsidRPr="006B3E3C" w:rsidRDefault="009322B2" w:rsidP="00106404">
            <w:pPr>
              <w:tabs>
                <w:tab w:val="left" w:pos="0"/>
              </w:tabs>
              <w:ind w:right="-120"/>
              <w:rPr>
                <w:bCs/>
              </w:rPr>
            </w:pPr>
            <w:r w:rsidRPr="006B3E3C">
              <w:rPr>
                <w:bCs/>
              </w:rPr>
              <w:t>ООО «Алавеста Групп», ИНН</w:t>
            </w:r>
            <w:r w:rsidRPr="006B3E3C">
              <w:t xml:space="preserve"> 4205359172</w:t>
            </w:r>
          </w:p>
        </w:tc>
        <w:tc>
          <w:tcPr>
            <w:tcW w:w="4820" w:type="dxa"/>
            <w:gridSpan w:val="3"/>
            <w:vAlign w:val="center"/>
          </w:tcPr>
          <w:p w14:paraId="48E70195" w14:textId="77777777" w:rsidR="009322B2" w:rsidRPr="006B3E3C" w:rsidRDefault="009322B2" w:rsidP="00106404">
            <w:pPr>
              <w:tabs>
                <w:tab w:val="left" w:pos="0"/>
              </w:tabs>
              <w:jc w:val="center"/>
              <w:rPr>
                <w:bCs/>
              </w:rPr>
            </w:pPr>
            <w:r w:rsidRPr="006B3E3C">
              <w:rPr>
                <w:bCs/>
              </w:rPr>
              <w:t>Марка ДР 0-300, ДГр 0-300, Гр 0-300,           Тр 0-300</w:t>
            </w:r>
          </w:p>
        </w:tc>
      </w:tr>
      <w:tr w:rsidR="009322B2" w:rsidRPr="006B3E3C" w14:paraId="7710C815" w14:textId="77777777" w:rsidTr="00106404">
        <w:trPr>
          <w:trHeight w:val="324"/>
        </w:trPr>
        <w:tc>
          <w:tcPr>
            <w:tcW w:w="703" w:type="dxa"/>
            <w:vMerge/>
            <w:vAlign w:val="center"/>
          </w:tcPr>
          <w:p w14:paraId="366E0D28" w14:textId="77777777" w:rsidR="009322B2" w:rsidRPr="006B3E3C" w:rsidRDefault="009322B2" w:rsidP="00106404">
            <w:pPr>
              <w:tabs>
                <w:tab w:val="left" w:pos="0"/>
              </w:tabs>
              <w:jc w:val="center"/>
              <w:rPr>
                <w:bCs/>
              </w:rPr>
            </w:pPr>
          </w:p>
        </w:tc>
        <w:tc>
          <w:tcPr>
            <w:tcW w:w="4537" w:type="dxa"/>
            <w:vMerge/>
          </w:tcPr>
          <w:p w14:paraId="36FB889B" w14:textId="77777777" w:rsidR="009322B2" w:rsidRPr="006B3E3C" w:rsidRDefault="009322B2" w:rsidP="00106404">
            <w:pPr>
              <w:tabs>
                <w:tab w:val="left" w:pos="0"/>
              </w:tabs>
              <w:ind w:right="-120"/>
              <w:rPr>
                <w:bCs/>
              </w:rPr>
            </w:pPr>
          </w:p>
        </w:tc>
        <w:tc>
          <w:tcPr>
            <w:tcW w:w="1418" w:type="dxa"/>
            <w:vAlign w:val="center"/>
          </w:tcPr>
          <w:p w14:paraId="6AB46A50" w14:textId="77777777" w:rsidR="009322B2" w:rsidRPr="006B3E3C" w:rsidRDefault="009322B2" w:rsidP="00106404">
            <w:pPr>
              <w:tabs>
                <w:tab w:val="left" w:pos="0"/>
              </w:tabs>
              <w:jc w:val="center"/>
              <w:rPr>
                <w:bCs/>
              </w:rPr>
            </w:pPr>
            <w:r w:rsidRPr="006B3E3C">
              <w:rPr>
                <w:bCs/>
              </w:rPr>
              <w:t>руб/т</w:t>
            </w:r>
          </w:p>
        </w:tc>
        <w:tc>
          <w:tcPr>
            <w:tcW w:w="1701" w:type="dxa"/>
            <w:vAlign w:val="center"/>
          </w:tcPr>
          <w:p w14:paraId="265F6E42" w14:textId="77777777" w:rsidR="009322B2" w:rsidRPr="006B3E3C" w:rsidRDefault="009322B2" w:rsidP="00106404">
            <w:pPr>
              <w:tabs>
                <w:tab w:val="left" w:pos="0"/>
              </w:tabs>
              <w:jc w:val="center"/>
              <w:rPr>
                <w:bCs/>
              </w:rPr>
            </w:pPr>
            <w:r w:rsidRPr="006B3E3C">
              <w:rPr>
                <w:bCs/>
              </w:rPr>
              <w:t>1240,15</w:t>
            </w:r>
          </w:p>
        </w:tc>
        <w:tc>
          <w:tcPr>
            <w:tcW w:w="1701" w:type="dxa"/>
            <w:vAlign w:val="center"/>
          </w:tcPr>
          <w:p w14:paraId="3615A2BC" w14:textId="77777777" w:rsidR="009322B2" w:rsidRPr="006B3E3C" w:rsidRDefault="009322B2" w:rsidP="00106404">
            <w:pPr>
              <w:tabs>
                <w:tab w:val="left" w:pos="0"/>
              </w:tabs>
              <w:jc w:val="center"/>
              <w:rPr>
                <w:bCs/>
              </w:rPr>
            </w:pPr>
            <w:r w:rsidRPr="006B3E3C">
              <w:rPr>
                <w:bCs/>
              </w:rPr>
              <w:t>1587,39</w:t>
            </w:r>
          </w:p>
        </w:tc>
      </w:tr>
    </w:tbl>
    <w:p w14:paraId="59D8B9E6" w14:textId="77777777" w:rsidR="009322B2" w:rsidRPr="006B3E3C" w:rsidRDefault="009322B2" w:rsidP="009322B2">
      <w:pPr>
        <w:tabs>
          <w:tab w:val="left" w:pos="1365"/>
        </w:tabs>
        <w:ind w:left="-284" w:firstLine="284"/>
        <w:jc w:val="both"/>
        <w:rPr>
          <w:sz w:val="28"/>
          <w:szCs w:val="28"/>
        </w:rPr>
      </w:pPr>
    </w:p>
    <w:p w14:paraId="6A609886" w14:textId="77777777" w:rsidR="009322B2" w:rsidRPr="006B3E3C" w:rsidRDefault="009322B2" w:rsidP="009322B2">
      <w:pPr>
        <w:tabs>
          <w:tab w:val="left" w:pos="426"/>
        </w:tabs>
        <w:ind w:left="709" w:right="141" w:firstLine="567"/>
        <w:jc w:val="both"/>
        <w:rPr>
          <w:bCs/>
          <w:sz w:val="28"/>
          <w:szCs w:val="28"/>
        </w:rPr>
      </w:pPr>
      <w:bookmarkStart w:id="34" w:name="_Hlk81561463"/>
      <w:r w:rsidRPr="006B3E3C">
        <w:rPr>
          <w:bCs/>
          <w:sz w:val="28"/>
          <w:szCs w:val="28"/>
        </w:rPr>
        <w:t>* Льготные цены (тарифы) установлены с учетом пункта 6 статьи 168 Налогового кодекса Российской Федерации (часть вторая).</w:t>
      </w:r>
    </w:p>
    <w:bookmarkEnd w:id="34"/>
    <w:p w14:paraId="16C84312" w14:textId="77777777" w:rsidR="009322B2" w:rsidRPr="00CB6669" w:rsidRDefault="009322B2" w:rsidP="009322B2">
      <w:pPr>
        <w:ind w:left="709" w:right="141" w:firstLine="567"/>
        <w:jc w:val="both"/>
        <w:rPr>
          <w:sz w:val="28"/>
          <w:szCs w:val="28"/>
        </w:rPr>
      </w:pPr>
      <w:r w:rsidRPr="006B3E3C">
        <w:rPr>
          <w:sz w:val="28"/>
          <w:szCs w:val="28"/>
        </w:rPr>
        <w:t xml:space="preserve">** Норматив потребления коммунальной услуги по отоплению установлен приказом </w:t>
      </w:r>
      <w:r w:rsidRPr="006B3E3C">
        <w:rPr>
          <w:bCs/>
          <w:sz w:val="28"/>
          <w:szCs w:val="28"/>
        </w:rPr>
        <w:t>Департамента жилищно-коммунального и дорожного комплекса Кемеровской области от 23.12.2014 № 119 «Об установлении норматива потребления коммунальной услуги по отоплению на территории Новокузнецкого муниципального района».</w:t>
      </w:r>
      <w:r w:rsidRPr="00BF3600">
        <w:rPr>
          <w:sz w:val="28"/>
          <w:szCs w:val="28"/>
        </w:rPr>
        <w:t xml:space="preserve">                                                                     </w:t>
      </w:r>
    </w:p>
    <w:p w14:paraId="29BBCBF2" w14:textId="201591CA" w:rsidR="009322B2" w:rsidRPr="00D044D8" w:rsidRDefault="009322B2" w:rsidP="009322B2">
      <w:pPr>
        <w:tabs>
          <w:tab w:val="left" w:pos="0"/>
        </w:tabs>
        <w:ind w:left="-284" w:firstLine="709"/>
        <w:jc w:val="both"/>
        <w:rPr>
          <w:sz w:val="28"/>
          <w:szCs w:val="28"/>
        </w:rPr>
      </w:pPr>
      <w:r w:rsidRPr="00B375BC">
        <w:rPr>
          <w:sz w:val="28"/>
          <w:szCs w:val="28"/>
        </w:rPr>
        <w:lastRenderedPageBreak/>
        <w:t xml:space="preserve">                                                                        </w:t>
      </w:r>
      <w:r>
        <w:rPr>
          <w:sz w:val="28"/>
          <w:szCs w:val="28"/>
        </w:rPr>
        <w:t xml:space="preserve">                                              Таблица</w:t>
      </w:r>
      <w:r w:rsidRPr="00D044D8">
        <w:rPr>
          <w:sz w:val="28"/>
          <w:szCs w:val="28"/>
        </w:rPr>
        <w:t xml:space="preserve"> № </w:t>
      </w:r>
      <w:r>
        <w:rPr>
          <w:sz w:val="28"/>
          <w:szCs w:val="28"/>
        </w:rPr>
        <w:t>3</w:t>
      </w:r>
    </w:p>
    <w:p w14:paraId="248BBD5C" w14:textId="77777777" w:rsidR="009322B2" w:rsidRDefault="009322B2" w:rsidP="009322B2">
      <w:pPr>
        <w:tabs>
          <w:tab w:val="left" w:pos="0"/>
        </w:tabs>
        <w:jc w:val="center"/>
        <w:rPr>
          <w:sz w:val="28"/>
          <w:szCs w:val="28"/>
        </w:rPr>
      </w:pPr>
    </w:p>
    <w:p w14:paraId="1FEC3FFA" w14:textId="77777777" w:rsidR="009322B2" w:rsidRPr="006B3E3C" w:rsidRDefault="009322B2" w:rsidP="009322B2">
      <w:pPr>
        <w:tabs>
          <w:tab w:val="left" w:pos="1365"/>
        </w:tabs>
        <w:ind w:left="709" w:right="282"/>
        <w:jc w:val="center"/>
        <w:rPr>
          <w:sz w:val="28"/>
          <w:szCs w:val="28"/>
        </w:rPr>
      </w:pPr>
      <w:r w:rsidRPr="006B3E3C">
        <w:rPr>
          <w:bCs/>
          <w:sz w:val="28"/>
          <w:szCs w:val="28"/>
        </w:rPr>
        <w:t>Льготные цены (тарифы)*                                                                                                                на горячее водоснабжение</w:t>
      </w:r>
      <w:r w:rsidRPr="006B3E3C">
        <w:rPr>
          <w:bCs/>
          <w:kern w:val="32"/>
          <w:sz w:val="28"/>
          <w:szCs w:val="28"/>
        </w:rPr>
        <w:t xml:space="preserve"> в нецентрализованной системе горячего водоснабжения</w:t>
      </w:r>
    </w:p>
    <w:tbl>
      <w:tblPr>
        <w:tblStyle w:val="a4"/>
        <w:tblpPr w:leftFromText="180" w:rightFromText="180" w:vertAnchor="text" w:horzAnchor="page" w:tblpX="1108" w:tblpY="203"/>
        <w:tblW w:w="9917" w:type="dxa"/>
        <w:tblLayout w:type="fixed"/>
        <w:tblLook w:val="04A0" w:firstRow="1" w:lastRow="0" w:firstColumn="1" w:lastColumn="0" w:noHBand="0" w:noVBand="1"/>
      </w:tblPr>
      <w:tblGrid>
        <w:gridCol w:w="846"/>
        <w:gridCol w:w="2835"/>
        <w:gridCol w:w="1559"/>
        <w:gridCol w:w="1559"/>
        <w:gridCol w:w="1559"/>
        <w:gridCol w:w="1559"/>
      </w:tblGrid>
      <w:tr w:rsidR="009322B2" w:rsidRPr="006B3E3C" w14:paraId="75C38DE1" w14:textId="77777777" w:rsidTr="00106404">
        <w:trPr>
          <w:trHeight w:val="324"/>
        </w:trPr>
        <w:tc>
          <w:tcPr>
            <w:tcW w:w="846" w:type="dxa"/>
            <w:vMerge w:val="restart"/>
            <w:vAlign w:val="center"/>
          </w:tcPr>
          <w:p w14:paraId="455F0D39" w14:textId="77777777" w:rsidR="009322B2" w:rsidRPr="006B3E3C" w:rsidRDefault="009322B2" w:rsidP="00106404">
            <w:pPr>
              <w:jc w:val="center"/>
              <w:rPr>
                <w:bCs/>
              </w:rPr>
            </w:pPr>
            <w:r w:rsidRPr="006B3E3C">
              <w:rPr>
                <w:bCs/>
              </w:rPr>
              <w:t>№ п/п</w:t>
            </w:r>
          </w:p>
        </w:tc>
        <w:tc>
          <w:tcPr>
            <w:tcW w:w="2835" w:type="dxa"/>
            <w:vMerge w:val="restart"/>
            <w:vAlign w:val="center"/>
          </w:tcPr>
          <w:p w14:paraId="6A8B0E69" w14:textId="77777777" w:rsidR="009322B2" w:rsidRPr="006B3E3C" w:rsidRDefault="009322B2" w:rsidP="00106404">
            <w:pPr>
              <w:tabs>
                <w:tab w:val="left" w:pos="0"/>
              </w:tabs>
              <w:jc w:val="center"/>
              <w:rPr>
                <w:bCs/>
              </w:rPr>
            </w:pPr>
            <w:r w:rsidRPr="006B3E3C">
              <w:rPr>
                <w:bCs/>
              </w:rPr>
              <w:t>Наименование регулируемой организации</w:t>
            </w:r>
          </w:p>
        </w:tc>
        <w:tc>
          <w:tcPr>
            <w:tcW w:w="6236" w:type="dxa"/>
            <w:gridSpan w:val="4"/>
            <w:vAlign w:val="center"/>
          </w:tcPr>
          <w:p w14:paraId="73B4AFA7" w14:textId="77777777" w:rsidR="009322B2" w:rsidRPr="006B3E3C" w:rsidRDefault="009322B2" w:rsidP="00106404">
            <w:pPr>
              <w:tabs>
                <w:tab w:val="left" w:pos="0"/>
              </w:tabs>
              <w:jc w:val="center"/>
              <w:rPr>
                <w:bCs/>
              </w:rPr>
            </w:pPr>
            <w:r w:rsidRPr="006B3E3C">
              <w:rPr>
                <w:bCs/>
              </w:rPr>
              <w:t>Льготные цены (тарифы)</w:t>
            </w:r>
          </w:p>
        </w:tc>
      </w:tr>
      <w:tr w:rsidR="009322B2" w:rsidRPr="006B3E3C" w14:paraId="5859C5F6" w14:textId="77777777" w:rsidTr="00106404">
        <w:trPr>
          <w:trHeight w:val="338"/>
        </w:trPr>
        <w:tc>
          <w:tcPr>
            <w:tcW w:w="846" w:type="dxa"/>
            <w:vMerge/>
            <w:vAlign w:val="center"/>
          </w:tcPr>
          <w:p w14:paraId="6A26E673" w14:textId="77777777" w:rsidR="009322B2" w:rsidRPr="006B3E3C" w:rsidRDefault="009322B2" w:rsidP="00106404">
            <w:pPr>
              <w:tabs>
                <w:tab w:val="left" w:pos="0"/>
              </w:tabs>
              <w:jc w:val="center"/>
              <w:rPr>
                <w:bCs/>
              </w:rPr>
            </w:pPr>
          </w:p>
        </w:tc>
        <w:tc>
          <w:tcPr>
            <w:tcW w:w="2835" w:type="dxa"/>
            <w:vMerge/>
            <w:vAlign w:val="center"/>
          </w:tcPr>
          <w:p w14:paraId="7163B167" w14:textId="77777777" w:rsidR="009322B2" w:rsidRPr="006B3E3C" w:rsidRDefault="009322B2" w:rsidP="00106404">
            <w:pPr>
              <w:tabs>
                <w:tab w:val="left" w:pos="0"/>
              </w:tabs>
              <w:jc w:val="center"/>
              <w:rPr>
                <w:bCs/>
              </w:rPr>
            </w:pPr>
          </w:p>
        </w:tc>
        <w:tc>
          <w:tcPr>
            <w:tcW w:w="6236" w:type="dxa"/>
            <w:gridSpan w:val="4"/>
            <w:vAlign w:val="center"/>
          </w:tcPr>
          <w:p w14:paraId="18999E47" w14:textId="77777777" w:rsidR="009322B2" w:rsidRPr="006B3E3C" w:rsidRDefault="009322B2" w:rsidP="00106404">
            <w:pPr>
              <w:tabs>
                <w:tab w:val="left" w:pos="0"/>
              </w:tabs>
              <w:jc w:val="center"/>
              <w:rPr>
                <w:bCs/>
              </w:rPr>
            </w:pPr>
            <w:r w:rsidRPr="006B3E3C">
              <w:rPr>
                <w:bCs/>
              </w:rPr>
              <w:t>Горячая вода</w:t>
            </w:r>
          </w:p>
        </w:tc>
      </w:tr>
      <w:tr w:rsidR="009322B2" w:rsidRPr="006B3E3C" w14:paraId="7D4F5A24" w14:textId="77777777" w:rsidTr="00106404">
        <w:trPr>
          <w:trHeight w:val="337"/>
        </w:trPr>
        <w:tc>
          <w:tcPr>
            <w:tcW w:w="846" w:type="dxa"/>
            <w:vMerge/>
            <w:vAlign w:val="center"/>
          </w:tcPr>
          <w:p w14:paraId="070C42BE" w14:textId="77777777" w:rsidR="009322B2" w:rsidRPr="006B3E3C" w:rsidRDefault="009322B2" w:rsidP="00106404">
            <w:pPr>
              <w:tabs>
                <w:tab w:val="left" w:pos="0"/>
              </w:tabs>
              <w:jc w:val="center"/>
              <w:rPr>
                <w:bCs/>
              </w:rPr>
            </w:pPr>
          </w:p>
        </w:tc>
        <w:tc>
          <w:tcPr>
            <w:tcW w:w="2835" w:type="dxa"/>
            <w:vMerge/>
            <w:vAlign w:val="center"/>
          </w:tcPr>
          <w:p w14:paraId="7C69145D" w14:textId="77777777" w:rsidR="009322B2" w:rsidRPr="006B3E3C" w:rsidRDefault="009322B2" w:rsidP="00106404">
            <w:pPr>
              <w:tabs>
                <w:tab w:val="left" w:pos="0"/>
              </w:tabs>
              <w:jc w:val="center"/>
              <w:rPr>
                <w:bCs/>
              </w:rPr>
            </w:pPr>
          </w:p>
        </w:tc>
        <w:tc>
          <w:tcPr>
            <w:tcW w:w="1559" w:type="dxa"/>
            <w:vAlign w:val="center"/>
          </w:tcPr>
          <w:p w14:paraId="663F2D77" w14:textId="77777777" w:rsidR="009322B2" w:rsidRPr="006B3E3C" w:rsidRDefault="009322B2" w:rsidP="00106404">
            <w:pPr>
              <w:tabs>
                <w:tab w:val="left" w:pos="0"/>
              </w:tabs>
              <w:jc w:val="center"/>
              <w:rPr>
                <w:bCs/>
              </w:rPr>
            </w:pPr>
            <w:r w:rsidRPr="006B3E3C">
              <w:rPr>
                <w:bCs/>
              </w:rPr>
              <w:t>Компонент на холодную воду**, руб/м</w:t>
            </w:r>
            <w:r w:rsidRPr="006B3E3C">
              <w:rPr>
                <w:bCs/>
                <w:vertAlign w:val="superscript"/>
              </w:rPr>
              <w:t>3</w:t>
            </w:r>
          </w:p>
        </w:tc>
        <w:tc>
          <w:tcPr>
            <w:tcW w:w="1559" w:type="dxa"/>
            <w:vAlign w:val="center"/>
          </w:tcPr>
          <w:p w14:paraId="20C02DD6" w14:textId="77777777" w:rsidR="009322B2" w:rsidRPr="006B3E3C" w:rsidRDefault="009322B2" w:rsidP="00106404">
            <w:pPr>
              <w:tabs>
                <w:tab w:val="left" w:pos="0"/>
              </w:tabs>
              <w:jc w:val="center"/>
              <w:rPr>
                <w:bCs/>
              </w:rPr>
            </w:pPr>
            <w:r w:rsidRPr="006B3E3C">
              <w:rPr>
                <w:bCs/>
              </w:rPr>
              <w:t>Компонент на тепловую энергию***, руб/Гкал</w:t>
            </w:r>
          </w:p>
        </w:tc>
        <w:tc>
          <w:tcPr>
            <w:tcW w:w="1559" w:type="dxa"/>
            <w:vAlign w:val="center"/>
          </w:tcPr>
          <w:p w14:paraId="07AB2B09" w14:textId="77777777" w:rsidR="009322B2" w:rsidRPr="006B3E3C" w:rsidRDefault="009322B2" w:rsidP="00106404">
            <w:pPr>
              <w:tabs>
                <w:tab w:val="left" w:pos="0"/>
              </w:tabs>
              <w:jc w:val="center"/>
              <w:rPr>
                <w:bCs/>
              </w:rPr>
            </w:pPr>
            <w:r w:rsidRPr="006B3E3C">
              <w:rPr>
                <w:bCs/>
              </w:rPr>
              <w:t>Компонент на холодную воду**, руб/м</w:t>
            </w:r>
            <w:r w:rsidRPr="006B3E3C">
              <w:rPr>
                <w:bCs/>
                <w:vertAlign w:val="superscript"/>
              </w:rPr>
              <w:t>3</w:t>
            </w:r>
          </w:p>
        </w:tc>
        <w:tc>
          <w:tcPr>
            <w:tcW w:w="1559" w:type="dxa"/>
            <w:vAlign w:val="center"/>
          </w:tcPr>
          <w:p w14:paraId="4C9EA5E7" w14:textId="77777777" w:rsidR="009322B2" w:rsidRPr="006B3E3C" w:rsidRDefault="009322B2" w:rsidP="00106404">
            <w:pPr>
              <w:tabs>
                <w:tab w:val="left" w:pos="0"/>
              </w:tabs>
              <w:jc w:val="center"/>
              <w:rPr>
                <w:bCs/>
              </w:rPr>
            </w:pPr>
            <w:r w:rsidRPr="006B3E3C">
              <w:rPr>
                <w:bCs/>
              </w:rPr>
              <w:t>Компонент на тепловую энергию***, руб/Гкал</w:t>
            </w:r>
          </w:p>
        </w:tc>
      </w:tr>
      <w:tr w:rsidR="009322B2" w:rsidRPr="006B3E3C" w14:paraId="0411C20F" w14:textId="77777777" w:rsidTr="00106404">
        <w:trPr>
          <w:trHeight w:val="337"/>
        </w:trPr>
        <w:tc>
          <w:tcPr>
            <w:tcW w:w="846" w:type="dxa"/>
            <w:vMerge/>
            <w:vAlign w:val="center"/>
          </w:tcPr>
          <w:p w14:paraId="6842255D" w14:textId="77777777" w:rsidR="009322B2" w:rsidRPr="006B3E3C" w:rsidRDefault="009322B2" w:rsidP="00106404">
            <w:pPr>
              <w:tabs>
                <w:tab w:val="left" w:pos="0"/>
              </w:tabs>
              <w:jc w:val="center"/>
              <w:rPr>
                <w:bCs/>
              </w:rPr>
            </w:pPr>
          </w:p>
        </w:tc>
        <w:tc>
          <w:tcPr>
            <w:tcW w:w="2835" w:type="dxa"/>
            <w:vMerge/>
            <w:vAlign w:val="center"/>
          </w:tcPr>
          <w:p w14:paraId="4CA05E97" w14:textId="77777777" w:rsidR="009322B2" w:rsidRPr="006B3E3C" w:rsidRDefault="009322B2" w:rsidP="00106404">
            <w:pPr>
              <w:tabs>
                <w:tab w:val="left" w:pos="0"/>
              </w:tabs>
              <w:jc w:val="center"/>
              <w:rPr>
                <w:bCs/>
              </w:rPr>
            </w:pPr>
          </w:p>
        </w:tc>
        <w:tc>
          <w:tcPr>
            <w:tcW w:w="3118" w:type="dxa"/>
            <w:gridSpan w:val="2"/>
            <w:vAlign w:val="center"/>
          </w:tcPr>
          <w:p w14:paraId="3F599FB9" w14:textId="77777777" w:rsidR="009322B2" w:rsidRPr="006B3E3C" w:rsidRDefault="009322B2" w:rsidP="00106404">
            <w:pPr>
              <w:tabs>
                <w:tab w:val="left" w:pos="0"/>
              </w:tabs>
              <w:jc w:val="center"/>
              <w:rPr>
                <w:bCs/>
              </w:rPr>
            </w:pPr>
            <w:r w:rsidRPr="006B3E3C">
              <w:rPr>
                <w:bCs/>
              </w:rPr>
              <w:t xml:space="preserve">с 01.01.2025 по 30.06.2025 </w:t>
            </w:r>
          </w:p>
        </w:tc>
        <w:tc>
          <w:tcPr>
            <w:tcW w:w="3118" w:type="dxa"/>
            <w:gridSpan w:val="2"/>
            <w:vAlign w:val="center"/>
          </w:tcPr>
          <w:p w14:paraId="6C514004" w14:textId="77777777" w:rsidR="009322B2" w:rsidRPr="006B3E3C" w:rsidRDefault="009322B2" w:rsidP="00106404">
            <w:pPr>
              <w:tabs>
                <w:tab w:val="left" w:pos="0"/>
              </w:tabs>
              <w:jc w:val="center"/>
              <w:rPr>
                <w:bCs/>
              </w:rPr>
            </w:pPr>
            <w:r w:rsidRPr="006B3E3C">
              <w:rPr>
                <w:bCs/>
              </w:rPr>
              <w:t>с 01.07.2025 по 31.12.2025</w:t>
            </w:r>
          </w:p>
        </w:tc>
      </w:tr>
      <w:tr w:rsidR="009322B2" w:rsidRPr="006B3E3C" w14:paraId="1148196A" w14:textId="77777777" w:rsidTr="00106404">
        <w:trPr>
          <w:trHeight w:val="114"/>
        </w:trPr>
        <w:tc>
          <w:tcPr>
            <w:tcW w:w="846" w:type="dxa"/>
            <w:vAlign w:val="center"/>
          </w:tcPr>
          <w:p w14:paraId="384E5C71" w14:textId="77777777" w:rsidR="009322B2" w:rsidRPr="006B3E3C" w:rsidRDefault="009322B2" w:rsidP="00106404">
            <w:pPr>
              <w:tabs>
                <w:tab w:val="left" w:pos="0"/>
              </w:tabs>
              <w:jc w:val="center"/>
              <w:rPr>
                <w:bCs/>
              </w:rPr>
            </w:pPr>
            <w:r w:rsidRPr="006B3E3C">
              <w:rPr>
                <w:bCs/>
              </w:rPr>
              <w:t>1</w:t>
            </w:r>
          </w:p>
        </w:tc>
        <w:tc>
          <w:tcPr>
            <w:tcW w:w="2835" w:type="dxa"/>
          </w:tcPr>
          <w:p w14:paraId="313D2E39" w14:textId="77777777" w:rsidR="009322B2" w:rsidRPr="006B3E3C" w:rsidRDefault="009322B2" w:rsidP="00106404">
            <w:pPr>
              <w:tabs>
                <w:tab w:val="left" w:pos="0"/>
              </w:tabs>
              <w:jc w:val="center"/>
              <w:rPr>
                <w:bCs/>
              </w:rPr>
            </w:pPr>
            <w:r w:rsidRPr="006B3E3C">
              <w:rPr>
                <w:bCs/>
              </w:rPr>
              <w:t>2</w:t>
            </w:r>
          </w:p>
        </w:tc>
        <w:tc>
          <w:tcPr>
            <w:tcW w:w="1559" w:type="dxa"/>
          </w:tcPr>
          <w:p w14:paraId="13230C03" w14:textId="77777777" w:rsidR="009322B2" w:rsidRPr="006B3E3C" w:rsidRDefault="009322B2" w:rsidP="00106404">
            <w:pPr>
              <w:tabs>
                <w:tab w:val="left" w:pos="0"/>
              </w:tabs>
              <w:jc w:val="center"/>
              <w:rPr>
                <w:bCs/>
              </w:rPr>
            </w:pPr>
            <w:r w:rsidRPr="006B3E3C">
              <w:rPr>
                <w:bCs/>
              </w:rPr>
              <w:t>3</w:t>
            </w:r>
          </w:p>
        </w:tc>
        <w:tc>
          <w:tcPr>
            <w:tcW w:w="1559" w:type="dxa"/>
          </w:tcPr>
          <w:p w14:paraId="4290979F" w14:textId="77777777" w:rsidR="009322B2" w:rsidRPr="006B3E3C" w:rsidRDefault="009322B2" w:rsidP="00106404">
            <w:pPr>
              <w:tabs>
                <w:tab w:val="left" w:pos="0"/>
              </w:tabs>
              <w:jc w:val="center"/>
              <w:rPr>
                <w:bCs/>
              </w:rPr>
            </w:pPr>
            <w:r w:rsidRPr="006B3E3C">
              <w:rPr>
                <w:bCs/>
              </w:rPr>
              <w:t>4</w:t>
            </w:r>
          </w:p>
        </w:tc>
        <w:tc>
          <w:tcPr>
            <w:tcW w:w="1559" w:type="dxa"/>
          </w:tcPr>
          <w:p w14:paraId="40158202" w14:textId="77777777" w:rsidR="009322B2" w:rsidRPr="006B3E3C" w:rsidRDefault="009322B2" w:rsidP="00106404">
            <w:pPr>
              <w:tabs>
                <w:tab w:val="left" w:pos="0"/>
              </w:tabs>
              <w:jc w:val="center"/>
              <w:rPr>
                <w:bCs/>
              </w:rPr>
            </w:pPr>
            <w:r w:rsidRPr="006B3E3C">
              <w:rPr>
                <w:bCs/>
              </w:rPr>
              <w:t>5</w:t>
            </w:r>
          </w:p>
        </w:tc>
        <w:tc>
          <w:tcPr>
            <w:tcW w:w="1559" w:type="dxa"/>
          </w:tcPr>
          <w:p w14:paraId="14295900" w14:textId="77777777" w:rsidR="009322B2" w:rsidRPr="006B3E3C" w:rsidRDefault="009322B2" w:rsidP="00106404">
            <w:pPr>
              <w:tabs>
                <w:tab w:val="left" w:pos="0"/>
              </w:tabs>
              <w:jc w:val="center"/>
              <w:rPr>
                <w:bCs/>
              </w:rPr>
            </w:pPr>
            <w:r w:rsidRPr="006B3E3C">
              <w:rPr>
                <w:bCs/>
              </w:rPr>
              <w:t>6</w:t>
            </w:r>
          </w:p>
        </w:tc>
      </w:tr>
      <w:tr w:rsidR="009322B2" w:rsidRPr="006B3E3C" w14:paraId="112183D0" w14:textId="77777777" w:rsidTr="00106404">
        <w:trPr>
          <w:trHeight w:val="289"/>
        </w:trPr>
        <w:tc>
          <w:tcPr>
            <w:tcW w:w="846" w:type="dxa"/>
            <w:vAlign w:val="center"/>
          </w:tcPr>
          <w:p w14:paraId="1603A4C4" w14:textId="77777777" w:rsidR="009322B2" w:rsidRPr="006B3E3C" w:rsidRDefault="009322B2" w:rsidP="00106404">
            <w:pPr>
              <w:tabs>
                <w:tab w:val="left" w:pos="0"/>
              </w:tabs>
              <w:jc w:val="center"/>
              <w:rPr>
                <w:bCs/>
              </w:rPr>
            </w:pPr>
            <w:r w:rsidRPr="006B3E3C">
              <w:rPr>
                <w:bCs/>
              </w:rPr>
              <w:t xml:space="preserve">1. </w:t>
            </w:r>
          </w:p>
        </w:tc>
        <w:tc>
          <w:tcPr>
            <w:tcW w:w="9071" w:type="dxa"/>
            <w:gridSpan w:val="5"/>
          </w:tcPr>
          <w:p w14:paraId="24D4C1F4" w14:textId="77777777" w:rsidR="009322B2" w:rsidRPr="006B3E3C" w:rsidRDefault="009322B2" w:rsidP="00106404">
            <w:pPr>
              <w:tabs>
                <w:tab w:val="left" w:pos="0"/>
              </w:tabs>
              <w:rPr>
                <w:bCs/>
              </w:rPr>
            </w:pPr>
            <w:r w:rsidRPr="006B3E3C">
              <w:rPr>
                <w:bCs/>
              </w:rPr>
              <w:t xml:space="preserve">ООО «Водоканал», </w:t>
            </w:r>
            <w:r w:rsidRPr="006B3E3C">
              <w:t xml:space="preserve">ИНН </w:t>
            </w:r>
            <w:r w:rsidRPr="006B3E3C">
              <w:rPr>
                <w:bCs/>
              </w:rPr>
              <w:t>4217166136</w:t>
            </w:r>
          </w:p>
        </w:tc>
      </w:tr>
      <w:tr w:rsidR="009322B2" w:rsidRPr="006B3E3C" w14:paraId="2A729F12" w14:textId="77777777" w:rsidTr="00106404">
        <w:trPr>
          <w:trHeight w:val="123"/>
        </w:trPr>
        <w:tc>
          <w:tcPr>
            <w:tcW w:w="846" w:type="dxa"/>
            <w:vAlign w:val="center"/>
          </w:tcPr>
          <w:p w14:paraId="4DCA71B1" w14:textId="77777777" w:rsidR="009322B2" w:rsidRPr="006B3E3C" w:rsidRDefault="009322B2" w:rsidP="00106404">
            <w:pPr>
              <w:tabs>
                <w:tab w:val="left" w:pos="0"/>
              </w:tabs>
              <w:jc w:val="center"/>
              <w:rPr>
                <w:bCs/>
              </w:rPr>
            </w:pPr>
            <w:r w:rsidRPr="006B3E3C">
              <w:rPr>
                <w:bCs/>
              </w:rPr>
              <w:t>1.1.</w:t>
            </w:r>
          </w:p>
        </w:tc>
        <w:tc>
          <w:tcPr>
            <w:tcW w:w="9071" w:type="dxa"/>
            <w:gridSpan w:val="5"/>
            <w:vAlign w:val="center"/>
          </w:tcPr>
          <w:p w14:paraId="6A7876CE" w14:textId="77777777" w:rsidR="009322B2" w:rsidRPr="006B3E3C" w:rsidRDefault="009322B2" w:rsidP="00106404">
            <w:pPr>
              <w:tabs>
                <w:tab w:val="left" w:pos="0"/>
              </w:tabs>
              <w:jc w:val="center"/>
              <w:rPr>
                <w:bCs/>
              </w:rPr>
            </w:pPr>
            <w:r w:rsidRPr="006B3E3C">
              <w:rPr>
                <w:bCs/>
              </w:rPr>
              <w:t>С изолированными стояками</w:t>
            </w:r>
          </w:p>
        </w:tc>
      </w:tr>
      <w:tr w:rsidR="009322B2" w:rsidRPr="006B3E3C" w14:paraId="0277FDE1" w14:textId="77777777" w:rsidTr="00106404">
        <w:trPr>
          <w:trHeight w:val="438"/>
        </w:trPr>
        <w:tc>
          <w:tcPr>
            <w:tcW w:w="846" w:type="dxa"/>
            <w:vAlign w:val="center"/>
          </w:tcPr>
          <w:p w14:paraId="0A4D2E0A" w14:textId="77777777" w:rsidR="009322B2" w:rsidRPr="006B3E3C" w:rsidRDefault="009322B2" w:rsidP="00106404">
            <w:pPr>
              <w:tabs>
                <w:tab w:val="left" w:pos="0"/>
              </w:tabs>
              <w:jc w:val="center"/>
              <w:rPr>
                <w:bCs/>
              </w:rPr>
            </w:pPr>
            <w:r w:rsidRPr="006B3E3C">
              <w:rPr>
                <w:bCs/>
              </w:rPr>
              <w:t>1.1.1.</w:t>
            </w:r>
          </w:p>
        </w:tc>
        <w:tc>
          <w:tcPr>
            <w:tcW w:w="2835" w:type="dxa"/>
            <w:vAlign w:val="center"/>
          </w:tcPr>
          <w:p w14:paraId="4DEBE776" w14:textId="77777777" w:rsidR="009322B2" w:rsidRPr="006B3E3C" w:rsidRDefault="009322B2" w:rsidP="00106404">
            <w:pPr>
              <w:tabs>
                <w:tab w:val="left" w:pos="0"/>
              </w:tabs>
              <w:rPr>
                <w:bCs/>
              </w:rPr>
            </w:pPr>
            <w:r w:rsidRPr="006B3E3C">
              <w:rPr>
                <w:bCs/>
              </w:rPr>
              <w:t>при наличии полотенцесушителя</w:t>
            </w:r>
          </w:p>
        </w:tc>
        <w:tc>
          <w:tcPr>
            <w:tcW w:w="1559" w:type="dxa"/>
            <w:vAlign w:val="center"/>
          </w:tcPr>
          <w:p w14:paraId="6E1B6BB0" w14:textId="77777777" w:rsidR="009322B2" w:rsidRPr="006B3E3C" w:rsidRDefault="009322B2" w:rsidP="00106404">
            <w:pPr>
              <w:tabs>
                <w:tab w:val="left" w:pos="0"/>
              </w:tabs>
              <w:jc w:val="center"/>
              <w:rPr>
                <w:bCs/>
              </w:rPr>
            </w:pPr>
            <w:r w:rsidRPr="006B3E3C">
              <w:rPr>
                <w:bCs/>
              </w:rPr>
              <w:t>24,97</w:t>
            </w:r>
          </w:p>
        </w:tc>
        <w:tc>
          <w:tcPr>
            <w:tcW w:w="1559" w:type="dxa"/>
            <w:vAlign w:val="center"/>
          </w:tcPr>
          <w:p w14:paraId="2CFF2644" w14:textId="77777777" w:rsidR="009322B2" w:rsidRPr="006B3E3C" w:rsidRDefault="009322B2" w:rsidP="00106404">
            <w:pPr>
              <w:tabs>
                <w:tab w:val="left" w:pos="0"/>
              </w:tabs>
              <w:jc w:val="center"/>
              <w:rPr>
                <w:bCs/>
              </w:rPr>
            </w:pPr>
            <w:r w:rsidRPr="006B3E3C">
              <w:rPr>
                <w:bCs/>
              </w:rPr>
              <w:t>1317,46</w:t>
            </w:r>
          </w:p>
        </w:tc>
        <w:tc>
          <w:tcPr>
            <w:tcW w:w="1559" w:type="dxa"/>
            <w:vAlign w:val="center"/>
          </w:tcPr>
          <w:p w14:paraId="536BC4C3" w14:textId="77777777" w:rsidR="009322B2" w:rsidRPr="006B3E3C" w:rsidRDefault="009322B2" w:rsidP="00106404">
            <w:pPr>
              <w:tabs>
                <w:tab w:val="left" w:pos="0"/>
              </w:tabs>
              <w:jc w:val="center"/>
              <w:rPr>
                <w:bCs/>
              </w:rPr>
            </w:pPr>
            <w:r w:rsidRPr="006B3E3C">
              <w:rPr>
                <w:bCs/>
              </w:rPr>
              <w:t>30,96</w:t>
            </w:r>
          </w:p>
        </w:tc>
        <w:tc>
          <w:tcPr>
            <w:tcW w:w="1559" w:type="dxa"/>
            <w:vAlign w:val="center"/>
          </w:tcPr>
          <w:p w14:paraId="6868404F" w14:textId="77777777" w:rsidR="009322B2" w:rsidRPr="006B3E3C" w:rsidRDefault="009322B2" w:rsidP="00106404">
            <w:pPr>
              <w:tabs>
                <w:tab w:val="left" w:pos="0"/>
              </w:tabs>
              <w:jc w:val="center"/>
              <w:rPr>
                <w:bCs/>
              </w:rPr>
            </w:pPr>
            <w:r w:rsidRPr="006B3E3C">
              <w:rPr>
                <w:bCs/>
              </w:rPr>
              <w:t>1633,64</w:t>
            </w:r>
          </w:p>
        </w:tc>
      </w:tr>
      <w:tr w:rsidR="009322B2" w:rsidRPr="006B3E3C" w14:paraId="13CA0153" w14:textId="77777777" w:rsidTr="00106404">
        <w:trPr>
          <w:trHeight w:val="594"/>
        </w:trPr>
        <w:tc>
          <w:tcPr>
            <w:tcW w:w="846" w:type="dxa"/>
            <w:vAlign w:val="center"/>
          </w:tcPr>
          <w:p w14:paraId="505358C9" w14:textId="77777777" w:rsidR="009322B2" w:rsidRPr="006B3E3C" w:rsidRDefault="009322B2" w:rsidP="00106404">
            <w:pPr>
              <w:tabs>
                <w:tab w:val="left" w:pos="0"/>
              </w:tabs>
              <w:jc w:val="center"/>
              <w:rPr>
                <w:bCs/>
              </w:rPr>
            </w:pPr>
            <w:r w:rsidRPr="006B3E3C">
              <w:rPr>
                <w:bCs/>
              </w:rPr>
              <w:t>1.1.2.</w:t>
            </w:r>
          </w:p>
        </w:tc>
        <w:tc>
          <w:tcPr>
            <w:tcW w:w="2835" w:type="dxa"/>
            <w:vAlign w:val="center"/>
          </w:tcPr>
          <w:p w14:paraId="2881EBC4" w14:textId="77777777" w:rsidR="009322B2" w:rsidRPr="006B3E3C" w:rsidRDefault="009322B2" w:rsidP="00106404">
            <w:pPr>
              <w:tabs>
                <w:tab w:val="left" w:pos="0"/>
              </w:tabs>
              <w:rPr>
                <w:bCs/>
              </w:rPr>
            </w:pPr>
            <w:r w:rsidRPr="006B3E3C">
              <w:rPr>
                <w:bCs/>
              </w:rPr>
              <w:t>без полотенцесушителя</w:t>
            </w:r>
          </w:p>
        </w:tc>
        <w:tc>
          <w:tcPr>
            <w:tcW w:w="1559" w:type="dxa"/>
            <w:vAlign w:val="center"/>
          </w:tcPr>
          <w:p w14:paraId="1B3E9965" w14:textId="77777777" w:rsidR="009322B2" w:rsidRPr="006B3E3C" w:rsidRDefault="009322B2" w:rsidP="00106404">
            <w:pPr>
              <w:tabs>
                <w:tab w:val="left" w:pos="0"/>
              </w:tabs>
              <w:jc w:val="center"/>
              <w:rPr>
                <w:bCs/>
              </w:rPr>
            </w:pPr>
            <w:r w:rsidRPr="006B3E3C">
              <w:rPr>
                <w:bCs/>
              </w:rPr>
              <w:t>24,97</w:t>
            </w:r>
          </w:p>
        </w:tc>
        <w:tc>
          <w:tcPr>
            <w:tcW w:w="1559" w:type="dxa"/>
            <w:vAlign w:val="center"/>
          </w:tcPr>
          <w:p w14:paraId="4B8F6D57" w14:textId="77777777" w:rsidR="009322B2" w:rsidRPr="006B3E3C" w:rsidRDefault="009322B2" w:rsidP="00106404">
            <w:pPr>
              <w:tabs>
                <w:tab w:val="left" w:pos="0"/>
              </w:tabs>
              <w:jc w:val="center"/>
              <w:rPr>
                <w:bCs/>
              </w:rPr>
            </w:pPr>
            <w:r w:rsidRPr="006B3E3C">
              <w:rPr>
                <w:bCs/>
              </w:rPr>
              <w:t>1337,13</w:t>
            </w:r>
          </w:p>
        </w:tc>
        <w:tc>
          <w:tcPr>
            <w:tcW w:w="1559" w:type="dxa"/>
            <w:vAlign w:val="center"/>
          </w:tcPr>
          <w:p w14:paraId="58627E8B" w14:textId="77777777" w:rsidR="009322B2" w:rsidRPr="006B3E3C" w:rsidRDefault="009322B2" w:rsidP="00106404">
            <w:pPr>
              <w:tabs>
                <w:tab w:val="left" w:pos="0"/>
              </w:tabs>
              <w:jc w:val="center"/>
              <w:rPr>
                <w:bCs/>
              </w:rPr>
            </w:pPr>
            <w:r w:rsidRPr="006B3E3C">
              <w:rPr>
                <w:bCs/>
              </w:rPr>
              <w:t>30,96</w:t>
            </w:r>
          </w:p>
        </w:tc>
        <w:tc>
          <w:tcPr>
            <w:tcW w:w="1559" w:type="dxa"/>
            <w:vAlign w:val="center"/>
          </w:tcPr>
          <w:p w14:paraId="559D6F77" w14:textId="77777777" w:rsidR="009322B2" w:rsidRPr="006B3E3C" w:rsidRDefault="009322B2" w:rsidP="00106404">
            <w:pPr>
              <w:tabs>
                <w:tab w:val="left" w:pos="0"/>
              </w:tabs>
              <w:jc w:val="center"/>
              <w:rPr>
                <w:bCs/>
              </w:rPr>
            </w:pPr>
            <w:r w:rsidRPr="006B3E3C">
              <w:rPr>
                <w:bCs/>
              </w:rPr>
              <w:t>1658,02</w:t>
            </w:r>
          </w:p>
        </w:tc>
      </w:tr>
      <w:tr w:rsidR="009322B2" w:rsidRPr="006B3E3C" w14:paraId="769833EC" w14:textId="77777777" w:rsidTr="00106404">
        <w:trPr>
          <w:trHeight w:val="129"/>
        </w:trPr>
        <w:tc>
          <w:tcPr>
            <w:tcW w:w="846" w:type="dxa"/>
            <w:vAlign w:val="center"/>
          </w:tcPr>
          <w:p w14:paraId="47A17F81" w14:textId="77777777" w:rsidR="009322B2" w:rsidRPr="006B3E3C" w:rsidRDefault="009322B2" w:rsidP="00106404">
            <w:pPr>
              <w:tabs>
                <w:tab w:val="left" w:pos="0"/>
              </w:tabs>
              <w:jc w:val="center"/>
              <w:rPr>
                <w:bCs/>
              </w:rPr>
            </w:pPr>
            <w:r w:rsidRPr="006B3E3C">
              <w:rPr>
                <w:bCs/>
              </w:rPr>
              <w:t>1.2.</w:t>
            </w:r>
          </w:p>
        </w:tc>
        <w:tc>
          <w:tcPr>
            <w:tcW w:w="9071" w:type="dxa"/>
            <w:gridSpan w:val="5"/>
            <w:vAlign w:val="center"/>
          </w:tcPr>
          <w:p w14:paraId="19A5541A" w14:textId="77777777" w:rsidR="009322B2" w:rsidRPr="006B3E3C" w:rsidRDefault="009322B2" w:rsidP="00106404">
            <w:pPr>
              <w:tabs>
                <w:tab w:val="left" w:pos="0"/>
              </w:tabs>
              <w:jc w:val="center"/>
              <w:rPr>
                <w:bCs/>
              </w:rPr>
            </w:pPr>
            <w:r w:rsidRPr="006B3E3C">
              <w:rPr>
                <w:bCs/>
              </w:rPr>
              <w:t>С неизолированными стояками</w:t>
            </w:r>
          </w:p>
        </w:tc>
      </w:tr>
      <w:tr w:rsidR="009322B2" w:rsidRPr="006B3E3C" w14:paraId="138A0311" w14:textId="77777777" w:rsidTr="00106404">
        <w:trPr>
          <w:trHeight w:val="438"/>
        </w:trPr>
        <w:tc>
          <w:tcPr>
            <w:tcW w:w="846" w:type="dxa"/>
            <w:vAlign w:val="center"/>
          </w:tcPr>
          <w:p w14:paraId="480CD3B4" w14:textId="77777777" w:rsidR="009322B2" w:rsidRPr="006B3E3C" w:rsidRDefault="009322B2" w:rsidP="00106404">
            <w:pPr>
              <w:tabs>
                <w:tab w:val="left" w:pos="0"/>
              </w:tabs>
              <w:jc w:val="center"/>
              <w:rPr>
                <w:bCs/>
              </w:rPr>
            </w:pPr>
            <w:r w:rsidRPr="006B3E3C">
              <w:rPr>
                <w:bCs/>
              </w:rPr>
              <w:t>1.2.1.</w:t>
            </w:r>
          </w:p>
        </w:tc>
        <w:tc>
          <w:tcPr>
            <w:tcW w:w="2835" w:type="dxa"/>
            <w:vAlign w:val="center"/>
          </w:tcPr>
          <w:p w14:paraId="2F227AAE" w14:textId="77777777" w:rsidR="009322B2" w:rsidRPr="006B3E3C" w:rsidRDefault="009322B2" w:rsidP="00106404">
            <w:pPr>
              <w:tabs>
                <w:tab w:val="left" w:pos="0"/>
              </w:tabs>
              <w:rPr>
                <w:bCs/>
              </w:rPr>
            </w:pPr>
            <w:r w:rsidRPr="006B3E3C">
              <w:rPr>
                <w:bCs/>
              </w:rPr>
              <w:t>при наличии полотенцесушителя</w:t>
            </w:r>
          </w:p>
        </w:tc>
        <w:tc>
          <w:tcPr>
            <w:tcW w:w="1559" w:type="dxa"/>
            <w:vAlign w:val="center"/>
          </w:tcPr>
          <w:p w14:paraId="58C93A54" w14:textId="77777777" w:rsidR="009322B2" w:rsidRPr="006B3E3C" w:rsidRDefault="009322B2" w:rsidP="00106404">
            <w:pPr>
              <w:tabs>
                <w:tab w:val="left" w:pos="0"/>
              </w:tabs>
              <w:jc w:val="center"/>
              <w:rPr>
                <w:bCs/>
              </w:rPr>
            </w:pPr>
            <w:r w:rsidRPr="006B3E3C">
              <w:rPr>
                <w:bCs/>
              </w:rPr>
              <w:t>24,97</w:t>
            </w:r>
          </w:p>
        </w:tc>
        <w:tc>
          <w:tcPr>
            <w:tcW w:w="1559" w:type="dxa"/>
            <w:vAlign w:val="center"/>
          </w:tcPr>
          <w:p w14:paraId="3ACF8F8B" w14:textId="77777777" w:rsidR="009322B2" w:rsidRPr="006B3E3C" w:rsidRDefault="009322B2" w:rsidP="00106404">
            <w:pPr>
              <w:tabs>
                <w:tab w:val="left" w:pos="0"/>
              </w:tabs>
              <w:jc w:val="center"/>
              <w:rPr>
                <w:bCs/>
              </w:rPr>
            </w:pPr>
            <w:r w:rsidRPr="006B3E3C">
              <w:rPr>
                <w:bCs/>
              </w:rPr>
              <w:t>1235,69</w:t>
            </w:r>
          </w:p>
        </w:tc>
        <w:tc>
          <w:tcPr>
            <w:tcW w:w="1559" w:type="dxa"/>
            <w:vAlign w:val="center"/>
          </w:tcPr>
          <w:p w14:paraId="47C297F8" w14:textId="77777777" w:rsidR="009322B2" w:rsidRPr="006B3E3C" w:rsidRDefault="009322B2" w:rsidP="00106404">
            <w:pPr>
              <w:tabs>
                <w:tab w:val="left" w:pos="0"/>
              </w:tabs>
              <w:jc w:val="center"/>
              <w:rPr>
                <w:bCs/>
              </w:rPr>
            </w:pPr>
            <w:r w:rsidRPr="006B3E3C">
              <w:rPr>
                <w:bCs/>
              </w:rPr>
              <w:t>30,96</w:t>
            </w:r>
          </w:p>
        </w:tc>
        <w:tc>
          <w:tcPr>
            <w:tcW w:w="1559" w:type="dxa"/>
            <w:vAlign w:val="center"/>
          </w:tcPr>
          <w:p w14:paraId="0F4CE215" w14:textId="77777777" w:rsidR="009322B2" w:rsidRPr="006B3E3C" w:rsidRDefault="009322B2" w:rsidP="00106404">
            <w:pPr>
              <w:tabs>
                <w:tab w:val="left" w:pos="0"/>
              </w:tabs>
              <w:jc w:val="center"/>
              <w:rPr>
                <w:bCs/>
              </w:rPr>
            </w:pPr>
            <w:r w:rsidRPr="006B3E3C">
              <w:rPr>
                <w:bCs/>
              </w:rPr>
              <w:t>1532,24</w:t>
            </w:r>
          </w:p>
        </w:tc>
      </w:tr>
      <w:tr w:rsidR="009322B2" w:rsidRPr="006B3E3C" w14:paraId="5AD1543E" w14:textId="77777777" w:rsidTr="00106404">
        <w:trPr>
          <w:trHeight w:val="569"/>
        </w:trPr>
        <w:tc>
          <w:tcPr>
            <w:tcW w:w="846" w:type="dxa"/>
            <w:vAlign w:val="center"/>
          </w:tcPr>
          <w:p w14:paraId="30A468EF" w14:textId="77777777" w:rsidR="009322B2" w:rsidRPr="006B3E3C" w:rsidRDefault="009322B2" w:rsidP="00106404">
            <w:pPr>
              <w:tabs>
                <w:tab w:val="left" w:pos="0"/>
              </w:tabs>
              <w:jc w:val="center"/>
              <w:rPr>
                <w:bCs/>
              </w:rPr>
            </w:pPr>
            <w:r w:rsidRPr="006B3E3C">
              <w:rPr>
                <w:bCs/>
              </w:rPr>
              <w:t>1.2.2.</w:t>
            </w:r>
          </w:p>
        </w:tc>
        <w:tc>
          <w:tcPr>
            <w:tcW w:w="2835" w:type="dxa"/>
            <w:vAlign w:val="center"/>
          </w:tcPr>
          <w:p w14:paraId="2E5A76C9" w14:textId="77777777" w:rsidR="009322B2" w:rsidRPr="006B3E3C" w:rsidRDefault="009322B2" w:rsidP="00106404">
            <w:pPr>
              <w:tabs>
                <w:tab w:val="left" w:pos="0"/>
              </w:tabs>
              <w:rPr>
                <w:bCs/>
              </w:rPr>
            </w:pPr>
            <w:r w:rsidRPr="006B3E3C">
              <w:rPr>
                <w:bCs/>
              </w:rPr>
              <w:t>без полотенцесушителя</w:t>
            </w:r>
          </w:p>
        </w:tc>
        <w:tc>
          <w:tcPr>
            <w:tcW w:w="1559" w:type="dxa"/>
            <w:vAlign w:val="center"/>
          </w:tcPr>
          <w:p w14:paraId="5F8BCE51" w14:textId="77777777" w:rsidR="009322B2" w:rsidRPr="006B3E3C" w:rsidRDefault="009322B2" w:rsidP="00106404">
            <w:pPr>
              <w:tabs>
                <w:tab w:val="left" w:pos="0"/>
              </w:tabs>
              <w:jc w:val="center"/>
              <w:rPr>
                <w:bCs/>
              </w:rPr>
            </w:pPr>
            <w:r w:rsidRPr="006B3E3C">
              <w:rPr>
                <w:bCs/>
              </w:rPr>
              <w:t>24,97</w:t>
            </w:r>
          </w:p>
        </w:tc>
        <w:tc>
          <w:tcPr>
            <w:tcW w:w="1559" w:type="dxa"/>
            <w:vAlign w:val="center"/>
          </w:tcPr>
          <w:p w14:paraId="1176D657" w14:textId="77777777" w:rsidR="009322B2" w:rsidRPr="006B3E3C" w:rsidRDefault="009322B2" w:rsidP="00106404">
            <w:pPr>
              <w:tabs>
                <w:tab w:val="left" w:pos="0"/>
              </w:tabs>
              <w:jc w:val="center"/>
              <w:rPr>
                <w:bCs/>
              </w:rPr>
            </w:pPr>
            <w:r w:rsidRPr="006B3E3C">
              <w:rPr>
                <w:bCs/>
              </w:rPr>
              <w:t>1307,85</w:t>
            </w:r>
          </w:p>
        </w:tc>
        <w:tc>
          <w:tcPr>
            <w:tcW w:w="1559" w:type="dxa"/>
            <w:vAlign w:val="center"/>
          </w:tcPr>
          <w:p w14:paraId="17098413" w14:textId="77777777" w:rsidR="009322B2" w:rsidRPr="006B3E3C" w:rsidRDefault="009322B2" w:rsidP="00106404">
            <w:pPr>
              <w:tabs>
                <w:tab w:val="left" w:pos="0"/>
              </w:tabs>
              <w:jc w:val="center"/>
              <w:rPr>
                <w:bCs/>
              </w:rPr>
            </w:pPr>
            <w:r w:rsidRPr="006B3E3C">
              <w:rPr>
                <w:bCs/>
              </w:rPr>
              <w:t>30,96</w:t>
            </w:r>
          </w:p>
        </w:tc>
        <w:tc>
          <w:tcPr>
            <w:tcW w:w="1559" w:type="dxa"/>
            <w:vAlign w:val="center"/>
          </w:tcPr>
          <w:p w14:paraId="631C96C8" w14:textId="77777777" w:rsidR="009322B2" w:rsidRPr="006B3E3C" w:rsidRDefault="009322B2" w:rsidP="00106404">
            <w:pPr>
              <w:tabs>
                <w:tab w:val="left" w:pos="0"/>
              </w:tabs>
              <w:jc w:val="center"/>
              <w:rPr>
                <w:bCs/>
              </w:rPr>
            </w:pPr>
            <w:r w:rsidRPr="006B3E3C">
              <w:rPr>
                <w:bCs/>
              </w:rPr>
              <w:t>1621,72</w:t>
            </w:r>
          </w:p>
        </w:tc>
      </w:tr>
    </w:tbl>
    <w:p w14:paraId="2B99A358" w14:textId="77777777" w:rsidR="009322B2" w:rsidRPr="006B3E3C" w:rsidRDefault="009322B2" w:rsidP="009322B2">
      <w:pPr>
        <w:tabs>
          <w:tab w:val="left" w:pos="1365"/>
        </w:tabs>
        <w:ind w:left="-284" w:firstLine="567"/>
        <w:jc w:val="both"/>
        <w:rPr>
          <w:sz w:val="18"/>
          <w:szCs w:val="18"/>
        </w:rPr>
      </w:pPr>
    </w:p>
    <w:p w14:paraId="401C321F" w14:textId="77777777" w:rsidR="009322B2" w:rsidRPr="006B3E3C" w:rsidRDefault="009322B2" w:rsidP="009322B2">
      <w:pPr>
        <w:tabs>
          <w:tab w:val="left" w:pos="1365"/>
        </w:tabs>
        <w:ind w:left="709" w:right="282" w:firstLine="709"/>
        <w:jc w:val="both"/>
        <w:rPr>
          <w:sz w:val="28"/>
          <w:szCs w:val="28"/>
        </w:rPr>
      </w:pPr>
      <w:r w:rsidRPr="006B3E3C">
        <w:rPr>
          <w:sz w:val="28"/>
          <w:szCs w:val="28"/>
        </w:rPr>
        <w:t>* Льготные цены (тарифы) установлены с учетом пункта 6 статьи 168 Налогового кодекса Российской Федерации (часть вторая).</w:t>
      </w:r>
    </w:p>
    <w:p w14:paraId="14BBB039" w14:textId="77777777" w:rsidR="009322B2" w:rsidRPr="006B3E3C" w:rsidRDefault="009322B2" w:rsidP="009322B2">
      <w:pPr>
        <w:tabs>
          <w:tab w:val="left" w:pos="1365"/>
        </w:tabs>
        <w:ind w:left="709" w:right="282" w:firstLine="709"/>
        <w:jc w:val="both"/>
        <w:rPr>
          <w:sz w:val="28"/>
          <w:szCs w:val="28"/>
        </w:rPr>
      </w:pPr>
      <w:r w:rsidRPr="006B3E3C">
        <w:rPr>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7F642FD4" w14:textId="77777777" w:rsidR="009322B2" w:rsidRPr="006B3E3C" w:rsidRDefault="009322B2" w:rsidP="009322B2">
      <w:pPr>
        <w:tabs>
          <w:tab w:val="left" w:pos="1365"/>
        </w:tabs>
        <w:ind w:left="709" w:right="282" w:firstLine="709"/>
        <w:jc w:val="both"/>
        <w:rPr>
          <w:sz w:val="28"/>
          <w:szCs w:val="28"/>
        </w:rPr>
      </w:pPr>
      <w:r w:rsidRPr="006B3E3C">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18BCFE7" w14:textId="77777777" w:rsidR="009322B2" w:rsidRPr="00BF3600" w:rsidRDefault="009322B2" w:rsidP="009322B2">
      <w:pPr>
        <w:tabs>
          <w:tab w:val="left" w:pos="1365"/>
        </w:tabs>
        <w:ind w:left="709" w:firstLine="284"/>
        <w:jc w:val="both"/>
        <w:rPr>
          <w:sz w:val="28"/>
          <w:szCs w:val="28"/>
        </w:rPr>
      </w:pPr>
    </w:p>
    <w:p w14:paraId="2BB39C5F" w14:textId="77777777" w:rsidR="009322B2" w:rsidRPr="00992562" w:rsidRDefault="009322B2" w:rsidP="009322B2">
      <w:pPr>
        <w:tabs>
          <w:tab w:val="left" w:pos="1985"/>
        </w:tabs>
        <w:ind w:left="4962"/>
        <w:jc w:val="center"/>
        <w:rPr>
          <w:sz w:val="28"/>
          <w:szCs w:val="28"/>
        </w:rPr>
      </w:pPr>
    </w:p>
    <w:p w14:paraId="2482BEFB" w14:textId="77777777" w:rsidR="009322B2" w:rsidRDefault="009322B2" w:rsidP="009322B2">
      <w:pPr>
        <w:jc w:val="both"/>
        <w:rPr>
          <w:sz w:val="28"/>
          <w:szCs w:val="28"/>
        </w:rPr>
      </w:pPr>
    </w:p>
    <w:p w14:paraId="46E56E30" w14:textId="77777777" w:rsidR="009322B2" w:rsidRDefault="009322B2" w:rsidP="009322B2">
      <w:pPr>
        <w:jc w:val="both"/>
        <w:rPr>
          <w:sz w:val="28"/>
          <w:szCs w:val="28"/>
        </w:rPr>
      </w:pPr>
    </w:p>
    <w:p w14:paraId="6AC0FA75" w14:textId="77777777" w:rsidR="009322B2" w:rsidRDefault="009322B2" w:rsidP="009322B2">
      <w:pPr>
        <w:jc w:val="both"/>
        <w:rPr>
          <w:sz w:val="28"/>
          <w:szCs w:val="28"/>
        </w:rPr>
      </w:pPr>
    </w:p>
    <w:p w14:paraId="08553E3D" w14:textId="77777777" w:rsidR="009322B2" w:rsidRDefault="009322B2" w:rsidP="009322B2">
      <w:pPr>
        <w:jc w:val="both"/>
        <w:rPr>
          <w:sz w:val="28"/>
          <w:szCs w:val="28"/>
        </w:rPr>
      </w:pPr>
    </w:p>
    <w:p w14:paraId="49415492" w14:textId="77777777" w:rsidR="009322B2" w:rsidRPr="00D044D8" w:rsidRDefault="009322B2" w:rsidP="009322B2">
      <w:pPr>
        <w:jc w:val="right"/>
        <w:rPr>
          <w:sz w:val="28"/>
          <w:szCs w:val="28"/>
        </w:rPr>
      </w:pPr>
      <w:r>
        <w:rPr>
          <w:sz w:val="28"/>
          <w:szCs w:val="28"/>
        </w:rPr>
        <w:t>Таблица № 4</w:t>
      </w:r>
    </w:p>
    <w:p w14:paraId="6A563788" w14:textId="77777777" w:rsidR="009322B2" w:rsidRPr="002E1EF7" w:rsidRDefault="009322B2" w:rsidP="009322B2">
      <w:pPr>
        <w:tabs>
          <w:tab w:val="left" w:pos="1365"/>
        </w:tabs>
        <w:ind w:left="709" w:right="141"/>
        <w:jc w:val="center"/>
        <w:rPr>
          <w:sz w:val="28"/>
          <w:szCs w:val="28"/>
        </w:rPr>
      </w:pPr>
      <w:r w:rsidRPr="002E1EF7">
        <w:rPr>
          <w:bCs/>
          <w:sz w:val="28"/>
          <w:szCs w:val="28"/>
        </w:rPr>
        <w:t xml:space="preserve">Льготные цены (тарифы)*  </w:t>
      </w:r>
      <w:r>
        <w:rPr>
          <w:bCs/>
          <w:sz w:val="28"/>
          <w:szCs w:val="28"/>
        </w:rPr>
        <w:t xml:space="preserve">           </w:t>
      </w:r>
      <w:r w:rsidRPr="002E1EF7">
        <w:rPr>
          <w:bCs/>
          <w:sz w:val="28"/>
          <w:szCs w:val="28"/>
        </w:rPr>
        <w:t xml:space="preserve">                                                                                  на горячее водоснабжение</w:t>
      </w:r>
      <w:r w:rsidRPr="002E1EF7">
        <w:rPr>
          <w:bCs/>
          <w:kern w:val="32"/>
          <w:sz w:val="28"/>
          <w:szCs w:val="28"/>
        </w:rPr>
        <w:t xml:space="preserve"> в закрытой системе горячего водоснабжения</w:t>
      </w:r>
    </w:p>
    <w:tbl>
      <w:tblPr>
        <w:tblStyle w:val="a4"/>
        <w:tblpPr w:leftFromText="180" w:rightFromText="180" w:vertAnchor="text" w:horzAnchor="page" w:tblpX="1108" w:tblpY="203"/>
        <w:tblW w:w="10201" w:type="dxa"/>
        <w:tblLayout w:type="fixed"/>
        <w:tblLook w:val="04A0" w:firstRow="1" w:lastRow="0" w:firstColumn="1" w:lastColumn="0" w:noHBand="0" w:noVBand="1"/>
      </w:tblPr>
      <w:tblGrid>
        <w:gridCol w:w="846"/>
        <w:gridCol w:w="3118"/>
        <w:gridCol w:w="1560"/>
        <w:gridCol w:w="1559"/>
        <w:gridCol w:w="1559"/>
        <w:gridCol w:w="1559"/>
      </w:tblGrid>
      <w:tr w:rsidR="009322B2" w:rsidRPr="002E1EF7" w14:paraId="4C29CA79" w14:textId="77777777" w:rsidTr="00106404">
        <w:trPr>
          <w:trHeight w:val="324"/>
        </w:trPr>
        <w:tc>
          <w:tcPr>
            <w:tcW w:w="846" w:type="dxa"/>
            <w:vMerge w:val="restart"/>
            <w:vAlign w:val="center"/>
          </w:tcPr>
          <w:p w14:paraId="089D5C16" w14:textId="77777777" w:rsidR="009322B2" w:rsidRPr="002E1EF7" w:rsidRDefault="009322B2" w:rsidP="00106404">
            <w:pPr>
              <w:jc w:val="center"/>
              <w:rPr>
                <w:bCs/>
              </w:rPr>
            </w:pPr>
            <w:r w:rsidRPr="002E1EF7">
              <w:rPr>
                <w:bCs/>
              </w:rPr>
              <w:t>№ п/п</w:t>
            </w:r>
          </w:p>
        </w:tc>
        <w:tc>
          <w:tcPr>
            <w:tcW w:w="3118" w:type="dxa"/>
            <w:vMerge w:val="restart"/>
            <w:vAlign w:val="center"/>
          </w:tcPr>
          <w:p w14:paraId="17E27F40" w14:textId="77777777" w:rsidR="009322B2" w:rsidRPr="002E1EF7" w:rsidRDefault="009322B2" w:rsidP="00106404">
            <w:pPr>
              <w:tabs>
                <w:tab w:val="left" w:pos="0"/>
              </w:tabs>
              <w:jc w:val="center"/>
              <w:rPr>
                <w:bCs/>
              </w:rPr>
            </w:pPr>
            <w:r w:rsidRPr="002E1EF7">
              <w:rPr>
                <w:bCs/>
              </w:rPr>
              <w:t>Наименование регулируемой организации/</w:t>
            </w:r>
          </w:p>
          <w:p w14:paraId="67388A1F" w14:textId="77777777" w:rsidR="009322B2" w:rsidRPr="002E1EF7" w:rsidRDefault="009322B2" w:rsidP="00106404">
            <w:pPr>
              <w:tabs>
                <w:tab w:val="left" w:pos="0"/>
              </w:tabs>
              <w:jc w:val="center"/>
              <w:rPr>
                <w:bCs/>
              </w:rPr>
            </w:pPr>
            <w:r w:rsidRPr="002E1EF7">
              <w:rPr>
                <w:bCs/>
              </w:rPr>
              <w:t>конструктивные особенности многоквартирного дома или жилого дома</w:t>
            </w:r>
          </w:p>
        </w:tc>
        <w:tc>
          <w:tcPr>
            <w:tcW w:w="6237" w:type="dxa"/>
            <w:gridSpan w:val="4"/>
            <w:vAlign w:val="center"/>
          </w:tcPr>
          <w:p w14:paraId="7F17B939" w14:textId="77777777" w:rsidR="009322B2" w:rsidRPr="002E1EF7" w:rsidRDefault="009322B2" w:rsidP="00106404">
            <w:pPr>
              <w:tabs>
                <w:tab w:val="left" w:pos="0"/>
              </w:tabs>
              <w:jc w:val="center"/>
              <w:rPr>
                <w:bCs/>
              </w:rPr>
            </w:pPr>
            <w:r w:rsidRPr="002E1EF7">
              <w:rPr>
                <w:bCs/>
              </w:rPr>
              <w:t>Льготные цены (тарифы)</w:t>
            </w:r>
          </w:p>
        </w:tc>
      </w:tr>
      <w:tr w:rsidR="009322B2" w:rsidRPr="002E1EF7" w14:paraId="0ADD19C5" w14:textId="77777777" w:rsidTr="00106404">
        <w:trPr>
          <w:trHeight w:val="338"/>
        </w:trPr>
        <w:tc>
          <w:tcPr>
            <w:tcW w:w="846" w:type="dxa"/>
            <w:vMerge/>
            <w:vAlign w:val="center"/>
          </w:tcPr>
          <w:p w14:paraId="7A496D14" w14:textId="77777777" w:rsidR="009322B2" w:rsidRPr="002E1EF7" w:rsidRDefault="009322B2" w:rsidP="00106404">
            <w:pPr>
              <w:tabs>
                <w:tab w:val="left" w:pos="0"/>
              </w:tabs>
              <w:jc w:val="center"/>
              <w:rPr>
                <w:bCs/>
              </w:rPr>
            </w:pPr>
          </w:p>
        </w:tc>
        <w:tc>
          <w:tcPr>
            <w:tcW w:w="3118" w:type="dxa"/>
            <w:vMerge/>
            <w:vAlign w:val="center"/>
          </w:tcPr>
          <w:p w14:paraId="6DEA9265" w14:textId="77777777" w:rsidR="009322B2" w:rsidRPr="002E1EF7" w:rsidRDefault="009322B2" w:rsidP="00106404">
            <w:pPr>
              <w:tabs>
                <w:tab w:val="left" w:pos="0"/>
              </w:tabs>
              <w:jc w:val="center"/>
              <w:rPr>
                <w:bCs/>
              </w:rPr>
            </w:pPr>
          </w:p>
        </w:tc>
        <w:tc>
          <w:tcPr>
            <w:tcW w:w="6237" w:type="dxa"/>
            <w:gridSpan w:val="4"/>
            <w:vAlign w:val="center"/>
          </w:tcPr>
          <w:p w14:paraId="5AFF2FE4" w14:textId="77777777" w:rsidR="009322B2" w:rsidRPr="002E1EF7" w:rsidRDefault="009322B2" w:rsidP="00106404">
            <w:pPr>
              <w:tabs>
                <w:tab w:val="left" w:pos="0"/>
              </w:tabs>
              <w:jc w:val="center"/>
              <w:rPr>
                <w:bCs/>
              </w:rPr>
            </w:pPr>
            <w:r w:rsidRPr="002E1EF7">
              <w:rPr>
                <w:bCs/>
              </w:rPr>
              <w:t>Горячая вода</w:t>
            </w:r>
          </w:p>
        </w:tc>
      </w:tr>
      <w:tr w:rsidR="009322B2" w:rsidRPr="002E1EF7" w14:paraId="669D8D05" w14:textId="77777777" w:rsidTr="00106404">
        <w:trPr>
          <w:trHeight w:val="337"/>
        </w:trPr>
        <w:tc>
          <w:tcPr>
            <w:tcW w:w="846" w:type="dxa"/>
            <w:vMerge/>
            <w:vAlign w:val="center"/>
          </w:tcPr>
          <w:p w14:paraId="5F32492C" w14:textId="77777777" w:rsidR="009322B2" w:rsidRPr="002E1EF7" w:rsidRDefault="009322B2" w:rsidP="00106404">
            <w:pPr>
              <w:tabs>
                <w:tab w:val="left" w:pos="0"/>
              </w:tabs>
              <w:jc w:val="center"/>
              <w:rPr>
                <w:bCs/>
              </w:rPr>
            </w:pPr>
          </w:p>
        </w:tc>
        <w:tc>
          <w:tcPr>
            <w:tcW w:w="3118" w:type="dxa"/>
            <w:vMerge/>
            <w:vAlign w:val="center"/>
          </w:tcPr>
          <w:p w14:paraId="272DF613" w14:textId="77777777" w:rsidR="009322B2" w:rsidRPr="002E1EF7" w:rsidRDefault="009322B2" w:rsidP="00106404">
            <w:pPr>
              <w:tabs>
                <w:tab w:val="left" w:pos="0"/>
              </w:tabs>
              <w:jc w:val="center"/>
              <w:rPr>
                <w:bCs/>
              </w:rPr>
            </w:pPr>
          </w:p>
        </w:tc>
        <w:tc>
          <w:tcPr>
            <w:tcW w:w="1560" w:type="dxa"/>
            <w:vAlign w:val="center"/>
          </w:tcPr>
          <w:p w14:paraId="29460F9F" w14:textId="77777777" w:rsidR="009322B2" w:rsidRPr="002E1EF7" w:rsidRDefault="009322B2" w:rsidP="00106404">
            <w:pPr>
              <w:tabs>
                <w:tab w:val="left" w:pos="0"/>
              </w:tabs>
              <w:jc w:val="center"/>
              <w:rPr>
                <w:bCs/>
              </w:rPr>
            </w:pPr>
            <w:r w:rsidRPr="002E1EF7">
              <w:rPr>
                <w:bCs/>
              </w:rPr>
              <w:t>Компонент на холодную воду**, руб/м</w:t>
            </w:r>
            <w:r w:rsidRPr="002E1EF7">
              <w:rPr>
                <w:bCs/>
                <w:vertAlign w:val="superscript"/>
              </w:rPr>
              <w:t>3</w:t>
            </w:r>
          </w:p>
        </w:tc>
        <w:tc>
          <w:tcPr>
            <w:tcW w:w="1559" w:type="dxa"/>
            <w:vAlign w:val="center"/>
          </w:tcPr>
          <w:p w14:paraId="7FD1FCA2" w14:textId="77777777" w:rsidR="009322B2" w:rsidRPr="002E1EF7" w:rsidRDefault="009322B2" w:rsidP="00106404">
            <w:pPr>
              <w:tabs>
                <w:tab w:val="left" w:pos="0"/>
              </w:tabs>
              <w:jc w:val="center"/>
              <w:rPr>
                <w:bCs/>
              </w:rPr>
            </w:pPr>
            <w:r w:rsidRPr="002E1EF7">
              <w:rPr>
                <w:bCs/>
              </w:rPr>
              <w:t>Компонент на тепловую энергию***, руб/Гкал</w:t>
            </w:r>
          </w:p>
        </w:tc>
        <w:tc>
          <w:tcPr>
            <w:tcW w:w="1559" w:type="dxa"/>
            <w:vAlign w:val="center"/>
          </w:tcPr>
          <w:p w14:paraId="35D5C3B2" w14:textId="77777777" w:rsidR="009322B2" w:rsidRPr="002E1EF7" w:rsidRDefault="009322B2" w:rsidP="00106404">
            <w:pPr>
              <w:tabs>
                <w:tab w:val="left" w:pos="0"/>
              </w:tabs>
              <w:jc w:val="center"/>
              <w:rPr>
                <w:bCs/>
              </w:rPr>
            </w:pPr>
            <w:r w:rsidRPr="002E1EF7">
              <w:rPr>
                <w:bCs/>
              </w:rPr>
              <w:t>Компонент на холодную воду**, руб/м</w:t>
            </w:r>
            <w:r w:rsidRPr="002E1EF7">
              <w:rPr>
                <w:bCs/>
                <w:vertAlign w:val="superscript"/>
              </w:rPr>
              <w:t>3</w:t>
            </w:r>
          </w:p>
        </w:tc>
        <w:tc>
          <w:tcPr>
            <w:tcW w:w="1559" w:type="dxa"/>
            <w:vAlign w:val="center"/>
          </w:tcPr>
          <w:p w14:paraId="64C14C6B" w14:textId="77777777" w:rsidR="009322B2" w:rsidRPr="002E1EF7" w:rsidRDefault="009322B2" w:rsidP="00106404">
            <w:pPr>
              <w:tabs>
                <w:tab w:val="left" w:pos="0"/>
              </w:tabs>
              <w:jc w:val="center"/>
              <w:rPr>
                <w:bCs/>
              </w:rPr>
            </w:pPr>
            <w:r w:rsidRPr="002E1EF7">
              <w:rPr>
                <w:bCs/>
              </w:rPr>
              <w:t>Компонент на тепловую энергию***, руб/Гкал</w:t>
            </w:r>
          </w:p>
        </w:tc>
      </w:tr>
      <w:tr w:rsidR="009322B2" w:rsidRPr="002E1EF7" w14:paraId="6037D6A0" w14:textId="77777777" w:rsidTr="00106404">
        <w:trPr>
          <w:trHeight w:val="337"/>
        </w:trPr>
        <w:tc>
          <w:tcPr>
            <w:tcW w:w="846" w:type="dxa"/>
            <w:vMerge/>
            <w:vAlign w:val="center"/>
          </w:tcPr>
          <w:p w14:paraId="4537E516" w14:textId="77777777" w:rsidR="009322B2" w:rsidRPr="002E1EF7" w:rsidRDefault="009322B2" w:rsidP="00106404">
            <w:pPr>
              <w:tabs>
                <w:tab w:val="left" w:pos="0"/>
              </w:tabs>
              <w:jc w:val="center"/>
              <w:rPr>
                <w:bCs/>
              </w:rPr>
            </w:pPr>
          </w:p>
        </w:tc>
        <w:tc>
          <w:tcPr>
            <w:tcW w:w="3118" w:type="dxa"/>
            <w:vMerge/>
            <w:vAlign w:val="center"/>
          </w:tcPr>
          <w:p w14:paraId="0C5C68E4" w14:textId="77777777" w:rsidR="009322B2" w:rsidRPr="002E1EF7" w:rsidRDefault="009322B2" w:rsidP="00106404">
            <w:pPr>
              <w:tabs>
                <w:tab w:val="left" w:pos="0"/>
              </w:tabs>
              <w:jc w:val="center"/>
              <w:rPr>
                <w:bCs/>
              </w:rPr>
            </w:pPr>
          </w:p>
        </w:tc>
        <w:tc>
          <w:tcPr>
            <w:tcW w:w="3119" w:type="dxa"/>
            <w:gridSpan w:val="2"/>
            <w:vAlign w:val="center"/>
          </w:tcPr>
          <w:p w14:paraId="5030BBE2" w14:textId="77777777" w:rsidR="009322B2" w:rsidRPr="002E1EF7" w:rsidRDefault="009322B2" w:rsidP="00106404">
            <w:pPr>
              <w:tabs>
                <w:tab w:val="left" w:pos="0"/>
              </w:tabs>
              <w:jc w:val="center"/>
              <w:rPr>
                <w:bCs/>
              </w:rPr>
            </w:pPr>
            <w:r w:rsidRPr="002E1EF7">
              <w:rPr>
                <w:bCs/>
              </w:rPr>
              <w:t xml:space="preserve">с 01.01.2025 по 30.06.2025 </w:t>
            </w:r>
          </w:p>
        </w:tc>
        <w:tc>
          <w:tcPr>
            <w:tcW w:w="3118" w:type="dxa"/>
            <w:gridSpan w:val="2"/>
            <w:vAlign w:val="center"/>
          </w:tcPr>
          <w:p w14:paraId="78A4AAC2" w14:textId="77777777" w:rsidR="009322B2" w:rsidRPr="002E1EF7" w:rsidRDefault="009322B2" w:rsidP="00106404">
            <w:pPr>
              <w:tabs>
                <w:tab w:val="left" w:pos="0"/>
              </w:tabs>
              <w:jc w:val="center"/>
              <w:rPr>
                <w:bCs/>
              </w:rPr>
            </w:pPr>
            <w:r w:rsidRPr="002E1EF7">
              <w:rPr>
                <w:bCs/>
              </w:rPr>
              <w:t>с 01.07.2025 по 31.12.2025</w:t>
            </w:r>
          </w:p>
        </w:tc>
      </w:tr>
      <w:tr w:rsidR="009322B2" w:rsidRPr="002E1EF7" w14:paraId="48D2A1D6" w14:textId="77777777" w:rsidTr="00106404">
        <w:trPr>
          <w:trHeight w:val="114"/>
        </w:trPr>
        <w:tc>
          <w:tcPr>
            <w:tcW w:w="846" w:type="dxa"/>
            <w:vAlign w:val="center"/>
          </w:tcPr>
          <w:p w14:paraId="5931A598" w14:textId="77777777" w:rsidR="009322B2" w:rsidRPr="002E1EF7" w:rsidRDefault="009322B2" w:rsidP="00106404">
            <w:pPr>
              <w:tabs>
                <w:tab w:val="left" w:pos="0"/>
              </w:tabs>
              <w:jc w:val="center"/>
              <w:rPr>
                <w:bCs/>
              </w:rPr>
            </w:pPr>
            <w:r w:rsidRPr="002E1EF7">
              <w:rPr>
                <w:bCs/>
              </w:rPr>
              <w:t>1</w:t>
            </w:r>
          </w:p>
        </w:tc>
        <w:tc>
          <w:tcPr>
            <w:tcW w:w="3118" w:type="dxa"/>
          </w:tcPr>
          <w:p w14:paraId="60AAA084" w14:textId="77777777" w:rsidR="009322B2" w:rsidRPr="002E1EF7" w:rsidRDefault="009322B2" w:rsidP="00106404">
            <w:pPr>
              <w:tabs>
                <w:tab w:val="left" w:pos="0"/>
              </w:tabs>
              <w:jc w:val="center"/>
              <w:rPr>
                <w:bCs/>
              </w:rPr>
            </w:pPr>
            <w:r w:rsidRPr="002E1EF7">
              <w:rPr>
                <w:bCs/>
              </w:rPr>
              <w:t>2</w:t>
            </w:r>
          </w:p>
        </w:tc>
        <w:tc>
          <w:tcPr>
            <w:tcW w:w="1560" w:type="dxa"/>
          </w:tcPr>
          <w:p w14:paraId="0CDCE22A" w14:textId="77777777" w:rsidR="009322B2" w:rsidRPr="002E1EF7" w:rsidRDefault="009322B2" w:rsidP="00106404">
            <w:pPr>
              <w:tabs>
                <w:tab w:val="left" w:pos="0"/>
              </w:tabs>
              <w:jc w:val="center"/>
              <w:rPr>
                <w:bCs/>
              </w:rPr>
            </w:pPr>
            <w:r w:rsidRPr="002E1EF7">
              <w:rPr>
                <w:bCs/>
              </w:rPr>
              <w:t>3</w:t>
            </w:r>
          </w:p>
        </w:tc>
        <w:tc>
          <w:tcPr>
            <w:tcW w:w="1559" w:type="dxa"/>
          </w:tcPr>
          <w:p w14:paraId="10DD228D" w14:textId="77777777" w:rsidR="009322B2" w:rsidRPr="002E1EF7" w:rsidRDefault="009322B2" w:rsidP="00106404">
            <w:pPr>
              <w:tabs>
                <w:tab w:val="left" w:pos="0"/>
              </w:tabs>
              <w:jc w:val="center"/>
              <w:rPr>
                <w:bCs/>
              </w:rPr>
            </w:pPr>
            <w:r w:rsidRPr="002E1EF7">
              <w:rPr>
                <w:bCs/>
              </w:rPr>
              <w:t>4</w:t>
            </w:r>
          </w:p>
        </w:tc>
        <w:tc>
          <w:tcPr>
            <w:tcW w:w="1559" w:type="dxa"/>
          </w:tcPr>
          <w:p w14:paraId="0E834508" w14:textId="77777777" w:rsidR="009322B2" w:rsidRPr="002E1EF7" w:rsidRDefault="009322B2" w:rsidP="00106404">
            <w:pPr>
              <w:tabs>
                <w:tab w:val="left" w:pos="0"/>
              </w:tabs>
              <w:jc w:val="center"/>
              <w:rPr>
                <w:bCs/>
              </w:rPr>
            </w:pPr>
            <w:r w:rsidRPr="002E1EF7">
              <w:rPr>
                <w:bCs/>
              </w:rPr>
              <w:t>5</w:t>
            </w:r>
          </w:p>
        </w:tc>
        <w:tc>
          <w:tcPr>
            <w:tcW w:w="1559" w:type="dxa"/>
          </w:tcPr>
          <w:p w14:paraId="5CFBF429" w14:textId="77777777" w:rsidR="009322B2" w:rsidRPr="002E1EF7" w:rsidRDefault="009322B2" w:rsidP="00106404">
            <w:pPr>
              <w:tabs>
                <w:tab w:val="left" w:pos="0"/>
              </w:tabs>
              <w:jc w:val="center"/>
              <w:rPr>
                <w:bCs/>
              </w:rPr>
            </w:pPr>
            <w:r w:rsidRPr="002E1EF7">
              <w:rPr>
                <w:bCs/>
              </w:rPr>
              <w:t>6</w:t>
            </w:r>
          </w:p>
        </w:tc>
      </w:tr>
      <w:tr w:rsidR="009322B2" w:rsidRPr="002E1EF7" w14:paraId="1ACD86D7" w14:textId="77777777" w:rsidTr="00106404">
        <w:trPr>
          <w:trHeight w:val="322"/>
        </w:trPr>
        <w:tc>
          <w:tcPr>
            <w:tcW w:w="846" w:type="dxa"/>
            <w:vAlign w:val="center"/>
          </w:tcPr>
          <w:p w14:paraId="53975985" w14:textId="77777777" w:rsidR="009322B2" w:rsidRPr="002E1EF7" w:rsidRDefault="009322B2" w:rsidP="00106404">
            <w:pPr>
              <w:tabs>
                <w:tab w:val="left" w:pos="0"/>
              </w:tabs>
              <w:jc w:val="center"/>
              <w:rPr>
                <w:bCs/>
              </w:rPr>
            </w:pPr>
            <w:r w:rsidRPr="002E1EF7">
              <w:rPr>
                <w:bCs/>
              </w:rPr>
              <w:t>1.</w:t>
            </w:r>
          </w:p>
        </w:tc>
        <w:tc>
          <w:tcPr>
            <w:tcW w:w="9355" w:type="dxa"/>
            <w:gridSpan w:val="5"/>
            <w:vAlign w:val="center"/>
          </w:tcPr>
          <w:p w14:paraId="705227CB" w14:textId="77777777" w:rsidR="009322B2" w:rsidRPr="002E1EF7" w:rsidRDefault="009322B2" w:rsidP="00106404">
            <w:pPr>
              <w:tabs>
                <w:tab w:val="left" w:pos="0"/>
              </w:tabs>
              <w:rPr>
                <w:bCs/>
              </w:rPr>
            </w:pPr>
            <w:r w:rsidRPr="002E1EF7">
              <w:rPr>
                <w:bCs/>
              </w:rPr>
              <w:t xml:space="preserve">МКП «КТВС НМР», ИНН </w:t>
            </w:r>
            <w:r w:rsidRPr="002E1EF7">
              <w:t xml:space="preserve">  </w:t>
            </w:r>
            <w:r w:rsidRPr="002E1EF7">
              <w:rPr>
                <w:bCs/>
              </w:rPr>
              <w:t>4252015404</w:t>
            </w:r>
          </w:p>
        </w:tc>
      </w:tr>
      <w:tr w:rsidR="009322B2" w:rsidRPr="002E1EF7" w14:paraId="0350AAC1" w14:textId="77777777" w:rsidTr="00106404">
        <w:trPr>
          <w:trHeight w:val="114"/>
        </w:trPr>
        <w:tc>
          <w:tcPr>
            <w:tcW w:w="846" w:type="dxa"/>
            <w:vAlign w:val="center"/>
          </w:tcPr>
          <w:p w14:paraId="59BAB5C1" w14:textId="77777777" w:rsidR="009322B2" w:rsidRPr="002E1EF7" w:rsidRDefault="009322B2" w:rsidP="00106404">
            <w:pPr>
              <w:tabs>
                <w:tab w:val="left" w:pos="0"/>
              </w:tabs>
              <w:jc w:val="center"/>
              <w:rPr>
                <w:bCs/>
              </w:rPr>
            </w:pPr>
            <w:r w:rsidRPr="002E1EF7">
              <w:rPr>
                <w:bCs/>
              </w:rPr>
              <w:t>1.1.</w:t>
            </w:r>
          </w:p>
        </w:tc>
        <w:tc>
          <w:tcPr>
            <w:tcW w:w="9355" w:type="dxa"/>
            <w:gridSpan w:val="5"/>
          </w:tcPr>
          <w:p w14:paraId="6ADB8A2C" w14:textId="77777777" w:rsidR="009322B2" w:rsidRPr="002E1EF7" w:rsidRDefault="009322B2" w:rsidP="00106404">
            <w:pPr>
              <w:tabs>
                <w:tab w:val="left" w:pos="0"/>
              </w:tabs>
              <w:jc w:val="center"/>
              <w:rPr>
                <w:bCs/>
              </w:rPr>
            </w:pPr>
            <w:r w:rsidRPr="002E1EF7">
              <w:rPr>
                <w:bCs/>
              </w:rPr>
              <w:t>С изолированными стояками</w:t>
            </w:r>
          </w:p>
        </w:tc>
      </w:tr>
      <w:tr w:rsidR="009322B2" w:rsidRPr="002E1EF7" w14:paraId="46A48D83" w14:textId="77777777" w:rsidTr="00106404">
        <w:trPr>
          <w:trHeight w:val="533"/>
        </w:trPr>
        <w:tc>
          <w:tcPr>
            <w:tcW w:w="846" w:type="dxa"/>
            <w:vAlign w:val="center"/>
          </w:tcPr>
          <w:p w14:paraId="48B36FD3" w14:textId="77777777" w:rsidR="009322B2" w:rsidRPr="002E1EF7" w:rsidRDefault="009322B2" w:rsidP="00106404">
            <w:pPr>
              <w:tabs>
                <w:tab w:val="left" w:pos="0"/>
              </w:tabs>
              <w:jc w:val="center"/>
              <w:rPr>
                <w:bCs/>
              </w:rPr>
            </w:pPr>
            <w:r w:rsidRPr="002E1EF7">
              <w:rPr>
                <w:bCs/>
              </w:rPr>
              <w:t>1.1.1.</w:t>
            </w:r>
          </w:p>
        </w:tc>
        <w:tc>
          <w:tcPr>
            <w:tcW w:w="3118" w:type="dxa"/>
            <w:vAlign w:val="center"/>
          </w:tcPr>
          <w:p w14:paraId="26D5D6F6" w14:textId="77777777" w:rsidR="009322B2" w:rsidRPr="002E1EF7" w:rsidRDefault="009322B2" w:rsidP="00106404">
            <w:pPr>
              <w:tabs>
                <w:tab w:val="left" w:pos="0"/>
              </w:tabs>
              <w:rPr>
                <w:bCs/>
              </w:rPr>
            </w:pPr>
            <w:r w:rsidRPr="002E1EF7">
              <w:rPr>
                <w:bCs/>
              </w:rPr>
              <w:t>при наличии полотенцесушителя</w:t>
            </w:r>
          </w:p>
        </w:tc>
        <w:tc>
          <w:tcPr>
            <w:tcW w:w="1560" w:type="dxa"/>
            <w:vAlign w:val="center"/>
          </w:tcPr>
          <w:p w14:paraId="74A455A9" w14:textId="77777777" w:rsidR="009322B2" w:rsidRPr="002E1EF7" w:rsidRDefault="009322B2" w:rsidP="00106404">
            <w:pPr>
              <w:tabs>
                <w:tab w:val="left" w:pos="0"/>
              </w:tabs>
              <w:jc w:val="center"/>
              <w:rPr>
                <w:bCs/>
              </w:rPr>
            </w:pPr>
            <w:r w:rsidRPr="002E1EF7">
              <w:rPr>
                <w:bCs/>
              </w:rPr>
              <w:t>24,97</w:t>
            </w:r>
          </w:p>
        </w:tc>
        <w:tc>
          <w:tcPr>
            <w:tcW w:w="1559" w:type="dxa"/>
            <w:vAlign w:val="center"/>
          </w:tcPr>
          <w:p w14:paraId="5F771A5F" w14:textId="77777777" w:rsidR="009322B2" w:rsidRPr="002E1EF7" w:rsidRDefault="009322B2" w:rsidP="00106404">
            <w:pPr>
              <w:tabs>
                <w:tab w:val="left" w:pos="0"/>
              </w:tabs>
              <w:jc w:val="center"/>
              <w:rPr>
                <w:bCs/>
              </w:rPr>
            </w:pPr>
            <w:r w:rsidRPr="002E1EF7">
              <w:rPr>
                <w:bCs/>
              </w:rPr>
              <w:t>1317,46</w:t>
            </w:r>
          </w:p>
        </w:tc>
        <w:tc>
          <w:tcPr>
            <w:tcW w:w="1559" w:type="dxa"/>
            <w:vAlign w:val="center"/>
          </w:tcPr>
          <w:p w14:paraId="773B9097" w14:textId="77777777" w:rsidR="009322B2" w:rsidRPr="002E1EF7" w:rsidRDefault="009322B2" w:rsidP="00106404">
            <w:pPr>
              <w:tabs>
                <w:tab w:val="left" w:pos="0"/>
              </w:tabs>
              <w:jc w:val="center"/>
              <w:rPr>
                <w:bCs/>
              </w:rPr>
            </w:pPr>
            <w:r w:rsidRPr="002E1EF7">
              <w:rPr>
                <w:bCs/>
              </w:rPr>
              <w:t>30,96</w:t>
            </w:r>
          </w:p>
        </w:tc>
        <w:tc>
          <w:tcPr>
            <w:tcW w:w="1559" w:type="dxa"/>
            <w:vAlign w:val="center"/>
          </w:tcPr>
          <w:p w14:paraId="4326E824" w14:textId="77777777" w:rsidR="009322B2" w:rsidRPr="002E1EF7" w:rsidRDefault="009322B2" w:rsidP="00106404">
            <w:pPr>
              <w:tabs>
                <w:tab w:val="left" w:pos="0"/>
              </w:tabs>
              <w:jc w:val="center"/>
              <w:rPr>
                <w:bCs/>
              </w:rPr>
            </w:pPr>
            <w:r w:rsidRPr="002E1EF7">
              <w:rPr>
                <w:bCs/>
              </w:rPr>
              <w:t>1633,64</w:t>
            </w:r>
          </w:p>
        </w:tc>
      </w:tr>
      <w:tr w:rsidR="009322B2" w:rsidRPr="002E1EF7" w14:paraId="50F534EA" w14:textId="77777777" w:rsidTr="00106404">
        <w:trPr>
          <w:trHeight w:val="426"/>
        </w:trPr>
        <w:tc>
          <w:tcPr>
            <w:tcW w:w="846" w:type="dxa"/>
            <w:vAlign w:val="center"/>
          </w:tcPr>
          <w:p w14:paraId="31D5ABAA" w14:textId="77777777" w:rsidR="009322B2" w:rsidRPr="002E1EF7" w:rsidRDefault="009322B2" w:rsidP="00106404">
            <w:pPr>
              <w:tabs>
                <w:tab w:val="left" w:pos="0"/>
              </w:tabs>
              <w:jc w:val="center"/>
              <w:rPr>
                <w:bCs/>
              </w:rPr>
            </w:pPr>
            <w:r w:rsidRPr="002E1EF7">
              <w:rPr>
                <w:bCs/>
              </w:rPr>
              <w:t>1.1.2.</w:t>
            </w:r>
          </w:p>
        </w:tc>
        <w:tc>
          <w:tcPr>
            <w:tcW w:w="3118" w:type="dxa"/>
            <w:vAlign w:val="center"/>
          </w:tcPr>
          <w:p w14:paraId="6D2760C3" w14:textId="77777777" w:rsidR="009322B2" w:rsidRPr="002E1EF7" w:rsidRDefault="009322B2" w:rsidP="00106404">
            <w:pPr>
              <w:tabs>
                <w:tab w:val="left" w:pos="0"/>
              </w:tabs>
              <w:rPr>
                <w:bCs/>
              </w:rPr>
            </w:pPr>
            <w:r w:rsidRPr="002E1EF7">
              <w:rPr>
                <w:bCs/>
              </w:rPr>
              <w:t>без полотенцесушителя</w:t>
            </w:r>
          </w:p>
        </w:tc>
        <w:tc>
          <w:tcPr>
            <w:tcW w:w="1560" w:type="dxa"/>
            <w:vAlign w:val="center"/>
          </w:tcPr>
          <w:p w14:paraId="1AB80809" w14:textId="77777777" w:rsidR="009322B2" w:rsidRPr="002E1EF7" w:rsidRDefault="009322B2" w:rsidP="00106404">
            <w:pPr>
              <w:tabs>
                <w:tab w:val="left" w:pos="0"/>
              </w:tabs>
              <w:jc w:val="center"/>
              <w:rPr>
                <w:bCs/>
              </w:rPr>
            </w:pPr>
            <w:r w:rsidRPr="002E1EF7">
              <w:rPr>
                <w:bCs/>
              </w:rPr>
              <w:t>24,97</w:t>
            </w:r>
          </w:p>
        </w:tc>
        <w:tc>
          <w:tcPr>
            <w:tcW w:w="1559" w:type="dxa"/>
            <w:vAlign w:val="center"/>
          </w:tcPr>
          <w:p w14:paraId="21190A07" w14:textId="77777777" w:rsidR="009322B2" w:rsidRPr="002E1EF7" w:rsidRDefault="009322B2" w:rsidP="00106404">
            <w:pPr>
              <w:tabs>
                <w:tab w:val="left" w:pos="0"/>
              </w:tabs>
              <w:jc w:val="center"/>
              <w:rPr>
                <w:bCs/>
              </w:rPr>
            </w:pPr>
            <w:r w:rsidRPr="002E1EF7">
              <w:rPr>
                <w:bCs/>
              </w:rPr>
              <w:t>1337,13</w:t>
            </w:r>
          </w:p>
        </w:tc>
        <w:tc>
          <w:tcPr>
            <w:tcW w:w="1559" w:type="dxa"/>
            <w:vAlign w:val="center"/>
          </w:tcPr>
          <w:p w14:paraId="58A27054" w14:textId="77777777" w:rsidR="009322B2" w:rsidRPr="002E1EF7" w:rsidRDefault="009322B2" w:rsidP="00106404">
            <w:pPr>
              <w:tabs>
                <w:tab w:val="left" w:pos="0"/>
              </w:tabs>
              <w:jc w:val="center"/>
              <w:rPr>
                <w:bCs/>
              </w:rPr>
            </w:pPr>
            <w:r w:rsidRPr="002E1EF7">
              <w:rPr>
                <w:bCs/>
              </w:rPr>
              <w:t>30,96</w:t>
            </w:r>
          </w:p>
        </w:tc>
        <w:tc>
          <w:tcPr>
            <w:tcW w:w="1559" w:type="dxa"/>
            <w:vAlign w:val="center"/>
          </w:tcPr>
          <w:p w14:paraId="6ABC32C9" w14:textId="77777777" w:rsidR="009322B2" w:rsidRPr="002E1EF7" w:rsidRDefault="009322B2" w:rsidP="00106404">
            <w:pPr>
              <w:tabs>
                <w:tab w:val="left" w:pos="0"/>
              </w:tabs>
              <w:jc w:val="center"/>
              <w:rPr>
                <w:bCs/>
              </w:rPr>
            </w:pPr>
            <w:r w:rsidRPr="002E1EF7">
              <w:rPr>
                <w:bCs/>
              </w:rPr>
              <w:t>1658,02</w:t>
            </w:r>
          </w:p>
        </w:tc>
      </w:tr>
      <w:tr w:rsidR="009322B2" w:rsidRPr="002E1EF7" w14:paraId="145E4AC4" w14:textId="77777777" w:rsidTr="00106404">
        <w:trPr>
          <w:trHeight w:val="114"/>
        </w:trPr>
        <w:tc>
          <w:tcPr>
            <w:tcW w:w="846" w:type="dxa"/>
            <w:vAlign w:val="center"/>
          </w:tcPr>
          <w:p w14:paraId="69FBE46D" w14:textId="77777777" w:rsidR="009322B2" w:rsidRPr="002E1EF7" w:rsidRDefault="009322B2" w:rsidP="00106404">
            <w:pPr>
              <w:tabs>
                <w:tab w:val="left" w:pos="0"/>
              </w:tabs>
              <w:jc w:val="center"/>
              <w:rPr>
                <w:bCs/>
              </w:rPr>
            </w:pPr>
            <w:r w:rsidRPr="002E1EF7">
              <w:rPr>
                <w:bCs/>
              </w:rPr>
              <w:t>1.2.</w:t>
            </w:r>
          </w:p>
        </w:tc>
        <w:tc>
          <w:tcPr>
            <w:tcW w:w="9355" w:type="dxa"/>
            <w:gridSpan w:val="5"/>
            <w:vAlign w:val="center"/>
          </w:tcPr>
          <w:p w14:paraId="7F770741" w14:textId="77777777" w:rsidR="009322B2" w:rsidRPr="002E1EF7" w:rsidRDefault="009322B2" w:rsidP="00106404">
            <w:pPr>
              <w:tabs>
                <w:tab w:val="left" w:pos="0"/>
              </w:tabs>
              <w:jc w:val="center"/>
              <w:rPr>
                <w:bCs/>
              </w:rPr>
            </w:pPr>
            <w:r w:rsidRPr="002E1EF7">
              <w:rPr>
                <w:bCs/>
              </w:rPr>
              <w:t>С неизолированными стояками</w:t>
            </w:r>
          </w:p>
        </w:tc>
      </w:tr>
      <w:tr w:rsidR="009322B2" w:rsidRPr="002E1EF7" w14:paraId="7658DE8D" w14:textId="77777777" w:rsidTr="00106404">
        <w:trPr>
          <w:trHeight w:val="409"/>
        </w:trPr>
        <w:tc>
          <w:tcPr>
            <w:tcW w:w="846" w:type="dxa"/>
            <w:vAlign w:val="center"/>
          </w:tcPr>
          <w:p w14:paraId="00670850" w14:textId="77777777" w:rsidR="009322B2" w:rsidRPr="002E1EF7" w:rsidRDefault="009322B2" w:rsidP="00106404">
            <w:pPr>
              <w:tabs>
                <w:tab w:val="left" w:pos="0"/>
              </w:tabs>
              <w:jc w:val="center"/>
              <w:rPr>
                <w:bCs/>
              </w:rPr>
            </w:pPr>
            <w:r w:rsidRPr="002E1EF7">
              <w:rPr>
                <w:bCs/>
              </w:rPr>
              <w:t>1.2.1.</w:t>
            </w:r>
          </w:p>
        </w:tc>
        <w:tc>
          <w:tcPr>
            <w:tcW w:w="3118" w:type="dxa"/>
            <w:vAlign w:val="center"/>
          </w:tcPr>
          <w:p w14:paraId="0BB6A701" w14:textId="77777777" w:rsidR="009322B2" w:rsidRPr="002E1EF7" w:rsidRDefault="009322B2" w:rsidP="00106404">
            <w:pPr>
              <w:tabs>
                <w:tab w:val="left" w:pos="0"/>
              </w:tabs>
              <w:rPr>
                <w:bCs/>
              </w:rPr>
            </w:pPr>
            <w:r w:rsidRPr="002E1EF7">
              <w:rPr>
                <w:bCs/>
              </w:rPr>
              <w:t>при наличии полотенцесушителя</w:t>
            </w:r>
          </w:p>
        </w:tc>
        <w:tc>
          <w:tcPr>
            <w:tcW w:w="1560" w:type="dxa"/>
            <w:vAlign w:val="center"/>
          </w:tcPr>
          <w:p w14:paraId="79317ED8" w14:textId="77777777" w:rsidR="009322B2" w:rsidRPr="002E1EF7" w:rsidRDefault="009322B2" w:rsidP="00106404">
            <w:pPr>
              <w:tabs>
                <w:tab w:val="left" w:pos="0"/>
              </w:tabs>
              <w:jc w:val="center"/>
              <w:rPr>
                <w:bCs/>
              </w:rPr>
            </w:pPr>
            <w:r w:rsidRPr="002E1EF7">
              <w:rPr>
                <w:bCs/>
              </w:rPr>
              <w:t>24,97</w:t>
            </w:r>
          </w:p>
        </w:tc>
        <w:tc>
          <w:tcPr>
            <w:tcW w:w="1559" w:type="dxa"/>
            <w:vAlign w:val="center"/>
          </w:tcPr>
          <w:p w14:paraId="7ADC167F" w14:textId="77777777" w:rsidR="009322B2" w:rsidRPr="002E1EF7" w:rsidRDefault="009322B2" w:rsidP="00106404">
            <w:pPr>
              <w:tabs>
                <w:tab w:val="left" w:pos="0"/>
              </w:tabs>
              <w:jc w:val="center"/>
              <w:rPr>
                <w:bCs/>
              </w:rPr>
            </w:pPr>
            <w:r w:rsidRPr="002E1EF7">
              <w:rPr>
                <w:bCs/>
              </w:rPr>
              <w:t>1235,69</w:t>
            </w:r>
          </w:p>
        </w:tc>
        <w:tc>
          <w:tcPr>
            <w:tcW w:w="1559" w:type="dxa"/>
            <w:vAlign w:val="center"/>
          </w:tcPr>
          <w:p w14:paraId="685808BC" w14:textId="77777777" w:rsidR="009322B2" w:rsidRPr="002E1EF7" w:rsidRDefault="009322B2" w:rsidP="00106404">
            <w:pPr>
              <w:tabs>
                <w:tab w:val="left" w:pos="0"/>
              </w:tabs>
              <w:jc w:val="center"/>
              <w:rPr>
                <w:bCs/>
              </w:rPr>
            </w:pPr>
            <w:r w:rsidRPr="002E1EF7">
              <w:rPr>
                <w:bCs/>
              </w:rPr>
              <w:t>30,96</w:t>
            </w:r>
          </w:p>
        </w:tc>
        <w:tc>
          <w:tcPr>
            <w:tcW w:w="1559" w:type="dxa"/>
            <w:vAlign w:val="center"/>
          </w:tcPr>
          <w:p w14:paraId="14540538" w14:textId="77777777" w:rsidR="009322B2" w:rsidRPr="002E1EF7" w:rsidRDefault="009322B2" w:rsidP="00106404">
            <w:pPr>
              <w:tabs>
                <w:tab w:val="left" w:pos="0"/>
              </w:tabs>
              <w:jc w:val="center"/>
              <w:rPr>
                <w:bCs/>
              </w:rPr>
            </w:pPr>
            <w:r w:rsidRPr="002E1EF7">
              <w:rPr>
                <w:bCs/>
              </w:rPr>
              <w:t>1532,24</w:t>
            </w:r>
          </w:p>
        </w:tc>
      </w:tr>
      <w:tr w:rsidR="009322B2" w:rsidRPr="002E1EF7" w14:paraId="2716CD13" w14:textId="77777777" w:rsidTr="00106404">
        <w:trPr>
          <w:trHeight w:val="438"/>
        </w:trPr>
        <w:tc>
          <w:tcPr>
            <w:tcW w:w="846" w:type="dxa"/>
            <w:vAlign w:val="center"/>
          </w:tcPr>
          <w:p w14:paraId="4A5EC3AE" w14:textId="77777777" w:rsidR="009322B2" w:rsidRPr="002E1EF7" w:rsidRDefault="009322B2" w:rsidP="00106404">
            <w:pPr>
              <w:tabs>
                <w:tab w:val="left" w:pos="0"/>
              </w:tabs>
              <w:jc w:val="center"/>
              <w:rPr>
                <w:bCs/>
              </w:rPr>
            </w:pPr>
            <w:r w:rsidRPr="002E1EF7">
              <w:rPr>
                <w:bCs/>
              </w:rPr>
              <w:t>1.2.2.</w:t>
            </w:r>
          </w:p>
        </w:tc>
        <w:tc>
          <w:tcPr>
            <w:tcW w:w="3118" w:type="dxa"/>
            <w:vAlign w:val="center"/>
          </w:tcPr>
          <w:p w14:paraId="3085B8D0" w14:textId="77777777" w:rsidR="009322B2" w:rsidRPr="002E1EF7" w:rsidRDefault="009322B2" w:rsidP="00106404">
            <w:pPr>
              <w:tabs>
                <w:tab w:val="left" w:pos="0"/>
              </w:tabs>
              <w:rPr>
                <w:bCs/>
              </w:rPr>
            </w:pPr>
            <w:r w:rsidRPr="002E1EF7">
              <w:rPr>
                <w:bCs/>
              </w:rPr>
              <w:t>без полотенцесушителя</w:t>
            </w:r>
          </w:p>
        </w:tc>
        <w:tc>
          <w:tcPr>
            <w:tcW w:w="1560" w:type="dxa"/>
            <w:vAlign w:val="center"/>
          </w:tcPr>
          <w:p w14:paraId="150FCBCC" w14:textId="77777777" w:rsidR="009322B2" w:rsidRPr="002E1EF7" w:rsidRDefault="009322B2" w:rsidP="00106404">
            <w:pPr>
              <w:tabs>
                <w:tab w:val="left" w:pos="0"/>
              </w:tabs>
              <w:jc w:val="center"/>
              <w:rPr>
                <w:bCs/>
              </w:rPr>
            </w:pPr>
            <w:r w:rsidRPr="002E1EF7">
              <w:rPr>
                <w:bCs/>
              </w:rPr>
              <w:t>24,97</w:t>
            </w:r>
          </w:p>
        </w:tc>
        <w:tc>
          <w:tcPr>
            <w:tcW w:w="1559" w:type="dxa"/>
            <w:vAlign w:val="center"/>
          </w:tcPr>
          <w:p w14:paraId="1A0A087C" w14:textId="77777777" w:rsidR="009322B2" w:rsidRPr="002E1EF7" w:rsidRDefault="009322B2" w:rsidP="00106404">
            <w:pPr>
              <w:tabs>
                <w:tab w:val="left" w:pos="0"/>
              </w:tabs>
              <w:jc w:val="center"/>
              <w:rPr>
                <w:bCs/>
              </w:rPr>
            </w:pPr>
            <w:r w:rsidRPr="002E1EF7">
              <w:rPr>
                <w:bCs/>
              </w:rPr>
              <w:t>1307,85</w:t>
            </w:r>
          </w:p>
        </w:tc>
        <w:tc>
          <w:tcPr>
            <w:tcW w:w="1559" w:type="dxa"/>
            <w:vAlign w:val="center"/>
          </w:tcPr>
          <w:p w14:paraId="0DF43971" w14:textId="77777777" w:rsidR="009322B2" w:rsidRPr="002E1EF7" w:rsidRDefault="009322B2" w:rsidP="00106404">
            <w:pPr>
              <w:tabs>
                <w:tab w:val="left" w:pos="0"/>
              </w:tabs>
              <w:jc w:val="center"/>
              <w:rPr>
                <w:bCs/>
              </w:rPr>
            </w:pPr>
            <w:r w:rsidRPr="002E1EF7">
              <w:rPr>
                <w:bCs/>
              </w:rPr>
              <w:t>30,96</w:t>
            </w:r>
          </w:p>
        </w:tc>
        <w:tc>
          <w:tcPr>
            <w:tcW w:w="1559" w:type="dxa"/>
            <w:vAlign w:val="center"/>
          </w:tcPr>
          <w:p w14:paraId="6D4C66F6" w14:textId="77777777" w:rsidR="009322B2" w:rsidRPr="002E1EF7" w:rsidRDefault="009322B2" w:rsidP="00106404">
            <w:pPr>
              <w:tabs>
                <w:tab w:val="left" w:pos="0"/>
              </w:tabs>
              <w:jc w:val="center"/>
              <w:rPr>
                <w:bCs/>
              </w:rPr>
            </w:pPr>
            <w:r w:rsidRPr="002E1EF7">
              <w:rPr>
                <w:bCs/>
              </w:rPr>
              <w:t>1621,72</w:t>
            </w:r>
          </w:p>
        </w:tc>
      </w:tr>
    </w:tbl>
    <w:p w14:paraId="30C62659" w14:textId="77777777" w:rsidR="009322B2" w:rsidRPr="002E1EF7" w:rsidRDefault="009322B2" w:rsidP="009322B2">
      <w:pPr>
        <w:tabs>
          <w:tab w:val="left" w:pos="1365"/>
        </w:tabs>
        <w:ind w:left="-284" w:firstLine="567"/>
        <w:jc w:val="both"/>
        <w:rPr>
          <w:sz w:val="18"/>
          <w:szCs w:val="18"/>
        </w:rPr>
      </w:pPr>
    </w:p>
    <w:p w14:paraId="3CB9F302" w14:textId="77777777" w:rsidR="009322B2" w:rsidRPr="002E1EF7" w:rsidRDefault="009322B2" w:rsidP="009322B2">
      <w:pPr>
        <w:tabs>
          <w:tab w:val="left" w:pos="1365"/>
        </w:tabs>
        <w:ind w:left="709" w:right="-1" w:firstLine="567"/>
        <w:jc w:val="both"/>
        <w:rPr>
          <w:sz w:val="28"/>
          <w:szCs w:val="28"/>
        </w:rPr>
      </w:pPr>
      <w:r w:rsidRPr="002E1EF7">
        <w:rPr>
          <w:sz w:val="28"/>
          <w:szCs w:val="28"/>
        </w:rPr>
        <w:t>* Льготные цены (тарифы) установлены с учетом пункта 6 статьи 168 Налогового кодекса Российской Федерации (часть вторая).</w:t>
      </w:r>
    </w:p>
    <w:p w14:paraId="44AC62ED" w14:textId="77777777" w:rsidR="009322B2" w:rsidRPr="002E1EF7" w:rsidRDefault="009322B2" w:rsidP="009322B2">
      <w:pPr>
        <w:tabs>
          <w:tab w:val="left" w:pos="567"/>
        </w:tabs>
        <w:ind w:left="709" w:right="-1" w:firstLine="567"/>
        <w:jc w:val="both"/>
        <w:rPr>
          <w:sz w:val="28"/>
          <w:szCs w:val="28"/>
        </w:rPr>
      </w:pPr>
      <w:r w:rsidRPr="002E1EF7">
        <w:rPr>
          <w:sz w:val="28"/>
          <w:szCs w:val="28"/>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245BF7B7" w14:textId="77777777" w:rsidR="009322B2" w:rsidRPr="002E1EF7" w:rsidRDefault="009322B2" w:rsidP="009322B2">
      <w:pPr>
        <w:tabs>
          <w:tab w:val="left" w:pos="1365"/>
        </w:tabs>
        <w:ind w:left="709" w:right="-1" w:firstLine="567"/>
        <w:jc w:val="both"/>
        <w:rPr>
          <w:sz w:val="28"/>
          <w:szCs w:val="28"/>
        </w:rPr>
      </w:pPr>
      <w:r w:rsidRPr="002E1EF7">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73AE43F" w14:textId="77777777" w:rsidR="009322B2" w:rsidRPr="00D044D8" w:rsidRDefault="009322B2" w:rsidP="009322B2">
      <w:pPr>
        <w:jc w:val="both"/>
        <w:rPr>
          <w:sz w:val="28"/>
          <w:szCs w:val="28"/>
        </w:rPr>
      </w:pPr>
    </w:p>
    <w:p w14:paraId="29532AA4" w14:textId="7686C733" w:rsidR="009322B2" w:rsidRDefault="009322B2" w:rsidP="009322B2">
      <w:pPr>
        <w:jc w:val="both"/>
        <w:rPr>
          <w:sz w:val="28"/>
          <w:szCs w:val="28"/>
        </w:rPr>
      </w:pPr>
    </w:p>
    <w:p w14:paraId="2B94E10C" w14:textId="098A4408" w:rsidR="009322B2" w:rsidRDefault="009322B2" w:rsidP="009322B2">
      <w:pPr>
        <w:jc w:val="both"/>
        <w:rPr>
          <w:sz w:val="28"/>
          <w:szCs w:val="28"/>
        </w:rPr>
      </w:pPr>
    </w:p>
    <w:p w14:paraId="1860A300" w14:textId="77777777" w:rsidR="009322B2" w:rsidRDefault="009322B2" w:rsidP="009322B2">
      <w:pPr>
        <w:jc w:val="both"/>
        <w:rPr>
          <w:sz w:val="28"/>
          <w:szCs w:val="28"/>
        </w:rPr>
      </w:pPr>
    </w:p>
    <w:p w14:paraId="7697A2D4" w14:textId="77777777" w:rsidR="009322B2" w:rsidRDefault="009322B2" w:rsidP="009322B2">
      <w:pPr>
        <w:jc w:val="both"/>
        <w:rPr>
          <w:sz w:val="28"/>
          <w:szCs w:val="28"/>
        </w:rPr>
      </w:pPr>
    </w:p>
    <w:p w14:paraId="69DAF0DC" w14:textId="4A82E752" w:rsidR="009322B2" w:rsidRPr="00D044D8" w:rsidRDefault="009322B2" w:rsidP="009322B2">
      <w:pPr>
        <w:tabs>
          <w:tab w:val="left" w:pos="1985"/>
        </w:tabs>
        <w:ind w:left="4962"/>
        <w:jc w:val="center"/>
        <w:rPr>
          <w:sz w:val="28"/>
          <w:szCs w:val="28"/>
        </w:rPr>
      </w:pPr>
      <w:r>
        <w:rPr>
          <w:sz w:val="28"/>
          <w:szCs w:val="28"/>
        </w:rPr>
        <w:lastRenderedPageBreak/>
        <w:t xml:space="preserve">                                 Таблица </w:t>
      </w:r>
      <w:r w:rsidRPr="00D044D8">
        <w:rPr>
          <w:sz w:val="28"/>
          <w:szCs w:val="28"/>
        </w:rPr>
        <w:t xml:space="preserve">№ </w:t>
      </w:r>
      <w:r>
        <w:rPr>
          <w:sz w:val="28"/>
          <w:szCs w:val="28"/>
        </w:rPr>
        <w:t>5</w:t>
      </w:r>
    </w:p>
    <w:p w14:paraId="0F5717CB" w14:textId="77777777" w:rsidR="009322B2" w:rsidRDefault="009322B2" w:rsidP="009322B2">
      <w:pPr>
        <w:tabs>
          <w:tab w:val="left" w:pos="0"/>
        </w:tabs>
        <w:rPr>
          <w:sz w:val="28"/>
          <w:szCs w:val="28"/>
        </w:rPr>
      </w:pPr>
    </w:p>
    <w:p w14:paraId="61CC81D5" w14:textId="77777777" w:rsidR="009322B2" w:rsidRPr="006B3E3C" w:rsidRDefault="009322B2" w:rsidP="009322B2">
      <w:pPr>
        <w:tabs>
          <w:tab w:val="left" w:pos="1365"/>
        </w:tabs>
        <w:jc w:val="center"/>
        <w:rPr>
          <w:sz w:val="28"/>
          <w:szCs w:val="28"/>
        </w:rPr>
      </w:pPr>
      <w:r w:rsidRPr="006B3E3C">
        <w:rPr>
          <w:bCs/>
          <w:sz w:val="28"/>
          <w:szCs w:val="28"/>
        </w:rPr>
        <w:t>Льготные цены (тарифы)* на тепловую энергию (мощность)</w:t>
      </w:r>
    </w:p>
    <w:p w14:paraId="7D9DB805" w14:textId="77777777" w:rsidR="009322B2" w:rsidRDefault="009322B2" w:rsidP="009322B2">
      <w:pPr>
        <w:tabs>
          <w:tab w:val="left" w:pos="1365"/>
        </w:tabs>
        <w:jc w:val="center"/>
        <w:rPr>
          <w:sz w:val="28"/>
          <w:szCs w:val="28"/>
        </w:rPr>
      </w:pPr>
    </w:p>
    <w:p w14:paraId="26A98A62" w14:textId="77777777" w:rsidR="009322B2" w:rsidRPr="006B3E3C" w:rsidRDefault="009322B2" w:rsidP="009322B2">
      <w:pPr>
        <w:tabs>
          <w:tab w:val="left" w:pos="1365"/>
        </w:tabs>
        <w:jc w:val="center"/>
        <w:rPr>
          <w:sz w:val="28"/>
          <w:szCs w:val="28"/>
        </w:rPr>
      </w:pPr>
    </w:p>
    <w:tbl>
      <w:tblPr>
        <w:tblStyle w:val="a4"/>
        <w:tblW w:w="10485" w:type="dxa"/>
        <w:jc w:val="center"/>
        <w:tblLayout w:type="fixed"/>
        <w:tblLook w:val="04A0" w:firstRow="1" w:lastRow="0" w:firstColumn="1" w:lastColumn="0" w:noHBand="0" w:noVBand="1"/>
      </w:tblPr>
      <w:tblGrid>
        <w:gridCol w:w="710"/>
        <w:gridCol w:w="2404"/>
        <w:gridCol w:w="1559"/>
        <w:gridCol w:w="1276"/>
        <w:gridCol w:w="1417"/>
        <w:gridCol w:w="1560"/>
        <w:gridCol w:w="1559"/>
      </w:tblGrid>
      <w:tr w:rsidR="009322B2" w:rsidRPr="006B3E3C" w14:paraId="493300F7" w14:textId="77777777" w:rsidTr="00106404">
        <w:trPr>
          <w:jc w:val="center"/>
        </w:trPr>
        <w:tc>
          <w:tcPr>
            <w:tcW w:w="710" w:type="dxa"/>
            <w:vMerge w:val="restart"/>
            <w:vAlign w:val="center"/>
          </w:tcPr>
          <w:p w14:paraId="512EA11A" w14:textId="77777777" w:rsidR="009322B2" w:rsidRPr="006B3E3C" w:rsidRDefault="009322B2" w:rsidP="00106404">
            <w:pPr>
              <w:tabs>
                <w:tab w:val="left" w:pos="1365"/>
              </w:tabs>
              <w:jc w:val="center"/>
            </w:pPr>
            <w:r w:rsidRPr="006B3E3C">
              <w:t>№ п/п</w:t>
            </w:r>
          </w:p>
        </w:tc>
        <w:tc>
          <w:tcPr>
            <w:tcW w:w="2404" w:type="dxa"/>
            <w:vMerge w:val="restart"/>
            <w:vAlign w:val="center"/>
          </w:tcPr>
          <w:p w14:paraId="04E73193" w14:textId="77777777" w:rsidR="009322B2" w:rsidRPr="006B3E3C" w:rsidRDefault="009322B2" w:rsidP="00106404">
            <w:pPr>
              <w:tabs>
                <w:tab w:val="left" w:pos="1365"/>
              </w:tabs>
              <w:jc w:val="center"/>
            </w:pPr>
            <w:r w:rsidRPr="006B3E3C">
              <w:t>Наименование регулируемой организации</w:t>
            </w:r>
          </w:p>
        </w:tc>
        <w:tc>
          <w:tcPr>
            <w:tcW w:w="1559" w:type="dxa"/>
            <w:vMerge w:val="restart"/>
            <w:vAlign w:val="center"/>
          </w:tcPr>
          <w:p w14:paraId="346580B0" w14:textId="77777777" w:rsidR="009322B2" w:rsidRPr="006B3E3C" w:rsidRDefault="009322B2" w:rsidP="00106404">
            <w:pPr>
              <w:tabs>
                <w:tab w:val="left" w:pos="1365"/>
              </w:tabs>
              <w:jc w:val="center"/>
            </w:pPr>
            <w:r w:rsidRPr="006B3E3C">
              <w:t>Категория дома</w:t>
            </w:r>
          </w:p>
        </w:tc>
        <w:tc>
          <w:tcPr>
            <w:tcW w:w="1276" w:type="dxa"/>
            <w:vMerge w:val="restart"/>
            <w:vAlign w:val="center"/>
          </w:tcPr>
          <w:p w14:paraId="3506A0D4" w14:textId="77777777" w:rsidR="009322B2" w:rsidRPr="006B3E3C" w:rsidRDefault="009322B2" w:rsidP="00106404">
            <w:pPr>
              <w:tabs>
                <w:tab w:val="left" w:pos="1365"/>
              </w:tabs>
              <w:jc w:val="center"/>
            </w:pPr>
            <w:r w:rsidRPr="006B3E3C">
              <w:t>Норматив потребле-ния**</w:t>
            </w:r>
          </w:p>
        </w:tc>
        <w:tc>
          <w:tcPr>
            <w:tcW w:w="1417" w:type="dxa"/>
            <w:vMerge w:val="restart"/>
            <w:vAlign w:val="center"/>
          </w:tcPr>
          <w:p w14:paraId="5A54A407" w14:textId="77777777" w:rsidR="009322B2" w:rsidRPr="006B3E3C" w:rsidRDefault="009322B2" w:rsidP="00106404">
            <w:pPr>
              <w:tabs>
                <w:tab w:val="left" w:pos="1365"/>
              </w:tabs>
              <w:jc w:val="center"/>
            </w:pPr>
            <w:r w:rsidRPr="006B3E3C">
              <w:t>Единицы измерения</w:t>
            </w:r>
          </w:p>
        </w:tc>
        <w:tc>
          <w:tcPr>
            <w:tcW w:w="3119" w:type="dxa"/>
            <w:gridSpan w:val="2"/>
            <w:vAlign w:val="center"/>
          </w:tcPr>
          <w:p w14:paraId="7C259787" w14:textId="77777777" w:rsidR="009322B2" w:rsidRPr="006B3E3C" w:rsidRDefault="009322B2" w:rsidP="00106404">
            <w:pPr>
              <w:tabs>
                <w:tab w:val="left" w:pos="1365"/>
              </w:tabs>
              <w:jc w:val="center"/>
              <w:rPr>
                <w:bCs/>
                <w:kern w:val="32"/>
              </w:rPr>
            </w:pPr>
            <w:r w:rsidRPr="006B3E3C">
              <w:rPr>
                <w:bCs/>
                <w:kern w:val="32"/>
              </w:rPr>
              <w:t>Льготные цены (тарифы)</w:t>
            </w:r>
          </w:p>
        </w:tc>
      </w:tr>
      <w:tr w:rsidR="009322B2" w:rsidRPr="006B3E3C" w14:paraId="32DE6821" w14:textId="77777777" w:rsidTr="00106404">
        <w:trPr>
          <w:trHeight w:val="881"/>
          <w:jc w:val="center"/>
        </w:trPr>
        <w:tc>
          <w:tcPr>
            <w:tcW w:w="710" w:type="dxa"/>
            <w:vMerge/>
            <w:vAlign w:val="center"/>
          </w:tcPr>
          <w:p w14:paraId="44B8E55D" w14:textId="77777777" w:rsidR="009322B2" w:rsidRPr="006B3E3C" w:rsidRDefault="009322B2" w:rsidP="00106404">
            <w:pPr>
              <w:tabs>
                <w:tab w:val="left" w:pos="1365"/>
              </w:tabs>
              <w:jc w:val="center"/>
            </w:pPr>
          </w:p>
        </w:tc>
        <w:tc>
          <w:tcPr>
            <w:tcW w:w="2404" w:type="dxa"/>
            <w:vMerge/>
            <w:vAlign w:val="center"/>
          </w:tcPr>
          <w:p w14:paraId="0443EE44" w14:textId="77777777" w:rsidR="009322B2" w:rsidRPr="006B3E3C" w:rsidRDefault="009322B2" w:rsidP="00106404">
            <w:pPr>
              <w:tabs>
                <w:tab w:val="left" w:pos="1365"/>
              </w:tabs>
              <w:jc w:val="center"/>
            </w:pPr>
          </w:p>
        </w:tc>
        <w:tc>
          <w:tcPr>
            <w:tcW w:w="1559" w:type="dxa"/>
            <w:vMerge/>
            <w:vAlign w:val="center"/>
          </w:tcPr>
          <w:p w14:paraId="3D185323" w14:textId="77777777" w:rsidR="009322B2" w:rsidRPr="006B3E3C" w:rsidRDefault="009322B2" w:rsidP="00106404">
            <w:pPr>
              <w:tabs>
                <w:tab w:val="left" w:pos="1365"/>
              </w:tabs>
              <w:jc w:val="center"/>
            </w:pPr>
          </w:p>
        </w:tc>
        <w:tc>
          <w:tcPr>
            <w:tcW w:w="1276" w:type="dxa"/>
            <w:vMerge/>
            <w:vAlign w:val="center"/>
          </w:tcPr>
          <w:p w14:paraId="693A348A" w14:textId="77777777" w:rsidR="009322B2" w:rsidRPr="006B3E3C" w:rsidRDefault="009322B2" w:rsidP="00106404">
            <w:pPr>
              <w:tabs>
                <w:tab w:val="left" w:pos="1365"/>
              </w:tabs>
              <w:jc w:val="center"/>
            </w:pPr>
          </w:p>
        </w:tc>
        <w:tc>
          <w:tcPr>
            <w:tcW w:w="1417" w:type="dxa"/>
            <w:vMerge/>
            <w:vAlign w:val="center"/>
          </w:tcPr>
          <w:p w14:paraId="78FE6F44" w14:textId="77777777" w:rsidR="009322B2" w:rsidRPr="006B3E3C" w:rsidRDefault="009322B2" w:rsidP="00106404">
            <w:pPr>
              <w:tabs>
                <w:tab w:val="left" w:pos="1365"/>
              </w:tabs>
              <w:jc w:val="center"/>
            </w:pPr>
          </w:p>
        </w:tc>
        <w:tc>
          <w:tcPr>
            <w:tcW w:w="1560" w:type="dxa"/>
            <w:vAlign w:val="center"/>
          </w:tcPr>
          <w:p w14:paraId="53FF7B70" w14:textId="77777777" w:rsidR="009322B2" w:rsidRPr="006B3E3C" w:rsidRDefault="009322B2" w:rsidP="00106404">
            <w:pPr>
              <w:tabs>
                <w:tab w:val="left" w:pos="1365"/>
              </w:tabs>
              <w:jc w:val="center"/>
            </w:pPr>
            <w:r w:rsidRPr="006B3E3C">
              <w:t>с 01.01.2025                   по 30.06.2025</w:t>
            </w:r>
          </w:p>
        </w:tc>
        <w:tc>
          <w:tcPr>
            <w:tcW w:w="1559" w:type="dxa"/>
            <w:vAlign w:val="center"/>
          </w:tcPr>
          <w:p w14:paraId="0B2F5BB8" w14:textId="77777777" w:rsidR="009322B2" w:rsidRPr="006B3E3C" w:rsidRDefault="009322B2" w:rsidP="00106404">
            <w:pPr>
              <w:tabs>
                <w:tab w:val="left" w:pos="1365"/>
              </w:tabs>
              <w:jc w:val="center"/>
            </w:pPr>
            <w:r w:rsidRPr="006B3E3C">
              <w:t>с 01.07.2025                   по 31.12.2025</w:t>
            </w:r>
          </w:p>
        </w:tc>
      </w:tr>
      <w:tr w:rsidR="009322B2" w:rsidRPr="006B3E3C" w14:paraId="050B8CA9" w14:textId="77777777" w:rsidTr="00106404">
        <w:trPr>
          <w:jc w:val="center"/>
        </w:trPr>
        <w:tc>
          <w:tcPr>
            <w:tcW w:w="710" w:type="dxa"/>
          </w:tcPr>
          <w:p w14:paraId="194D7C01" w14:textId="77777777" w:rsidR="009322B2" w:rsidRPr="006B3E3C" w:rsidRDefault="009322B2" w:rsidP="00106404">
            <w:pPr>
              <w:tabs>
                <w:tab w:val="left" w:pos="1365"/>
              </w:tabs>
              <w:jc w:val="center"/>
              <w:rPr>
                <w:lang w:val="en-US"/>
              </w:rPr>
            </w:pPr>
            <w:r w:rsidRPr="006B3E3C">
              <w:rPr>
                <w:lang w:val="en-US"/>
              </w:rPr>
              <w:t>1</w:t>
            </w:r>
          </w:p>
        </w:tc>
        <w:tc>
          <w:tcPr>
            <w:tcW w:w="2404" w:type="dxa"/>
          </w:tcPr>
          <w:p w14:paraId="4C9AE6D0" w14:textId="77777777" w:rsidR="009322B2" w:rsidRPr="006B3E3C" w:rsidRDefault="009322B2" w:rsidP="00106404">
            <w:pPr>
              <w:tabs>
                <w:tab w:val="left" w:pos="1365"/>
              </w:tabs>
              <w:jc w:val="center"/>
              <w:rPr>
                <w:lang w:val="en-US"/>
              </w:rPr>
            </w:pPr>
            <w:r w:rsidRPr="006B3E3C">
              <w:rPr>
                <w:lang w:val="en-US"/>
              </w:rPr>
              <w:t>2</w:t>
            </w:r>
          </w:p>
        </w:tc>
        <w:tc>
          <w:tcPr>
            <w:tcW w:w="1559" w:type="dxa"/>
          </w:tcPr>
          <w:p w14:paraId="6D959918" w14:textId="77777777" w:rsidR="009322B2" w:rsidRPr="006B3E3C" w:rsidRDefault="009322B2" w:rsidP="00106404">
            <w:pPr>
              <w:tabs>
                <w:tab w:val="left" w:pos="1365"/>
              </w:tabs>
              <w:jc w:val="center"/>
              <w:rPr>
                <w:lang w:val="en-US"/>
              </w:rPr>
            </w:pPr>
            <w:r w:rsidRPr="006B3E3C">
              <w:rPr>
                <w:lang w:val="en-US"/>
              </w:rPr>
              <w:t>3</w:t>
            </w:r>
          </w:p>
        </w:tc>
        <w:tc>
          <w:tcPr>
            <w:tcW w:w="1276" w:type="dxa"/>
          </w:tcPr>
          <w:p w14:paraId="1F1F1E43" w14:textId="77777777" w:rsidR="009322B2" w:rsidRPr="006B3E3C" w:rsidRDefault="009322B2" w:rsidP="00106404">
            <w:pPr>
              <w:tabs>
                <w:tab w:val="left" w:pos="1365"/>
              </w:tabs>
              <w:jc w:val="center"/>
              <w:rPr>
                <w:lang w:val="en-US"/>
              </w:rPr>
            </w:pPr>
            <w:r w:rsidRPr="006B3E3C">
              <w:rPr>
                <w:lang w:val="en-US"/>
              </w:rPr>
              <w:t>4</w:t>
            </w:r>
          </w:p>
        </w:tc>
        <w:tc>
          <w:tcPr>
            <w:tcW w:w="1417" w:type="dxa"/>
          </w:tcPr>
          <w:p w14:paraId="07D8C397" w14:textId="77777777" w:rsidR="009322B2" w:rsidRPr="006B3E3C" w:rsidRDefault="009322B2" w:rsidP="00106404">
            <w:pPr>
              <w:tabs>
                <w:tab w:val="left" w:pos="1365"/>
              </w:tabs>
              <w:jc w:val="center"/>
              <w:rPr>
                <w:lang w:val="en-US"/>
              </w:rPr>
            </w:pPr>
            <w:r w:rsidRPr="006B3E3C">
              <w:rPr>
                <w:lang w:val="en-US"/>
              </w:rPr>
              <w:t>5</w:t>
            </w:r>
          </w:p>
        </w:tc>
        <w:tc>
          <w:tcPr>
            <w:tcW w:w="1560" w:type="dxa"/>
          </w:tcPr>
          <w:p w14:paraId="21D423C4" w14:textId="77777777" w:rsidR="009322B2" w:rsidRPr="006B3E3C" w:rsidRDefault="009322B2" w:rsidP="00106404">
            <w:pPr>
              <w:tabs>
                <w:tab w:val="left" w:pos="1365"/>
              </w:tabs>
              <w:jc w:val="center"/>
              <w:rPr>
                <w:lang w:val="en-US"/>
              </w:rPr>
            </w:pPr>
            <w:r w:rsidRPr="006B3E3C">
              <w:rPr>
                <w:lang w:val="en-US"/>
              </w:rPr>
              <w:t>6</w:t>
            </w:r>
          </w:p>
        </w:tc>
        <w:tc>
          <w:tcPr>
            <w:tcW w:w="1559" w:type="dxa"/>
          </w:tcPr>
          <w:p w14:paraId="626CDA9C" w14:textId="77777777" w:rsidR="009322B2" w:rsidRPr="006B3E3C" w:rsidRDefault="009322B2" w:rsidP="00106404">
            <w:pPr>
              <w:tabs>
                <w:tab w:val="left" w:pos="1365"/>
              </w:tabs>
              <w:jc w:val="center"/>
            </w:pPr>
            <w:r w:rsidRPr="006B3E3C">
              <w:t>7</w:t>
            </w:r>
          </w:p>
        </w:tc>
      </w:tr>
      <w:tr w:rsidR="009322B2" w:rsidRPr="006B3E3C" w14:paraId="0BA5E9D4" w14:textId="77777777" w:rsidTr="00106404">
        <w:trPr>
          <w:trHeight w:val="165"/>
          <w:jc w:val="center"/>
        </w:trPr>
        <w:tc>
          <w:tcPr>
            <w:tcW w:w="10485" w:type="dxa"/>
            <w:gridSpan w:val="7"/>
          </w:tcPr>
          <w:p w14:paraId="271FD7C8" w14:textId="77777777" w:rsidR="009322B2" w:rsidRPr="006B3E3C" w:rsidRDefault="009322B2" w:rsidP="00106404">
            <w:pPr>
              <w:numPr>
                <w:ilvl w:val="0"/>
                <w:numId w:val="2"/>
              </w:numPr>
              <w:tabs>
                <w:tab w:val="left" w:pos="1365"/>
              </w:tabs>
              <w:contextualSpacing/>
              <w:jc w:val="center"/>
            </w:pPr>
            <w:r w:rsidRPr="006B3E3C">
              <w:t>Тепловая энергия (мощность) при отсутствии приборов учета</w:t>
            </w:r>
          </w:p>
        </w:tc>
      </w:tr>
      <w:tr w:rsidR="009322B2" w:rsidRPr="006B3E3C" w14:paraId="76560F24" w14:textId="77777777" w:rsidTr="00106404">
        <w:trPr>
          <w:trHeight w:val="4728"/>
          <w:jc w:val="center"/>
        </w:trPr>
        <w:tc>
          <w:tcPr>
            <w:tcW w:w="710" w:type="dxa"/>
            <w:vAlign w:val="center"/>
          </w:tcPr>
          <w:p w14:paraId="77081924" w14:textId="77777777" w:rsidR="009322B2" w:rsidRPr="006B3E3C" w:rsidRDefault="009322B2" w:rsidP="00106404">
            <w:pPr>
              <w:tabs>
                <w:tab w:val="left" w:pos="1365"/>
              </w:tabs>
              <w:jc w:val="center"/>
            </w:pPr>
            <w:r w:rsidRPr="006B3E3C">
              <w:t>1.1.</w:t>
            </w:r>
          </w:p>
        </w:tc>
        <w:tc>
          <w:tcPr>
            <w:tcW w:w="2404" w:type="dxa"/>
            <w:vMerge w:val="restart"/>
            <w:vAlign w:val="center"/>
          </w:tcPr>
          <w:p w14:paraId="0CB983F3" w14:textId="77777777" w:rsidR="009322B2" w:rsidRPr="006B3E3C" w:rsidRDefault="009322B2" w:rsidP="00106404">
            <w:pPr>
              <w:tabs>
                <w:tab w:val="left" w:pos="1365"/>
              </w:tabs>
            </w:pPr>
            <w:r w:rsidRPr="006B3E3C">
              <w:rPr>
                <w:bCs/>
              </w:rPr>
              <w:t>МКП «КТВС НМР»,                             ИНН</w:t>
            </w:r>
            <w:r w:rsidRPr="006B3E3C">
              <w:t xml:space="preserve"> </w:t>
            </w:r>
            <w:r w:rsidRPr="006B3E3C">
              <w:rPr>
                <w:bCs/>
              </w:rPr>
              <w:t>4252015404</w:t>
            </w:r>
          </w:p>
        </w:tc>
        <w:tc>
          <w:tcPr>
            <w:tcW w:w="1559" w:type="dxa"/>
            <w:vAlign w:val="center"/>
          </w:tcPr>
          <w:p w14:paraId="4407BD25" w14:textId="77777777" w:rsidR="009322B2" w:rsidRPr="006B3E3C" w:rsidRDefault="009322B2" w:rsidP="00106404">
            <w:pPr>
              <w:tabs>
                <w:tab w:val="left" w:pos="1365"/>
              </w:tabs>
            </w:pPr>
            <w:r w:rsidRPr="006B3E3C">
              <w:rPr>
                <w:color w:val="000000"/>
              </w:rPr>
              <w:t>Многоквар-тирные дома, в том числе общежития квартирного секционного и коридорного типа, жилые дома, строитель-ным объемом менее 5000м</w:t>
            </w:r>
            <w:r w:rsidRPr="006B3E3C">
              <w:rPr>
                <w:color w:val="000000"/>
                <w:vertAlign w:val="superscript"/>
              </w:rPr>
              <w:t>3</w:t>
            </w:r>
            <w:r w:rsidRPr="006B3E3C">
              <w:rPr>
                <w:color w:val="000000"/>
              </w:rPr>
              <w:t xml:space="preserve"> </w:t>
            </w:r>
          </w:p>
        </w:tc>
        <w:tc>
          <w:tcPr>
            <w:tcW w:w="1276" w:type="dxa"/>
            <w:vAlign w:val="center"/>
          </w:tcPr>
          <w:p w14:paraId="77F0134C" w14:textId="77777777" w:rsidR="009322B2" w:rsidRPr="006B3E3C" w:rsidRDefault="009322B2" w:rsidP="00106404">
            <w:pPr>
              <w:tabs>
                <w:tab w:val="left" w:pos="1365"/>
              </w:tabs>
              <w:jc w:val="center"/>
            </w:pPr>
            <w:r w:rsidRPr="006B3E3C">
              <w:rPr>
                <w:color w:val="000000"/>
              </w:rPr>
              <w:t>0,0245 Гкал/м</w:t>
            </w:r>
            <w:r w:rsidRPr="006B3E3C">
              <w:rPr>
                <w:color w:val="000000"/>
                <w:vertAlign w:val="superscript"/>
              </w:rPr>
              <w:t>2</w:t>
            </w:r>
          </w:p>
        </w:tc>
        <w:tc>
          <w:tcPr>
            <w:tcW w:w="1417" w:type="dxa"/>
            <w:vAlign w:val="center"/>
          </w:tcPr>
          <w:p w14:paraId="5021492A" w14:textId="77777777" w:rsidR="009322B2" w:rsidRPr="006B3E3C" w:rsidRDefault="009322B2" w:rsidP="00106404">
            <w:pPr>
              <w:tabs>
                <w:tab w:val="left" w:pos="1365"/>
              </w:tabs>
              <w:jc w:val="center"/>
              <w:rPr>
                <w:color w:val="000000"/>
              </w:rPr>
            </w:pPr>
          </w:p>
          <w:p w14:paraId="2800A228" w14:textId="77777777" w:rsidR="009322B2" w:rsidRPr="006B3E3C" w:rsidRDefault="009322B2" w:rsidP="00106404">
            <w:pPr>
              <w:tabs>
                <w:tab w:val="left" w:pos="1365"/>
              </w:tabs>
              <w:jc w:val="center"/>
              <w:rPr>
                <w:color w:val="000000"/>
              </w:rPr>
            </w:pPr>
            <w:r w:rsidRPr="006B3E3C">
              <w:rPr>
                <w:color w:val="000000"/>
              </w:rPr>
              <w:t xml:space="preserve">руб./Гкал </w:t>
            </w:r>
          </w:p>
          <w:p w14:paraId="3B59A077" w14:textId="77777777" w:rsidR="009322B2" w:rsidRPr="006B3E3C" w:rsidRDefault="009322B2" w:rsidP="00106404">
            <w:pPr>
              <w:tabs>
                <w:tab w:val="left" w:pos="1365"/>
              </w:tabs>
              <w:jc w:val="center"/>
            </w:pPr>
          </w:p>
        </w:tc>
        <w:tc>
          <w:tcPr>
            <w:tcW w:w="1560" w:type="dxa"/>
            <w:vAlign w:val="center"/>
          </w:tcPr>
          <w:p w14:paraId="786DB717" w14:textId="77777777" w:rsidR="009322B2" w:rsidRPr="006B3E3C" w:rsidRDefault="009322B2" w:rsidP="00106404">
            <w:pPr>
              <w:tabs>
                <w:tab w:val="left" w:pos="1365"/>
              </w:tabs>
              <w:jc w:val="center"/>
            </w:pPr>
            <w:r w:rsidRPr="006B3E3C">
              <w:t>1389,91</w:t>
            </w:r>
          </w:p>
        </w:tc>
        <w:tc>
          <w:tcPr>
            <w:tcW w:w="1559" w:type="dxa"/>
            <w:vAlign w:val="center"/>
          </w:tcPr>
          <w:p w14:paraId="2415E099" w14:textId="77777777" w:rsidR="009322B2" w:rsidRPr="006B3E3C" w:rsidRDefault="009322B2" w:rsidP="00106404">
            <w:pPr>
              <w:tabs>
                <w:tab w:val="left" w:pos="1365"/>
              </w:tabs>
              <w:jc w:val="center"/>
            </w:pPr>
            <w:r w:rsidRPr="006B3E3C">
              <w:t>1723,49</w:t>
            </w:r>
          </w:p>
        </w:tc>
      </w:tr>
      <w:tr w:rsidR="009322B2" w:rsidRPr="006B3E3C" w14:paraId="5D421FBD" w14:textId="77777777" w:rsidTr="00106404">
        <w:trPr>
          <w:trHeight w:val="5780"/>
          <w:jc w:val="center"/>
        </w:trPr>
        <w:tc>
          <w:tcPr>
            <w:tcW w:w="710" w:type="dxa"/>
            <w:vAlign w:val="center"/>
          </w:tcPr>
          <w:p w14:paraId="5E8FD5CE" w14:textId="77777777" w:rsidR="009322B2" w:rsidRPr="006B3E3C" w:rsidRDefault="009322B2" w:rsidP="00106404">
            <w:pPr>
              <w:tabs>
                <w:tab w:val="left" w:pos="1365"/>
              </w:tabs>
              <w:jc w:val="center"/>
            </w:pPr>
            <w:r w:rsidRPr="006B3E3C">
              <w:t>1.2.</w:t>
            </w:r>
          </w:p>
        </w:tc>
        <w:tc>
          <w:tcPr>
            <w:tcW w:w="2404" w:type="dxa"/>
            <w:vMerge/>
            <w:vAlign w:val="center"/>
          </w:tcPr>
          <w:p w14:paraId="4F0A383F" w14:textId="77777777" w:rsidR="009322B2" w:rsidRPr="006B3E3C" w:rsidRDefault="009322B2" w:rsidP="00106404">
            <w:pPr>
              <w:tabs>
                <w:tab w:val="left" w:pos="1365"/>
              </w:tabs>
            </w:pPr>
          </w:p>
        </w:tc>
        <w:tc>
          <w:tcPr>
            <w:tcW w:w="1559" w:type="dxa"/>
            <w:vAlign w:val="center"/>
          </w:tcPr>
          <w:p w14:paraId="561C9EC1" w14:textId="77777777" w:rsidR="009322B2" w:rsidRPr="006B3E3C" w:rsidRDefault="009322B2" w:rsidP="00106404">
            <w:pPr>
              <w:tabs>
                <w:tab w:val="left" w:pos="1365"/>
              </w:tabs>
              <w:rPr>
                <w:color w:val="000000"/>
              </w:rPr>
            </w:pPr>
            <w:r w:rsidRPr="006B3E3C">
              <w:rPr>
                <w:color w:val="000000"/>
              </w:rPr>
              <w:t>Многоквар-тирные дома, в том числе общежития квартирного секционного и коридорного типа, жилые дома, строитель-ным объемом           от 5000м</w:t>
            </w:r>
            <w:r w:rsidRPr="006B3E3C">
              <w:rPr>
                <w:color w:val="000000"/>
                <w:vertAlign w:val="superscript"/>
              </w:rPr>
              <w:t>3</w:t>
            </w:r>
            <w:r w:rsidRPr="006B3E3C">
              <w:t xml:space="preserve"> до 10000 м</w:t>
            </w:r>
            <w:r w:rsidRPr="006B3E3C">
              <w:rPr>
                <w:vertAlign w:val="superscript"/>
              </w:rPr>
              <w:t>3</w:t>
            </w:r>
            <w:r w:rsidRPr="006B3E3C">
              <w:t xml:space="preserve">               </w:t>
            </w:r>
          </w:p>
        </w:tc>
        <w:tc>
          <w:tcPr>
            <w:tcW w:w="1276" w:type="dxa"/>
            <w:vAlign w:val="center"/>
          </w:tcPr>
          <w:p w14:paraId="23033219" w14:textId="77777777" w:rsidR="009322B2" w:rsidRPr="006B3E3C" w:rsidRDefault="009322B2" w:rsidP="00106404">
            <w:pPr>
              <w:tabs>
                <w:tab w:val="left" w:pos="1365"/>
              </w:tabs>
              <w:jc w:val="center"/>
              <w:rPr>
                <w:color w:val="000000"/>
              </w:rPr>
            </w:pPr>
            <w:r w:rsidRPr="006B3E3C">
              <w:rPr>
                <w:color w:val="000000"/>
              </w:rPr>
              <w:t>0,0204 Гкал/м</w:t>
            </w:r>
            <w:r w:rsidRPr="006B3E3C">
              <w:rPr>
                <w:color w:val="000000"/>
                <w:vertAlign w:val="superscript"/>
              </w:rPr>
              <w:t>2</w:t>
            </w:r>
          </w:p>
        </w:tc>
        <w:tc>
          <w:tcPr>
            <w:tcW w:w="1417" w:type="dxa"/>
            <w:vAlign w:val="center"/>
          </w:tcPr>
          <w:p w14:paraId="4CA5B6B5" w14:textId="77777777" w:rsidR="009322B2" w:rsidRPr="006B3E3C" w:rsidRDefault="009322B2" w:rsidP="00106404">
            <w:pPr>
              <w:tabs>
                <w:tab w:val="left" w:pos="1365"/>
              </w:tabs>
              <w:jc w:val="center"/>
              <w:rPr>
                <w:color w:val="000000"/>
              </w:rPr>
            </w:pPr>
          </w:p>
          <w:p w14:paraId="0C5F1E7D" w14:textId="77777777" w:rsidR="009322B2" w:rsidRPr="006B3E3C" w:rsidRDefault="009322B2" w:rsidP="00106404">
            <w:pPr>
              <w:tabs>
                <w:tab w:val="left" w:pos="1365"/>
              </w:tabs>
              <w:jc w:val="center"/>
              <w:rPr>
                <w:color w:val="000000"/>
              </w:rPr>
            </w:pPr>
            <w:r w:rsidRPr="006B3E3C">
              <w:rPr>
                <w:color w:val="000000"/>
              </w:rPr>
              <w:t xml:space="preserve">руб./Гкал </w:t>
            </w:r>
          </w:p>
          <w:p w14:paraId="382167FE" w14:textId="77777777" w:rsidR="009322B2" w:rsidRPr="006B3E3C" w:rsidRDefault="009322B2" w:rsidP="00106404">
            <w:pPr>
              <w:tabs>
                <w:tab w:val="left" w:pos="1365"/>
              </w:tabs>
              <w:jc w:val="center"/>
              <w:rPr>
                <w:color w:val="000000"/>
              </w:rPr>
            </w:pPr>
          </w:p>
        </w:tc>
        <w:tc>
          <w:tcPr>
            <w:tcW w:w="1560" w:type="dxa"/>
            <w:vAlign w:val="center"/>
          </w:tcPr>
          <w:p w14:paraId="749F5928" w14:textId="77777777" w:rsidR="009322B2" w:rsidRPr="006B3E3C" w:rsidRDefault="009322B2" w:rsidP="00106404">
            <w:pPr>
              <w:tabs>
                <w:tab w:val="left" w:pos="1365"/>
              </w:tabs>
              <w:jc w:val="center"/>
              <w:rPr>
                <w:color w:val="000000"/>
              </w:rPr>
            </w:pPr>
            <w:r w:rsidRPr="006B3E3C">
              <w:rPr>
                <w:color w:val="000000"/>
              </w:rPr>
              <w:t>1670,92</w:t>
            </w:r>
          </w:p>
        </w:tc>
        <w:tc>
          <w:tcPr>
            <w:tcW w:w="1559" w:type="dxa"/>
            <w:vAlign w:val="center"/>
          </w:tcPr>
          <w:p w14:paraId="202C443A" w14:textId="77777777" w:rsidR="009322B2" w:rsidRPr="006B3E3C" w:rsidRDefault="009322B2" w:rsidP="00106404">
            <w:pPr>
              <w:tabs>
                <w:tab w:val="left" w:pos="1365"/>
              </w:tabs>
              <w:jc w:val="center"/>
              <w:rPr>
                <w:color w:val="000000"/>
              </w:rPr>
            </w:pPr>
            <w:r w:rsidRPr="006B3E3C">
              <w:rPr>
                <w:color w:val="000000"/>
              </w:rPr>
              <w:t>2071,94</w:t>
            </w:r>
          </w:p>
        </w:tc>
      </w:tr>
      <w:tr w:rsidR="009322B2" w:rsidRPr="006B3E3C" w14:paraId="78D4810F" w14:textId="77777777" w:rsidTr="00106404">
        <w:trPr>
          <w:trHeight w:val="70"/>
          <w:jc w:val="center"/>
        </w:trPr>
        <w:tc>
          <w:tcPr>
            <w:tcW w:w="710" w:type="dxa"/>
            <w:vAlign w:val="center"/>
          </w:tcPr>
          <w:p w14:paraId="4CC8781E" w14:textId="77777777" w:rsidR="009322B2" w:rsidRPr="006B3E3C" w:rsidRDefault="009322B2" w:rsidP="00106404">
            <w:pPr>
              <w:tabs>
                <w:tab w:val="left" w:pos="1365"/>
              </w:tabs>
              <w:jc w:val="center"/>
            </w:pPr>
            <w:r w:rsidRPr="006B3E3C">
              <w:t>1</w:t>
            </w:r>
          </w:p>
        </w:tc>
        <w:tc>
          <w:tcPr>
            <w:tcW w:w="2404" w:type="dxa"/>
            <w:vAlign w:val="center"/>
          </w:tcPr>
          <w:p w14:paraId="41B4E44D" w14:textId="77777777" w:rsidR="009322B2" w:rsidRPr="006B3E3C" w:rsidRDefault="009322B2" w:rsidP="00106404">
            <w:pPr>
              <w:tabs>
                <w:tab w:val="left" w:pos="1365"/>
              </w:tabs>
              <w:jc w:val="center"/>
            </w:pPr>
            <w:r w:rsidRPr="006B3E3C">
              <w:t>2</w:t>
            </w:r>
          </w:p>
        </w:tc>
        <w:tc>
          <w:tcPr>
            <w:tcW w:w="1559" w:type="dxa"/>
            <w:vAlign w:val="center"/>
          </w:tcPr>
          <w:p w14:paraId="53A729CD" w14:textId="77777777" w:rsidR="009322B2" w:rsidRPr="006B3E3C" w:rsidRDefault="009322B2" w:rsidP="00106404">
            <w:pPr>
              <w:tabs>
                <w:tab w:val="left" w:pos="1365"/>
              </w:tabs>
              <w:jc w:val="center"/>
              <w:rPr>
                <w:color w:val="000000"/>
              </w:rPr>
            </w:pPr>
            <w:r w:rsidRPr="006B3E3C">
              <w:rPr>
                <w:color w:val="000000"/>
              </w:rPr>
              <w:t>3</w:t>
            </w:r>
          </w:p>
        </w:tc>
        <w:tc>
          <w:tcPr>
            <w:tcW w:w="1276" w:type="dxa"/>
            <w:vAlign w:val="center"/>
          </w:tcPr>
          <w:p w14:paraId="4EFB706B" w14:textId="77777777" w:rsidR="009322B2" w:rsidRPr="006B3E3C" w:rsidRDefault="009322B2" w:rsidP="00106404">
            <w:pPr>
              <w:tabs>
                <w:tab w:val="left" w:pos="1365"/>
              </w:tabs>
              <w:jc w:val="center"/>
              <w:rPr>
                <w:color w:val="000000"/>
              </w:rPr>
            </w:pPr>
            <w:r w:rsidRPr="006B3E3C">
              <w:rPr>
                <w:color w:val="000000"/>
              </w:rPr>
              <w:t>4</w:t>
            </w:r>
          </w:p>
        </w:tc>
        <w:tc>
          <w:tcPr>
            <w:tcW w:w="1417" w:type="dxa"/>
            <w:vAlign w:val="center"/>
          </w:tcPr>
          <w:p w14:paraId="1F1495A2" w14:textId="77777777" w:rsidR="009322B2" w:rsidRPr="006B3E3C" w:rsidRDefault="009322B2" w:rsidP="00106404">
            <w:pPr>
              <w:tabs>
                <w:tab w:val="left" w:pos="1365"/>
              </w:tabs>
              <w:jc w:val="center"/>
              <w:rPr>
                <w:color w:val="000000"/>
              </w:rPr>
            </w:pPr>
            <w:r w:rsidRPr="006B3E3C">
              <w:rPr>
                <w:color w:val="000000"/>
              </w:rPr>
              <w:t>5</w:t>
            </w:r>
          </w:p>
        </w:tc>
        <w:tc>
          <w:tcPr>
            <w:tcW w:w="1560" w:type="dxa"/>
            <w:vAlign w:val="center"/>
          </w:tcPr>
          <w:p w14:paraId="73BD3CBE" w14:textId="77777777" w:rsidR="009322B2" w:rsidRPr="006B3E3C" w:rsidRDefault="009322B2" w:rsidP="00106404">
            <w:pPr>
              <w:tabs>
                <w:tab w:val="left" w:pos="1365"/>
              </w:tabs>
              <w:jc w:val="center"/>
              <w:rPr>
                <w:color w:val="000000"/>
              </w:rPr>
            </w:pPr>
            <w:r w:rsidRPr="006B3E3C">
              <w:rPr>
                <w:color w:val="000000"/>
              </w:rPr>
              <w:t>6</w:t>
            </w:r>
          </w:p>
        </w:tc>
        <w:tc>
          <w:tcPr>
            <w:tcW w:w="1559" w:type="dxa"/>
          </w:tcPr>
          <w:p w14:paraId="3DD03D82" w14:textId="77777777" w:rsidR="009322B2" w:rsidRPr="006B3E3C" w:rsidRDefault="009322B2" w:rsidP="00106404">
            <w:pPr>
              <w:tabs>
                <w:tab w:val="left" w:pos="1365"/>
              </w:tabs>
              <w:jc w:val="center"/>
              <w:rPr>
                <w:color w:val="000000"/>
              </w:rPr>
            </w:pPr>
            <w:r w:rsidRPr="006B3E3C">
              <w:rPr>
                <w:color w:val="000000"/>
              </w:rPr>
              <w:t>7</w:t>
            </w:r>
          </w:p>
        </w:tc>
      </w:tr>
      <w:tr w:rsidR="009322B2" w:rsidRPr="006B3E3C" w14:paraId="27F98373" w14:textId="77777777" w:rsidTr="00106404">
        <w:trPr>
          <w:trHeight w:val="4403"/>
          <w:jc w:val="center"/>
        </w:trPr>
        <w:tc>
          <w:tcPr>
            <w:tcW w:w="710" w:type="dxa"/>
            <w:vAlign w:val="center"/>
          </w:tcPr>
          <w:p w14:paraId="0B681EAE" w14:textId="77777777" w:rsidR="009322B2" w:rsidRPr="006B3E3C" w:rsidRDefault="009322B2" w:rsidP="00106404">
            <w:pPr>
              <w:tabs>
                <w:tab w:val="left" w:pos="1365"/>
              </w:tabs>
              <w:jc w:val="center"/>
            </w:pPr>
            <w:r w:rsidRPr="006B3E3C">
              <w:lastRenderedPageBreak/>
              <w:t>1.3.</w:t>
            </w:r>
          </w:p>
        </w:tc>
        <w:tc>
          <w:tcPr>
            <w:tcW w:w="2404" w:type="dxa"/>
            <w:vAlign w:val="center"/>
          </w:tcPr>
          <w:p w14:paraId="346DA100" w14:textId="77777777" w:rsidR="009322B2" w:rsidRPr="006B3E3C" w:rsidRDefault="009322B2" w:rsidP="00106404">
            <w:pPr>
              <w:tabs>
                <w:tab w:val="left" w:pos="1365"/>
              </w:tabs>
            </w:pPr>
          </w:p>
        </w:tc>
        <w:tc>
          <w:tcPr>
            <w:tcW w:w="1559" w:type="dxa"/>
            <w:vAlign w:val="center"/>
          </w:tcPr>
          <w:p w14:paraId="6CC641C8" w14:textId="77777777" w:rsidR="009322B2" w:rsidRPr="006B3E3C" w:rsidRDefault="009322B2" w:rsidP="00106404">
            <w:pPr>
              <w:tabs>
                <w:tab w:val="left" w:pos="1365"/>
              </w:tabs>
              <w:rPr>
                <w:color w:val="000000"/>
              </w:rPr>
            </w:pPr>
            <w:r w:rsidRPr="006B3E3C">
              <w:rPr>
                <w:color w:val="000000"/>
              </w:rPr>
              <w:t>Многоквар-тирные дома, в том числе общежития квартирного секционного и коридорного типа, жилые дома, строитель-ным объемом более           10000 м</w:t>
            </w:r>
            <w:r w:rsidRPr="006B3E3C">
              <w:rPr>
                <w:color w:val="000000"/>
                <w:vertAlign w:val="superscript"/>
              </w:rPr>
              <w:t>3</w:t>
            </w:r>
            <w:r w:rsidRPr="006B3E3C">
              <w:rPr>
                <w:color w:val="000000"/>
              </w:rPr>
              <w:t xml:space="preserve">               </w:t>
            </w:r>
          </w:p>
        </w:tc>
        <w:tc>
          <w:tcPr>
            <w:tcW w:w="1276" w:type="dxa"/>
            <w:vAlign w:val="center"/>
          </w:tcPr>
          <w:p w14:paraId="0CD68C1F" w14:textId="77777777" w:rsidR="009322B2" w:rsidRPr="006B3E3C" w:rsidRDefault="009322B2" w:rsidP="00106404">
            <w:pPr>
              <w:tabs>
                <w:tab w:val="left" w:pos="1365"/>
              </w:tabs>
              <w:jc w:val="center"/>
              <w:rPr>
                <w:color w:val="000000"/>
              </w:rPr>
            </w:pPr>
            <w:r w:rsidRPr="006B3E3C">
              <w:rPr>
                <w:color w:val="000000"/>
              </w:rPr>
              <w:t>0,0176</w:t>
            </w:r>
          </w:p>
        </w:tc>
        <w:tc>
          <w:tcPr>
            <w:tcW w:w="1417" w:type="dxa"/>
            <w:vAlign w:val="center"/>
          </w:tcPr>
          <w:p w14:paraId="1DCA3B7C" w14:textId="77777777" w:rsidR="009322B2" w:rsidRPr="006B3E3C" w:rsidRDefault="009322B2" w:rsidP="00106404">
            <w:pPr>
              <w:tabs>
                <w:tab w:val="left" w:pos="1365"/>
              </w:tabs>
              <w:jc w:val="center"/>
              <w:rPr>
                <w:color w:val="000000"/>
              </w:rPr>
            </w:pPr>
          </w:p>
          <w:p w14:paraId="7258BCB1" w14:textId="77777777" w:rsidR="009322B2" w:rsidRPr="006B3E3C" w:rsidRDefault="009322B2" w:rsidP="00106404">
            <w:pPr>
              <w:tabs>
                <w:tab w:val="left" w:pos="1365"/>
              </w:tabs>
              <w:jc w:val="center"/>
              <w:rPr>
                <w:color w:val="000000"/>
              </w:rPr>
            </w:pPr>
            <w:r w:rsidRPr="006B3E3C">
              <w:rPr>
                <w:color w:val="000000"/>
              </w:rPr>
              <w:t xml:space="preserve">руб./Гкал </w:t>
            </w:r>
          </w:p>
          <w:p w14:paraId="514BB86D" w14:textId="77777777" w:rsidR="009322B2" w:rsidRPr="006B3E3C" w:rsidRDefault="009322B2" w:rsidP="00106404">
            <w:pPr>
              <w:tabs>
                <w:tab w:val="left" w:pos="1365"/>
              </w:tabs>
              <w:jc w:val="center"/>
              <w:rPr>
                <w:color w:val="000000"/>
              </w:rPr>
            </w:pPr>
          </w:p>
        </w:tc>
        <w:tc>
          <w:tcPr>
            <w:tcW w:w="1560" w:type="dxa"/>
            <w:vAlign w:val="center"/>
          </w:tcPr>
          <w:p w14:paraId="60EF1D9D" w14:textId="77777777" w:rsidR="009322B2" w:rsidRPr="006B3E3C" w:rsidRDefault="009322B2" w:rsidP="00106404">
            <w:pPr>
              <w:tabs>
                <w:tab w:val="left" w:pos="1365"/>
              </w:tabs>
              <w:jc w:val="center"/>
              <w:rPr>
                <w:color w:val="000000"/>
              </w:rPr>
            </w:pPr>
            <w:r w:rsidRPr="006B3E3C">
              <w:t>1933,99</w:t>
            </w:r>
          </w:p>
        </w:tc>
        <w:tc>
          <w:tcPr>
            <w:tcW w:w="1559" w:type="dxa"/>
            <w:vAlign w:val="center"/>
          </w:tcPr>
          <w:p w14:paraId="504FFF14" w14:textId="77777777" w:rsidR="009322B2" w:rsidRPr="006B3E3C" w:rsidRDefault="009322B2" w:rsidP="00106404">
            <w:pPr>
              <w:tabs>
                <w:tab w:val="left" w:pos="1365"/>
              </w:tabs>
              <w:jc w:val="center"/>
            </w:pPr>
            <w:r w:rsidRPr="006B3E3C">
              <w:t>2398,15</w:t>
            </w:r>
          </w:p>
        </w:tc>
      </w:tr>
      <w:tr w:rsidR="009322B2" w:rsidRPr="006B3E3C" w14:paraId="4FE5E1F2" w14:textId="77777777" w:rsidTr="00106404">
        <w:trPr>
          <w:trHeight w:val="4939"/>
          <w:jc w:val="center"/>
        </w:trPr>
        <w:tc>
          <w:tcPr>
            <w:tcW w:w="710" w:type="dxa"/>
            <w:vAlign w:val="center"/>
          </w:tcPr>
          <w:p w14:paraId="2A349CCF" w14:textId="77777777" w:rsidR="009322B2" w:rsidRPr="006B3E3C" w:rsidRDefault="009322B2" w:rsidP="00106404">
            <w:pPr>
              <w:tabs>
                <w:tab w:val="left" w:pos="1365"/>
              </w:tabs>
              <w:jc w:val="center"/>
            </w:pPr>
            <w:r w:rsidRPr="006B3E3C">
              <w:t>1.4.</w:t>
            </w:r>
          </w:p>
        </w:tc>
        <w:tc>
          <w:tcPr>
            <w:tcW w:w="2404" w:type="dxa"/>
            <w:vMerge w:val="restart"/>
            <w:vAlign w:val="center"/>
          </w:tcPr>
          <w:p w14:paraId="3F70765C" w14:textId="77777777" w:rsidR="009322B2" w:rsidRPr="006B3E3C" w:rsidRDefault="009322B2" w:rsidP="00106404">
            <w:pPr>
              <w:tabs>
                <w:tab w:val="left" w:pos="1365"/>
              </w:tabs>
              <w:rPr>
                <w:bCs/>
              </w:rPr>
            </w:pPr>
            <w:r w:rsidRPr="006B3E3C">
              <w:rPr>
                <w:bCs/>
              </w:rPr>
              <w:t>ООО «Водоканал», ИНН 4217166136</w:t>
            </w:r>
          </w:p>
        </w:tc>
        <w:tc>
          <w:tcPr>
            <w:tcW w:w="1559" w:type="dxa"/>
            <w:vAlign w:val="center"/>
          </w:tcPr>
          <w:p w14:paraId="587973FF" w14:textId="77777777" w:rsidR="009322B2" w:rsidRPr="006B3E3C" w:rsidRDefault="009322B2" w:rsidP="00106404">
            <w:pPr>
              <w:tabs>
                <w:tab w:val="left" w:pos="1365"/>
              </w:tabs>
              <w:rPr>
                <w:color w:val="000000"/>
              </w:rPr>
            </w:pPr>
            <w:r w:rsidRPr="006B3E3C">
              <w:rPr>
                <w:color w:val="000000"/>
              </w:rPr>
              <w:t>Многоквар-тирные дома, в том числе общежития квартирного секционного и коридорного типа, жилые дома, строитель-ным объемом менее 5000м</w:t>
            </w:r>
            <w:r w:rsidRPr="006B3E3C">
              <w:rPr>
                <w:color w:val="000000"/>
                <w:vertAlign w:val="superscript"/>
              </w:rPr>
              <w:t>3</w:t>
            </w:r>
          </w:p>
        </w:tc>
        <w:tc>
          <w:tcPr>
            <w:tcW w:w="1276" w:type="dxa"/>
            <w:vAlign w:val="center"/>
          </w:tcPr>
          <w:p w14:paraId="4663EFE7" w14:textId="77777777" w:rsidR="009322B2" w:rsidRPr="006B3E3C" w:rsidRDefault="009322B2" w:rsidP="00106404">
            <w:pPr>
              <w:tabs>
                <w:tab w:val="left" w:pos="1365"/>
              </w:tabs>
              <w:jc w:val="center"/>
              <w:rPr>
                <w:color w:val="000000"/>
              </w:rPr>
            </w:pPr>
            <w:r w:rsidRPr="006B3E3C">
              <w:rPr>
                <w:color w:val="000000"/>
              </w:rPr>
              <w:t>0,0245</w:t>
            </w:r>
          </w:p>
        </w:tc>
        <w:tc>
          <w:tcPr>
            <w:tcW w:w="1417" w:type="dxa"/>
            <w:vAlign w:val="center"/>
          </w:tcPr>
          <w:p w14:paraId="02F74AD6" w14:textId="77777777" w:rsidR="009322B2" w:rsidRPr="006B3E3C" w:rsidRDefault="009322B2" w:rsidP="00106404">
            <w:pPr>
              <w:tabs>
                <w:tab w:val="left" w:pos="1365"/>
              </w:tabs>
              <w:jc w:val="center"/>
              <w:rPr>
                <w:color w:val="000000"/>
              </w:rPr>
            </w:pPr>
          </w:p>
          <w:p w14:paraId="63FEA604" w14:textId="77777777" w:rsidR="009322B2" w:rsidRPr="006B3E3C" w:rsidRDefault="009322B2" w:rsidP="00106404">
            <w:pPr>
              <w:tabs>
                <w:tab w:val="left" w:pos="1365"/>
              </w:tabs>
              <w:jc w:val="center"/>
              <w:rPr>
                <w:color w:val="000000"/>
              </w:rPr>
            </w:pPr>
            <w:r w:rsidRPr="006B3E3C">
              <w:rPr>
                <w:color w:val="000000"/>
              </w:rPr>
              <w:t xml:space="preserve">руб./Гкал </w:t>
            </w:r>
          </w:p>
          <w:p w14:paraId="3B33E316" w14:textId="77777777" w:rsidR="009322B2" w:rsidRPr="006B3E3C" w:rsidRDefault="009322B2" w:rsidP="00106404">
            <w:pPr>
              <w:tabs>
                <w:tab w:val="left" w:pos="1365"/>
              </w:tabs>
              <w:jc w:val="center"/>
              <w:rPr>
                <w:color w:val="000000"/>
              </w:rPr>
            </w:pPr>
          </w:p>
        </w:tc>
        <w:tc>
          <w:tcPr>
            <w:tcW w:w="1560" w:type="dxa"/>
            <w:vAlign w:val="center"/>
          </w:tcPr>
          <w:p w14:paraId="509BA898" w14:textId="77777777" w:rsidR="009322B2" w:rsidRPr="006B3E3C" w:rsidRDefault="009322B2" w:rsidP="00106404">
            <w:pPr>
              <w:tabs>
                <w:tab w:val="left" w:pos="1365"/>
              </w:tabs>
              <w:jc w:val="center"/>
            </w:pPr>
            <w:r w:rsidRPr="006B3E3C">
              <w:t>1389,91</w:t>
            </w:r>
          </w:p>
        </w:tc>
        <w:tc>
          <w:tcPr>
            <w:tcW w:w="1559" w:type="dxa"/>
            <w:vAlign w:val="center"/>
          </w:tcPr>
          <w:p w14:paraId="7E9FB4BE" w14:textId="77777777" w:rsidR="009322B2" w:rsidRPr="006B3E3C" w:rsidRDefault="009322B2" w:rsidP="00106404">
            <w:pPr>
              <w:tabs>
                <w:tab w:val="left" w:pos="1365"/>
              </w:tabs>
              <w:jc w:val="center"/>
            </w:pPr>
            <w:r w:rsidRPr="006B3E3C">
              <w:t>1723,49</w:t>
            </w:r>
          </w:p>
        </w:tc>
      </w:tr>
      <w:tr w:rsidR="009322B2" w:rsidRPr="006B3E3C" w14:paraId="2469BD03" w14:textId="77777777" w:rsidTr="00106404">
        <w:trPr>
          <w:trHeight w:val="4678"/>
          <w:jc w:val="center"/>
        </w:trPr>
        <w:tc>
          <w:tcPr>
            <w:tcW w:w="710" w:type="dxa"/>
            <w:vAlign w:val="center"/>
          </w:tcPr>
          <w:p w14:paraId="4119E3BF" w14:textId="77777777" w:rsidR="009322B2" w:rsidRPr="006B3E3C" w:rsidRDefault="009322B2" w:rsidP="00106404">
            <w:pPr>
              <w:tabs>
                <w:tab w:val="left" w:pos="1365"/>
              </w:tabs>
              <w:jc w:val="center"/>
            </w:pPr>
            <w:r w:rsidRPr="006B3E3C">
              <w:t>1.5.</w:t>
            </w:r>
          </w:p>
        </w:tc>
        <w:tc>
          <w:tcPr>
            <w:tcW w:w="2404" w:type="dxa"/>
            <w:vMerge/>
            <w:vAlign w:val="center"/>
          </w:tcPr>
          <w:p w14:paraId="1942E045" w14:textId="77777777" w:rsidR="009322B2" w:rsidRPr="006B3E3C" w:rsidRDefault="009322B2" w:rsidP="00106404">
            <w:pPr>
              <w:tabs>
                <w:tab w:val="left" w:pos="1365"/>
              </w:tabs>
              <w:rPr>
                <w:bCs/>
              </w:rPr>
            </w:pPr>
          </w:p>
        </w:tc>
        <w:tc>
          <w:tcPr>
            <w:tcW w:w="1559" w:type="dxa"/>
            <w:vAlign w:val="center"/>
          </w:tcPr>
          <w:p w14:paraId="35A26E4A" w14:textId="77777777" w:rsidR="009322B2" w:rsidRPr="006B3E3C" w:rsidRDefault="009322B2" w:rsidP="00106404">
            <w:pPr>
              <w:tabs>
                <w:tab w:val="left" w:pos="1365"/>
              </w:tabs>
              <w:rPr>
                <w:color w:val="000000"/>
              </w:rPr>
            </w:pPr>
            <w:r w:rsidRPr="006B3E3C">
              <w:rPr>
                <w:color w:val="000000"/>
              </w:rPr>
              <w:t>Многоквар-тирные дома, в том числе общежития квартирного секционного и коридорного типа, жилые дома, строитель-ным объемом          от 5000м</w:t>
            </w:r>
            <w:r w:rsidRPr="006B3E3C">
              <w:rPr>
                <w:color w:val="000000"/>
                <w:vertAlign w:val="superscript"/>
              </w:rPr>
              <w:t>3</w:t>
            </w:r>
            <w:r w:rsidRPr="006B3E3C">
              <w:t xml:space="preserve">  до 10000 м</w:t>
            </w:r>
            <w:r w:rsidRPr="006B3E3C">
              <w:rPr>
                <w:vertAlign w:val="superscript"/>
              </w:rPr>
              <w:t>3</w:t>
            </w:r>
            <w:r w:rsidRPr="006B3E3C">
              <w:t xml:space="preserve">               </w:t>
            </w:r>
          </w:p>
        </w:tc>
        <w:tc>
          <w:tcPr>
            <w:tcW w:w="1276" w:type="dxa"/>
            <w:vAlign w:val="center"/>
          </w:tcPr>
          <w:p w14:paraId="336DE1B4" w14:textId="77777777" w:rsidR="009322B2" w:rsidRPr="006B3E3C" w:rsidRDefault="009322B2" w:rsidP="00106404">
            <w:pPr>
              <w:tabs>
                <w:tab w:val="left" w:pos="1365"/>
              </w:tabs>
              <w:jc w:val="center"/>
              <w:rPr>
                <w:color w:val="000000"/>
              </w:rPr>
            </w:pPr>
            <w:r w:rsidRPr="006B3E3C">
              <w:rPr>
                <w:color w:val="000000"/>
              </w:rPr>
              <w:t>0,0204</w:t>
            </w:r>
          </w:p>
        </w:tc>
        <w:tc>
          <w:tcPr>
            <w:tcW w:w="1417" w:type="dxa"/>
            <w:vAlign w:val="center"/>
          </w:tcPr>
          <w:p w14:paraId="1978818C" w14:textId="77777777" w:rsidR="009322B2" w:rsidRPr="006B3E3C" w:rsidRDefault="009322B2" w:rsidP="00106404">
            <w:pPr>
              <w:tabs>
                <w:tab w:val="left" w:pos="1365"/>
              </w:tabs>
              <w:jc w:val="center"/>
              <w:rPr>
                <w:color w:val="000000"/>
              </w:rPr>
            </w:pPr>
            <w:r w:rsidRPr="006B3E3C">
              <w:rPr>
                <w:color w:val="000000"/>
              </w:rPr>
              <w:t xml:space="preserve">руб./Гкал </w:t>
            </w:r>
          </w:p>
        </w:tc>
        <w:tc>
          <w:tcPr>
            <w:tcW w:w="1560" w:type="dxa"/>
            <w:vAlign w:val="center"/>
          </w:tcPr>
          <w:p w14:paraId="3F0E9274" w14:textId="77777777" w:rsidR="009322B2" w:rsidRPr="006B3E3C" w:rsidRDefault="009322B2" w:rsidP="00106404">
            <w:pPr>
              <w:tabs>
                <w:tab w:val="left" w:pos="1365"/>
              </w:tabs>
              <w:jc w:val="center"/>
            </w:pPr>
            <w:r w:rsidRPr="006B3E3C">
              <w:t>1670,92</w:t>
            </w:r>
          </w:p>
        </w:tc>
        <w:tc>
          <w:tcPr>
            <w:tcW w:w="1559" w:type="dxa"/>
            <w:vAlign w:val="center"/>
          </w:tcPr>
          <w:p w14:paraId="2D1547A1" w14:textId="77777777" w:rsidR="009322B2" w:rsidRPr="006B3E3C" w:rsidRDefault="009322B2" w:rsidP="00106404">
            <w:pPr>
              <w:tabs>
                <w:tab w:val="left" w:pos="1365"/>
              </w:tabs>
              <w:jc w:val="center"/>
            </w:pPr>
            <w:r w:rsidRPr="006B3E3C">
              <w:t>2071,94</w:t>
            </w:r>
          </w:p>
        </w:tc>
      </w:tr>
      <w:tr w:rsidR="009322B2" w:rsidRPr="006B3E3C" w14:paraId="48FB1AB1" w14:textId="77777777" w:rsidTr="00106404">
        <w:trPr>
          <w:trHeight w:val="147"/>
          <w:jc w:val="center"/>
        </w:trPr>
        <w:tc>
          <w:tcPr>
            <w:tcW w:w="710" w:type="dxa"/>
            <w:vAlign w:val="center"/>
          </w:tcPr>
          <w:p w14:paraId="0784E78C" w14:textId="77777777" w:rsidR="009322B2" w:rsidRPr="006B3E3C" w:rsidRDefault="009322B2" w:rsidP="00106404">
            <w:pPr>
              <w:tabs>
                <w:tab w:val="left" w:pos="1365"/>
              </w:tabs>
              <w:jc w:val="center"/>
            </w:pPr>
            <w:r w:rsidRPr="006B3E3C">
              <w:t>1</w:t>
            </w:r>
          </w:p>
        </w:tc>
        <w:tc>
          <w:tcPr>
            <w:tcW w:w="2404" w:type="dxa"/>
            <w:vAlign w:val="center"/>
          </w:tcPr>
          <w:p w14:paraId="10B395F7" w14:textId="77777777" w:rsidR="009322B2" w:rsidRPr="006B3E3C" w:rsidRDefault="009322B2" w:rsidP="00106404">
            <w:pPr>
              <w:tabs>
                <w:tab w:val="left" w:pos="1365"/>
              </w:tabs>
              <w:jc w:val="center"/>
              <w:rPr>
                <w:bCs/>
              </w:rPr>
            </w:pPr>
            <w:r w:rsidRPr="006B3E3C">
              <w:t>2</w:t>
            </w:r>
          </w:p>
        </w:tc>
        <w:tc>
          <w:tcPr>
            <w:tcW w:w="1559" w:type="dxa"/>
            <w:vAlign w:val="center"/>
          </w:tcPr>
          <w:p w14:paraId="548CEFBC" w14:textId="77777777" w:rsidR="009322B2" w:rsidRPr="006B3E3C" w:rsidRDefault="009322B2" w:rsidP="00106404">
            <w:pPr>
              <w:tabs>
                <w:tab w:val="left" w:pos="1365"/>
              </w:tabs>
              <w:jc w:val="center"/>
              <w:rPr>
                <w:color w:val="000000"/>
              </w:rPr>
            </w:pPr>
            <w:r w:rsidRPr="006B3E3C">
              <w:rPr>
                <w:color w:val="000000"/>
              </w:rPr>
              <w:t>3</w:t>
            </w:r>
          </w:p>
        </w:tc>
        <w:tc>
          <w:tcPr>
            <w:tcW w:w="1276" w:type="dxa"/>
            <w:vAlign w:val="center"/>
          </w:tcPr>
          <w:p w14:paraId="3DD5D251" w14:textId="77777777" w:rsidR="009322B2" w:rsidRPr="006B3E3C" w:rsidRDefault="009322B2" w:rsidP="00106404">
            <w:pPr>
              <w:tabs>
                <w:tab w:val="left" w:pos="1365"/>
              </w:tabs>
              <w:jc w:val="center"/>
              <w:rPr>
                <w:color w:val="000000"/>
              </w:rPr>
            </w:pPr>
            <w:r w:rsidRPr="006B3E3C">
              <w:rPr>
                <w:color w:val="000000"/>
              </w:rPr>
              <w:t>4</w:t>
            </w:r>
          </w:p>
        </w:tc>
        <w:tc>
          <w:tcPr>
            <w:tcW w:w="1417" w:type="dxa"/>
            <w:vAlign w:val="center"/>
          </w:tcPr>
          <w:p w14:paraId="4EF25128" w14:textId="77777777" w:rsidR="009322B2" w:rsidRPr="006B3E3C" w:rsidRDefault="009322B2" w:rsidP="00106404">
            <w:pPr>
              <w:tabs>
                <w:tab w:val="left" w:pos="1365"/>
              </w:tabs>
              <w:jc w:val="center"/>
              <w:rPr>
                <w:color w:val="000000"/>
              </w:rPr>
            </w:pPr>
            <w:r w:rsidRPr="006B3E3C">
              <w:rPr>
                <w:color w:val="000000"/>
              </w:rPr>
              <w:t>5</w:t>
            </w:r>
          </w:p>
        </w:tc>
        <w:tc>
          <w:tcPr>
            <w:tcW w:w="1560" w:type="dxa"/>
            <w:vAlign w:val="center"/>
          </w:tcPr>
          <w:p w14:paraId="41203C4E" w14:textId="77777777" w:rsidR="009322B2" w:rsidRPr="006B3E3C" w:rsidRDefault="009322B2" w:rsidP="00106404">
            <w:pPr>
              <w:tabs>
                <w:tab w:val="left" w:pos="1365"/>
              </w:tabs>
              <w:jc w:val="center"/>
            </w:pPr>
            <w:r w:rsidRPr="006B3E3C">
              <w:rPr>
                <w:color w:val="000000"/>
              </w:rPr>
              <w:t>6</w:t>
            </w:r>
          </w:p>
        </w:tc>
        <w:tc>
          <w:tcPr>
            <w:tcW w:w="1559" w:type="dxa"/>
          </w:tcPr>
          <w:p w14:paraId="0CB64ED6" w14:textId="77777777" w:rsidR="009322B2" w:rsidRPr="006B3E3C" w:rsidRDefault="009322B2" w:rsidP="00106404">
            <w:pPr>
              <w:tabs>
                <w:tab w:val="left" w:pos="1365"/>
              </w:tabs>
              <w:jc w:val="center"/>
              <w:rPr>
                <w:color w:val="000000"/>
              </w:rPr>
            </w:pPr>
            <w:r w:rsidRPr="006B3E3C">
              <w:rPr>
                <w:color w:val="000000"/>
              </w:rPr>
              <w:t>7</w:t>
            </w:r>
          </w:p>
        </w:tc>
      </w:tr>
      <w:tr w:rsidR="009322B2" w:rsidRPr="006B3E3C" w14:paraId="2FF87160" w14:textId="77777777" w:rsidTr="00106404">
        <w:trPr>
          <w:trHeight w:val="147"/>
          <w:jc w:val="center"/>
        </w:trPr>
        <w:tc>
          <w:tcPr>
            <w:tcW w:w="710" w:type="dxa"/>
            <w:vAlign w:val="center"/>
          </w:tcPr>
          <w:p w14:paraId="643BE5EB" w14:textId="77777777" w:rsidR="009322B2" w:rsidRPr="006B3E3C" w:rsidRDefault="009322B2" w:rsidP="00106404">
            <w:pPr>
              <w:tabs>
                <w:tab w:val="left" w:pos="1365"/>
              </w:tabs>
              <w:jc w:val="center"/>
            </w:pPr>
            <w:r w:rsidRPr="006B3E3C">
              <w:lastRenderedPageBreak/>
              <w:t>1.6.</w:t>
            </w:r>
          </w:p>
        </w:tc>
        <w:tc>
          <w:tcPr>
            <w:tcW w:w="2404" w:type="dxa"/>
            <w:vAlign w:val="center"/>
          </w:tcPr>
          <w:p w14:paraId="68F05E9B" w14:textId="77777777" w:rsidR="009322B2" w:rsidRPr="006B3E3C" w:rsidRDefault="009322B2" w:rsidP="00106404">
            <w:pPr>
              <w:tabs>
                <w:tab w:val="left" w:pos="1365"/>
              </w:tabs>
            </w:pPr>
          </w:p>
        </w:tc>
        <w:tc>
          <w:tcPr>
            <w:tcW w:w="1559" w:type="dxa"/>
            <w:vAlign w:val="center"/>
          </w:tcPr>
          <w:p w14:paraId="686A5246" w14:textId="77777777" w:rsidR="009322B2" w:rsidRPr="006B3E3C" w:rsidRDefault="009322B2" w:rsidP="00106404">
            <w:pPr>
              <w:tabs>
                <w:tab w:val="left" w:pos="1365"/>
              </w:tabs>
              <w:rPr>
                <w:color w:val="000000"/>
              </w:rPr>
            </w:pPr>
            <w:r w:rsidRPr="006B3E3C">
              <w:rPr>
                <w:color w:val="000000"/>
              </w:rPr>
              <w:t>Многоквар-тирные дома, в том числе общежития квартирного секционного и коридорного типа, жилые дома, строитель-ным объемом более</w:t>
            </w:r>
          </w:p>
          <w:p w14:paraId="51E32BD5" w14:textId="77777777" w:rsidR="009322B2" w:rsidRPr="006B3E3C" w:rsidRDefault="009322B2" w:rsidP="00106404">
            <w:pPr>
              <w:tabs>
                <w:tab w:val="left" w:pos="1365"/>
              </w:tabs>
              <w:rPr>
                <w:color w:val="000000"/>
              </w:rPr>
            </w:pPr>
            <w:r w:rsidRPr="006B3E3C">
              <w:rPr>
                <w:color w:val="000000"/>
              </w:rPr>
              <w:t xml:space="preserve"> </w:t>
            </w:r>
            <w:r w:rsidRPr="006B3E3C">
              <w:t>10000 м</w:t>
            </w:r>
            <w:r w:rsidRPr="006B3E3C">
              <w:rPr>
                <w:vertAlign w:val="superscript"/>
              </w:rPr>
              <w:t>3</w:t>
            </w:r>
            <w:r w:rsidRPr="006B3E3C">
              <w:t xml:space="preserve">               </w:t>
            </w:r>
          </w:p>
        </w:tc>
        <w:tc>
          <w:tcPr>
            <w:tcW w:w="1276" w:type="dxa"/>
            <w:vAlign w:val="center"/>
          </w:tcPr>
          <w:p w14:paraId="13157382" w14:textId="77777777" w:rsidR="009322B2" w:rsidRPr="006B3E3C" w:rsidRDefault="009322B2" w:rsidP="00106404">
            <w:pPr>
              <w:tabs>
                <w:tab w:val="left" w:pos="1365"/>
              </w:tabs>
              <w:jc w:val="center"/>
              <w:rPr>
                <w:color w:val="000000"/>
              </w:rPr>
            </w:pPr>
            <w:r w:rsidRPr="006B3E3C">
              <w:rPr>
                <w:color w:val="000000"/>
              </w:rPr>
              <w:t>0,0176</w:t>
            </w:r>
          </w:p>
        </w:tc>
        <w:tc>
          <w:tcPr>
            <w:tcW w:w="1417" w:type="dxa"/>
            <w:vAlign w:val="center"/>
          </w:tcPr>
          <w:p w14:paraId="38FCEFA2" w14:textId="77777777" w:rsidR="009322B2" w:rsidRPr="006B3E3C" w:rsidRDefault="009322B2" w:rsidP="00106404">
            <w:pPr>
              <w:tabs>
                <w:tab w:val="left" w:pos="1365"/>
              </w:tabs>
              <w:jc w:val="center"/>
              <w:rPr>
                <w:color w:val="000000"/>
              </w:rPr>
            </w:pPr>
          </w:p>
          <w:p w14:paraId="5A81F689" w14:textId="77777777" w:rsidR="009322B2" w:rsidRPr="006B3E3C" w:rsidRDefault="009322B2" w:rsidP="00106404">
            <w:pPr>
              <w:tabs>
                <w:tab w:val="left" w:pos="1365"/>
              </w:tabs>
              <w:jc w:val="center"/>
              <w:rPr>
                <w:color w:val="000000"/>
              </w:rPr>
            </w:pPr>
            <w:r w:rsidRPr="006B3E3C">
              <w:rPr>
                <w:color w:val="000000"/>
              </w:rPr>
              <w:t xml:space="preserve">руб./Гкал </w:t>
            </w:r>
          </w:p>
          <w:p w14:paraId="46DBDA0F" w14:textId="77777777" w:rsidR="009322B2" w:rsidRPr="006B3E3C" w:rsidRDefault="009322B2" w:rsidP="00106404">
            <w:pPr>
              <w:tabs>
                <w:tab w:val="left" w:pos="1365"/>
              </w:tabs>
              <w:jc w:val="center"/>
              <w:rPr>
                <w:color w:val="000000"/>
              </w:rPr>
            </w:pPr>
          </w:p>
        </w:tc>
        <w:tc>
          <w:tcPr>
            <w:tcW w:w="1560" w:type="dxa"/>
            <w:vAlign w:val="center"/>
          </w:tcPr>
          <w:p w14:paraId="7B4947B0" w14:textId="77777777" w:rsidR="009322B2" w:rsidRPr="006B3E3C" w:rsidRDefault="009322B2" w:rsidP="00106404">
            <w:pPr>
              <w:tabs>
                <w:tab w:val="left" w:pos="1365"/>
              </w:tabs>
              <w:jc w:val="center"/>
              <w:rPr>
                <w:color w:val="000000"/>
              </w:rPr>
            </w:pPr>
            <w:r w:rsidRPr="006B3E3C">
              <w:t>1933,99</w:t>
            </w:r>
          </w:p>
        </w:tc>
        <w:tc>
          <w:tcPr>
            <w:tcW w:w="1559" w:type="dxa"/>
            <w:vAlign w:val="center"/>
          </w:tcPr>
          <w:p w14:paraId="45502DC3" w14:textId="77777777" w:rsidR="009322B2" w:rsidRPr="006B3E3C" w:rsidRDefault="009322B2" w:rsidP="00106404">
            <w:pPr>
              <w:tabs>
                <w:tab w:val="left" w:pos="1365"/>
              </w:tabs>
              <w:jc w:val="center"/>
            </w:pPr>
            <w:r w:rsidRPr="006B3E3C">
              <w:t>2398,15</w:t>
            </w:r>
          </w:p>
        </w:tc>
      </w:tr>
      <w:tr w:rsidR="009322B2" w:rsidRPr="006B3E3C" w14:paraId="6119FE2E" w14:textId="77777777" w:rsidTr="00106404">
        <w:trPr>
          <w:trHeight w:val="70"/>
          <w:jc w:val="center"/>
        </w:trPr>
        <w:tc>
          <w:tcPr>
            <w:tcW w:w="10485" w:type="dxa"/>
            <w:gridSpan w:val="7"/>
            <w:vAlign w:val="center"/>
          </w:tcPr>
          <w:p w14:paraId="69223A0D" w14:textId="77777777" w:rsidR="009322B2" w:rsidRPr="006B3E3C" w:rsidRDefault="009322B2" w:rsidP="00106404">
            <w:pPr>
              <w:tabs>
                <w:tab w:val="left" w:pos="322"/>
              </w:tabs>
              <w:jc w:val="center"/>
            </w:pPr>
            <w:r w:rsidRPr="006B3E3C">
              <w:t>2.</w:t>
            </w:r>
            <w:r w:rsidRPr="006B3E3C">
              <w:tab/>
              <w:t>Тепловая энергия (мощность) при наличии приборов учета</w:t>
            </w:r>
          </w:p>
        </w:tc>
      </w:tr>
      <w:tr w:rsidR="009322B2" w:rsidRPr="006B3E3C" w14:paraId="6439B695" w14:textId="77777777" w:rsidTr="00106404">
        <w:trPr>
          <w:trHeight w:val="70"/>
          <w:jc w:val="center"/>
        </w:trPr>
        <w:tc>
          <w:tcPr>
            <w:tcW w:w="710" w:type="dxa"/>
            <w:vAlign w:val="center"/>
          </w:tcPr>
          <w:p w14:paraId="3D391569" w14:textId="77777777" w:rsidR="009322B2" w:rsidRPr="006B3E3C" w:rsidRDefault="009322B2" w:rsidP="00106404">
            <w:pPr>
              <w:tabs>
                <w:tab w:val="left" w:pos="1365"/>
              </w:tabs>
              <w:jc w:val="center"/>
            </w:pPr>
            <w:r w:rsidRPr="006B3E3C">
              <w:t>2.1.</w:t>
            </w:r>
          </w:p>
        </w:tc>
        <w:tc>
          <w:tcPr>
            <w:tcW w:w="2404" w:type="dxa"/>
            <w:vAlign w:val="center"/>
          </w:tcPr>
          <w:p w14:paraId="51F729CC" w14:textId="77777777" w:rsidR="009322B2" w:rsidRPr="006B3E3C" w:rsidRDefault="009322B2" w:rsidP="00106404">
            <w:pPr>
              <w:tabs>
                <w:tab w:val="left" w:pos="1365"/>
              </w:tabs>
              <w:rPr>
                <w:bCs/>
              </w:rPr>
            </w:pPr>
            <w:r w:rsidRPr="006B3E3C">
              <w:rPr>
                <w:bCs/>
              </w:rPr>
              <w:t xml:space="preserve">МКП «КТВС НМР»,                             ИНН </w:t>
            </w:r>
            <w:r w:rsidRPr="006B3E3C">
              <w:t xml:space="preserve">  </w:t>
            </w:r>
            <w:r w:rsidRPr="006B3E3C">
              <w:rPr>
                <w:bCs/>
              </w:rPr>
              <w:t>4252015404</w:t>
            </w:r>
          </w:p>
        </w:tc>
        <w:tc>
          <w:tcPr>
            <w:tcW w:w="1559" w:type="dxa"/>
            <w:vAlign w:val="center"/>
          </w:tcPr>
          <w:p w14:paraId="120B49FC" w14:textId="77777777" w:rsidR="009322B2" w:rsidRPr="006B3E3C" w:rsidRDefault="009322B2" w:rsidP="00106404">
            <w:pPr>
              <w:tabs>
                <w:tab w:val="left" w:pos="1365"/>
              </w:tabs>
              <w:rPr>
                <w:color w:val="000000"/>
              </w:rPr>
            </w:pPr>
            <w:r w:rsidRPr="006B3E3C">
              <w:rPr>
                <w:color w:val="000000"/>
              </w:rPr>
              <w:t>Многоквар-тирные дома, в том числе общежития квартирного секционного и коридорного типа, жилые дома</w:t>
            </w:r>
          </w:p>
        </w:tc>
        <w:tc>
          <w:tcPr>
            <w:tcW w:w="1276" w:type="dxa"/>
            <w:vAlign w:val="center"/>
          </w:tcPr>
          <w:p w14:paraId="5621F7FA" w14:textId="77777777" w:rsidR="009322B2" w:rsidRPr="006B3E3C" w:rsidRDefault="009322B2" w:rsidP="00106404">
            <w:pPr>
              <w:tabs>
                <w:tab w:val="left" w:pos="1365"/>
              </w:tabs>
              <w:jc w:val="center"/>
              <w:rPr>
                <w:color w:val="000000"/>
              </w:rPr>
            </w:pPr>
            <w:r w:rsidRPr="006B3E3C">
              <w:rPr>
                <w:color w:val="000000"/>
              </w:rPr>
              <w:t>-</w:t>
            </w:r>
          </w:p>
        </w:tc>
        <w:tc>
          <w:tcPr>
            <w:tcW w:w="1417" w:type="dxa"/>
            <w:vAlign w:val="center"/>
          </w:tcPr>
          <w:p w14:paraId="70330AD5" w14:textId="77777777" w:rsidR="009322B2" w:rsidRPr="006B3E3C" w:rsidRDefault="009322B2" w:rsidP="00106404">
            <w:pPr>
              <w:tabs>
                <w:tab w:val="left" w:pos="1365"/>
              </w:tabs>
              <w:jc w:val="center"/>
              <w:rPr>
                <w:color w:val="000000"/>
              </w:rPr>
            </w:pPr>
          </w:p>
          <w:p w14:paraId="7133857C" w14:textId="77777777" w:rsidR="009322B2" w:rsidRPr="006B3E3C" w:rsidRDefault="009322B2" w:rsidP="00106404">
            <w:pPr>
              <w:tabs>
                <w:tab w:val="left" w:pos="1365"/>
              </w:tabs>
              <w:jc w:val="center"/>
              <w:rPr>
                <w:color w:val="000000"/>
              </w:rPr>
            </w:pPr>
            <w:r w:rsidRPr="006B3E3C">
              <w:rPr>
                <w:color w:val="000000"/>
              </w:rPr>
              <w:t xml:space="preserve">руб./Гкал </w:t>
            </w:r>
          </w:p>
          <w:p w14:paraId="6094ECD7" w14:textId="77777777" w:rsidR="009322B2" w:rsidRPr="006B3E3C" w:rsidRDefault="009322B2" w:rsidP="00106404">
            <w:pPr>
              <w:tabs>
                <w:tab w:val="left" w:pos="1365"/>
              </w:tabs>
              <w:jc w:val="center"/>
              <w:rPr>
                <w:color w:val="000000"/>
              </w:rPr>
            </w:pPr>
          </w:p>
        </w:tc>
        <w:tc>
          <w:tcPr>
            <w:tcW w:w="1560" w:type="dxa"/>
            <w:vAlign w:val="center"/>
          </w:tcPr>
          <w:p w14:paraId="4C4EEB9E" w14:textId="77777777" w:rsidR="009322B2" w:rsidRPr="006B3E3C" w:rsidRDefault="009322B2" w:rsidP="00106404">
            <w:pPr>
              <w:tabs>
                <w:tab w:val="left" w:pos="1365"/>
              </w:tabs>
              <w:jc w:val="center"/>
            </w:pPr>
            <w:r w:rsidRPr="006B3E3C">
              <w:t>1267,05</w:t>
            </w:r>
          </w:p>
        </w:tc>
        <w:tc>
          <w:tcPr>
            <w:tcW w:w="1559" w:type="dxa"/>
            <w:vAlign w:val="center"/>
          </w:tcPr>
          <w:p w14:paraId="0AB1DB60" w14:textId="77777777" w:rsidR="009322B2" w:rsidRPr="006B3E3C" w:rsidRDefault="009322B2" w:rsidP="00106404">
            <w:pPr>
              <w:tabs>
                <w:tab w:val="left" w:pos="1365"/>
              </w:tabs>
              <w:jc w:val="center"/>
            </w:pPr>
            <w:r w:rsidRPr="006B3E3C">
              <w:t>1571,14</w:t>
            </w:r>
          </w:p>
        </w:tc>
      </w:tr>
      <w:tr w:rsidR="009322B2" w:rsidRPr="006B3E3C" w14:paraId="6DF66955" w14:textId="77777777" w:rsidTr="00106404">
        <w:trPr>
          <w:trHeight w:val="70"/>
          <w:jc w:val="center"/>
        </w:trPr>
        <w:tc>
          <w:tcPr>
            <w:tcW w:w="710" w:type="dxa"/>
            <w:vAlign w:val="center"/>
          </w:tcPr>
          <w:p w14:paraId="151E61A0" w14:textId="77777777" w:rsidR="009322B2" w:rsidRPr="006B3E3C" w:rsidRDefault="009322B2" w:rsidP="00106404">
            <w:pPr>
              <w:tabs>
                <w:tab w:val="left" w:pos="1365"/>
              </w:tabs>
              <w:jc w:val="center"/>
            </w:pPr>
            <w:r w:rsidRPr="006B3E3C">
              <w:t>2.2.</w:t>
            </w:r>
          </w:p>
        </w:tc>
        <w:tc>
          <w:tcPr>
            <w:tcW w:w="2404" w:type="dxa"/>
            <w:vAlign w:val="center"/>
          </w:tcPr>
          <w:p w14:paraId="4993F564" w14:textId="77777777" w:rsidR="009322B2" w:rsidRPr="006B3E3C" w:rsidRDefault="009322B2" w:rsidP="00106404">
            <w:pPr>
              <w:tabs>
                <w:tab w:val="left" w:pos="1365"/>
              </w:tabs>
              <w:rPr>
                <w:bCs/>
              </w:rPr>
            </w:pPr>
            <w:r w:rsidRPr="006B3E3C">
              <w:rPr>
                <w:bCs/>
              </w:rPr>
              <w:t xml:space="preserve">ООО «Водоканал»,                              </w:t>
            </w:r>
            <w:r w:rsidRPr="006B3E3C">
              <w:t xml:space="preserve">ИНН </w:t>
            </w:r>
            <w:r w:rsidRPr="006B3E3C">
              <w:rPr>
                <w:bCs/>
              </w:rPr>
              <w:t>4217166136</w:t>
            </w:r>
          </w:p>
        </w:tc>
        <w:tc>
          <w:tcPr>
            <w:tcW w:w="1559" w:type="dxa"/>
            <w:vAlign w:val="center"/>
          </w:tcPr>
          <w:p w14:paraId="4C39D4FE" w14:textId="77777777" w:rsidR="009322B2" w:rsidRPr="006B3E3C" w:rsidRDefault="009322B2" w:rsidP="00106404">
            <w:pPr>
              <w:tabs>
                <w:tab w:val="left" w:pos="1365"/>
              </w:tabs>
              <w:rPr>
                <w:color w:val="000000"/>
              </w:rPr>
            </w:pPr>
            <w:r w:rsidRPr="006B3E3C">
              <w:rPr>
                <w:color w:val="000000"/>
              </w:rPr>
              <w:t>Многоквар-тирные дома, в том числе общежития квартирного секционного и коридорного типа, жилые дома</w:t>
            </w:r>
          </w:p>
        </w:tc>
        <w:tc>
          <w:tcPr>
            <w:tcW w:w="1276" w:type="dxa"/>
            <w:vAlign w:val="center"/>
          </w:tcPr>
          <w:p w14:paraId="61AD020B" w14:textId="77777777" w:rsidR="009322B2" w:rsidRPr="006B3E3C" w:rsidRDefault="009322B2" w:rsidP="00106404">
            <w:pPr>
              <w:tabs>
                <w:tab w:val="left" w:pos="1365"/>
              </w:tabs>
              <w:jc w:val="center"/>
              <w:rPr>
                <w:color w:val="000000"/>
              </w:rPr>
            </w:pPr>
            <w:r w:rsidRPr="006B3E3C">
              <w:rPr>
                <w:color w:val="000000"/>
              </w:rPr>
              <w:t>-</w:t>
            </w:r>
          </w:p>
        </w:tc>
        <w:tc>
          <w:tcPr>
            <w:tcW w:w="1417" w:type="dxa"/>
            <w:vAlign w:val="center"/>
          </w:tcPr>
          <w:p w14:paraId="45343DCE" w14:textId="77777777" w:rsidR="009322B2" w:rsidRPr="006B3E3C" w:rsidRDefault="009322B2" w:rsidP="00106404">
            <w:pPr>
              <w:tabs>
                <w:tab w:val="left" w:pos="1365"/>
              </w:tabs>
              <w:jc w:val="center"/>
              <w:rPr>
                <w:color w:val="000000"/>
              </w:rPr>
            </w:pPr>
          </w:p>
          <w:p w14:paraId="0033F190" w14:textId="77777777" w:rsidR="009322B2" w:rsidRPr="006B3E3C" w:rsidRDefault="009322B2" w:rsidP="00106404">
            <w:pPr>
              <w:tabs>
                <w:tab w:val="left" w:pos="1365"/>
              </w:tabs>
              <w:jc w:val="center"/>
              <w:rPr>
                <w:color w:val="000000"/>
              </w:rPr>
            </w:pPr>
            <w:r w:rsidRPr="006B3E3C">
              <w:rPr>
                <w:color w:val="000000"/>
              </w:rPr>
              <w:t xml:space="preserve">руб./Гкал </w:t>
            </w:r>
          </w:p>
          <w:p w14:paraId="63C6E01A" w14:textId="77777777" w:rsidR="009322B2" w:rsidRPr="006B3E3C" w:rsidRDefault="009322B2" w:rsidP="00106404">
            <w:pPr>
              <w:tabs>
                <w:tab w:val="left" w:pos="1365"/>
              </w:tabs>
              <w:jc w:val="center"/>
              <w:rPr>
                <w:color w:val="000000"/>
              </w:rPr>
            </w:pPr>
          </w:p>
        </w:tc>
        <w:tc>
          <w:tcPr>
            <w:tcW w:w="1560" w:type="dxa"/>
            <w:vAlign w:val="center"/>
          </w:tcPr>
          <w:p w14:paraId="5F902787" w14:textId="77777777" w:rsidR="009322B2" w:rsidRPr="006B3E3C" w:rsidRDefault="009322B2" w:rsidP="00106404">
            <w:pPr>
              <w:tabs>
                <w:tab w:val="left" w:pos="1365"/>
              </w:tabs>
              <w:jc w:val="center"/>
            </w:pPr>
            <w:r w:rsidRPr="006B3E3C">
              <w:t>1267,05</w:t>
            </w:r>
          </w:p>
        </w:tc>
        <w:tc>
          <w:tcPr>
            <w:tcW w:w="1559" w:type="dxa"/>
            <w:vAlign w:val="center"/>
          </w:tcPr>
          <w:p w14:paraId="3849455A" w14:textId="77777777" w:rsidR="009322B2" w:rsidRPr="006B3E3C" w:rsidRDefault="009322B2" w:rsidP="00106404">
            <w:pPr>
              <w:tabs>
                <w:tab w:val="left" w:pos="1365"/>
              </w:tabs>
              <w:jc w:val="center"/>
            </w:pPr>
            <w:r w:rsidRPr="006B3E3C">
              <w:t>1571,14</w:t>
            </w:r>
          </w:p>
        </w:tc>
      </w:tr>
    </w:tbl>
    <w:p w14:paraId="2133C157" w14:textId="77777777" w:rsidR="009322B2" w:rsidRPr="006B3E3C" w:rsidRDefault="009322B2" w:rsidP="009322B2">
      <w:pPr>
        <w:tabs>
          <w:tab w:val="left" w:pos="1365"/>
        </w:tabs>
        <w:ind w:left="284" w:right="282" w:firstLine="567"/>
        <w:jc w:val="both"/>
        <w:rPr>
          <w:sz w:val="28"/>
          <w:szCs w:val="28"/>
        </w:rPr>
      </w:pPr>
      <w:r w:rsidRPr="006B3E3C">
        <w:rPr>
          <w:sz w:val="28"/>
          <w:szCs w:val="28"/>
        </w:rPr>
        <w:t>* Льготные цены (тарифы) установлены с учетом пункта 6 статьи 168 Налогового кодекса Российской Федерации (часть вторая).</w:t>
      </w:r>
    </w:p>
    <w:p w14:paraId="598CE9F7" w14:textId="77777777" w:rsidR="009322B2" w:rsidRPr="006B3E3C" w:rsidRDefault="009322B2" w:rsidP="009322B2">
      <w:pPr>
        <w:tabs>
          <w:tab w:val="left" w:pos="1365"/>
        </w:tabs>
        <w:ind w:left="284" w:right="282" w:firstLine="567"/>
        <w:jc w:val="both"/>
        <w:rPr>
          <w:sz w:val="28"/>
          <w:szCs w:val="28"/>
        </w:rPr>
      </w:pPr>
      <w:r w:rsidRPr="006B3E3C">
        <w:rPr>
          <w:sz w:val="28"/>
          <w:szCs w:val="28"/>
        </w:rPr>
        <w:t xml:space="preserve">** Норматив потребления коммунальной услуги по отоплению установлен приказом </w:t>
      </w:r>
      <w:r w:rsidRPr="006B3E3C">
        <w:rPr>
          <w:bCs/>
          <w:sz w:val="28"/>
          <w:szCs w:val="28"/>
        </w:rPr>
        <w:t>Департамента жилищно-коммунального и дорожного комплекса Кемеровской области от 23.12.2014 № 119 «Об установлении норматива потребления коммунальной услуги по отоплению на территории Новокузнецкого муниципального района».</w:t>
      </w:r>
    </w:p>
    <w:p w14:paraId="0DF88DE3" w14:textId="77777777" w:rsidR="009322B2" w:rsidRDefault="009322B2" w:rsidP="009322B2">
      <w:pPr>
        <w:tabs>
          <w:tab w:val="left" w:pos="709"/>
        </w:tabs>
        <w:ind w:left="426" w:right="424"/>
        <w:rPr>
          <w:color w:val="000000" w:themeColor="text1"/>
          <w:sz w:val="28"/>
          <w:szCs w:val="28"/>
        </w:rPr>
      </w:pPr>
    </w:p>
    <w:p w14:paraId="771E4F7A" w14:textId="77777777" w:rsidR="008939D8" w:rsidRDefault="008939D8" w:rsidP="009322B2">
      <w:pPr>
        <w:tabs>
          <w:tab w:val="left" w:pos="5580"/>
          <w:tab w:val="left" w:pos="9498"/>
        </w:tabs>
        <w:ind w:right="-569"/>
        <w:rPr>
          <w:highlight w:val="yellow"/>
        </w:rPr>
      </w:pPr>
    </w:p>
    <w:p w14:paraId="7105642B" w14:textId="77777777" w:rsidR="008939D8" w:rsidRDefault="008939D8" w:rsidP="009A27C0">
      <w:pPr>
        <w:tabs>
          <w:tab w:val="left" w:pos="5580"/>
          <w:tab w:val="left" w:pos="9498"/>
        </w:tabs>
        <w:ind w:left="-4836" w:right="-569" w:firstLine="10365"/>
        <w:rPr>
          <w:highlight w:val="yellow"/>
        </w:rPr>
      </w:pPr>
    </w:p>
    <w:p w14:paraId="24B687FF" w14:textId="77777777" w:rsidR="008939D8" w:rsidRDefault="008939D8" w:rsidP="009A27C0">
      <w:pPr>
        <w:tabs>
          <w:tab w:val="left" w:pos="5580"/>
          <w:tab w:val="left" w:pos="9498"/>
        </w:tabs>
        <w:ind w:left="-4836" w:right="-569" w:firstLine="10365"/>
        <w:rPr>
          <w:highlight w:val="yellow"/>
        </w:rPr>
      </w:pPr>
    </w:p>
    <w:p w14:paraId="0FB417D5" w14:textId="66C7E799" w:rsidR="009322B2" w:rsidRPr="00DF1D99" w:rsidRDefault="009322B2" w:rsidP="009322B2">
      <w:pPr>
        <w:tabs>
          <w:tab w:val="left" w:pos="5580"/>
          <w:tab w:val="left" w:pos="9498"/>
        </w:tabs>
        <w:ind w:left="-4836" w:right="-569" w:firstLine="10365"/>
      </w:pPr>
      <w:r w:rsidRPr="00DF1D99">
        <w:lastRenderedPageBreak/>
        <w:t xml:space="preserve">Приложение № </w:t>
      </w:r>
      <w:r w:rsidR="00DF1D99" w:rsidRPr="00DF1D99">
        <w:t>103</w:t>
      </w:r>
      <w:r w:rsidRPr="00DF1D99">
        <w:t xml:space="preserve"> к протоколу № 91</w:t>
      </w:r>
    </w:p>
    <w:p w14:paraId="0B030120" w14:textId="77777777" w:rsidR="009322B2" w:rsidRPr="00DF1D99" w:rsidRDefault="009322B2" w:rsidP="009322B2">
      <w:pPr>
        <w:tabs>
          <w:tab w:val="left" w:pos="5580"/>
          <w:tab w:val="left" w:pos="9498"/>
        </w:tabs>
        <w:ind w:left="-4836" w:right="-569" w:firstLine="10365"/>
      </w:pPr>
      <w:r w:rsidRPr="00DF1D99">
        <w:t>заседания правления Региональной</w:t>
      </w:r>
    </w:p>
    <w:p w14:paraId="0D4EEBB0" w14:textId="77777777" w:rsidR="009322B2" w:rsidRPr="00DF1D99" w:rsidRDefault="009322B2" w:rsidP="009322B2">
      <w:pPr>
        <w:tabs>
          <w:tab w:val="left" w:pos="5580"/>
          <w:tab w:val="left" w:pos="9498"/>
        </w:tabs>
        <w:ind w:left="-4836" w:right="-569" w:firstLine="10365"/>
      </w:pPr>
      <w:r w:rsidRPr="00DF1D99">
        <w:t>энергетической комиссии</w:t>
      </w:r>
    </w:p>
    <w:p w14:paraId="27B48838" w14:textId="77777777" w:rsidR="009322B2" w:rsidRPr="009322B2" w:rsidRDefault="009322B2" w:rsidP="009322B2">
      <w:pPr>
        <w:tabs>
          <w:tab w:val="left" w:pos="5580"/>
          <w:tab w:val="left" w:pos="9498"/>
        </w:tabs>
        <w:ind w:left="-4836" w:right="-569" w:firstLine="10365"/>
      </w:pPr>
      <w:r w:rsidRPr="00DF1D99">
        <w:t>Кузбасса от 20.12.2024</w:t>
      </w:r>
    </w:p>
    <w:p w14:paraId="10347779" w14:textId="77777777" w:rsidR="009322B2" w:rsidRPr="009322B2" w:rsidRDefault="009322B2" w:rsidP="009A27C0">
      <w:pPr>
        <w:tabs>
          <w:tab w:val="left" w:pos="5580"/>
          <w:tab w:val="left" w:pos="9498"/>
        </w:tabs>
        <w:ind w:left="-4836" w:right="-569" w:firstLine="10365"/>
      </w:pPr>
    </w:p>
    <w:p w14:paraId="477C9E2D" w14:textId="77777777" w:rsidR="009322B2" w:rsidRDefault="009322B2" w:rsidP="009A27C0">
      <w:pPr>
        <w:tabs>
          <w:tab w:val="left" w:pos="5580"/>
          <w:tab w:val="left" w:pos="9498"/>
        </w:tabs>
        <w:ind w:left="-4836" w:right="-569" w:firstLine="10365"/>
        <w:rPr>
          <w:highlight w:val="yellow"/>
        </w:rPr>
      </w:pPr>
    </w:p>
    <w:p w14:paraId="0E1E14A8" w14:textId="77777777" w:rsidR="005D71AF" w:rsidRDefault="005D71AF" w:rsidP="005D71AF">
      <w:pPr>
        <w:tabs>
          <w:tab w:val="left" w:pos="0"/>
        </w:tabs>
        <w:rPr>
          <w:sz w:val="28"/>
          <w:szCs w:val="28"/>
        </w:rPr>
      </w:pPr>
    </w:p>
    <w:p w14:paraId="330B26D5" w14:textId="77777777" w:rsidR="005D71AF" w:rsidRPr="004E7A32" w:rsidRDefault="005D71AF" w:rsidP="005D71AF">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4DDD7CE4" w14:textId="77777777" w:rsidR="005D71AF" w:rsidRDefault="005D71AF" w:rsidP="005D71AF">
      <w:pPr>
        <w:tabs>
          <w:tab w:val="left" w:pos="0"/>
        </w:tabs>
        <w:jc w:val="center"/>
        <w:rPr>
          <w:bCs/>
          <w:sz w:val="28"/>
          <w:szCs w:val="28"/>
        </w:rPr>
      </w:pPr>
      <w:r w:rsidRPr="004E7A32">
        <w:rPr>
          <w:bCs/>
          <w:sz w:val="28"/>
          <w:szCs w:val="28"/>
        </w:rPr>
        <w:t xml:space="preserve">на </w:t>
      </w:r>
      <w:r>
        <w:rPr>
          <w:bCs/>
          <w:sz w:val="28"/>
          <w:szCs w:val="28"/>
        </w:rPr>
        <w:t>х</w:t>
      </w:r>
      <w:r w:rsidRPr="004E7A32">
        <w:rPr>
          <w:bCs/>
          <w:sz w:val="28"/>
          <w:szCs w:val="28"/>
        </w:rPr>
        <w:t>олодно</w:t>
      </w:r>
      <w:r>
        <w:rPr>
          <w:bCs/>
          <w:sz w:val="28"/>
          <w:szCs w:val="28"/>
        </w:rPr>
        <w:t>е водоснабжение</w:t>
      </w:r>
      <w:r w:rsidRPr="004E7A32">
        <w:rPr>
          <w:bCs/>
          <w:sz w:val="28"/>
          <w:szCs w:val="28"/>
        </w:rPr>
        <w:t>, водоотведени</w:t>
      </w:r>
      <w:r>
        <w:rPr>
          <w:bCs/>
          <w:sz w:val="28"/>
          <w:szCs w:val="28"/>
        </w:rPr>
        <w:t>е</w:t>
      </w:r>
      <w:r w:rsidRPr="004E7A32">
        <w:rPr>
          <w:bCs/>
          <w:sz w:val="28"/>
          <w:szCs w:val="28"/>
        </w:rPr>
        <w:t>,</w:t>
      </w:r>
      <w:r>
        <w:rPr>
          <w:bCs/>
          <w:sz w:val="28"/>
          <w:szCs w:val="28"/>
        </w:rPr>
        <w:t xml:space="preserve"> </w:t>
      </w:r>
      <w:r w:rsidRPr="004E7A32">
        <w:rPr>
          <w:bCs/>
          <w:sz w:val="28"/>
          <w:szCs w:val="28"/>
        </w:rPr>
        <w:t>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в открытой системе горячего водоснабжения</w:t>
      </w:r>
      <w:r w:rsidRPr="004E7A32">
        <w:rPr>
          <w:bCs/>
          <w:sz w:val="28"/>
          <w:szCs w:val="28"/>
        </w:rPr>
        <w:t>, тверд</w:t>
      </w:r>
      <w:r>
        <w:rPr>
          <w:bCs/>
          <w:sz w:val="28"/>
          <w:szCs w:val="28"/>
        </w:rPr>
        <w:t>ое</w:t>
      </w:r>
      <w:r w:rsidRPr="004E7A32">
        <w:rPr>
          <w:bCs/>
          <w:sz w:val="28"/>
          <w:szCs w:val="28"/>
        </w:rPr>
        <w:t xml:space="preserve"> топлив</w:t>
      </w:r>
      <w:r>
        <w:rPr>
          <w:bCs/>
          <w:sz w:val="28"/>
          <w:szCs w:val="28"/>
        </w:rPr>
        <w:t>о (уголь)</w:t>
      </w:r>
    </w:p>
    <w:p w14:paraId="450D038E" w14:textId="77777777" w:rsidR="005D71AF" w:rsidRDefault="005D71AF" w:rsidP="005D71AF">
      <w:pPr>
        <w:tabs>
          <w:tab w:val="left" w:pos="0"/>
        </w:tabs>
        <w:jc w:val="center"/>
        <w:rPr>
          <w:bCs/>
          <w:sz w:val="28"/>
          <w:szCs w:val="28"/>
        </w:rPr>
      </w:pPr>
    </w:p>
    <w:tbl>
      <w:tblPr>
        <w:tblStyle w:val="a4"/>
        <w:tblpPr w:leftFromText="180" w:rightFromText="180" w:vertAnchor="text" w:horzAnchor="page" w:tblpX="1108" w:tblpY="203"/>
        <w:tblW w:w="10060" w:type="dxa"/>
        <w:tblLayout w:type="fixed"/>
        <w:tblLook w:val="04A0" w:firstRow="1" w:lastRow="0" w:firstColumn="1" w:lastColumn="0" w:noHBand="0" w:noVBand="1"/>
      </w:tblPr>
      <w:tblGrid>
        <w:gridCol w:w="703"/>
        <w:gridCol w:w="4537"/>
        <w:gridCol w:w="1418"/>
        <w:gridCol w:w="1701"/>
        <w:gridCol w:w="1701"/>
      </w:tblGrid>
      <w:tr w:rsidR="005D71AF" w:rsidRPr="00FB6F07" w14:paraId="24043AB0" w14:textId="77777777" w:rsidTr="00106404">
        <w:trPr>
          <w:trHeight w:val="324"/>
        </w:trPr>
        <w:tc>
          <w:tcPr>
            <w:tcW w:w="703" w:type="dxa"/>
            <w:vMerge w:val="restart"/>
            <w:vAlign w:val="center"/>
          </w:tcPr>
          <w:p w14:paraId="1F4E386D" w14:textId="77777777" w:rsidR="005D71AF" w:rsidRPr="00FB6F07" w:rsidRDefault="005D71AF" w:rsidP="00106404">
            <w:pPr>
              <w:jc w:val="center"/>
              <w:rPr>
                <w:bCs/>
              </w:rPr>
            </w:pPr>
            <w:r w:rsidRPr="00FB6F07">
              <w:rPr>
                <w:bCs/>
              </w:rPr>
              <w:t>№ п/п</w:t>
            </w:r>
          </w:p>
        </w:tc>
        <w:tc>
          <w:tcPr>
            <w:tcW w:w="4537" w:type="dxa"/>
            <w:vMerge w:val="restart"/>
            <w:vAlign w:val="center"/>
          </w:tcPr>
          <w:p w14:paraId="16D77F46" w14:textId="77777777" w:rsidR="005D71AF" w:rsidRPr="00FB6F07" w:rsidRDefault="005D71AF" w:rsidP="00106404">
            <w:pPr>
              <w:tabs>
                <w:tab w:val="left" w:pos="0"/>
              </w:tabs>
              <w:jc w:val="center"/>
              <w:rPr>
                <w:bCs/>
              </w:rPr>
            </w:pPr>
            <w:r w:rsidRPr="00FB6F07">
              <w:rPr>
                <w:bCs/>
              </w:rPr>
              <w:t>Наименование регулируемой организации</w:t>
            </w:r>
          </w:p>
        </w:tc>
        <w:tc>
          <w:tcPr>
            <w:tcW w:w="1418" w:type="dxa"/>
            <w:vMerge w:val="restart"/>
            <w:vAlign w:val="center"/>
          </w:tcPr>
          <w:p w14:paraId="643A5374" w14:textId="77777777" w:rsidR="005D71AF" w:rsidRPr="00FB6F07" w:rsidRDefault="005D71AF" w:rsidP="00106404">
            <w:pPr>
              <w:tabs>
                <w:tab w:val="left" w:pos="0"/>
              </w:tabs>
              <w:jc w:val="center"/>
              <w:rPr>
                <w:bCs/>
              </w:rPr>
            </w:pPr>
            <w:r w:rsidRPr="00FB6F07">
              <w:rPr>
                <w:bCs/>
              </w:rPr>
              <w:t xml:space="preserve">Единицы измерения </w:t>
            </w:r>
          </w:p>
        </w:tc>
        <w:tc>
          <w:tcPr>
            <w:tcW w:w="3402" w:type="dxa"/>
            <w:gridSpan w:val="2"/>
            <w:vAlign w:val="center"/>
          </w:tcPr>
          <w:p w14:paraId="2CA07DBB" w14:textId="77777777" w:rsidR="005D71AF" w:rsidRPr="00FB6F07" w:rsidRDefault="005D71AF" w:rsidP="00106404">
            <w:pPr>
              <w:tabs>
                <w:tab w:val="left" w:pos="0"/>
              </w:tabs>
              <w:jc w:val="center"/>
              <w:rPr>
                <w:bCs/>
              </w:rPr>
            </w:pPr>
            <w:r w:rsidRPr="00FB6F07">
              <w:rPr>
                <w:bCs/>
              </w:rPr>
              <w:t>Льготны</w:t>
            </w:r>
            <w:r>
              <w:rPr>
                <w:bCs/>
              </w:rPr>
              <w:t>е цены</w:t>
            </w:r>
            <w:r w:rsidRPr="00FB6F07">
              <w:rPr>
                <w:bCs/>
              </w:rPr>
              <w:t xml:space="preserve"> </w:t>
            </w:r>
            <w:r>
              <w:rPr>
                <w:bCs/>
              </w:rPr>
              <w:t>(</w:t>
            </w:r>
            <w:r w:rsidRPr="00FB6F07">
              <w:rPr>
                <w:bCs/>
              </w:rPr>
              <w:t>тариф</w:t>
            </w:r>
            <w:r>
              <w:rPr>
                <w:bCs/>
              </w:rPr>
              <w:t>ы)</w:t>
            </w:r>
          </w:p>
        </w:tc>
      </w:tr>
      <w:tr w:rsidR="005D71AF" w:rsidRPr="00FB6F07" w14:paraId="71508A9B" w14:textId="77777777" w:rsidTr="00106404">
        <w:trPr>
          <w:trHeight w:val="499"/>
        </w:trPr>
        <w:tc>
          <w:tcPr>
            <w:tcW w:w="703" w:type="dxa"/>
            <w:vMerge/>
            <w:vAlign w:val="center"/>
          </w:tcPr>
          <w:p w14:paraId="514C3DEA" w14:textId="77777777" w:rsidR="005D71AF" w:rsidRPr="00FB6F07" w:rsidRDefault="005D71AF" w:rsidP="00106404">
            <w:pPr>
              <w:tabs>
                <w:tab w:val="left" w:pos="0"/>
              </w:tabs>
              <w:jc w:val="center"/>
              <w:rPr>
                <w:bCs/>
              </w:rPr>
            </w:pPr>
          </w:p>
        </w:tc>
        <w:tc>
          <w:tcPr>
            <w:tcW w:w="4537" w:type="dxa"/>
            <w:vMerge/>
            <w:vAlign w:val="center"/>
          </w:tcPr>
          <w:p w14:paraId="74F01AE3" w14:textId="77777777" w:rsidR="005D71AF" w:rsidRPr="00FB6F07" w:rsidRDefault="005D71AF" w:rsidP="00106404">
            <w:pPr>
              <w:tabs>
                <w:tab w:val="left" w:pos="0"/>
              </w:tabs>
              <w:jc w:val="center"/>
              <w:rPr>
                <w:bCs/>
              </w:rPr>
            </w:pPr>
          </w:p>
        </w:tc>
        <w:tc>
          <w:tcPr>
            <w:tcW w:w="1418" w:type="dxa"/>
            <w:vMerge/>
            <w:vAlign w:val="center"/>
          </w:tcPr>
          <w:p w14:paraId="3A447159" w14:textId="77777777" w:rsidR="005D71AF" w:rsidRPr="00FB6F07" w:rsidRDefault="005D71AF" w:rsidP="00106404">
            <w:pPr>
              <w:tabs>
                <w:tab w:val="left" w:pos="0"/>
              </w:tabs>
              <w:jc w:val="center"/>
              <w:rPr>
                <w:bCs/>
              </w:rPr>
            </w:pPr>
          </w:p>
        </w:tc>
        <w:tc>
          <w:tcPr>
            <w:tcW w:w="1701" w:type="dxa"/>
            <w:vAlign w:val="center"/>
          </w:tcPr>
          <w:p w14:paraId="6EBD38F9" w14:textId="77777777" w:rsidR="005D71AF" w:rsidRDefault="005D71AF"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w:t>
            </w:r>
          </w:p>
          <w:p w14:paraId="6C3F99E5" w14:textId="77777777" w:rsidR="005D71AF" w:rsidRPr="00FB6F07" w:rsidRDefault="005D71AF" w:rsidP="00106404">
            <w:pPr>
              <w:tabs>
                <w:tab w:val="left" w:pos="0"/>
              </w:tabs>
              <w:jc w:val="center"/>
              <w:rPr>
                <w:bCs/>
              </w:rPr>
            </w:pPr>
            <w:r w:rsidRPr="00FB6F07">
              <w:rPr>
                <w:bCs/>
              </w:rPr>
              <w:t>по 3</w:t>
            </w:r>
            <w:r>
              <w:rPr>
                <w:bCs/>
              </w:rPr>
              <w:t>0</w:t>
            </w:r>
            <w:r w:rsidRPr="00FB6F07">
              <w:rPr>
                <w:bCs/>
              </w:rPr>
              <w:t>.</w:t>
            </w:r>
            <w:r>
              <w:rPr>
                <w:bCs/>
              </w:rPr>
              <w:t>06</w:t>
            </w:r>
            <w:r w:rsidRPr="00FB6F07">
              <w:rPr>
                <w:bCs/>
              </w:rPr>
              <w:t>.202</w:t>
            </w:r>
            <w:r>
              <w:rPr>
                <w:bCs/>
              </w:rPr>
              <w:t>5</w:t>
            </w:r>
            <w:r w:rsidRPr="00FB6F07">
              <w:rPr>
                <w:bCs/>
              </w:rPr>
              <w:t xml:space="preserve"> </w:t>
            </w:r>
          </w:p>
        </w:tc>
        <w:tc>
          <w:tcPr>
            <w:tcW w:w="1701" w:type="dxa"/>
            <w:vAlign w:val="center"/>
          </w:tcPr>
          <w:p w14:paraId="5EFFE6B1" w14:textId="77777777" w:rsidR="005D71AF" w:rsidRDefault="005D71AF" w:rsidP="00106404">
            <w:pPr>
              <w:tabs>
                <w:tab w:val="left" w:pos="0"/>
              </w:tabs>
              <w:jc w:val="center"/>
              <w:rPr>
                <w:bCs/>
              </w:rPr>
            </w:pPr>
            <w:r w:rsidRPr="00FB6F07">
              <w:rPr>
                <w:bCs/>
              </w:rPr>
              <w:t>с 01.</w:t>
            </w:r>
            <w:r>
              <w:rPr>
                <w:bCs/>
              </w:rPr>
              <w:t>07</w:t>
            </w:r>
            <w:r w:rsidRPr="00FB6F07">
              <w:rPr>
                <w:bCs/>
              </w:rPr>
              <w:t>.202</w:t>
            </w:r>
            <w:r>
              <w:rPr>
                <w:bCs/>
              </w:rPr>
              <w:t>5</w:t>
            </w:r>
            <w:r w:rsidRPr="00FB6F07">
              <w:rPr>
                <w:bCs/>
              </w:rPr>
              <w:t xml:space="preserve"> </w:t>
            </w:r>
          </w:p>
          <w:p w14:paraId="1A4201EC" w14:textId="77777777" w:rsidR="005D71AF" w:rsidRPr="00FB6F07" w:rsidRDefault="005D71AF" w:rsidP="00106404">
            <w:pPr>
              <w:tabs>
                <w:tab w:val="left" w:pos="0"/>
              </w:tabs>
              <w:jc w:val="center"/>
              <w:rPr>
                <w:bCs/>
              </w:rPr>
            </w:pPr>
            <w:r w:rsidRPr="00FB6F07">
              <w:rPr>
                <w:bCs/>
              </w:rPr>
              <w:t>по 3</w:t>
            </w:r>
            <w:r>
              <w:rPr>
                <w:bCs/>
              </w:rPr>
              <w:t>1</w:t>
            </w:r>
            <w:r w:rsidRPr="00FB6F07">
              <w:rPr>
                <w:bCs/>
              </w:rPr>
              <w:t>.</w:t>
            </w:r>
            <w:r>
              <w:rPr>
                <w:bCs/>
              </w:rPr>
              <w:t>12</w:t>
            </w:r>
            <w:r w:rsidRPr="00FB6F07">
              <w:rPr>
                <w:bCs/>
              </w:rPr>
              <w:t>.202</w:t>
            </w:r>
            <w:r>
              <w:rPr>
                <w:bCs/>
              </w:rPr>
              <w:t>5</w:t>
            </w:r>
            <w:r w:rsidRPr="00FB6F07">
              <w:rPr>
                <w:bCs/>
              </w:rPr>
              <w:t xml:space="preserve"> </w:t>
            </w:r>
          </w:p>
        </w:tc>
      </w:tr>
      <w:tr w:rsidR="005D71AF" w:rsidRPr="00FB6F07" w14:paraId="1EA0FD6E" w14:textId="77777777" w:rsidTr="00106404">
        <w:trPr>
          <w:trHeight w:val="114"/>
        </w:trPr>
        <w:tc>
          <w:tcPr>
            <w:tcW w:w="703" w:type="dxa"/>
            <w:vAlign w:val="center"/>
          </w:tcPr>
          <w:p w14:paraId="39E24E46" w14:textId="77777777" w:rsidR="005D71AF" w:rsidRPr="00FB6F07" w:rsidRDefault="005D71AF" w:rsidP="00106404">
            <w:pPr>
              <w:tabs>
                <w:tab w:val="left" w:pos="0"/>
              </w:tabs>
              <w:jc w:val="center"/>
              <w:rPr>
                <w:bCs/>
              </w:rPr>
            </w:pPr>
            <w:r w:rsidRPr="00FB6F07">
              <w:rPr>
                <w:bCs/>
              </w:rPr>
              <w:t>1</w:t>
            </w:r>
          </w:p>
        </w:tc>
        <w:tc>
          <w:tcPr>
            <w:tcW w:w="4537" w:type="dxa"/>
          </w:tcPr>
          <w:p w14:paraId="39E1B7E9" w14:textId="77777777" w:rsidR="005D71AF" w:rsidRPr="00FB6F07" w:rsidRDefault="005D71AF" w:rsidP="00106404">
            <w:pPr>
              <w:tabs>
                <w:tab w:val="left" w:pos="0"/>
              </w:tabs>
              <w:jc w:val="center"/>
              <w:rPr>
                <w:bCs/>
              </w:rPr>
            </w:pPr>
            <w:r w:rsidRPr="00FB6F07">
              <w:rPr>
                <w:bCs/>
              </w:rPr>
              <w:t>2</w:t>
            </w:r>
          </w:p>
        </w:tc>
        <w:tc>
          <w:tcPr>
            <w:tcW w:w="1418" w:type="dxa"/>
          </w:tcPr>
          <w:p w14:paraId="23592F60" w14:textId="77777777" w:rsidR="005D71AF" w:rsidRPr="00FB6F07" w:rsidRDefault="005D71AF" w:rsidP="00106404">
            <w:pPr>
              <w:tabs>
                <w:tab w:val="left" w:pos="0"/>
              </w:tabs>
              <w:jc w:val="center"/>
              <w:rPr>
                <w:bCs/>
              </w:rPr>
            </w:pPr>
            <w:r w:rsidRPr="00FB6F07">
              <w:rPr>
                <w:bCs/>
              </w:rPr>
              <w:t>3</w:t>
            </w:r>
          </w:p>
        </w:tc>
        <w:tc>
          <w:tcPr>
            <w:tcW w:w="1701" w:type="dxa"/>
          </w:tcPr>
          <w:p w14:paraId="2F7B4586" w14:textId="77777777" w:rsidR="005D71AF" w:rsidRPr="00FB6F07" w:rsidRDefault="005D71AF" w:rsidP="00106404">
            <w:pPr>
              <w:tabs>
                <w:tab w:val="left" w:pos="0"/>
              </w:tabs>
              <w:jc w:val="center"/>
              <w:rPr>
                <w:bCs/>
              </w:rPr>
            </w:pPr>
            <w:r w:rsidRPr="00FB6F07">
              <w:rPr>
                <w:bCs/>
              </w:rPr>
              <w:t>4</w:t>
            </w:r>
          </w:p>
        </w:tc>
        <w:tc>
          <w:tcPr>
            <w:tcW w:w="1701" w:type="dxa"/>
          </w:tcPr>
          <w:p w14:paraId="272702BE" w14:textId="77777777" w:rsidR="005D71AF" w:rsidRPr="00FB6F07" w:rsidRDefault="005D71AF" w:rsidP="00106404">
            <w:pPr>
              <w:tabs>
                <w:tab w:val="left" w:pos="0"/>
              </w:tabs>
              <w:jc w:val="center"/>
              <w:rPr>
                <w:bCs/>
              </w:rPr>
            </w:pPr>
            <w:r>
              <w:rPr>
                <w:bCs/>
              </w:rPr>
              <w:t>5</w:t>
            </w:r>
          </w:p>
        </w:tc>
      </w:tr>
      <w:tr w:rsidR="005D71AF" w:rsidRPr="00FB6F07" w14:paraId="760099EA" w14:textId="77777777" w:rsidTr="00106404">
        <w:trPr>
          <w:trHeight w:val="244"/>
        </w:trPr>
        <w:tc>
          <w:tcPr>
            <w:tcW w:w="10060" w:type="dxa"/>
            <w:gridSpan w:val="5"/>
            <w:vAlign w:val="center"/>
          </w:tcPr>
          <w:p w14:paraId="2127269A" w14:textId="77777777" w:rsidR="005D71AF" w:rsidRPr="00FB6F07" w:rsidRDefault="005D71AF" w:rsidP="005D71AF">
            <w:pPr>
              <w:pStyle w:val="a3"/>
              <w:numPr>
                <w:ilvl w:val="0"/>
                <w:numId w:val="20"/>
              </w:numPr>
              <w:tabs>
                <w:tab w:val="left" w:pos="0"/>
              </w:tabs>
              <w:jc w:val="center"/>
              <w:rPr>
                <w:bCs/>
                <w:lang w:eastAsia="ru-RU"/>
              </w:rPr>
            </w:pPr>
            <w:r w:rsidRPr="00FB6F07">
              <w:rPr>
                <w:bCs/>
                <w:lang w:eastAsia="ru-RU"/>
              </w:rPr>
              <w:t>Холодное водоснабжение</w:t>
            </w:r>
            <w:r>
              <w:rPr>
                <w:bCs/>
                <w:lang w:eastAsia="ru-RU"/>
              </w:rPr>
              <w:t>. Питьевая вода</w:t>
            </w:r>
          </w:p>
        </w:tc>
      </w:tr>
      <w:tr w:rsidR="005D71AF" w:rsidRPr="00FB6F07" w14:paraId="428417CC" w14:textId="77777777" w:rsidTr="00106404">
        <w:trPr>
          <w:trHeight w:val="324"/>
        </w:trPr>
        <w:tc>
          <w:tcPr>
            <w:tcW w:w="703" w:type="dxa"/>
            <w:vAlign w:val="center"/>
          </w:tcPr>
          <w:p w14:paraId="101D9A26" w14:textId="77777777" w:rsidR="005D71AF" w:rsidRPr="00FB6F07" w:rsidRDefault="005D71AF" w:rsidP="00106404">
            <w:pPr>
              <w:tabs>
                <w:tab w:val="left" w:pos="0"/>
              </w:tabs>
              <w:jc w:val="center"/>
              <w:rPr>
                <w:bCs/>
              </w:rPr>
            </w:pPr>
            <w:r w:rsidRPr="00FB6F07">
              <w:rPr>
                <w:bCs/>
              </w:rPr>
              <w:t>1.1</w:t>
            </w:r>
            <w:r>
              <w:rPr>
                <w:bCs/>
              </w:rPr>
              <w:t>.</w:t>
            </w:r>
          </w:p>
        </w:tc>
        <w:tc>
          <w:tcPr>
            <w:tcW w:w="4537" w:type="dxa"/>
          </w:tcPr>
          <w:p w14:paraId="5AAF6C42" w14:textId="77777777" w:rsidR="005D71AF" w:rsidRPr="00FB6F07" w:rsidRDefault="005D71AF" w:rsidP="00106404">
            <w:pPr>
              <w:tabs>
                <w:tab w:val="left" w:pos="0"/>
              </w:tabs>
              <w:rPr>
                <w:bCs/>
              </w:rPr>
            </w:pPr>
            <w:r w:rsidRPr="00C036A9">
              <w:rPr>
                <w:bCs/>
              </w:rPr>
              <w:t xml:space="preserve">МКП </w:t>
            </w:r>
            <w:r>
              <w:rPr>
                <w:bCs/>
              </w:rPr>
              <w:t>«</w:t>
            </w:r>
            <w:r w:rsidRPr="00C036A9">
              <w:rPr>
                <w:bCs/>
              </w:rPr>
              <w:t>КТВС НМР</w:t>
            </w:r>
            <w:r>
              <w:rPr>
                <w:bCs/>
              </w:rPr>
              <w:t xml:space="preserve">», </w:t>
            </w:r>
            <w:r w:rsidRPr="00FB6F07">
              <w:rPr>
                <w:bCs/>
              </w:rPr>
              <w:t xml:space="preserve">ИНН </w:t>
            </w:r>
            <w:r w:rsidRPr="00C036A9">
              <w:rPr>
                <w:bCs/>
              </w:rPr>
              <w:t>4252015404</w:t>
            </w:r>
          </w:p>
        </w:tc>
        <w:tc>
          <w:tcPr>
            <w:tcW w:w="1418" w:type="dxa"/>
            <w:vAlign w:val="center"/>
          </w:tcPr>
          <w:p w14:paraId="16D9129F" w14:textId="77777777" w:rsidR="005D71AF" w:rsidRPr="00FB6F07" w:rsidRDefault="005D71AF"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701" w:type="dxa"/>
            <w:vAlign w:val="center"/>
          </w:tcPr>
          <w:p w14:paraId="20AC0DCB" w14:textId="77777777" w:rsidR="005D71AF" w:rsidRPr="00FB6F07" w:rsidRDefault="005D71AF" w:rsidP="00106404">
            <w:pPr>
              <w:tabs>
                <w:tab w:val="left" w:pos="0"/>
              </w:tabs>
              <w:jc w:val="center"/>
              <w:rPr>
                <w:bCs/>
              </w:rPr>
            </w:pPr>
            <w:r>
              <w:rPr>
                <w:bCs/>
              </w:rPr>
              <w:t>24,97</w:t>
            </w:r>
          </w:p>
        </w:tc>
        <w:tc>
          <w:tcPr>
            <w:tcW w:w="1701" w:type="dxa"/>
            <w:vAlign w:val="center"/>
          </w:tcPr>
          <w:p w14:paraId="0399E8C9" w14:textId="77777777" w:rsidR="005D71AF" w:rsidRDefault="005D71AF" w:rsidP="00106404">
            <w:pPr>
              <w:tabs>
                <w:tab w:val="left" w:pos="0"/>
              </w:tabs>
              <w:jc w:val="center"/>
              <w:rPr>
                <w:bCs/>
              </w:rPr>
            </w:pPr>
            <w:r>
              <w:rPr>
                <w:bCs/>
              </w:rPr>
              <w:t>30,96</w:t>
            </w:r>
          </w:p>
        </w:tc>
      </w:tr>
      <w:tr w:rsidR="005D71AF" w:rsidRPr="00FB6F07" w14:paraId="2950C917" w14:textId="77777777" w:rsidTr="00106404">
        <w:trPr>
          <w:trHeight w:val="324"/>
        </w:trPr>
        <w:tc>
          <w:tcPr>
            <w:tcW w:w="703" w:type="dxa"/>
            <w:vAlign w:val="center"/>
          </w:tcPr>
          <w:p w14:paraId="6091D076" w14:textId="77777777" w:rsidR="005D71AF" w:rsidRPr="00FB6F07" w:rsidRDefault="005D71AF" w:rsidP="00106404">
            <w:pPr>
              <w:tabs>
                <w:tab w:val="left" w:pos="0"/>
              </w:tabs>
              <w:jc w:val="center"/>
              <w:rPr>
                <w:bCs/>
              </w:rPr>
            </w:pPr>
            <w:r>
              <w:rPr>
                <w:bCs/>
              </w:rPr>
              <w:t>1.2.</w:t>
            </w:r>
          </w:p>
        </w:tc>
        <w:tc>
          <w:tcPr>
            <w:tcW w:w="4537" w:type="dxa"/>
          </w:tcPr>
          <w:p w14:paraId="54F73986" w14:textId="77777777" w:rsidR="005D71AF" w:rsidRPr="002D5347" w:rsidRDefault="005D71AF" w:rsidP="00106404">
            <w:pPr>
              <w:tabs>
                <w:tab w:val="left" w:pos="0"/>
              </w:tabs>
              <w:rPr>
                <w:bCs/>
              </w:rPr>
            </w:pPr>
            <w:r w:rsidRPr="00C036A9">
              <w:rPr>
                <w:bCs/>
              </w:rPr>
              <w:t xml:space="preserve">ООО </w:t>
            </w:r>
            <w:r>
              <w:rPr>
                <w:bCs/>
              </w:rPr>
              <w:t>«</w:t>
            </w:r>
            <w:r w:rsidRPr="00C036A9">
              <w:rPr>
                <w:bCs/>
              </w:rPr>
              <w:t>Водоканал</w:t>
            </w:r>
            <w:r>
              <w:rPr>
                <w:bCs/>
              </w:rPr>
              <w:t xml:space="preserve">», </w:t>
            </w:r>
            <w:r>
              <w:t xml:space="preserve">ИНН </w:t>
            </w:r>
            <w:r w:rsidRPr="00C036A9">
              <w:rPr>
                <w:bCs/>
              </w:rPr>
              <w:t>4217166136</w:t>
            </w:r>
          </w:p>
        </w:tc>
        <w:tc>
          <w:tcPr>
            <w:tcW w:w="1418" w:type="dxa"/>
            <w:vAlign w:val="center"/>
          </w:tcPr>
          <w:p w14:paraId="2B66B0C8" w14:textId="77777777" w:rsidR="005D71AF" w:rsidRPr="00FB6F07" w:rsidRDefault="005D71AF" w:rsidP="00106404">
            <w:pPr>
              <w:tabs>
                <w:tab w:val="left" w:pos="0"/>
              </w:tabs>
              <w:jc w:val="center"/>
              <w:rPr>
                <w:bCs/>
              </w:rPr>
            </w:pPr>
            <w:r w:rsidRPr="00FB6F07">
              <w:rPr>
                <w:bCs/>
              </w:rPr>
              <w:t>руб/м</w:t>
            </w:r>
            <w:r w:rsidRPr="00FB6F07">
              <w:rPr>
                <w:bCs/>
                <w:vertAlign w:val="superscript"/>
              </w:rPr>
              <w:t>3</w:t>
            </w:r>
          </w:p>
        </w:tc>
        <w:tc>
          <w:tcPr>
            <w:tcW w:w="1701" w:type="dxa"/>
            <w:vAlign w:val="center"/>
          </w:tcPr>
          <w:p w14:paraId="1D98C01A" w14:textId="77777777" w:rsidR="005D71AF" w:rsidRPr="00FB6F07" w:rsidRDefault="005D71AF" w:rsidP="00106404">
            <w:pPr>
              <w:tabs>
                <w:tab w:val="left" w:pos="0"/>
              </w:tabs>
              <w:jc w:val="center"/>
              <w:rPr>
                <w:bCs/>
              </w:rPr>
            </w:pPr>
            <w:r>
              <w:rPr>
                <w:bCs/>
              </w:rPr>
              <w:t>24,97</w:t>
            </w:r>
          </w:p>
        </w:tc>
        <w:tc>
          <w:tcPr>
            <w:tcW w:w="1701" w:type="dxa"/>
            <w:vAlign w:val="center"/>
          </w:tcPr>
          <w:p w14:paraId="080E57F3" w14:textId="77777777" w:rsidR="005D71AF" w:rsidRDefault="005D71AF" w:rsidP="00106404">
            <w:pPr>
              <w:tabs>
                <w:tab w:val="left" w:pos="0"/>
              </w:tabs>
              <w:jc w:val="center"/>
              <w:rPr>
                <w:bCs/>
              </w:rPr>
            </w:pPr>
            <w:r>
              <w:rPr>
                <w:bCs/>
              </w:rPr>
              <w:t>30,96</w:t>
            </w:r>
          </w:p>
        </w:tc>
      </w:tr>
      <w:tr w:rsidR="005D71AF" w:rsidRPr="00FB6F07" w14:paraId="63914592" w14:textId="77777777" w:rsidTr="00106404">
        <w:trPr>
          <w:trHeight w:val="151"/>
        </w:trPr>
        <w:tc>
          <w:tcPr>
            <w:tcW w:w="10060" w:type="dxa"/>
            <w:gridSpan w:val="5"/>
            <w:vAlign w:val="center"/>
          </w:tcPr>
          <w:p w14:paraId="1B3F3998" w14:textId="77777777" w:rsidR="005D71AF" w:rsidRPr="00FB6F07" w:rsidRDefault="005D71AF" w:rsidP="005D71AF">
            <w:pPr>
              <w:pStyle w:val="a3"/>
              <w:numPr>
                <w:ilvl w:val="0"/>
                <w:numId w:val="20"/>
              </w:numPr>
              <w:tabs>
                <w:tab w:val="left" w:pos="0"/>
              </w:tabs>
              <w:jc w:val="center"/>
              <w:rPr>
                <w:bCs/>
                <w:lang w:eastAsia="ru-RU"/>
              </w:rPr>
            </w:pPr>
            <w:r w:rsidRPr="00FB6F07">
              <w:rPr>
                <w:bCs/>
                <w:lang w:eastAsia="ru-RU"/>
              </w:rPr>
              <w:t>Водоотведение</w:t>
            </w:r>
          </w:p>
        </w:tc>
      </w:tr>
      <w:tr w:rsidR="005D71AF" w:rsidRPr="00FB6F07" w14:paraId="5EE67DBA" w14:textId="77777777" w:rsidTr="00106404">
        <w:trPr>
          <w:trHeight w:val="269"/>
        </w:trPr>
        <w:tc>
          <w:tcPr>
            <w:tcW w:w="703" w:type="dxa"/>
            <w:vAlign w:val="center"/>
          </w:tcPr>
          <w:p w14:paraId="5726EB92" w14:textId="77777777" w:rsidR="005D71AF" w:rsidRPr="00FB6F07" w:rsidRDefault="005D71AF" w:rsidP="00106404">
            <w:pPr>
              <w:tabs>
                <w:tab w:val="left" w:pos="0"/>
              </w:tabs>
              <w:jc w:val="center"/>
              <w:rPr>
                <w:bCs/>
              </w:rPr>
            </w:pPr>
            <w:r>
              <w:rPr>
                <w:bCs/>
              </w:rPr>
              <w:t>2</w:t>
            </w:r>
            <w:r w:rsidRPr="00FB6F07">
              <w:rPr>
                <w:bCs/>
              </w:rPr>
              <w:t>.1</w:t>
            </w:r>
            <w:r>
              <w:rPr>
                <w:bCs/>
              </w:rPr>
              <w:t>.</w:t>
            </w:r>
          </w:p>
        </w:tc>
        <w:tc>
          <w:tcPr>
            <w:tcW w:w="4537" w:type="dxa"/>
          </w:tcPr>
          <w:p w14:paraId="0B2831B5" w14:textId="77777777" w:rsidR="005D71AF" w:rsidRPr="00FB6F07" w:rsidRDefault="005D71AF" w:rsidP="00106404">
            <w:pPr>
              <w:tabs>
                <w:tab w:val="left" w:pos="0"/>
              </w:tabs>
              <w:rPr>
                <w:bCs/>
              </w:rPr>
            </w:pPr>
            <w:r w:rsidRPr="00C036A9">
              <w:rPr>
                <w:bCs/>
              </w:rPr>
              <w:t xml:space="preserve">МКП </w:t>
            </w:r>
            <w:r>
              <w:rPr>
                <w:bCs/>
              </w:rPr>
              <w:t>«</w:t>
            </w:r>
            <w:r w:rsidRPr="00C036A9">
              <w:rPr>
                <w:bCs/>
              </w:rPr>
              <w:t>КТВС НМР</w:t>
            </w:r>
            <w:r>
              <w:rPr>
                <w:bCs/>
              </w:rPr>
              <w:t xml:space="preserve">», </w:t>
            </w:r>
            <w:r w:rsidRPr="00FB6F07">
              <w:rPr>
                <w:bCs/>
              </w:rPr>
              <w:t xml:space="preserve">ИНН </w:t>
            </w:r>
            <w:r w:rsidRPr="00C036A9">
              <w:rPr>
                <w:bCs/>
              </w:rPr>
              <w:t>4252015404</w:t>
            </w:r>
          </w:p>
        </w:tc>
        <w:tc>
          <w:tcPr>
            <w:tcW w:w="1418" w:type="dxa"/>
            <w:vAlign w:val="center"/>
          </w:tcPr>
          <w:p w14:paraId="2007B549" w14:textId="77777777" w:rsidR="005D71AF" w:rsidRPr="00FB6F07" w:rsidRDefault="005D71AF" w:rsidP="00106404">
            <w:pPr>
              <w:tabs>
                <w:tab w:val="left" w:pos="0"/>
              </w:tabs>
              <w:jc w:val="center"/>
              <w:rPr>
                <w:bCs/>
              </w:rPr>
            </w:pPr>
            <w:r w:rsidRPr="00FB6F07">
              <w:rPr>
                <w:bCs/>
              </w:rPr>
              <w:t>руб/ м</w:t>
            </w:r>
            <w:r w:rsidRPr="00FB6F07">
              <w:rPr>
                <w:bCs/>
                <w:vertAlign w:val="superscript"/>
              </w:rPr>
              <w:t>3</w:t>
            </w:r>
            <w:r w:rsidRPr="00FB6F07">
              <w:rPr>
                <w:bCs/>
              </w:rPr>
              <w:t xml:space="preserve"> </w:t>
            </w:r>
          </w:p>
        </w:tc>
        <w:tc>
          <w:tcPr>
            <w:tcW w:w="1701" w:type="dxa"/>
            <w:vAlign w:val="center"/>
          </w:tcPr>
          <w:p w14:paraId="62C284C3" w14:textId="77777777" w:rsidR="005D71AF" w:rsidRPr="00FB6F07" w:rsidRDefault="005D71AF" w:rsidP="00106404">
            <w:pPr>
              <w:tabs>
                <w:tab w:val="left" w:pos="0"/>
              </w:tabs>
              <w:jc w:val="center"/>
              <w:rPr>
                <w:bCs/>
              </w:rPr>
            </w:pPr>
            <w:r>
              <w:rPr>
                <w:bCs/>
              </w:rPr>
              <w:t>19,41</w:t>
            </w:r>
          </w:p>
        </w:tc>
        <w:tc>
          <w:tcPr>
            <w:tcW w:w="1701" w:type="dxa"/>
            <w:vAlign w:val="center"/>
          </w:tcPr>
          <w:p w14:paraId="5B6C2579" w14:textId="77777777" w:rsidR="005D71AF" w:rsidRDefault="005D71AF" w:rsidP="00106404">
            <w:pPr>
              <w:tabs>
                <w:tab w:val="left" w:pos="0"/>
              </w:tabs>
              <w:jc w:val="center"/>
              <w:rPr>
                <w:bCs/>
              </w:rPr>
            </w:pPr>
            <w:r>
              <w:rPr>
                <w:bCs/>
              </w:rPr>
              <w:t>24,07</w:t>
            </w:r>
          </w:p>
        </w:tc>
      </w:tr>
      <w:tr w:rsidR="005D71AF" w:rsidRPr="00FB6F07" w14:paraId="4393DEDB" w14:textId="77777777" w:rsidTr="00106404">
        <w:trPr>
          <w:trHeight w:val="258"/>
        </w:trPr>
        <w:tc>
          <w:tcPr>
            <w:tcW w:w="703" w:type="dxa"/>
            <w:vAlign w:val="center"/>
          </w:tcPr>
          <w:p w14:paraId="4B72428E" w14:textId="77777777" w:rsidR="005D71AF" w:rsidRPr="00FB6F07" w:rsidRDefault="005D71AF" w:rsidP="00106404">
            <w:pPr>
              <w:tabs>
                <w:tab w:val="left" w:pos="0"/>
              </w:tabs>
              <w:jc w:val="center"/>
              <w:rPr>
                <w:bCs/>
              </w:rPr>
            </w:pPr>
            <w:r>
              <w:rPr>
                <w:bCs/>
              </w:rPr>
              <w:t>2.2.</w:t>
            </w:r>
          </w:p>
        </w:tc>
        <w:tc>
          <w:tcPr>
            <w:tcW w:w="4537" w:type="dxa"/>
          </w:tcPr>
          <w:p w14:paraId="79701055" w14:textId="77777777" w:rsidR="005D71AF" w:rsidRPr="002D5347" w:rsidRDefault="005D71AF" w:rsidP="00106404">
            <w:pPr>
              <w:tabs>
                <w:tab w:val="left" w:pos="0"/>
              </w:tabs>
              <w:rPr>
                <w:bCs/>
              </w:rPr>
            </w:pPr>
            <w:r w:rsidRPr="00C036A9">
              <w:rPr>
                <w:bCs/>
              </w:rPr>
              <w:t xml:space="preserve">ООО </w:t>
            </w:r>
            <w:r>
              <w:rPr>
                <w:bCs/>
              </w:rPr>
              <w:t>«</w:t>
            </w:r>
            <w:r w:rsidRPr="00C036A9">
              <w:rPr>
                <w:bCs/>
              </w:rPr>
              <w:t>Водоканал</w:t>
            </w:r>
            <w:r>
              <w:rPr>
                <w:bCs/>
              </w:rPr>
              <w:t xml:space="preserve">», </w:t>
            </w:r>
            <w:r>
              <w:t xml:space="preserve">ИНН </w:t>
            </w:r>
            <w:r w:rsidRPr="00C036A9">
              <w:rPr>
                <w:bCs/>
              </w:rPr>
              <w:t>4217166136</w:t>
            </w:r>
          </w:p>
        </w:tc>
        <w:tc>
          <w:tcPr>
            <w:tcW w:w="1418" w:type="dxa"/>
            <w:vAlign w:val="center"/>
          </w:tcPr>
          <w:p w14:paraId="5B2F8969" w14:textId="77777777" w:rsidR="005D71AF" w:rsidRPr="00FB6F07" w:rsidRDefault="005D71AF" w:rsidP="00106404">
            <w:pPr>
              <w:tabs>
                <w:tab w:val="left" w:pos="0"/>
              </w:tabs>
              <w:jc w:val="center"/>
              <w:rPr>
                <w:bCs/>
              </w:rPr>
            </w:pPr>
            <w:r w:rsidRPr="00FB6F07">
              <w:rPr>
                <w:bCs/>
              </w:rPr>
              <w:t>руб/ м</w:t>
            </w:r>
            <w:r w:rsidRPr="00FB6F07">
              <w:rPr>
                <w:bCs/>
                <w:vertAlign w:val="superscript"/>
              </w:rPr>
              <w:t>3</w:t>
            </w:r>
            <w:r w:rsidRPr="00FB6F07">
              <w:rPr>
                <w:bCs/>
              </w:rPr>
              <w:t xml:space="preserve"> </w:t>
            </w:r>
          </w:p>
        </w:tc>
        <w:tc>
          <w:tcPr>
            <w:tcW w:w="1701" w:type="dxa"/>
            <w:vAlign w:val="center"/>
          </w:tcPr>
          <w:p w14:paraId="49B756CA" w14:textId="77777777" w:rsidR="005D71AF" w:rsidRDefault="005D71AF" w:rsidP="00106404">
            <w:pPr>
              <w:tabs>
                <w:tab w:val="left" w:pos="0"/>
              </w:tabs>
              <w:jc w:val="center"/>
              <w:rPr>
                <w:bCs/>
              </w:rPr>
            </w:pPr>
            <w:r>
              <w:rPr>
                <w:bCs/>
              </w:rPr>
              <w:t>19,41</w:t>
            </w:r>
          </w:p>
        </w:tc>
        <w:tc>
          <w:tcPr>
            <w:tcW w:w="1701" w:type="dxa"/>
            <w:vAlign w:val="center"/>
          </w:tcPr>
          <w:p w14:paraId="19894E77" w14:textId="77777777" w:rsidR="005D71AF" w:rsidRDefault="005D71AF" w:rsidP="00106404">
            <w:pPr>
              <w:tabs>
                <w:tab w:val="left" w:pos="0"/>
              </w:tabs>
              <w:jc w:val="center"/>
              <w:rPr>
                <w:bCs/>
              </w:rPr>
            </w:pPr>
            <w:r>
              <w:rPr>
                <w:bCs/>
              </w:rPr>
              <w:t>24,07</w:t>
            </w:r>
          </w:p>
        </w:tc>
      </w:tr>
      <w:tr w:rsidR="005D71AF" w:rsidRPr="00FB6F07" w14:paraId="1EF1DDC5" w14:textId="77777777" w:rsidTr="00106404">
        <w:trPr>
          <w:trHeight w:val="263"/>
        </w:trPr>
        <w:tc>
          <w:tcPr>
            <w:tcW w:w="10060" w:type="dxa"/>
            <w:gridSpan w:val="5"/>
            <w:vAlign w:val="center"/>
          </w:tcPr>
          <w:p w14:paraId="1AD9572B" w14:textId="77777777" w:rsidR="005D71AF" w:rsidRDefault="005D71AF" w:rsidP="00106404">
            <w:pPr>
              <w:tabs>
                <w:tab w:val="left" w:pos="0"/>
              </w:tabs>
              <w:jc w:val="center"/>
              <w:rPr>
                <w:bCs/>
              </w:rPr>
            </w:pPr>
            <w:r>
              <w:rPr>
                <w:bCs/>
              </w:rPr>
              <w:t>3</w:t>
            </w:r>
            <w:r w:rsidRPr="00FB6F07">
              <w:rPr>
                <w:bCs/>
              </w:rPr>
              <w:t>. Горячее водоснабжение</w:t>
            </w:r>
            <w:r>
              <w:rPr>
                <w:bCs/>
              </w:rPr>
              <w:t>. Горячая вода</w:t>
            </w:r>
            <w:r w:rsidRPr="00FB6F07">
              <w:rPr>
                <w:bCs/>
              </w:rPr>
              <w:t xml:space="preserve"> в открытой системе горячего водоснабжения</w:t>
            </w:r>
          </w:p>
        </w:tc>
      </w:tr>
      <w:tr w:rsidR="005D71AF" w:rsidRPr="00FB6F07" w14:paraId="3C512411" w14:textId="77777777" w:rsidTr="00106404">
        <w:trPr>
          <w:trHeight w:val="324"/>
        </w:trPr>
        <w:tc>
          <w:tcPr>
            <w:tcW w:w="703" w:type="dxa"/>
            <w:vAlign w:val="center"/>
          </w:tcPr>
          <w:p w14:paraId="3FD59D8B" w14:textId="77777777" w:rsidR="005D71AF" w:rsidRPr="00FB6F07" w:rsidRDefault="005D71AF" w:rsidP="00106404">
            <w:pPr>
              <w:tabs>
                <w:tab w:val="left" w:pos="0"/>
              </w:tabs>
              <w:jc w:val="center"/>
              <w:rPr>
                <w:bCs/>
              </w:rPr>
            </w:pPr>
            <w:r>
              <w:rPr>
                <w:bCs/>
              </w:rPr>
              <w:t>3</w:t>
            </w:r>
            <w:r w:rsidRPr="00FB6F07">
              <w:rPr>
                <w:bCs/>
              </w:rPr>
              <w:t>.1</w:t>
            </w:r>
            <w:r>
              <w:rPr>
                <w:bCs/>
              </w:rPr>
              <w:t>.</w:t>
            </w:r>
          </w:p>
        </w:tc>
        <w:tc>
          <w:tcPr>
            <w:tcW w:w="4537" w:type="dxa"/>
          </w:tcPr>
          <w:p w14:paraId="0109A236" w14:textId="77777777" w:rsidR="005D71AF" w:rsidRPr="00FB6F07" w:rsidRDefault="005D71AF" w:rsidP="00106404">
            <w:pPr>
              <w:tabs>
                <w:tab w:val="left" w:pos="0"/>
              </w:tabs>
              <w:rPr>
                <w:bCs/>
              </w:rPr>
            </w:pPr>
            <w:r w:rsidRPr="00C036A9">
              <w:rPr>
                <w:bCs/>
              </w:rPr>
              <w:t xml:space="preserve">МКП </w:t>
            </w:r>
            <w:r>
              <w:rPr>
                <w:bCs/>
              </w:rPr>
              <w:t>«</w:t>
            </w:r>
            <w:r w:rsidRPr="00C036A9">
              <w:rPr>
                <w:bCs/>
              </w:rPr>
              <w:t>КТВС НМР</w:t>
            </w:r>
            <w:r>
              <w:rPr>
                <w:bCs/>
              </w:rPr>
              <w:t xml:space="preserve">», </w:t>
            </w:r>
            <w:r w:rsidRPr="00FB6F07">
              <w:rPr>
                <w:bCs/>
              </w:rPr>
              <w:t xml:space="preserve">ИНН </w:t>
            </w:r>
            <w:r w:rsidRPr="00C036A9">
              <w:rPr>
                <w:bCs/>
              </w:rPr>
              <w:t>4252015404</w:t>
            </w:r>
          </w:p>
        </w:tc>
        <w:tc>
          <w:tcPr>
            <w:tcW w:w="1418" w:type="dxa"/>
            <w:vAlign w:val="center"/>
          </w:tcPr>
          <w:p w14:paraId="69A09462" w14:textId="77777777" w:rsidR="005D71AF" w:rsidRPr="00FB6F07" w:rsidRDefault="005D71AF" w:rsidP="00106404">
            <w:pPr>
              <w:tabs>
                <w:tab w:val="left" w:pos="0"/>
              </w:tabs>
              <w:jc w:val="center"/>
              <w:rPr>
                <w:bCs/>
              </w:rPr>
            </w:pPr>
            <w:r w:rsidRPr="00FB6F07">
              <w:rPr>
                <w:bCs/>
              </w:rPr>
              <w:t>руб/ м</w:t>
            </w:r>
            <w:r w:rsidRPr="00FB6F07">
              <w:rPr>
                <w:bCs/>
                <w:vertAlign w:val="superscript"/>
              </w:rPr>
              <w:t>3</w:t>
            </w:r>
          </w:p>
        </w:tc>
        <w:tc>
          <w:tcPr>
            <w:tcW w:w="1701" w:type="dxa"/>
            <w:vAlign w:val="center"/>
          </w:tcPr>
          <w:p w14:paraId="5069583B" w14:textId="77777777" w:rsidR="005D71AF" w:rsidRPr="00FB6F07" w:rsidRDefault="005D71AF" w:rsidP="00106404">
            <w:pPr>
              <w:tabs>
                <w:tab w:val="left" w:pos="0"/>
              </w:tabs>
              <w:jc w:val="center"/>
              <w:rPr>
                <w:bCs/>
              </w:rPr>
            </w:pPr>
            <w:r w:rsidRPr="00C75D40">
              <w:rPr>
                <w:bCs/>
              </w:rPr>
              <w:t>96,64</w:t>
            </w:r>
          </w:p>
        </w:tc>
        <w:tc>
          <w:tcPr>
            <w:tcW w:w="1701" w:type="dxa"/>
            <w:vAlign w:val="center"/>
          </w:tcPr>
          <w:p w14:paraId="746AB290" w14:textId="77777777" w:rsidR="005D71AF" w:rsidRDefault="005D71AF" w:rsidP="00106404">
            <w:pPr>
              <w:tabs>
                <w:tab w:val="left" w:pos="0"/>
              </w:tabs>
              <w:jc w:val="center"/>
              <w:rPr>
                <w:bCs/>
              </w:rPr>
            </w:pPr>
            <w:r>
              <w:rPr>
                <w:bCs/>
              </w:rPr>
              <w:t>119,83</w:t>
            </w:r>
          </w:p>
        </w:tc>
      </w:tr>
      <w:tr w:rsidR="005D71AF" w:rsidRPr="00FB6F07" w14:paraId="562FD2DA" w14:textId="77777777" w:rsidTr="00106404">
        <w:trPr>
          <w:trHeight w:val="245"/>
        </w:trPr>
        <w:tc>
          <w:tcPr>
            <w:tcW w:w="10060" w:type="dxa"/>
            <w:gridSpan w:val="5"/>
            <w:vAlign w:val="center"/>
          </w:tcPr>
          <w:p w14:paraId="0FE16D6E" w14:textId="77777777" w:rsidR="005D71AF" w:rsidRDefault="005D71AF" w:rsidP="00106404">
            <w:pPr>
              <w:pStyle w:val="a3"/>
              <w:tabs>
                <w:tab w:val="left" w:pos="0"/>
              </w:tabs>
              <w:jc w:val="center"/>
              <w:rPr>
                <w:bCs/>
                <w:lang w:eastAsia="ru-RU"/>
              </w:rPr>
            </w:pPr>
            <w:r>
              <w:rPr>
                <w:bCs/>
                <w:lang w:eastAsia="ru-RU"/>
              </w:rPr>
              <w:t xml:space="preserve">4. </w:t>
            </w:r>
            <w:r w:rsidRPr="003A2D6B">
              <w:rPr>
                <w:bCs/>
                <w:lang w:eastAsia="ru-RU"/>
              </w:rPr>
              <w:t xml:space="preserve"> </w:t>
            </w:r>
            <w:r>
              <w:rPr>
                <w:bCs/>
                <w:lang w:eastAsia="ru-RU"/>
              </w:rPr>
              <w:t>Т</w:t>
            </w:r>
            <w:r w:rsidRPr="003A2D6B">
              <w:rPr>
                <w:bCs/>
                <w:lang w:eastAsia="ru-RU"/>
              </w:rPr>
              <w:t>верд</w:t>
            </w:r>
            <w:r>
              <w:rPr>
                <w:bCs/>
                <w:lang w:eastAsia="ru-RU"/>
              </w:rPr>
              <w:t>ое</w:t>
            </w:r>
            <w:r w:rsidRPr="003A2D6B">
              <w:rPr>
                <w:bCs/>
                <w:lang w:eastAsia="ru-RU"/>
              </w:rPr>
              <w:t xml:space="preserve"> топливо (уг</w:t>
            </w:r>
            <w:r>
              <w:rPr>
                <w:bCs/>
                <w:lang w:eastAsia="ru-RU"/>
              </w:rPr>
              <w:t>оль</w:t>
            </w:r>
            <w:r w:rsidRPr="003A2D6B">
              <w:rPr>
                <w:bCs/>
                <w:lang w:eastAsia="ru-RU"/>
              </w:rPr>
              <w:t xml:space="preserve">), </w:t>
            </w:r>
            <w:r>
              <w:rPr>
                <w:bCs/>
                <w:lang w:eastAsia="ru-RU"/>
              </w:rPr>
              <w:t xml:space="preserve">реализуемое </w:t>
            </w:r>
            <w:r w:rsidRPr="003A2D6B">
              <w:rPr>
                <w:bCs/>
                <w:lang w:eastAsia="ru-RU"/>
              </w:rPr>
              <w:t>в пределах норматива потребления*</w:t>
            </w:r>
            <w:r>
              <w:rPr>
                <w:bCs/>
                <w:lang w:eastAsia="ru-RU"/>
              </w:rPr>
              <w:t>*</w:t>
            </w:r>
          </w:p>
        </w:tc>
      </w:tr>
      <w:tr w:rsidR="005D71AF" w:rsidRPr="00FB6F07" w14:paraId="1650F26E" w14:textId="77777777" w:rsidTr="00106404">
        <w:trPr>
          <w:trHeight w:val="324"/>
        </w:trPr>
        <w:tc>
          <w:tcPr>
            <w:tcW w:w="703" w:type="dxa"/>
            <w:vMerge w:val="restart"/>
            <w:vAlign w:val="center"/>
          </w:tcPr>
          <w:p w14:paraId="03B8D063" w14:textId="77777777" w:rsidR="005D71AF" w:rsidRDefault="005D71AF" w:rsidP="00106404">
            <w:pPr>
              <w:tabs>
                <w:tab w:val="left" w:pos="0"/>
              </w:tabs>
              <w:jc w:val="center"/>
              <w:rPr>
                <w:bCs/>
              </w:rPr>
            </w:pPr>
            <w:r>
              <w:rPr>
                <w:bCs/>
              </w:rPr>
              <w:t>4.1.</w:t>
            </w:r>
          </w:p>
        </w:tc>
        <w:tc>
          <w:tcPr>
            <w:tcW w:w="4537" w:type="dxa"/>
            <w:vMerge w:val="restart"/>
            <w:vAlign w:val="center"/>
          </w:tcPr>
          <w:p w14:paraId="641F1B9D" w14:textId="77777777" w:rsidR="005D71AF" w:rsidRPr="00FB6F07" w:rsidRDefault="005D71AF" w:rsidP="00106404">
            <w:pPr>
              <w:tabs>
                <w:tab w:val="left" w:pos="0"/>
              </w:tabs>
              <w:ind w:right="-120"/>
              <w:rPr>
                <w:bCs/>
              </w:rPr>
            </w:pPr>
            <w:r>
              <w:rPr>
                <w:bCs/>
              </w:rPr>
              <w:t>ООО «Алавеста Групп», ИНН</w:t>
            </w:r>
            <w:r>
              <w:t xml:space="preserve"> 4205359172</w:t>
            </w:r>
          </w:p>
        </w:tc>
        <w:tc>
          <w:tcPr>
            <w:tcW w:w="4820" w:type="dxa"/>
            <w:gridSpan w:val="3"/>
            <w:vAlign w:val="center"/>
          </w:tcPr>
          <w:p w14:paraId="187331FA" w14:textId="77777777" w:rsidR="005D71AF" w:rsidRDefault="005D71AF" w:rsidP="00106404">
            <w:pPr>
              <w:tabs>
                <w:tab w:val="left" w:pos="0"/>
              </w:tabs>
              <w:jc w:val="center"/>
              <w:rPr>
                <w:bCs/>
              </w:rPr>
            </w:pPr>
            <w:r>
              <w:rPr>
                <w:bCs/>
              </w:rPr>
              <w:t>Марка ДР 0-300, ДГр 0-300, Гр 0-300,           Тр 0-300</w:t>
            </w:r>
          </w:p>
        </w:tc>
      </w:tr>
      <w:tr w:rsidR="005D71AF" w:rsidRPr="00FB6F07" w14:paraId="6CE024B3" w14:textId="77777777" w:rsidTr="00106404">
        <w:trPr>
          <w:trHeight w:val="324"/>
        </w:trPr>
        <w:tc>
          <w:tcPr>
            <w:tcW w:w="703" w:type="dxa"/>
            <w:vMerge/>
            <w:vAlign w:val="center"/>
          </w:tcPr>
          <w:p w14:paraId="3A7118B0" w14:textId="77777777" w:rsidR="005D71AF" w:rsidRDefault="005D71AF" w:rsidP="00106404">
            <w:pPr>
              <w:tabs>
                <w:tab w:val="left" w:pos="0"/>
              </w:tabs>
              <w:jc w:val="center"/>
              <w:rPr>
                <w:bCs/>
              </w:rPr>
            </w:pPr>
          </w:p>
        </w:tc>
        <w:tc>
          <w:tcPr>
            <w:tcW w:w="4537" w:type="dxa"/>
            <w:vMerge/>
          </w:tcPr>
          <w:p w14:paraId="1FCCF0A8" w14:textId="77777777" w:rsidR="005D71AF" w:rsidRPr="00FB6F07" w:rsidRDefault="005D71AF" w:rsidP="00106404">
            <w:pPr>
              <w:tabs>
                <w:tab w:val="left" w:pos="0"/>
              </w:tabs>
              <w:ind w:right="-120"/>
              <w:rPr>
                <w:bCs/>
              </w:rPr>
            </w:pPr>
          </w:p>
        </w:tc>
        <w:tc>
          <w:tcPr>
            <w:tcW w:w="1418" w:type="dxa"/>
            <w:vAlign w:val="center"/>
          </w:tcPr>
          <w:p w14:paraId="143912E8" w14:textId="77777777" w:rsidR="005D71AF" w:rsidRPr="00FB6F07" w:rsidRDefault="005D71AF" w:rsidP="00106404">
            <w:pPr>
              <w:tabs>
                <w:tab w:val="left" w:pos="0"/>
              </w:tabs>
              <w:jc w:val="center"/>
              <w:rPr>
                <w:bCs/>
              </w:rPr>
            </w:pPr>
            <w:r w:rsidRPr="00FB6F07">
              <w:rPr>
                <w:bCs/>
              </w:rPr>
              <w:t>руб/т</w:t>
            </w:r>
          </w:p>
        </w:tc>
        <w:tc>
          <w:tcPr>
            <w:tcW w:w="1701" w:type="dxa"/>
            <w:vAlign w:val="center"/>
          </w:tcPr>
          <w:p w14:paraId="6C9718C2" w14:textId="77777777" w:rsidR="005D71AF" w:rsidRDefault="005D71AF" w:rsidP="00106404">
            <w:pPr>
              <w:tabs>
                <w:tab w:val="left" w:pos="0"/>
              </w:tabs>
              <w:jc w:val="center"/>
              <w:rPr>
                <w:bCs/>
              </w:rPr>
            </w:pPr>
            <w:r w:rsidRPr="00C75D40">
              <w:rPr>
                <w:bCs/>
              </w:rPr>
              <w:t>1240,15</w:t>
            </w:r>
          </w:p>
        </w:tc>
        <w:tc>
          <w:tcPr>
            <w:tcW w:w="1701" w:type="dxa"/>
            <w:vAlign w:val="center"/>
          </w:tcPr>
          <w:p w14:paraId="7B9DB971" w14:textId="77777777" w:rsidR="005D71AF" w:rsidRDefault="005D71AF" w:rsidP="00106404">
            <w:pPr>
              <w:tabs>
                <w:tab w:val="left" w:pos="0"/>
              </w:tabs>
              <w:jc w:val="center"/>
              <w:rPr>
                <w:bCs/>
              </w:rPr>
            </w:pPr>
            <w:r>
              <w:rPr>
                <w:bCs/>
              </w:rPr>
              <w:t>1587,39</w:t>
            </w:r>
          </w:p>
        </w:tc>
      </w:tr>
    </w:tbl>
    <w:p w14:paraId="6DECE295" w14:textId="77777777" w:rsidR="005D71AF" w:rsidRDefault="005D71AF" w:rsidP="005D71AF">
      <w:pPr>
        <w:tabs>
          <w:tab w:val="left" w:pos="1365"/>
        </w:tabs>
        <w:ind w:left="-284" w:firstLine="284"/>
        <w:jc w:val="both"/>
        <w:rPr>
          <w:sz w:val="28"/>
          <w:szCs w:val="28"/>
        </w:rPr>
      </w:pPr>
    </w:p>
    <w:p w14:paraId="33BD5C33" w14:textId="77777777" w:rsidR="005D71AF" w:rsidRDefault="005D71AF" w:rsidP="005D71AF">
      <w:pPr>
        <w:tabs>
          <w:tab w:val="left" w:pos="426"/>
        </w:tabs>
        <w:ind w:left="-567" w:right="-284" w:firstLine="567"/>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0286E3ED" w14:textId="77777777" w:rsidR="005D71AF" w:rsidRDefault="005D71AF" w:rsidP="005D71AF">
      <w:pPr>
        <w:ind w:left="-567" w:right="-284" w:firstLine="567"/>
        <w:jc w:val="both"/>
        <w:rPr>
          <w:sz w:val="28"/>
          <w:szCs w:val="28"/>
        </w:rPr>
      </w:pPr>
      <w:r>
        <w:rPr>
          <w:sz w:val="28"/>
          <w:szCs w:val="28"/>
        </w:rPr>
        <w:t xml:space="preserve">** Норматив потребления коммунальной услуги по отоплению установлен приказом </w:t>
      </w:r>
      <w:r>
        <w:rPr>
          <w:bCs/>
          <w:sz w:val="28"/>
          <w:szCs w:val="28"/>
        </w:rPr>
        <w:t>Департамента жилищно-коммунального и дорожного комплекса Кемеровской области от 23.12.2014 № 119 «Об установлении норматива потребления коммунальной услуги по отоплению на территории Новокузнецкого муниципального района».</w:t>
      </w:r>
      <w:r>
        <w:rPr>
          <w:sz w:val="28"/>
          <w:szCs w:val="28"/>
        </w:rPr>
        <w:t xml:space="preserve">                                                                                                          </w:t>
      </w:r>
    </w:p>
    <w:p w14:paraId="0BE2B4F2" w14:textId="77777777" w:rsidR="005D71AF" w:rsidRDefault="005D71AF" w:rsidP="005D71AF">
      <w:pPr>
        <w:tabs>
          <w:tab w:val="left" w:pos="1985"/>
        </w:tabs>
        <w:ind w:left="4962"/>
        <w:jc w:val="center"/>
        <w:rPr>
          <w:sz w:val="28"/>
          <w:szCs w:val="28"/>
        </w:rPr>
      </w:pPr>
      <w:r>
        <w:rPr>
          <w:sz w:val="28"/>
          <w:szCs w:val="28"/>
        </w:rPr>
        <w:t xml:space="preserve"> </w:t>
      </w:r>
    </w:p>
    <w:p w14:paraId="13446416" w14:textId="77777777" w:rsidR="005D71AF" w:rsidRDefault="005D71AF" w:rsidP="005D71AF">
      <w:pPr>
        <w:tabs>
          <w:tab w:val="left" w:pos="1985"/>
        </w:tabs>
        <w:ind w:left="-284"/>
        <w:jc w:val="both"/>
        <w:rPr>
          <w:sz w:val="28"/>
          <w:szCs w:val="28"/>
        </w:rPr>
      </w:pPr>
    </w:p>
    <w:p w14:paraId="41C064FE" w14:textId="77777777" w:rsidR="005D71AF" w:rsidRDefault="005D71AF" w:rsidP="005D71AF">
      <w:pPr>
        <w:tabs>
          <w:tab w:val="left" w:pos="1985"/>
        </w:tabs>
        <w:ind w:left="-284"/>
        <w:jc w:val="both"/>
        <w:rPr>
          <w:sz w:val="28"/>
          <w:szCs w:val="28"/>
        </w:rPr>
      </w:pPr>
    </w:p>
    <w:p w14:paraId="0CEF3A08" w14:textId="77777777" w:rsidR="005D71AF" w:rsidRDefault="005D71AF" w:rsidP="005D71AF">
      <w:pPr>
        <w:tabs>
          <w:tab w:val="left" w:pos="1985"/>
        </w:tabs>
        <w:ind w:left="-284"/>
        <w:jc w:val="both"/>
        <w:rPr>
          <w:sz w:val="28"/>
          <w:szCs w:val="28"/>
        </w:rPr>
      </w:pPr>
    </w:p>
    <w:p w14:paraId="5092074B" w14:textId="77777777" w:rsidR="005D71AF" w:rsidRDefault="005D71AF" w:rsidP="005D71AF">
      <w:pPr>
        <w:tabs>
          <w:tab w:val="left" w:pos="1985"/>
        </w:tabs>
        <w:ind w:left="-284"/>
        <w:jc w:val="both"/>
        <w:rPr>
          <w:sz w:val="28"/>
          <w:szCs w:val="28"/>
        </w:rPr>
      </w:pPr>
    </w:p>
    <w:p w14:paraId="0D2E9F8A" w14:textId="77777777" w:rsidR="005D71AF" w:rsidRDefault="005D71AF" w:rsidP="005D71AF">
      <w:pPr>
        <w:tabs>
          <w:tab w:val="left" w:pos="1985"/>
        </w:tabs>
        <w:ind w:left="-284"/>
        <w:jc w:val="both"/>
        <w:rPr>
          <w:sz w:val="28"/>
          <w:szCs w:val="28"/>
        </w:rPr>
      </w:pPr>
    </w:p>
    <w:p w14:paraId="50AB3C0F" w14:textId="77777777" w:rsidR="005D71AF" w:rsidRDefault="005D71AF" w:rsidP="005D71AF">
      <w:pPr>
        <w:tabs>
          <w:tab w:val="left" w:pos="1985"/>
        </w:tabs>
        <w:ind w:left="-284"/>
        <w:jc w:val="both"/>
        <w:rPr>
          <w:sz w:val="28"/>
          <w:szCs w:val="28"/>
        </w:rPr>
      </w:pPr>
    </w:p>
    <w:p w14:paraId="542BFDDD" w14:textId="671C12BB" w:rsidR="005D71AF" w:rsidRDefault="005D71AF" w:rsidP="005D71AF">
      <w:pPr>
        <w:tabs>
          <w:tab w:val="left" w:pos="1985"/>
        </w:tabs>
        <w:ind w:left="-284"/>
        <w:jc w:val="both"/>
        <w:rPr>
          <w:sz w:val="28"/>
          <w:szCs w:val="28"/>
        </w:rPr>
      </w:pPr>
    </w:p>
    <w:p w14:paraId="3B078EB6" w14:textId="2BFAC2D8" w:rsidR="005D71AF" w:rsidRDefault="005D71AF" w:rsidP="005D71AF">
      <w:pPr>
        <w:tabs>
          <w:tab w:val="left" w:pos="1985"/>
        </w:tabs>
        <w:ind w:left="-284"/>
        <w:jc w:val="both"/>
        <w:rPr>
          <w:sz w:val="28"/>
          <w:szCs w:val="28"/>
        </w:rPr>
      </w:pPr>
    </w:p>
    <w:p w14:paraId="4E11B36E" w14:textId="77777777" w:rsidR="005D71AF" w:rsidRDefault="005D71AF" w:rsidP="005D71AF">
      <w:pPr>
        <w:tabs>
          <w:tab w:val="left" w:pos="1985"/>
        </w:tabs>
        <w:ind w:left="-284"/>
        <w:jc w:val="both"/>
        <w:rPr>
          <w:sz w:val="28"/>
          <w:szCs w:val="28"/>
        </w:rPr>
      </w:pPr>
    </w:p>
    <w:p w14:paraId="36B6EF23" w14:textId="77777777" w:rsidR="005D71AF" w:rsidRDefault="005D71AF" w:rsidP="005D71AF">
      <w:pPr>
        <w:tabs>
          <w:tab w:val="left" w:pos="1985"/>
        </w:tabs>
        <w:ind w:left="-284"/>
        <w:jc w:val="both"/>
        <w:rPr>
          <w:sz w:val="28"/>
          <w:szCs w:val="28"/>
        </w:rPr>
      </w:pPr>
    </w:p>
    <w:p w14:paraId="181D706F" w14:textId="6CD1751B" w:rsidR="005D71AF" w:rsidRPr="009322B2" w:rsidRDefault="005D71AF" w:rsidP="005D71AF">
      <w:pPr>
        <w:tabs>
          <w:tab w:val="left" w:pos="5580"/>
          <w:tab w:val="left" w:pos="9498"/>
        </w:tabs>
        <w:ind w:left="-4836" w:right="-569" w:firstLine="10365"/>
      </w:pPr>
      <w:bookmarkStart w:id="35" w:name="_Hlk89155128"/>
      <w:r w:rsidRPr="00DF1D99">
        <w:lastRenderedPageBreak/>
        <w:t>Приложение № 1</w:t>
      </w:r>
      <w:r w:rsidR="00DF1D99" w:rsidRPr="00DF1D99">
        <w:t>04</w:t>
      </w:r>
      <w:r w:rsidRPr="009322B2">
        <w:t xml:space="preserve"> к протоколу № 91</w:t>
      </w:r>
    </w:p>
    <w:p w14:paraId="3C6F1443" w14:textId="77777777" w:rsidR="005D71AF" w:rsidRPr="009322B2" w:rsidRDefault="005D71AF" w:rsidP="005D71AF">
      <w:pPr>
        <w:tabs>
          <w:tab w:val="left" w:pos="5580"/>
          <w:tab w:val="left" w:pos="9498"/>
        </w:tabs>
        <w:ind w:left="-4836" w:right="-569" w:firstLine="10365"/>
      </w:pPr>
      <w:r w:rsidRPr="009322B2">
        <w:t>заседания правления Региональной</w:t>
      </w:r>
    </w:p>
    <w:p w14:paraId="0C692230" w14:textId="77777777" w:rsidR="005D71AF" w:rsidRPr="009322B2" w:rsidRDefault="005D71AF" w:rsidP="005D71AF">
      <w:pPr>
        <w:tabs>
          <w:tab w:val="left" w:pos="5580"/>
          <w:tab w:val="left" w:pos="9498"/>
        </w:tabs>
        <w:ind w:left="-4836" w:right="-569" w:firstLine="10365"/>
      </w:pPr>
      <w:r w:rsidRPr="009322B2">
        <w:t>энергетической комиссии</w:t>
      </w:r>
    </w:p>
    <w:p w14:paraId="385148BB" w14:textId="77777777" w:rsidR="005D71AF" w:rsidRPr="009322B2" w:rsidRDefault="005D71AF" w:rsidP="005D71AF">
      <w:pPr>
        <w:tabs>
          <w:tab w:val="left" w:pos="5580"/>
          <w:tab w:val="left" w:pos="9498"/>
        </w:tabs>
        <w:ind w:left="-4836" w:right="-569" w:firstLine="10365"/>
      </w:pPr>
      <w:r w:rsidRPr="009322B2">
        <w:t>Кузбасса от 20.12.2024</w:t>
      </w:r>
    </w:p>
    <w:p w14:paraId="6BB34BE6" w14:textId="77777777" w:rsidR="005D71AF" w:rsidRDefault="005D71AF" w:rsidP="005D71AF">
      <w:pPr>
        <w:tabs>
          <w:tab w:val="left" w:pos="0"/>
        </w:tabs>
        <w:jc w:val="center"/>
        <w:rPr>
          <w:sz w:val="28"/>
          <w:szCs w:val="28"/>
        </w:rPr>
      </w:pPr>
    </w:p>
    <w:p w14:paraId="58739F01" w14:textId="77777777" w:rsidR="005D71AF" w:rsidRDefault="005D71AF" w:rsidP="005D71AF">
      <w:pPr>
        <w:tabs>
          <w:tab w:val="left" w:pos="1365"/>
        </w:tabs>
        <w:jc w:val="center"/>
        <w:rPr>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 xml:space="preserve">)*                                                                                                                </w:t>
      </w:r>
      <w:r w:rsidRPr="004E7A32">
        <w:rPr>
          <w:bCs/>
          <w:sz w:val="28"/>
          <w:szCs w:val="28"/>
        </w:rPr>
        <w:t>на 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в закрытой системе горячего водоснабжения</w:t>
      </w:r>
    </w:p>
    <w:tbl>
      <w:tblPr>
        <w:tblStyle w:val="a4"/>
        <w:tblpPr w:leftFromText="180" w:rightFromText="180" w:vertAnchor="text" w:horzAnchor="page" w:tblpX="1108" w:tblpY="203"/>
        <w:tblW w:w="10201" w:type="dxa"/>
        <w:tblLayout w:type="fixed"/>
        <w:tblLook w:val="04A0" w:firstRow="1" w:lastRow="0" w:firstColumn="1" w:lastColumn="0" w:noHBand="0" w:noVBand="1"/>
      </w:tblPr>
      <w:tblGrid>
        <w:gridCol w:w="846"/>
        <w:gridCol w:w="3118"/>
        <w:gridCol w:w="1560"/>
        <w:gridCol w:w="1559"/>
        <w:gridCol w:w="1559"/>
        <w:gridCol w:w="1559"/>
      </w:tblGrid>
      <w:tr w:rsidR="005D71AF" w:rsidRPr="00FB6F07" w14:paraId="1B2F7401" w14:textId="77777777" w:rsidTr="00106404">
        <w:trPr>
          <w:trHeight w:val="324"/>
        </w:trPr>
        <w:tc>
          <w:tcPr>
            <w:tcW w:w="846" w:type="dxa"/>
            <w:vMerge w:val="restart"/>
            <w:vAlign w:val="center"/>
          </w:tcPr>
          <w:p w14:paraId="66A7CB4B" w14:textId="77777777" w:rsidR="005D71AF" w:rsidRPr="00FB6F07" w:rsidRDefault="005D71AF" w:rsidP="00106404">
            <w:pPr>
              <w:jc w:val="center"/>
              <w:rPr>
                <w:bCs/>
              </w:rPr>
            </w:pPr>
            <w:r w:rsidRPr="00FB6F07">
              <w:rPr>
                <w:bCs/>
              </w:rPr>
              <w:t>№ п/п</w:t>
            </w:r>
          </w:p>
        </w:tc>
        <w:tc>
          <w:tcPr>
            <w:tcW w:w="3118" w:type="dxa"/>
            <w:vMerge w:val="restart"/>
            <w:vAlign w:val="center"/>
          </w:tcPr>
          <w:p w14:paraId="4E2EE598" w14:textId="77777777" w:rsidR="005D71AF" w:rsidRPr="001C75FC" w:rsidRDefault="005D71AF" w:rsidP="00106404">
            <w:pPr>
              <w:tabs>
                <w:tab w:val="left" w:pos="0"/>
              </w:tabs>
              <w:jc w:val="center"/>
              <w:rPr>
                <w:bCs/>
              </w:rPr>
            </w:pPr>
            <w:r w:rsidRPr="001C75FC">
              <w:rPr>
                <w:bCs/>
              </w:rPr>
              <w:t>Наименование регулируемой организации/</w:t>
            </w:r>
          </w:p>
          <w:p w14:paraId="782AE0E4" w14:textId="77777777" w:rsidR="005D71AF" w:rsidRPr="00FB6F07" w:rsidRDefault="005D71AF" w:rsidP="00106404">
            <w:pPr>
              <w:tabs>
                <w:tab w:val="left" w:pos="0"/>
              </w:tabs>
              <w:jc w:val="center"/>
              <w:rPr>
                <w:bCs/>
              </w:rPr>
            </w:pPr>
            <w:r w:rsidRPr="001C75FC">
              <w:rPr>
                <w:bCs/>
              </w:rPr>
              <w:t>конструктивные особенности многоквартирного дома или жилого дома</w:t>
            </w:r>
          </w:p>
        </w:tc>
        <w:tc>
          <w:tcPr>
            <w:tcW w:w="6237" w:type="dxa"/>
            <w:gridSpan w:val="4"/>
            <w:vAlign w:val="center"/>
          </w:tcPr>
          <w:p w14:paraId="20028184" w14:textId="77777777" w:rsidR="005D71AF" w:rsidRPr="00FB6F07" w:rsidRDefault="005D71AF" w:rsidP="00106404">
            <w:pPr>
              <w:tabs>
                <w:tab w:val="left" w:pos="0"/>
              </w:tabs>
              <w:jc w:val="center"/>
              <w:rPr>
                <w:bCs/>
              </w:rPr>
            </w:pPr>
            <w:r w:rsidRPr="00FB6F07">
              <w:rPr>
                <w:bCs/>
              </w:rPr>
              <w:t>Льготны</w:t>
            </w:r>
            <w:r>
              <w:rPr>
                <w:bCs/>
              </w:rPr>
              <w:t>е</w:t>
            </w:r>
            <w:r w:rsidRPr="00FB6F07">
              <w:rPr>
                <w:bCs/>
              </w:rPr>
              <w:t xml:space="preserve"> </w:t>
            </w:r>
            <w:r>
              <w:rPr>
                <w:bCs/>
              </w:rPr>
              <w:t>цены (</w:t>
            </w:r>
            <w:r w:rsidRPr="00FB6F07">
              <w:rPr>
                <w:bCs/>
              </w:rPr>
              <w:t>тариф</w:t>
            </w:r>
            <w:r>
              <w:rPr>
                <w:bCs/>
              </w:rPr>
              <w:t>ы)</w:t>
            </w:r>
          </w:p>
        </w:tc>
      </w:tr>
      <w:tr w:rsidR="005D71AF" w:rsidRPr="00FB6F07" w14:paraId="7A855A4A" w14:textId="77777777" w:rsidTr="00106404">
        <w:trPr>
          <w:trHeight w:val="338"/>
        </w:trPr>
        <w:tc>
          <w:tcPr>
            <w:tcW w:w="846" w:type="dxa"/>
            <w:vMerge/>
            <w:vAlign w:val="center"/>
          </w:tcPr>
          <w:p w14:paraId="0682160B" w14:textId="77777777" w:rsidR="005D71AF" w:rsidRPr="00FB6F07" w:rsidRDefault="005D71AF" w:rsidP="00106404">
            <w:pPr>
              <w:tabs>
                <w:tab w:val="left" w:pos="0"/>
              </w:tabs>
              <w:jc w:val="center"/>
              <w:rPr>
                <w:bCs/>
              </w:rPr>
            </w:pPr>
          </w:p>
        </w:tc>
        <w:tc>
          <w:tcPr>
            <w:tcW w:w="3118" w:type="dxa"/>
            <w:vMerge/>
            <w:vAlign w:val="center"/>
          </w:tcPr>
          <w:p w14:paraId="47946901" w14:textId="77777777" w:rsidR="005D71AF" w:rsidRPr="00FB6F07" w:rsidRDefault="005D71AF" w:rsidP="00106404">
            <w:pPr>
              <w:tabs>
                <w:tab w:val="left" w:pos="0"/>
              </w:tabs>
              <w:jc w:val="center"/>
              <w:rPr>
                <w:bCs/>
              </w:rPr>
            </w:pPr>
          </w:p>
        </w:tc>
        <w:tc>
          <w:tcPr>
            <w:tcW w:w="6237" w:type="dxa"/>
            <w:gridSpan w:val="4"/>
            <w:vAlign w:val="center"/>
          </w:tcPr>
          <w:p w14:paraId="238D305E" w14:textId="77777777" w:rsidR="005D71AF" w:rsidRPr="00FB6F07" w:rsidRDefault="005D71AF" w:rsidP="00106404">
            <w:pPr>
              <w:tabs>
                <w:tab w:val="left" w:pos="0"/>
              </w:tabs>
              <w:jc w:val="center"/>
              <w:rPr>
                <w:bCs/>
              </w:rPr>
            </w:pPr>
            <w:r>
              <w:rPr>
                <w:bCs/>
              </w:rPr>
              <w:t>Горячая вода</w:t>
            </w:r>
          </w:p>
        </w:tc>
      </w:tr>
      <w:tr w:rsidR="005D71AF" w:rsidRPr="00FB6F07" w14:paraId="496E9994" w14:textId="77777777" w:rsidTr="00106404">
        <w:trPr>
          <w:trHeight w:val="337"/>
        </w:trPr>
        <w:tc>
          <w:tcPr>
            <w:tcW w:w="846" w:type="dxa"/>
            <w:vMerge/>
            <w:vAlign w:val="center"/>
          </w:tcPr>
          <w:p w14:paraId="68E5C869" w14:textId="77777777" w:rsidR="005D71AF" w:rsidRPr="00FB6F07" w:rsidRDefault="005D71AF" w:rsidP="00106404">
            <w:pPr>
              <w:tabs>
                <w:tab w:val="left" w:pos="0"/>
              </w:tabs>
              <w:jc w:val="center"/>
              <w:rPr>
                <w:bCs/>
              </w:rPr>
            </w:pPr>
          </w:p>
        </w:tc>
        <w:tc>
          <w:tcPr>
            <w:tcW w:w="3118" w:type="dxa"/>
            <w:vMerge/>
            <w:vAlign w:val="center"/>
          </w:tcPr>
          <w:p w14:paraId="524643FA" w14:textId="77777777" w:rsidR="005D71AF" w:rsidRPr="00FB6F07" w:rsidRDefault="005D71AF" w:rsidP="00106404">
            <w:pPr>
              <w:tabs>
                <w:tab w:val="left" w:pos="0"/>
              </w:tabs>
              <w:jc w:val="center"/>
              <w:rPr>
                <w:bCs/>
              </w:rPr>
            </w:pPr>
          </w:p>
        </w:tc>
        <w:tc>
          <w:tcPr>
            <w:tcW w:w="1560" w:type="dxa"/>
            <w:vAlign w:val="center"/>
          </w:tcPr>
          <w:p w14:paraId="6CAAB3DF" w14:textId="77777777" w:rsidR="005D71AF" w:rsidRPr="00FB6F07" w:rsidRDefault="005D71AF" w:rsidP="00106404">
            <w:pPr>
              <w:tabs>
                <w:tab w:val="left" w:pos="0"/>
              </w:tabs>
              <w:jc w:val="center"/>
              <w:rPr>
                <w:bCs/>
              </w:rPr>
            </w:pPr>
            <w:r>
              <w:rPr>
                <w:bCs/>
              </w:rPr>
              <w:t>Компонент на холодную воду**, руб/м</w:t>
            </w:r>
            <w:r w:rsidRPr="00243E64">
              <w:rPr>
                <w:bCs/>
                <w:vertAlign w:val="superscript"/>
              </w:rPr>
              <w:t>3</w:t>
            </w:r>
          </w:p>
        </w:tc>
        <w:tc>
          <w:tcPr>
            <w:tcW w:w="1559" w:type="dxa"/>
            <w:vAlign w:val="center"/>
          </w:tcPr>
          <w:p w14:paraId="6BC35AFC" w14:textId="77777777" w:rsidR="005D71AF" w:rsidRPr="00FB6F07" w:rsidRDefault="005D71AF" w:rsidP="00106404">
            <w:pPr>
              <w:tabs>
                <w:tab w:val="left" w:pos="0"/>
              </w:tabs>
              <w:jc w:val="center"/>
              <w:rPr>
                <w:bCs/>
              </w:rPr>
            </w:pPr>
            <w:r>
              <w:rPr>
                <w:bCs/>
              </w:rPr>
              <w:t>Компонент на тепловую энергию***, руб/Гкал</w:t>
            </w:r>
          </w:p>
        </w:tc>
        <w:tc>
          <w:tcPr>
            <w:tcW w:w="1559" w:type="dxa"/>
            <w:vAlign w:val="center"/>
          </w:tcPr>
          <w:p w14:paraId="408661D2" w14:textId="77777777" w:rsidR="005D71AF" w:rsidRDefault="005D71AF" w:rsidP="00106404">
            <w:pPr>
              <w:tabs>
                <w:tab w:val="left" w:pos="0"/>
              </w:tabs>
              <w:jc w:val="center"/>
              <w:rPr>
                <w:bCs/>
              </w:rPr>
            </w:pPr>
            <w:r>
              <w:rPr>
                <w:bCs/>
              </w:rPr>
              <w:t>Компонент на холодную воду**, руб/м</w:t>
            </w:r>
            <w:r w:rsidRPr="00243E64">
              <w:rPr>
                <w:bCs/>
                <w:vertAlign w:val="superscript"/>
              </w:rPr>
              <w:t>3</w:t>
            </w:r>
          </w:p>
        </w:tc>
        <w:tc>
          <w:tcPr>
            <w:tcW w:w="1559" w:type="dxa"/>
            <w:vAlign w:val="center"/>
          </w:tcPr>
          <w:p w14:paraId="7E637AE5" w14:textId="77777777" w:rsidR="005D71AF" w:rsidRDefault="005D71AF" w:rsidP="00106404">
            <w:pPr>
              <w:tabs>
                <w:tab w:val="left" w:pos="0"/>
              </w:tabs>
              <w:jc w:val="center"/>
              <w:rPr>
                <w:bCs/>
              </w:rPr>
            </w:pPr>
            <w:r>
              <w:rPr>
                <w:bCs/>
              </w:rPr>
              <w:t>Компонент на тепловую энергию***, руб/Гкал</w:t>
            </w:r>
          </w:p>
        </w:tc>
      </w:tr>
      <w:tr w:rsidR="005D71AF" w:rsidRPr="00FB6F07" w14:paraId="401928C4" w14:textId="77777777" w:rsidTr="00106404">
        <w:trPr>
          <w:trHeight w:val="337"/>
        </w:trPr>
        <w:tc>
          <w:tcPr>
            <w:tcW w:w="846" w:type="dxa"/>
            <w:vMerge/>
            <w:vAlign w:val="center"/>
          </w:tcPr>
          <w:p w14:paraId="33069C4E" w14:textId="77777777" w:rsidR="005D71AF" w:rsidRPr="00FB6F07" w:rsidRDefault="005D71AF" w:rsidP="00106404">
            <w:pPr>
              <w:tabs>
                <w:tab w:val="left" w:pos="0"/>
              </w:tabs>
              <w:jc w:val="center"/>
              <w:rPr>
                <w:bCs/>
              </w:rPr>
            </w:pPr>
          </w:p>
        </w:tc>
        <w:tc>
          <w:tcPr>
            <w:tcW w:w="3118" w:type="dxa"/>
            <w:vMerge/>
            <w:vAlign w:val="center"/>
          </w:tcPr>
          <w:p w14:paraId="1FA73880" w14:textId="77777777" w:rsidR="005D71AF" w:rsidRPr="00FB6F07" w:rsidRDefault="005D71AF" w:rsidP="00106404">
            <w:pPr>
              <w:tabs>
                <w:tab w:val="left" w:pos="0"/>
              </w:tabs>
              <w:jc w:val="center"/>
              <w:rPr>
                <w:bCs/>
              </w:rPr>
            </w:pPr>
          </w:p>
        </w:tc>
        <w:tc>
          <w:tcPr>
            <w:tcW w:w="3119" w:type="dxa"/>
            <w:gridSpan w:val="2"/>
            <w:vAlign w:val="center"/>
          </w:tcPr>
          <w:p w14:paraId="6D2F4A02" w14:textId="77777777" w:rsidR="005D71AF" w:rsidRDefault="005D71AF"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по 3</w:t>
            </w:r>
            <w:r>
              <w:rPr>
                <w:bCs/>
              </w:rPr>
              <w:t>0</w:t>
            </w:r>
            <w:r w:rsidRPr="00FB6F07">
              <w:rPr>
                <w:bCs/>
              </w:rPr>
              <w:t>.</w:t>
            </w:r>
            <w:r>
              <w:rPr>
                <w:bCs/>
              </w:rPr>
              <w:t>06</w:t>
            </w:r>
            <w:r w:rsidRPr="00FB6F07">
              <w:rPr>
                <w:bCs/>
              </w:rPr>
              <w:t>.202</w:t>
            </w:r>
            <w:r>
              <w:rPr>
                <w:bCs/>
              </w:rPr>
              <w:t>5</w:t>
            </w:r>
            <w:r w:rsidRPr="00FB6F07">
              <w:rPr>
                <w:bCs/>
              </w:rPr>
              <w:t xml:space="preserve"> </w:t>
            </w:r>
          </w:p>
        </w:tc>
        <w:tc>
          <w:tcPr>
            <w:tcW w:w="3118" w:type="dxa"/>
            <w:gridSpan w:val="2"/>
            <w:vAlign w:val="center"/>
          </w:tcPr>
          <w:p w14:paraId="4A3721D1" w14:textId="77777777" w:rsidR="005D71AF" w:rsidRDefault="005D71AF" w:rsidP="00106404">
            <w:pPr>
              <w:tabs>
                <w:tab w:val="left" w:pos="0"/>
              </w:tabs>
              <w:jc w:val="center"/>
              <w:rPr>
                <w:bCs/>
              </w:rPr>
            </w:pPr>
            <w:r>
              <w:rPr>
                <w:bCs/>
              </w:rPr>
              <w:t>с 01.07.2025 по 31.12.2025</w:t>
            </w:r>
          </w:p>
        </w:tc>
      </w:tr>
      <w:tr w:rsidR="005D71AF" w:rsidRPr="00FB6F07" w14:paraId="259AC13A" w14:textId="77777777" w:rsidTr="00106404">
        <w:trPr>
          <w:trHeight w:val="114"/>
        </w:trPr>
        <w:tc>
          <w:tcPr>
            <w:tcW w:w="846" w:type="dxa"/>
            <w:vAlign w:val="center"/>
          </w:tcPr>
          <w:p w14:paraId="203DB8E1" w14:textId="77777777" w:rsidR="005D71AF" w:rsidRPr="00FB6F07" w:rsidRDefault="005D71AF" w:rsidP="00106404">
            <w:pPr>
              <w:tabs>
                <w:tab w:val="left" w:pos="0"/>
              </w:tabs>
              <w:jc w:val="center"/>
              <w:rPr>
                <w:bCs/>
              </w:rPr>
            </w:pPr>
            <w:r w:rsidRPr="00FB6F07">
              <w:rPr>
                <w:bCs/>
              </w:rPr>
              <w:t>1</w:t>
            </w:r>
          </w:p>
        </w:tc>
        <w:tc>
          <w:tcPr>
            <w:tcW w:w="3118" w:type="dxa"/>
          </w:tcPr>
          <w:p w14:paraId="7AEA42C3" w14:textId="77777777" w:rsidR="005D71AF" w:rsidRPr="00FB6F07" w:rsidRDefault="005D71AF" w:rsidP="00106404">
            <w:pPr>
              <w:tabs>
                <w:tab w:val="left" w:pos="0"/>
              </w:tabs>
              <w:jc w:val="center"/>
              <w:rPr>
                <w:bCs/>
              </w:rPr>
            </w:pPr>
            <w:r w:rsidRPr="00FB6F07">
              <w:rPr>
                <w:bCs/>
              </w:rPr>
              <w:t>2</w:t>
            </w:r>
          </w:p>
        </w:tc>
        <w:tc>
          <w:tcPr>
            <w:tcW w:w="1560" w:type="dxa"/>
          </w:tcPr>
          <w:p w14:paraId="0810276F" w14:textId="77777777" w:rsidR="005D71AF" w:rsidRPr="00FB6F07" w:rsidRDefault="005D71AF" w:rsidP="00106404">
            <w:pPr>
              <w:tabs>
                <w:tab w:val="left" w:pos="0"/>
              </w:tabs>
              <w:jc w:val="center"/>
              <w:rPr>
                <w:bCs/>
              </w:rPr>
            </w:pPr>
            <w:r>
              <w:rPr>
                <w:bCs/>
              </w:rPr>
              <w:t>3</w:t>
            </w:r>
          </w:p>
        </w:tc>
        <w:tc>
          <w:tcPr>
            <w:tcW w:w="1559" w:type="dxa"/>
          </w:tcPr>
          <w:p w14:paraId="6EC572B6" w14:textId="77777777" w:rsidR="005D71AF" w:rsidRPr="00FB6F07" w:rsidRDefault="005D71AF" w:rsidP="00106404">
            <w:pPr>
              <w:tabs>
                <w:tab w:val="left" w:pos="0"/>
              </w:tabs>
              <w:jc w:val="center"/>
              <w:rPr>
                <w:bCs/>
              </w:rPr>
            </w:pPr>
            <w:r>
              <w:rPr>
                <w:bCs/>
              </w:rPr>
              <w:t>4</w:t>
            </w:r>
          </w:p>
        </w:tc>
        <w:tc>
          <w:tcPr>
            <w:tcW w:w="1559" w:type="dxa"/>
          </w:tcPr>
          <w:p w14:paraId="27CEA276" w14:textId="77777777" w:rsidR="005D71AF" w:rsidRDefault="005D71AF" w:rsidP="00106404">
            <w:pPr>
              <w:tabs>
                <w:tab w:val="left" w:pos="0"/>
              </w:tabs>
              <w:jc w:val="center"/>
              <w:rPr>
                <w:bCs/>
              </w:rPr>
            </w:pPr>
            <w:r>
              <w:rPr>
                <w:bCs/>
              </w:rPr>
              <w:t>5</w:t>
            </w:r>
          </w:p>
        </w:tc>
        <w:tc>
          <w:tcPr>
            <w:tcW w:w="1559" w:type="dxa"/>
          </w:tcPr>
          <w:p w14:paraId="3D3B4389" w14:textId="77777777" w:rsidR="005D71AF" w:rsidRDefault="005D71AF" w:rsidP="00106404">
            <w:pPr>
              <w:tabs>
                <w:tab w:val="left" w:pos="0"/>
              </w:tabs>
              <w:jc w:val="center"/>
              <w:rPr>
                <w:bCs/>
              </w:rPr>
            </w:pPr>
            <w:r>
              <w:rPr>
                <w:bCs/>
              </w:rPr>
              <w:t>6</w:t>
            </w:r>
          </w:p>
        </w:tc>
      </w:tr>
      <w:tr w:rsidR="005D71AF" w:rsidRPr="00FB6F07" w14:paraId="6648BDF7" w14:textId="77777777" w:rsidTr="00106404">
        <w:trPr>
          <w:trHeight w:val="322"/>
        </w:trPr>
        <w:tc>
          <w:tcPr>
            <w:tcW w:w="846" w:type="dxa"/>
            <w:vAlign w:val="center"/>
          </w:tcPr>
          <w:p w14:paraId="3CF39B79" w14:textId="77777777" w:rsidR="005D71AF" w:rsidRPr="00FB6F07" w:rsidRDefault="005D71AF" w:rsidP="00106404">
            <w:pPr>
              <w:tabs>
                <w:tab w:val="left" w:pos="0"/>
              </w:tabs>
              <w:jc w:val="center"/>
              <w:rPr>
                <w:bCs/>
              </w:rPr>
            </w:pPr>
            <w:r>
              <w:rPr>
                <w:bCs/>
              </w:rPr>
              <w:t>1.</w:t>
            </w:r>
          </w:p>
        </w:tc>
        <w:tc>
          <w:tcPr>
            <w:tcW w:w="9355" w:type="dxa"/>
            <w:gridSpan w:val="5"/>
            <w:vAlign w:val="center"/>
          </w:tcPr>
          <w:p w14:paraId="68A03CC8" w14:textId="77777777" w:rsidR="005D71AF" w:rsidRPr="00C036A9" w:rsidRDefault="005D71AF" w:rsidP="00106404">
            <w:pPr>
              <w:tabs>
                <w:tab w:val="left" w:pos="0"/>
              </w:tabs>
              <w:rPr>
                <w:bCs/>
              </w:rPr>
            </w:pPr>
            <w:r w:rsidRPr="00C036A9">
              <w:rPr>
                <w:bCs/>
              </w:rPr>
              <w:t xml:space="preserve">МКП </w:t>
            </w:r>
            <w:r>
              <w:rPr>
                <w:bCs/>
              </w:rPr>
              <w:t>«</w:t>
            </w:r>
            <w:r w:rsidRPr="00C036A9">
              <w:rPr>
                <w:bCs/>
              </w:rPr>
              <w:t>КТВС НМР</w:t>
            </w:r>
            <w:r>
              <w:rPr>
                <w:bCs/>
              </w:rPr>
              <w:t xml:space="preserve">», </w:t>
            </w:r>
            <w:r w:rsidRPr="00FB6F07">
              <w:rPr>
                <w:bCs/>
              </w:rPr>
              <w:t xml:space="preserve">ИНН </w:t>
            </w:r>
            <w:r>
              <w:t xml:space="preserve">  </w:t>
            </w:r>
            <w:r w:rsidRPr="00C036A9">
              <w:rPr>
                <w:bCs/>
              </w:rPr>
              <w:t>4252015404</w:t>
            </w:r>
          </w:p>
        </w:tc>
      </w:tr>
      <w:tr w:rsidR="005D71AF" w:rsidRPr="00FB6F07" w14:paraId="114C213F" w14:textId="77777777" w:rsidTr="00106404">
        <w:trPr>
          <w:trHeight w:val="114"/>
        </w:trPr>
        <w:tc>
          <w:tcPr>
            <w:tcW w:w="846" w:type="dxa"/>
            <w:vAlign w:val="center"/>
          </w:tcPr>
          <w:p w14:paraId="0FAC897F" w14:textId="77777777" w:rsidR="005D71AF" w:rsidRPr="00FB6F07" w:rsidRDefault="005D71AF" w:rsidP="00106404">
            <w:pPr>
              <w:tabs>
                <w:tab w:val="left" w:pos="0"/>
              </w:tabs>
              <w:jc w:val="center"/>
              <w:rPr>
                <w:bCs/>
              </w:rPr>
            </w:pPr>
            <w:r>
              <w:rPr>
                <w:bCs/>
              </w:rPr>
              <w:t>1.1.</w:t>
            </w:r>
          </w:p>
        </w:tc>
        <w:tc>
          <w:tcPr>
            <w:tcW w:w="9355" w:type="dxa"/>
            <w:gridSpan w:val="5"/>
          </w:tcPr>
          <w:p w14:paraId="69237BAA" w14:textId="77777777" w:rsidR="005D71AF" w:rsidRDefault="005D71AF" w:rsidP="00106404">
            <w:pPr>
              <w:tabs>
                <w:tab w:val="left" w:pos="0"/>
              </w:tabs>
              <w:jc w:val="center"/>
              <w:rPr>
                <w:bCs/>
              </w:rPr>
            </w:pPr>
            <w:r>
              <w:rPr>
                <w:bCs/>
              </w:rPr>
              <w:t>С изолированными стояками</w:t>
            </w:r>
          </w:p>
        </w:tc>
      </w:tr>
      <w:tr w:rsidR="005D71AF" w:rsidRPr="00FB6F07" w14:paraId="7384E0A7" w14:textId="77777777" w:rsidTr="00106404">
        <w:trPr>
          <w:trHeight w:val="533"/>
        </w:trPr>
        <w:tc>
          <w:tcPr>
            <w:tcW w:w="846" w:type="dxa"/>
            <w:vAlign w:val="center"/>
          </w:tcPr>
          <w:p w14:paraId="30A4245C" w14:textId="77777777" w:rsidR="005D71AF" w:rsidRDefault="005D71AF" w:rsidP="00106404">
            <w:pPr>
              <w:tabs>
                <w:tab w:val="left" w:pos="0"/>
              </w:tabs>
              <w:jc w:val="center"/>
              <w:rPr>
                <w:bCs/>
              </w:rPr>
            </w:pPr>
            <w:r>
              <w:rPr>
                <w:bCs/>
              </w:rPr>
              <w:t>1.1.1.</w:t>
            </w:r>
          </w:p>
        </w:tc>
        <w:tc>
          <w:tcPr>
            <w:tcW w:w="3118" w:type="dxa"/>
            <w:vAlign w:val="center"/>
          </w:tcPr>
          <w:p w14:paraId="2413B949" w14:textId="77777777" w:rsidR="005D71AF" w:rsidRPr="0027691D" w:rsidRDefault="005D71AF" w:rsidP="00106404">
            <w:pPr>
              <w:tabs>
                <w:tab w:val="left" w:pos="0"/>
              </w:tabs>
              <w:rPr>
                <w:bCs/>
              </w:rPr>
            </w:pPr>
            <w:r>
              <w:rPr>
                <w:bCs/>
              </w:rPr>
              <w:t>при наличии полотенцесушителя</w:t>
            </w:r>
          </w:p>
        </w:tc>
        <w:tc>
          <w:tcPr>
            <w:tcW w:w="1560" w:type="dxa"/>
            <w:vAlign w:val="center"/>
          </w:tcPr>
          <w:p w14:paraId="23B7F386" w14:textId="77777777" w:rsidR="005D71AF" w:rsidRPr="00FB6F07" w:rsidRDefault="005D71AF" w:rsidP="00106404">
            <w:pPr>
              <w:tabs>
                <w:tab w:val="left" w:pos="0"/>
              </w:tabs>
              <w:jc w:val="center"/>
              <w:rPr>
                <w:bCs/>
              </w:rPr>
            </w:pPr>
            <w:r>
              <w:rPr>
                <w:bCs/>
              </w:rPr>
              <w:t>24,97</w:t>
            </w:r>
          </w:p>
        </w:tc>
        <w:tc>
          <w:tcPr>
            <w:tcW w:w="1559" w:type="dxa"/>
            <w:vAlign w:val="center"/>
          </w:tcPr>
          <w:p w14:paraId="63061286" w14:textId="77777777" w:rsidR="005D71AF" w:rsidRPr="00FB6F07" w:rsidRDefault="005D71AF" w:rsidP="00106404">
            <w:pPr>
              <w:tabs>
                <w:tab w:val="left" w:pos="0"/>
              </w:tabs>
              <w:jc w:val="center"/>
              <w:rPr>
                <w:bCs/>
              </w:rPr>
            </w:pPr>
            <w:r w:rsidRPr="000C23E5">
              <w:rPr>
                <w:bCs/>
              </w:rPr>
              <w:t>1317,46</w:t>
            </w:r>
          </w:p>
        </w:tc>
        <w:tc>
          <w:tcPr>
            <w:tcW w:w="1559" w:type="dxa"/>
            <w:vAlign w:val="center"/>
          </w:tcPr>
          <w:p w14:paraId="7B019D61" w14:textId="77777777" w:rsidR="005D71AF" w:rsidRDefault="005D71AF" w:rsidP="00106404">
            <w:pPr>
              <w:tabs>
                <w:tab w:val="left" w:pos="0"/>
              </w:tabs>
              <w:jc w:val="center"/>
              <w:rPr>
                <w:bCs/>
              </w:rPr>
            </w:pPr>
            <w:r>
              <w:rPr>
                <w:bCs/>
              </w:rPr>
              <w:t>30,96</w:t>
            </w:r>
          </w:p>
        </w:tc>
        <w:tc>
          <w:tcPr>
            <w:tcW w:w="1559" w:type="dxa"/>
            <w:vAlign w:val="center"/>
          </w:tcPr>
          <w:p w14:paraId="07FF985D" w14:textId="77777777" w:rsidR="005D71AF" w:rsidRDefault="005D71AF" w:rsidP="00106404">
            <w:pPr>
              <w:tabs>
                <w:tab w:val="left" w:pos="0"/>
              </w:tabs>
              <w:jc w:val="center"/>
              <w:rPr>
                <w:bCs/>
              </w:rPr>
            </w:pPr>
            <w:r>
              <w:rPr>
                <w:bCs/>
              </w:rPr>
              <w:t>1633,64</w:t>
            </w:r>
          </w:p>
        </w:tc>
      </w:tr>
      <w:tr w:rsidR="005D71AF" w:rsidRPr="00FB6F07" w14:paraId="5D34FF2D" w14:textId="77777777" w:rsidTr="00106404">
        <w:trPr>
          <w:trHeight w:val="426"/>
        </w:trPr>
        <w:tc>
          <w:tcPr>
            <w:tcW w:w="846" w:type="dxa"/>
            <w:vAlign w:val="center"/>
          </w:tcPr>
          <w:p w14:paraId="4BAB61B3" w14:textId="77777777" w:rsidR="005D71AF" w:rsidRDefault="005D71AF" w:rsidP="00106404">
            <w:pPr>
              <w:tabs>
                <w:tab w:val="left" w:pos="0"/>
              </w:tabs>
              <w:jc w:val="center"/>
              <w:rPr>
                <w:bCs/>
              </w:rPr>
            </w:pPr>
            <w:r>
              <w:rPr>
                <w:bCs/>
              </w:rPr>
              <w:t>1.1.2.</w:t>
            </w:r>
          </w:p>
        </w:tc>
        <w:tc>
          <w:tcPr>
            <w:tcW w:w="3118" w:type="dxa"/>
            <w:vAlign w:val="center"/>
          </w:tcPr>
          <w:p w14:paraId="08CFF3C3" w14:textId="77777777" w:rsidR="005D71AF" w:rsidRPr="0027691D" w:rsidRDefault="005D71AF" w:rsidP="00106404">
            <w:pPr>
              <w:tabs>
                <w:tab w:val="left" w:pos="0"/>
              </w:tabs>
              <w:rPr>
                <w:bCs/>
              </w:rPr>
            </w:pPr>
            <w:r>
              <w:rPr>
                <w:bCs/>
              </w:rPr>
              <w:t>без полотенцесушителя</w:t>
            </w:r>
          </w:p>
        </w:tc>
        <w:tc>
          <w:tcPr>
            <w:tcW w:w="1560" w:type="dxa"/>
            <w:vAlign w:val="center"/>
          </w:tcPr>
          <w:p w14:paraId="2CC72A40" w14:textId="77777777" w:rsidR="005D71AF" w:rsidRPr="00FB6F07" w:rsidRDefault="005D71AF" w:rsidP="00106404">
            <w:pPr>
              <w:tabs>
                <w:tab w:val="left" w:pos="0"/>
              </w:tabs>
              <w:jc w:val="center"/>
              <w:rPr>
                <w:bCs/>
              </w:rPr>
            </w:pPr>
            <w:r>
              <w:rPr>
                <w:bCs/>
              </w:rPr>
              <w:t>24,97</w:t>
            </w:r>
          </w:p>
        </w:tc>
        <w:tc>
          <w:tcPr>
            <w:tcW w:w="1559" w:type="dxa"/>
            <w:vAlign w:val="center"/>
          </w:tcPr>
          <w:p w14:paraId="6FACABBE" w14:textId="77777777" w:rsidR="005D71AF" w:rsidRPr="00FB6F07" w:rsidRDefault="005D71AF" w:rsidP="00106404">
            <w:pPr>
              <w:tabs>
                <w:tab w:val="left" w:pos="0"/>
              </w:tabs>
              <w:jc w:val="center"/>
              <w:rPr>
                <w:bCs/>
              </w:rPr>
            </w:pPr>
            <w:r w:rsidRPr="000C23E5">
              <w:rPr>
                <w:bCs/>
              </w:rPr>
              <w:t>1337,13</w:t>
            </w:r>
          </w:p>
        </w:tc>
        <w:tc>
          <w:tcPr>
            <w:tcW w:w="1559" w:type="dxa"/>
            <w:vAlign w:val="center"/>
          </w:tcPr>
          <w:p w14:paraId="4E4597B3" w14:textId="77777777" w:rsidR="005D71AF" w:rsidRPr="00744FBE" w:rsidRDefault="005D71AF" w:rsidP="00106404">
            <w:pPr>
              <w:tabs>
                <w:tab w:val="left" w:pos="0"/>
              </w:tabs>
              <w:jc w:val="center"/>
              <w:rPr>
                <w:bCs/>
              </w:rPr>
            </w:pPr>
            <w:r>
              <w:rPr>
                <w:bCs/>
              </w:rPr>
              <w:t>30,96</w:t>
            </w:r>
          </w:p>
        </w:tc>
        <w:tc>
          <w:tcPr>
            <w:tcW w:w="1559" w:type="dxa"/>
            <w:vAlign w:val="center"/>
          </w:tcPr>
          <w:p w14:paraId="5ED99BA5" w14:textId="77777777" w:rsidR="005D71AF" w:rsidRPr="00744FBE" w:rsidRDefault="005D71AF" w:rsidP="00106404">
            <w:pPr>
              <w:tabs>
                <w:tab w:val="left" w:pos="0"/>
              </w:tabs>
              <w:jc w:val="center"/>
              <w:rPr>
                <w:bCs/>
              </w:rPr>
            </w:pPr>
            <w:r>
              <w:rPr>
                <w:bCs/>
              </w:rPr>
              <w:t>1658,02</w:t>
            </w:r>
          </w:p>
        </w:tc>
      </w:tr>
      <w:tr w:rsidR="005D71AF" w:rsidRPr="00FB6F07" w14:paraId="2634A65B" w14:textId="77777777" w:rsidTr="00106404">
        <w:trPr>
          <w:trHeight w:val="114"/>
        </w:trPr>
        <w:tc>
          <w:tcPr>
            <w:tcW w:w="846" w:type="dxa"/>
            <w:vAlign w:val="center"/>
          </w:tcPr>
          <w:p w14:paraId="552E5350" w14:textId="77777777" w:rsidR="005D71AF" w:rsidRDefault="005D71AF" w:rsidP="00106404">
            <w:pPr>
              <w:tabs>
                <w:tab w:val="left" w:pos="0"/>
              </w:tabs>
              <w:jc w:val="center"/>
              <w:rPr>
                <w:bCs/>
              </w:rPr>
            </w:pPr>
            <w:r>
              <w:rPr>
                <w:bCs/>
              </w:rPr>
              <w:t>1.2.</w:t>
            </w:r>
          </w:p>
        </w:tc>
        <w:tc>
          <w:tcPr>
            <w:tcW w:w="9355" w:type="dxa"/>
            <w:gridSpan w:val="5"/>
            <w:vAlign w:val="center"/>
          </w:tcPr>
          <w:p w14:paraId="6D3F0877" w14:textId="77777777" w:rsidR="005D71AF" w:rsidRDefault="005D71AF" w:rsidP="00106404">
            <w:pPr>
              <w:tabs>
                <w:tab w:val="left" w:pos="0"/>
              </w:tabs>
              <w:jc w:val="center"/>
              <w:rPr>
                <w:bCs/>
              </w:rPr>
            </w:pPr>
            <w:r>
              <w:rPr>
                <w:bCs/>
              </w:rPr>
              <w:t>С неизолированными стояками</w:t>
            </w:r>
          </w:p>
        </w:tc>
      </w:tr>
      <w:tr w:rsidR="005D71AF" w:rsidRPr="00FB6F07" w14:paraId="6D71AC59" w14:textId="77777777" w:rsidTr="00106404">
        <w:trPr>
          <w:trHeight w:val="409"/>
        </w:trPr>
        <w:tc>
          <w:tcPr>
            <w:tcW w:w="846" w:type="dxa"/>
            <w:vAlign w:val="center"/>
          </w:tcPr>
          <w:p w14:paraId="4CDEC4E7" w14:textId="77777777" w:rsidR="005D71AF" w:rsidRDefault="005D71AF" w:rsidP="00106404">
            <w:pPr>
              <w:tabs>
                <w:tab w:val="left" w:pos="0"/>
              </w:tabs>
              <w:jc w:val="center"/>
              <w:rPr>
                <w:bCs/>
              </w:rPr>
            </w:pPr>
            <w:r>
              <w:rPr>
                <w:bCs/>
              </w:rPr>
              <w:t>1.2.1.</w:t>
            </w:r>
          </w:p>
        </w:tc>
        <w:tc>
          <w:tcPr>
            <w:tcW w:w="3118" w:type="dxa"/>
            <w:vAlign w:val="center"/>
          </w:tcPr>
          <w:p w14:paraId="1934B593" w14:textId="77777777" w:rsidR="005D71AF" w:rsidRDefault="005D71AF" w:rsidP="00106404">
            <w:pPr>
              <w:tabs>
                <w:tab w:val="left" w:pos="0"/>
              </w:tabs>
              <w:rPr>
                <w:bCs/>
              </w:rPr>
            </w:pPr>
            <w:r>
              <w:rPr>
                <w:bCs/>
              </w:rPr>
              <w:t>при наличии полотенцесушителя</w:t>
            </w:r>
          </w:p>
        </w:tc>
        <w:tc>
          <w:tcPr>
            <w:tcW w:w="1560" w:type="dxa"/>
            <w:vAlign w:val="center"/>
          </w:tcPr>
          <w:p w14:paraId="16269236" w14:textId="77777777" w:rsidR="005D71AF" w:rsidRDefault="005D71AF" w:rsidP="00106404">
            <w:pPr>
              <w:tabs>
                <w:tab w:val="left" w:pos="0"/>
              </w:tabs>
              <w:jc w:val="center"/>
              <w:rPr>
                <w:bCs/>
              </w:rPr>
            </w:pPr>
            <w:r>
              <w:rPr>
                <w:bCs/>
              </w:rPr>
              <w:t>24,97</w:t>
            </w:r>
          </w:p>
        </w:tc>
        <w:tc>
          <w:tcPr>
            <w:tcW w:w="1559" w:type="dxa"/>
            <w:vAlign w:val="center"/>
          </w:tcPr>
          <w:p w14:paraId="60C3D1DF" w14:textId="77777777" w:rsidR="005D71AF" w:rsidRPr="00FB6F07" w:rsidRDefault="005D71AF" w:rsidP="00106404">
            <w:pPr>
              <w:tabs>
                <w:tab w:val="left" w:pos="0"/>
              </w:tabs>
              <w:jc w:val="center"/>
              <w:rPr>
                <w:bCs/>
              </w:rPr>
            </w:pPr>
            <w:r w:rsidRPr="000C23E5">
              <w:rPr>
                <w:bCs/>
              </w:rPr>
              <w:t>1235,69</w:t>
            </w:r>
          </w:p>
        </w:tc>
        <w:tc>
          <w:tcPr>
            <w:tcW w:w="1559" w:type="dxa"/>
            <w:vAlign w:val="center"/>
          </w:tcPr>
          <w:p w14:paraId="535730F3" w14:textId="77777777" w:rsidR="005D71AF" w:rsidRPr="00744FBE" w:rsidRDefault="005D71AF" w:rsidP="00106404">
            <w:pPr>
              <w:tabs>
                <w:tab w:val="left" w:pos="0"/>
              </w:tabs>
              <w:jc w:val="center"/>
              <w:rPr>
                <w:bCs/>
              </w:rPr>
            </w:pPr>
            <w:r>
              <w:rPr>
                <w:bCs/>
              </w:rPr>
              <w:t>30,96</w:t>
            </w:r>
          </w:p>
        </w:tc>
        <w:tc>
          <w:tcPr>
            <w:tcW w:w="1559" w:type="dxa"/>
            <w:vAlign w:val="center"/>
          </w:tcPr>
          <w:p w14:paraId="52FDCB6B" w14:textId="77777777" w:rsidR="005D71AF" w:rsidRPr="00744FBE" w:rsidRDefault="005D71AF" w:rsidP="00106404">
            <w:pPr>
              <w:tabs>
                <w:tab w:val="left" w:pos="0"/>
              </w:tabs>
              <w:jc w:val="center"/>
              <w:rPr>
                <w:bCs/>
              </w:rPr>
            </w:pPr>
            <w:r>
              <w:rPr>
                <w:bCs/>
              </w:rPr>
              <w:t>1532,24</w:t>
            </w:r>
          </w:p>
        </w:tc>
      </w:tr>
      <w:tr w:rsidR="005D71AF" w:rsidRPr="00FB6F07" w14:paraId="08DB91E2" w14:textId="77777777" w:rsidTr="00106404">
        <w:trPr>
          <w:trHeight w:val="438"/>
        </w:trPr>
        <w:tc>
          <w:tcPr>
            <w:tcW w:w="846" w:type="dxa"/>
            <w:vAlign w:val="center"/>
          </w:tcPr>
          <w:p w14:paraId="3CEDC26D" w14:textId="77777777" w:rsidR="005D71AF" w:rsidRDefault="005D71AF" w:rsidP="00106404">
            <w:pPr>
              <w:tabs>
                <w:tab w:val="left" w:pos="0"/>
              </w:tabs>
              <w:jc w:val="center"/>
              <w:rPr>
                <w:bCs/>
              </w:rPr>
            </w:pPr>
            <w:r>
              <w:rPr>
                <w:bCs/>
              </w:rPr>
              <w:t>1.2.2.</w:t>
            </w:r>
          </w:p>
        </w:tc>
        <w:tc>
          <w:tcPr>
            <w:tcW w:w="3118" w:type="dxa"/>
            <w:vAlign w:val="center"/>
          </w:tcPr>
          <w:p w14:paraId="08489F40" w14:textId="77777777" w:rsidR="005D71AF" w:rsidRDefault="005D71AF" w:rsidP="00106404">
            <w:pPr>
              <w:tabs>
                <w:tab w:val="left" w:pos="0"/>
              </w:tabs>
              <w:rPr>
                <w:bCs/>
              </w:rPr>
            </w:pPr>
            <w:r>
              <w:rPr>
                <w:bCs/>
              </w:rPr>
              <w:t>без полотенцесушителя</w:t>
            </w:r>
          </w:p>
        </w:tc>
        <w:tc>
          <w:tcPr>
            <w:tcW w:w="1560" w:type="dxa"/>
            <w:vAlign w:val="center"/>
          </w:tcPr>
          <w:p w14:paraId="651210F2" w14:textId="77777777" w:rsidR="005D71AF" w:rsidRDefault="005D71AF" w:rsidP="00106404">
            <w:pPr>
              <w:tabs>
                <w:tab w:val="left" w:pos="0"/>
              </w:tabs>
              <w:jc w:val="center"/>
              <w:rPr>
                <w:bCs/>
              </w:rPr>
            </w:pPr>
            <w:r>
              <w:rPr>
                <w:bCs/>
              </w:rPr>
              <w:t>24,97</w:t>
            </w:r>
          </w:p>
        </w:tc>
        <w:tc>
          <w:tcPr>
            <w:tcW w:w="1559" w:type="dxa"/>
            <w:vAlign w:val="center"/>
          </w:tcPr>
          <w:p w14:paraId="012104AF" w14:textId="77777777" w:rsidR="005D71AF" w:rsidRPr="00FB6F07" w:rsidRDefault="005D71AF" w:rsidP="00106404">
            <w:pPr>
              <w:tabs>
                <w:tab w:val="left" w:pos="0"/>
              </w:tabs>
              <w:jc w:val="center"/>
              <w:rPr>
                <w:bCs/>
              </w:rPr>
            </w:pPr>
            <w:r w:rsidRPr="000C23E5">
              <w:rPr>
                <w:bCs/>
              </w:rPr>
              <w:t>1307,85</w:t>
            </w:r>
          </w:p>
        </w:tc>
        <w:tc>
          <w:tcPr>
            <w:tcW w:w="1559" w:type="dxa"/>
            <w:vAlign w:val="center"/>
          </w:tcPr>
          <w:p w14:paraId="6ABD6F36" w14:textId="77777777" w:rsidR="005D71AF" w:rsidRPr="00744FBE" w:rsidRDefault="005D71AF" w:rsidP="00106404">
            <w:pPr>
              <w:tabs>
                <w:tab w:val="left" w:pos="0"/>
              </w:tabs>
              <w:jc w:val="center"/>
              <w:rPr>
                <w:bCs/>
              </w:rPr>
            </w:pPr>
            <w:r>
              <w:rPr>
                <w:bCs/>
              </w:rPr>
              <w:t>30,96</w:t>
            </w:r>
          </w:p>
        </w:tc>
        <w:tc>
          <w:tcPr>
            <w:tcW w:w="1559" w:type="dxa"/>
            <w:vAlign w:val="center"/>
          </w:tcPr>
          <w:p w14:paraId="006048F5" w14:textId="77777777" w:rsidR="005D71AF" w:rsidRPr="00744FBE" w:rsidRDefault="005D71AF" w:rsidP="00106404">
            <w:pPr>
              <w:tabs>
                <w:tab w:val="left" w:pos="0"/>
              </w:tabs>
              <w:jc w:val="center"/>
              <w:rPr>
                <w:bCs/>
              </w:rPr>
            </w:pPr>
            <w:r>
              <w:rPr>
                <w:bCs/>
              </w:rPr>
              <w:t>1621,72</w:t>
            </w:r>
          </w:p>
        </w:tc>
      </w:tr>
    </w:tbl>
    <w:p w14:paraId="6A784B64" w14:textId="77777777" w:rsidR="005D71AF" w:rsidRPr="001B6EDA" w:rsidRDefault="005D71AF" w:rsidP="005D71AF">
      <w:pPr>
        <w:tabs>
          <w:tab w:val="left" w:pos="1365"/>
        </w:tabs>
        <w:ind w:left="-284" w:firstLine="567"/>
        <w:jc w:val="both"/>
        <w:rPr>
          <w:sz w:val="18"/>
          <w:szCs w:val="18"/>
        </w:rPr>
      </w:pPr>
    </w:p>
    <w:p w14:paraId="23F11DB4" w14:textId="77777777" w:rsidR="005D71AF" w:rsidRDefault="005D71AF" w:rsidP="005D71AF">
      <w:pPr>
        <w:tabs>
          <w:tab w:val="left" w:pos="1365"/>
        </w:tabs>
        <w:ind w:left="-426" w:right="-425" w:firstLine="710"/>
        <w:jc w:val="both"/>
        <w:rPr>
          <w:sz w:val="28"/>
          <w:szCs w:val="28"/>
        </w:rPr>
      </w:pPr>
      <w:r w:rsidRPr="00A438CF">
        <w:rPr>
          <w:sz w:val="28"/>
          <w:szCs w:val="28"/>
        </w:rPr>
        <w:t>*</w:t>
      </w:r>
      <w:r w:rsidRPr="007E4F60">
        <w:rPr>
          <w:sz w:val="28"/>
          <w:szCs w:val="28"/>
        </w:rPr>
        <w:t xml:space="preserve"> </w:t>
      </w:r>
      <w:r w:rsidRPr="00A438CF">
        <w:rPr>
          <w:sz w:val="28"/>
          <w:szCs w:val="28"/>
        </w:rPr>
        <w:t xml:space="preserve">Льготные </w:t>
      </w:r>
      <w:r>
        <w:rPr>
          <w:sz w:val="28"/>
          <w:szCs w:val="28"/>
        </w:rPr>
        <w:t>цены (</w:t>
      </w:r>
      <w:r w:rsidRPr="00A438CF">
        <w:rPr>
          <w:sz w:val="28"/>
          <w:szCs w:val="28"/>
        </w:rPr>
        <w:t>тарифы</w:t>
      </w:r>
      <w:r>
        <w:rPr>
          <w:sz w:val="28"/>
          <w:szCs w:val="28"/>
        </w:rPr>
        <w:t>)</w:t>
      </w:r>
      <w:r w:rsidRPr="00A438CF">
        <w:rPr>
          <w:sz w:val="28"/>
          <w:szCs w:val="28"/>
        </w:rPr>
        <w:t xml:space="preserve"> установлены с учетом пункта 6 статьи 168 Налогового кодекса Российской Федерации (часть вторая).</w:t>
      </w:r>
    </w:p>
    <w:p w14:paraId="740D3989" w14:textId="77777777" w:rsidR="005D71AF" w:rsidRDefault="005D71AF" w:rsidP="005D71AF">
      <w:pPr>
        <w:tabs>
          <w:tab w:val="left" w:pos="567"/>
        </w:tabs>
        <w:ind w:left="-426" w:right="-425" w:firstLine="710"/>
        <w:jc w:val="both"/>
        <w:rPr>
          <w:sz w:val="28"/>
          <w:szCs w:val="28"/>
        </w:rPr>
      </w:pPr>
      <w:r w:rsidRPr="003D64CF">
        <w:rPr>
          <w:sz w:val="28"/>
          <w:szCs w:val="28"/>
        </w:rPr>
        <w:t>**</w:t>
      </w:r>
      <w:r>
        <w:rPr>
          <w:sz w:val="28"/>
          <w:szCs w:val="28"/>
        </w:rPr>
        <w:t xml:space="preserve"> </w:t>
      </w:r>
      <w:r w:rsidRPr="003D64CF">
        <w:rPr>
          <w:sz w:val="28"/>
          <w:szCs w:val="28"/>
        </w:rPr>
        <w:t>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w:t>
      </w:r>
      <w:r w:rsidRPr="007E4F60">
        <w:rPr>
          <w:sz w:val="28"/>
          <w:szCs w:val="28"/>
        </w:rPr>
        <w:t xml:space="preserve"> </w:t>
      </w:r>
      <w:r w:rsidRPr="003D64CF">
        <w:rPr>
          <w:sz w:val="28"/>
          <w:szCs w:val="28"/>
        </w:rPr>
        <w:t>№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3A6530FC" w14:textId="77777777" w:rsidR="005D71AF" w:rsidRDefault="005D71AF" w:rsidP="005D71AF">
      <w:pPr>
        <w:tabs>
          <w:tab w:val="left" w:pos="1365"/>
        </w:tabs>
        <w:ind w:left="-426" w:right="-425" w:firstLine="710"/>
        <w:jc w:val="both"/>
        <w:rPr>
          <w:sz w:val="28"/>
          <w:szCs w:val="28"/>
        </w:rPr>
      </w:pPr>
      <w:r>
        <w:rPr>
          <w:sz w:val="28"/>
          <w:szCs w:val="28"/>
        </w:rPr>
        <w:t>*</w:t>
      </w:r>
      <w:r w:rsidRPr="00D659F2">
        <w:rPr>
          <w:sz w:val="28"/>
          <w:szCs w:val="28"/>
        </w:rPr>
        <w:t>*</w:t>
      </w:r>
      <w:r>
        <w:rPr>
          <w:sz w:val="28"/>
          <w:szCs w:val="28"/>
        </w:rPr>
        <w:t>*</w:t>
      </w:r>
      <w:r w:rsidRPr="00D659F2">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bookmarkEnd w:id="35"/>
    </w:p>
    <w:p w14:paraId="571502E5" w14:textId="77777777" w:rsidR="005D71AF" w:rsidRDefault="005D71AF" w:rsidP="005D71AF">
      <w:pPr>
        <w:tabs>
          <w:tab w:val="left" w:pos="1365"/>
        </w:tabs>
        <w:spacing w:after="120"/>
        <w:ind w:left="-284" w:firstLine="568"/>
        <w:jc w:val="both"/>
        <w:rPr>
          <w:sz w:val="28"/>
          <w:szCs w:val="28"/>
        </w:rPr>
      </w:pPr>
    </w:p>
    <w:p w14:paraId="5C1CF2BE" w14:textId="77777777" w:rsidR="005D71AF" w:rsidRDefault="005D71AF" w:rsidP="005D71AF">
      <w:pPr>
        <w:tabs>
          <w:tab w:val="left" w:pos="1985"/>
        </w:tabs>
        <w:ind w:left="4962"/>
        <w:jc w:val="center"/>
        <w:rPr>
          <w:sz w:val="28"/>
          <w:szCs w:val="28"/>
        </w:rPr>
      </w:pPr>
    </w:p>
    <w:p w14:paraId="5D993DE9" w14:textId="215FF7BD" w:rsidR="005D71AF" w:rsidRDefault="005D71AF" w:rsidP="005D71AF">
      <w:pPr>
        <w:tabs>
          <w:tab w:val="left" w:pos="1985"/>
        </w:tabs>
        <w:ind w:left="4962"/>
        <w:jc w:val="center"/>
        <w:rPr>
          <w:sz w:val="28"/>
          <w:szCs w:val="28"/>
        </w:rPr>
      </w:pPr>
    </w:p>
    <w:p w14:paraId="79AFE446" w14:textId="6BD550BB" w:rsidR="005D71AF" w:rsidRDefault="005D71AF" w:rsidP="005D71AF">
      <w:pPr>
        <w:tabs>
          <w:tab w:val="left" w:pos="1985"/>
        </w:tabs>
        <w:ind w:left="4962"/>
        <w:jc w:val="center"/>
        <w:rPr>
          <w:sz w:val="28"/>
          <w:szCs w:val="28"/>
        </w:rPr>
      </w:pPr>
    </w:p>
    <w:p w14:paraId="71870726" w14:textId="642A2853" w:rsidR="005D71AF" w:rsidRDefault="005D71AF" w:rsidP="005D71AF">
      <w:pPr>
        <w:tabs>
          <w:tab w:val="left" w:pos="1985"/>
        </w:tabs>
        <w:ind w:left="4962"/>
        <w:jc w:val="center"/>
        <w:rPr>
          <w:sz w:val="28"/>
          <w:szCs w:val="28"/>
        </w:rPr>
      </w:pPr>
    </w:p>
    <w:p w14:paraId="4059EB2B" w14:textId="77777777" w:rsidR="005D71AF" w:rsidRDefault="005D71AF" w:rsidP="005D71AF">
      <w:pPr>
        <w:tabs>
          <w:tab w:val="left" w:pos="1985"/>
        </w:tabs>
        <w:ind w:left="4962"/>
        <w:jc w:val="center"/>
        <w:rPr>
          <w:sz w:val="28"/>
          <w:szCs w:val="28"/>
        </w:rPr>
      </w:pPr>
    </w:p>
    <w:p w14:paraId="5AE8FA25" w14:textId="77777777" w:rsidR="005D71AF" w:rsidRDefault="005D71AF" w:rsidP="005D71AF">
      <w:pPr>
        <w:tabs>
          <w:tab w:val="left" w:pos="1985"/>
        </w:tabs>
        <w:ind w:left="4962"/>
        <w:jc w:val="center"/>
        <w:rPr>
          <w:sz w:val="28"/>
          <w:szCs w:val="28"/>
        </w:rPr>
      </w:pPr>
    </w:p>
    <w:p w14:paraId="549FA37E" w14:textId="52D76C22" w:rsidR="005D71AF" w:rsidRPr="009322B2" w:rsidRDefault="005D71AF" w:rsidP="005D71AF">
      <w:pPr>
        <w:tabs>
          <w:tab w:val="left" w:pos="5580"/>
          <w:tab w:val="left" w:pos="9498"/>
        </w:tabs>
        <w:ind w:left="-4836" w:right="-569" w:firstLine="10365"/>
      </w:pPr>
      <w:r w:rsidRPr="00DF1D99">
        <w:lastRenderedPageBreak/>
        <w:t>Приложение № 1</w:t>
      </w:r>
      <w:r w:rsidR="00DF1D99" w:rsidRPr="00DF1D99">
        <w:t>05</w:t>
      </w:r>
      <w:r w:rsidRPr="009322B2">
        <w:t xml:space="preserve"> к протоколу № 91</w:t>
      </w:r>
    </w:p>
    <w:p w14:paraId="0B4FEE92" w14:textId="77777777" w:rsidR="005D71AF" w:rsidRPr="009322B2" w:rsidRDefault="005D71AF" w:rsidP="005D71AF">
      <w:pPr>
        <w:tabs>
          <w:tab w:val="left" w:pos="5580"/>
          <w:tab w:val="left" w:pos="9498"/>
        </w:tabs>
        <w:ind w:left="-4836" w:right="-569" w:firstLine="10365"/>
      </w:pPr>
      <w:r w:rsidRPr="009322B2">
        <w:t>заседания правления Региональной</w:t>
      </w:r>
    </w:p>
    <w:p w14:paraId="148009B2" w14:textId="77777777" w:rsidR="005D71AF" w:rsidRPr="009322B2" w:rsidRDefault="005D71AF" w:rsidP="005D71AF">
      <w:pPr>
        <w:tabs>
          <w:tab w:val="left" w:pos="5580"/>
          <w:tab w:val="left" w:pos="9498"/>
        </w:tabs>
        <w:ind w:left="-4836" w:right="-569" w:firstLine="10365"/>
      </w:pPr>
      <w:r w:rsidRPr="009322B2">
        <w:t>энергетической комиссии</w:t>
      </w:r>
    </w:p>
    <w:p w14:paraId="0F009D0D" w14:textId="77777777" w:rsidR="005D71AF" w:rsidRPr="009322B2" w:rsidRDefault="005D71AF" w:rsidP="005D71AF">
      <w:pPr>
        <w:tabs>
          <w:tab w:val="left" w:pos="5580"/>
          <w:tab w:val="left" w:pos="9498"/>
        </w:tabs>
        <w:ind w:left="-4836" w:right="-569" w:firstLine="10365"/>
      </w:pPr>
      <w:r w:rsidRPr="009322B2">
        <w:t>Кузбасса от 20.12.2024</w:t>
      </w:r>
    </w:p>
    <w:p w14:paraId="7DB9424A" w14:textId="77777777" w:rsidR="005D71AF" w:rsidRDefault="005D71AF" w:rsidP="005D71AF">
      <w:pPr>
        <w:tabs>
          <w:tab w:val="left" w:pos="0"/>
        </w:tabs>
        <w:jc w:val="center"/>
        <w:rPr>
          <w:sz w:val="28"/>
          <w:szCs w:val="28"/>
        </w:rPr>
      </w:pPr>
    </w:p>
    <w:p w14:paraId="47310BFD" w14:textId="77777777" w:rsidR="005D71AF" w:rsidRDefault="005D71AF" w:rsidP="005D71AF">
      <w:pPr>
        <w:tabs>
          <w:tab w:val="left" w:pos="1365"/>
        </w:tabs>
        <w:jc w:val="center"/>
        <w:rPr>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 xml:space="preserve">)*                                                                                                                </w:t>
      </w:r>
      <w:r w:rsidRPr="004E7A32">
        <w:rPr>
          <w:bCs/>
          <w:sz w:val="28"/>
          <w:szCs w:val="28"/>
        </w:rPr>
        <w:t>на 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в нецентрализованной системе горячего водоснабжения</w:t>
      </w:r>
    </w:p>
    <w:tbl>
      <w:tblPr>
        <w:tblStyle w:val="a4"/>
        <w:tblpPr w:leftFromText="180" w:rightFromText="180" w:vertAnchor="text" w:horzAnchor="page" w:tblpX="1108" w:tblpY="203"/>
        <w:tblW w:w="9917" w:type="dxa"/>
        <w:tblLayout w:type="fixed"/>
        <w:tblLook w:val="04A0" w:firstRow="1" w:lastRow="0" w:firstColumn="1" w:lastColumn="0" w:noHBand="0" w:noVBand="1"/>
      </w:tblPr>
      <w:tblGrid>
        <w:gridCol w:w="846"/>
        <w:gridCol w:w="2835"/>
        <w:gridCol w:w="1559"/>
        <w:gridCol w:w="1559"/>
        <w:gridCol w:w="1559"/>
        <w:gridCol w:w="1559"/>
      </w:tblGrid>
      <w:tr w:rsidR="005D71AF" w:rsidRPr="00FB6F07" w14:paraId="7B9636C4" w14:textId="77777777" w:rsidTr="00106404">
        <w:trPr>
          <w:trHeight w:val="324"/>
        </w:trPr>
        <w:tc>
          <w:tcPr>
            <w:tcW w:w="846" w:type="dxa"/>
            <w:vMerge w:val="restart"/>
            <w:vAlign w:val="center"/>
          </w:tcPr>
          <w:p w14:paraId="3FA5D389" w14:textId="77777777" w:rsidR="005D71AF" w:rsidRPr="00FB6F07" w:rsidRDefault="005D71AF" w:rsidP="00106404">
            <w:pPr>
              <w:jc w:val="center"/>
              <w:rPr>
                <w:bCs/>
              </w:rPr>
            </w:pPr>
            <w:r w:rsidRPr="00FB6F07">
              <w:rPr>
                <w:bCs/>
              </w:rPr>
              <w:t>№ п/п</w:t>
            </w:r>
          </w:p>
        </w:tc>
        <w:tc>
          <w:tcPr>
            <w:tcW w:w="2835" w:type="dxa"/>
            <w:vMerge w:val="restart"/>
            <w:vAlign w:val="center"/>
          </w:tcPr>
          <w:p w14:paraId="57B0F474" w14:textId="77777777" w:rsidR="005D71AF" w:rsidRPr="00FB6F07" w:rsidRDefault="005D71AF" w:rsidP="00106404">
            <w:pPr>
              <w:tabs>
                <w:tab w:val="left" w:pos="0"/>
              </w:tabs>
              <w:jc w:val="center"/>
              <w:rPr>
                <w:bCs/>
              </w:rPr>
            </w:pPr>
            <w:r w:rsidRPr="00FB6F07">
              <w:rPr>
                <w:bCs/>
              </w:rPr>
              <w:t>Наименование регулируемой организации</w:t>
            </w:r>
          </w:p>
        </w:tc>
        <w:tc>
          <w:tcPr>
            <w:tcW w:w="6236" w:type="dxa"/>
            <w:gridSpan w:val="4"/>
            <w:vAlign w:val="center"/>
          </w:tcPr>
          <w:p w14:paraId="3A9EDD22" w14:textId="77777777" w:rsidR="005D71AF" w:rsidRPr="00FB6F07" w:rsidRDefault="005D71AF" w:rsidP="00106404">
            <w:pPr>
              <w:tabs>
                <w:tab w:val="left" w:pos="0"/>
              </w:tabs>
              <w:jc w:val="center"/>
              <w:rPr>
                <w:bCs/>
              </w:rPr>
            </w:pPr>
            <w:r w:rsidRPr="00FB6F07">
              <w:rPr>
                <w:bCs/>
              </w:rPr>
              <w:t>Льготны</w:t>
            </w:r>
            <w:r>
              <w:rPr>
                <w:bCs/>
              </w:rPr>
              <w:t>е</w:t>
            </w:r>
            <w:r w:rsidRPr="00FB6F07">
              <w:rPr>
                <w:bCs/>
              </w:rPr>
              <w:t xml:space="preserve"> </w:t>
            </w:r>
            <w:r>
              <w:rPr>
                <w:bCs/>
              </w:rPr>
              <w:t>цены (</w:t>
            </w:r>
            <w:r w:rsidRPr="00FB6F07">
              <w:rPr>
                <w:bCs/>
              </w:rPr>
              <w:t>тариф</w:t>
            </w:r>
            <w:r>
              <w:rPr>
                <w:bCs/>
              </w:rPr>
              <w:t>ы)</w:t>
            </w:r>
          </w:p>
        </w:tc>
      </w:tr>
      <w:tr w:rsidR="005D71AF" w:rsidRPr="00FB6F07" w14:paraId="75A01FF8" w14:textId="77777777" w:rsidTr="00106404">
        <w:trPr>
          <w:trHeight w:val="338"/>
        </w:trPr>
        <w:tc>
          <w:tcPr>
            <w:tcW w:w="846" w:type="dxa"/>
            <w:vMerge/>
            <w:vAlign w:val="center"/>
          </w:tcPr>
          <w:p w14:paraId="4CC0001A" w14:textId="77777777" w:rsidR="005D71AF" w:rsidRPr="00FB6F07" w:rsidRDefault="005D71AF" w:rsidP="00106404">
            <w:pPr>
              <w:tabs>
                <w:tab w:val="left" w:pos="0"/>
              </w:tabs>
              <w:jc w:val="center"/>
              <w:rPr>
                <w:bCs/>
              </w:rPr>
            </w:pPr>
          </w:p>
        </w:tc>
        <w:tc>
          <w:tcPr>
            <w:tcW w:w="2835" w:type="dxa"/>
            <w:vMerge/>
            <w:vAlign w:val="center"/>
          </w:tcPr>
          <w:p w14:paraId="7CD0CBDE" w14:textId="77777777" w:rsidR="005D71AF" w:rsidRPr="00FB6F07" w:rsidRDefault="005D71AF" w:rsidP="00106404">
            <w:pPr>
              <w:tabs>
                <w:tab w:val="left" w:pos="0"/>
              </w:tabs>
              <w:jc w:val="center"/>
              <w:rPr>
                <w:bCs/>
              </w:rPr>
            </w:pPr>
          </w:p>
        </w:tc>
        <w:tc>
          <w:tcPr>
            <w:tcW w:w="6236" w:type="dxa"/>
            <w:gridSpan w:val="4"/>
            <w:vAlign w:val="center"/>
          </w:tcPr>
          <w:p w14:paraId="712A0F76" w14:textId="77777777" w:rsidR="005D71AF" w:rsidRPr="00FB6F07" w:rsidRDefault="005D71AF" w:rsidP="00106404">
            <w:pPr>
              <w:tabs>
                <w:tab w:val="left" w:pos="0"/>
              </w:tabs>
              <w:jc w:val="center"/>
              <w:rPr>
                <w:bCs/>
              </w:rPr>
            </w:pPr>
            <w:r>
              <w:rPr>
                <w:bCs/>
              </w:rPr>
              <w:t>Горячая вода</w:t>
            </w:r>
          </w:p>
        </w:tc>
      </w:tr>
      <w:tr w:rsidR="005D71AF" w:rsidRPr="00FB6F07" w14:paraId="635AA018" w14:textId="77777777" w:rsidTr="00106404">
        <w:trPr>
          <w:trHeight w:val="337"/>
        </w:trPr>
        <w:tc>
          <w:tcPr>
            <w:tcW w:w="846" w:type="dxa"/>
            <w:vMerge/>
            <w:vAlign w:val="center"/>
          </w:tcPr>
          <w:p w14:paraId="1AF761E9" w14:textId="77777777" w:rsidR="005D71AF" w:rsidRPr="00FB6F07" w:rsidRDefault="005D71AF" w:rsidP="00106404">
            <w:pPr>
              <w:tabs>
                <w:tab w:val="left" w:pos="0"/>
              </w:tabs>
              <w:jc w:val="center"/>
              <w:rPr>
                <w:bCs/>
              </w:rPr>
            </w:pPr>
          </w:p>
        </w:tc>
        <w:tc>
          <w:tcPr>
            <w:tcW w:w="2835" w:type="dxa"/>
            <w:vMerge/>
            <w:vAlign w:val="center"/>
          </w:tcPr>
          <w:p w14:paraId="1F73E204" w14:textId="77777777" w:rsidR="005D71AF" w:rsidRPr="00FB6F07" w:rsidRDefault="005D71AF" w:rsidP="00106404">
            <w:pPr>
              <w:tabs>
                <w:tab w:val="left" w:pos="0"/>
              </w:tabs>
              <w:jc w:val="center"/>
              <w:rPr>
                <w:bCs/>
              </w:rPr>
            </w:pPr>
          </w:p>
        </w:tc>
        <w:tc>
          <w:tcPr>
            <w:tcW w:w="1559" w:type="dxa"/>
            <w:vAlign w:val="center"/>
          </w:tcPr>
          <w:p w14:paraId="3BB27A09" w14:textId="77777777" w:rsidR="005D71AF" w:rsidRPr="00FB6F07" w:rsidRDefault="005D71AF" w:rsidP="00106404">
            <w:pPr>
              <w:tabs>
                <w:tab w:val="left" w:pos="0"/>
              </w:tabs>
              <w:jc w:val="center"/>
              <w:rPr>
                <w:bCs/>
              </w:rPr>
            </w:pPr>
            <w:r>
              <w:rPr>
                <w:bCs/>
              </w:rPr>
              <w:t>Компонент на холодную воду**, руб/м</w:t>
            </w:r>
            <w:r w:rsidRPr="00243E64">
              <w:rPr>
                <w:bCs/>
                <w:vertAlign w:val="superscript"/>
              </w:rPr>
              <w:t>3</w:t>
            </w:r>
          </w:p>
        </w:tc>
        <w:tc>
          <w:tcPr>
            <w:tcW w:w="1559" w:type="dxa"/>
            <w:vAlign w:val="center"/>
          </w:tcPr>
          <w:p w14:paraId="49008928" w14:textId="77777777" w:rsidR="005D71AF" w:rsidRPr="00FB6F07" w:rsidRDefault="005D71AF" w:rsidP="00106404">
            <w:pPr>
              <w:tabs>
                <w:tab w:val="left" w:pos="0"/>
              </w:tabs>
              <w:jc w:val="center"/>
              <w:rPr>
                <w:bCs/>
              </w:rPr>
            </w:pPr>
            <w:r>
              <w:rPr>
                <w:bCs/>
              </w:rPr>
              <w:t>Компонент на тепловую энергию***, руб/Гкал</w:t>
            </w:r>
          </w:p>
        </w:tc>
        <w:tc>
          <w:tcPr>
            <w:tcW w:w="1559" w:type="dxa"/>
            <w:vAlign w:val="center"/>
          </w:tcPr>
          <w:p w14:paraId="349A8DDC" w14:textId="77777777" w:rsidR="005D71AF" w:rsidRDefault="005D71AF" w:rsidP="00106404">
            <w:pPr>
              <w:tabs>
                <w:tab w:val="left" w:pos="0"/>
              </w:tabs>
              <w:jc w:val="center"/>
              <w:rPr>
                <w:bCs/>
              </w:rPr>
            </w:pPr>
            <w:r>
              <w:rPr>
                <w:bCs/>
              </w:rPr>
              <w:t>Компонент на холодную воду**, руб/м</w:t>
            </w:r>
            <w:r w:rsidRPr="00243E64">
              <w:rPr>
                <w:bCs/>
                <w:vertAlign w:val="superscript"/>
              </w:rPr>
              <w:t>3</w:t>
            </w:r>
          </w:p>
        </w:tc>
        <w:tc>
          <w:tcPr>
            <w:tcW w:w="1559" w:type="dxa"/>
            <w:vAlign w:val="center"/>
          </w:tcPr>
          <w:p w14:paraId="284111F5" w14:textId="77777777" w:rsidR="005D71AF" w:rsidRDefault="005D71AF" w:rsidP="00106404">
            <w:pPr>
              <w:tabs>
                <w:tab w:val="left" w:pos="0"/>
              </w:tabs>
              <w:jc w:val="center"/>
              <w:rPr>
                <w:bCs/>
              </w:rPr>
            </w:pPr>
            <w:r>
              <w:rPr>
                <w:bCs/>
              </w:rPr>
              <w:t>Компонент на тепловую энергию***, руб/Гкал</w:t>
            </w:r>
          </w:p>
        </w:tc>
      </w:tr>
      <w:tr w:rsidR="005D71AF" w:rsidRPr="00FB6F07" w14:paraId="1602941F" w14:textId="77777777" w:rsidTr="00106404">
        <w:trPr>
          <w:trHeight w:val="337"/>
        </w:trPr>
        <w:tc>
          <w:tcPr>
            <w:tcW w:w="846" w:type="dxa"/>
            <w:vMerge/>
            <w:vAlign w:val="center"/>
          </w:tcPr>
          <w:p w14:paraId="26BCAC7C" w14:textId="77777777" w:rsidR="005D71AF" w:rsidRPr="00FB6F07" w:rsidRDefault="005D71AF" w:rsidP="00106404">
            <w:pPr>
              <w:tabs>
                <w:tab w:val="left" w:pos="0"/>
              </w:tabs>
              <w:jc w:val="center"/>
              <w:rPr>
                <w:bCs/>
              </w:rPr>
            </w:pPr>
          </w:p>
        </w:tc>
        <w:tc>
          <w:tcPr>
            <w:tcW w:w="2835" w:type="dxa"/>
            <w:vMerge/>
            <w:vAlign w:val="center"/>
          </w:tcPr>
          <w:p w14:paraId="2F31DCE0" w14:textId="77777777" w:rsidR="005D71AF" w:rsidRPr="00FB6F07" w:rsidRDefault="005D71AF" w:rsidP="00106404">
            <w:pPr>
              <w:tabs>
                <w:tab w:val="left" w:pos="0"/>
              </w:tabs>
              <w:jc w:val="center"/>
              <w:rPr>
                <w:bCs/>
              </w:rPr>
            </w:pPr>
          </w:p>
        </w:tc>
        <w:tc>
          <w:tcPr>
            <w:tcW w:w="3118" w:type="dxa"/>
            <w:gridSpan w:val="2"/>
            <w:vAlign w:val="center"/>
          </w:tcPr>
          <w:p w14:paraId="26F35053" w14:textId="77777777" w:rsidR="005D71AF" w:rsidRDefault="005D71AF"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по 3</w:t>
            </w:r>
            <w:r>
              <w:rPr>
                <w:bCs/>
              </w:rPr>
              <w:t>0</w:t>
            </w:r>
            <w:r w:rsidRPr="00FB6F07">
              <w:rPr>
                <w:bCs/>
              </w:rPr>
              <w:t>.</w:t>
            </w:r>
            <w:r>
              <w:rPr>
                <w:bCs/>
              </w:rPr>
              <w:t>06</w:t>
            </w:r>
            <w:r w:rsidRPr="00FB6F07">
              <w:rPr>
                <w:bCs/>
              </w:rPr>
              <w:t>.202</w:t>
            </w:r>
            <w:r>
              <w:rPr>
                <w:bCs/>
              </w:rPr>
              <w:t>5</w:t>
            </w:r>
            <w:r w:rsidRPr="00FB6F07">
              <w:rPr>
                <w:bCs/>
              </w:rPr>
              <w:t xml:space="preserve"> </w:t>
            </w:r>
          </w:p>
        </w:tc>
        <w:tc>
          <w:tcPr>
            <w:tcW w:w="3118" w:type="dxa"/>
            <w:gridSpan w:val="2"/>
            <w:vAlign w:val="center"/>
          </w:tcPr>
          <w:p w14:paraId="5F5D368C" w14:textId="77777777" w:rsidR="005D71AF" w:rsidRDefault="005D71AF" w:rsidP="00106404">
            <w:pPr>
              <w:tabs>
                <w:tab w:val="left" w:pos="0"/>
              </w:tabs>
              <w:jc w:val="center"/>
              <w:rPr>
                <w:bCs/>
              </w:rPr>
            </w:pPr>
            <w:r>
              <w:rPr>
                <w:bCs/>
              </w:rPr>
              <w:t>с 01.07.2025 по 31.12.2025</w:t>
            </w:r>
          </w:p>
        </w:tc>
      </w:tr>
      <w:tr w:rsidR="005D71AF" w:rsidRPr="00FB6F07" w14:paraId="39F8EE2A" w14:textId="77777777" w:rsidTr="00106404">
        <w:trPr>
          <w:trHeight w:val="114"/>
        </w:trPr>
        <w:tc>
          <w:tcPr>
            <w:tcW w:w="846" w:type="dxa"/>
            <w:vAlign w:val="center"/>
          </w:tcPr>
          <w:p w14:paraId="7BF91504" w14:textId="77777777" w:rsidR="005D71AF" w:rsidRPr="00FB6F07" w:rsidRDefault="005D71AF" w:rsidP="00106404">
            <w:pPr>
              <w:tabs>
                <w:tab w:val="left" w:pos="0"/>
              </w:tabs>
              <w:jc w:val="center"/>
              <w:rPr>
                <w:bCs/>
              </w:rPr>
            </w:pPr>
            <w:r w:rsidRPr="00FB6F07">
              <w:rPr>
                <w:bCs/>
              </w:rPr>
              <w:t>1</w:t>
            </w:r>
          </w:p>
        </w:tc>
        <w:tc>
          <w:tcPr>
            <w:tcW w:w="2835" w:type="dxa"/>
          </w:tcPr>
          <w:p w14:paraId="1DA83DA8" w14:textId="77777777" w:rsidR="005D71AF" w:rsidRPr="00FB6F07" w:rsidRDefault="005D71AF" w:rsidP="00106404">
            <w:pPr>
              <w:tabs>
                <w:tab w:val="left" w:pos="0"/>
              </w:tabs>
              <w:jc w:val="center"/>
              <w:rPr>
                <w:bCs/>
              </w:rPr>
            </w:pPr>
            <w:r w:rsidRPr="00FB6F07">
              <w:rPr>
                <w:bCs/>
              </w:rPr>
              <w:t>2</w:t>
            </w:r>
          </w:p>
        </w:tc>
        <w:tc>
          <w:tcPr>
            <w:tcW w:w="1559" w:type="dxa"/>
          </w:tcPr>
          <w:p w14:paraId="5A520B9B" w14:textId="77777777" w:rsidR="005D71AF" w:rsidRPr="00FB6F07" w:rsidRDefault="005D71AF" w:rsidP="00106404">
            <w:pPr>
              <w:tabs>
                <w:tab w:val="left" w:pos="0"/>
              </w:tabs>
              <w:jc w:val="center"/>
              <w:rPr>
                <w:bCs/>
              </w:rPr>
            </w:pPr>
            <w:r>
              <w:rPr>
                <w:bCs/>
              </w:rPr>
              <w:t>3</w:t>
            </w:r>
          </w:p>
        </w:tc>
        <w:tc>
          <w:tcPr>
            <w:tcW w:w="1559" w:type="dxa"/>
          </w:tcPr>
          <w:p w14:paraId="18940E48" w14:textId="77777777" w:rsidR="005D71AF" w:rsidRPr="00FB6F07" w:rsidRDefault="005D71AF" w:rsidP="00106404">
            <w:pPr>
              <w:tabs>
                <w:tab w:val="left" w:pos="0"/>
              </w:tabs>
              <w:jc w:val="center"/>
              <w:rPr>
                <w:bCs/>
              </w:rPr>
            </w:pPr>
            <w:r>
              <w:rPr>
                <w:bCs/>
              </w:rPr>
              <w:t>4</w:t>
            </w:r>
          </w:p>
        </w:tc>
        <w:tc>
          <w:tcPr>
            <w:tcW w:w="1559" w:type="dxa"/>
          </w:tcPr>
          <w:p w14:paraId="02F492E3" w14:textId="77777777" w:rsidR="005D71AF" w:rsidRDefault="005D71AF" w:rsidP="00106404">
            <w:pPr>
              <w:tabs>
                <w:tab w:val="left" w:pos="0"/>
              </w:tabs>
              <w:jc w:val="center"/>
              <w:rPr>
                <w:bCs/>
              </w:rPr>
            </w:pPr>
            <w:r>
              <w:rPr>
                <w:bCs/>
              </w:rPr>
              <w:t>5</w:t>
            </w:r>
          </w:p>
        </w:tc>
        <w:tc>
          <w:tcPr>
            <w:tcW w:w="1559" w:type="dxa"/>
          </w:tcPr>
          <w:p w14:paraId="7BB3C0D0" w14:textId="77777777" w:rsidR="005D71AF" w:rsidRDefault="005D71AF" w:rsidP="00106404">
            <w:pPr>
              <w:tabs>
                <w:tab w:val="left" w:pos="0"/>
              </w:tabs>
              <w:jc w:val="center"/>
              <w:rPr>
                <w:bCs/>
              </w:rPr>
            </w:pPr>
            <w:r>
              <w:rPr>
                <w:bCs/>
              </w:rPr>
              <w:t>6</w:t>
            </w:r>
          </w:p>
        </w:tc>
      </w:tr>
      <w:tr w:rsidR="005D71AF" w:rsidRPr="00FB6F07" w14:paraId="1AC1F95A" w14:textId="77777777" w:rsidTr="00106404">
        <w:trPr>
          <w:trHeight w:val="289"/>
        </w:trPr>
        <w:tc>
          <w:tcPr>
            <w:tcW w:w="846" w:type="dxa"/>
            <w:vAlign w:val="center"/>
          </w:tcPr>
          <w:p w14:paraId="1DD5A2BE" w14:textId="77777777" w:rsidR="005D71AF" w:rsidRDefault="005D71AF" w:rsidP="00106404">
            <w:pPr>
              <w:tabs>
                <w:tab w:val="left" w:pos="0"/>
              </w:tabs>
              <w:jc w:val="center"/>
              <w:rPr>
                <w:bCs/>
              </w:rPr>
            </w:pPr>
            <w:r>
              <w:rPr>
                <w:bCs/>
              </w:rPr>
              <w:t xml:space="preserve">1. </w:t>
            </w:r>
          </w:p>
        </w:tc>
        <w:tc>
          <w:tcPr>
            <w:tcW w:w="9071" w:type="dxa"/>
            <w:gridSpan w:val="5"/>
          </w:tcPr>
          <w:p w14:paraId="27D11290" w14:textId="77777777" w:rsidR="005D71AF" w:rsidRPr="00C036A9" w:rsidRDefault="005D71AF" w:rsidP="00106404">
            <w:pPr>
              <w:tabs>
                <w:tab w:val="left" w:pos="0"/>
              </w:tabs>
              <w:rPr>
                <w:bCs/>
              </w:rPr>
            </w:pPr>
            <w:r w:rsidRPr="00C036A9">
              <w:rPr>
                <w:bCs/>
              </w:rPr>
              <w:t xml:space="preserve">ООО </w:t>
            </w:r>
            <w:r>
              <w:rPr>
                <w:bCs/>
              </w:rPr>
              <w:t>«</w:t>
            </w:r>
            <w:r w:rsidRPr="00C036A9">
              <w:rPr>
                <w:bCs/>
              </w:rPr>
              <w:t>Водоканал</w:t>
            </w:r>
            <w:r>
              <w:rPr>
                <w:bCs/>
              </w:rPr>
              <w:t xml:space="preserve">», </w:t>
            </w:r>
            <w:r>
              <w:t xml:space="preserve">ИНН </w:t>
            </w:r>
            <w:r w:rsidRPr="00C036A9">
              <w:rPr>
                <w:bCs/>
              </w:rPr>
              <w:t>4217166136</w:t>
            </w:r>
          </w:p>
        </w:tc>
      </w:tr>
      <w:tr w:rsidR="005D71AF" w:rsidRPr="00FB6F07" w14:paraId="76BF8F9A" w14:textId="77777777" w:rsidTr="00106404">
        <w:trPr>
          <w:trHeight w:val="123"/>
        </w:trPr>
        <w:tc>
          <w:tcPr>
            <w:tcW w:w="846" w:type="dxa"/>
            <w:vAlign w:val="center"/>
          </w:tcPr>
          <w:p w14:paraId="1E87BFC6" w14:textId="77777777" w:rsidR="005D71AF" w:rsidRDefault="005D71AF" w:rsidP="00106404">
            <w:pPr>
              <w:tabs>
                <w:tab w:val="left" w:pos="0"/>
              </w:tabs>
              <w:jc w:val="center"/>
              <w:rPr>
                <w:bCs/>
              </w:rPr>
            </w:pPr>
            <w:r>
              <w:rPr>
                <w:bCs/>
              </w:rPr>
              <w:t>1.1.</w:t>
            </w:r>
          </w:p>
        </w:tc>
        <w:tc>
          <w:tcPr>
            <w:tcW w:w="9071" w:type="dxa"/>
            <w:gridSpan w:val="5"/>
            <w:vAlign w:val="center"/>
          </w:tcPr>
          <w:p w14:paraId="58D4CCBF" w14:textId="77777777" w:rsidR="005D71AF" w:rsidRDefault="005D71AF" w:rsidP="00106404">
            <w:pPr>
              <w:tabs>
                <w:tab w:val="left" w:pos="0"/>
              </w:tabs>
              <w:jc w:val="center"/>
              <w:rPr>
                <w:bCs/>
              </w:rPr>
            </w:pPr>
            <w:r>
              <w:rPr>
                <w:bCs/>
              </w:rPr>
              <w:t>С изолированными стояками</w:t>
            </w:r>
          </w:p>
        </w:tc>
      </w:tr>
      <w:tr w:rsidR="005D71AF" w:rsidRPr="00FB6F07" w14:paraId="6882EAE9" w14:textId="77777777" w:rsidTr="00106404">
        <w:trPr>
          <w:trHeight w:val="438"/>
        </w:trPr>
        <w:tc>
          <w:tcPr>
            <w:tcW w:w="846" w:type="dxa"/>
            <w:vAlign w:val="center"/>
          </w:tcPr>
          <w:p w14:paraId="2DF50D71" w14:textId="77777777" w:rsidR="005D71AF" w:rsidRDefault="005D71AF" w:rsidP="00106404">
            <w:pPr>
              <w:tabs>
                <w:tab w:val="left" w:pos="0"/>
              </w:tabs>
              <w:jc w:val="center"/>
              <w:rPr>
                <w:bCs/>
              </w:rPr>
            </w:pPr>
            <w:r>
              <w:rPr>
                <w:bCs/>
              </w:rPr>
              <w:t>1.1.1.</w:t>
            </w:r>
          </w:p>
        </w:tc>
        <w:tc>
          <w:tcPr>
            <w:tcW w:w="2835" w:type="dxa"/>
            <w:vAlign w:val="center"/>
          </w:tcPr>
          <w:p w14:paraId="2D1183B1" w14:textId="77777777" w:rsidR="005D71AF" w:rsidRDefault="005D71AF" w:rsidP="00106404">
            <w:pPr>
              <w:tabs>
                <w:tab w:val="left" w:pos="0"/>
              </w:tabs>
              <w:rPr>
                <w:bCs/>
              </w:rPr>
            </w:pPr>
            <w:r>
              <w:rPr>
                <w:bCs/>
              </w:rPr>
              <w:t>при наличии полотенцесушителя</w:t>
            </w:r>
          </w:p>
        </w:tc>
        <w:tc>
          <w:tcPr>
            <w:tcW w:w="1559" w:type="dxa"/>
            <w:vAlign w:val="center"/>
          </w:tcPr>
          <w:p w14:paraId="13F5D666" w14:textId="77777777" w:rsidR="005D71AF" w:rsidRDefault="005D71AF" w:rsidP="00106404">
            <w:pPr>
              <w:tabs>
                <w:tab w:val="left" w:pos="0"/>
              </w:tabs>
              <w:jc w:val="center"/>
              <w:rPr>
                <w:bCs/>
              </w:rPr>
            </w:pPr>
            <w:r>
              <w:rPr>
                <w:bCs/>
              </w:rPr>
              <w:t>24,97</w:t>
            </w:r>
          </w:p>
        </w:tc>
        <w:tc>
          <w:tcPr>
            <w:tcW w:w="1559" w:type="dxa"/>
            <w:vAlign w:val="center"/>
          </w:tcPr>
          <w:p w14:paraId="592ECA44" w14:textId="77777777" w:rsidR="005D71AF" w:rsidRPr="00986628" w:rsidRDefault="005D71AF" w:rsidP="00106404">
            <w:pPr>
              <w:tabs>
                <w:tab w:val="left" w:pos="0"/>
              </w:tabs>
              <w:jc w:val="center"/>
              <w:rPr>
                <w:bCs/>
              </w:rPr>
            </w:pPr>
            <w:r w:rsidRPr="000C23E5">
              <w:rPr>
                <w:bCs/>
              </w:rPr>
              <w:t>1317,46</w:t>
            </w:r>
          </w:p>
        </w:tc>
        <w:tc>
          <w:tcPr>
            <w:tcW w:w="1559" w:type="dxa"/>
            <w:vAlign w:val="center"/>
          </w:tcPr>
          <w:p w14:paraId="731269EB" w14:textId="77777777" w:rsidR="005D71AF" w:rsidRDefault="005D71AF" w:rsidP="00106404">
            <w:pPr>
              <w:tabs>
                <w:tab w:val="left" w:pos="0"/>
              </w:tabs>
              <w:jc w:val="center"/>
              <w:rPr>
                <w:bCs/>
              </w:rPr>
            </w:pPr>
            <w:r>
              <w:rPr>
                <w:bCs/>
              </w:rPr>
              <w:t>30,96</w:t>
            </w:r>
          </w:p>
        </w:tc>
        <w:tc>
          <w:tcPr>
            <w:tcW w:w="1559" w:type="dxa"/>
            <w:vAlign w:val="center"/>
          </w:tcPr>
          <w:p w14:paraId="247646B2" w14:textId="77777777" w:rsidR="005D71AF" w:rsidRDefault="005D71AF" w:rsidP="00106404">
            <w:pPr>
              <w:tabs>
                <w:tab w:val="left" w:pos="0"/>
              </w:tabs>
              <w:jc w:val="center"/>
              <w:rPr>
                <w:bCs/>
              </w:rPr>
            </w:pPr>
            <w:r>
              <w:rPr>
                <w:bCs/>
              </w:rPr>
              <w:t>1633,64</w:t>
            </w:r>
          </w:p>
        </w:tc>
      </w:tr>
      <w:tr w:rsidR="005D71AF" w:rsidRPr="00FB6F07" w14:paraId="306783DB" w14:textId="77777777" w:rsidTr="00106404">
        <w:trPr>
          <w:trHeight w:val="594"/>
        </w:trPr>
        <w:tc>
          <w:tcPr>
            <w:tcW w:w="846" w:type="dxa"/>
            <w:vAlign w:val="center"/>
          </w:tcPr>
          <w:p w14:paraId="017ADB18" w14:textId="77777777" w:rsidR="005D71AF" w:rsidRDefault="005D71AF" w:rsidP="00106404">
            <w:pPr>
              <w:tabs>
                <w:tab w:val="left" w:pos="0"/>
              </w:tabs>
              <w:jc w:val="center"/>
              <w:rPr>
                <w:bCs/>
              </w:rPr>
            </w:pPr>
            <w:r>
              <w:rPr>
                <w:bCs/>
              </w:rPr>
              <w:t>1.1.2.</w:t>
            </w:r>
          </w:p>
        </w:tc>
        <w:tc>
          <w:tcPr>
            <w:tcW w:w="2835" w:type="dxa"/>
            <w:vAlign w:val="center"/>
          </w:tcPr>
          <w:p w14:paraId="6133D127" w14:textId="77777777" w:rsidR="005D71AF" w:rsidRDefault="005D71AF" w:rsidP="00106404">
            <w:pPr>
              <w:tabs>
                <w:tab w:val="left" w:pos="0"/>
              </w:tabs>
              <w:rPr>
                <w:bCs/>
              </w:rPr>
            </w:pPr>
            <w:r>
              <w:rPr>
                <w:bCs/>
              </w:rPr>
              <w:t>без полотенцесушителя</w:t>
            </w:r>
          </w:p>
        </w:tc>
        <w:tc>
          <w:tcPr>
            <w:tcW w:w="1559" w:type="dxa"/>
            <w:vAlign w:val="center"/>
          </w:tcPr>
          <w:p w14:paraId="1BEBB02B" w14:textId="77777777" w:rsidR="005D71AF" w:rsidRDefault="005D71AF" w:rsidP="00106404">
            <w:pPr>
              <w:tabs>
                <w:tab w:val="left" w:pos="0"/>
              </w:tabs>
              <w:jc w:val="center"/>
              <w:rPr>
                <w:bCs/>
              </w:rPr>
            </w:pPr>
            <w:r>
              <w:rPr>
                <w:bCs/>
              </w:rPr>
              <w:t>24,97</w:t>
            </w:r>
          </w:p>
        </w:tc>
        <w:tc>
          <w:tcPr>
            <w:tcW w:w="1559" w:type="dxa"/>
            <w:vAlign w:val="center"/>
          </w:tcPr>
          <w:p w14:paraId="3BD22F3F" w14:textId="77777777" w:rsidR="005D71AF" w:rsidRPr="00986628" w:rsidRDefault="005D71AF" w:rsidP="00106404">
            <w:pPr>
              <w:tabs>
                <w:tab w:val="left" w:pos="0"/>
              </w:tabs>
              <w:jc w:val="center"/>
              <w:rPr>
                <w:bCs/>
              </w:rPr>
            </w:pPr>
            <w:r w:rsidRPr="000C23E5">
              <w:rPr>
                <w:bCs/>
              </w:rPr>
              <w:t>1337,13</w:t>
            </w:r>
          </w:p>
        </w:tc>
        <w:tc>
          <w:tcPr>
            <w:tcW w:w="1559" w:type="dxa"/>
            <w:vAlign w:val="center"/>
          </w:tcPr>
          <w:p w14:paraId="096B649F" w14:textId="77777777" w:rsidR="005D71AF" w:rsidRPr="00744FBE" w:rsidRDefault="005D71AF" w:rsidP="00106404">
            <w:pPr>
              <w:tabs>
                <w:tab w:val="left" w:pos="0"/>
              </w:tabs>
              <w:jc w:val="center"/>
              <w:rPr>
                <w:bCs/>
              </w:rPr>
            </w:pPr>
            <w:r>
              <w:rPr>
                <w:bCs/>
              </w:rPr>
              <w:t>30,96</w:t>
            </w:r>
          </w:p>
        </w:tc>
        <w:tc>
          <w:tcPr>
            <w:tcW w:w="1559" w:type="dxa"/>
            <w:vAlign w:val="center"/>
          </w:tcPr>
          <w:p w14:paraId="77FFEE57" w14:textId="77777777" w:rsidR="005D71AF" w:rsidRPr="00744FBE" w:rsidRDefault="005D71AF" w:rsidP="00106404">
            <w:pPr>
              <w:tabs>
                <w:tab w:val="left" w:pos="0"/>
              </w:tabs>
              <w:jc w:val="center"/>
              <w:rPr>
                <w:bCs/>
              </w:rPr>
            </w:pPr>
            <w:r>
              <w:rPr>
                <w:bCs/>
              </w:rPr>
              <w:t>1658,02</w:t>
            </w:r>
          </w:p>
        </w:tc>
      </w:tr>
      <w:tr w:rsidR="005D71AF" w:rsidRPr="00FB6F07" w14:paraId="5008C77C" w14:textId="77777777" w:rsidTr="00106404">
        <w:trPr>
          <w:trHeight w:val="129"/>
        </w:trPr>
        <w:tc>
          <w:tcPr>
            <w:tcW w:w="846" w:type="dxa"/>
            <w:vAlign w:val="center"/>
          </w:tcPr>
          <w:p w14:paraId="0E3A32F7" w14:textId="77777777" w:rsidR="005D71AF" w:rsidRDefault="005D71AF" w:rsidP="00106404">
            <w:pPr>
              <w:tabs>
                <w:tab w:val="left" w:pos="0"/>
              </w:tabs>
              <w:jc w:val="center"/>
              <w:rPr>
                <w:bCs/>
              </w:rPr>
            </w:pPr>
            <w:r>
              <w:rPr>
                <w:bCs/>
              </w:rPr>
              <w:t>1.2.</w:t>
            </w:r>
          </w:p>
        </w:tc>
        <w:tc>
          <w:tcPr>
            <w:tcW w:w="9071" w:type="dxa"/>
            <w:gridSpan w:val="5"/>
            <w:vAlign w:val="center"/>
          </w:tcPr>
          <w:p w14:paraId="69C1EF5E" w14:textId="77777777" w:rsidR="005D71AF" w:rsidRDefault="005D71AF" w:rsidP="00106404">
            <w:pPr>
              <w:tabs>
                <w:tab w:val="left" w:pos="0"/>
              </w:tabs>
              <w:jc w:val="center"/>
              <w:rPr>
                <w:bCs/>
              </w:rPr>
            </w:pPr>
            <w:r>
              <w:rPr>
                <w:bCs/>
              </w:rPr>
              <w:t>С неизолированными стояками</w:t>
            </w:r>
          </w:p>
        </w:tc>
      </w:tr>
      <w:tr w:rsidR="005D71AF" w:rsidRPr="00FB6F07" w14:paraId="40A19DEA" w14:textId="77777777" w:rsidTr="00106404">
        <w:trPr>
          <w:trHeight w:val="438"/>
        </w:trPr>
        <w:tc>
          <w:tcPr>
            <w:tcW w:w="846" w:type="dxa"/>
            <w:vAlign w:val="center"/>
          </w:tcPr>
          <w:p w14:paraId="7BD9ADD2" w14:textId="77777777" w:rsidR="005D71AF" w:rsidRDefault="005D71AF" w:rsidP="00106404">
            <w:pPr>
              <w:tabs>
                <w:tab w:val="left" w:pos="0"/>
              </w:tabs>
              <w:jc w:val="center"/>
              <w:rPr>
                <w:bCs/>
              </w:rPr>
            </w:pPr>
            <w:r>
              <w:rPr>
                <w:bCs/>
              </w:rPr>
              <w:t>1.2.1.</w:t>
            </w:r>
          </w:p>
        </w:tc>
        <w:tc>
          <w:tcPr>
            <w:tcW w:w="2835" w:type="dxa"/>
            <w:vAlign w:val="center"/>
          </w:tcPr>
          <w:p w14:paraId="68EE3FF5" w14:textId="77777777" w:rsidR="005D71AF" w:rsidRDefault="005D71AF" w:rsidP="00106404">
            <w:pPr>
              <w:tabs>
                <w:tab w:val="left" w:pos="0"/>
              </w:tabs>
              <w:rPr>
                <w:bCs/>
              </w:rPr>
            </w:pPr>
            <w:r>
              <w:rPr>
                <w:bCs/>
              </w:rPr>
              <w:t>при наличии полотенцесушителя</w:t>
            </w:r>
          </w:p>
        </w:tc>
        <w:tc>
          <w:tcPr>
            <w:tcW w:w="1559" w:type="dxa"/>
            <w:vAlign w:val="center"/>
          </w:tcPr>
          <w:p w14:paraId="17187EC9" w14:textId="77777777" w:rsidR="005D71AF" w:rsidRDefault="005D71AF" w:rsidP="00106404">
            <w:pPr>
              <w:tabs>
                <w:tab w:val="left" w:pos="0"/>
              </w:tabs>
              <w:jc w:val="center"/>
              <w:rPr>
                <w:bCs/>
              </w:rPr>
            </w:pPr>
            <w:r>
              <w:rPr>
                <w:bCs/>
              </w:rPr>
              <w:t>24,97</w:t>
            </w:r>
          </w:p>
        </w:tc>
        <w:tc>
          <w:tcPr>
            <w:tcW w:w="1559" w:type="dxa"/>
            <w:vAlign w:val="center"/>
          </w:tcPr>
          <w:p w14:paraId="21C4A443" w14:textId="77777777" w:rsidR="005D71AF" w:rsidRPr="00986628" w:rsidRDefault="005D71AF" w:rsidP="00106404">
            <w:pPr>
              <w:tabs>
                <w:tab w:val="left" w:pos="0"/>
              </w:tabs>
              <w:jc w:val="center"/>
              <w:rPr>
                <w:bCs/>
              </w:rPr>
            </w:pPr>
            <w:r w:rsidRPr="000C23E5">
              <w:rPr>
                <w:bCs/>
              </w:rPr>
              <w:t>1235,69</w:t>
            </w:r>
          </w:p>
        </w:tc>
        <w:tc>
          <w:tcPr>
            <w:tcW w:w="1559" w:type="dxa"/>
            <w:vAlign w:val="center"/>
          </w:tcPr>
          <w:p w14:paraId="0FDE5D82" w14:textId="77777777" w:rsidR="005D71AF" w:rsidRPr="00744FBE" w:rsidRDefault="005D71AF" w:rsidP="00106404">
            <w:pPr>
              <w:tabs>
                <w:tab w:val="left" w:pos="0"/>
              </w:tabs>
              <w:jc w:val="center"/>
              <w:rPr>
                <w:bCs/>
              </w:rPr>
            </w:pPr>
            <w:r>
              <w:rPr>
                <w:bCs/>
              </w:rPr>
              <w:t>30,96</w:t>
            </w:r>
          </w:p>
        </w:tc>
        <w:tc>
          <w:tcPr>
            <w:tcW w:w="1559" w:type="dxa"/>
            <w:vAlign w:val="center"/>
          </w:tcPr>
          <w:p w14:paraId="60B5FC6C" w14:textId="77777777" w:rsidR="005D71AF" w:rsidRPr="00744FBE" w:rsidRDefault="005D71AF" w:rsidP="00106404">
            <w:pPr>
              <w:tabs>
                <w:tab w:val="left" w:pos="0"/>
              </w:tabs>
              <w:jc w:val="center"/>
              <w:rPr>
                <w:bCs/>
              </w:rPr>
            </w:pPr>
            <w:r>
              <w:rPr>
                <w:bCs/>
              </w:rPr>
              <w:t>1532,24</w:t>
            </w:r>
          </w:p>
        </w:tc>
      </w:tr>
      <w:tr w:rsidR="005D71AF" w:rsidRPr="00FB6F07" w14:paraId="31EBF9E4" w14:textId="77777777" w:rsidTr="00106404">
        <w:trPr>
          <w:trHeight w:val="569"/>
        </w:trPr>
        <w:tc>
          <w:tcPr>
            <w:tcW w:w="846" w:type="dxa"/>
            <w:vAlign w:val="center"/>
          </w:tcPr>
          <w:p w14:paraId="1333FC51" w14:textId="77777777" w:rsidR="005D71AF" w:rsidRDefault="005D71AF" w:rsidP="00106404">
            <w:pPr>
              <w:tabs>
                <w:tab w:val="left" w:pos="0"/>
              </w:tabs>
              <w:jc w:val="center"/>
              <w:rPr>
                <w:bCs/>
              </w:rPr>
            </w:pPr>
            <w:r>
              <w:rPr>
                <w:bCs/>
              </w:rPr>
              <w:t>1.2.2.</w:t>
            </w:r>
          </w:p>
        </w:tc>
        <w:tc>
          <w:tcPr>
            <w:tcW w:w="2835" w:type="dxa"/>
            <w:vAlign w:val="center"/>
          </w:tcPr>
          <w:p w14:paraId="4C636EE4" w14:textId="77777777" w:rsidR="005D71AF" w:rsidRDefault="005D71AF" w:rsidP="00106404">
            <w:pPr>
              <w:tabs>
                <w:tab w:val="left" w:pos="0"/>
              </w:tabs>
              <w:rPr>
                <w:bCs/>
              </w:rPr>
            </w:pPr>
            <w:r>
              <w:rPr>
                <w:bCs/>
              </w:rPr>
              <w:t>без полотенцесушителя</w:t>
            </w:r>
          </w:p>
        </w:tc>
        <w:tc>
          <w:tcPr>
            <w:tcW w:w="1559" w:type="dxa"/>
            <w:vAlign w:val="center"/>
          </w:tcPr>
          <w:p w14:paraId="1DA1F4E6" w14:textId="77777777" w:rsidR="005D71AF" w:rsidRDefault="005D71AF" w:rsidP="00106404">
            <w:pPr>
              <w:tabs>
                <w:tab w:val="left" w:pos="0"/>
              </w:tabs>
              <w:jc w:val="center"/>
              <w:rPr>
                <w:bCs/>
              </w:rPr>
            </w:pPr>
            <w:r>
              <w:rPr>
                <w:bCs/>
              </w:rPr>
              <w:t>24,97</w:t>
            </w:r>
          </w:p>
        </w:tc>
        <w:tc>
          <w:tcPr>
            <w:tcW w:w="1559" w:type="dxa"/>
            <w:vAlign w:val="center"/>
          </w:tcPr>
          <w:p w14:paraId="693CEDC0" w14:textId="77777777" w:rsidR="005D71AF" w:rsidRPr="00986628" w:rsidRDefault="005D71AF" w:rsidP="00106404">
            <w:pPr>
              <w:tabs>
                <w:tab w:val="left" w:pos="0"/>
              </w:tabs>
              <w:jc w:val="center"/>
              <w:rPr>
                <w:bCs/>
              </w:rPr>
            </w:pPr>
            <w:r w:rsidRPr="000C23E5">
              <w:rPr>
                <w:bCs/>
              </w:rPr>
              <w:t>1307,85</w:t>
            </w:r>
          </w:p>
        </w:tc>
        <w:tc>
          <w:tcPr>
            <w:tcW w:w="1559" w:type="dxa"/>
            <w:vAlign w:val="center"/>
          </w:tcPr>
          <w:p w14:paraId="6179C28E" w14:textId="77777777" w:rsidR="005D71AF" w:rsidRPr="00744FBE" w:rsidRDefault="005D71AF" w:rsidP="00106404">
            <w:pPr>
              <w:tabs>
                <w:tab w:val="left" w:pos="0"/>
              </w:tabs>
              <w:jc w:val="center"/>
              <w:rPr>
                <w:bCs/>
              </w:rPr>
            </w:pPr>
            <w:r>
              <w:rPr>
                <w:bCs/>
              </w:rPr>
              <w:t>30,96</w:t>
            </w:r>
          </w:p>
        </w:tc>
        <w:tc>
          <w:tcPr>
            <w:tcW w:w="1559" w:type="dxa"/>
            <w:vAlign w:val="center"/>
          </w:tcPr>
          <w:p w14:paraId="17299954" w14:textId="77777777" w:rsidR="005D71AF" w:rsidRPr="00744FBE" w:rsidRDefault="005D71AF" w:rsidP="00106404">
            <w:pPr>
              <w:tabs>
                <w:tab w:val="left" w:pos="0"/>
              </w:tabs>
              <w:jc w:val="center"/>
              <w:rPr>
                <w:bCs/>
              </w:rPr>
            </w:pPr>
            <w:r>
              <w:rPr>
                <w:bCs/>
              </w:rPr>
              <w:t>1621,72</w:t>
            </w:r>
          </w:p>
        </w:tc>
      </w:tr>
    </w:tbl>
    <w:p w14:paraId="44DE7984" w14:textId="77777777" w:rsidR="005D71AF" w:rsidRPr="001B6EDA" w:rsidRDefault="005D71AF" w:rsidP="005D71AF">
      <w:pPr>
        <w:tabs>
          <w:tab w:val="left" w:pos="1365"/>
        </w:tabs>
        <w:ind w:left="-284" w:firstLine="567"/>
        <w:jc w:val="both"/>
        <w:rPr>
          <w:sz w:val="18"/>
          <w:szCs w:val="18"/>
        </w:rPr>
      </w:pPr>
    </w:p>
    <w:p w14:paraId="25E8A70E" w14:textId="77777777" w:rsidR="005D71AF" w:rsidRDefault="005D71AF" w:rsidP="005D71AF">
      <w:pPr>
        <w:tabs>
          <w:tab w:val="left" w:pos="1365"/>
        </w:tabs>
        <w:ind w:left="-567" w:firstLine="709"/>
        <w:jc w:val="both"/>
        <w:rPr>
          <w:sz w:val="28"/>
          <w:szCs w:val="28"/>
        </w:rPr>
      </w:pPr>
      <w:r w:rsidRPr="00A438CF">
        <w:rPr>
          <w:sz w:val="28"/>
          <w:szCs w:val="28"/>
        </w:rPr>
        <w:t>*</w:t>
      </w:r>
      <w:r>
        <w:rPr>
          <w:sz w:val="28"/>
          <w:szCs w:val="28"/>
        </w:rPr>
        <w:t xml:space="preserve"> </w:t>
      </w:r>
      <w:r w:rsidRPr="00A438CF">
        <w:rPr>
          <w:sz w:val="28"/>
          <w:szCs w:val="28"/>
        </w:rPr>
        <w:t xml:space="preserve">Льготные </w:t>
      </w:r>
      <w:r>
        <w:rPr>
          <w:sz w:val="28"/>
          <w:szCs w:val="28"/>
        </w:rPr>
        <w:t>цены (</w:t>
      </w:r>
      <w:r w:rsidRPr="00A438CF">
        <w:rPr>
          <w:sz w:val="28"/>
          <w:szCs w:val="28"/>
        </w:rPr>
        <w:t>тарифы</w:t>
      </w:r>
      <w:r>
        <w:rPr>
          <w:sz w:val="28"/>
          <w:szCs w:val="28"/>
        </w:rPr>
        <w:t>)</w:t>
      </w:r>
      <w:r w:rsidRPr="00A438CF">
        <w:rPr>
          <w:sz w:val="28"/>
          <w:szCs w:val="28"/>
        </w:rPr>
        <w:t xml:space="preserve"> установлены с учетом пункта 6 статьи 168 Налогового кодекса Российской Федерации (часть вторая).</w:t>
      </w:r>
    </w:p>
    <w:p w14:paraId="695D7F5A" w14:textId="77777777" w:rsidR="005D71AF" w:rsidRDefault="005D71AF" w:rsidP="005D71AF">
      <w:pPr>
        <w:tabs>
          <w:tab w:val="left" w:pos="1365"/>
        </w:tabs>
        <w:ind w:left="-567" w:firstLine="709"/>
        <w:jc w:val="both"/>
        <w:rPr>
          <w:sz w:val="28"/>
          <w:szCs w:val="28"/>
        </w:rPr>
      </w:pPr>
      <w:r>
        <w:rPr>
          <w:sz w:val="28"/>
          <w:szCs w:val="28"/>
        </w:rPr>
        <w:t>** Н</w:t>
      </w:r>
      <w:r w:rsidRPr="000C1AA7">
        <w:rPr>
          <w:sz w:val="28"/>
          <w:szCs w:val="28"/>
        </w:rPr>
        <w:t xml:space="preserve">ормативы потребления холодной воды для предоставления коммунальной услуги по горячему водоснабжению </w:t>
      </w:r>
      <w:r w:rsidRPr="00D659F2">
        <w:rPr>
          <w:sz w:val="28"/>
          <w:szCs w:val="28"/>
        </w:rPr>
        <w:t>утверждены постановлением региональной энергетической комиссии Кемеровской области от</w:t>
      </w:r>
      <w:r>
        <w:rPr>
          <w:sz w:val="28"/>
          <w:szCs w:val="28"/>
        </w:rPr>
        <w:t xml:space="preserve"> 15.12.2017           № 509 «</w:t>
      </w:r>
      <w:r w:rsidRPr="000C1AA7">
        <w:rPr>
          <w:sz w:val="28"/>
          <w:szCs w:val="28"/>
        </w:rPr>
        <w:t>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r>
        <w:rPr>
          <w:sz w:val="28"/>
          <w:szCs w:val="28"/>
        </w:rPr>
        <w:t>».</w:t>
      </w:r>
    </w:p>
    <w:p w14:paraId="42EB9389" w14:textId="77777777" w:rsidR="005D71AF" w:rsidRDefault="005D71AF" w:rsidP="005D71AF">
      <w:pPr>
        <w:tabs>
          <w:tab w:val="left" w:pos="1365"/>
        </w:tabs>
        <w:ind w:left="-567" w:firstLine="709"/>
        <w:jc w:val="both"/>
        <w:rPr>
          <w:sz w:val="28"/>
          <w:szCs w:val="28"/>
        </w:rPr>
      </w:pPr>
      <w:r>
        <w:rPr>
          <w:sz w:val="28"/>
          <w:szCs w:val="28"/>
        </w:rPr>
        <w:t>*</w:t>
      </w:r>
      <w:r w:rsidRPr="00D659F2">
        <w:rPr>
          <w:sz w:val="28"/>
          <w:szCs w:val="28"/>
        </w:rPr>
        <w:t>*</w:t>
      </w:r>
      <w:r>
        <w:rPr>
          <w:sz w:val="28"/>
          <w:szCs w:val="28"/>
        </w:rPr>
        <w:t>*</w:t>
      </w:r>
      <w:r w:rsidRPr="00D659F2">
        <w:rPr>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6287C190" w14:textId="118F0D71" w:rsidR="005D71AF" w:rsidRDefault="005D71AF" w:rsidP="005D71AF">
      <w:pPr>
        <w:tabs>
          <w:tab w:val="left" w:pos="1365"/>
        </w:tabs>
        <w:spacing w:after="120"/>
        <w:ind w:left="-284" w:firstLine="568"/>
        <w:jc w:val="both"/>
        <w:rPr>
          <w:sz w:val="28"/>
          <w:szCs w:val="28"/>
        </w:rPr>
      </w:pPr>
    </w:p>
    <w:p w14:paraId="3803583B" w14:textId="77777777" w:rsidR="005D71AF" w:rsidRDefault="005D71AF" w:rsidP="005D71AF">
      <w:pPr>
        <w:tabs>
          <w:tab w:val="left" w:pos="1365"/>
        </w:tabs>
        <w:spacing w:after="120"/>
        <w:ind w:left="-284" w:firstLine="568"/>
        <w:jc w:val="both"/>
        <w:rPr>
          <w:sz w:val="28"/>
          <w:szCs w:val="28"/>
        </w:rPr>
      </w:pPr>
    </w:p>
    <w:p w14:paraId="0D19A681" w14:textId="77777777" w:rsidR="005D71AF" w:rsidRDefault="005D71AF" w:rsidP="005D71AF">
      <w:pPr>
        <w:tabs>
          <w:tab w:val="left" w:pos="1365"/>
        </w:tabs>
        <w:spacing w:after="120"/>
        <w:ind w:left="-284" w:firstLine="568"/>
        <w:jc w:val="both"/>
        <w:rPr>
          <w:sz w:val="28"/>
          <w:szCs w:val="28"/>
        </w:rPr>
      </w:pPr>
    </w:p>
    <w:p w14:paraId="2595B5B8" w14:textId="47FF95F5" w:rsidR="005D71AF" w:rsidRPr="00DF1D99" w:rsidRDefault="005D71AF" w:rsidP="005D71AF">
      <w:pPr>
        <w:tabs>
          <w:tab w:val="left" w:pos="5580"/>
          <w:tab w:val="left" w:pos="9498"/>
        </w:tabs>
        <w:ind w:left="-4836" w:right="-569" w:firstLine="10365"/>
      </w:pPr>
      <w:r w:rsidRPr="00DF1D99">
        <w:t>Приложение № 1</w:t>
      </w:r>
      <w:r w:rsidR="00DF1D99" w:rsidRPr="00DF1D99">
        <w:t>06</w:t>
      </w:r>
      <w:r w:rsidRPr="00DF1D99">
        <w:t xml:space="preserve"> к протоколу № 91</w:t>
      </w:r>
    </w:p>
    <w:p w14:paraId="7B691DF2" w14:textId="77777777" w:rsidR="005D71AF" w:rsidRPr="009322B2" w:rsidRDefault="005D71AF" w:rsidP="005D71AF">
      <w:pPr>
        <w:tabs>
          <w:tab w:val="left" w:pos="5580"/>
          <w:tab w:val="left" w:pos="9498"/>
        </w:tabs>
        <w:ind w:left="-4836" w:right="-569" w:firstLine="10365"/>
      </w:pPr>
      <w:r w:rsidRPr="00DF1D99">
        <w:t>заседания правления</w:t>
      </w:r>
      <w:r w:rsidRPr="009322B2">
        <w:t xml:space="preserve"> Региональной</w:t>
      </w:r>
    </w:p>
    <w:p w14:paraId="0AAEBF68" w14:textId="77777777" w:rsidR="005D71AF" w:rsidRPr="009322B2" w:rsidRDefault="005D71AF" w:rsidP="005D71AF">
      <w:pPr>
        <w:tabs>
          <w:tab w:val="left" w:pos="5580"/>
          <w:tab w:val="left" w:pos="9498"/>
        </w:tabs>
        <w:ind w:left="-4836" w:right="-569" w:firstLine="10365"/>
      </w:pPr>
      <w:r w:rsidRPr="009322B2">
        <w:t>энергетической комиссии</w:t>
      </w:r>
    </w:p>
    <w:p w14:paraId="6CF1C13C" w14:textId="77777777" w:rsidR="005D71AF" w:rsidRPr="009322B2" w:rsidRDefault="005D71AF" w:rsidP="005D71AF">
      <w:pPr>
        <w:tabs>
          <w:tab w:val="left" w:pos="5580"/>
          <w:tab w:val="left" w:pos="9498"/>
        </w:tabs>
        <w:ind w:left="-4836" w:right="-569" w:firstLine="10365"/>
      </w:pPr>
      <w:r w:rsidRPr="009322B2">
        <w:t>Кузбасса от 20.12.2024</w:t>
      </w:r>
    </w:p>
    <w:p w14:paraId="2CDEAC39" w14:textId="77777777" w:rsidR="005D71AF" w:rsidRDefault="005D71AF" w:rsidP="005D71AF">
      <w:pPr>
        <w:tabs>
          <w:tab w:val="left" w:pos="0"/>
        </w:tabs>
        <w:rPr>
          <w:sz w:val="28"/>
          <w:szCs w:val="28"/>
        </w:rPr>
      </w:pPr>
    </w:p>
    <w:p w14:paraId="7581D0F5" w14:textId="77777777" w:rsidR="005D71AF" w:rsidRDefault="005D71AF" w:rsidP="005D71AF">
      <w:pPr>
        <w:tabs>
          <w:tab w:val="left" w:pos="1365"/>
        </w:tabs>
        <w:jc w:val="center"/>
        <w:rPr>
          <w:sz w:val="28"/>
          <w:szCs w:val="28"/>
        </w:rPr>
      </w:pPr>
      <w:bookmarkStart w:id="36" w:name="_Hlk184212851"/>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 xml:space="preserve">)* </w:t>
      </w:r>
      <w:r w:rsidRPr="004E7A32">
        <w:rPr>
          <w:bCs/>
          <w:sz w:val="28"/>
          <w:szCs w:val="28"/>
        </w:rPr>
        <w:t xml:space="preserve">на </w:t>
      </w:r>
      <w:r>
        <w:rPr>
          <w:bCs/>
          <w:sz w:val="28"/>
          <w:szCs w:val="28"/>
        </w:rPr>
        <w:t>тепловую энергию (мощность)</w:t>
      </w:r>
    </w:p>
    <w:p w14:paraId="103A476F" w14:textId="77777777" w:rsidR="005D71AF" w:rsidRDefault="005D71AF" w:rsidP="005D71AF">
      <w:pPr>
        <w:tabs>
          <w:tab w:val="left" w:pos="1365"/>
        </w:tabs>
        <w:jc w:val="center"/>
        <w:rPr>
          <w:sz w:val="28"/>
          <w:szCs w:val="28"/>
        </w:rPr>
      </w:pPr>
    </w:p>
    <w:tbl>
      <w:tblPr>
        <w:tblStyle w:val="a4"/>
        <w:tblW w:w="10485" w:type="dxa"/>
        <w:jc w:val="center"/>
        <w:tblLayout w:type="fixed"/>
        <w:tblLook w:val="04A0" w:firstRow="1" w:lastRow="0" w:firstColumn="1" w:lastColumn="0" w:noHBand="0" w:noVBand="1"/>
      </w:tblPr>
      <w:tblGrid>
        <w:gridCol w:w="710"/>
        <w:gridCol w:w="2404"/>
        <w:gridCol w:w="1559"/>
        <w:gridCol w:w="1276"/>
        <w:gridCol w:w="1417"/>
        <w:gridCol w:w="1560"/>
        <w:gridCol w:w="1559"/>
      </w:tblGrid>
      <w:tr w:rsidR="005D71AF" w14:paraId="1989E6FC" w14:textId="77777777" w:rsidTr="00106404">
        <w:trPr>
          <w:jc w:val="center"/>
        </w:trPr>
        <w:tc>
          <w:tcPr>
            <w:tcW w:w="710" w:type="dxa"/>
            <w:vMerge w:val="restart"/>
            <w:vAlign w:val="center"/>
          </w:tcPr>
          <w:p w14:paraId="26D32DB1" w14:textId="77777777" w:rsidR="005D71AF" w:rsidRPr="00FB6F07" w:rsidRDefault="005D71AF" w:rsidP="00106404">
            <w:pPr>
              <w:tabs>
                <w:tab w:val="left" w:pos="1365"/>
              </w:tabs>
              <w:jc w:val="center"/>
            </w:pPr>
            <w:r w:rsidRPr="00FB6F07">
              <w:t>№ п/п</w:t>
            </w:r>
          </w:p>
        </w:tc>
        <w:tc>
          <w:tcPr>
            <w:tcW w:w="2404" w:type="dxa"/>
            <w:vMerge w:val="restart"/>
            <w:vAlign w:val="center"/>
          </w:tcPr>
          <w:p w14:paraId="0E8C93E7" w14:textId="77777777" w:rsidR="005D71AF" w:rsidRPr="00FB6F07" w:rsidRDefault="005D71AF" w:rsidP="00106404">
            <w:pPr>
              <w:tabs>
                <w:tab w:val="left" w:pos="1365"/>
              </w:tabs>
              <w:jc w:val="center"/>
            </w:pPr>
            <w:r w:rsidRPr="00FB6F07">
              <w:t>Наименование регулируемой организации</w:t>
            </w:r>
          </w:p>
        </w:tc>
        <w:tc>
          <w:tcPr>
            <w:tcW w:w="1559" w:type="dxa"/>
            <w:vMerge w:val="restart"/>
            <w:vAlign w:val="center"/>
          </w:tcPr>
          <w:p w14:paraId="4212CC06" w14:textId="77777777" w:rsidR="005D71AF" w:rsidRPr="00FB6F07" w:rsidRDefault="005D71AF" w:rsidP="00106404">
            <w:pPr>
              <w:tabs>
                <w:tab w:val="left" w:pos="1365"/>
              </w:tabs>
              <w:jc w:val="center"/>
            </w:pPr>
            <w:r w:rsidRPr="00FB6F07">
              <w:t>Категория дома</w:t>
            </w:r>
          </w:p>
        </w:tc>
        <w:tc>
          <w:tcPr>
            <w:tcW w:w="1276" w:type="dxa"/>
            <w:vMerge w:val="restart"/>
            <w:vAlign w:val="center"/>
          </w:tcPr>
          <w:p w14:paraId="6629EA7A" w14:textId="77777777" w:rsidR="005D71AF" w:rsidRPr="00FB6F07" w:rsidRDefault="005D71AF" w:rsidP="00106404">
            <w:pPr>
              <w:tabs>
                <w:tab w:val="left" w:pos="1365"/>
              </w:tabs>
              <w:jc w:val="center"/>
            </w:pPr>
            <w:r w:rsidRPr="00FB6F07">
              <w:t>Норматив потребле</w:t>
            </w:r>
            <w:r>
              <w:t>-</w:t>
            </w:r>
            <w:r w:rsidRPr="00FB6F07">
              <w:t>ния</w:t>
            </w:r>
            <w:r>
              <w:t>**</w:t>
            </w:r>
          </w:p>
        </w:tc>
        <w:tc>
          <w:tcPr>
            <w:tcW w:w="1417" w:type="dxa"/>
            <w:vMerge w:val="restart"/>
            <w:vAlign w:val="center"/>
          </w:tcPr>
          <w:p w14:paraId="71154487" w14:textId="77777777" w:rsidR="005D71AF" w:rsidRPr="00FB6F07" w:rsidRDefault="005D71AF" w:rsidP="00106404">
            <w:pPr>
              <w:tabs>
                <w:tab w:val="left" w:pos="1365"/>
              </w:tabs>
              <w:jc w:val="center"/>
            </w:pPr>
            <w:r w:rsidRPr="00FB6F07">
              <w:t>Единицы измерения</w:t>
            </w:r>
          </w:p>
        </w:tc>
        <w:tc>
          <w:tcPr>
            <w:tcW w:w="3119" w:type="dxa"/>
            <w:gridSpan w:val="2"/>
            <w:vAlign w:val="center"/>
          </w:tcPr>
          <w:p w14:paraId="57F2D2B2" w14:textId="77777777" w:rsidR="005D71AF" w:rsidRPr="00FB6F07" w:rsidRDefault="005D71AF" w:rsidP="00106404">
            <w:pPr>
              <w:tabs>
                <w:tab w:val="left" w:pos="1365"/>
              </w:tabs>
              <w:jc w:val="center"/>
              <w:rPr>
                <w:bCs/>
                <w:kern w:val="32"/>
              </w:rPr>
            </w:pPr>
            <w:r w:rsidRPr="00FB6F07">
              <w:rPr>
                <w:bCs/>
                <w:kern w:val="32"/>
              </w:rPr>
              <w:t>Льготны</w:t>
            </w:r>
            <w:r>
              <w:rPr>
                <w:bCs/>
                <w:kern w:val="32"/>
              </w:rPr>
              <w:t>е</w:t>
            </w:r>
            <w:r w:rsidRPr="00FB6F07">
              <w:rPr>
                <w:bCs/>
                <w:kern w:val="32"/>
              </w:rPr>
              <w:t xml:space="preserve"> </w:t>
            </w:r>
            <w:r>
              <w:rPr>
                <w:bCs/>
                <w:kern w:val="32"/>
              </w:rPr>
              <w:t>цены (</w:t>
            </w:r>
            <w:r w:rsidRPr="00FB6F07">
              <w:rPr>
                <w:bCs/>
                <w:kern w:val="32"/>
              </w:rPr>
              <w:t>тариф</w:t>
            </w:r>
            <w:r>
              <w:rPr>
                <w:bCs/>
                <w:kern w:val="32"/>
              </w:rPr>
              <w:t>ы)</w:t>
            </w:r>
          </w:p>
        </w:tc>
      </w:tr>
      <w:tr w:rsidR="005D71AF" w14:paraId="6E5A08E6" w14:textId="77777777" w:rsidTr="00106404">
        <w:trPr>
          <w:trHeight w:val="881"/>
          <w:jc w:val="center"/>
        </w:trPr>
        <w:tc>
          <w:tcPr>
            <w:tcW w:w="710" w:type="dxa"/>
            <w:vMerge/>
            <w:vAlign w:val="center"/>
          </w:tcPr>
          <w:p w14:paraId="5A6F0FBC" w14:textId="77777777" w:rsidR="005D71AF" w:rsidRPr="00FB6F07" w:rsidRDefault="005D71AF" w:rsidP="00106404">
            <w:pPr>
              <w:tabs>
                <w:tab w:val="left" w:pos="1365"/>
              </w:tabs>
              <w:jc w:val="center"/>
            </w:pPr>
          </w:p>
        </w:tc>
        <w:tc>
          <w:tcPr>
            <w:tcW w:w="2404" w:type="dxa"/>
            <w:vMerge/>
            <w:vAlign w:val="center"/>
          </w:tcPr>
          <w:p w14:paraId="71BB965B" w14:textId="77777777" w:rsidR="005D71AF" w:rsidRPr="00FB6F07" w:rsidRDefault="005D71AF" w:rsidP="00106404">
            <w:pPr>
              <w:tabs>
                <w:tab w:val="left" w:pos="1365"/>
              </w:tabs>
              <w:jc w:val="center"/>
            </w:pPr>
          </w:p>
        </w:tc>
        <w:tc>
          <w:tcPr>
            <w:tcW w:w="1559" w:type="dxa"/>
            <w:vMerge/>
            <w:vAlign w:val="center"/>
          </w:tcPr>
          <w:p w14:paraId="448412F3" w14:textId="77777777" w:rsidR="005D71AF" w:rsidRPr="00FB6F07" w:rsidRDefault="005D71AF" w:rsidP="00106404">
            <w:pPr>
              <w:tabs>
                <w:tab w:val="left" w:pos="1365"/>
              </w:tabs>
              <w:jc w:val="center"/>
            </w:pPr>
          </w:p>
        </w:tc>
        <w:tc>
          <w:tcPr>
            <w:tcW w:w="1276" w:type="dxa"/>
            <w:vMerge/>
            <w:vAlign w:val="center"/>
          </w:tcPr>
          <w:p w14:paraId="19D7D1B7" w14:textId="77777777" w:rsidR="005D71AF" w:rsidRPr="00FB6F07" w:rsidRDefault="005D71AF" w:rsidP="00106404">
            <w:pPr>
              <w:tabs>
                <w:tab w:val="left" w:pos="1365"/>
              </w:tabs>
              <w:jc w:val="center"/>
            </w:pPr>
          </w:p>
        </w:tc>
        <w:tc>
          <w:tcPr>
            <w:tcW w:w="1417" w:type="dxa"/>
            <w:vMerge/>
            <w:vAlign w:val="center"/>
          </w:tcPr>
          <w:p w14:paraId="0795205E" w14:textId="77777777" w:rsidR="005D71AF" w:rsidRPr="00FB6F07" w:rsidRDefault="005D71AF" w:rsidP="00106404">
            <w:pPr>
              <w:tabs>
                <w:tab w:val="left" w:pos="1365"/>
              </w:tabs>
              <w:jc w:val="center"/>
            </w:pPr>
          </w:p>
        </w:tc>
        <w:tc>
          <w:tcPr>
            <w:tcW w:w="1560" w:type="dxa"/>
            <w:vAlign w:val="center"/>
          </w:tcPr>
          <w:p w14:paraId="7F07632D" w14:textId="77777777" w:rsidR="005D71AF" w:rsidRPr="00FB6F07" w:rsidRDefault="005D71AF" w:rsidP="00106404">
            <w:pPr>
              <w:tabs>
                <w:tab w:val="left" w:pos="1365"/>
              </w:tabs>
              <w:jc w:val="center"/>
            </w:pPr>
            <w:r>
              <w:t xml:space="preserve">с </w:t>
            </w:r>
            <w:r w:rsidRPr="00FB6F07">
              <w:t>01.</w:t>
            </w:r>
            <w:r>
              <w:t>01</w:t>
            </w:r>
            <w:r w:rsidRPr="00FB6F07">
              <w:t>.202</w:t>
            </w:r>
            <w:r>
              <w:t>5</w:t>
            </w:r>
            <w:r w:rsidRPr="00FB6F07">
              <w:t xml:space="preserve">                   по 3</w:t>
            </w:r>
            <w:r>
              <w:t>0</w:t>
            </w:r>
            <w:r w:rsidRPr="00FB6F07">
              <w:t>.</w:t>
            </w:r>
            <w:r>
              <w:t>06</w:t>
            </w:r>
            <w:r w:rsidRPr="00FB6F07">
              <w:t>.202</w:t>
            </w:r>
            <w:r>
              <w:t>5</w:t>
            </w:r>
          </w:p>
        </w:tc>
        <w:tc>
          <w:tcPr>
            <w:tcW w:w="1559" w:type="dxa"/>
            <w:vAlign w:val="center"/>
          </w:tcPr>
          <w:p w14:paraId="5974BBEB" w14:textId="77777777" w:rsidR="005D71AF" w:rsidRDefault="005D71AF" w:rsidP="00106404">
            <w:pPr>
              <w:tabs>
                <w:tab w:val="left" w:pos="1365"/>
              </w:tabs>
              <w:jc w:val="center"/>
            </w:pPr>
            <w:r>
              <w:t xml:space="preserve">с </w:t>
            </w:r>
            <w:r w:rsidRPr="00FB6F07">
              <w:t>01.</w:t>
            </w:r>
            <w:r>
              <w:t>07</w:t>
            </w:r>
            <w:r w:rsidRPr="00FB6F07">
              <w:t>.202</w:t>
            </w:r>
            <w:r>
              <w:t>5</w:t>
            </w:r>
            <w:r w:rsidRPr="00FB6F07">
              <w:t xml:space="preserve">                   по 3</w:t>
            </w:r>
            <w:r>
              <w:t>1</w:t>
            </w:r>
            <w:r w:rsidRPr="00FB6F07">
              <w:t>.</w:t>
            </w:r>
            <w:r>
              <w:t>12</w:t>
            </w:r>
            <w:r w:rsidRPr="00FB6F07">
              <w:t>.202</w:t>
            </w:r>
            <w:r>
              <w:t>5</w:t>
            </w:r>
          </w:p>
        </w:tc>
      </w:tr>
      <w:tr w:rsidR="005D71AF" w14:paraId="3835CA68" w14:textId="77777777" w:rsidTr="00106404">
        <w:trPr>
          <w:jc w:val="center"/>
        </w:trPr>
        <w:tc>
          <w:tcPr>
            <w:tcW w:w="710" w:type="dxa"/>
          </w:tcPr>
          <w:p w14:paraId="0F145A4A" w14:textId="77777777" w:rsidR="005D71AF" w:rsidRPr="00FB6F07" w:rsidRDefault="005D71AF" w:rsidP="00106404">
            <w:pPr>
              <w:tabs>
                <w:tab w:val="left" w:pos="1365"/>
              </w:tabs>
              <w:jc w:val="center"/>
              <w:rPr>
                <w:lang w:val="en-US"/>
              </w:rPr>
            </w:pPr>
            <w:r w:rsidRPr="00FB6F07">
              <w:rPr>
                <w:lang w:val="en-US"/>
              </w:rPr>
              <w:t>1</w:t>
            </w:r>
          </w:p>
        </w:tc>
        <w:tc>
          <w:tcPr>
            <w:tcW w:w="2404" w:type="dxa"/>
          </w:tcPr>
          <w:p w14:paraId="1AD890BE" w14:textId="77777777" w:rsidR="005D71AF" w:rsidRPr="00FB6F07" w:rsidRDefault="005D71AF" w:rsidP="00106404">
            <w:pPr>
              <w:tabs>
                <w:tab w:val="left" w:pos="1365"/>
              </w:tabs>
              <w:jc w:val="center"/>
              <w:rPr>
                <w:lang w:val="en-US"/>
              </w:rPr>
            </w:pPr>
            <w:r w:rsidRPr="00FB6F07">
              <w:rPr>
                <w:lang w:val="en-US"/>
              </w:rPr>
              <w:t>2</w:t>
            </w:r>
          </w:p>
        </w:tc>
        <w:tc>
          <w:tcPr>
            <w:tcW w:w="1559" w:type="dxa"/>
          </w:tcPr>
          <w:p w14:paraId="013583EC" w14:textId="77777777" w:rsidR="005D71AF" w:rsidRPr="00FB6F07" w:rsidRDefault="005D71AF" w:rsidP="00106404">
            <w:pPr>
              <w:tabs>
                <w:tab w:val="left" w:pos="1365"/>
              </w:tabs>
              <w:jc w:val="center"/>
              <w:rPr>
                <w:lang w:val="en-US"/>
              </w:rPr>
            </w:pPr>
            <w:r w:rsidRPr="00FB6F07">
              <w:rPr>
                <w:lang w:val="en-US"/>
              </w:rPr>
              <w:t>3</w:t>
            </w:r>
          </w:p>
        </w:tc>
        <w:tc>
          <w:tcPr>
            <w:tcW w:w="1276" w:type="dxa"/>
          </w:tcPr>
          <w:p w14:paraId="7D129F5D" w14:textId="77777777" w:rsidR="005D71AF" w:rsidRPr="00FB6F07" w:rsidRDefault="005D71AF" w:rsidP="00106404">
            <w:pPr>
              <w:tabs>
                <w:tab w:val="left" w:pos="1365"/>
              </w:tabs>
              <w:jc w:val="center"/>
              <w:rPr>
                <w:lang w:val="en-US"/>
              </w:rPr>
            </w:pPr>
            <w:r w:rsidRPr="00FB6F07">
              <w:rPr>
                <w:lang w:val="en-US"/>
              </w:rPr>
              <w:t>4</w:t>
            </w:r>
          </w:p>
        </w:tc>
        <w:tc>
          <w:tcPr>
            <w:tcW w:w="1417" w:type="dxa"/>
          </w:tcPr>
          <w:p w14:paraId="4E78C08D" w14:textId="77777777" w:rsidR="005D71AF" w:rsidRPr="00FB6F07" w:rsidRDefault="005D71AF" w:rsidP="00106404">
            <w:pPr>
              <w:tabs>
                <w:tab w:val="left" w:pos="1365"/>
              </w:tabs>
              <w:jc w:val="center"/>
              <w:rPr>
                <w:lang w:val="en-US"/>
              </w:rPr>
            </w:pPr>
            <w:r w:rsidRPr="00FB6F07">
              <w:rPr>
                <w:lang w:val="en-US"/>
              </w:rPr>
              <w:t>5</w:t>
            </w:r>
          </w:p>
        </w:tc>
        <w:tc>
          <w:tcPr>
            <w:tcW w:w="1560" w:type="dxa"/>
          </w:tcPr>
          <w:p w14:paraId="097FB9B7" w14:textId="77777777" w:rsidR="005D71AF" w:rsidRPr="00FB6F07" w:rsidRDefault="005D71AF" w:rsidP="00106404">
            <w:pPr>
              <w:tabs>
                <w:tab w:val="left" w:pos="1365"/>
              </w:tabs>
              <w:jc w:val="center"/>
              <w:rPr>
                <w:lang w:val="en-US"/>
              </w:rPr>
            </w:pPr>
            <w:r w:rsidRPr="00FB6F07">
              <w:rPr>
                <w:lang w:val="en-US"/>
              </w:rPr>
              <w:t>6</w:t>
            </w:r>
          </w:p>
        </w:tc>
        <w:tc>
          <w:tcPr>
            <w:tcW w:w="1559" w:type="dxa"/>
          </w:tcPr>
          <w:p w14:paraId="040468D1" w14:textId="77777777" w:rsidR="005D71AF" w:rsidRPr="006415FE" w:rsidRDefault="005D71AF" w:rsidP="00106404">
            <w:pPr>
              <w:tabs>
                <w:tab w:val="left" w:pos="1365"/>
              </w:tabs>
              <w:jc w:val="center"/>
            </w:pPr>
            <w:r>
              <w:t>7</w:t>
            </w:r>
          </w:p>
        </w:tc>
      </w:tr>
      <w:tr w:rsidR="005D71AF" w14:paraId="3890521F" w14:textId="77777777" w:rsidTr="00106404">
        <w:trPr>
          <w:trHeight w:val="165"/>
          <w:jc w:val="center"/>
        </w:trPr>
        <w:tc>
          <w:tcPr>
            <w:tcW w:w="10485" w:type="dxa"/>
            <w:gridSpan w:val="7"/>
          </w:tcPr>
          <w:p w14:paraId="02A2BF44" w14:textId="77777777" w:rsidR="005D71AF" w:rsidRDefault="005D71AF" w:rsidP="005D71AF">
            <w:pPr>
              <w:pStyle w:val="a3"/>
              <w:numPr>
                <w:ilvl w:val="0"/>
                <w:numId w:val="2"/>
              </w:numPr>
              <w:tabs>
                <w:tab w:val="left" w:pos="1365"/>
              </w:tabs>
              <w:jc w:val="center"/>
            </w:pPr>
            <w:r>
              <w:t>Тепловая энергия (мощность)</w:t>
            </w:r>
            <w:r w:rsidRPr="00FB6F07">
              <w:t xml:space="preserve"> </w:t>
            </w:r>
            <w:r>
              <w:t>при отсутствии приборов учета</w:t>
            </w:r>
          </w:p>
        </w:tc>
      </w:tr>
      <w:tr w:rsidR="005D71AF" w14:paraId="41FA1DF1" w14:textId="77777777" w:rsidTr="00106404">
        <w:trPr>
          <w:trHeight w:val="4728"/>
          <w:jc w:val="center"/>
        </w:trPr>
        <w:tc>
          <w:tcPr>
            <w:tcW w:w="710" w:type="dxa"/>
            <w:vAlign w:val="center"/>
          </w:tcPr>
          <w:p w14:paraId="13AB2E82" w14:textId="77777777" w:rsidR="005D71AF" w:rsidRPr="00FB6F07" w:rsidRDefault="005D71AF" w:rsidP="00106404">
            <w:pPr>
              <w:tabs>
                <w:tab w:val="left" w:pos="1365"/>
              </w:tabs>
              <w:jc w:val="center"/>
            </w:pPr>
            <w:r w:rsidRPr="00FB6F07">
              <w:t>1.</w:t>
            </w:r>
            <w:r>
              <w:t>1.</w:t>
            </w:r>
          </w:p>
        </w:tc>
        <w:tc>
          <w:tcPr>
            <w:tcW w:w="2404" w:type="dxa"/>
            <w:vMerge w:val="restart"/>
            <w:vAlign w:val="center"/>
          </w:tcPr>
          <w:p w14:paraId="2923E108" w14:textId="77777777" w:rsidR="005D71AF" w:rsidRPr="00FB6F07" w:rsidRDefault="005D71AF" w:rsidP="00106404">
            <w:pPr>
              <w:tabs>
                <w:tab w:val="left" w:pos="1365"/>
              </w:tabs>
            </w:pPr>
            <w:r w:rsidRPr="00C036A9">
              <w:rPr>
                <w:bCs/>
              </w:rPr>
              <w:t xml:space="preserve">МКП </w:t>
            </w:r>
            <w:r>
              <w:rPr>
                <w:bCs/>
              </w:rPr>
              <w:t>«</w:t>
            </w:r>
            <w:r w:rsidRPr="00C036A9">
              <w:rPr>
                <w:bCs/>
              </w:rPr>
              <w:t>КТВС НМР</w:t>
            </w:r>
            <w:r>
              <w:rPr>
                <w:bCs/>
              </w:rPr>
              <w:t xml:space="preserve">»,                             </w:t>
            </w:r>
            <w:r w:rsidRPr="00FB6F07">
              <w:rPr>
                <w:bCs/>
              </w:rPr>
              <w:t>ИНН</w:t>
            </w:r>
            <w:r>
              <w:t xml:space="preserve"> </w:t>
            </w:r>
            <w:r w:rsidRPr="00C036A9">
              <w:rPr>
                <w:bCs/>
              </w:rPr>
              <w:t>4252015404</w:t>
            </w:r>
          </w:p>
        </w:tc>
        <w:tc>
          <w:tcPr>
            <w:tcW w:w="1559" w:type="dxa"/>
            <w:vAlign w:val="center"/>
          </w:tcPr>
          <w:p w14:paraId="607CC566" w14:textId="77777777" w:rsidR="005D71AF" w:rsidRPr="00FB6F07" w:rsidRDefault="005D71AF" w:rsidP="00106404">
            <w:pPr>
              <w:tabs>
                <w:tab w:val="left" w:pos="1365"/>
              </w:tabs>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менее 5000м</w:t>
            </w:r>
            <w:r w:rsidRPr="0095283C">
              <w:rPr>
                <w:color w:val="000000"/>
                <w:vertAlign w:val="superscript"/>
              </w:rPr>
              <w:t>3</w:t>
            </w:r>
            <w:r w:rsidRPr="00FB6F07">
              <w:rPr>
                <w:color w:val="000000"/>
              </w:rPr>
              <w:t xml:space="preserve"> </w:t>
            </w:r>
          </w:p>
        </w:tc>
        <w:tc>
          <w:tcPr>
            <w:tcW w:w="1276" w:type="dxa"/>
            <w:vAlign w:val="center"/>
          </w:tcPr>
          <w:p w14:paraId="2DADBD90" w14:textId="77777777" w:rsidR="005D71AF" w:rsidRPr="00FB6F07" w:rsidRDefault="005D71AF" w:rsidP="00106404">
            <w:pPr>
              <w:tabs>
                <w:tab w:val="left" w:pos="1365"/>
              </w:tabs>
              <w:jc w:val="center"/>
            </w:pPr>
            <w:r>
              <w:rPr>
                <w:color w:val="000000"/>
              </w:rPr>
              <w:t>0,0245</w:t>
            </w:r>
            <w:r w:rsidRPr="00FB6F07">
              <w:rPr>
                <w:color w:val="000000"/>
              </w:rPr>
              <w:t xml:space="preserve"> Гкал/м</w:t>
            </w:r>
            <w:r w:rsidRPr="00FB6F07">
              <w:rPr>
                <w:color w:val="000000"/>
                <w:vertAlign w:val="superscript"/>
              </w:rPr>
              <w:t>2</w:t>
            </w:r>
          </w:p>
        </w:tc>
        <w:tc>
          <w:tcPr>
            <w:tcW w:w="1417" w:type="dxa"/>
            <w:vAlign w:val="center"/>
          </w:tcPr>
          <w:p w14:paraId="7D4DF92D" w14:textId="77777777" w:rsidR="005D71AF" w:rsidRDefault="005D71AF" w:rsidP="00106404">
            <w:pPr>
              <w:tabs>
                <w:tab w:val="left" w:pos="1365"/>
              </w:tabs>
              <w:jc w:val="center"/>
              <w:rPr>
                <w:color w:val="000000"/>
              </w:rPr>
            </w:pPr>
          </w:p>
          <w:p w14:paraId="335D3892" w14:textId="77777777" w:rsidR="005D71AF" w:rsidRDefault="005D71AF" w:rsidP="00106404">
            <w:pPr>
              <w:tabs>
                <w:tab w:val="left" w:pos="1365"/>
              </w:tabs>
              <w:jc w:val="center"/>
              <w:rPr>
                <w:color w:val="000000"/>
              </w:rPr>
            </w:pPr>
            <w:r w:rsidRPr="00FB6F07">
              <w:rPr>
                <w:color w:val="000000"/>
              </w:rPr>
              <w:t xml:space="preserve">руб/Гкал </w:t>
            </w:r>
          </w:p>
          <w:p w14:paraId="1A501162" w14:textId="77777777" w:rsidR="005D71AF" w:rsidRPr="00FB6F07" w:rsidRDefault="005D71AF" w:rsidP="00106404">
            <w:pPr>
              <w:tabs>
                <w:tab w:val="left" w:pos="1365"/>
              </w:tabs>
              <w:jc w:val="center"/>
            </w:pPr>
          </w:p>
        </w:tc>
        <w:tc>
          <w:tcPr>
            <w:tcW w:w="1560" w:type="dxa"/>
            <w:vAlign w:val="center"/>
          </w:tcPr>
          <w:p w14:paraId="0CB79600" w14:textId="77777777" w:rsidR="005D71AF" w:rsidRPr="00FB6F07" w:rsidRDefault="005D71AF" w:rsidP="00106404">
            <w:pPr>
              <w:tabs>
                <w:tab w:val="left" w:pos="1365"/>
              </w:tabs>
              <w:jc w:val="center"/>
            </w:pPr>
            <w:r w:rsidRPr="00323AB6">
              <w:t>1389,91</w:t>
            </w:r>
          </w:p>
        </w:tc>
        <w:tc>
          <w:tcPr>
            <w:tcW w:w="1559" w:type="dxa"/>
            <w:vAlign w:val="center"/>
          </w:tcPr>
          <w:p w14:paraId="7A0236B8" w14:textId="77777777" w:rsidR="005D71AF" w:rsidRDefault="005D71AF" w:rsidP="00106404">
            <w:pPr>
              <w:tabs>
                <w:tab w:val="left" w:pos="1365"/>
              </w:tabs>
              <w:jc w:val="center"/>
            </w:pPr>
            <w:r>
              <w:t>1723,49</w:t>
            </w:r>
          </w:p>
        </w:tc>
      </w:tr>
      <w:tr w:rsidR="005D71AF" w14:paraId="1662C49A" w14:textId="77777777" w:rsidTr="00106404">
        <w:trPr>
          <w:trHeight w:val="5303"/>
          <w:jc w:val="center"/>
        </w:trPr>
        <w:tc>
          <w:tcPr>
            <w:tcW w:w="710" w:type="dxa"/>
            <w:vAlign w:val="center"/>
          </w:tcPr>
          <w:p w14:paraId="335B6C03" w14:textId="77777777" w:rsidR="005D71AF" w:rsidRPr="00FB6F07" w:rsidRDefault="005D71AF" w:rsidP="00106404">
            <w:pPr>
              <w:tabs>
                <w:tab w:val="left" w:pos="1365"/>
              </w:tabs>
              <w:jc w:val="center"/>
            </w:pPr>
            <w:r w:rsidRPr="00FB6F07">
              <w:t>1.</w:t>
            </w:r>
            <w:r>
              <w:t>2.</w:t>
            </w:r>
          </w:p>
        </w:tc>
        <w:tc>
          <w:tcPr>
            <w:tcW w:w="2404" w:type="dxa"/>
            <w:vMerge/>
            <w:vAlign w:val="center"/>
          </w:tcPr>
          <w:p w14:paraId="554B712D" w14:textId="77777777" w:rsidR="005D71AF" w:rsidRPr="004C7572" w:rsidRDefault="005D71AF" w:rsidP="00106404">
            <w:pPr>
              <w:tabs>
                <w:tab w:val="left" w:pos="1365"/>
              </w:tabs>
            </w:pPr>
          </w:p>
        </w:tc>
        <w:tc>
          <w:tcPr>
            <w:tcW w:w="1559" w:type="dxa"/>
            <w:vAlign w:val="center"/>
          </w:tcPr>
          <w:p w14:paraId="4A41AD21" w14:textId="77777777" w:rsidR="005D71AF" w:rsidRDefault="005D71AF" w:rsidP="00106404">
            <w:pPr>
              <w:tabs>
                <w:tab w:val="left" w:pos="1365"/>
              </w:tabs>
              <w:rPr>
                <w:color w:val="000000"/>
              </w:rPr>
            </w:pPr>
            <w:r w:rsidRPr="00A74A60">
              <w:rPr>
                <w:color w:val="000000"/>
              </w:rPr>
              <w:t xml:space="preserve">Многоквар-тирные дома, в том числе общежития квартирного секционного и коридорного типа, жилые дома, строитель-ным объемом </w:t>
            </w:r>
            <w:r>
              <w:rPr>
                <w:color w:val="000000"/>
              </w:rPr>
              <w:t xml:space="preserve">          от 5000м</w:t>
            </w:r>
            <w:r w:rsidRPr="0095283C">
              <w:rPr>
                <w:color w:val="000000"/>
                <w:vertAlign w:val="superscript"/>
              </w:rPr>
              <w:t>3</w:t>
            </w:r>
            <w:r>
              <w:t xml:space="preserve"> до 10000 м</w:t>
            </w:r>
            <w:r w:rsidRPr="00A74A60">
              <w:rPr>
                <w:vertAlign w:val="superscript"/>
              </w:rPr>
              <w:t>3</w:t>
            </w:r>
            <w:r>
              <w:t xml:space="preserve">               </w:t>
            </w:r>
          </w:p>
        </w:tc>
        <w:tc>
          <w:tcPr>
            <w:tcW w:w="1276" w:type="dxa"/>
            <w:vAlign w:val="center"/>
          </w:tcPr>
          <w:p w14:paraId="549BA666" w14:textId="77777777" w:rsidR="005D71AF" w:rsidRDefault="005D71AF" w:rsidP="00106404">
            <w:pPr>
              <w:tabs>
                <w:tab w:val="left" w:pos="1365"/>
              </w:tabs>
              <w:jc w:val="center"/>
              <w:rPr>
                <w:color w:val="000000"/>
              </w:rPr>
            </w:pPr>
            <w:r w:rsidRPr="00A74A60">
              <w:rPr>
                <w:color w:val="000000"/>
              </w:rPr>
              <w:t xml:space="preserve">0,0204 </w:t>
            </w:r>
            <w:r w:rsidRPr="00FB6F07">
              <w:rPr>
                <w:color w:val="000000"/>
              </w:rPr>
              <w:t>Гкал/м</w:t>
            </w:r>
            <w:r w:rsidRPr="00FB6F07">
              <w:rPr>
                <w:color w:val="000000"/>
                <w:vertAlign w:val="superscript"/>
              </w:rPr>
              <w:t>2</w:t>
            </w:r>
          </w:p>
        </w:tc>
        <w:tc>
          <w:tcPr>
            <w:tcW w:w="1417" w:type="dxa"/>
            <w:vAlign w:val="center"/>
          </w:tcPr>
          <w:p w14:paraId="724B87F8" w14:textId="77777777" w:rsidR="005D71AF" w:rsidRDefault="005D71AF" w:rsidP="00106404">
            <w:pPr>
              <w:tabs>
                <w:tab w:val="left" w:pos="1365"/>
              </w:tabs>
              <w:jc w:val="center"/>
              <w:rPr>
                <w:color w:val="000000"/>
              </w:rPr>
            </w:pPr>
          </w:p>
          <w:p w14:paraId="56AC2B08" w14:textId="77777777" w:rsidR="005D71AF" w:rsidRDefault="005D71AF" w:rsidP="00106404">
            <w:pPr>
              <w:tabs>
                <w:tab w:val="left" w:pos="1365"/>
              </w:tabs>
              <w:jc w:val="center"/>
              <w:rPr>
                <w:color w:val="000000"/>
              </w:rPr>
            </w:pPr>
            <w:r w:rsidRPr="00FB6F07">
              <w:rPr>
                <w:color w:val="000000"/>
              </w:rPr>
              <w:t xml:space="preserve">руб/Гкал </w:t>
            </w:r>
          </w:p>
          <w:p w14:paraId="25FBA827" w14:textId="77777777" w:rsidR="005D71AF" w:rsidRDefault="005D71AF" w:rsidP="00106404">
            <w:pPr>
              <w:tabs>
                <w:tab w:val="left" w:pos="1365"/>
              </w:tabs>
              <w:jc w:val="center"/>
              <w:rPr>
                <w:color w:val="000000"/>
              </w:rPr>
            </w:pPr>
          </w:p>
        </w:tc>
        <w:tc>
          <w:tcPr>
            <w:tcW w:w="1560" w:type="dxa"/>
            <w:vAlign w:val="center"/>
          </w:tcPr>
          <w:p w14:paraId="426E9644" w14:textId="77777777" w:rsidR="005D71AF" w:rsidRDefault="005D71AF" w:rsidP="00106404">
            <w:pPr>
              <w:tabs>
                <w:tab w:val="left" w:pos="1365"/>
              </w:tabs>
              <w:jc w:val="center"/>
              <w:rPr>
                <w:color w:val="000000"/>
              </w:rPr>
            </w:pPr>
            <w:r>
              <w:rPr>
                <w:color w:val="000000"/>
              </w:rPr>
              <w:t>1670,92</w:t>
            </w:r>
          </w:p>
        </w:tc>
        <w:tc>
          <w:tcPr>
            <w:tcW w:w="1559" w:type="dxa"/>
            <w:vAlign w:val="center"/>
          </w:tcPr>
          <w:p w14:paraId="27878E17" w14:textId="77777777" w:rsidR="005D71AF" w:rsidRDefault="005D71AF" w:rsidP="00106404">
            <w:pPr>
              <w:tabs>
                <w:tab w:val="left" w:pos="1365"/>
              </w:tabs>
              <w:jc w:val="center"/>
              <w:rPr>
                <w:color w:val="000000"/>
              </w:rPr>
            </w:pPr>
            <w:r>
              <w:rPr>
                <w:color w:val="000000"/>
              </w:rPr>
              <w:t>2071,94</w:t>
            </w:r>
          </w:p>
        </w:tc>
      </w:tr>
      <w:tr w:rsidR="005D71AF" w14:paraId="03BF72A0" w14:textId="77777777" w:rsidTr="00106404">
        <w:trPr>
          <w:trHeight w:val="70"/>
          <w:jc w:val="center"/>
        </w:trPr>
        <w:tc>
          <w:tcPr>
            <w:tcW w:w="710" w:type="dxa"/>
            <w:vAlign w:val="center"/>
          </w:tcPr>
          <w:p w14:paraId="661CFCEB" w14:textId="77777777" w:rsidR="005D71AF" w:rsidRPr="00FB6F07" w:rsidRDefault="005D71AF" w:rsidP="00106404">
            <w:pPr>
              <w:tabs>
                <w:tab w:val="left" w:pos="1365"/>
              </w:tabs>
              <w:jc w:val="center"/>
            </w:pPr>
            <w:r>
              <w:lastRenderedPageBreak/>
              <w:t>1</w:t>
            </w:r>
          </w:p>
        </w:tc>
        <w:tc>
          <w:tcPr>
            <w:tcW w:w="2404" w:type="dxa"/>
            <w:vAlign w:val="center"/>
          </w:tcPr>
          <w:p w14:paraId="011FAD53" w14:textId="77777777" w:rsidR="005D71AF" w:rsidRPr="004C7572" w:rsidRDefault="005D71AF" w:rsidP="00106404">
            <w:pPr>
              <w:tabs>
                <w:tab w:val="left" w:pos="1365"/>
              </w:tabs>
              <w:jc w:val="center"/>
            </w:pPr>
            <w:r>
              <w:t>2</w:t>
            </w:r>
          </w:p>
        </w:tc>
        <w:tc>
          <w:tcPr>
            <w:tcW w:w="1559" w:type="dxa"/>
            <w:vAlign w:val="center"/>
          </w:tcPr>
          <w:p w14:paraId="3748F67C" w14:textId="77777777" w:rsidR="005D71AF" w:rsidRPr="00A74A60" w:rsidRDefault="005D71AF" w:rsidP="00106404">
            <w:pPr>
              <w:tabs>
                <w:tab w:val="left" w:pos="1365"/>
              </w:tabs>
              <w:jc w:val="center"/>
              <w:rPr>
                <w:color w:val="000000"/>
              </w:rPr>
            </w:pPr>
            <w:r>
              <w:rPr>
                <w:color w:val="000000"/>
              </w:rPr>
              <w:t>3</w:t>
            </w:r>
          </w:p>
        </w:tc>
        <w:tc>
          <w:tcPr>
            <w:tcW w:w="1276" w:type="dxa"/>
            <w:vAlign w:val="center"/>
          </w:tcPr>
          <w:p w14:paraId="0524C8C5" w14:textId="77777777" w:rsidR="005D71AF" w:rsidRPr="00A74A60" w:rsidRDefault="005D71AF" w:rsidP="00106404">
            <w:pPr>
              <w:tabs>
                <w:tab w:val="left" w:pos="1365"/>
              </w:tabs>
              <w:jc w:val="center"/>
              <w:rPr>
                <w:color w:val="000000"/>
              </w:rPr>
            </w:pPr>
            <w:r>
              <w:rPr>
                <w:color w:val="000000"/>
              </w:rPr>
              <w:t>4</w:t>
            </w:r>
          </w:p>
        </w:tc>
        <w:tc>
          <w:tcPr>
            <w:tcW w:w="1417" w:type="dxa"/>
            <w:vAlign w:val="center"/>
          </w:tcPr>
          <w:p w14:paraId="6F36E4B6" w14:textId="77777777" w:rsidR="005D71AF" w:rsidRDefault="005D71AF" w:rsidP="00106404">
            <w:pPr>
              <w:tabs>
                <w:tab w:val="left" w:pos="1365"/>
              </w:tabs>
              <w:jc w:val="center"/>
              <w:rPr>
                <w:color w:val="000000"/>
              </w:rPr>
            </w:pPr>
            <w:r>
              <w:rPr>
                <w:color w:val="000000"/>
              </w:rPr>
              <w:t>5</w:t>
            </w:r>
          </w:p>
        </w:tc>
        <w:tc>
          <w:tcPr>
            <w:tcW w:w="1560" w:type="dxa"/>
            <w:vAlign w:val="center"/>
          </w:tcPr>
          <w:p w14:paraId="27F10E55" w14:textId="77777777" w:rsidR="005D71AF" w:rsidRDefault="005D71AF" w:rsidP="00106404">
            <w:pPr>
              <w:tabs>
                <w:tab w:val="left" w:pos="1365"/>
              </w:tabs>
              <w:jc w:val="center"/>
              <w:rPr>
                <w:color w:val="000000"/>
              </w:rPr>
            </w:pPr>
            <w:r>
              <w:rPr>
                <w:color w:val="000000"/>
              </w:rPr>
              <w:t>6</w:t>
            </w:r>
          </w:p>
        </w:tc>
        <w:tc>
          <w:tcPr>
            <w:tcW w:w="1559" w:type="dxa"/>
          </w:tcPr>
          <w:p w14:paraId="65BFA23A" w14:textId="77777777" w:rsidR="005D71AF" w:rsidRDefault="005D71AF" w:rsidP="00106404">
            <w:pPr>
              <w:tabs>
                <w:tab w:val="left" w:pos="1365"/>
              </w:tabs>
              <w:jc w:val="center"/>
              <w:rPr>
                <w:color w:val="000000"/>
              </w:rPr>
            </w:pPr>
            <w:r>
              <w:rPr>
                <w:color w:val="000000"/>
              </w:rPr>
              <w:t>7</w:t>
            </w:r>
          </w:p>
        </w:tc>
      </w:tr>
      <w:tr w:rsidR="005D71AF" w14:paraId="11F9799B" w14:textId="77777777" w:rsidTr="00106404">
        <w:trPr>
          <w:trHeight w:val="4403"/>
          <w:jc w:val="center"/>
        </w:trPr>
        <w:tc>
          <w:tcPr>
            <w:tcW w:w="710" w:type="dxa"/>
            <w:vAlign w:val="center"/>
          </w:tcPr>
          <w:p w14:paraId="629D18A6" w14:textId="77777777" w:rsidR="005D71AF" w:rsidRPr="00FB6F07" w:rsidRDefault="005D71AF" w:rsidP="00106404">
            <w:pPr>
              <w:tabs>
                <w:tab w:val="left" w:pos="1365"/>
              </w:tabs>
              <w:jc w:val="center"/>
            </w:pPr>
            <w:r>
              <w:t>1.3.</w:t>
            </w:r>
          </w:p>
        </w:tc>
        <w:tc>
          <w:tcPr>
            <w:tcW w:w="2404" w:type="dxa"/>
            <w:vAlign w:val="center"/>
          </w:tcPr>
          <w:p w14:paraId="3FC77ECF" w14:textId="77777777" w:rsidR="005D71AF" w:rsidRPr="004C7572" w:rsidRDefault="005D71AF" w:rsidP="00106404">
            <w:pPr>
              <w:tabs>
                <w:tab w:val="left" w:pos="1365"/>
              </w:tabs>
            </w:pPr>
          </w:p>
        </w:tc>
        <w:tc>
          <w:tcPr>
            <w:tcW w:w="1559" w:type="dxa"/>
            <w:vAlign w:val="center"/>
          </w:tcPr>
          <w:p w14:paraId="63589141" w14:textId="77777777" w:rsidR="005D71AF" w:rsidRPr="00A74A60" w:rsidRDefault="005D71AF" w:rsidP="00106404">
            <w:pPr>
              <w:tabs>
                <w:tab w:val="left" w:pos="1365"/>
              </w:tabs>
              <w:rPr>
                <w:color w:val="000000"/>
              </w:rPr>
            </w:pPr>
            <w:r w:rsidRPr="00A74A60">
              <w:rPr>
                <w:color w:val="000000"/>
              </w:rPr>
              <w:t xml:space="preserve">Многоквар-тирные дома, в том числе общежития квартирного секционного и коридорного типа, жилые дома, строитель-ным объемом </w:t>
            </w:r>
            <w:r>
              <w:rPr>
                <w:color w:val="000000"/>
              </w:rPr>
              <w:t>более</w:t>
            </w:r>
            <w:r w:rsidRPr="00A74A60">
              <w:rPr>
                <w:color w:val="000000"/>
              </w:rPr>
              <w:t xml:space="preserve"> </w:t>
            </w:r>
            <w:r>
              <w:rPr>
                <w:color w:val="000000"/>
              </w:rPr>
              <w:t xml:space="preserve">          </w:t>
            </w:r>
            <w:r w:rsidRPr="00A74A60">
              <w:rPr>
                <w:color w:val="000000"/>
              </w:rPr>
              <w:t>10000 м</w:t>
            </w:r>
            <w:r w:rsidRPr="00A74A60">
              <w:rPr>
                <w:color w:val="000000"/>
                <w:vertAlign w:val="superscript"/>
              </w:rPr>
              <w:t>3</w:t>
            </w:r>
            <w:r w:rsidRPr="00A74A60">
              <w:rPr>
                <w:color w:val="000000"/>
              </w:rPr>
              <w:t xml:space="preserve">               </w:t>
            </w:r>
          </w:p>
        </w:tc>
        <w:tc>
          <w:tcPr>
            <w:tcW w:w="1276" w:type="dxa"/>
            <w:vAlign w:val="center"/>
          </w:tcPr>
          <w:p w14:paraId="57C96472" w14:textId="77777777" w:rsidR="005D71AF" w:rsidRPr="00A74A60" w:rsidRDefault="005D71AF" w:rsidP="00106404">
            <w:pPr>
              <w:tabs>
                <w:tab w:val="left" w:pos="1365"/>
              </w:tabs>
              <w:jc w:val="center"/>
              <w:rPr>
                <w:color w:val="000000"/>
              </w:rPr>
            </w:pPr>
            <w:r w:rsidRPr="007A013C">
              <w:rPr>
                <w:color w:val="000000"/>
              </w:rPr>
              <w:t>0,0176</w:t>
            </w:r>
            <w:r w:rsidRPr="00FB6F07">
              <w:rPr>
                <w:color w:val="000000"/>
              </w:rPr>
              <w:t xml:space="preserve"> Гкал/м</w:t>
            </w:r>
            <w:r w:rsidRPr="00FB6F07">
              <w:rPr>
                <w:color w:val="000000"/>
                <w:vertAlign w:val="superscript"/>
              </w:rPr>
              <w:t>2</w:t>
            </w:r>
          </w:p>
        </w:tc>
        <w:tc>
          <w:tcPr>
            <w:tcW w:w="1417" w:type="dxa"/>
            <w:vAlign w:val="center"/>
          </w:tcPr>
          <w:p w14:paraId="641F5097" w14:textId="77777777" w:rsidR="005D71AF" w:rsidRDefault="005D71AF" w:rsidP="00106404">
            <w:pPr>
              <w:tabs>
                <w:tab w:val="left" w:pos="1365"/>
              </w:tabs>
              <w:jc w:val="center"/>
              <w:rPr>
                <w:color w:val="000000"/>
              </w:rPr>
            </w:pPr>
          </w:p>
          <w:p w14:paraId="20638F44" w14:textId="77777777" w:rsidR="005D71AF" w:rsidRDefault="005D71AF" w:rsidP="00106404">
            <w:pPr>
              <w:tabs>
                <w:tab w:val="left" w:pos="1365"/>
              </w:tabs>
              <w:jc w:val="center"/>
              <w:rPr>
                <w:color w:val="000000"/>
              </w:rPr>
            </w:pPr>
            <w:r w:rsidRPr="00FB6F07">
              <w:rPr>
                <w:color w:val="000000"/>
              </w:rPr>
              <w:t xml:space="preserve">руб/Гкал </w:t>
            </w:r>
          </w:p>
          <w:p w14:paraId="267BF873" w14:textId="77777777" w:rsidR="005D71AF" w:rsidRDefault="005D71AF" w:rsidP="00106404">
            <w:pPr>
              <w:tabs>
                <w:tab w:val="left" w:pos="1365"/>
              </w:tabs>
              <w:jc w:val="center"/>
              <w:rPr>
                <w:color w:val="000000"/>
              </w:rPr>
            </w:pPr>
          </w:p>
        </w:tc>
        <w:tc>
          <w:tcPr>
            <w:tcW w:w="1560" w:type="dxa"/>
            <w:vAlign w:val="center"/>
          </w:tcPr>
          <w:p w14:paraId="7CF717F5" w14:textId="77777777" w:rsidR="005D71AF" w:rsidRDefault="005D71AF" w:rsidP="00106404">
            <w:pPr>
              <w:tabs>
                <w:tab w:val="left" w:pos="1365"/>
              </w:tabs>
              <w:jc w:val="center"/>
              <w:rPr>
                <w:color w:val="000000"/>
              </w:rPr>
            </w:pPr>
            <w:r>
              <w:t>1933,99</w:t>
            </w:r>
          </w:p>
        </w:tc>
        <w:tc>
          <w:tcPr>
            <w:tcW w:w="1559" w:type="dxa"/>
            <w:vAlign w:val="center"/>
          </w:tcPr>
          <w:p w14:paraId="2E5F1D72" w14:textId="77777777" w:rsidR="005D71AF" w:rsidRDefault="005D71AF" w:rsidP="00106404">
            <w:pPr>
              <w:tabs>
                <w:tab w:val="left" w:pos="1365"/>
              </w:tabs>
              <w:jc w:val="center"/>
            </w:pPr>
            <w:r>
              <w:t>2398,15</w:t>
            </w:r>
          </w:p>
        </w:tc>
      </w:tr>
      <w:tr w:rsidR="005D71AF" w14:paraId="70B5D583" w14:textId="77777777" w:rsidTr="00106404">
        <w:trPr>
          <w:trHeight w:val="4939"/>
          <w:jc w:val="center"/>
        </w:trPr>
        <w:tc>
          <w:tcPr>
            <w:tcW w:w="710" w:type="dxa"/>
            <w:vAlign w:val="center"/>
          </w:tcPr>
          <w:p w14:paraId="2ABAE4F5" w14:textId="77777777" w:rsidR="005D71AF" w:rsidRDefault="005D71AF" w:rsidP="00106404">
            <w:pPr>
              <w:tabs>
                <w:tab w:val="left" w:pos="1365"/>
              </w:tabs>
              <w:jc w:val="center"/>
            </w:pPr>
            <w:r>
              <w:t>1.4.</w:t>
            </w:r>
          </w:p>
        </w:tc>
        <w:tc>
          <w:tcPr>
            <w:tcW w:w="2404" w:type="dxa"/>
            <w:vMerge w:val="restart"/>
            <w:vAlign w:val="center"/>
          </w:tcPr>
          <w:p w14:paraId="5EEE66F0" w14:textId="77777777" w:rsidR="005D71AF" w:rsidRPr="00C036A9" w:rsidRDefault="005D71AF" w:rsidP="00106404">
            <w:pPr>
              <w:tabs>
                <w:tab w:val="left" w:pos="1365"/>
              </w:tabs>
              <w:rPr>
                <w:bCs/>
              </w:rPr>
            </w:pPr>
            <w:r>
              <w:rPr>
                <w:bCs/>
              </w:rPr>
              <w:t>ООО «Водоканал», ИНН 4217166136</w:t>
            </w:r>
          </w:p>
        </w:tc>
        <w:tc>
          <w:tcPr>
            <w:tcW w:w="1559" w:type="dxa"/>
            <w:vAlign w:val="center"/>
          </w:tcPr>
          <w:p w14:paraId="7AF00084" w14:textId="77777777" w:rsidR="005D71AF" w:rsidRPr="00A74A60" w:rsidRDefault="005D71AF" w:rsidP="00106404">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менее 5000м</w:t>
            </w:r>
            <w:r w:rsidRPr="0095283C">
              <w:rPr>
                <w:color w:val="000000"/>
                <w:vertAlign w:val="superscript"/>
              </w:rPr>
              <w:t>3</w:t>
            </w:r>
          </w:p>
        </w:tc>
        <w:tc>
          <w:tcPr>
            <w:tcW w:w="1276" w:type="dxa"/>
            <w:vAlign w:val="center"/>
          </w:tcPr>
          <w:p w14:paraId="6450C767" w14:textId="77777777" w:rsidR="005D71AF" w:rsidRPr="007A013C" w:rsidRDefault="005D71AF" w:rsidP="00106404">
            <w:pPr>
              <w:tabs>
                <w:tab w:val="left" w:pos="1365"/>
              </w:tabs>
              <w:jc w:val="center"/>
              <w:rPr>
                <w:color w:val="000000"/>
              </w:rPr>
            </w:pPr>
            <w:r>
              <w:rPr>
                <w:color w:val="000000"/>
              </w:rPr>
              <w:t>0,0245</w:t>
            </w:r>
            <w:r w:rsidRPr="00FB6F07">
              <w:rPr>
                <w:color w:val="000000"/>
              </w:rPr>
              <w:t xml:space="preserve"> Гкал/м</w:t>
            </w:r>
            <w:r w:rsidRPr="00FB6F07">
              <w:rPr>
                <w:color w:val="000000"/>
                <w:vertAlign w:val="superscript"/>
              </w:rPr>
              <w:t>2</w:t>
            </w:r>
          </w:p>
        </w:tc>
        <w:tc>
          <w:tcPr>
            <w:tcW w:w="1417" w:type="dxa"/>
            <w:vAlign w:val="center"/>
          </w:tcPr>
          <w:p w14:paraId="09FEB993" w14:textId="77777777" w:rsidR="005D71AF" w:rsidRDefault="005D71AF" w:rsidP="00106404">
            <w:pPr>
              <w:tabs>
                <w:tab w:val="left" w:pos="1365"/>
              </w:tabs>
              <w:jc w:val="center"/>
              <w:rPr>
                <w:color w:val="000000"/>
              </w:rPr>
            </w:pPr>
          </w:p>
          <w:p w14:paraId="0C21F93F" w14:textId="77777777" w:rsidR="005D71AF" w:rsidRDefault="005D71AF" w:rsidP="00106404">
            <w:pPr>
              <w:tabs>
                <w:tab w:val="left" w:pos="1365"/>
              </w:tabs>
              <w:jc w:val="center"/>
              <w:rPr>
                <w:color w:val="000000"/>
              </w:rPr>
            </w:pPr>
            <w:r w:rsidRPr="00FB6F07">
              <w:rPr>
                <w:color w:val="000000"/>
              </w:rPr>
              <w:t xml:space="preserve">руб/Гкал </w:t>
            </w:r>
          </w:p>
          <w:p w14:paraId="0E63AC3F" w14:textId="77777777" w:rsidR="005D71AF" w:rsidRDefault="005D71AF" w:rsidP="00106404">
            <w:pPr>
              <w:tabs>
                <w:tab w:val="left" w:pos="1365"/>
              </w:tabs>
              <w:jc w:val="center"/>
              <w:rPr>
                <w:color w:val="000000"/>
              </w:rPr>
            </w:pPr>
          </w:p>
        </w:tc>
        <w:tc>
          <w:tcPr>
            <w:tcW w:w="1560" w:type="dxa"/>
            <w:vAlign w:val="center"/>
          </w:tcPr>
          <w:p w14:paraId="20D3B5DE" w14:textId="77777777" w:rsidR="005D71AF" w:rsidRDefault="005D71AF" w:rsidP="00106404">
            <w:pPr>
              <w:tabs>
                <w:tab w:val="left" w:pos="1365"/>
              </w:tabs>
              <w:jc w:val="center"/>
            </w:pPr>
            <w:r>
              <w:t>1389,91</w:t>
            </w:r>
          </w:p>
        </w:tc>
        <w:tc>
          <w:tcPr>
            <w:tcW w:w="1559" w:type="dxa"/>
            <w:vAlign w:val="center"/>
          </w:tcPr>
          <w:p w14:paraId="74F4DC56" w14:textId="77777777" w:rsidR="005D71AF" w:rsidRDefault="005D71AF" w:rsidP="00106404">
            <w:pPr>
              <w:tabs>
                <w:tab w:val="left" w:pos="1365"/>
              </w:tabs>
              <w:jc w:val="center"/>
            </w:pPr>
            <w:r>
              <w:t>1723,49</w:t>
            </w:r>
          </w:p>
        </w:tc>
      </w:tr>
      <w:tr w:rsidR="005D71AF" w14:paraId="12FA691C" w14:textId="77777777" w:rsidTr="00106404">
        <w:trPr>
          <w:trHeight w:val="4362"/>
          <w:jc w:val="center"/>
        </w:trPr>
        <w:tc>
          <w:tcPr>
            <w:tcW w:w="710" w:type="dxa"/>
            <w:vAlign w:val="center"/>
          </w:tcPr>
          <w:p w14:paraId="0ACCEF9D" w14:textId="77777777" w:rsidR="005D71AF" w:rsidRDefault="005D71AF" w:rsidP="00106404">
            <w:pPr>
              <w:tabs>
                <w:tab w:val="left" w:pos="1365"/>
              </w:tabs>
              <w:jc w:val="center"/>
            </w:pPr>
            <w:r>
              <w:t>1.5.</w:t>
            </w:r>
          </w:p>
        </w:tc>
        <w:tc>
          <w:tcPr>
            <w:tcW w:w="2404" w:type="dxa"/>
            <w:vMerge/>
            <w:vAlign w:val="center"/>
          </w:tcPr>
          <w:p w14:paraId="73111899" w14:textId="77777777" w:rsidR="005D71AF" w:rsidRDefault="005D71AF" w:rsidP="00106404">
            <w:pPr>
              <w:tabs>
                <w:tab w:val="left" w:pos="1365"/>
              </w:tabs>
              <w:rPr>
                <w:bCs/>
              </w:rPr>
            </w:pPr>
          </w:p>
        </w:tc>
        <w:tc>
          <w:tcPr>
            <w:tcW w:w="1559" w:type="dxa"/>
            <w:vAlign w:val="center"/>
          </w:tcPr>
          <w:p w14:paraId="71E9991E" w14:textId="77777777" w:rsidR="005D71AF" w:rsidRDefault="005D71AF" w:rsidP="00106404">
            <w:pPr>
              <w:tabs>
                <w:tab w:val="left" w:pos="1365"/>
              </w:tabs>
              <w:rPr>
                <w:color w:val="000000"/>
              </w:rPr>
            </w:pPr>
            <w:r w:rsidRPr="00A74A60">
              <w:rPr>
                <w:color w:val="000000"/>
              </w:rPr>
              <w:t xml:space="preserve">Многоквар-тирные дома, в том числе общежития квартирного секционного и коридорного типа, жилые дома, строитель-ным объемом </w:t>
            </w:r>
            <w:r>
              <w:rPr>
                <w:color w:val="000000"/>
              </w:rPr>
              <w:t xml:space="preserve">         от 5000м</w:t>
            </w:r>
            <w:r w:rsidRPr="0095283C">
              <w:rPr>
                <w:color w:val="000000"/>
                <w:vertAlign w:val="superscript"/>
              </w:rPr>
              <w:t>3</w:t>
            </w:r>
            <w:r>
              <w:t xml:space="preserve">  до 10000 м</w:t>
            </w:r>
            <w:r w:rsidRPr="00A74A60">
              <w:rPr>
                <w:vertAlign w:val="superscript"/>
              </w:rPr>
              <w:t>3</w:t>
            </w:r>
            <w:r>
              <w:t xml:space="preserve">               </w:t>
            </w:r>
          </w:p>
        </w:tc>
        <w:tc>
          <w:tcPr>
            <w:tcW w:w="1276" w:type="dxa"/>
            <w:vAlign w:val="center"/>
          </w:tcPr>
          <w:p w14:paraId="29A417B3" w14:textId="77777777" w:rsidR="005D71AF" w:rsidRDefault="005D71AF" w:rsidP="00106404">
            <w:pPr>
              <w:tabs>
                <w:tab w:val="left" w:pos="1365"/>
              </w:tabs>
              <w:jc w:val="center"/>
              <w:rPr>
                <w:color w:val="000000"/>
              </w:rPr>
            </w:pPr>
            <w:r>
              <w:rPr>
                <w:color w:val="000000"/>
              </w:rPr>
              <w:t>0,0204</w:t>
            </w:r>
            <w:r w:rsidRPr="00FB6F07">
              <w:rPr>
                <w:color w:val="000000"/>
              </w:rPr>
              <w:t xml:space="preserve"> Гкал/м</w:t>
            </w:r>
            <w:r w:rsidRPr="00FB6F07">
              <w:rPr>
                <w:color w:val="000000"/>
                <w:vertAlign w:val="superscript"/>
              </w:rPr>
              <w:t>2</w:t>
            </w:r>
          </w:p>
        </w:tc>
        <w:tc>
          <w:tcPr>
            <w:tcW w:w="1417" w:type="dxa"/>
            <w:vAlign w:val="center"/>
          </w:tcPr>
          <w:p w14:paraId="172DF4FD" w14:textId="77777777" w:rsidR="005D71AF" w:rsidRDefault="005D71AF" w:rsidP="00106404">
            <w:pPr>
              <w:tabs>
                <w:tab w:val="left" w:pos="1365"/>
              </w:tabs>
              <w:jc w:val="center"/>
              <w:rPr>
                <w:color w:val="000000"/>
              </w:rPr>
            </w:pPr>
          </w:p>
          <w:p w14:paraId="591C41E9" w14:textId="77777777" w:rsidR="005D71AF" w:rsidRDefault="005D71AF" w:rsidP="00106404">
            <w:pPr>
              <w:tabs>
                <w:tab w:val="left" w:pos="1365"/>
              </w:tabs>
              <w:jc w:val="center"/>
              <w:rPr>
                <w:color w:val="000000"/>
              </w:rPr>
            </w:pPr>
            <w:r w:rsidRPr="00FB6F07">
              <w:rPr>
                <w:color w:val="000000"/>
              </w:rPr>
              <w:t xml:space="preserve">руб/Гкал </w:t>
            </w:r>
          </w:p>
          <w:p w14:paraId="2C1963BC" w14:textId="77777777" w:rsidR="005D71AF" w:rsidRPr="00FB6F07" w:rsidRDefault="005D71AF" w:rsidP="00106404">
            <w:pPr>
              <w:tabs>
                <w:tab w:val="left" w:pos="1365"/>
              </w:tabs>
              <w:jc w:val="center"/>
              <w:rPr>
                <w:color w:val="000000"/>
              </w:rPr>
            </w:pPr>
          </w:p>
        </w:tc>
        <w:tc>
          <w:tcPr>
            <w:tcW w:w="1560" w:type="dxa"/>
            <w:vAlign w:val="center"/>
          </w:tcPr>
          <w:p w14:paraId="6513DFD6" w14:textId="77777777" w:rsidR="005D71AF" w:rsidRDefault="005D71AF" w:rsidP="00106404">
            <w:pPr>
              <w:tabs>
                <w:tab w:val="left" w:pos="1365"/>
              </w:tabs>
              <w:jc w:val="center"/>
            </w:pPr>
            <w:r>
              <w:t>1670,92</w:t>
            </w:r>
          </w:p>
        </w:tc>
        <w:tc>
          <w:tcPr>
            <w:tcW w:w="1559" w:type="dxa"/>
            <w:vAlign w:val="center"/>
          </w:tcPr>
          <w:p w14:paraId="467F0BF4" w14:textId="77777777" w:rsidR="005D71AF" w:rsidRDefault="005D71AF" w:rsidP="00106404">
            <w:pPr>
              <w:tabs>
                <w:tab w:val="left" w:pos="1365"/>
              </w:tabs>
              <w:jc w:val="center"/>
            </w:pPr>
            <w:r>
              <w:t>2071,94</w:t>
            </w:r>
          </w:p>
        </w:tc>
      </w:tr>
      <w:tr w:rsidR="005D71AF" w14:paraId="44120632" w14:textId="77777777" w:rsidTr="00106404">
        <w:trPr>
          <w:trHeight w:val="147"/>
          <w:jc w:val="center"/>
        </w:trPr>
        <w:tc>
          <w:tcPr>
            <w:tcW w:w="710" w:type="dxa"/>
            <w:vAlign w:val="center"/>
          </w:tcPr>
          <w:p w14:paraId="2B9F0601" w14:textId="77777777" w:rsidR="005D71AF" w:rsidRDefault="005D71AF" w:rsidP="00106404">
            <w:pPr>
              <w:tabs>
                <w:tab w:val="left" w:pos="1365"/>
              </w:tabs>
              <w:jc w:val="center"/>
            </w:pPr>
            <w:r>
              <w:t>1</w:t>
            </w:r>
          </w:p>
        </w:tc>
        <w:tc>
          <w:tcPr>
            <w:tcW w:w="2404" w:type="dxa"/>
            <w:vAlign w:val="center"/>
          </w:tcPr>
          <w:p w14:paraId="0EB61C00" w14:textId="77777777" w:rsidR="005D71AF" w:rsidRDefault="005D71AF" w:rsidP="00106404">
            <w:pPr>
              <w:tabs>
                <w:tab w:val="left" w:pos="1365"/>
              </w:tabs>
              <w:jc w:val="center"/>
              <w:rPr>
                <w:bCs/>
              </w:rPr>
            </w:pPr>
            <w:r>
              <w:t>2</w:t>
            </w:r>
          </w:p>
        </w:tc>
        <w:tc>
          <w:tcPr>
            <w:tcW w:w="1559" w:type="dxa"/>
            <w:vAlign w:val="center"/>
          </w:tcPr>
          <w:p w14:paraId="7B5CD1FC" w14:textId="77777777" w:rsidR="005D71AF" w:rsidRPr="00A74A60" w:rsidRDefault="005D71AF" w:rsidP="00106404">
            <w:pPr>
              <w:tabs>
                <w:tab w:val="left" w:pos="1365"/>
              </w:tabs>
              <w:jc w:val="center"/>
              <w:rPr>
                <w:color w:val="000000"/>
              </w:rPr>
            </w:pPr>
            <w:r>
              <w:rPr>
                <w:color w:val="000000"/>
              </w:rPr>
              <w:t>3</w:t>
            </w:r>
          </w:p>
        </w:tc>
        <w:tc>
          <w:tcPr>
            <w:tcW w:w="1276" w:type="dxa"/>
            <w:vAlign w:val="center"/>
          </w:tcPr>
          <w:p w14:paraId="32F0B446" w14:textId="77777777" w:rsidR="005D71AF" w:rsidRDefault="005D71AF" w:rsidP="00106404">
            <w:pPr>
              <w:tabs>
                <w:tab w:val="left" w:pos="1365"/>
              </w:tabs>
              <w:jc w:val="center"/>
              <w:rPr>
                <w:color w:val="000000"/>
              </w:rPr>
            </w:pPr>
            <w:r>
              <w:rPr>
                <w:color w:val="000000"/>
              </w:rPr>
              <w:t>4</w:t>
            </w:r>
          </w:p>
        </w:tc>
        <w:tc>
          <w:tcPr>
            <w:tcW w:w="1417" w:type="dxa"/>
            <w:vAlign w:val="center"/>
          </w:tcPr>
          <w:p w14:paraId="5740A17E" w14:textId="77777777" w:rsidR="005D71AF" w:rsidRPr="00FB6F07" w:rsidRDefault="005D71AF" w:rsidP="00106404">
            <w:pPr>
              <w:tabs>
                <w:tab w:val="left" w:pos="1365"/>
              </w:tabs>
              <w:jc w:val="center"/>
              <w:rPr>
                <w:color w:val="000000"/>
              </w:rPr>
            </w:pPr>
            <w:r>
              <w:rPr>
                <w:color w:val="000000"/>
              </w:rPr>
              <w:t>5</w:t>
            </w:r>
          </w:p>
        </w:tc>
        <w:tc>
          <w:tcPr>
            <w:tcW w:w="1560" w:type="dxa"/>
            <w:vAlign w:val="center"/>
          </w:tcPr>
          <w:p w14:paraId="65804439" w14:textId="77777777" w:rsidR="005D71AF" w:rsidRDefault="005D71AF" w:rsidP="00106404">
            <w:pPr>
              <w:tabs>
                <w:tab w:val="left" w:pos="1365"/>
              </w:tabs>
              <w:jc w:val="center"/>
            </w:pPr>
            <w:r>
              <w:rPr>
                <w:color w:val="000000"/>
              </w:rPr>
              <w:t>6</w:t>
            </w:r>
          </w:p>
        </w:tc>
        <w:tc>
          <w:tcPr>
            <w:tcW w:w="1559" w:type="dxa"/>
          </w:tcPr>
          <w:p w14:paraId="04C63CAA" w14:textId="77777777" w:rsidR="005D71AF" w:rsidRDefault="005D71AF" w:rsidP="00106404">
            <w:pPr>
              <w:tabs>
                <w:tab w:val="left" w:pos="1365"/>
              </w:tabs>
              <w:jc w:val="center"/>
              <w:rPr>
                <w:color w:val="000000"/>
              </w:rPr>
            </w:pPr>
            <w:r>
              <w:rPr>
                <w:color w:val="000000"/>
              </w:rPr>
              <w:t>7</w:t>
            </w:r>
          </w:p>
        </w:tc>
      </w:tr>
      <w:tr w:rsidR="005D71AF" w14:paraId="053F204E" w14:textId="77777777" w:rsidTr="00106404">
        <w:trPr>
          <w:trHeight w:val="147"/>
          <w:jc w:val="center"/>
        </w:trPr>
        <w:tc>
          <w:tcPr>
            <w:tcW w:w="710" w:type="dxa"/>
            <w:vAlign w:val="center"/>
          </w:tcPr>
          <w:p w14:paraId="02848E19" w14:textId="77777777" w:rsidR="005D71AF" w:rsidRDefault="005D71AF" w:rsidP="00106404">
            <w:pPr>
              <w:tabs>
                <w:tab w:val="left" w:pos="1365"/>
              </w:tabs>
              <w:jc w:val="center"/>
            </w:pPr>
            <w:r>
              <w:lastRenderedPageBreak/>
              <w:t>1.6.</w:t>
            </w:r>
          </w:p>
        </w:tc>
        <w:tc>
          <w:tcPr>
            <w:tcW w:w="2404" w:type="dxa"/>
            <w:vAlign w:val="center"/>
          </w:tcPr>
          <w:p w14:paraId="324C1812" w14:textId="77777777" w:rsidR="005D71AF" w:rsidRDefault="005D71AF" w:rsidP="00106404">
            <w:pPr>
              <w:tabs>
                <w:tab w:val="left" w:pos="1365"/>
              </w:tabs>
            </w:pPr>
          </w:p>
        </w:tc>
        <w:tc>
          <w:tcPr>
            <w:tcW w:w="1559" w:type="dxa"/>
            <w:vAlign w:val="center"/>
          </w:tcPr>
          <w:p w14:paraId="2C442CDB" w14:textId="77777777" w:rsidR="005D71AF" w:rsidRDefault="005D71AF" w:rsidP="00106404">
            <w:pPr>
              <w:tabs>
                <w:tab w:val="left" w:pos="1365"/>
              </w:tabs>
              <w:rPr>
                <w:color w:val="000000"/>
              </w:rPr>
            </w:pPr>
            <w:r w:rsidRPr="00A74A60">
              <w:rPr>
                <w:color w:val="000000"/>
              </w:rPr>
              <w:t xml:space="preserve">Многоквар-тирные дома, в том числе общежития квартирного секционного и коридорного типа, жилые дома, строитель-ным объемом </w:t>
            </w:r>
            <w:r>
              <w:rPr>
                <w:color w:val="000000"/>
              </w:rPr>
              <w:t>более</w:t>
            </w:r>
          </w:p>
          <w:p w14:paraId="4E798E85" w14:textId="77777777" w:rsidR="005D71AF" w:rsidRDefault="005D71AF" w:rsidP="00106404">
            <w:pPr>
              <w:tabs>
                <w:tab w:val="left" w:pos="1365"/>
              </w:tabs>
              <w:rPr>
                <w:color w:val="000000"/>
              </w:rPr>
            </w:pPr>
            <w:r>
              <w:rPr>
                <w:color w:val="000000"/>
              </w:rPr>
              <w:t xml:space="preserve"> </w:t>
            </w:r>
            <w:r>
              <w:t>10000 м</w:t>
            </w:r>
            <w:r w:rsidRPr="00A74A60">
              <w:rPr>
                <w:vertAlign w:val="superscript"/>
              </w:rPr>
              <w:t>3</w:t>
            </w:r>
            <w:r>
              <w:t xml:space="preserve">               </w:t>
            </w:r>
          </w:p>
        </w:tc>
        <w:tc>
          <w:tcPr>
            <w:tcW w:w="1276" w:type="dxa"/>
            <w:vAlign w:val="center"/>
          </w:tcPr>
          <w:p w14:paraId="285D70AA" w14:textId="77777777" w:rsidR="005D71AF" w:rsidRDefault="005D71AF" w:rsidP="00106404">
            <w:pPr>
              <w:tabs>
                <w:tab w:val="left" w:pos="1365"/>
              </w:tabs>
              <w:jc w:val="center"/>
              <w:rPr>
                <w:color w:val="000000"/>
              </w:rPr>
            </w:pPr>
            <w:r w:rsidRPr="007A013C">
              <w:rPr>
                <w:color w:val="000000"/>
              </w:rPr>
              <w:t>0,0176</w:t>
            </w:r>
            <w:r w:rsidRPr="00FB6F07">
              <w:rPr>
                <w:color w:val="000000"/>
              </w:rPr>
              <w:t xml:space="preserve"> Гкал/м</w:t>
            </w:r>
            <w:r w:rsidRPr="00FB6F07">
              <w:rPr>
                <w:color w:val="000000"/>
                <w:vertAlign w:val="superscript"/>
              </w:rPr>
              <w:t>2</w:t>
            </w:r>
          </w:p>
        </w:tc>
        <w:tc>
          <w:tcPr>
            <w:tcW w:w="1417" w:type="dxa"/>
            <w:vAlign w:val="center"/>
          </w:tcPr>
          <w:p w14:paraId="23B7F643" w14:textId="77777777" w:rsidR="005D71AF" w:rsidRDefault="005D71AF" w:rsidP="00106404">
            <w:pPr>
              <w:tabs>
                <w:tab w:val="left" w:pos="1365"/>
              </w:tabs>
              <w:jc w:val="center"/>
              <w:rPr>
                <w:color w:val="000000"/>
              </w:rPr>
            </w:pPr>
          </w:p>
          <w:p w14:paraId="636F2D46" w14:textId="77777777" w:rsidR="005D71AF" w:rsidRDefault="005D71AF" w:rsidP="00106404">
            <w:pPr>
              <w:tabs>
                <w:tab w:val="left" w:pos="1365"/>
              </w:tabs>
              <w:jc w:val="center"/>
              <w:rPr>
                <w:color w:val="000000"/>
              </w:rPr>
            </w:pPr>
            <w:r w:rsidRPr="00FB6F07">
              <w:rPr>
                <w:color w:val="000000"/>
              </w:rPr>
              <w:t xml:space="preserve">руб/Гкал </w:t>
            </w:r>
          </w:p>
          <w:p w14:paraId="3B28B477" w14:textId="77777777" w:rsidR="005D71AF" w:rsidRDefault="005D71AF" w:rsidP="00106404">
            <w:pPr>
              <w:tabs>
                <w:tab w:val="left" w:pos="1365"/>
              </w:tabs>
              <w:jc w:val="center"/>
              <w:rPr>
                <w:color w:val="000000"/>
              </w:rPr>
            </w:pPr>
          </w:p>
        </w:tc>
        <w:tc>
          <w:tcPr>
            <w:tcW w:w="1560" w:type="dxa"/>
            <w:vAlign w:val="center"/>
          </w:tcPr>
          <w:p w14:paraId="23A01180" w14:textId="77777777" w:rsidR="005D71AF" w:rsidRDefault="005D71AF" w:rsidP="00106404">
            <w:pPr>
              <w:tabs>
                <w:tab w:val="left" w:pos="1365"/>
              </w:tabs>
              <w:jc w:val="center"/>
              <w:rPr>
                <w:color w:val="000000"/>
              </w:rPr>
            </w:pPr>
            <w:r w:rsidRPr="00323AB6">
              <w:t>1933,99</w:t>
            </w:r>
          </w:p>
        </w:tc>
        <w:tc>
          <w:tcPr>
            <w:tcW w:w="1559" w:type="dxa"/>
            <w:vAlign w:val="center"/>
          </w:tcPr>
          <w:p w14:paraId="4ECC0DED" w14:textId="77777777" w:rsidR="005D71AF" w:rsidRDefault="005D71AF" w:rsidP="00106404">
            <w:pPr>
              <w:tabs>
                <w:tab w:val="left" w:pos="1365"/>
              </w:tabs>
              <w:jc w:val="center"/>
            </w:pPr>
            <w:r>
              <w:t>2398,15</w:t>
            </w:r>
          </w:p>
        </w:tc>
      </w:tr>
      <w:tr w:rsidR="005D71AF" w14:paraId="2DBE73A5" w14:textId="77777777" w:rsidTr="00106404">
        <w:trPr>
          <w:trHeight w:val="70"/>
          <w:jc w:val="center"/>
        </w:trPr>
        <w:tc>
          <w:tcPr>
            <w:tcW w:w="10485" w:type="dxa"/>
            <w:gridSpan w:val="7"/>
            <w:vAlign w:val="center"/>
          </w:tcPr>
          <w:p w14:paraId="61C716B1" w14:textId="77777777" w:rsidR="005D71AF" w:rsidRDefault="005D71AF" w:rsidP="00106404">
            <w:pPr>
              <w:tabs>
                <w:tab w:val="left" w:pos="322"/>
              </w:tabs>
              <w:jc w:val="center"/>
            </w:pPr>
            <w:r>
              <w:t>2</w:t>
            </w:r>
            <w:r w:rsidRPr="007A013C">
              <w:t>.</w:t>
            </w:r>
            <w:r w:rsidRPr="007A013C">
              <w:tab/>
            </w:r>
            <w:r>
              <w:t>Тепловая энергия (мощность)</w:t>
            </w:r>
            <w:r w:rsidRPr="00FB6F07">
              <w:t xml:space="preserve"> </w:t>
            </w:r>
            <w:r w:rsidRPr="007A013C">
              <w:t xml:space="preserve">при </w:t>
            </w:r>
            <w:r>
              <w:t>наличии</w:t>
            </w:r>
            <w:r w:rsidRPr="007A013C">
              <w:t xml:space="preserve"> приборов учета</w:t>
            </w:r>
          </w:p>
        </w:tc>
      </w:tr>
      <w:tr w:rsidR="005D71AF" w14:paraId="77D1622D" w14:textId="77777777" w:rsidTr="00106404">
        <w:trPr>
          <w:trHeight w:val="70"/>
          <w:jc w:val="center"/>
        </w:trPr>
        <w:tc>
          <w:tcPr>
            <w:tcW w:w="710" w:type="dxa"/>
            <w:vAlign w:val="center"/>
          </w:tcPr>
          <w:p w14:paraId="7E6757A1" w14:textId="77777777" w:rsidR="005D71AF" w:rsidRDefault="005D71AF" w:rsidP="00106404">
            <w:pPr>
              <w:tabs>
                <w:tab w:val="left" w:pos="1365"/>
              </w:tabs>
              <w:jc w:val="center"/>
            </w:pPr>
            <w:r>
              <w:t>2.1.</w:t>
            </w:r>
          </w:p>
        </w:tc>
        <w:tc>
          <w:tcPr>
            <w:tcW w:w="2404" w:type="dxa"/>
            <w:vAlign w:val="center"/>
          </w:tcPr>
          <w:p w14:paraId="5D99C1C2" w14:textId="77777777" w:rsidR="005D71AF" w:rsidRPr="00C036A9" w:rsidRDefault="005D71AF" w:rsidP="00106404">
            <w:pPr>
              <w:tabs>
                <w:tab w:val="left" w:pos="1365"/>
              </w:tabs>
              <w:rPr>
                <w:bCs/>
              </w:rPr>
            </w:pPr>
            <w:r w:rsidRPr="00C036A9">
              <w:rPr>
                <w:bCs/>
              </w:rPr>
              <w:t xml:space="preserve">МКП </w:t>
            </w:r>
            <w:r>
              <w:rPr>
                <w:bCs/>
              </w:rPr>
              <w:t>«</w:t>
            </w:r>
            <w:r w:rsidRPr="00C036A9">
              <w:rPr>
                <w:bCs/>
              </w:rPr>
              <w:t>КТВС НМР</w:t>
            </w:r>
            <w:r>
              <w:rPr>
                <w:bCs/>
              </w:rPr>
              <w:t xml:space="preserve">»,                             </w:t>
            </w:r>
            <w:r w:rsidRPr="00FB6F07">
              <w:rPr>
                <w:bCs/>
              </w:rPr>
              <w:t xml:space="preserve">ИНН </w:t>
            </w:r>
            <w:r>
              <w:t xml:space="preserve">  </w:t>
            </w:r>
            <w:r w:rsidRPr="00C036A9">
              <w:rPr>
                <w:bCs/>
              </w:rPr>
              <w:t>4252015404</w:t>
            </w:r>
          </w:p>
        </w:tc>
        <w:tc>
          <w:tcPr>
            <w:tcW w:w="1559" w:type="dxa"/>
            <w:vAlign w:val="center"/>
          </w:tcPr>
          <w:p w14:paraId="6EAB1C7F" w14:textId="77777777" w:rsidR="005D71AF" w:rsidRPr="00A74A60" w:rsidRDefault="005D71AF" w:rsidP="00106404">
            <w:pPr>
              <w:tabs>
                <w:tab w:val="left" w:pos="1365"/>
              </w:tabs>
              <w:rPr>
                <w:color w:val="000000"/>
              </w:rPr>
            </w:pPr>
            <w:r w:rsidRPr="007A013C">
              <w:rPr>
                <w:color w:val="000000"/>
              </w:rPr>
              <w:t>Многоквар-тирные дома, в том числе общежития квартирного секционного и коридорного типа, жилые дома</w:t>
            </w:r>
          </w:p>
        </w:tc>
        <w:tc>
          <w:tcPr>
            <w:tcW w:w="1276" w:type="dxa"/>
            <w:vAlign w:val="center"/>
          </w:tcPr>
          <w:p w14:paraId="357118FE" w14:textId="77777777" w:rsidR="005D71AF" w:rsidRPr="007A013C" w:rsidRDefault="005D71AF" w:rsidP="00106404">
            <w:pPr>
              <w:tabs>
                <w:tab w:val="left" w:pos="1365"/>
              </w:tabs>
              <w:jc w:val="center"/>
              <w:rPr>
                <w:color w:val="000000"/>
              </w:rPr>
            </w:pPr>
            <w:r>
              <w:rPr>
                <w:color w:val="000000"/>
              </w:rPr>
              <w:t>-</w:t>
            </w:r>
          </w:p>
        </w:tc>
        <w:tc>
          <w:tcPr>
            <w:tcW w:w="1417" w:type="dxa"/>
            <w:vAlign w:val="center"/>
          </w:tcPr>
          <w:p w14:paraId="4ED88EA1" w14:textId="77777777" w:rsidR="005D71AF" w:rsidRDefault="005D71AF" w:rsidP="00106404">
            <w:pPr>
              <w:tabs>
                <w:tab w:val="left" w:pos="1365"/>
              </w:tabs>
              <w:jc w:val="center"/>
              <w:rPr>
                <w:color w:val="000000"/>
              </w:rPr>
            </w:pPr>
          </w:p>
          <w:p w14:paraId="64E4A5D4" w14:textId="77777777" w:rsidR="005D71AF" w:rsidRDefault="005D71AF" w:rsidP="00106404">
            <w:pPr>
              <w:tabs>
                <w:tab w:val="left" w:pos="1365"/>
              </w:tabs>
              <w:jc w:val="center"/>
              <w:rPr>
                <w:color w:val="000000"/>
              </w:rPr>
            </w:pPr>
            <w:r w:rsidRPr="00FB6F07">
              <w:rPr>
                <w:color w:val="000000"/>
              </w:rPr>
              <w:t xml:space="preserve">руб/Гкал </w:t>
            </w:r>
          </w:p>
          <w:p w14:paraId="32BAB312" w14:textId="77777777" w:rsidR="005D71AF" w:rsidRDefault="005D71AF" w:rsidP="00106404">
            <w:pPr>
              <w:tabs>
                <w:tab w:val="left" w:pos="1365"/>
              </w:tabs>
              <w:jc w:val="center"/>
              <w:rPr>
                <w:color w:val="000000"/>
              </w:rPr>
            </w:pPr>
          </w:p>
        </w:tc>
        <w:tc>
          <w:tcPr>
            <w:tcW w:w="1560" w:type="dxa"/>
            <w:vAlign w:val="center"/>
          </w:tcPr>
          <w:p w14:paraId="3F749973" w14:textId="77777777" w:rsidR="005D71AF" w:rsidRDefault="005D71AF" w:rsidP="00106404">
            <w:pPr>
              <w:tabs>
                <w:tab w:val="left" w:pos="1365"/>
              </w:tabs>
              <w:jc w:val="center"/>
            </w:pPr>
            <w:r>
              <w:t>1267,05</w:t>
            </w:r>
          </w:p>
        </w:tc>
        <w:tc>
          <w:tcPr>
            <w:tcW w:w="1559" w:type="dxa"/>
            <w:vAlign w:val="center"/>
          </w:tcPr>
          <w:p w14:paraId="772F976F" w14:textId="77777777" w:rsidR="005D71AF" w:rsidRDefault="005D71AF" w:rsidP="00106404">
            <w:pPr>
              <w:tabs>
                <w:tab w:val="left" w:pos="1365"/>
              </w:tabs>
              <w:jc w:val="center"/>
            </w:pPr>
            <w:r>
              <w:t>1571,14</w:t>
            </w:r>
          </w:p>
        </w:tc>
      </w:tr>
      <w:tr w:rsidR="005D71AF" w14:paraId="3D4D375E" w14:textId="77777777" w:rsidTr="00106404">
        <w:trPr>
          <w:trHeight w:val="70"/>
          <w:jc w:val="center"/>
        </w:trPr>
        <w:tc>
          <w:tcPr>
            <w:tcW w:w="710" w:type="dxa"/>
            <w:vAlign w:val="center"/>
          </w:tcPr>
          <w:p w14:paraId="36B04512" w14:textId="77777777" w:rsidR="005D71AF" w:rsidRDefault="005D71AF" w:rsidP="00106404">
            <w:pPr>
              <w:tabs>
                <w:tab w:val="left" w:pos="1365"/>
              </w:tabs>
              <w:jc w:val="center"/>
            </w:pPr>
            <w:r>
              <w:t>2.2.</w:t>
            </w:r>
          </w:p>
        </w:tc>
        <w:tc>
          <w:tcPr>
            <w:tcW w:w="2404" w:type="dxa"/>
            <w:vAlign w:val="center"/>
          </w:tcPr>
          <w:p w14:paraId="23568C99" w14:textId="77777777" w:rsidR="005D71AF" w:rsidRPr="00C036A9" w:rsidRDefault="005D71AF" w:rsidP="00106404">
            <w:pPr>
              <w:tabs>
                <w:tab w:val="left" w:pos="1365"/>
              </w:tabs>
              <w:rPr>
                <w:bCs/>
              </w:rPr>
            </w:pPr>
            <w:r w:rsidRPr="00C036A9">
              <w:rPr>
                <w:bCs/>
              </w:rPr>
              <w:t xml:space="preserve">ООО </w:t>
            </w:r>
            <w:r>
              <w:rPr>
                <w:bCs/>
              </w:rPr>
              <w:t>«</w:t>
            </w:r>
            <w:r w:rsidRPr="00C036A9">
              <w:rPr>
                <w:bCs/>
              </w:rPr>
              <w:t>Водоканал</w:t>
            </w:r>
            <w:r>
              <w:rPr>
                <w:bCs/>
              </w:rPr>
              <w:t xml:space="preserve">»,                              </w:t>
            </w:r>
            <w:r>
              <w:t xml:space="preserve">ИНН </w:t>
            </w:r>
            <w:r w:rsidRPr="00C036A9">
              <w:rPr>
                <w:bCs/>
              </w:rPr>
              <w:t>4217166136</w:t>
            </w:r>
          </w:p>
        </w:tc>
        <w:tc>
          <w:tcPr>
            <w:tcW w:w="1559" w:type="dxa"/>
            <w:vAlign w:val="center"/>
          </w:tcPr>
          <w:p w14:paraId="4A5C80E1" w14:textId="77777777" w:rsidR="005D71AF" w:rsidRPr="007A013C" w:rsidRDefault="005D71AF" w:rsidP="00106404">
            <w:pPr>
              <w:tabs>
                <w:tab w:val="left" w:pos="1365"/>
              </w:tabs>
              <w:rPr>
                <w:color w:val="000000"/>
              </w:rPr>
            </w:pPr>
            <w:r w:rsidRPr="007A013C">
              <w:rPr>
                <w:color w:val="000000"/>
              </w:rPr>
              <w:t>Многоквар-тирные дома, в том числе общежития квартирного секционного и коридорного типа, жилые дома</w:t>
            </w:r>
          </w:p>
        </w:tc>
        <w:tc>
          <w:tcPr>
            <w:tcW w:w="1276" w:type="dxa"/>
            <w:vAlign w:val="center"/>
          </w:tcPr>
          <w:p w14:paraId="59C91386" w14:textId="77777777" w:rsidR="005D71AF" w:rsidRDefault="005D71AF" w:rsidP="00106404">
            <w:pPr>
              <w:tabs>
                <w:tab w:val="left" w:pos="1365"/>
              </w:tabs>
              <w:jc w:val="center"/>
              <w:rPr>
                <w:color w:val="000000"/>
              </w:rPr>
            </w:pPr>
            <w:r>
              <w:rPr>
                <w:color w:val="000000"/>
              </w:rPr>
              <w:t>-</w:t>
            </w:r>
          </w:p>
        </w:tc>
        <w:tc>
          <w:tcPr>
            <w:tcW w:w="1417" w:type="dxa"/>
            <w:vAlign w:val="center"/>
          </w:tcPr>
          <w:p w14:paraId="11FEE914" w14:textId="77777777" w:rsidR="005D71AF" w:rsidRDefault="005D71AF" w:rsidP="00106404">
            <w:pPr>
              <w:tabs>
                <w:tab w:val="left" w:pos="1365"/>
              </w:tabs>
              <w:jc w:val="center"/>
              <w:rPr>
                <w:color w:val="000000"/>
              </w:rPr>
            </w:pPr>
          </w:p>
          <w:p w14:paraId="7B405F3B" w14:textId="77777777" w:rsidR="005D71AF" w:rsidRDefault="005D71AF" w:rsidP="00106404">
            <w:pPr>
              <w:tabs>
                <w:tab w:val="left" w:pos="1365"/>
              </w:tabs>
              <w:jc w:val="center"/>
              <w:rPr>
                <w:color w:val="000000"/>
              </w:rPr>
            </w:pPr>
            <w:r w:rsidRPr="00FB6F07">
              <w:rPr>
                <w:color w:val="000000"/>
              </w:rPr>
              <w:t xml:space="preserve">руб/Гкал </w:t>
            </w:r>
          </w:p>
          <w:p w14:paraId="6F9258C3" w14:textId="77777777" w:rsidR="005D71AF" w:rsidRDefault="005D71AF" w:rsidP="00106404">
            <w:pPr>
              <w:tabs>
                <w:tab w:val="left" w:pos="1365"/>
              </w:tabs>
              <w:jc w:val="center"/>
              <w:rPr>
                <w:color w:val="000000"/>
              </w:rPr>
            </w:pPr>
          </w:p>
        </w:tc>
        <w:tc>
          <w:tcPr>
            <w:tcW w:w="1560" w:type="dxa"/>
            <w:vAlign w:val="center"/>
          </w:tcPr>
          <w:p w14:paraId="5C641445" w14:textId="77777777" w:rsidR="005D71AF" w:rsidRDefault="005D71AF" w:rsidP="00106404">
            <w:pPr>
              <w:tabs>
                <w:tab w:val="left" w:pos="1365"/>
              </w:tabs>
              <w:jc w:val="center"/>
            </w:pPr>
            <w:r>
              <w:t>1267,05</w:t>
            </w:r>
          </w:p>
        </w:tc>
        <w:tc>
          <w:tcPr>
            <w:tcW w:w="1559" w:type="dxa"/>
            <w:vAlign w:val="center"/>
          </w:tcPr>
          <w:p w14:paraId="066A7668" w14:textId="77777777" w:rsidR="005D71AF" w:rsidRDefault="005D71AF" w:rsidP="00106404">
            <w:pPr>
              <w:tabs>
                <w:tab w:val="left" w:pos="1365"/>
              </w:tabs>
              <w:jc w:val="center"/>
            </w:pPr>
            <w:r>
              <w:t>1571,14</w:t>
            </w:r>
          </w:p>
        </w:tc>
      </w:tr>
    </w:tbl>
    <w:p w14:paraId="5651E4D8" w14:textId="77777777" w:rsidR="005D71AF" w:rsidRDefault="005D71AF" w:rsidP="005D71AF">
      <w:pPr>
        <w:tabs>
          <w:tab w:val="left" w:pos="1365"/>
        </w:tabs>
        <w:ind w:left="-284" w:firstLine="284"/>
        <w:jc w:val="both"/>
        <w:rPr>
          <w:sz w:val="28"/>
          <w:szCs w:val="28"/>
        </w:rPr>
      </w:pPr>
    </w:p>
    <w:p w14:paraId="1EC50830" w14:textId="77777777" w:rsidR="005D71AF" w:rsidRDefault="005D71AF" w:rsidP="005D71AF">
      <w:pPr>
        <w:tabs>
          <w:tab w:val="left" w:pos="1365"/>
        </w:tabs>
        <w:ind w:left="-567" w:right="-567" w:firstLine="567"/>
        <w:jc w:val="both"/>
        <w:rPr>
          <w:sz w:val="28"/>
          <w:szCs w:val="28"/>
        </w:rPr>
      </w:pPr>
      <w:r w:rsidRPr="00A438CF">
        <w:rPr>
          <w:sz w:val="28"/>
          <w:szCs w:val="28"/>
        </w:rPr>
        <w:t xml:space="preserve">* Льготные </w:t>
      </w:r>
      <w:r>
        <w:rPr>
          <w:sz w:val="28"/>
          <w:szCs w:val="28"/>
        </w:rPr>
        <w:t>цены (</w:t>
      </w:r>
      <w:r w:rsidRPr="00A438CF">
        <w:rPr>
          <w:sz w:val="28"/>
          <w:szCs w:val="28"/>
        </w:rPr>
        <w:t>тарифы</w:t>
      </w:r>
      <w:r>
        <w:rPr>
          <w:sz w:val="28"/>
          <w:szCs w:val="28"/>
        </w:rPr>
        <w:t>)</w:t>
      </w:r>
      <w:r w:rsidRPr="00A438CF">
        <w:rPr>
          <w:sz w:val="28"/>
          <w:szCs w:val="28"/>
        </w:rPr>
        <w:t xml:space="preserve"> установлены с учетом пункта 6 статьи 168 Налогового кодекса Российской Федерации (часть вторая).</w:t>
      </w:r>
    </w:p>
    <w:p w14:paraId="07D7EB7D" w14:textId="77777777" w:rsidR="005D71AF" w:rsidRDefault="005D71AF" w:rsidP="005D71AF">
      <w:pPr>
        <w:tabs>
          <w:tab w:val="left" w:pos="1365"/>
        </w:tabs>
        <w:ind w:left="-567" w:right="-567" w:firstLine="567"/>
        <w:jc w:val="both"/>
        <w:rPr>
          <w:sz w:val="28"/>
          <w:szCs w:val="28"/>
        </w:rPr>
      </w:pPr>
      <w:r>
        <w:rPr>
          <w:sz w:val="28"/>
          <w:szCs w:val="28"/>
        </w:rPr>
        <w:t xml:space="preserve">** Норматив потребления коммунальной услуги по отоплению установлен приказом </w:t>
      </w:r>
      <w:r>
        <w:rPr>
          <w:bCs/>
          <w:sz w:val="28"/>
          <w:szCs w:val="28"/>
        </w:rPr>
        <w:t>Департамента жилищно-коммунального и дорожного комплекса Кемеровской области от 23.12.2014 № 119 «Об установлении норматива потребления коммунальной услуги по отоплению на территории Новокузнецкого муниципального района».</w:t>
      </w:r>
      <w:bookmarkEnd w:id="36"/>
    </w:p>
    <w:p w14:paraId="5E235EE4" w14:textId="77777777" w:rsidR="009322B2" w:rsidRDefault="009322B2" w:rsidP="005D71AF">
      <w:pPr>
        <w:tabs>
          <w:tab w:val="left" w:pos="5580"/>
          <w:tab w:val="left" w:pos="9498"/>
        </w:tabs>
        <w:ind w:right="-569"/>
        <w:rPr>
          <w:highlight w:val="yellow"/>
        </w:rPr>
      </w:pPr>
    </w:p>
    <w:p w14:paraId="20E0728F" w14:textId="77777777" w:rsidR="009322B2" w:rsidRDefault="009322B2" w:rsidP="009A27C0">
      <w:pPr>
        <w:tabs>
          <w:tab w:val="left" w:pos="5580"/>
          <w:tab w:val="left" w:pos="9498"/>
        </w:tabs>
        <w:ind w:left="-4836" w:right="-569" w:firstLine="10365"/>
        <w:rPr>
          <w:highlight w:val="yellow"/>
        </w:rPr>
      </w:pPr>
    </w:p>
    <w:p w14:paraId="1BFD2D0E" w14:textId="77777777" w:rsidR="009322B2" w:rsidRDefault="009322B2" w:rsidP="009A27C0">
      <w:pPr>
        <w:tabs>
          <w:tab w:val="left" w:pos="5580"/>
          <w:tab w:val="left" w:pos="9498"/>
        </w:tabs>
        <w:ind w:left="-4836" w:right="-569" w:firstLine="10365"/>
        <w:rPr>
          <w:highlight w:val="yellow"/>
        </w:rPr>
      </w:pPr>
    </w:p>
    <w:p w14:paraId="19083445" w14:textId="77777777" w:rsidR="009322B2" w:rsidRDefault="009322B2" w:rsidP="009A27C0">
      <w:pPr>
        <w:tabs>
          <w:tab w:val="left" w:pos="5580"/>
          <w:tab w:val="left" w:pos="9498"/>
        </w:tabs>
        <w:ind w:left="-4836" w:right="-569" w:firstLine="10365"/>
        <w:rPr>
          <w:highlight w:val="yellow"/>
        </w:rPr>
      </w:pPr>
    </w:p>
    <w:p w14:paraId="64070BAB" w14:textId="77777777" w:rsidR="009322B2" w:rsidRDefault="009322B2" w:rsidP="009A27C0">
      <w:pPr>
        <w:tabs>
          <w:tab w:val="left" w:pos="5580"/>
          <w:tab w:val="left" w:pos="9498"/>
        </w:tabs>
        <w:ind w:left="-4836" w:right="-569" w:firstLine="10365"/>
        <w:rPr>
          <w:highlight w:val="yellow"/>
        </w:rPr>
      </w:pPr>
    </w:p>
    <w:p w14:paraId="0E0E660B" w14:textId="5FD54C9C" w:rsidR="009A27C0" w:rsidRPr="00DF1D99" w:rsidRDefault="009A27C0" w:rsidP="009A27C0">
      <w:pPr>
        <w:tabs>
          <w:tab w:val="left" w:pos="5580"/>
          <w:tab w:val="left" w:pos="9498"/>
        </w:tabs>
        <w:ind w:left="-4836" w:right="-569" w:firstLine="10365"/>
      </w:pPr>
      <w:r w:rsidRPr="00DF1D99">
        <w:t xml:space="preserve">Приложение № </w:t>
      </w:r>
      <w:r w:rsidR="00DF1D99" w:rsidRPr="00DF1D99">
        <w:t>107</w:t>
      </w:r>
      <w:r w:rsidRPr="00DF1D99">
        <w:t xml:space="preserve"> к протоколу № 91</w:t>
      </w:r>
    </w:p>
    <w:p w14:paraId="596D6F7D" w14:textId="77777777" w:rsidR="009A27C0" w:rsidRPr="00DF1D99" w:rsidRDefault="009A27C0" w:rsidP="009A27C0">
      <w:pPr>
        <w:tabs>
          <w:tab w:val="left" w:pos="5580"/>
          <w:tab w:val="left" w:pos="9498"/>
        </w:tabs>
        <w:ind w:left="-4836" w:right="-569" w:firstLine="10365"/>
      </w:pPr>
      <w:r w:rsidRPr="00DF1D99">
        <w:t>заседания правления Региональной</w:t>
      </w:r>
    </w:p>
    <w:p w14:paraId="565AF0CA" w14:textId="77777777" w:rsidR="009A27C0" w:rsidRPr="00DF1D99" w:rsidRDefault="009A27C0" w:rsidP="009A27C0">
      <w:pPr>
        <w:tabs>
          <w:tab w:val="left" w:pos="5580"/>
          <w:tab w:val="left" w:pos="9498"/>
        </w:tabs>
        <w:ind w:left="-4836" w:right="-569" w:firstLine="10365"/>
      </w:pPr>
      <w:r w:rsidRPr="00DF1D99">
        <w:t>энергетической комиссии</w:t>
      </w:r>
    </w:p>
    <w:p w14:paraId="79D4622D" w14:textId="77777777" w:rsidR="009A27C0" w:rsidRDefault="009A27C0" w:rsidP="009A27C0">
      <w:pPr>
        <w:tabs>
          <w:tab w:val="left" w:pos="5580"/>
          <w:tab w:val="left" w:pos="9498"/>
        </w:tabs>
        <w:ind w:left="-4836" w:right="-569" w:firstLine="10365"/>
      </w:pPr>
      <w:r w:rsidRPr="00DF1D99">
        <w:t>Кузбасса от 20.12.2024</w:t>
      </w:r>
    </w:p>
    <w:p w14:paraId="3312BBE8" w14:textId="77777777" w:rsidR="009A27C0" w:rsidRDefault="009A27C0" w:rsidP="00DE11E5">
      <w:pPr>
        <w:tabs>
          <w:tab w:val="left" w:pos="5580"/>
          <w:tab w:val="left" w:pos="9498"/>
        </w:tabs>
        <w:ind w:left="-4836" w:right="-569" w:firstLine="10365"/>
        <w:rPr>
          <w:highlight w:val="yellow"/>
        </w:rPr>
      </w:pPr>
    </w:p>
    <w:p w14:paraId="003F484F" w14:textId="77777777" w:rsidR="009A27C0" w:rsidRDefault="009A27C0" w:rsidP="00DE11E5">
      <w:pPr>
        <w:tabs>
          <w:tab w:val="left" w:pos="5580"/>
          <w:tab w:val="left" w:pos="9498"/>
        </w:tabs>
        <w:ind w:left="-4836" w:right="-569" w:firstLine="10365"/>
        <w:rPr>
          <w:highlight w:val="yellow"/>
        </w:rPr>
      </w:pPr>
    </w:p>
    <w:p w14:paraId="3EDC9098" w14:textId="77777777" w:rsidR="009A27C0" w:rsidRPr="000B5BA4" w:rsidRDefault="009A27C0" w:rsidP="009A27C0">
      <w:pPr>
        <w:keepNext/>
        <w:jc w:val="center"/>
        <w:outlineLvl w:val="0"/>
        <w:rPr>
          <w:b/>
          <w:iCs/>
          <w:sz w:val="28"/>
          <w:szCs w:val="28"/>
        </w:rPr>
      </w:pPr>
      <w:r w:rsidRPr="000B5BA4">
        <w:rPr>
          <w:b/>
          <w:iCs/>
          <w:sz w:val="28"/>
          <w:szCs w:val="28"/>
        </w:rPr>
        <w:t>Экспертное заключение</w:t>
      </w:r>
    </w:p>
    <w:p w14:paraId="2EA3DEDA" w14:textId="77777777" w:rsidR="009A27C0" w:rsidRPr="000B5BA4" w:rsidRDefault="009A27C0" w:rsidP="009A27C0">
      <w:pPr>
        <w:keepNext/>
        <w:jc w:val="center"/>
        <w:outlineLvl w:val="0"/>
        <w:rPr>
          <w:b/>
          <w:iCs/>
          <w:sz w:val="28"/>
          <w:szCs w:val="28"/>
        </w:rPr>
      </w:pPr>
      <w:r w:rsidRPr="000B5BA4">
        <w:rPr>
          <w:b/>
          <w:iCs/>
          <w:sz w:val="28"/>
          <w:szCs w:val="28"/>
        </w:rPr>
        <w:t>Региональной энергетической комиссии Кузбасса</w:t>
      </w:r>
    </w:p>
    <w:p w14:paraId="5FA91D8C" w14:textId="77777777" w:rsidR="009A27C0" w:rsidRPr="000B5BA4" w:rsidRDefault="009A27C0" w:rsidP="009A27C0">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w:t>
      </w:r>
      <w:r>
        <w:rPr>
          <w:sz w:val="28"/>
          <w:szCs w:val="28"/>
        </w:rPr>
        <w:t>цен (</w:t>
      </w:r>
      <w:r w:rsidRPr="000B5BA4">
        <w:rPr>
          <w:sz w:val="28"/>
          <w:szCs w:val="28"/>
        </w:rPr>
        <w:t>тарифов</w:t>
      </w:r>
      <w:r>
        <w:rPr>
          <w:sz w:val="28"/>
          <w:szCs w:val="28"/>
        </w:rPr>
        <w:t>)</w:t>
      </w:r>
      <w:r w:rsidRPr="000B5BA4">
        <w:rPr>
          <w:sz w:val="28"/>
          <w:szCs w:val="28"/>
        </w:rPr>
        <w:t xml:space="preserve"> </w:t>
      </w:r>
      <w:r w:rsidRPr="002F36D1">
        <w:rPr>
          <w:sz w:val="28"/>
          <w:szCs w:val="28"/>
        </w:rPr>
        <w:t>на холодное, горячее водоснабжение, водоотведение, тепловую энергию (мощность), твердое топливо</w:t>
      </w:r>
      <w:r>
        <w:rPr>
          <w:sz w:val="28"/>
          <w:szCs w:val="28"/>
        </w:rPr>
        <w:t>,</w:t>
      </w:r>
      <w:r w:rsidRPr="002F36D1">
        <w:rPr>
          <w:sz w:val="28"/>
          <w:szCs w:val="28"/>
        </w:rPr>
        <w:t xml:space="preserve"> </w:t>
      </w:r>
      <w:r w:rsidRPr="00A74E1B">
        <w:rPr>
          <w:sz w:val="28"/>
          <w:szCs w:val="28"/>
        </w:rPr>
        <w:t xml:space="preserve">сжиженный газ </w:t>
      </w:r>
      <w:r w:rsidRPr="002F36D1">
        <w:rPr>
          <w:sz w:val="28"/>
          <w:szCs w:val="28"/>
        </w:rPr>
        <w:t xml:space="preserve">на территории </w:t>
      </w:r>
      <w:r w:rsidRPr="000B5BA4">
        <w:rPr>
          <w:sz w:val="28"/>
          <w:szCs w:val="28"/>
        </w:rPr>
        <w:t xml:space="preserve">на территории </w:t>
      </w:r>
      <w:r>
        <w:rPr>
          <w:sz w:val="28"/>
          <w:szCs w:val="28"/>
        </w:rPr>
        <w:t>Прокопьевского</w:t>
      </w:r>
      <w:r w:rsidRPr="000B5BA4">
        <w:rPr>
          <w:sz w:val="28"/>
          <w:szCs w:val="28"/>
        </w:rPr>
        <w:t xml:space="preserve"> </w:t>
      </w:r>
      <w:r>
        <w:rPr>
          <w:sz w:val="28"/>
          <w:szCs w:val="28"/>
        </w:rPr>
        <w:t>муниципального</w:t>
      </w:r>
      <w:r w:rsidRPr="000B5BA4">
        <w:rPr>
          <w:sz w:val="28"/>
          <w:szCs w:val="28"/>
        </w:rPr>
        <w:t xml:space="preserve"> округа</w:t>
      </w:r>
      <w:r>
        <w:rPr>
          <w:sz w:val="28"/>
          <w:szCs w:val="28"/>
        </w:rPr>
        <w:t xml:space="preserve"> </w:t>
      </w:r>
    </w:p>
    <w:p w14:paraId="75DF6138" w14:textId="77777777" w:rsidR="009A27C0" w:rsidRPr="000B5BA4" w:rsidRDefault="009A27C0" w:rsidP="009A27C0">
      <w:pPr>
        <w:tabs>
          <w:tab w:val="left" w:pos="10206"/>
        </w:tabs>
        <w:ind w:firstLine="709"/>
        <w:jc w:val="center"/>
        <w:rPr>
          <w:sz w:val="28"/>
          <w:szCs w:val="28"/>
        </w:rPr>
      </w:pPr>
    </w:p>
    <w:p w14:paraId="3810C712" w14:textId="77777777" w:rsidR="009A27C0" w:rsidRPr="00B37014" w:rsidRDefault="009A27C0" w:rsidP="009A27C0">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76B1C086" w14:textId="77777777" w:rsidR="009A27C0" w:rsidRDefault="009A27C0" w:rsidP="009A27C0">
      <w:pPr>
        <w:widowControl w:val="0"/>
        <w:autoSpaceDE w:val="0"/>
        <w:autoSpaceDN w:val="0"/>
        <w:adjustRightInd w:val="0"/>
        <w:ind w:firstLine="709"/>
        <w:jc w:val="both"/>
      </w:pPr>
    </w:p>
    <w:p w14:paraId="1C33BD5B" w14:textId="77777777" w:rsidR="009A27C0" w:rsidRPr="000B5BA4" w:rsidRDefault="009A27C0" w:rsidP="009A27C0">
      <w:pPr>
        <w:ind w:firstLineChars="160" w:firstLine="448"/>
        <w:jc w:val="both"/>
        <w:rPr>
          <w:sz w:val="28"/>
          <w:szCs w:val="28"/>
        </w:rPr>
      </w:pPr>
      <w:r>
        <w:rPr>
          <w:sz w:val="28"/>
          <w:szCs w:val="28"/>
        </w:rPr>
        <w:t>Цены (т</w:t>
      </w:r>
      <w:r w:rsidRPr="00B37014">
        <w:rPr>
          <w:sz w:val="28"/>
          <w:szCs w:val="28"/>
        </w:rPr>
        <w:t>арифы</w:t>
      </w:r>
      <w:r>
        <w:rPr>
          <w:sz w:val="28"/>
          <w:szCs w:val="28"/>
        </w:rPr>
        <w:t>)</w:t>
      </w:r>
      <w:r w:rsidRPr="00B37014">
        <w:rPr>
          <w:sz w:val="28"/>
          <w:szCs w:val="28"/>
        </w:rPr>
        <w:t xml:space="preserve"> подлежат регулированию в соответствии </w:t>
      </w:r>
      <w:r>
        <w:rPr>
          <w:sz w:val="28"/>
          <w:szCs w:val="28"/>
          <w:lang w:val="en-US"/>
        </w:rPr>
        <w:t>c</w:t>
      </w:r>
      <w:r w:rsidRPr="00B37014">
        <w:rPr>
          <w:sz w:val="28"/>
          <w:szCs w:val="28"/>
        </w:rPr>
        <w:t xml:space="preserve"> Федеральн</w:t>
      </w:r>
      <w:r>
        <w:rPr>
          <w:sz w:val="28"/>
          <w:szCs w:val="28"/>
        </w:rPr>
        <w:t>ыми</w:t>
      </w:r>
      <w:r w:rsidRPr="00B37014">
        <w:rPr>
          <w:sz w:val="28"/>
          <w:szCs w:val="28"/>
        </w:rPr>
        <w:t xml:space="preserve"> закона</w:t>
      </w:r>
      <w:r>
        <w:rPr>
          <w:sz w:val="28"/>
          <w:szCs w:val="28"/>
        </w:rPr>
        <w:t>ми</w:t>
      </w:r>
      <w:r w:rsidRPr="00B37014">
        <w:rPr>
          <w:sz w:val="28"/>
          <w:szCs w:val="28"/>
        </w:rPr>
        <w:t xml:space="preserve"> от 27.07.2010 №</w:t>
      </w:r>
      <w:r>
        <w:rPr>
          <w:sz w:val="28"/>
          <w:szCs w:val="28"/>
        </w:rPr>
        <w:t xml:space="preserve"> </w:t>
      </w:r>
      <w:r w:rsidRPr="00B37014">
        <w:rPr>
          <w:sz w:val="28"/>
          <w:szCs w:val="28"/>
        </w:rPr>
        <w:t>190-ФЗ</w:t>
      </w:r>
      <w:r>
        <w:rPr>
          <w:sz w:val="28"/>
          <w:szCs w:val="28"/>
        </w:rPr>
        <w:t xml:space="preserve"> </w:t>
      </w:r>
      <w:r w:rsidRPr="00B37014">
        <w:rPr>
          <w:sz w:val="28"/>
          <w:szCs w:val="28"/>
        </w:rPr>
        <w:t xml:space="preserve">«О теплоснабжении», </w:t>
      </w:r>
      <w:r w:rsidRPr="00905867">
        <w:rPr>
          <w:sz w:val="28"/>
          <w:szCs w:val="28"/>
        </w:rPr>
        <w:t xml:space="preserve">от 07.12.2011 </w:t>
      </w:r>
      <w:r>
        <w:rPr>
          <w:sz w:val="28"/>
          <w:szCs w:val="28"/>
        </w:rPr>
        <w:t xml:space="preserve">                        №</w:t>
      </w:r>
      <w:r w:rsidRPr="00905867">
        <w:rPr>
          <w:sz w:val="28"/>
          <w:szCs w:val="28"/>
        </w:rPr>
        <w:t xml:space="preserve"> 416-ФЗ </w:t>
      </w:r>
      <w:r>
        <w:rPr>
          <w:sz w:val="28"/>
          <w:szCs w:val="28"/>
        </w:rPr>
        <w:t>«</w:t>
      </w:r>
      <w:r w:rsidRPr="00905867">
        <w:rPr>
          <w:sz w:val="28"/>
          <w:szCs w:val="28"/>
        </w:rPr>
        <w:t>О водоснабжении и водоотведении</w:t>
      </w:r>
      <w:r>
        <w:rPr>
          <w:sz w:val="28"/>
          <w:szCs w:val="28"/>
        </w:rPr>
        <w:t>», п</w:t>
      </w:r>
      <w:r w:rsidRPr="00905867">
        <w:rPr>
          <w:sz w:val="28"/>
          <w:szCs w:val="28"/>
        </w:rPr>
        <w:t>остановление</w:t>
      </w:r>
      <w:r>
        <w:rPr>
          <w:sz w:val="28"/>
          <w:szCs w:val="28"/>
        </w:rPr>
        <w:t>м</w:t>
      </w:r>
      <w:r w:rsidRPr="00905867">
        <w:rPr>
          <w:sz w:val="28"/>
          <w:szCs w:val="28"/>
        </w:rPr>
        <w:t xml:space="preserve"> Правительства Р</w:t>
      </w:r>
      <w:r>
        <w:rPr>
          <w:sz w:val="28"/>
          <w:szCs w:val="28"/>
        </w:rPr>
        <w:t xml:space="preserve">оссийской </w:t>
      </w:r>
      <w:r w:rsidRPr="00905867">
        <w:rPr>
          <w:sz w:val="28"/>
          <w:szCs w:val="28"/>
        </w:rPr>
        <w:t>Ф</w:t>
      </w:r>
      <w:r>
        <w:rPr>
          <w:sz w:val="28"/>
          <w:szCs w:val="28"/>
        </w:rPr>
        <w:t>едерации</w:t>
      </w:r>
      <w:r w:rsidRPr="00905867">
        <w:rPr>
          <w:sz w:val="28"/>
          <w:szCs w:val="28"/>
        </w:rPr>
        <w:t xml:space="preserve"> от 07.03.1995 </w:t>
      </w:r>
      <w:r>
        <w:rPr>
          <w:sz w:val="28"/>
          <w:szCs w:val="28"/>
        </w:rPr>
        <w:t>№</w:t>
      </w:r>
      <w:r w:rsidRPr="00905867">
        <w:rPr>
          <w:sz w:val="28"/>
          <w:szCs w:val="28"/>
        </w:rPr>
        <w:t xml:space="preserve"> 239 </w:t>
      </w:r>
      <w:r>
        <w:rPr>
          <w:sz w:val="28"/>
          <w:szCs w:val="28"/>
        </w:rPr>
        <w:t>«</w:t>
      </w:r>
      <w:r w:rsidRPr="00905867">
        <w:rPr>
          <w:sz w:val="28"/>
          <w:szCs w:val="28"/>
        </w:rPr>
        <w:t>О мерах по упорядочению государственного регулирования цен (тарифов)</w:t>
      </w:r>
      <w:r>
        <w:rPr>
          <w:sz w:val="28"/>
          <w:szCs w:val="28"/>
        </w:rPr>
        <w:t xml:space="preserve">», </w:t>
      </w:r>
      <w:r w:rsidRPr="005B7ED8">
        <w:rPr>
          <w:sz w:val="28"/>
          <w:szCs w:val="28"/>
        </w:rPr>
        <w:t>Закон</w:t>
      </w:r>
      <w:r>
        <w:rPr>
          <w:sz w:val="28"/>
          <w:szCs w:val="28"/>
        </w:rPr>
        <w:t>ом</w:t>
      </w:r>
      <w:r w:rsidRPr="005B7ED8">
        <w:rPr>
          <w:sz w:val="28"/>
          <w:szCs w:val="28"/>
        </w:rPr>
        <w:t xml:space="preserve"> Кемеровской области </w:t>
      </w:r>
      <w:r>
        <w:rPr>
          <w:sz w:val="28"/>
          <w:szCs w:val="28"/>
        </w:rPr>
        <w:t>–</w:t>
      </w:r>
      <w:r w:rsidRPr="005B7ED8">
        <w:rPr>
          <w:sz w:val="28"/>
          <w:szCs w:val="28"/>
        </w:rPr>
        <w:t xml:space="preserve"> Кузбасса от 03.07.2020 </w:t>
      </w:r>
      <w:r>
        <w:rPr>
          <w:sz w:val="28"/>
          <w:szCs w:val="28"/>
        </w:rPr>
        <w:t>№</w:t>
      </w:r>
      <w:r w:rsidRPr="005B7ED8">
        <w:rPr>
          <w:sz w:val="28"/>
          <w:szCs w:val="28"/>
        </w:rPr>
        <w:t xml:space="preserve"> 69-ОЗ </w:t>
      </w:r>
      <w:r>
        <w:rPr>
          <w:sz w:val="28"/>
          <w:szCs w:val="28"/>
        </w:rPr>
        <w:t>«</w:t>
      </w:r>
      <w:r w:rsidRPr="002F36D1">
        <w:rPr>
          <w:sz w:val="28"/>
          <w:szCs w:val="28"/>
        </w:rPr>
        <w:t xml:space="preserve">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2F36D1">
        <w:rPr>
          <w:sz w:val="28"/>
          <w:szCs w:val="28"/>
        </w:rPr>
        <w:t xml:space="preserve"> Кузбасса</w:t>
      </w:r>
      <w:r>
        <w:rPr>
          <w:sz w:val="28"/>
          <w:szCs w:val="28"/>
        </w:rPr>
        <w:t>».</w:t>
      </w:r>
      <w:r w:rsidRPr="005B7ED8">
        <w:rPr>
          <w:sz w:val="28"/>
          <w:szCs w:val="28"/>
        </w:rPr>
        <w:t xml:space="preserve"> </w:t>
      </w:r>
    </w:p>
    <w:p w14:paraId="07F41C76" w14:textId="77777777" w:rsidR="009A27C0" w:rsidRDefault="009A27C0" w:rsidP="009A27C0">
      <w:pPr>
        <w:ind w:firstLineChars="160" w:firstLine="448"/>
        <w:jc w:val="both"/>
        <w:rPr>
          <w:sz w:val="28"/>
          <w:szCs w:val="28"/>
        </w:rPr>
      </w:pPr>
      <w:r>
        <w:rPr>
          <w:rFonts w:hint="eastAsia"/>
          <w:sz w:val="28"/>
          <w:szCs w:val="28"/>
        </w:rPr>
        <w:t>С</w:t>
      </w:r>
      <w:r w:rsidRPr="000B5BA4">
        <w:rPr>
          <w:rFonts w:hint="eastAsia"/>
          <w:sz w:val="28"/>
          <w:szCs w:val="28"/>
        </w:rPr>
        <w:t>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sidRPr="000B5BA4">
        <w:rPr>
          <w:sz w:val="28"/>
          <w:szCs w:val="28"/>
        </w:rPr>
        <w:t xml:space="preserve"> </w:t>
      </w:r>
      <w:r w:rsidRPr="000B5BA4">
        <w:rPr>
          <w:rFonts w:hint="eastAsia"/>
          <w:sz w:val="28"/>
          <w:szCs w:val="28"/>
        </w:rPr>
        <w:t>для</w:t>
      </w:r>
      <w:r w:rsidRPr="000B5BA4">
        <w:rPr>
          <w:sz w:val="28"/>
          <w:szCs w:val="28"/>
        </w:rPr>
        <w:t xml:space="preserve"> </w:t>
      </w:r>
      <w:r w:rsidRPr="000B5BA4">
        <w:rPr>
          <w:rFonts w:hint="eastAsia"/>
          <w:sz w:val="28"/>
          <w:szCs w:val="28"/>
        </w:rPr>
        <w:t>Кемеровской</w:t>
      </w:r>
      <w:r w:rsidRPr="000B5BA4">
        <w:rPr>
          <w:sz w:val="28"/>
          <w:szCs w:val="28"/>
        </w:rPr>
        <w:t xml:space="preserve"> </w:t>
      </w:r>
      <w:r w:rsidRPr="000B5BA4">
        <w:rPr>
          <w:rFonts w:hint="eastAsia"/>
          <w:sz w:val="28"/>
          <w:szCs w:val="28"/>
        </w:rPr>
        <w:t>области</w:t>
      </w:r>
      <w:r w:rsidRPr="000B5BA4">
        <w:rPr>
          <w:sz w:val="28"/>
          <w:szCs w:val="28"/>
        </w:rPr>
        <w:t xml:space="preserve"> </w:t>
      </w:r>
      <w:r>
        <w:rPr>
          <w:sz w:val="28"/>
          <w:szCs w:val="28"/>
        </w:rPr>
        <w:t>–</w:t>
      </w:r>
      <w:r w:rsidRPr="000B5BA4">
        <w:rPr>
          <w:sz w:val="28"/>
          <w:szCs w:val="28"/>
        </w:rPr>
        <w:t xml:space="preserve"> Кузбасса </w:t>
      </w:r>
      <w:r>
        <w:rPr>
          <w:sz w:val="28"/>
          <w:szCs w:val="28"/>
        </w:rPr>
        <w:t xml:space="preserve">установлен </w:t>
      </w:r>
      <w:r w:rsidRPr="00CE2515">
        <w:rPr>
          <w:sz w:val="28"/>
          <w:szCs w:val="28"/>
        </w:rPr>
        <w:t xml:space="preserve">Распоряжением Правительства Российской Федерации </w:t>
      </w:r>
      <w:r w:rsidRPr="0077488C">
        <w:rPr>
          <w:sz w:val="28"/>
          <w:szCs w:val="28"/>
        </w:rPr>
        <w:t>от 15.11.2024 № 3287-р.</w:t>
      </w:r>
      <w:r w:rsidRPr="000B5BA4">
        <w:rPr>
          <w:sz w:val="28"/>
          <w:szCs w:val="28"/>
        </w:rPr>
        <w:t xml:space="preserve"> </w:t>
      </w:r>
      <w:r>
        <w:rPr>
          <w:sz w:val="28"/>
          <w:szCs w:val="28"/>
        </w:rPr>
        <w:t xml:space="preserve">С 01.01.2025 по 30.06.2025 </w:t>
      </w:r>
      <w:r w:rsidRPr="000B5BA4">
        <w:rPr>
          <w:rFonts w:hint="eastAsia"/>
          <w:sz w:val="28"/>
          <w:szCs w:val="28"/>
        </w:rPr>
        <w:t>установлен</w:t>
      </w:r>
      <w:r w:rsidRPr="000B5BA4">
        <w:rPr>
          <w:sz w:val="28"/>
          <w:szCs w:val="28"/>
        </w:rPr>
        <w:t xml:space="preserve"> </w:t>
      </w:r>
      <w:r w:rsidRPr="000B5BA4">
        <w:rPr>
          <w:rFonts w:hint="eastAsia"/>
          <w:sz w:val="28"/>
          <w:szCs w:val="28"/>
        </w:rPr>
        <w:t>средний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0%, с 01.07.2025 по 31.12.2025 средний индекс</w:t>
      </w:r>
      <w:r w:rsidRPr="00780EE9">
        <w:rPr>
          <w:rFonts w:hint="eastAsia"/>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w:t>
      </w:r>
      <w:r w:rsidRPr="0077488C">
        <w:rPr>
          <w:sz w:val="28"/>
          <w:szCs w:val="28"/>
        </w:rPr>
        <w:t>19,8% и</w:t>
      </w:r>
      <w:r>
        <w:rPr>
          <w:sz w:val="28"/>
          <w:szCs w:val="28"/>
        </w:rPr>
        <w:t xml:space="preserve"> предельно допустимое отклонение по отдельным муниципальным образованиям – 2,1</w:t>
      </w:r>
      <w:r w:rsidRPr="000B5BA4">
        <w:rPr>
          <w:sz w:val="28"/>
          <w:szCs w:val="28"/>
        </w:rPr>
        <w:t xml:space="preserve">%. </w:t>
      </w:r>
    </w:p>
    <w:p w14:paraId="3AF48A86" w14:textId="77777777" w:rsidR="009A27C0" w:rsidRDefault="009A27C0" w:rsidP="009A27C0">
      <w:pPr>
        <w:widowControl w:val="0"/>
        <w:autoSpaceDE w:val="0"/>
        <w:autoSpaceDN w:val="0"/>
        <w:adjustRightInd w:val="0"/>
        <w:ind w:firstLineChars="160" w:firstLine="448"/>
        <w:jc w:val="both"/>
        <w:rPr>
          <w:sz w:val="28"/>
          <w:szCs w:val="28"/>
        </w:rPr>
      </w:pPr>
      <w:r>
        <w:rPr>
          <w:sz w:val="28"/>
          <w:szCs w:val="28"/>
        </w:rPr>
        <w:t xml:space="preserve">В соответствии </w:t>
      </w:r>
      <w:r w:rsidRPr="00C62806">
        <w:rPr>
          <w:sz w:val="28"/>
          <w:szCs w:val="28"/>
        </w:rPr>
        <w:t>с утвержденными параметрами постановлени</w:t>
      </w:r>
      <w:r>
        <w:rPr>
          <w:sz w:val="28"/>
          <w:szCs w:val="28"/>
        </w:rPr>
        <w:t>ем</w:t>
      </w:r>
      <w:r w:rsidRPr="00C62806">
        <w:rPr>
          <w:sz w:val="28"/>
          <w:szCs w:val="28"/>
        </w:rPr>
        <w:t xml:space="preserve"> Губернатора Кемеровской области – Кузбасса </w:t>
      </w:r>
      <w:r w:rsidRPr="00C85013">
        <w:rPr>
          <w:sz w:val="28"/>
          <w:szCs w:val="28"/>
        </w:rPr>
        <w:t>от 19.12.2024 № 144</w:t>
      </w:r>
      <w:r w:rsidRPr="00265755">
        <w:rPr>
          <w:sz w:val="28"/>
          <w:szCs w:val="28"/>
        </w:rPr>
        <w:t xml:space="preserve"> - пг                           «</w:t>
      </w:r>
      <w:r w:rsidRPr="002721FE">
        <w:rPr>
          <w:sz w:val="28"/>
          <w:szCs w:val="28"/>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Pr>
          <w:sz w:val="28"/>
          <w:szCs w:val="28"/>
        </w:rPr>
        <w:t>–</w:t>
      </w:r>
      <w:r w:rsidRPr="002721FE">
        <w:rPr>
          <w:sz w:val="28"/>
          <w:szCs w:val="28"/>
        </w:rPr>
        <w:t xml:space="preserve"> Кузбасса на 202</w:t>
      </w:r>
      <w:r>
        <w:rPr>
          <w:sz w:val="28"/>
          <w:szCs w:val="28"/>
        </w:rPr>
        <w:t>5</w:t>
      </w:r>
      <w:r w:rsidRPr="002721FE">
        <w:rPr>
          <w:sz w:val="28"/>
          <w:szCs w:val="28"/>
        </w:rPr>
        <w:t xml:space="preserve"> год</w:t>
      </w:r>
      <w:r>
        <w:rPr>
          <w:sz w:val="28"/>
          <w:szCs w:val="28"/>
        </w:rPr>
        <w:t xml:space="preserve">» </w:t>
      </w:r>
      <w:r w:rsidRPr="00C62806">
        <w:rPr>
          <w:sz w:val="28"/>
          <w:szCs w:val="28"/>
        </w:rPr>
        <w:t>утверждены предельные (максимальные) индексы изменения размера вносимой гражданами платы за коммунальные услуги</w:t>
      </w:r>
      <w:r>
        <w:rPr>
          <w:sz w:val="28"/>
          <w:szCs w:val="28"/>
        </w:rPr>
        <w:t>.</w:t>
      </w:r>
    </w:p>
    <w:p w14:paraId="5272FE3C" w14:textId="77777777" w:rsidR="009A27C0" w:rsidRDefault="009A27C0" w:rsidP="009A27C0">
      <w:pPr>
        <w:widowControl w:val="0"/>
        <w:autoSpaceDE w:val="0"/>
        <w:autoSpaceDN w:val="0"/>
        <w:adjustRightInd w:val="0"/>
        <w:ind w:firstLineChars="160" w:firstLine="448"/>
        <w:jc w:val="both"/>
        <w:rPr>
          <w:sz w:val="28"/>
          <w:szCs w:val="28"/>
        </w:rPr>
      </w:pPr>
      <w:r>
        <w:rPr>
          <w:sz w:val="28"/>
          <w:szCs w:val="28"/>
        </w:rPr>
        <w:t xml:space="preserve"> По Прокопьевскому муниципальному округу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утвержден в размере 21,9%.</w:t>
      </w:r>
    </w:p>
    <w:p w14:paraId="20902F8C" w14:textId="77777777" w:rsidR="009A27C0" w:rsidRDefault="009A27C0" w:rsidP="009A27C0">
      <w:pPr>
        <w:widowControl w:val="0"/>
        <w:autoSpaceDE w:val="0"/>
        <w:autoSpaceDN w:val="0"/>
        <w:adjustRightInd w:val="0"/>
        <w:ind w:firstLineChars="160" w:firstLine="448"/>
        <w:jc w:val="both"/>
        <w:rPr>
          <w:sz w:val="28"/>
          <w:szCs w:val="28"/>
        </w:rPr>
      </w:pPr>
      <w:r>
        <w:rPr>
          <w:sz w:val="28"/>
          <w:szCs w:val="28"/>
        </w:rPr>
        <w:t xml:space="preserve"> Экономически обоснованные тарифы на питьевую воду и водоотведение для населения установлены постановлением Региональной энергетической комиссии Кузбасса (далее РЭК Кузбасса):</w:t>
      </w:r>
    </w:p>
    <w:p w14:paraId="567CC8FA" w14:textId="77777777" w:rsidR="009A27C0" w:rsidRPr="0094032F" w:rsidRDefault="009A27C0" w:rsidP="009A27C0">
      <w:pPr>
        <w:widowControl w:val="0"/>
        <w:autoSpaceDE w:val="0"/>
        <w:autoSpaceDN w:val="0"/>
        <w:adjustRightInd w:val="0"/>
        <w:ind w:firstLineChars="160" w:firstLine="448"/>
        <w:jc w:val="both"/>
        <w:rPr>
          <w:sz w:val="28"/>
          <w:szCs w:val="28"/>
        </w:rPr>
      </w:pPr>
      <w:r w:rsidRPr="0094032F">
        <w:rPr>
          <w:sz w:val="28"/>
          <w:szCs w:val="28"/>
        </w:rPr>
        <w:lastRenderedPageBreak/>
        <w:t>от 12.11.2024 № 338 «О внесении изменений в постановление Региональной энергетической комиссии Кузбасса от 14.12.2023 № 586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 (пгт. Краснобродский, п. Артышта Прокопьевского муниципального округа)» в части 2025 года)»</w:t>
      </w:r>
      <w:r>
        <w:rPr>
          <w:sz w:val="28"/>
          <w:szCs w:val="28"/>
        </w:rPr>
        <w:t>;</w:t>
      </w:r>
    </w:p>
    <w:p w14:paraId="0C3704BA" w14:textId="77777777" w:rsidR="009A27C0" w:rsidRPr="0094032F" w:rsidRDefault="009A27C0" w:rsidP="009A27C0">
      <w:pPr>
        <w:widowControl w:val="0"/>
        <w:autoSpaceDE w:val="0"/>
        <w:autoSpaceDN w:val="0"/>
        <w:adjustRightInd w:val="0"/>
        <w:ind w:firstLineChars="160" w:firstLine="448"/>
        <w:jc w:val="both"/>
        <w:rPr>
          <w:sz w:val="28"/>
          <w:szCs w:val="28"/>
        </w:rPr>
      </w:pPr>
      <w:r w:rsidRPr="0094032F">
        <w:rPr>
          <w:sz w:val="28"/>
          <w:szCs w:val="28"/>
        </w:rPr>
        <w:t>от 19.11.2024 № 376 «О внесении изменений в постановление Региональной энергетической комиссии Кузбасса от 22.06.2021 № 212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 (Прокопьевский муниципальный округ, за исключением пгт. Краснобродский, п. Артышта)» в части 2025 года»</w:t>
      </w:r>
      <w:r>
        <w:rPr>
          <w:sz w:val="28"/>
          <w:szCs w:val="28"/>
        </w:rPr>
        <w:t>.</w:t>
      </w:r>
    </w:p>
    <w:p w14:paraId="35BD083F" w14:textId="77777777" w:rsidR="009A27C0" w:rsidRPr="003A1D7D" w:rsidRDefault="009A27C0" w:rsidP="009A27C0">
      <w:pPr>
        <w:widowControl w:val="0"/>
        <w:autoSpaceDE w:val="0"/>
        <w:autoSpaceDN w:val="0"/>
        <w:adjustRightInd w:val="0"/>
        <w:ind w:firstLineChars="160" w:firstLine="448"/>
        <w:jc w:val="both"/>
        <w:rPr>
          <w:sz w:val="28"/>
          <w:szCs w:val="28"/>
        </w:rPr>
      </w:pPr>
      <w:r w:rsidRPr="003A1D7D">
        <w:rPr>
          <w:sz w:val="28"/>
          <w:szCs w:val="28"/>
        </w:rPr>
        <w:t>Экономически обоснованные тарифы на горячую воду для населения установлены постановлениями РЭК Кузбасса:</w:t>
      </w:r>
    </w:p>
    <w:p w14:paraId="2FF226F7" w14:textId="77777777" w:rsidR="009A27C0" w:rsidRPr="00C85013" w:rsidRDefault="009A27C0" w:rsidP="009A27C0">
      <w:pPr>
        <w:widowControl w:val="0"/>
        <w:autoSpaceDE w:val="0"/>
        <w:autoSpaceDN w:val="0"/>
        <w:adjustRightInd w:val="0"/>
        <w:ind w:firstLineChars="160" w:firstLine="448"/>
        <w:jc w:val="both"/>
        <w:rPr>
          <w:sz w:val="28"/>
          <w:szCs w:val="28"/>
        </w:rPr>
      </w:pPr>
      <w:r w:rsidRPr="00C85013">
        <w:rPr>
          <w:sz w:val="28"/>
          <w:szCs w:val="28"/>
        </w:rPr>
        <w:t>от 19.12.2024 № 697 «Об установлении долгосрочных тарифов ООО «Энергоресурс»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период 2025-2027 годы»;</w:t>
      </w:r>
    </w:p>
    <w:p w14:paraId="77CD8F8B" w14:textId="77777777" w:rsidR="009A27C0" w:rsidRPr="00C85013" w:rsidRDefault="009A27C0" w:rsidP="009A27C0">
      <w:pPr>
        <w:widowControl w:val="0"/>
        <w:autoSpaceDE w:val="0"/>
        <w:autoSpaceDN w:val="0"/>
        <w:adjustRightInd w:val="0"/>
        <w:ind w:firstLineChars="160" w:firstLine="448"/>
        <w:jc w:val="both"/>
        <w:rPr>
          <w:sz w:val="28"/>
          <w:szCs w:val="28"/>
        </w:rPr>
      </w:pPr>
      <w:r w:rsidRPr="00C85013">
        <w:rPr>
          <w:sz w:val="28"/>
          <w:szCs w:val="28"/>
        </w:rPr>
        <w:t>от 05.12.2024 № 500 «О внесении изменений в постановление Региональной энергетической комиссии Кузбасса от 15.06.2021 № 202 «Об установлении ООО «Энергоресурс»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2021-2030 годы», в части 2025 года»;</w:t>
      </w:r>
    </w:p>
    <w:p w14:paraId="2408C215" w14:textId="77777777" w:rsidR="009A27C0" w:rsidRPr="00C85013" w:rsidRDefault="009A27C0" w:rsidP="009A27C0">
      <w:pPr>
        <w:widowControl w:val="0"/>
        <w:autoSpaceDE w:val="0"/>
        <w:autoSpaceDN w:val="0"/>
        <w:adjustRightInd w:val="0"/>
        <w:ind w:firstLineChars="160" w:firstLine="448"/>
        <w:jc w:val="both"/>
        <w:rPr>
          <w:sz w:val="28"/>
          <w:szCs w:val="28"/>
          <w:highlight w:val="yellow"/>
          <w:shd w:val="clear" w:color="auto" w:fill="FFFFFF"/>
        </w:rPr>
      </w:pPr>
      <w:r w:rsidRPr="00C85013">
        <w:rPr>
          <w:sz w:val="28"/>
          <w:szCs w:val="28"/>
        </w:rPr>
        <w:t xml:space="preserve">от 05.12.2024 </w:t>
      </w:r>
      <w:r>
        <w:rPr>
          <w:sz w:val="28"/>
          <w:szCs w:val="28"/>
        </w:rPr>
        <w:t>№</w:t>
      </w:r>
      <w:r w:rsidRPr="00C85013">
        <w:rPr>
          <w:sz w:val="28"/>
          <w:szCs w:val="28"/>
        </w:rPr>
        <w:t xml:space="preserve"> 501 «О внесении изменений в постановление Региональной энергетической комиссии Кузбасса от 05.08.2021 № 272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ст. Терентьевская), на 2021-2030 годы», в части 2025 года»;</w:t>
      </w:r>
    </w:p>
    <w:p w14:paraId="7F0A5965" w14:textId="77777777" w:rsidR="009A27C0" w:rsidRPr="00C85013" w:rsidRDefault="009A27C0" w:rsidP="009A27C0">
      <w:pPr>
        <w:widowControl w:val="0"/>
        <w:autoSpaceDE w:val="0"/>
        <w:autoSpaceDN w:val="0"/>
        <w:adjustRightInd w:val="0"/>
        <w:ind w:firstLineChars="160" w:firstLine="448"/>
        <w:jc w:val="both"/>
        <w:rPr>
          <w:sz w:val="28"/>
          <w:szCs w:val="28"/>
        </w:rPr>
      </w:pPr>
      <w:r w:rsidRPr="00C85013">
        <w:rPr>
          <w:sz w:val="28"/>
          <w:szCs w:val="28"/>
        </w:rPr>
        <w:t>от 05.12.2024 № 502 «О внесении изменений в постановление Региональной энергетической комиссии Кузбасса от 05.08.2021 № 273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(п. Большой Керлегеш, п. Калачево), на 2021-2030 годы», в части 2025 года»;</w:t>
      </w:r>
    </w:p>
    <w:p w14:paraId="4B14799E" w14:textId="77777777" w:rsidR="009A27C0" w:rsidRPr="00C85013" w:rsidRDefault="009A27C0" w:rsidP="009A27C0">
      <w:pPr>
        <w:widowControl w:val="0"/>
        <w:autoSpaceDE w:val="0"/>
        <w:autoSpaceDN w:val="0"/>
        <w:adjustRightInd w:val="0"/>
        <w:ind w:firstLineChars="160" w:firstLine="448"/>
        <w:jc w:val="both"/>
        <w:rPr>
          <w:sz w:val="28"/>
          <w:szCs w:val="28"/>
          <w:shd w:val="clear" w:color="auto" w:fill="FFFFFF"/>
        </w:rPr>
      </w:pPr>
      <w:r w:rsidRPr="00C85013">
        <w:rPr>
          <w:sz w:val="28"/>
          <w:szCs w:val="28"/>
          <w:shd w:val="clear" w:color="auto" w:fill="FFFFFF"/>
        </w:rPr>
        <w:t xml:space="preserve">от 05.12.2024 № 503 «О внесении изменений в постановление Региональной энергетической комиссии Кузбасса от 19.10.2021 № 422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«Энергоресурс» на потребительском рынке Прокопьевского муниципального округа, на 2021 - </w:t>
      </w:r>
      <w:r w:rsidRPr="00C85013">
        <w:rPr>
          <w:sz w:val="28"/>
          <w:szCs w:val="28"/>
          <w:shd w:val="clear" w:color="auto" w:fill="FFFFFF"/>
        </w:rPr>
        <w:lastRenderedPageBreak/>
        <w:t>2030 годы», в части 2025 года»;</w:t>
      </w:r>
    </w:p>
    <w:p w14:paraId="6B8A7B09" w14:textId="77777777" w:rsidR="009A27C0" w:rsidRPr="00C85013" w:rsidRDefault="009A27C0" w:rsidP="009A27C0">
      <w:pPr>
        <w:widowControl w:val="0"/>
        <w:autoSpaceDE w:val="0"/>
        <w:autoSpaceDN w:val="0"/>
        <w:adjustRightInd w:val="0"/>
        <w:ind w:firstLineChars="160" w:firstLine="448"/>
        <w:jc w:val="both"/>
        <w:rPr>
          <w:sz w:val="28"/>
          <w:szCs w:val="28"/>
          <w:shd w:val="clear" w:color="auto" w:fill="FFFFFF"/>
        </w:rPr>
      </w:pPr>
      <w:r w:rsidRPr="00C85013">
        <w:rPr>
          <w:sz w:val="28"/>
          <w:szCs w:val="28"/>
          <w:shd w:val="clear" w:color="auto" w:fill="FFFFFF"/>
        </w:rPr>
        <w:t>от 19.12.2024 № 652 «О внесении изменений в постановление Региональной энергетической комиссии Кузбасса от 24.02.2022 № 46 «Об установлении ООО «Ясная Поляна»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2022-2031 годы», в части 2025 года»</w:t>
      </w:r>
      <w:r>
        <w:rPr>
          <w:sz w:val="28"/>
          <w:szCs w:val="28"/>
          <w:shd w:val="clear" w:color="auto" w:fill="FFFFFF"/>
        </w:rPr>
        <w:t>.</w:t>
      </w:r>
    </w:p>
    <w:p w14:paraId="3A9F03E7" w14:textId="77777777" w:rsidR="009A27C0" w:rsidRPr="00C5188F" w:rsidRDefault="009A27C0" w:rsidP="009A27C0">
      <w:pPr>
        <w:widowControl w:val="0"/>
        <w:autoSpaceDE w:val="0"/>
        <w:autoSpaceDN w:val="0"/>
        <w:adjustRightInd w:val="0"/>
        <w:ind w:firstLineChars="160" w:firstLine="448"/>
        <w:jc w:val="both"/>
        <w:rPr>
          <w:sz w:val="28"/>
          <w:szCs w:val="28"/>
        </w:rPr>
      </w:pPr>
      <w:r w:rsidRPr="00C5188F">
        <w:rPr>
          <w:sz w:val="28"/>
          <w:szCs w:val="28"/>
        </w:rPr>
        <w:t>Экономически обоснованные тарифы на тепловую энергию для населения установлены постановлениями РЭК Кузбасса:</w:t>
      </w:r>
    </w:p>
    <w:p w14:paraId="016583AC" w14:textId="77777777" w:rsidR="009A27C0" w:rsidRPr="0032674A" w:rsidRDefault="009A27C0" w:rsidP="009A27C0">
      <w:pPr>
        <w:widowControl w:val="0"/>
        <w:autoSpaceDE w:val="0"/>
        <w:autoSpaceDN w:val="0"/>
        <w:adjustRightInd w:val="0"/>
        <w:ind w:firstLineChars="160" w:firstLine="448"/>
        <w:jc w:val="both"/>
        <w:rPr>
          <w:sz w:val="28"/>
          <w:szCs w:val="28"/>
          <w:highlight w:val="yellow"/>
          <w:shd w:val="clear" w:color="auto" w:fill="FFFFFF"/>
        </w:rPr>
      </w:pPr>
      <w:r w:rsidRPr="0032674A">
        <w:rPr>
          <w:sz w:val="28"/>
          <w:szCs w:val="28"/>
        </w:rPr>
        <w:t>от 19.12.2024 № 695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период 2025-2027 годы»;</w:t>
      </w:r>
    </w:p>
    <w:p w14:paraId="2E790D4A" w14:textId="77777777" w:rsidR="009A27C0" w:rsidRPr="0032674A" w:rsidRDefault="009A27C0" w:rsidP="009A27C0">
      <w:pPr>
        <w:widowControl w:val="0"/>
        <w:autoSpaceDE w:val="0"/>
        <w:autoSpaceDN w:val="0"/>
        <w:adjustRightInd w:val="0"/>
        <w:ind w:firstLineChars="160" w:firstLine="448"/>
        <w:jc w:val="both"/>
        <w:rPr>
          <w:sz w:val="28"/>
          <w:szCs w:val="28"/>
        </w:rPr>
      </w:pPr>
      <w:r w:rsidRPr="0032674A">
        <w:rPr>
          <w:sz w:val="28"/>
          <w:szCs w:val="28"/>
        </w:rPr>
        <w:t>от 05.12.2024 № 498 «О внесении изменений в постановление Региональной энергетической комиссии Кузбасса от 15.06.2021 № 200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2021‑2030 годы», в части 2025 года»;</w:t>
      </w:r>
    </w:p>
    <w:p w14:paraId="74FFA560" w14:textId="77777777" w:rsidR="009A27C0" w:rsidRPr="0032674A" w:rsidRDefault="009A27C0" w:rsidP="009A27C0">
      <w:pPr>
        <w:widowControl w:val="0"/>
        <w:autoSpaceDE w:val="0"/>
        <w:autoSpaceDN w:val="0"/>
        <w:adjustRightInd w:val="0"/>
        <w:ind w:firstLineChars="160" w:firstLine="448"/>
        <w:jc w:val="both"/>
        <w:rPr>
          <w:sz w:val="28"/>
          <w:szCs w:val="28"/>
          <w:shd w:val="clear" w:color="auto" w:fill="FFFFFF"/>
        </w:rPr>
      </w:pPr>
      <w:r w:rsidRPr="0032674A">
        <w:rPr>
          <w:sz w:val="28"/>
          <w:szCs w:val="28"/>
          <w:shd w:val="clear" w:color="auto" w:fill="FFFFFF"/>
        </w:rPr>
        <w:t>от 19.12.2024 № 650 «О внесении изменений в постановление Региональной энергетической комиссии Кузбасса от 24.02.2022 № 44 «Об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Прокопьевского муниципального округа, на 2022-2031 годы» в части 2025 года»</w:t>
      </w:r>
      <w:r>
        <w:rPr>
          <w:sz w:val="28"/>
          <w:szCs w:val="28"/>
          <w:shd w:val="clear" w:color="auto" w:fill="FFFFFF"/>
        </w:rPr>
        <w:t>.</w:t>
      </w:r>
    </w:p>
    <w:p w14:paraId="0E7842E2" w14:textId="77777777" w:rsidR="009A27C0" w:rsidRPr="0032674A" w:rsidRDefault="009A27C0" w:rsidP="009A27C0">
      <w:pPr>
        <w:widowControl w:val="0"/>
        <w:autoSpaceDE w:val="0"/>
        <w:autoSpaceDN w:val="0"/>
        <w:adjustRightInd w:val="0"/>
        <w:ind w:firstLineChars="160" w:firstLine="448"/>
        <w:jc w:val="both"/>
        <w:rPr>
          <w:sz w:val="28"/>
          <w:szCs w:val="28"/>
        </w:rPr>
      </w:pPr>
      <w:r w:rsidRPr="0032674A">
        <w:rPr>
          <w:sz w:val="28"/>
          <w:szCs w:val="28"/>
        </w:rPr>
        <w:t>Цена на твердое топливо для населения установлена постановлением РЭК Кузбасса</w:t>
      </w:r>
      <w:bookmarkStart w:id="37" w:name="_Hlk90811949"/>
      <w:r w:rsidRPr="0032674A">
        <w:rPr>
          <w:sz w:val="28"/>
          <w:szCs w:val="28"/>
        </w:rPr>
        <w:t xml:space="preserve"> от 10.12.2024 № 511 «Об установлении цены на топливо твердое, реализуемое ООО «Алавеста Групп»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Кемеровской области-Кузбасса».</w:t>
      </w:r>
    </w:p>
    <w:p w14:paraId="36AAA2A8" w14:textId="77777777" w:rsidR="009A27C0" w:rsidRDefault="009A27C0" w:rsidP="009A27C0">
      <w:pPr>
        <w:widowControl w:val="0"/>
        <w:autoSpaceDE w:val="0"/>
        <w:autoSpaceDN w:val="0"/>
        <w:adjustRightInd w:val="0"/>
        <w:ind w:firstLineChars="160" w:firstLine="448"/>
        <w:jc w:val="both"/>
        <w:rPr>
          <w:sz w:val="28"/>
          <w:szCs w:val="28"/>
        </w:rPr>
      </w:pPr>
      <w:r w:rsidRPr="006F29F3">
        <w:rPr>
          <w:sz w:val="28"/>
          <w:szCs w:val="28"/>
        </w:rPr>
        <w:t xml:space="preserve"> </w:t>
      </w:r>
      <w:r w:rsidRPr="00C5188F">
        <w:rPr>
          <w:sz w:val="28"/>
          <w:szCs w:val="28"/>
        </w:rPr>
        <w:t>Розничные цены на сжиженный газ, реализуемый населению для бытовых нужд</w:t>
      </w:r>
      <w:bookmarkEnd w:id="37"/>
      <w:r w:rsidRPr="00C5188F">
        <w:rPr>
          <w:sz w:val="28"/>
          <w:szCs w:val="28"/>
        </w:rPr>
        <w:t>, установлены постановлениями РЭК Кузбасса</w:t>
      </w:r>
      <w:r>
        <w:rPr>
          <w:sz w:val="28"/>
          <w:szCs w:val="28"/>
        </w:rPr>
        <w:t>:</w:t>
      </w:r>
    </w:p>
    <w:p w14:paraId="4B2ED69B" w14:textId="77777777" w:rsidR="009A27C0" w:rsidRDefault="009A27C0" w:rsidP="009A27C0">
      <w:pPr>
        <w:widowControl w:val="0"/>
        <w:autoSpaceDE w:val="0"/>
        <w:autoSpaceDN w:val="0"/>
        <w:adjustRightInd w:val="0"/>
        <w:ind w:firstLineChars="160" w:firstLine="448"/>
        <w:jc w:val="both"/>
        <w:rPr>
          <w:sz w:val="28"/>
          <w:szCs w:val="28"/>
        </w:rPr>
      </w:pPr>
      <w:r w:rsidRPr="006365E1">
        <w:rPr>
          <w:sz w:val="28"/>
          <w:szCs w:val="28"/>
        </w:rPr>
        <w:t xml:space="preserve">от 08.10.2024 № 240 </w:t>
      </w:r>
      <w:r>
        <w:rPr>
          <w:sz w:val="28"/>
          <w:szCs w:val="28"/>
        </w:rPr>
        <w:t>«</w:t>
      </w:r>
      <w:r w:rsidRPr="006365E1">
        <w:rPr>
          <w:sz w:val="28"/>
          <w:szCs w:val="28"/>
        </w:rPr>
        <w:t>Об установлении ООО «Краснобродский горгаз» розничной цены на сжиженный газ, реализуемый населению для бытовых нужд, на 2025 год</w:t>
      </w:r>
      <w:r>
        <w:rPr>
          <w:sz w:val="28"/>
          <w:szCs w:val="28"/>
        </w:rPr>
        <w:t>»;</w:t>
      </w:r>
    </w:p>
    <w:p w14:paraId="5EEBCE66" w14:textId="77777777" w:rsidR="009A27C0" w:rsidRPr="00624C5B" w:rsidRDefault="009A27C0" w:rsidP="009A27C0">
      <w:pPr>
        <w:widowControl w:val="0"/>
        <w:autoSpaceDE w:val="0"/>
        <w:autoSpaceDN w:val="0"/>
        <w:adjustRightInd w:val="0"/>
        <w:ind w:firstLineChars="160" w:firstLine="448"/>
        <w:jc w:val="both"/>
        <w:rPr>
          <w:rFonts w:eastAsia="Calibri"/>
          <w:sz w:val="28"/>
          <w:szCs w:val="28"/>
        </w:rPr>
      </w:pPr>
      <w:r w:rsidRPr="00624C5B">
        <w:rPr>
          <w:rFonts w:eastAsia="Calibri"/>
          <w:sz w:val="28"/>
          <w:szCs w:val="28"/>
        </w:rPr>
        <w:t>от 29.10.2024 № 293 «Об установлении ООО «Тринити» розничных цен  на сжиженный газ, реализуемый населению для бытовых нужд на 2025 год».</w:t>
      </w:r>
    </w:p>
    <w:p w14:paraId="175A13F2" w14:textId="77777777" w:rsidR="009A27C0" w:rsidRPr="007F2CBA" w:rsidRDefault="009A27C0" w:rsidP="009A27C0">
      <w:pPr>
        <w:widowControl w:val="0"/>
        <w:autoSpaceDE w:val="0"/>
        <w:autoSpaceDN w:val="0"/>
        <w:adjustRightInd w:val="0"/>
        <w:ind w:firstLineChars="160" w:firstLine="448"/>
        <w:jc w:val="both"/>
        <w:rPr>
          <w:color w:val="000000" w:themeColor="text1"/>
          <w:sz w:val="28"/>
          <w:szCs w:val="28"/>
        </w:rPr>
      </w:pPr>
      <w:r w:rsidRPr="007F2CBA">
        <w:rPr>
          <w:color w:val="000000" w:themeColor="text1"/>
          <w:sz w:val="28"/>
          <w:szCs w:val="28"/>
        </w:rPr>
        <w:t>Экспертн</w:t>
      </w:r>
      <w:r>
        <w:rPr>
          <w:color w:val="000000" w:themeColor="text1"/>
          <w:sz w:val="28"/>
          <w:szCs w:val="28"/>
        </w:rPr>
        <w:t>ые</w:t>
      </w:r>
      <w:r w:rsidRPr="007F2CBA">
        <w:rPr>
          <w:color w:val="000000" w:themeColor="text1"/>
          <w:sz w:val="28"/>
          <w:szCs w:val="28"/>
        </w:rPr>
        <w:t xml:space="preserve"> заключени</w:t>
      </w:r>
      <w:r>
        <w:rPr>
          <w:color w:val="000000" w:themeColor="text1"/>
          <w:sz w:val="28"/>
          <w:szCs w:val="28"/>
        </w:rPr>
        <w:t>я</w:t>
      </w:r>
      <w:r w:rsidRPr="007F2CBA">
        <w:rPr>
          <w:color w:val="000000" w:themeColor="text1"/>
          <w:sz w:val="28"/>
          <w:szCs w:val="28"/>
        </w:rPr>
        <w:t xml:space="preserve"> размещен</w:t>
      </w:r>
      <w:r>
        <w:rPr>
          <w:color w:val="000000" w:themeColor="text1"/>
          <w:sz w:val="28"/>
          <w:szCs w:val="28"/>
        </w:rPr>
        <w:t>ы</w:t>
      </w:r>
      <w:r w:rsidRPr="007F2CBA">
        <w:rPr>
          <w:color w:val="000000" w:themeColor="text1"/>
          <w:sz w:val="28"/>
          <w:szCs w:val="28"/>
        </w:rPr>
        <w:t xml:space="preserve"> на официальном сайте </w:t>
      </w:r>
      <w:hyperlink r:id="rId46" w:history="1">
        <w:r w:rsidRPr="007F2CBA">
          <w:rPr>
            <w:rStyle w:val="ab"/>
            <w:color w:val="000000" w:themeColor="text1"/>
            <w:sz w:val="28"/>
            <w:szCs w:val="28"/>
            <w:lang w:val="en-US"/>
          </w:rPr>
          <w:t>www</w:t>
        </w:r>
        <w:r w:rsidRPr="007F2CBA">
          <w:rPr>
            <w:rStyle w:val="ab"/>
            <w:color w:val="000000" w:themeColor="text1"/>
            <w:sz w:val="28"/>
            <w:szCs w:val="28"/>
          </w:rPr>
          <w:t>.</w:t>
        </w:r>
        <w:r w:rsidRPr="007F2CBA">
          <w:rPr>
            <w:rStyle w:val="ab"/>
            <w:color w:val="000000" w:themeColor="text1"/>
            <w:sz w:val="28"/>
            <w:szCs w:val="28"/>
            <w:lang w:val="en-US"/>
          </w:rPr>
          <w:t>recko</w:t>
        </w:r>
        <w:r w:rsidRPr="007F2CBA">
          <w:rPr>
            <w:rStyle w:val="ab"/>
            <w:color w:val="000000" w:themeColor="text1"/>
            <w:sz w:val="28"/>
            <w:szCs w:val="28"/>
          </w:rPr>
          <w:t>.</w:t>
        </w:r>
        <w:r w:rsidRPr="007F2CBA">
          <w:rPr>
            <w:rStyle w:val="ab"/>
            <w:color w:val="000000" w:themeColor="text1"/>
            <w:sz w:val="28"/>
            <w:szCs w:val="28"/>
            <w:lang w:val="en-US"/>
          </w:rPr>
          <w:t>ru</w:t>
        </w:r>
      </w:hyperlink>
      <w:r w:rsidRPr="007F2CBA">
        <w:rPr>
          <w:color w:val="000000" w:themeColor="text1"/>
          <w:sz w:val="28"/>
          <w:szCs w:val="28"/>
        </w:rPr>
        <w:t xml:space="preserve"> в</w:t>
      </w:r>
      <w:r>
        <w:rPr>
          <w:color w:val="000000" w:themeColor="text1"/>
          <w:sz w:val="28"/>
          <w:szCs w:val="28"/>
        </w:rPr>
        <w:t>о</w:t>
      </w:r>
      <w:r w:rsidRPr="007F2CBA">
        <w:rPr>
          <w:color w:val="000000" w:themeColor="text1"/>
          <w:sz w:val="28"/>
          <w:szCs w:val="28"/>
        </w:rPr>
        <w:t xml:space="preserve"> </w:t>
      </w:r>
      <w:r>
        <w:rPr>
          <w:color w:val="000000" w:themeColor="text1"/>
          <w:sz w:val="28"/>
          <w:szCs w:val="28"/>
        </w:rPr>
        <w:t>вкладке «Документы», разделе «</w:t>
      </w:r>
      <w:r w:rsidRPr="007F2CBA">
        <w:rPr>
          <w:color w:val="000000" w:themeColor="text1"/>
          <w:sz w:val="28"/>
          <w:szCs w:val="28"/>
          <w:shd w:val="clear" w:color="auto" w:fill="FFFFFF"/>
        </w:rPr>
        <w:t>Протокол</w:t>
      </w:r>
      <w:r>
        <w:rPr>
          <w:color w:val="000000" w:themeColor="text1"/>
          <w:sz w:val="28"/>
          <w:szCs w:val="28"/>
          <w:shd w:val="clear" w:color="auto" w:fill="FFFFFF"/>
        </w:rPr>
        <w:t>ы</w:t>
      </w:r>
      <w:r w:rsidRPr="007F2CBA">
        <w:rPr>
          <w:color w:val="000000" w:themeColor="text1"/>
          <w:sz w:val="28"/>
          <w:szCs w:val="28"/>
          <w:shd w:val="clear" w:color="auto" w:fill="FFFFFF"/>
        </w:rPr>
        <w:t xml:space="preserve"> заседания Правления РЭК</w:t>
      </w:r>
      <w:r>
        <w:rPr>
          <w:color w:val="000000" w:themeColor="text1"/>
          <w:sz w:val="28"/>
          <w:szCs w:val="28"/>
          <w:shd w:val="clear" w:color="auto" w:fill="FFFFFF"/>
        </w:rPr>
        <w:t>»</w:t>
      </w:r>
      <w:r w:rsidRPr="007F2CBA">
        <w:rPr>
          <w:color w:val="000000" w:themeColor="text1"/>
          <w:sz w:val="28"/>
          <w:szCs w:val="28"/>
          <w:shd w:val="clear" w:color="auto" w:fill="FFFFFF"/>
        </w:rPr>
        <w:t>.</w:t>
      </w:r>
    </w:p>
    <w:p w14:paraId="75BBEC2C" w14:textId="77777777" w:rsidR="009A27C0" w:rsidRDefault="009A27C0" w:rsidP="009A27C0">
      <w:pPr>
        <w:widowControl w:val="0"/>
        <w:autoSpaceDE w:val="0"/>
        <w:autoSpaceDN w:val="0"/>
        <w:adjustRightInd w:val="0"/>
        <w:ind w:firstLineChars="160" w:firstLine="450"/>
        <w:jc w:val="both"/>
        <w:rPr>
          <w:b/>
          <w:bCs/>
          <w:sz w:val="28"/>
          <w:szCs w:val="28"/>
        </w:rPr>
      </w:pPr>
    </w:p>
    <w:p w14:paraId="45605C34" w14:textId="77777777" w:rsidR="009A27C0" w:rsidRDefault="009A27C0" w:rsidP="009A27C0">
      <w:pPr>
        <w:widowControl w:val="0"/>
        <w:autoSpaceDE w:val="0"/>
        <w:autoSpaceDN w:val="0"/>
        <w:adjustRightInd w:val="0"/>
        <w:ind w:firstLineChars="160" w:firstLine="450"/>
        <w:jc w:val="both"/>
        <w:rPr>
          <w:b/>
          <w:bCs/>
          <w:sz w:val="28"/>
          <w:szCs w:val="28"/>
        </w:rPr>
      </w:pPr>
    </w:p>
    <w:p w14:paraId="1CBE196C" w14:textId="77777777" w:rsidR="009A27C0" w:rsidRPr="0009481B" w:rsidRDefault="009A27C0" w:rsidP="009A27C0">
      <w:pPr>
        <w:widowControl w:val="0"/>
        <w:autoSpaceDE w:val="0"/>
        <w:autoSpaceDN w:val="0"/>
        <w:adjustRightInd w:val="0"/>
        <w:ind w:firstLineChars="160" w:firstLine="450"/>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43E2189B" w14:textId="77777777" w:rsidR="009A27C0" w:rsidRDefault="009A27C0" w:rsidP="009A27C0">
      <w:pPr>
        <w:autoSpaceDE w:val="0"/>
        <w:autoSpaceDN w:val="0"/>
        <w:adjustRightInd w:val="0"/>
        <w:ind w:firstLineChars="160" w:firstLine="448"/>
        <w:jc w:val="both"/>
        <w:rPr>
          <w:sz w:val="28"/>
          <w:szCs w:val="28"/>
        </w:rPr>
      </w:pPr>
      <w:r>
        <w:rPr>
          <w:sz w:val="28"/>
          <w:szCs w:val="28"/>
        </w:rPr>
        <w:lastRenderedPageBreak/>
        <w:t>Предельные индексы (</w:t>
      </w:r>
      <w:r>
        <w:rPr>
          <w:noProof/>
          <w:position w:val="-13"/>
          <w:sz w:val="28"/>
          <w:szCs w:val="28"/>
        </w:rPr>
        <w:drawing>
          <wp:inline distT="0" distB="0" distL="0" distR="0" wp14:anchorId="2CB43A34" wp14:editId="1929A619">
            <wp:extent cx="790575" cy="342900"/>
            <wp:effectExtent l="0" t="0" r="9525" b="0"/>
            <wp:docPr id="913681180" name="Рисунок 91368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53D6BA04" w14:textId="77777777" w:rsidR="009A27C0" w:rsidRDefault="009A27C0" w:rsidP="009A27C0">
      <w:pPr>
        <w:autoSpaceDE w:val="0"/>
        <w:autoSpaceDN w:val="0"/>
        <w:adjustRightInd w:val="0"/>
        <w:ind w:firstLine="540"/>
        <w:jc w:val="both"/>
        <w:outlineLvl w:val="0"/>
        <w:rPr>
          <w:sz w:val="28"/>
          <w:szCs w:val="28"/>
        </w:rPr>
      </w:pPr>
    </w:p>
    <w:p w14:paraId="6FAAFEC5" w14:textId="77777777" w:rsidR="009A27C0" w:rsidRDefault="009A27C0" w:rsidP="009A27C0">
      <w:pPr>
        <w:autoSpaceDE w:val="0"/>
        <w:autoSpaceDN w:val="0"/>
        <w:adjustRightInd w:val="0"/>
        <w:jc w:val="center"/>
        <w:rPr>
          <w:sz w:val="28"/>
          <w:szCs w:val="28"/>
        </w:rPr>
      </w:pPr>
      <w:r>
        <w:rPr>
          <w:noProof/>
          <w:position w:val="-40"/>
          <w:sz w:val="28"/>
          <w:szCs w:val="28"/>
        </w:rPr>
        <w:drawing>
          <wp:inline distT="0" distB="0" distL="0" distR="0" wp14:anchorId="6DD5D250" wp14:editId="3EF240F9">
            <wp:extent cx="3629025" cy="695325"/>
            <wp:effectExtent l="0" t="0" r="9525" b="9525"/>
            <wp:docPr id="913681181" name="Рисунок 91368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0DFCCB2C" w14:textId="77777777" w:rsidR="009A27C0" w:rsidRDefault="009A27C0" w:rsidP="009A27C0">
      <w:pPr>
        <w:autoSpaceDE w:val="0"/>
        <w:autoSpaceDN w:val="0"/>
        <w:adjustRightInd w:val="0"/>
        <w:ind w:firstLine="540"/>
        <w:jc w:val="both"/>
        <w:rPr>
          <w:sz w:val="28"/>
          <w:szCs w:val="28"/>
        </w:rPr>
      </w:pPr>
      <w:r>
        <w:rPr>
          <w:sz w:val="28"/>
          <w:szCs w:val="28"/>
        </w:rPr>
        <w:t>где:</w:t>
      </w:r>
    </w:p>
    <w:p w14:paraId="360B1759" w14:textId="77777777" w:rsidR="009A27C0" w:rsidRDefault="009A27C0" w:rsidP="009A27C0">
      <w:pPr>
        <w:autoSpaceDE w:val="0"/>
        <w:autoSpaceDN w:val="0"/>
        <w:adjustRightInd w:val="0"/>
        <w:spacing w:before="280"/>
        <w:ind w:firstLine="540"/>
        <w:jc w:val="both"/>
        <w:rPr>
          <w:sz w:val="28"/>
          <w:szCs w:val="28"/>
        </w:rPr>
      </w:pPr>
      <w:r>
        <w:rPr>
          <w:noProof/>
          <w:position w:val="-15"/>
          <w:sz w:val="28"/>
          <w:szCs w:val="28"/>
        </w:rPr>
        <w:drawing>
          <wp:inline distT="0" distB="0" distL="0" distR="0" wp14:anchorId="6EB35850" wp14:editId="714FD651">
            <wp:extent cx="561975" cy="371475"/>
            <wp:effectExtent l="0" t="0" r="9525" b="9525"/>
            <wp:docPr id="913681182" name="Рисунок 91368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628B8C4B" w14:textId="77777777" w:rsidR="009A27C0" w:rsidRDefault="009A27C0" w:rsidP="009A27C0">
      <w:pPr>
        <w:autoSpaceDE w:val="0"/>
        <w:autoSpaceDN w:val="0"/>
        <w:adjustRightInd w:val="0"/>
        <w:spacing w:before="280"/>
        <w:ind w:firstLine="540"/>
        <w:jc w:val="both"/>
        <w:rPr>
          <w:sz w:val="28"/>
          <w:szCs w:val="28"/>
        </w:rPr>
      </w:pPr>
      <w:r>
        <w:rPr>
          <w:noProof/>
          <w:position w:val="-15"/>
          <w:sz w:val="28"/>
          <w:szCs w:val="28"/>
        </w:rPr>
        <w:drawing>
          <wp:inline distT="0" distB="0" distL="0" distR="0" wp14:anchorId="1EDDD8F0" wp14:editId="3FD83E3D">
            <wp:extent cx="819150" cy="371475"/>
            <wp:effectExtent l="0" t="0" r="0" b="9525"/>
            <wp:docPr id="913681183" name="Рисунок 91368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1E9206B8" w14:textId="77777777" w:rsidR="009A27C0" w:rsidRDefault="009A27C0" w:rsidP="009A27C0">
      <w:pPr>
        <w:autoSpaceDE w:val="0"/>
        <w:autoSpaceDN w:val="0"/>
        <w:adjustRightInd w:val="0"/>
        <w:spacing w:before="280"/>
        <w:ind w:firstLine="540"/>
        <w:jc w:val="both"/>
        <w:rPr>
          <w:sz w:val="28"/>
          <w:szCs w:val="28"/>
        </w:rPr>
      </w:pPr>
      <w:r>
        <w:rPr>
          <w:sz w:val="28"/>
          <w:szCs w:val="28"/>
        </w:rPr>
        <w:t>j - месяц года долгосрочного периода.</w:t>
      </w:r>
    </w:p>
    <w:p w14:paraId="631882C7" w14:textId="77777777" w:rsidR="009A27C0" w:rsidRDefault="009A27C0" w:rsidP="009A27C0">
      <w:pPr>
        <w:autoSpaceDE w:val="0"/>
        <w:autoSpaceDN w:val="0"/>
        <w:adjustRightInd w:val="0"/>
        <w:spacing w:before="280"/>
        <w:ind w:firstLine="398"/>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3E5E0680" w14:textId="77777777" w:rsidR="009A27C0" w:rsidRDefault="009A27C0" w:rsidP="009A27C0">
      <w:pPr>
        <w:autoSpaceDE w:val="0"/>
        <w:autoSpaceDN w:val="0"/>
        <w:adjustRightInd w:val="0"/>
        <w:ind w:firstLine="540"/>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382C4028" w14:textId="77777777" w:rsidR="009A27C0" w:rsidRDefault="009A27C0" w:rsidP="009A27C0">
      <w:pPr>
        <w:autoSpaceDE w:val="0"/>
        <w:autoSpaceDN w:val="0"/>
        <w:adjustRightInd w:val="0"/>
        <w:ind w:firstLine="567"/>
        <w:jc w:val="both"/>
        <w:rPr>
          <w:sz w:val="28"/>
          <w:szCs w:val="28"/>
        </w:rPr>
      </w:pPr>
      <w:r>
        <w:rPr>
          <w:sz w:val="28"/>
          <w:szCs w:val="28"/>
        </w:rPr>
        <w:t xml:space="preserve">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w:t>
      </w:r>
      <w:r>
        <w:rPr>
          <w:sz w:val="28"/>
          <w:szCs w:val="28"/>
        </w:rPr>
        <w:lastRenderedPageBreak/>
        <w:t>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65D875D6" wp14:editId="3C2D7E1D">
            <wp:extent cx="542925" cy="371475"/>
            <wp:effectExtent l="0" t="0" r="9525" b="9525"/>
            <wp:docPr id="913681184" name="Рисунок 91368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14A60857" w14:textId="77777777" w:rsidR="009A27C0" w:rsidRDefault="009A27C0" w:rsidP="009A27C0">
      <w:pPr>
        <w:autoSpaceDE w:val="0"/>
        <w:autoSpaceDN w:val="0"/>
        <w:adjustRightInd w:val="0"/>
        <w:ind w:firstLine="540"/>
        <w:jc w:val="both"/>
        <w:outlineLvl w:val="0"/>
        <w:rPr>
          <w:sz w:val="28"/>
          <w:szCs w:val="28"/>
        </w:rPr>
      </w:pPr>
    </w:p>
    <w:p w14:paraId="409AA1DC" w14:textId="77777777" w:rsidR="009A27C0" w:rsidRDefault="009A27C0" w:rsidP="009A27C0">
      <w:pPr>
        <w:autoSpaceDE w:val="0"/>
        <w:autoSpaceDN w:val="0"/>
        <w:adjustRightInd w:val="0"/>
        <w:jc w:val="center"/>
        <w:rPr>
          <w:sz w:val="28"/>
          <w:szCs w:val="28"/>
        </w:rPr>
      </w:pPr>
      <w:r>
        <w:rPr>
          <w:noProof/>
          <w:position w:val="-15"/>
          <w:sz w:val="28"/>
          <w:szCs w:val="28"/>
        </w:rPr>
        <w:drawing>
          <wp:inline distT="0" distB="0" distL="0" distR="0" wp14:anchorId="384C038A" wp14:editId="57309947">
            <wp:extent cx="2724150" cy="371475"/>
            <wp:effectExtent l="0" t="0" r="0" b="9525"/>
            <wp:docPr id="913681185" name="Рисунок 91368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07404DDE" w14:textId="77777777" w:rsidR="009A27C0" w:rsidRDefault="009A27C0" w:rsidP="009A27C0">
      <w:pPr>
        <w:autoSpaceDE w:val="0"/>
        <w:autoSpaceDN w:val="0"/>
        <w:adjustRightInd w:val="0"/>
        <w:ind w:firstLine="540"/>
        <w:jc w:val="both"/>
        <w:rPr>
          <w:sz w:val="28"/>
          <w:szCs w:val="28"/>
        </w:rPr>
      </w:pPr>
      <w:r>
        <w:rPr>
          <w:sz w:val="28"/>
          <w:szCs w:val="28"/>
        </w:rPr>
        <w:t>где:</w:t>
      </w:r>
    </w:p>
    <w:p w14:paraId="48F7E210" w14:textId="77777777" w:rsidR="009A27C0" w:rsidRDefault="009A27C0" w:rsidP="009A27C0">
      <w:pPr>
        <w:autoSpaceDE w:val="0"/>
        <w:autoSpaceDN w:val="0"/>
        <w:adjustRightInd w:val="0"/>
        <w:spacing w:before="280"/>
        <w:ind w:firstLine="540"/>
        <w:jc w:val="both"/>
        <w:rPr>
          <w:sz w:val="28"/>
          <w:szCs w:val="28"/>
        </w:rPr>
      </w:pPr>
      <w:r>
        <w:rPr>
          <w:noProof/>
          <w:position w:val="-15"/>
          <w:sz w:val="28"/>
          <w:szCs w:val="28"/>
        </w:rPr>
        <w:drawing>
          <wp:inline distT="0" distB="0" distL="0" distR="0" wp14:anchorId="7E7511F4" wp14:editId="6C3EC3AF">
            <wp:extent cx="561975" cy="371475"/>
            <wp:effectExtent l="0" t="0" r="9525" b="9525"/>
            <wp:docPr id="913681186" name="Рисунок 91368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68A8644A" w14:textId="77777777" w:rsidR="009A27C0" w:rsidRDefault="009A27C0" w:rsidP="009A27C0">
      <w:pPr>
        <w:autoSpaceDE w:val="0"/>
        <w:autoSpaceDN w:val="0"/>
        <w:adjustRightInd w:val="0"/>
        <w:spacing w:before="280"/>
        <w:ind w:firstLine="540"/>
        <w:jc w:val="both"/>
        <w:rPr>
          <w:sz w:val="28"/>
          <w:szCs w:val="28"/>
        </w:rPr>
      </w:pPr>
      <w:r>
        <w:rPr>
          <w:noProof/>
          <w:position w:val="-15"/>
          <w:sz w:val="28"/>
          <w:szCs w:val="28"/>
        </w:rPr>
        <w:drawing>
          <wp:inline distT="0" distB="0" distL="0" distR="0" wp14:anchorId="3EE60F21" wp14:editId="1ADF36E3">
            <wp:extent cx="504825" cy="371475"/>
            <wp:effectExtent l="0" t="0" r="9525" b="9525"/>
            <wp:docPr id="913681187" name="Рисунок 91368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1F1C5AFA" w14:textId="77777777" w:rsidR="009A27C0" w:rsidRDefault="009A27C0" w:rsidP="009A27C0">
      <w:pPr>
        <w:autoSpaceDE w:val="0"/>
        <w:autoSpaceDN w:val="0"/>
        <w:adjustRightInd w:val="0"/>
        <w:ind w:firstLine="539"/>
        <w:jc w:val="both"/>
        <w:rPr>
          <w:sz w:val="28"/>
          <w:szCs w:val="28"/>
        </w:rPr>
      </w:pPr>
      <w:r>
        <w:rPr>
          <w:noProof/>
          <w:position w:val="-11"/>
          <w:sz w:val="28"/>
          <w:szCs w:val="28"/>
        </w:rPr>
        <w:drawing>
          <wp:inline distT="0" distB="0" distL="0" distR="0" wp14:anchorId="00496A66" wp14:editId="1B838CEB">
            <wp:extent cx="466725" cy="323850"/>
            <wp:effectExtent l="0" t="0" r="9525" b="0"/>
            <wp:docPr id="913681188" name="Рисунок 91368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1DDAF879" w14:textId="77777777" w:rsidR="009A27C0" w:rsidRDefault="009A27C0" w:rsidP="009A27C0">
      <w:pPr>
        <w:autoSpaceDE w:val="0"/>
        <w:autoSpaceDN w:val="0"/>
        <w:adjustRightInd w:val="0"/>
        <w:ind w:firstLine="539"/>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20C1E040" wp14:editId="48C4C70C">
            <wp:extent cx="561975" cy="371475"/>
            <wp:effectExtent l="0" t="0" r="9525" b="9525"/>
            <wp:docPr id="913681189" name="Рисунок 91368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747AF0A7" w14:textId="77777777" w:rsidR="009A27C0" w:rsidRDefault="009A27C0" w:rsidP="009A27C0">
      <w:pPr>
        <w:autoSpaceDE w:val="0"/>
        <w:autoSpaceDN w:val="0"/>
        <w:adjustRightInd w:val="0"/>
        <w:jc w:val="center"/>
        <w:rPr>
          <w:sz w:val="28"/>
          <w:szCs w:val="28"/>
        </w:rPr>
      </w:pPr>
      <w:r>
        <w:rPr>
          <w:noProof/>
          <w:position w:val="-19"/>
          <w:sz w:val="28"/>
          <w:szCs w:val="28"/>
        </w:rPr>
        <w:drawing>
          <wp:inline distT="0" distB="0" distL="0" distR="0" wp14:anchorId="4015025B" wp14:editId="01084596">
            <wp:extent cx="5153025" cy="428625"/>
            <wp:effectExtent l="0" t="0" r="0" b="0"/>
            <wp:docPr id="913681190" name="Рисунок 91368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2B6F2770" w14:textId="77777777" w:rsidR="009A27C0" w:rsidRDefault="009A27C0" w:rsidP="009A27C0">
      <w:pPr>
        <w:autoSpaceDE w:val="0"/>
        <w:autoSpaceDN w:val="0"/>
        <w:adjustRightInd w:val="0"/>
        <w:ind w:firstLine="540"/>
        <w:jc w:val="both"/>
        <w:rPr>
          <w:sz w:val="28"/>
          <w:szCs w:val="28"/>
        </w:rPr>
      </w:pPr>
      <w:r>
        <w:rPr>
          <w:sz w:val="28"/>
          <w:szCs w:val="28"/>
        </w:rPr>
        <w:t>где:</w:t>
      </w:r>
    </w:p>
    <w:p w14:paraId="6248B566" w14:textId="77777777" w:rsidR="009A27C0" w:rsidRDefault="009A27C0" w:rsidP="009A27C0">
      <w:pPr>
        <w:autoSpaceDE w:val="0"/>
        <w:autoSpaceDN w:val="0"/>
        <w:adjustRightInd w:val="0"/>
        <w:spacing w:before="280"/>
        <w:ind w:firstLine="540"/>
        <w:jc w:val="both"/>
        <w:rPr>
          <w:sz w:val="28"/>
          <w:szCs w:val="28"/>
        </w:rPr>
      </w:pPr>
      <w:r>
        <w:rPr>
          <w:sz w:val="28"/>
          <w:szCs w:val="28"/>
        </w:rPr>
        <w:t>s - количество видов коммунальных услуг;</w:t>
      </w:r>
    </w:p>
    <w:p w14:paraId="1A63EF5C" w14:textId="77777777" w:rsidR="009A27C0" w:rsidRDefault="009A27C0" w:rsidP="009A27C0">
      <w:pPr>
        <w:autoSpaceDE w:val="0"/>
        <w:autoSpaceDN w:val="0"/>
        <w:adjustRightInd w:val="0"/>
        <w:spacing w:before="280"/>
        <w:ind w:firstLine="540"/>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06E26615" w14:textId="77777777" w:rsidR="009A27C0" w:rsidRDefault="009A27C0" w:rsidP="009A27C0">
      <w:pPr>
        <w:autoSpaceDE w:val="0"/>
        <w:autoSpaceDN w:val="0"/>
        <w:adjustRightInd w:val="0"/>
        <w:spacing w:before="280"/>
        <w:ind w:firstLine="540"/>
        <w:jc w:val="both"/>
        <w:rPr>
          <w:sz w:val="28"/>
          <w:szCs w:val="28"/>
        </w:rPr>
      </w:pPr>
      <w:r>
        <w:rPr>
          <w:noProof/>
          <w:position w:val="-13"/>
          <w:sz w:val="28"/>
          <w:szCs w:val="28"/>
        </w:rPr>
        <w:drawing>
          <wp:inline distT="0" distB="0" distL="0" distR="0" wp14:anchorId="35624DE1" wp14:editId="17528809">
            <wp:extent cx="542925" cy="342900"/>
            <wp:effectExtent l="0" t="0" r="9525" b="0"/>
            <wp:docPr id="913681191" name="Рисунок 91368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3672D5F2" w14:textId="77777777" w:rsidR="009A27C0" w:rsidRDefault="009A27C0" w:rsidP="009A27C0">
      <w:pPr>
        <w:autoSpaceDE w:val="0"/>
        <w:autoSpaceDN w:val="0"/>
        <w:adjustRightInd w:val="0"/>
        <w:ind w:firstLine="539"/>
        <w:jc w:val="both"/>
        <w:rPr>
          <w:sz w:val="28"/>
          <w:szCs w:val="28"/>
        </w:rPr>
      </w:pPr>
      <w:r>
        <w:rPr>
          <w:noProof/>
          <w:position w:val="-13"/>
          <w:sz w:val="28"/>
          <w:szCs w:val="28"/>
        </w:rPr>
        <w:lastRenderedPageBreak/>
        <w:drawing>
          <wp:inline distT="0" distB="0" distL="0" distR="0" wp14:anchorId="5439715F" wp14:editId="3ABF3AE1">
            <wp:extent cx="590550" cy="342900"/>
            <wp:effectExtent l="0" t="0" r="0" b="0"/>
            <wp:docPr id="913681192" name="Рисунок 91368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6E868618" w14:textId="77777777" w:rsidR="009A27C0" w:rsidRDefault="009A27C0" w:rsidP="009A27C0">
      <w:pPr>
        <w:autoSpaceDE w:val="0"/>
        <w:autoSpaceDN w:val="0"/>
        <w:adjustRightInd w:val="0"/>
        <w:ind w:firstLine="539"/>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55429CC2" wp14:editId="7784A234">
            <wp:extent cx="504825" cy="371475"/>
            <wp:effectExtent l="0" t="0" r="9525" b="9525"/>
            <wp:docPr id="913681193" name="Рисунок 91368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39D3371D" w14:textId="77777777" w:rsidR="009A27C0" w:rsidRDefault="009A27C0" w:rsidP="009A27C0">
      <w:pPr>
        <w:autoSpaceDE w:val="0"/>
        <w:autoSpaceDN w:val="0"/>
        <w:adjustRightInd w:val="0"/>
        <w:jc w:val="center"/>
        <w:rPr>
          <w:sz w:val="28"/>
          <w:szCs w:val="28"/>
        </w:rPr>
      </w:pPr>
      <w:r>
        <w:rPr>
          <w:noProof/>
          <w:position w:val="-15"/>
          <w:sz w:val="28"/>
          <w:szCs w:val="28"/>
        </w:rPr>
        <w:drawing>
          <wp:inline distT="0" distB="0" distL="0" distR="0" wp14:anchorId="364F9C07" wp14:editId="27218B31">
            <wp:extent cx="1781175" cy="371475"/>
            <wp:effectExtent l="0" t="0" r="9525" b="9525"/>
            <wp:docPr id="913681194" name="Рисунок 91368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76F618B1" w14:textId="77777777" w:rsidR="009A27C0" w:rsidRDefault="009A27C0" w:rsidP="009A27C0">
      <w:pPr>
        <w:autoSpaceDE w:val="0"/>
        <w:autoSpaceDN w:val="0"/>
        <w:adjustRightInd w:val="0"/>
        <w:ind w:firstLine="540"/>
        <w:jc w:val="both"/>
        <w:rPr>
          <w:sz w:val="28"/>
          <w:szCs w:val="28"/>
        </w:rPr>
      </w:pPr>
      <w:r>
        <w:rPr>
          <w:sz w:val="28"/>
          <w:szCs w:val="28"/>
        </w:rPr>
        <w:t>где:</w:t>
      </w:r>
    </w:p>
    <w:p w14:paraId="5A1E313D" w14:textId="77777777" w:rsidR="009A27C0" w:rsidRDefault="009A27C0" w:rsidP="009A27C0">
      <w:pPr>
        <w:autoSpaceDE w:val="0"/>
        <w:autoSpaceDN w:val="0"/>
        <w:adjustRightInd w:val="0"/>
        <w:spacing w:before="280"/>
        <w:ind w:firstLine="540"/>
        <w:jc w:val="both"/>
        <w:rPr>
          <w:sz w:val="28"/>
          <w:szCs w:val="28"/>
        </w:rPr>
      </w:pPr>
      <w:r>
        <w:rPr>
          <w:noProof/>
          <w:position w:val="-11"/>
          <w:sz w:val="28"/>
          <w:szCs w:val="28"/>
        </w:rPr>
        <w:drawing>
          <wp:inline distT="0" distB="0" distL="0" distR="0" wp14:anchorId="4CE597B0" wp14:editId="1EF92051">
            <wp:extent cx="257175" cy="323850"/>
            <wp:effectExtent l="0" t="0" r="9525" b="0"/>
            <wp:docPr id="913681195" name="Рисунок 91368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5353E393" w14:textId="77777777" w:rsidR="009A27C0" w:rsidRDefault="009A27C0" w:rsidP="009A27C0">
      <w:pPr>
        <w:autoSpaceDE w:val="0"/>
        <w:autoSpaceDN w:val="0"/>
        <w:adjustRightInd w:val="0"/>
        <w:spacing w:before="280"/>
        <w:ind w:firstLine="540"/>
        <w:jc w:val="both"/>
        <w:rPr>
          <w:sz w:val="28"/>
          <w:szCs w:val="28"/>
        </w:rPr>
      </w:pPr>
      <w:r>
        <w:rPr>
          <w:noProof/>
          <w:position w:val="-11"/>
          <w:sz w:val="28"/>
          <w:szCs w:val="28"/>
        </w:rPr>
        <w:drawing>
          <wp:inline distT="0" distB="0" distL="0" distR="0" wp14:anchorId="5659940C" wp14:editId="45917B48">
            <wp:extent cx="276225" cy="323850"/>
            <wp:effectExtent l="0" t="0" r="9525" b="0"/>
            <wp:docPr id="913681196" name="Рисунок 91368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544E6641" w14:textId="77777777" w:rsidR="009A27C0" w:rsidRDefault="009A27C0" w:rsidP="009A27C0">
      <w:pPr>
        <w:autoSpaceDE w:val="0"/>
        <w:autoSpaceDN w:val="0"/>
        <w:adjustRightInd w:val="0"/>
        <w:jc w:val="center"/>
        <w:rPr>
          <w:b/>
          <w:bCs/>
          <w:sz w:val="28"/>
          <w:szCs w:val="28"/>
        </w:rPr>
      </w:pPr>
    </w:p>
    <w:p w14:paraId="5EB59C03" w14:textId="77777777" w:rsidR="009A27C0" w:rsidRDefault="009A27C0" w:rsidP="009A27C0">
      <w:pPr>
        <w:autoSpaceDE w:val="0"/>
        <w:autoSpaceDN w:val="0"/>
        <w:adjustRightInd w:val="0"/>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782EF51B" w14:textId="77777777" w:rsidR="009A27C0" w:rsidRPr="00DF47FB" w:rsidRDefault="009A27C0" w:rsidP="009A27C0">
      <w:pPr>
        <w:autoSpaceDE w:val="0"/>
        <w:autoSpaceDN w:val="0"/>
        <w:adjustRightInd w:val="0"/>
        <w:ind w:firstLine="540"/>
        <w:jc w:val="center"/>
        <w:rPr>
          <w:b/>
          <w:bCs/>
          <w:sz w:val="28"/>
          <w:szCs w:val="28"/>
        </w:rPr>
      </w:pPr>
    </w:p>
    <w:p w14:paraId="3C7DFABB" w14:textId="77777777" w:rsidR="009A27C0" w:rsidRDefault="009A27C0" w:rsidP="009A27C0">
      <w:pPr>
        <w:jc w:val="both"/>
        <w:rPr>
          <w:sz w:val="28"/>
          <w:szCs w:val="28"/>
        </w:rPr>
      </w:pPr>
      <w:r>
        <w:rPr>
          <w:sz w:val="28"/>
          <w:szCs w:val="28"/>
        </w:rPr>
        <w:tab/>
        <w:t xml:space="preserve">В декабре 2024 года для населения Прокопьевского муниципального округа действуют льготные тарифы, установленные постановлением РЭК Кузбасса </w:t>
      </w:r>
      <w:r w:rsidRPr="00141CD6">
        <w:rPr>
          <w:sz w:val="28"/>
          <w:szCs w:val="28"/>
        </w:rPr>
        <w:t xml:space="preserve">от </w:t>
      </w:r>
      <w:r>
        <w:rPr>
          <w:sz w:val="28"/>
          <w:szCs w:val="28"/>
        </w:rPr>
        <w:t>19</w:t>
      </w:r>
      <w:r w:rsidRPr="00141CD6">
        <w:rPr>
          <w:sz w:val="28"/>
          <w:szCs w:val="28"/>
        </w:rPr>
        <w:t>.1</w:t>
      </w:r>
      <w:r>
        <w:rPr>
          <w:sz w:val="28"/>
          <w:szCs w:val="28"/>
        </w:rPr>
        <w:t>2</w:t>
      </w:r>
      <w:r w:rsidRPr="00141CD6">
        <w:rPr>
          <w:sz w:val="28"/>
          <w:szCs w:val="28"/>
        </w:rPr>
        <w:t>.202</w:t>
      </w:r>
      <w:r>
        <w:rPr>
          <w:sz w:val="28"/>
          <w:szCs w:val="28"/>
        </w:rPr>
        <w:t>3</w:t>
      </w:r>
      <w:r w:rsidRPr="00141CD6">
        <w:rPr>
          <w:sz w:val="28"/>
          <w:szCs w:val="28"/>
        </w:rPr>
        <w:t xml:space="preserve"> </w:t>
      </w:r>
      <w:r>
        <w:rPr>
          <w:sz w:val="28"/>
          <w:szCs w:val="28"/>
        </w:rPr>
        <w:t>№</w:t>
      </w:r>
      <w:r w:rsidRPr="00141CD6">
        <w:rPr>
          <w:sz w:val="28"/>
          <w:szCs w:val="28"/>
        </w:rPr>
        <w:t xml:space="preserve"> </w:t>
      </w:r>
      <w:r>
        <w:rPr>
          <w:sz w:val="28"/>
          <w:szCs w:val="28"/>
        </w:rPr>
        <w:t>715</w:t>
      </w:r>
      <w:r w:rsidRPr="00141CD6">
        <w:rPr>
          <w:sz w:val="28"/>
          <w:szCs w:val="28"/>
        </w:rPr>
        <w:t xml:space="preserve"> </w:t>
      </w:r>
      <w:r>
        <w:rPr>
          <w:sz w:val="28"/>
          <w:szCs w:val="28"/>
        </w:rPr>
        <w:t>«</w:t>
      </w:r>
      <w:r w:rsidRPr="00141CD6">
        <w:rPr>
          <w:sz w:val="28"/>
          <w:szCs w:val="28"/>
        </w:rPr>
        <w:t xml:space="preserve">Об установлении льготных </w:t>
      </w:r>
      <w:r>
        <w:rPr>
          <w:sz w:val="28"/>
          <w:szCs w:val="28"/>
        </w:rPr>
        <w:t>цен (</w:t>
      </w:r>
      <w:r w:rsidRPr="00141CD6">
        <w:rPr>
          <w:sz w:val="28"/>
          <w:szCs w:val="28"/>
        </w:rPr>
        <w:t>тарифов</w:t>
      </w:r>
      <w:r>
        <w:rPr>
          <w:sz w:val="28"/>
          <w:szCs w:val="28"/>
        </w:rPr>
        <w:t>)</w:t>
      </w:r>
      <w:r w:rsidRPr="00141CD6">
        <w:rPr>
          <w:sz w:val="28"/>
          <w:szCs w:val="28"/>
        </w:rPr>
        <w:t xml:space="preserve"> на холодное, горячее водоснабжение, водоотведение, тепловую энергию (мощность), твердое топливо, сжиженный газ на территории Прокопьевского муниципального округа</w:t>
      </w:r>
      <w:r>
        <w:rPr>
          <w:sz w:val="28"/>
          <w:szCs w:val="28"/>
        </w:rPr>
        <w:t>» (в редакции постановления РЭК Кузбасса                               от</w:t>
      </w:r>
      <w:r w:rsidRPr="00F476BC">
        <w:t xml:space="preserve"> </w:t>
      </w:r>
      <w:r w:rsidRPr="00F476BC">
        <w:rPr>
          <w:sz w:val="28"/>
          <w:szCs w:val="28"/>
        </w:rPr>
        <w:t>25.04.2024 № 77</w:t>
      </w:r>
      <w:r>
        <w:rPr>
          <w:sz w:val="28"/>
          <w:szCs w:val="28"/>
        </w:rPr>
        <w:t>).</w:t>
      </w:r>
      <w:r w:rsidRPr="00141CD6">
        <w:rPr>
          <w:sz w:val="28"/>
          <w:szCs w:val="28"/>
        </w:rPr>
        <w:t xml:space="preserve"> </w:t>
      </w:r>
      <w:r>
        <w:rPr>
          <w:sz w:val="28"/>
          <w:szCs w:val="28"/>
        </w:rPr>
        <w:t xml:space="preserve"> </w:t>
      </w:r>
    </w:p>
    <w:p w14:paraId="48089D64" w14:textId="77777777" w:rsidR="009A27C0" w:rsidRPr="00212683" w:rsidRDefault="009A27C0" w:rsidP="009A27C0">
      <w:pPr>
        <w:widowControl w:val="0"/>
        <w:autoSpaceDE w:val="0"/>
        <w:autoSpaceDN w:val="0"/>
        <w:adjustRightInd w:val="0"/>
        <w:ind w:firstLine="567"/>
        <w:jc w:val="both"/>
        <w:rPr>
          <w:sz w:val="28"/>
          <w:szCs w:val="28"/>
        </w:rPr>
      </w:pPr>
      <w:r>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Прокопьевского муниципального </w:t>
      </w:r>
      <w:r w:rsidRPr="000B5BA4">
        <w:rPr>
          <w:sz w:val="28"/>
          <w:szCs w:val="28"/>
        </w:rPr>
        <w:t>округа</w:t>
      </w:r>
      <w:r>
        <w:rPr>
          <w:sz w:val="28"/>
          <w:szCs w:val="28"/>
        </w:rPr>
        <w:t xml:space="preserve">, специалист РЭК Кузбасса (далее - специалист) пришел к выводу, что применение цен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w:t>
      </w:r>
      <w:r>
        <w:rPr>
          <w:sz w:val="28"/>
          <w:szCs w:val="28"/>
        </w:rPr>
        <w:lastRenderedPageBreak/>
        <w:t>(тарифы) для населения.</w:t>
      </w:r>
    </w:p>
    <w:p w14:paraId="0D8AEDC8" w14:textId="77777777" w:rsidR="009A27C0" w:rsidRDefault="009A27C0" w:rsidP="009A27C0">
      <w:pPr>
        <w:widowControl w:val="0"/>
        <w:autoSpaceDE w:val="0"/>
        <w:autoSpaceDN w:val="0"/>
        <w:adjustRightInd w:val="0"/>
        <w:ind w:firstLine="567"/>
        <w:jc w:val="both"/>
        <w:rPr>
          <w:sz w:val="28"/>
          <w:szCs w:val="28"/>
        </w:rPr>
      </w:pPr>
      <w:r>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w:t>
      </w:r>
      <w:r w:rsidRPr="000B5BA4">
        <w:rPr>
          <w:sz w:val="28"/>
          <w:szCs w:val="28"/>
        </w:rPr>
        <w:t xml:space="preserve">коммунальные услуги, оказываемые на территории </w:t>
      </w:r>
      <w:r>
        <w:rPr>
          <w:sz w:val="28"/>
          <w:szCs w:val="28"/>
        </w:rPr>
        <w:t xml:space="preserve">Прокопьевского муниципального </w:t>
      </w:r>
      <w:r w:rsidRPr="000B5BA4">
        <w:rPr>
          <w:sz w:val="28"/>
          <w:szCs w:val="28"/>
        </w:rPr>
        <w:t>округа</w:t>
      </w:r>
      <w:r>
        <w:rPr>
          <w:sz w:val="28"/>
          <w:szCs w:val="28"/>
        </w:rPr>
        <w:t xml:space="preserve">,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w:t>
      </w:r>
      <w:r w:rsidRPr="009903F9">
        <w:rPr>
          <w:sz w:val="28"/>
          <w:szCs w:val="28"/>
        </w:rPr>
        <w:t>0 %,</w:t>
      </w:r>
      <w:r>
        <w:rPr>
          <w:sz w:val="28"/>
          <w:szCs w:val="28"/>
        </w:rPr>
        <w:t xml:space="preserve"> на период с 01.07.2025 по 31.12.2025 не должен превысить </w:t>
      </w:r>
      <w:r w:rsidRPr="00AF0700">
        <w:rPr>
          <w:sz w:val="28"/>
          <w:szCs w:val="28"/>
        </w:rPr>
        <w:t>21,9%.</w:t>
      </w:r>
      <w:r>
        <w:rPr>
          <w:sz w:val="28"/>
          <w:szCs w:val="28"/>
        </w:rPr>
        <w:t xml:space="preserve"> </w:t>
      </w:r>
    </w:p>
    <w:p w14:paraId="25D0CD14" w14:textId="77777777" w:rsidR="009A27C0" w:rsidRDefault="009A27C0" w:rsidP="009A27C0">
      <w:pPr>
        <w:widowControl w:val="0"/>
        <w:autoSpaceDE w:val="0"/>
        <w:autoSpaceDN w:val="0"/>
        <w:adjustRightInd w:val="0"/>
        <w:ind w:firstLine="567"/>
        <w:jc w:val="both"/>
        <w:rPr>
          <w:sz w:val="28"/>
          <w:szCs w:val="28"/>
        </w:rPr>
      </w:pPr>
      <w:r>
        <w:rPr>
          <w:sz w:val="28"/>
          <w:szCs w:val="28"/>
        </w:rPr>
        <w:t>Результаты расчетов приведены в таблицах № 1 - 2.</w:t>
      </w:r>
    </w:p>
    <w:p w14:paraId="56582D50" w14:textId="77777777" w:rsidR="009A27C0" w:rsidRDefault="009A27C0" w:rsidP="009A27C0">
      <w:pPr>
        <w:widowControl w:val="0"/>
        <w:autoSpaceDE w:val="0"/>
        <w:autoSpaceDN w:val="0"/>
        <w:adjustRightInd w:val="0"/>
        <w:ind w:left="-284" w:firstLine="851"/>
        <w:jc w:val="both"/>
        <w:rPr>
          <w:sz w:val="28"/>
          <w:szCs w:val="28"/>
        </w:rPr>
        <w:sectPr w:rsidR="009A27C0" w:rsidSect="00106404">
          <w:headerReference w:type="default" r:id="rId47"/>
          <w:pgSz w:w="11906" w:h="16838"/>
          <w:pgMar w:top="1134" w:right="850" w:bottom="1134" w:left="1560" w:header="708" w:footer="708" w:gutter="0"/>
          <w:cols w:space="708"/>
          <w:titlePg/>
          <w:docGrid w:linePitch="360"/>
        </w:sectPr>
      </w:pPr>
    </w:p>
    <w:p w14:paraId="0FCF46FC" w14:textId="77777777" w:rsidR="009A27C0" w:rsidRDefault="009A27C0" w:rsidP="009A27C0">
      <w:pPr>
        <w:widowControl w:val="0"/>
        <w:autoSpaceDE w:val="0"/>
        <w:autoSpaceDN w:val="0"/>
        <w:adjustRightInd w:val="0"/>
        <w:ind w:left="-284" w:firstLine="851"/>
        <w:jc w:val="right"/>
        <w:rPr>
          <w:sz w:val="28"/>
          <w:szCs w:val="28"/>
        </w:rPr>
      </w:pPr>
      <w:r>
        <w:rPr>
          <w:sz w:val="28"/>
          <w:szCs w:val="28"/>
        </w:rPr>
        <w:lastRenderedPageBreak/>
        <w:t>Таблица № 1</w:t>
      </w:r>
    </w:p>
    <w:p w14:paraId="1DE2DAC3" w14:textId="77777777" w:rsidR="009A27C0" w:rsidRDefault="009A27C0" w:rsidP="009A27C0">
      <w:pPr>
        <w:widowControl w:val="0"/>
        <w:autoSpaceDE w:val="0"/>
        <w:autoSpaceDN w:val="0"/>
        <w:adjustRightInd w:val="0"/>
        <w:ind w:right="111"/>
        <w:jc w:val="right"/>
        <w:rPr>
          <w:noProof/>
        </w:rPr>
      </w:pPr>
      <w:r w:rsidRPr="00565EAA">
        <w:rPr>
          <w:noProof/>
        </w:rPr>
        <w:drawing>
          <wp:inline distT="0" distB="0" distL="0" distR="0" wp14:anchorId="79335AB6" wp14:editId="422BE4FD">
            <wp:extent cx="9251950" cy="6153150"/>
            <wp:effectExtent l="0" t="0" r="6350" b="0"/>
            <wp:docPr id="63541059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251950" cy="6153150"/>
                    </a:xfrm>
                    <a:prstGeom prst="rect">
                      <a:avLst/>
                    </a:prstGeom>
                    <a:noFill/>
                    <a:ln>
                      <a:noFill/>
                    </a:ln>
                  </pic:spPr>
                </pic:pic>
              </a:graphicData>
            </a:graphic>
          </wp:inline>
        </w:drawing>
      </w:r>
    </w:p>
    <w:p w14:paraId="22EF1A92" w14:textId="77777777" w:rsidR="009A27C0" w:rsidRDefault="009A27C0" w:rsidP="009A27C0">
      <w:pPr>
        <w:widowControl w:val="0"/>
        <w:autoSpaceDE w:val="0"/>
        <w:autoSpaceDN w:val="0"/>
        <w:adjustRightInd w:val="0"/>
        <w:ind w:right="111"/>
        <w:jc w:val="right"/>
        <w:rPr>
          <w:sz w:val="28"/>
          <w:szCs w:val="28"/>
        </w:rPr>
      </w:pPr>
      <w:r w:rsidRPr="00D0585F">
        <w:rPr>
          <w:noProof/>
          <w:sz w:val="28"/>
          <w:szCs w:val="28"/>
        </w:rPr>
        <w:lastRenderedPageBreak/>
        <w:t>Таблица № 2</w:t>
      </w:r>
      <w:r w:rsidRPr="00D0585F">
        <w:rPr>
          <w:sz w:val="28"/>
          <w:szCs w:val="28"/>
        </w:rPr>
        <w:t xml:space="preserve"> </w:t>
      </w:r>
    </w:p>
    <w:p w14:paraId="49DB2190" w14:textId="77777777" w:rsidR="009A27C0" w:rsidRPr="00D0585F" w:rsidRDefault="009A27C0" w:rsidP="009A27C0">
      <w:pPr>
        <w:widowControl w:val="0"/>
        <w:autoSpaceDE w:val="0"/>
        <w:autoSpaceDN w:val="0"/>
        <w:adjustRightInd w:val="0"/>
        <w:ind w:right="111"/>
        <w:jc w:val="right"/>
        <w:rPr>
          <w:sz w:val="28"/>
          <w:szCs w:val="28"/>
        </w:rPr>
      </w:pPr>
    </w:p>
    <w:p w14:paraId="76A378EF" w14:textId="77777777" w:rsidR="009A27C0" w:rsidRDefault="009A27C0" w:rsidP="009A27C0">
      <w:pPr>
        <w:widowControl w:val="0"/>
        <w:autoSpaceDE w:val="0"/>
        <w:autoSpaceDN w:val="0"/>
        <w:adjustRightInd w:val="0"/>
        <w:jc w:val="right"/>
        <w:rPr>
          <w:sz w:val="28"/>
          <w:szCs w:val="28"/>
        </w:rPr>
      </w:pPr>
      <w:r w:rsidRPr="00887516">
        <w:rPr>
          <w:noProof/>
        </w:rPr>
        <w:drawing>
          <wp:inline distT="0" distB="0" distL="0" distR="0" wp14:anchorId="28FC94E7" wp14:editId="7CE93755">
            <wp:extent cx="9251950" cy="5848350"/>
            <wp:effectExtent l="0" t="0" r="6350" b="0"/>
            <wp:docPr id="117707166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251950" cy="5848350"/>
                    </a:xfrm>
                    <a:prstGeom prst="rect">
                      <a:avLst/>
                    </a:prstGeom>
                    <a:noFill/>
                    <a:ln>
                      <a:noFill/>
                    </a:ln>
                  </pic:spPr>
                </pic:pic>
              </a:graphicData>
            </a:graphic>
          </wp:inline>
        </w:drawing>
      </w:r>
    </w:p>
    <w:p w14:paraId="7863710A" w14:textId="77777777" w:rsidR="009A27C0" w:rsidRDefault="009A27C0" w:rsidP="009A27C0">
      <w:pPr>
        <w:widowControl w:val="0"/>
        <w:autoSpaceDE w:val="0"/>
        <w:autoSpaceDN w:val="0"/>
        <w:adjustRightInd w:val="0"/>
        <w:ind w:left="-284" w:firstLine="851"/>
        <w:jc w:val="right"/>
        <w:rPr>
          <w:sz w:val="28"/>
          <w:szCs w:val="28"/>
        </w:rPr>
        <w:sectPr w:rsidR="009A27C0" w:rsidSect="00106404">
          <w:pgSz w:w="16838" w:h="11906" w:orient="landscape"/>
          <w:pgMar w:top="568" w:right="1134" w:bottom="426" w:left="1134" w:header="709" w:footer="709" w:gutter="0"/>
          <w:cols w:space="708"/>
          <w:docGrid w:linePitch="360"/>
        </w:sectPr>
      </w:pPr>
    </w:p>
    <w:p w14:paraId="19F49588" w14:textId="77777777" w:rsidR="009A27C0" w:rsidRPr="00F95D09" w:rsidRDefault="009A27C0" w:rsidP="009A27C0">
      <w:pPr>
        <w:widowControl w:val="0"/>
        <w:autoSpaceDE w:val="0"/>
        <w:autoSpaceDN w:val="0"/>
        <w:adjustRightInd w:val="0"/>
        <w:ind w:left="851"/>
        <w:jc w:val="center"/>
        <w:rPr>
          <w:b/>
          <w:bCs/>
          <w:sz w:val="28"/>
          <w:szCs w:val="28"/>
        </w:rPr>
      </w:pPr>
      <w:r w:rsidRPr="00F95D09">
        <w:rPr>
          <w:b/>
          <w:bCs/>
          <w:sz w:val="28"/>
          <w:szCs w:val="28"/>
        </w:rPr>
        <w:lastRenderedPageBreak/>
        <w:t xml:space="preserve">Льготные </w:t>
      </w:r>
      <w:r>
        <w:rPr>
          <w:b/>
          <w:bCs/>
          <w:sz w:val="28"/>
          <w:szCs w:val="28"/>
        </w:rPr>
        <w:t>цены (</w:t>
      </w:r>
      <w:r w:rsidRPr="00F95D09">
        <w:rPr>
          <w:b/>
          <w:bCs/>
          <w:sz w:val="28"/>
          <w:szCs w:val="28"/>
        </w:rPr>
        <w:t>тарифы</w:t>
      </w:r>
      <w:r>
        <w:rPr>
          <w:b/>
          <w:bCs/>
          <w:sz w:val="28"/>
          <w:szCs w:val="28"/>
        </w:rPr>
        <w:t>)</w:t>
      </w:r>
      <w:r w:rsidRPr="00F95D09">
        <w:rPr>
          <w:b/>
          <w:bCs/>
          <w:sz w:val="28"/>
          <w:szCs w:val="28"/>
        </w:rPr>
        <w:t xml:space="preserve"> на коммунальные услуги</w:t>
      </w:r>
    </w:p>
    <w:p w14:paraId="5719307C" w14:textId="77777777" w:rsidR="009A27C0" w:rsidRDefault="009A27C0" w:rsidP="009A27C0">
      <w:pPr>
        <w:widowControl w:val="0"/>
        <w:autoSpaceDE w:val="0"/>
        <w:autoSpaceDN w:val="0"/>
        <w:adjustRightInd w:val="0"/>
        <w:ind w:left="851" w:right="424" w:firstLine="567"/>
        <w:jc w:val="both"/>
        <w:rPr>
          <w:sz w:val="28"/>
          <w:szCs w:val="28"/>
        </w:rPr>
      </w:pPr>
    </w:p>
    <w:p w14:paraId="7C65FA15" w14:textId="77777777" w:rsidR="009A27C0" w:rsidRDefault="009A27C0" w:rsidP="009A27C0">
      <w:pPr>
        <w:widowControl w:val="0"/>
        <w:autoSpaceDE w:val="0"/>
        <w:autoSpaceDN w:val="0"/>
        <w:adjustRightInd w:val="0"/>
        <w:ind w:left="851" w:right="424" w:firstLine="567"/>
        <w:jc w:val="both"/>
        <w:rPr>
          <w:sz w:val="28"/>
          <w:szCs w:val="28"/>
        </w:rPr>
      </w:pPr>
      <w:r w:rsidRPr="00594E8E">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w:t>
      </w:r>
      <w:r>
        <w:rPr>
          <w:sz w:val="28"/>
          <w:szCs w:val="28"/>
        </w:rPr>
        <w:t>цены (</w:t>
      </w:r>
      <w:r w:rsidRPr="00594E8E">
        <w:rPr>
          <w:sz w:val="28"/>
          <w:szCs w:val="28"/>
        </w:rPr>
        <w:t>тарифы</w:t>
      </w:r>
      <w:r>
        <w:rPr>
          <w:sz w:val="28"/>
          <w:szCs w:val="28"/>
        </w:rPr>
        <w:t>)</w:t>
      </w:r>
      <w:r w:rsidRPr="00594E8E">
        <w:rPr>
          <w:sz w:val="28"/>
          <w:szCs w:val="28"/>
        </w:rPr>
        <w:t xml:space="preserve"> </w:t>
      </w:r>
      <w:r>
        <w:rPr>
          <w:sz w:val="28"/>
          <w:szCs w:val="28"/>
        </w:rPr>
        <w:t xml:space="preserve">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w:t>
      </w:r>
      <w:r w:rsidRPr="009903F9">
        <w:rPr>
          <w:sz w:val="28"/>
          <w:szCs w:val="28"/>
        </w:rPr>
        <w:t>0%,</w:t>
      </w:r>
      <w:r>
        <w:rPr>
          <w:sz w:val="28"/>
          <w:szCs w:val="28"/>
        </w:rPr>
        <w:t xml:space="preserve"> с 01.07.2025 по 31.12.2025 – в размере 21,9</w:t>
      </w:r>
      <w:r w:rsidRPr="00496356">
        <w:rPr>
          <w:sz w:val="28"/>
          <w:szCs w:val="28"/>
        </w:rPr>
        <w:t>%.</w:t>
      </w:r>
      <w:r>
        <w:rPr>
          <w:sz w:val="28"/>
          <w:szCs w:val="28"/>
        </w:rPr>
        <w:t xml:space="preserve">  </w:t>
      </w:r>
    </w:p>
    <w:p w14:paraId="6F37ED30" w14:textId="77777777" w:rsidR="009A27C0" w:rsidRDefault="009A27C0" w:rsidP="009A27C0">
      <w:pPr>
        <w:widowControl w:val="0"/>
        <w:autoSpaceDE w:val="0"/>
        <w:autoSpaceDN w:val="0"/>
        <w:adjustRightInd w:val="0"/>
        <w:ind w:left="851" w:right="424" w:firstLine="567"/>
        <w:jc w:val="both"/>
        <w:rPr>
          <w:sz w:val="28"/>
          <w:szCs w:val="28"/>
        </w:rPr>
      </w:pPr>
      <w:r>
        <w:rPr>
          <w:sz w:val="28"/>
          <w:szCs w:val="28"/>
        </w:rPr>
        <w:t xml:space="preserve">Размер льготных цен (тарифов) на коммунальные услуги приведены в таблицах № 3 - 6. </w:t>
      </w:r>
    </w:p>
    <w:p w14:paraId="609D8795" w14:textId="77777777" w:rsidR="009A27C0" w:rsidRDefault="009A27C0" w:rsidP="009A27C0">
      <w:pPr>
        <w:tabs>
          <w:tab w:val="left" w:pos="0"/>
        </w:tabs>
        <w:ind w:right="566"/>
        <w:jc w:val="right"/>
        <w:rPr>
          <w:bCs/>
          <w:sz w:val="28"/>
          <w:szCs w:val="28"/>
        </w:rPr>
      </w:pPr>
      <w:r>
        <w:rPr>
          <w:bCs/>
          <w:sz w:val="28"/>
          <w:szCs w:val="28"/>
        </w:rPr>
        <w:t>Таблица № 3</w:t>
      </w:r>
    </w:p>
    <w:p w14:paraId="166747BB" w14:textId="77777777" w:rsidR="009A27C0" w:rsidRPr="00C9558A" w:rsidRDefault="009A27C0" w:rsidP="009A27C0">
      <w:pPr>
        <w:tabs>
          <w:tab w:val="left" w:pos="851"/>
        </w:tabs>
        <w:ind w:left="851"/>
        <w:jc w:val="center"/>
        <w:rPr>
          <w:bCs/>
          <w:sz w:val="28"/>
          <w:szCs w:val="28"/>
        </w:rPr>
      </w:pPr>
      <w:r w:rsidRPr="00C9558A">
        <w:rPr>
          <w:bCs/>
          <w:sz w:val="28"/>
          <w:szCs w:val="28"/>
        </w:rPr>
        <w:t>Льготные цены (тарифы)*</w:t>
      </w:r>
    </w:p>
    <w:tbl>
      <w:tblPr>
        <w:tblStyle w:val="a4"/>
        <w:tblpPr w:leftFromText="180" w:rightFromText="180" w:vertAnchor="text" w:horzAnchor="margin" w:tblpX="-293" w:tblpY="1468"/>
        <w:tblW w:w="9635" w:type="dxa"/>
        <w:tblLayout w:type="fixed"/>
        <w:tblLook w:val="04A0" w:firstRow="1" w:lastRow="0" w:firstColumn="1" w:lastColumn="0" w:noHBand="0" w:noVBand="1"/>
      </w:tblPr>
      <w:tblGrid>
        <w:gridCol w:w="846"/>
        <w:gridCol w:w="3118"/>
        <w:gridCol w:w="1701"/>
        <w:gridCol w:w="1985"/>
        <w:gridCol w:w="1985"/>
      </w:tblGrid>
      <w:tr w:rsidR="009A27C0" w:rsidRPr="00C9558A" w14:paraId="50034F2B" w14:textId="77777777" w:rsidTr="009A27C0">
        <w:trPr>
          <w:trHeight w:val="324"/>
        </w:trPr>
        <w:tc>
          <w:tcPr>
            <w:tcW w:w="846" w:type="dxa"/>
            <w:vMerge w:val="restart"/>
            <w:vAlign w:val="center"/>
          </w:tcPr>
          <w:p w14:paraId="13379A4B" w14:textId="77777777" w:rsidR="009A27C0" w:rsidRPr="00C9558A" w:rsidRDefault="009A27C0" w:rsidP="009A27C0">
            <w:pPr>
              <w:jc w:val="center"/>
              <w:rPr>
                <w:bCs/>
              </w:rPr>
            </w:pPr>
            <w:r w:rsidRPr="00C9558A">
              <w:rPr>
                <w:bCs/>
              </w:rPr>
              <w:t>№ п/п</w:t>
            </w:r>
          </w:p>
        </w:tc>
        <w:tc>
          <w:tcPr>
            <w:tcW w:w="3118" w:type="dxa"/>
            <w:vMerge w:val="restart"/>
            <w:vAlign w:val="center"/>
          </w:tcPr>
          <w:p w14:paraId="5726DC0D" w14:textId="77777777" w:rsidR="009A27C0" w:rsidRPr="00C9558A" w:rsidRDefault="009A27C0" w:rsidP="009A27C0">
            <w:pPr>
              <w:tabs>
                <w:tab w:val="left" w:pos="0"/>
              </w:tabs>
              <w:jc w:val="center"/>
              <w:rPr>
                <w:bCs/>
              </w:rPr>
            </w:pPr>
            <w:r w:rsidRPr="00C9558A">
              <w:rPr>
                <w:bCs/>
              </w:rPr>
              <w:t>Наименование регулируемой организации</w:t>
            </w:r>
          </w:p>
        </w:tc>
        <w:tc>
          <w:tcPr>
            <w:tcW w:w="1701" w:type="dxa"/>
            <w:vMerge w:val="restart"/>
            <w:vAlign w:val="center"/>
          </w:tcPr>
          <w:p w14:paraId="08D4D064" w14:textId="77777777" w:rsidR="009A27C0" w:rsidRPr="00C9558A" w:rsidRDefault="009A27C0" w:rsidP="009A27C0">
            <w:pPr>
              <w:tabs>
                <w:tab w:val="left" w:pos="0"/>
              </w:tabs>
              <w:jc w:val="center"/>
              <w:rPr>
                <w:bCs/>
              </w:rPr>
            </w:pPr>
            <w:r w:rsidRPr="00C9558A">
              <w:rPr>
                <w:bCs/>
              </w:rPr>
              <w:t xml:space="preserve">Единицы измерения </w:t>
            </w:r>
          </w:p>
        </w:tc>
        <w:tc>
          <w:tcPr>
            <w:tcW w:w="3970" w:type="dxa"/>
            <w:gridSpan w:val="2"/>
            <w:vAlign w:val="center"/>
          </w:tcPr>
          <w:p w14:paraId="674B54DB" w14:textId="77777777" w:rsidR="009A27C0" w:rsidRPr="00C9558A" w:rsidRDefault="009A27C0" w:rsidP="009A27C0">
            <w:pPr>
              <w:tabs>
                <w:tab w:val="left" w:pos="0"/>
              </w:tabs>
              <w:jc w:val="center"/>
              <w:rPr>
                <w:bCs/>
              </w:rPr>
            </w:pPr>
            <w:r w:rsidRPr="00C9558A">
              <w:rPr>
                <w:bCs/>
              </w:rPr>
              <w:t>Льготные цены (тарифы)</w:t>
            </w:r>
          </w:p>
        </w:tc>
      </w:tr>
      <w:tr w:rsidR="009A27C0" w:rsidRPr="00C9558A" w14:paraId="587442FE" w14:textId="77777777" w:rsidTr="009A27C0">
        <w:trPr>
          <w:trHeight w:val="499"/>
        </w:trPr>
        <w:tc>
          <w:tcPr>
            <w:tcW w:w="846" w:type="dxa"/>
            <w:vMerge/>
            <w:vAlign w:val="center"/>
          </w:tcPr>
          <w:p w14:paraId="2A00F6E5" w14:textId="77777777" w:rsidR="009A27C0" w:rsidRPr="00C9558A" w:rsidRDefault="009A27C0" w:rsidP="009A27C0">
            <w:pPr>
              <w:tabs>
                <w:tab w:val="left" w:pos="0"/>
              </w:tabs>
              <w:jc w:val="center"/>
              <w:rPr>
                <w:bCs/>
              </w:rPr>
            </w:pPr>
          </w:p>
        </w:tc>
        <w:tc>
          <w:tcPr>
            <w:tcW w:w="3118" w:type="dxa"/>
            <w:vMerge/>
            <w:vAlign w:val="center"/>
          </w:tcPr>
          <w:p w14:paraId="020C739B" w14:textId="77777777" w:rsidR="009A27C0" w:rsidRPr="00C9558A" w:rsidRDefault="009A27C0" w:rsidP="009A27C0">
            <w:pPr>
              <w:tabs>
                <w:tab w:val="left" w:pos="0"/>
              </w:tabs>
              <w:jc w:val="center"/>
              <w:rPr>
                <w:bCs/>
              </w:rPr>
            </w:pPr>
          </w:p>
        </w:tc>
        <w:tc>
          <w:tcPr>
            <w:tcW w:w="1701" w:type="dxa"/>
            <w:vMerge/>
            <w:vAlign w:val="center"/>
          </w:tcPr>
          <w:p w14:paraId="32BBAE91" w14:textId="77777777" w:rsidR="009A27C0" w:rsidRPr="00C9558A" w:rsidRDefault="009A27C0" w:rsidP="009A27C0">
            <w:pPr>
              <w:tabs>
                <w:tab w:val="left" w:pos="0"/>
              </w:tabs>
              <w:jc w:val="center"/>
              <w:rPr>
                <w:bCs/>
              </w:rPr>
            </w:pPr>
          </w:p>
        </w:tc>
        <w:tc>
          <w:tcPr>
            <w:tcW w:w="1985" w:type="dxa"/>
            <w:vAlign w:val="center"/>
          </w:tcPr>
          <w:p w14:paraId="6524BF6D" w14:textId="77777777" w:rsidR="009A27C0" w:rsidRPr="00C9558A" w:rsidRDefault="009A27C0" w:rsidP="009A27C0">
            <w:pPr>
              <w:tabs>
                <w:tab w:val="left" w:pos="0"/>
              </w:tabs>
              <w:jc w:val="center"/>
              <w:rPr>
                <w:bCs/>
              </w:rPr>
            </w:pPr>
            <w:r w:rsidRPr="00C9558A">
              <w:rPr>
                <w:bCs/>
              </w:rPr>
              <w:t xml:space="preserve">с 01.01.2025                   по 30.06.2025 </w:t>
            </w:r>
          </w:p>
        </w:tc>
        <w:tc>
          <w:tcPr>
            <w:tcW w:w="1985" w:type="dxa"/>
            <w:vAlign w:val="center"/>
          </w:tcPr>
          <w:p w14:paraId="4DD0A5C5" w14:textId="77777777" w:rsidR="009A27C0" w:rsidRPr="00C9558A" w:rsidRDefault="009A27C0" w:rsidP="009A27C0">
            <w:pPr>
              <w:tabs>
                <w:tab w:val="left" w:pos="0"/>
              </w:tabs>
              <w:jc w:val="center"/>
              <w:rPr>
                <w:bCs/>
              </w:rPr>
            </w:pPr>
            <w:r w:rsidRPr="00C9558A">
              <w:rPr>
                <w:bCs/>
              </w:rPr>
              <w:t xml:space="preserve">с 01.07.2025                   по 31.12.2025 </w:t>
            </w:r>
          </w:p>
        </w:tc>
      </w:tr>
      <w:tr w:rsidR="009A27C0" w:rsidRPr="00C9558A" w14:paraId="6DA1A729" w14:textId="77777777" w:rsidTr="009A27C0">
        <w:trPr>
          <w:trHeight w:val="114"/>
        </w:trPr>
        <w:tc>
          <w:tcPr>
            <w:tcW w:w="846" w:type="dxa"/>
            <w:vAlign w:val="center"/>
          </w:tcPr>
          <w:p w14:paraId="7F3AEE99" w14:textId="77777777" w:rsidR="009A27C0" w:rsidRPr="00C9558A" w:rsidRDefault="009A27C0" w:rsidP="009A27C0">
            <w:pPr>
              <w:tabs>
                <w:tab w:val="left" w:pos="0"/>
              </w:tabs>
              <w:jc w:val="center"/>
              <w:rPr>
                <w:bCs/>
              </w:rPr>
            </w:pPr>
            <w:r w:rsidRPr="00C9558A">
              <w:rPr>
                <w:bCs/>
              </w:rPr>
              <w:t>1</w:t>
            </w:r>
          </w:p>
        </w:tc>
        <w:tc>
          <w:tcPr>
            <w:tcW w:w="3118" w:type="dxa"/>
          </w:tcPr>
          <w:p w14:paraId="12E06C1B" w14:textId="77777777" w:rsidR="009A27C0" w:rsidRPr="00C9558A" w:rsidRDefault="009A27C0" w:rsidP="009A27C0">
            <w:pPr>
              <w:tabs>
                <w:tab w:val="left" w:pos="0"/>
              </w:tabs>
              <w:jc w:val="center"/>
              <w:rPr>
                <w:bCs/>
              </w:rPr>
            </w:pPr>
            <w:r w:rsidRPr="00C9558A">
              <w:rPr>
                <w:bCs/>
              </w:rPr>
              <w:t>2</w:t>
            </w:r>
          </w:p>
        </w:tc>
        <w:tc>
          <w:tcPr>
            <w:tcW w:w="1701" w:type="dxa"/>
          </w:tcPr>
          <w:p w14:paraId="469FF97C" w14:textId="77777777" w:rsidR="009A27C0" w:rsidRPr="00C9558A" w:rsidRDefault="009A27C0" w:rsidP="009A27C0">
            <w:pPr>
              <w:tabs>
                <w:tab w:val="left" w:pos="0"/>
              </w:tabs>
              <w:jc w:val="center"/>
              <w:rPr>
                <w:bCs/>
              </w:rPr>
            </w:pPr>
            <w:r w:rsidRPr="00C9558A">
              <w:rPr>
                <w:bCs/>
              </w:rPr>
              <w:t>3</w:t>
            </w:r>
          </w:p>
        </w:tc>
        <w:tc>
          <w:tcPr>
            <w:tcW w:w="1985" w:type="dxa"/>
          </w:tcPr>
          <w:p w14:paraId="0232F44D" w14:textId="77777777" w:rsidR="009A27C0" w:rsidRPr="00C9558A" w:rsidRDefault="009A27C0" w:rsidP="009A27C0">
            <w:pPr>
              <w:tabs>
                <w:tab w:val="left" w:pos="0"/>
              </w:tabs>
              <w:jc w:val="center"/>
              <w:rPr>
                <w:bCs/>
              </w:rPr>
            </w:pPr>
            <w:r w:rsidRPr="00C9558A">
              <w:rPr>
                <w:bCs/>
              </w:rPr>
              <w:t>4</w:t>
            </w:r>
          </w:p>
        </w:tc>
        <w:tc>
          <w:tcPr>
            <w:tcW w:w="1985" w:type="dxa"/>
          </w:tcPr>
          <w:p w14:paraId="77D2D0D0" w14:textId="77777777" w:rsidR="009A27C0" w:rsidRPr="00C9558A" w:rsidRDefault="009A27C0" w:rsidP="009A27C0">
            <w:pPr>
              <w:tabs>
                <w:tab w:val="left" w:pos="0"/>
              </w:tabs>
              <w:jc w:val="center"/>
              <w:rPr>
                <w:bCs/>
              </w:rPr>
            </w:pPr>
            <w:r w:rsidRPr="00C9558A">
              <w:rPr>
                <w:bCs/>
              </w:rPr>
              <w:t>5</w:t>
            </w:r>
          </w:p>
        </w:tc>
      </w:tr>
      <w:tr w:rsidR="009A27C0" w:rsidRPr="00C9558A" w14:paraId="4A7E4613" w14:textId="77777777" w:rsidTr="009A27C0">
        <w:trPr>
          <w:trHeight w:val="511"/>
        </w:trPr>
        <w:tc>
          <w:tcPr>
            <w:tcW w:w="9635" w:type="dxa"/>
            <w:gridSpan w:val="5"/>
            <w:vAlign w:val="center"/>
          </w:tcPr>
          <w:p w14:paraId="6D96BA84" w14:textId="77777777" w:rsidR="009A27C0" w:rsidRPr="00C9558A" w:rsidRDefault="009A27C0" w:rsidP="009A27C0">
            <w:pPr>
              <w:numPr>
                <w:ilvl w:val="0"/>
                <w:numId w:val="22"/>
              </w:numPr>
              <w:tabs>
                <w:tab w:val="left" w:pos="164"/>
              </w:tabs>
              <w:ind w:left="-120"/>
              <w:contextualSpacing/>
              <w:jc w:val="center"/>
              <w:rPr>
                <w:bCs/>
              </w:rPr>
            </w:pPr>
            <w:r w:rsidRPr="00C9558A">
              <w:rPr>
                <w:bCs/>
              </w:rPr>
              <w:t>Холодное водоснабжение. Питьевая вода (за исключением подвоза питьевой воды)</w:t>
            </w:r>
          </w:p>
        </w:tc>
      </w:tr>
      <w:tr w:rsidR="009A27C0" w:rsidRPr="00C9558A" w14:paraId="40DF6FBD" w14:textId="77777777" w:rsidTr="009A27C0">
        <w:trPr>
          <w:trHeight w:val="559"/>
        </w:trPr>
        <w:tc>
          <w:tcPr>
            <w:tcW w:w="846" w:type="dxa"/>
            <w:vAlign w:val="center"/>
          </w:tcPr>
          <w:p w14:paraId="695324EF" w14:textId="77777777" w:rsidR="009A27C0" w:rsidRPr="00C9558A" w:rsidRDefault="009A27C0" w:rsidP="009A27C0">
            <w:pPr>
              <w:tabs>
                <w:tab w:val="left" w:pos="0"/>
              </w:tabs>
              <w:jc w:val="center"/>
              <w:rPr>
                <w:bCs/>
              </w:rPr>
            </w:pPr>
            <w:r w:rsidRPr="00C9558A">
              <w:rPr>
                <w:bCs/>
              </w:rPr>
              <w:t>1.1.</w:t>
            </w:r>
          </w:p>
        </w:tc>
        <w:tc>
          <w:tcPr>
            <w:tcW w:w="3118" w:type="dxa"/>
            <w:vAlign w:val="center"/>
          </w:tcPr>
          <w:p w14:paraId="35BCE374" w14:textId="77777777" w:rsidR="009A27C0" w:rsidRPr="00C9558A" w:rsidRDefault="009A27C0" w:rsidP="009A27C0">
            <w:pPr>
              <w:tabs>
                <w:tab w:val="left" w:pos="0"/>
              </w:tabs>
              <w:rPr>
                <w:bCs/>
              </w:rPr>
            </w:pPr>
            <w:r w:rsidRPr="00C9558A">
              <w:rPr>
                <w:bCs/>
              </w:rPr>
              <w:t xml:space="preserve">ООО «Энергоресурс»,   ИНН </w:t>
            </w:r>
            <w:r w:rsidRPr="00C9558A">
              <w:t xml:space="preserve">  </w:t>
            </w:r>
            <w:r w:rsidRPr="00C9558A">
              <w:rPr>
                <w:bCs/>
              </w:rPr>
              <w:t>4205284720</w:t>
            </w:r>
          </w:p>
        </w:tc>
        <w:tc>
          <w:tcPr>
            <w:tcW w:w="1701" w:type="dxa"/>
            <w:vAlign w:val="center"/>
          </w:tcPr>
          <w:p w14:paraId="2A6EB1EF" w14:textId="77777777" w:rsidR="009A27C0" w:rsidRPr="00C9558A" w:rsidRDefault="009A27C0" w:rsidP="009A27C0">
            <w:pPr>
              <w:tabs>
                <w:tab w:val="left" w:pos="0"/>
              </w:tabs>
              <w:jc w:val="center"/>
              <w:rPr>
                <w:bCs/>
              </w:rPr>
            </w:pPr>
            <w:r w:rsidRPr="00C9558A">
              <w:rPr>
                <w:bCs/>
              </w:rPr>
              <w:t>руб/м</w:t>
            </w:r>
            <w:r w:rsidRPr="00C9558A">
              <w:rPr>
                <w:bCs/>
                <w:vertAlign w:val="superscript"/>
              </w:rPr>
              <w:t>3</w:t>
            </w:r>
            <w:r w:rsidRPr="00C9558A">
              <w:rPr>
                <w:bCs/>
              </w:rPr>
              <w:t xml:space="preserve"> </w:t>
            </w:r>
          </w:p>
        </w:tc>
        <w:tc>
          <w:tcPr>
            <w:tcW w:w="1985" w:type="dxa"/>
            <w:vAlign w:val="center"/>
          </w:tcPr>
          <w:p w14:paraId="73ACDAAA" w14:textId="77777777" w:rsidR="009A27C0" w:rsidRPr="00C9558A" w:rsidRDefault="009A27C0" w:rsidP="009A27C0">
            <w:pPr>
              <w:tabs>
                <w:tab w:val="left" w:pos="0"/>
              </w:tabs>
              <w:jc w:val="center"/>
              <w:rPr>
                <w:bCs/>
              </w:rPr>
            </w:pPr>
            <w:r w:rsidRPr="00C9558A">
              <w:rPr>
                <w:bCs/>
              </w:rPr>
              <w:t>26,00</w:t>
            </w:r>
          </w:p>
        </w:tc>
        <w:tc>
          <w:tcPr>
            <w:tcW w:w="1985" w:type="dxa"/>
            <w:vAlign w:val="center"/>
          </w:tcPr>
          <w:p w14:paraId="494D987B" w14:textId="77777777" w:rsidR="009A27C0" w:rsidRPr="00C9558A" w:rsidRDefault="009A27C0" w:rsidP="009A27C0">
            <w:pPr>
              <w:tabs>
                <w:tab w:val="left" w:pos="0"/>
              </w:tabs>
              <w:jc w:val="center"/>
              <w:rPr>
                <w:bCs/>
              </w:rPr>
            </w:pPr>
            <w:r w:rsidRPr="00C9558A">
              <w:rPr>
                <w:bCs/>
              </w:rPr>
              <w:t>31,98</w:t>
            </w:r>
          </w:p>
        </w:tc>
      </w:tr>
      <w:tr w:rsidR="009A27C0" w:rsidRPr="00C9558A" w14:paraId="4B90BC93" w14:textId="77777777" w:rsidTr="009A27C0">
        <w:trPr>
          <w:trHeight w:val="414"/>
        </w:trPr>
        <w:tc>
          <w:tcPr>
            <w:tcW w:w="9635" w:type="dxa"/>
            <w:gridSpan w:val="5"/>
            <w:vAlign w:val="center"/>
          </w:tcPr>
          <w:p w14:paraId="56CE8352" w14:textId="77777777" w:rsidR="009A27C0" w:rsidRPr="00C9558A" w:rsidRDefault="009A27C0" w:rsidP="009A27C0">
            <w:pPr>
              <w:tabs>
                <w:tab w:val="left" w:pos="0"/>
              </w:tabs>
              <w:ind w:left="-120"/>
              <w:contextualSpacing/>
              <w:jc w:val="center"/>
              <w:rPr>
                <w:bCs/>
              </w:rPr>
            </w:pPr>
            <w:r w:rsidRPr="00C9558A">
              <w:rPr>
                <w:bCs/>
              </w:rPr>
              <w:t>2. Водоотведение</w:t>
            </w:r>
          </w:p>
        </w:tc>
      </w:tr>
      <w:tr w:rsidR="009A27C0" w:rsidRPr="00C9558A" w14:paraId="665895FB" w14:textId="77777777" w:rsidTr="009A27C0">
        <w:trPr>
          <w:trHeight w:val="500"/>
        </w:trPr>
        <w:tc>
          <w:tcPr>
            <w:tcW w:w="846" w:type="dxa"/>
            <w:vAlign w:val="center"/>
          </w:tcPr>
          <w:p w14:paraId="0A9F40CD" w14:textId="77777777" w:rsidR="009A27C0" w:rsidRPr="00C9558A" w:rsidRDefault="009A27C0" w:rsidP="009A27C0">
            <w:pPr>
              <w:tabs>
                <w:tab w:val="left" w:pos="0"/>
              </w:tabs>
              <w:jc w:val="center"/>
              <w:rPr>
                <w:bCs/>
              </w:rPr>
            </w:pPr>
            <w:r w:rsidRPr="00C9558A">
              <w:rPr>
                <w:bCs/>
              </w:rPr>
              <w:t>2.1.</w:t>
            </w:r>
          </w:p>
        </w:tc>
        <w:tc>
          <w:tcPr>
            <w:tcW w:w="3118" w:type="dxa"/>
            <w:vAlign w:val="center"/>
          </w:tcPr>
          <w:p w14:paraId="1A85B372" w14:textId="77777777" w:rsidR="009A27C0" w:rsidRPr="00C9558A" w:rsidRDefault="009A27C0" w:rsidP="009A27C0">
            <w:pPr>
              <w:tabs>
                <w:tab w:val="left" w:pos="0"/>
              </w:tabs>
              <w:rPr>
                <w:bCs/>
              </w:rPr>
            </w:pPr>
            <w:r w:rsidRPr="00C9558A">
              <w:rPr>
                <w:bCs/>
              </w:rPr>
              <w:t>ООО «Энергоресурс»,  ИНН 4205284720</w:t>
            </w:r>
          </w:p>
        </w:tc>
        <w:tc>
          <w:tcPr>
            <w:tcW w:w="1701" w:type="dxa"/>
            <w:vAlign w:val="center"/>
          </w:tcPr>
          <w:p w14:paraId="1641CE05" w14:textId="77777777" w:rsidR="009A27C0" w:rsidRPr="00C9558A" w:rsidRDefault="009A27C0" w:rsidP="009A27C0">
            <w:pPr>
              <w:tabs>
                <w:tab w:val="left" w:pos="0"/>
              </w:tabs>
              <w:jc w:val="center"/>
              <w:rPr>
                <w:bCs/>
              </w:rPr>
            </w:pPr>
            <w:r w:rsidRPr="00C9558A">
              <w:rPr>
                <w:bCs/>
              </w:rPr>
              <w:t>руб/м</w:t>
            </w:r>
            <w:r w:rsidRPr="00C9558A">
              <w:rPr>
                <w:bCs/>
                <w:vertAlign w:val="superscript"/>
              </w:rPr>
              <w:t>3</w:t>
            </w:r>
            <w:r w:rsidRPr="00C9558A">
              <w:rPr>
                <w:bCs/>
              </w:rPr>
              <w:t xml:space="preserve"> </w:t>
            </w:r>
          </w:p>
        </w:tc>
        <w:tc>
          <w:tcPr>
            <w:tcW w:w="1985" w:type="dxa"/>
            <w:vAlign w:val="center"/>
          </w:tcPr>
          <w:p w14:paraId="758952BB" w14:textId="77777777" w:rsidR="009A27C0" w:rsidRPr="00C9558A" w:rsidRDefault="009A27C0" w:rsidP="009A27C0">
            <w:pPr>
              <w:tabs>
                <w:tab w:val="left" w:pos="0"/>
              </w:tabs>
              <w:jc w:val="center"/>
              <w:rPr>
                <w:bCs/>
              </w:rPr>
            </w:pPr>
            <w:r w:rsidRPr="00C9558A">
              <w:rPr>
                <w:bCs/>
              </w:rPr>
              <w:t>23,70</w:t>
            </w:r>
          </w:p>
        </w:tc>
        <w:tc>
          <w:tcPr>
            <w:tcW w:w="1985" w:type="dxa"/>
            <w:vAlign w:val="center"/>
          </w:tcPr>
          <w:p w14:paraId="3037C3A0" w14:textId="77777777" w:rsidR="009A27C0" w:rsidRPr="00C9558A" w:rsidRDefault="009A27C0" w:rsidP="009A27C0">
            <w:pPr>
              <w:tabs>
                <w:tab w:val="left" w:pos="0"/>
              </w:tabs>
              <w:jc w:val="center"/>
              <w:rPr>
                <w:bCs/>
              </w:rPr>
            </w:pPr>
            <w:r w:rsidRPr="00C9558A">
              <w:rPr>
                <w:bCs/>
              </w:rPr>
              <w:t>29,15</w:t>
            </w:r>
          </w:p>
        </w:tc>
      </w:tr>
      <w:tr w:rsidR="009A27C0" w:rsidRPr="00C9558A" w14:paraId="6BF0526B" w14:textId="77777777" w:rsidTr="009A27C0">
        <w:trPr>
          <w:trHeight w:val="427"/>
        </w:trPr>
        <w:tc>
          <w:tcPr>
            <w:tcW w:w="9635" w:type="dxa"/>
            <w:gridSpan w:val="5"/>
            <w:vAlign w:val="center"/>
          </w:tcPr>
          <w:p w14:paraId="6F7EBB9C" w14:textId="77777777" w:rsidR="009A27C0" w:rsidRPr="00C9558A" w:rsidRDefault="009A27C0" w:rsidP="009A27C0">
            <w:pPr>
              <w:tabs>
                <w:tab w:val="left" w:pos="0"/>
              </w:tabs>
              <w:ind w:left="22"/>
              <w:contextualSpacing/>
              <w:jc w:val="center"/>
              <w:rPr>
                <w:bCs/>
              </w:rPr>
            </w:pPr>
            <w:bookmarkStart w:id="38" w:name="_Hlk51659074"/>
            <w:r w:rsidRPr="00C9558A">
              <w:rPr>
                <w:bCs/>
              </w:rPr>
              <w:t>3. Горячее водоснабжение. Горячая вода в открытой системе горячего водоснабжения</w:t>
            </w:r>
          </w:p>
        </w:tc>
      </w:tr>
      <w:bookmarkEnd w:id="38"/>
      <w:tr w:rsidR="009A27C0" w:rsidRPr="00C9558A" w14:paraId="21A5C4DA" w14:textId="77777777" w:rsidTr="009A27C0">
        <w:trPr>
          <w:trHeight w:val="569"/>
        </w:trPr>
        <w:tc>
          <w:tcPr>
            <w:tcW w:w="846" w:type="dxa"/>
            <w:vAlign w:val="center"/>
          </w:tcPr>
          <w:p w14:paraId="7D96D1B9" w14:textId="77777777" w:rsidR="009A27C0" w:rsidRPr="00C9558A" w:rsidRDefault="009A27C0" w:rsidP="009A27C0">
            <w:pPr>
              <w:tabs>
                <w:tab w:val="left" w:pos="0"/>
              </w:tabs>
              <w:jc w:val="center"/>
              <w:rPr>
                <w:bCs/>
              </w:rPr>
            </w:pPr>
            <w:r w:rsidRPr="00C9558A">
              <w:rPr>
                <w:bCs/>
              </w:rPr>
              <w:t>3.1.</w:t>
            </w:r>
          </w:p>
        </w:tc>
        <w:tc>
          <w:tcPr>
            <w:tcW w:w="3118" w:type="dxa"/>
            <w:vAlign w:val="center"/>
          </w:tcPr>
          <w:p w14:paraId="1DF893FB" w14:textId="77777777" w:rsidR="009A27C0" w:rsidRPr="00C9558A" w:rsidRDefault="009A27C0" w:rsidP="009A27C0">
            <w:pPr>
              <w:tabs>
                <w:tab w:val="left" w:pos="0"/>
              </w:tabs>
              <w:rPr>
                <w:bCs/>
              </w:rPr>
            </w:pPr>
            <w:r w:rsidRPr="00C9558A">
              <w:rPr>
                <w:bCs/>
              </w:rPr>
              <w:t>ООО «Энергоресурс»,  ИНН</w:t>
            </w:r>
            <w:r w:rsidRPr="00C9558A">
              <w:rPr>
                <w:bCs/>
                <w:lang w:val="en-US"/>
              </w:rPr>
              <w:t xml:space="preserve"> </w:t>
            </w:r>
            <w:r w:rsidRPr="00C9558A">
              <w:rPr>
                <w:bCs/>
              </w:rPr>
              <w:t>4205284720</w:t>
            </w:r>
          </w:p>
        </w:tc>
        <w:tc>
          <w:tcPr>
            <w:tcW w:w="1701" w:type="dxa"/>
            <w:vAlign w:val="center"/>
          </w:tcPr>
          <w:p w14:paraId="6451BBB4" w14:textId="77777777" w:rsidR="009A27C0" w:rsidRPr="00C9558A" w:rsidRDefault="009A27C0" w:rsidP="009A27C0">
            <w:pPr>
              <w:tabs>
                <w:tab w:val="left" w:pos="0"/>
              </w:tabs>
              <w:jc w:val="center"/>
              <w:rPr>
                <w:bCs/>
              </w:rPr>
            </w:pPr>
            <w:r w:rsidRPr="00C9558A">
              <w:rPr>
                <w:bCs/>
              </w:rPr>
              <w:t>руб/м</w:t>
            </w:r>
            <w:r w:rsidRPr="00C9558A">
              <w:rPr>
                <w:bCs/>
                <w:vertAlign w:val="superscript"/>
              </w:rPr>
              <w:t>3</w:t>
            </w:r>
          </w:p>
        </w:tc>
        <w:tc>
          <w:tcPr>
            <w:tcW w:w="1985" w:type="dxa"/>
            <w:vAlign w:val="center"/>
          </w:tcPr>
          <w:p w14:paraId="2E9AD916" w14:textId="77777777" w:rsidR="009A27C0" w:rsidRPr="00C9558A" w:rsidRDefault="009A27C0" w:rsidP="009A27C0">
            <w:pPr>
              <w:tabs>
                <w:tab w:val="left" w:pos="0"/>
              </w:tabs>
              <w:jc w:val="center"/>
              <w:rPr>
                <w:bCs/>
              </w:rPr>
            </w:pPr>
            <w:r w:rsidRPr="00C9558A">
              <w:rPr>
                <w:bCs/>
              </w:rPr>
              <w:t>58,70</w:t>
            </w:r>
          </w:p>
        </w:tc>
        <w:tc>
          <w:tcPr>
            <w:tcW w:w="1985" w:type="dxa"/>
            <w:vAlign w:val="center"/>
          </w:tcPr>
          <w:p w14:paraId="0586DBAA" w14:textId="77777777" w:rsidR="009A27C0" w:rsidRPr="00C9558A" w:rsidRDefault="009A27C0" w:rsidP="009A27C0">
            <w:pPr>
              <w:tabs>
                <w:tab w:val="left" w:pos="0"/>
              </w:tabs>
              <w:jc w:val="center"/>
              <w:rPr>
                <w:bCs/>
              </w:rPr>
            </w:pPr>
            <w:r w:rsidRPr="00C9558A">
              <w:rPr>
                <w:bCs/>
              </w:rPr>
              <w:t>72,20</w:t>
            </w:r>
          </w:p>
        </w:tc>
      </w:tr>
      <w:tr w:rsidR="009A27C0" w:rsidRPr="00C9558A" w14:paraId="03717BDF" w14:textId="77777777" w:rsidTr="009A27C0">
        <w:trPr>
          <w:trHeight w:val="554"/>
        </w:trPr>
        <w:tc>
          <w:tcPr>
            <w:tcW w:w="846" w:type="dxa"/>
            <w:vAlign w:val="center"/>
          </w:tcPr>
          <w:p w14:paraId="6F7DAC98" w14:textId="77777777" w:rsidR="009A27C0" w:rsidRPr="00C9558A" w:rsidRDefault="009A27C0" w:rsidP="009A27C0">
            <w:pPr>
              <w:tabs>
                <w:tab w:val="left" w:pos="0"/>
              </w:tabs>
              <w:jc w:val="center"/>
              <w:rPr>
                <w:bCs/>
              </w:rPr>
            </w:pPr>
            <w:r w:rsidRPr="00C9558A">
              <w:rPr>
                <w:bCs/>
              </w:rPr>
              <w:t>3.2.</w:t>
            </w:r>
          </w:p>
        </w:tc>
        <w:tc>
          <w:tcPr>
            <w:tcW w:w="3118" w:type="dxa"/>
            <w:vAlign w:val="center"/>
          </w:tcPr>
          <w:p w14:paraId="43533569" w14:textId="77777777" w:rsidR="009A27C0" w:rsidRPr="00C9558A" w:rsidRDefault="009A27C0" w:rsidP="009A27C0">
            <w:pPr>
              <w:tabs>
                <w:tab w:val="left" w:pos="0"/>
              </w:tabs>
              <w:rPr>
                <w:bCs/>
              </w:rPr>
            </w:pPr>
            <w:r w:rsidRPr="00C9558A">
              <w:rPr>
                <w:bCs/>
              </w:rPr>
              <w:t>ООО «Ясная поляна»,  ИНН 4223118934</w:t>
            </w:r>
          </w:p>
        </w:tc>
        <w:tc>
          <w:tcPr>
            <w:tcW w:w="1701" w:type="dxa"/>
            <w:vAlign w:val="center"/>
          </w:tcPr>
          <w:p w14:paraId="6A34D017" w14:textId="77777777" w:rsidR="009A27C0" w:rsidRPr="00C9558A" w:rsidRDefault="009A27C0" w:rsidP="009A27C0">
            <w:pPr>
              <w:tabs>
                <w:tab w:val="left" w:pos="0"/>
              </w:tabs>
              <w:jc w:val="center"/>
              <w:rPr>
                <w:bCs/>
              </w:rPr>
            </w:pPr>
            <w:r w:rsidRPr="00C9558A">
              <w:rPr>
                <w:bCs/>
              </w:rPr>
              <w:t>руб/м</w:t>
            </w:r>
            <w:r w:rsidRPr="00C9558A">
              <w:rPr>
                <w:bCs/>
                <w:vertAlign w:val="superscript"/>
              </w:rPr>
              <w:t>3</w:t>
            </w:r>
          </w:p>
        </w:tc>
        <w:tc>
          <w:tcPr>
            <w:tcW w:w="1985" w:type="dxa"/>
            <w:vAlign w:val="center"/>
          </w:tcPr>
          <w:p w14:paraId="071FDF1F" w14:textId="77777777" w:rsidR="009A27C0" w:rsidRPr="00C9558A" w:rsidRDefault="009A27C0" w:rsidP="009A27C0">
            <w:pPr>
              <w:tabs>
                <w:tab w:val="left" w:pos="0"/>
              </w:tabs>
              <w:jc w:val="center"/>
              <w:rPr>
                <w:bCs/>
              </w:rPr>
            </w:pPr>
            <w:r w:rsidRPr="00C9558A">
              <w:rPr>
                <w:bCs/>
              </w:rPr>
              <w:t>58,70</w:t>
            </w:r>
          </w:p>
        </w:tc>
        <w:tc>
          <w:tcPr>
            <w:tcW w:w="1985" w:type="dxa"/>
            <w:vAlign w:val="center"/>
          </w:tcPr>
          <w:p w14:paraId="6CBF56CA" w14:textId="77777777" w:rsidR="009A27C0" w:rsidRPr="00C9558A" w:rsidRDefault="009A27C0" w:rsidP="009A27C0">
            <w:pPr>
              <w:tabs>
                <w:tab w:val="left" w:pos="0"/>
              </w:tabs>
              <w:jc w:val="center"/>
              <w:rPr>
                <w:bCs/>
              </w:rPr>
            </w:pPr>
            <w:r w:rsidRPr="00C9558A">
              <w:rPr>
                <w:bCs/>
              </w:rPr>
              <w:t>72,20</w:t>
            </w:r>
          </w:p>
        </w:tc>
      </w:tr>
      <w:tr w:rsidR="009A27C0" w:rsidRPr="00C9558A" w14:paraId="14B000E9" w14:textId="77777777" w:rsidTr="009A27C0">
        <w:trPr>
          <w:trHeight w:val="427"/>
        </w:trPr>
        <w:tc>
          <w:tcPr>
            <w:tcW w:w="9635" w:type="dxa"/>
            <w:gridSpan w:val="5"/>
            <w:vAlign w:val="center"/>
          </w:tcPr>
          <w:p w14:paraId="33A9D07C" w14:textId="77777777" w:rsidR="009A27C0" w:rsidRPr="00C9558A" w:rsidRDefault="009A27C0" w:rsidP="009A27C0">
            <w:pPr>
              <w:numPr>
                <w:ilvl w:val="0"/>
                <w:numId w:val="23"/>
              </w:numPr>
              <w:tabs>
                <w:tab w:val="left" w:pos="0"/>
              </w:tabs>
              <w:contextualSpacing/>
              <w:jc w:val="center"/>
              <w:rPr>
                <w:bCs/>
              </w:rPr>
            </w:pPr>
            <w:r w:rsidRPr="00C9558A">
              <w:rPr>
                <w:bCs/>
              </w:rPr>
              <w:t>Твердое топливо (уголь), реализуемое в пределах норматива потребления**</w:t>
            </w:r>
          </w:p>
        </w:tc>
      </w:tr>
      <w:tr w:rsidR="009A27C0" w:rsidRPr="00C9558A" w14:paraId="1C6771FD" w14:textId="77777777" w:rsidTr="009A27C0">
        <w:trPr>
          <w:trHeight w:val="324"/>
        </w:trPr>
        <w:tc>
          <w:tcPr>
            <w:tcW w:w="846" w:type="dxa"/>
            <w:vMerge w:val="restart"/>
            <w:vAlign w:val="center"/>
          </w:tcPr>
          <w:p w14:paraId="3F1FB8A5" w14:textId="77777777" w:rsidR="009A27C0" w:rsidRPr="00C9558A" w:rsidRDefault="009A27C0" w:rsidP="009A27C0">
            <w:pPr>
              <w:tabs>
                <w:tab w:val="left" w:pos="0"/>
              </w:tabs>
              <w:jc w:val="center"/>
              <w:rPr>
                <w:bCs/>
              </w:rPr>
            </w:pPr>
            <w:r w:rsidRPr="00C9558A">
              <w:rPr>
                <w:bCs/>
              </w:rPr>
              <w:t>4.1.</w:t>
            </w:r>
          </w:p>
        </w:tc>
        <w:tc>
          <w:tcPr>
            <w:tcW w:w="3118" w:type="dxa"/>
            <w:vMerge w:val="restart"/>
            <w:vAlign w:val="center"/>
          </w:tcPr>
          <w:p w14:paraId="3EFB6F27" w14:textId="77777777" w:rsidR="009A27C0" w:rsidRPr="00C9558A" w:rsidRDefault="009A27C0" w:rsidP="009A27C0">
            <w:pPr>
              <w:tabs>
                <w:tab w:val="left" w:pos="0"/>
              </w:tabs>
              <w:ind w:right="-120"/>
              <w:rPr>
                <w:bCs/>
              </w:rPr>
            </w:pPr>
            <w:r w:rsidRPr="00C9558A">
              <w:rPr>
                <w:bCs/>
              </w:rPr>
              <w:t xml:space="preserve">ООО «Алавеста Групп», ИНН </w:t>
            </w:r>
            <w:r w:rsidRPr="00C9558A">
              <w:t>4205359172</w:t>
            </w:r>
          </w:p>
        </w:tc>
        <w:tc>
          <w:tcPr>
            <w:tcW w:w="5671" w:type="dxa"/>
            <w:gridSpan w:val="3"/>
            <w:vAlign w:val="center"/>
          </w:tcPr>
          <w:p w14:paraId="4EE40382" w14:textId="77777777" w:rsidR="009A27C0" w:rsidRPr="00C9558A" w:rsidRDefault="009A27C0" w:rsidP="009A27C0">
            <w:pPr>
              <w:tabs>
                <w:tab w:val="left" w:pos="0"/>
              </w:tabs>
              <w:jc w:val="center"/>
              <w:rPr>
                <w:bCs/>
              </w:rPr>
            </w:pPr>
            <w:r w:rsidRPr="00C9558A">
              <w:rPr>
                <w:bCs/>
              </w:rPr>
              <w:t>Марка ДГр 0-300</w:t>
            </w:r>
          </w:p>
        </w:tc>
      </w:tr>
      <w:tr w:rsidR="009A27C0" w:rsidRPr="00C9558A" w14:paraId="143D1C00" w14:textId="77777777" w:rsidTr="009A27C0">
        <w:trPr>
          <w:trHeight w:val="324"/>
        </w:trPr>
        <w:tc>
          <w:tcPr>
            <w:tcW w:w="846" w:type="dxa"/>
            <w:vMerge/>
            <w:vAlign w:val="center"/>
          </w:tcPr>
          <w:p w14:paraId="478CAFA1" w14:textId="77777777" w:rsidR="009A27C0" w:rsidRPr="00C9558A" w:rsidRDefault="009A27C0" w:rsidP="009A27C0">
            <w:pPr>
              <w:tabs>
                <w:tab w:val="left" w:pos="0"/>
              </w:tabs>
              <w:jc w:val="center"/>
              <w:rPr>
                <w:bCs/>
              </w:rPr>
            </w:pPr>
          </w:p>
        </w:tc>
        <w:tc>
          <w:tcPr>
            <w:tcW w:w="3118" w:type="dxa"/>
            <w:vMerge/>
          </w:tcPr>
          <w:p w14:paraId="7B3AA095" w14:textId="77777777" w:rsidR="009A27C0" w:rsidRPr="00C9558A" w:rsidRDefault="009A27C0" w:rsidP="009A27C0">
            <w:pPr>
              <w:tabs>
                <w:tab w:val="left" w:pos="0"/>
              </w:tabs>
              <w:ind w:right="-120"/>
              <w:rPr>
                <w:bCs/>
              </w:rPr>
            </w:pPr>
          </w:p>
        </w:tc>
        <w:tc>
          <w:tcPr>
            <w:tcW w:w="1701" w:type="dxa"/>
            <w:vAlign w:val="center"/>
          </w:tcPr>
          <w:p w14:paraId="132F5FF4" w14:textId="77777777" w:rsidR="009A27C0" w:rsidRPr="00C9558A" w:rsidRDefault="009A27C0" w:rsidP="009A27C0">
            <w:pPr>
              <w:tabs>
                <w:tab w:val="left" w:pos="0"/>
              </w:tabs>
              <w:jc w:val="center"/>
              <w:rPr>
                <w:bCs/>
              </w:rPr>
            </w:pPr>
            <w:r w:rsidRPr="00C9558A">
              <w:rPr>
                <w:bCs/>
              </w:rPr>
              <w:t>руб/т</w:t>
            </w:r>
          </w:p>
        </w:tc>
        <w:tc>
          <w:tcPr>
            <w:tcW w:w="1985" w:type="dxa"/>
            <w:vAlign w:val="center"/>
          </w:tcPr>
          <w:p w14:paraId="1B80D5CE" w14:textId="77777777" w:rsidR="009A27C0" w:rsidRPr="00C9558A" w:rsidRDefault="009A27C0" w:rsidP="009A27C0">
            <w:pPr>
              <w:tabs>
                <w:tab w:val="left" w:pos="0"/>
              </w:tabs>
              <w:jc w:val="center"/>
              <w:rPr>
                <w:bCs/>
              </w:rPr>
            </w:pPr>
            <w:r w:rsidRPr="00C9558A">
              <w:rPr>
                <w:bCs/>
              </w:rPr>
              <w:t>1175,05</w:t>
            </w:r>
          </w:p>
        </w:tc>
        <w:tc>
          <w:tcPr>
            <w:tcW w:w="1985" w:type="dxa"/>
            <w:vAlign w:val="center"/>
          </w:tcPr>
          <w:p w14:paraId="38970239" w14:textId="77777777" w:rsidR="009A27C0" w:rsidRPr="00C9558A" w:rsidRDefault="009A27C0" w:rsidP="009A27C0">
            <w:pPr>
              <w:tabs>
                <w:tab w:val="left" w:pos="0"/>
              </w:tabs>
              <w:jc w:val="center"/>
              <w:rPr>
                <w:bCs/>
              </w:rPr>
            </w:pPr>
            <w:r w:rsidRPr="00C9558A">
              <w:rPr>
                <w:bCs/>
              </w:rPr>
              <w:t>1504,06</w:t>
            </w:r>
          </w:p>
        </w:tc>
      </w:tr>
      <w:tr w:rsidR="009A27C0" w:rsidRPr="00C9558A" w14:paraId="13A7F874" w14:textId="77777777" w:rsidTr="009A27C0">
        <w:trPr>
          <w:trHeight w:val="324"/>
        </w:trPr>
        <w:tc>
          <w:tcPr>
            <w:tcW w:w="846" w:type="dxa"/>
            <w:vMerge w:val="restart"/>
            <w:vAlign w:val="center"/>
          </w:tcPr>
          <w:p w14:paraId="0767F6EF" w14:textId="77777777" w:rsidR="009A27C0" w:rsidRPr="00C9558A" w:rsidRDefault="009A27C0" w:rsidP="009A27C0">
            <w:pPr>
              <w:tabs>
                <w:tab w:val="left" w:pos="0"/>
              </w:tabs>
              <w:jc w:val="center"/>
              <w:rPr>
                <w:bCs/>
              </w:rPr>
            </w:pPr>
            <w:r w:rsidRPr="00C9558A">
              <w:rPr>
                <w:bCs/>
              </w:rPr>
              <w:t>4.2.</w:t>
            </w:r>
          </w:p>
        </w:tc>
        <w:tc>
          <w:tcPr>
            <w:tcW w:w="3118" w:type="dxa"/>
            <w:vMerge/>
          </w:tcPr>
          <w:p w14:paraId="3A78D484" w14:textId="77777777" w:rsidR="009A27C0" w:rsidRPr="00C9558A" w:rsidRDefault="009A27C0" w:rsidP="009A27C0">
            <w:pPr>
              <w:tabs>
                <w:tab w:val="left" w:pos="0"/>
              </w:tabs>
              <w:ind w:right="-120"/>
              <w:rPr>
                <w:bCs/>
              </w:rPr>
            </w:pPr>
          </w:p>
        </w:tc>
        <w:tc>
          <w:tcPr>
            <w:tcW w:w="5671" w:type="dxa"/>
            <w:gridSpan w:val="3"/>
            <w:vAlign w:val="center"/>
          </w:tcPr>
          <w:p w14:paraId="487D8D71" w14:textId="77777777" w:rsidR="009A27C0" w:rsidRPr="00C9558A" w:rsidRDefault="009A27C0" w:rsidP="009A27C0">
            <w:pPr>
              <w:tabs>
                <w:tab w:val="left" w:pos="0"/>
              </w:tabs>
              <w:jc w:val="center"/>
              <w:rPr>
                <w:bCs/>
              </w:rPr>
            </w:pPr>
            <w:r w:rsidRPr="00C9558A">
              <w:rPr>
                <w:bCs/>
              </w:rPr>
              <w:t>Марка ССр 0-300</w:t>
            </w:r>
          </w:p>
        </w:tc>
      </w:tr>
      <w:tr w:rsidR="009A27C0" w:rsidRPr="00C9558A" w14:paraId="3001E40D" w14:textId="77777777" w:rsidTr="009A27C0">
        <w:trPr>
          <w:trHeight w:val="324"/>
        </w:trPr>
        <w:tc>
          <w:tcPr>
            <w:tcW w:w="846" w:type="dxa"/>
            <w:vMerge/>
            <w:vAlign w:val="center"/>
          </w:tcPr>
          <w:p w14:paraId="2DF329CC" w14:textId="77777777" w:rsidR="009A27C0" w:rsidRPr="00C9558A" w:rsidRDefault="009A27C0" w:rsidP="009A27C0">
            <w:pPr>
              <w:tabs>
                <w:tab w:val="left" w:pos="0"/>
              </w:tabs>
              <w:jc w:val="center"/>
              <w:rPr>
                <w:bCs/>
              </w:rPr>
            </w:pPr>
          </w:p>
        </w:tc>
        <w:tc>
          <w:tcPr>
            <w:tcW w:w="3118" w:type="dxa"/>
            <w:vMerge/>
          </w:tcPr>
          <w:p w14:paraId="64973EAA" w14:textId="77777777" w:rsidR="009A27C0" w:rsidRPr="00C9558A" w:rsidRDefault="009A27C0" w:rsidP="009A27C0">
            <w:pPr>
              <w:tabs>
                <w:tab w:val="left" w:pos="0"/>
              </w:tabs>
              <w:ind w:right="-120"/>
              <w:rPr>
                <w:bCs/>
              </w:rPr>
            </w:pPr>
          </w:p>
        </w:tc>
        <w:tc>
          <w:tcPr>
            <w:tcW w:w="1701" w:type="dxa"/>
            <w:vAlign w:val="center"/>
          </w:tcPr>
          <w:p w14:paraId="194BEB82" w14:textId="77777777" w:rsidR="009A27C0" w:rsidRPr="00C9558A" w:rsidRDefault="009A27C0" w:rsidP="009A27C0">
            <w:pPr>
              <w:tabs>
                <w:tab w:val="left" w:pos="0"/>
              </w:tabs>
              <w:jc w:val="center"/>
              <w:rPr>
                <w:bCs/>
              </w:rPr>
            </w:pPr>
            <w:r w:rsidRPr="00C9558A">
              <w:rPr>
                <w:bCs/>
              </w:rPr>
              <w:t xml:space="preserve">руб/т </w:t>
            </w:r>
          </w:p>
        </w:tc>
        <w:tc>
          <w:tcPr>
            <w:tcW w:w="1985" w:type="dxa"/>
            <w:vAlign w:val="center"/>
          </w:tcPr>
          <w:p w14:paraId="10969559" w14:textId="77777777" w:rsidR="009A27C0" w:rsidRPr="00C9558A" w:rsidRDefault="009A27C0" w:rsidP="009A27C0">
            <w:pPr>
              <w:tabs>
                <w:tab w:val="left" w:pos="0"/>
              </w:tabs>
              <w:jc w:val="center"/>
              <w:rPr>
                <w:bCs/>
              </w:rPr>
            </w:pPr>
            <w:r w:rsidRPr="00C9558A">
              <w:rPr>
                <w:bCs/>
              </w:rPr>
              <w:t>1337,80</w:t>
            </w:r>
          </w:p>
        </w:tc>
        <w:tc>
          <w:tcPr>
            <w:tcW w:w="1985" w:type="dxa"/>
            <w:vAlign w:val="center"/>
          </w:tcPr>
          <w:p w14:paraId="7BEC36DE" w14:textId="77777777" w:rsidR="009A27C0" w:rsidRPr="00C9558A" w:rsidRDefault="009A27C0" w:rsidP="009A27C0">
            <w:pPr>
              <w:tabs>
                <w:tab w:val="left" w:pos="0"/>
              </w:tabs>
              <w:jc w:val="center"/>
              <w:rPr>
                <w:bCs/>
              </w:rPr>
            </w:pPr>
            <w:r w:rsidRPr="00C9558A">
              <w:rPr>
                <w:bCs/>
              </w:rPr>
              <w:t>1712,38</w:t>
            </w:r>
          </w:p>
        </w:tc>
      </w:tr>
      <w:tr w:rsidR="009A27C0" w:rsidRPr="00C9558A" w14:paraId="52DA1A29" w14:textId="77777777" w:rsidTr="009A27C0">
        <w:trPr>
          <w:trHeight w:val="324"/>
        </w:trPr>
        <w:tc>
          <w:tcPr>
            <w:tcW w:w="9635" w:type="dxa"/>
            <w:gridSpan w:val="5"/>
            <w:vAlign w:val="center"/>
          </w:tcPr>
          <w:p w14:paraId="539694DF" w14:textId="77777777" w:rsidR="009A27C0" w:rsidRPr="00C9558A" w:rsidRDefault="009A27C0" w:rsidP="009A27C0">
            <w:pPr>
              <w:numPr>
                <w:ilvl w:val="0"/>
                <w:numId w:val="23"/>
              </w:numPr>
              <w:tabs>
                <w:tab w:val="left" w:pos="0"/>
              </w:tabs>
              <w:contextualSpacing/>
              <w:jc w:val="center"/>
              <w:rPr>
                <w:bCs/>
              </w:rPr>
            </w:pPr>
            <w:r w:rsidRPr="00C9558A">
              <w:rPr>
                <w:bCs/>
              </w:rPr>
              <w:t>Сжиженный газ</w:t>
            </w:r>
          </w:p>
        </w:tc>
      </w:tr>
      <w:tr w:rsidR="009A27C0" w:rsidRPr="00C9558A" w14:paraId="00B61666" w14:textId="77777777" w:rsidTr="009A27C0">
        <w:trPr>
          <w:trHeight w:val="324"/>
        </w:trPr>
        <w:tc>
          <w:tcPr>
            <w:tcW w:w="846" w:type="dxa"/>
            <w:vAlign w:val="center"/>
          </w:tcPr>
          <w:p w14:paraId="142A66FF" w14:textId="77777777" w:rsidR="009A27C0" w:rsidRPr="00C9558A" w:rsidRDefault="009A27C0" w:rsidP="009A27C0">
            <w:pPr>
              <w:tabs>
                <w:tab w:val="left" w:pos="0"/>
              </w:tabs>
              <w:jc w:val="center"/>
              <w:rPr>
                <w:bCs/>
              </w:rPr>
            </w:pPr>
            <w:r w:rsidRPr="00C9558A">
              <w:rPr>
                <w:bCs/>
              </w:rPr>
              <w:t>5.1.</w:t>
            </w:r>
          </w:p>
        </w:tc>
        <w:tc>
          <w:tcPr>
            <w:tcW w:w="3118" w:type="dxa"/>
            <w:vAlign w:val="center"/>
          </w:tcPr>
          <w:p w14:paraId="39BDFEC8" w14:textId="77777777" w:rsidR="009A27C0" w:rsidRPr="00C9558A" w:rsidRDefault="009A27C0" w:rsidP="009A27C0">
            <w:pPr>
              <w:tabs>
                <w:tab w:val="left" w:pos="0"/>
              </w:tabs>
              <w:rPr>
                <w:bCs/>
              </w:rPr>
            </w:pPr>
            <w:r w:rsidRPr="00C9558A">
              <w:rPr>
                <w:bCs/>
              </w:rPr>
              <w:t>ООО «Краснобродский горгаз»,</w:t>
            </w:r>
          </w:p>
          <w:p w14:paraId="48E416B2" w14:textId="77777777" w:rsidR="009A27C0" w:rsidRPr="00C9558A" w:rsidRDefault="009A27C0" w:rsidP="009A27C0">
            <w:pPr>
              <w:tabs>
                <w:tab w:val="left" w:pos="0"/>
              </w:tabs>
              <w:ind w:right="-120"/>
              <w:rPr>
                <w:bCs/>
              </w:rPr>
            </w:pPr>
            <w:r w:rsidRPr="00C9558A">
              <w:rPr>
                <w:bCs/>
              </w:rPr>
              <w:t>ИНН 4202026930</w:t>
            </w:r>
          </w:p>
        </w:tc>
        <w:tc>
          <w:tcPr>
            <w:tcW w:w="1701" w:type="dxa"/>
            <w:vAlign w:val="center"/>
          </w:tcPr>
          <w:p w14:paraId="714794E9" w14:textId="77777777" w:rsidR="009A27C0" w:rsidRPr="00C9558A" w:rsidRDefault="009A27C0" w:rsidP="009A27C0">
            <w:pPr>
              <w:tabs>
                <w:tab w:val="left" w:pos="0"/>
              </w:tabs>
              <w:jc w:val="center"/>
              <w:rPr>
                <w:bCs/>
              </w:rPr>
            </w:pPr>
            <w:r w:rsidRPr="00C9558A">
              <w:t>руб</w:t>
            </w:r>
            <w:r w:rsidRPr="00C9558A">
              <w:rPr>
                <w:bCs/>
              </w:rPr>
              <w:t xml:space="preserve">/кг </w:t>
            </w:r>
          </w:p>
        </w:tc>
        <w:tc>
          <w:tcPr>
            <w:tcW w:w="1985" w:type="dxa"/>
            <w:vAlign w:val="center"/>
          </w:tcPr>
          <w:p w14:paraId="62289E36" w14:textId="77777777" w:rsidR="009A27C0" w:rsidRPr="00C9558A" w:rsidRDefault="009A27C0" w:rsidP="009A27C0">
            <w:pPr>
              <w:tabs>
                <w:tab w:val="left" w:pos="0"/>
              </w:tabs>
              <w:jc w:val="center"/>
              <w:rPr>
                <w:bCs/>
              </w:rPr>
            </w:pPr>
            <w:r w:rsidRPr="00C9558A">
              <w:rPr>
                <w:bCs/>
              </w:rPr>
              <w:t>52,00</w:t>
            </w:r>
          </w:p>
        </w:tc>
        <w:tc>
          <w:tcPr>
            <w:tcW w:w="1985" w:type="dxa"/>
            <w:vAlign w:val="center"/>
          </w:tcPr>
          <w:p w14:paraId="4B4A694A" w14:textId="77777777" w:rsidR="009A27C0" w:rsidRPr="00C9558A" w:rsidRDefault="009A27C0" w:rsidP="009A27C0">
            <w:pPr>
              <w:tabs>
                <w:tab w:val="left" w:pos="0"/>
              </w:tabs>
              <w:jc w:val="center"/>
              <w:rPr>
                <w:bCs/>
              </w:rPr>
            </w:pPr>
            <w:r w:rsidRPr="00C9558A">
              <w:rPr>
                <w:bCs/>
              </w:rPr>
              <w:t>59,80</w:t>
            </w:r>
          </w:p>
        </w:tc>
      </w:tr>
    </w:tbl>
    <w:p w14:paraId="64860AB7" w14:textId="77777777" w:rsidR="009A27C0" w:rsidRPr="00C9558A" w:rsidRDefault="009A27C0" w:rsidP="009A27C0">
      <w:pPr>
        <w:tabs>
          <w:tab w:val="left" w:pos="567"/>
        </w:tabs>
        <w:ind w:left="851" w:right="424" w:firstLine="851"/>
        <w:jc w:val="center"/>
        <w:rPr>
          <w:bCs/>
          <w:sz w:val="28"/>
          <w:szCs w:val="28"/>
        </w:rPr>
      </w:pPr>
      <w:r w:rsidRPr="00C9558A">
        <w:rPr>
          <w:bCs/>
          <w:sz w:val="28"/>
          <w:szCs w:val="28"/>
        </w:rPr>
        <w:t xml:space="preserve">на холодное водоснабжение, водоотведение, горячее водоснабжение                         </w:t>
      </w:r>
      <w:r w:rsidRPr="00C9558A">
        <w:rPr>
          <w:bCs/>
          <w:kern w:val="32"/>
          <w:sz w:val="28"/>
          <w:szCs w:val="28"/>
        </w:rPr>
        <w:t xml:space="preserve"> в открытой системе горячего водоснабжения</w:t>
      </w:r>
      <w:r w:rsidRPr="00C9558A">
        <w:rPr>
          <w:bCs/>
          <w:sz w:val="28"/>
          <w:szCs w:val="28"/>
        </w:rPr>
        <w:t xml:space="preserve">, твердое топливо (уголь), сжиженный газ в </w:t>
      </w:r>
      <w:r w:rsidRPr="00C9558A">
        <w:rPr>
          <w:bCs/>
          <w:sz w:val="28"/>
          <w:szCs w:val="28"/>
        </w:rPr>
        <w:lastRenderedPageBreak/>
        <w:t xml:space="preserve">Прокопьевском муниципальном округе (за исключением пгт. Краснобродский, п. Артышта, п.ст. Дуброво)                                                                                                                   </w:t>
      </w:r>
    </w:p>
    <w:p w14:paraId="0555E926" w14:textId="77777777" w:rsidR="009A27C0" w:rsidRPr="00C9558A" w:rsidRDefault="009A27C0" w:rsidP="009A27C0">
      <w:pPr>
        <w:tabs>
          <w:tab w:val="left" w:pos="142"/>
        </w:tabs>
        <w:ind w:left="851" w:right="424" w:firstLine="567"/>
        <w:jc w:val="both"/>
        <w:rPr>
          <w:bCs/>
          <w:sz w:val="28"/>
          <w:szCs w:val="28"/>
        </w:rPr>
      </w:pPr>
      <w:bookmarkStart w:id="39" w:name="_Hlk85728327"/>
      <w:r w:rsidRPr="00C9558A">
        <w:rPr>
          <w:bCs/>
          <w:sz w:val="28"/>
          <w:szCs w:val="28"/>
        </w:rPr>
        <w:t>* Льготные цены (тарифы) установлены с учетом пункта 6 статьи 168 Налогового кодекса Российской Федерации (часть вторая).</w:t>
      </w:r>
    </w:p>
    <w:bookmarkEnd w:id="39"/>
    <w:p w14:paraId="4BDE0D80" w14:textId="77777777" w:rsidR="009A27C0" w:rsidRPr="00496356" w:rsidRDefault="009A27C0" w:rsidP="009A27C0">
      <w:pPr>
        <w:tabs>
          <w:tab w:val="left" w:pos="1365"/>
        </w:tabs>
        <w:ind w:left="851" w:right="424" w:firstLine="567"/>
        <w:jc w:val="both"/>
        <w:rPr>
          <w:sz w:val="28"/>
          <w:szCs w:val="28"/>
        </w:rPr>
      </w:pPr>
      <w:r w:rsidRPr="00C9558A">
        <w:rPr>
          <w:sz w:val="28"/>
          <w:szCs w:val="28"/>
        </w:rPr>
        <w:t xml:space="preserve">** Норматив потребления коммунальной услуги по отоплению установлен Приказом </w:t>
      </w:r>
      <w:r w:rsidRPr="00C9558A">
        <w:rPr>
          <w:bCs/>
          <w:sz w:val="28"/>
          <w:szCs w:val="28"/>
        </w:rPr>
        <w:t>Департамента жилищно-коммунального и дорожного комплекса Кемеровской области от 23.12.2014 № 117 «Об установлении норматива потребления коммунальной услуги по отоплению на территории Прокопьевского муниципального района».</w:t>
      </w:r>
      <w:r w:rsidRPr="00496356">
        <w:rPr>
          <w:sz w:val="28"/>
          <w:szCs w:val="28"/>
        </w:rPr>
        <w:t xml:space="preserve">                                                                                                          </w:t>
      </w:r>
    </w:p>
    <w:p w14:paraId="20B8D845" w14:textId="77777777" w:rsidR="009A27C0" w:rsidRPr="00FF242D" w:rsidRDefault="009A27C0" w:rsidP="009A27C0">
      <w:pPr>
        <w:tabs>
          <w:tab w:val="left" w:pos="1365"/>
        </w:tabs>
        <w:ind w:left="-284" w:firstLine="284"/>
        <w:jc w:val="both"/>
        <w:rPr>
          <w:sz w:val="28"/>
          <w:szCs w:val="28"/>
        </w:rPr>
      </w:pPr>
    </w:p>
    <w:p w14:paraId="6E4D90B3" w14:textId="77777777" w:rsidR="009A27C0" w:rsidRPr="00BC3138" w:rsidRDefault="009A27C0" w:rsidP="009A27C0">
      <w:pPr>
        <w:tabs>
          <w:tab w:val="left" w:pos="1985"/>
        </w:tabs>
        <w:ind w:left="-284"/>
        <w:jc w:val="both"/>
        <w:rPr>
          <w:sz w:val="28"/>
          <w:szCs w:val="28"/>
        </w:rPr>
      </w:pPr>
    </w:p>
    <w:p w14:paraId="30B527BA" w14:textId="0A2A08AB" w:rsidR="009A27C0" w:rsidRPr="00BC3138" w:rsidRDefault="009A27C0" w:rsidP="009A27C0">
      <w:pPr>
        <w:tabs>
          <w:tab w:val="left" w:pos="1985"/>
        </w:tabs>
        <w:ind w:left="4962"/>
        <w:jc w:val="center"/>
        <w:rPr>
          <w:sz w:val="28"/>
          <w:szCs w:val="28"/>
        </w:rPr>
      </w:pPr>
      <w:r>
        <w:rPr>
          <w:sz w:val="28"/>
          <w:szCs w:val="28"/>
        </w:rPr>
        <w:t xml:space="preserve">                                        Таблица</w:t>
      </w:r>
      <w:r w:rsidRPr="00BC3138">
        <w:rPr>
          <w:sz w:val="28"/>
          <w:szCs w:val="28"/>
        </w:rPr>
        <w:t xml:space="preserve"> № </w:t>
      </w:r>
      <w:r>
        <w:rPr>
          <w:sz w:val="28"/>
          <w:szCs w:val="28"/>
        </w:rPr>
        <w:t>4</w:t>
      </w:r>
    </w:p>
    <w:p w14:paraId="30C1D86C" w14:textId="77777777" w:rsidR="009A27C0" w:rsidRDefault="009A27C0" w:rsidP="009A27C0">
      <w:pPr>
        <w:tabs>
          <w:tab w:val="left" w:pos="1365"/>
        </w:tabs>
        <w:ind w:left="709"/>
        <w:jc w:val="center"/>
        <w:rPr>
          <w:bCs/>
          <w:sz w:val="28"/>
          <w:szCs w:val="28"/>
        </w:rPr>
      </w:pPr>
    </w:p>
    <w:p w14:paraId="17987683" w14:textId="77777777" w:rsidR="009A27C0" w:rsidRPr="00C9558A" w:rsidRDefault="009A27C0" w:rsidP="009A27C0">
      <w:pPr>
        <w:tabs>
          <w:tab w:val="left" w:pos="1365"/>
        </w:tabs>
        <w:ind w:left="709"/>
        <w:jc w:val="center"/>
        <w:rPr>
          <w:bCs/>
          <w:kern w:val="32"/>
          <w:sz w:val="28"/>
          <w:szCs w:val="28"/>
        </w:rPr>
      </w:pPr>
      <w:r w:rsidRPr="00C9558A">
        <w:rPr>
          <w:bCs/>
          <w:sz w:val="28"/>
          <w:szCs w:val="28"/>
        </w:rPr>
        <w:t>Льготные цены (тарифы)*                                                                                                               на горячее водоснабжение</w:t>
      </w:r>
      <w:r w:rsidRPr="00C9558A">
        <w:rPr>
          <w:bCs/>
          <w:kern w:val="32"/>
          <w:sz w:val="28"/>
          <w:szCs w:val="28"/>
        </w:rPr>
        <w:t xml:space="preserve"> в закрытой системе горячего водоснабжения</w:t>
      </w:r>
      <w:r w:rsidRPr="00C9558A">
        <w:rPr>
          <w:bCs/>
          <w:sz w:val="28"/>
          <w:szCs w:val="28"/>
        </w:rPr>
        <w:t xml:space="preserve"> в </w:t>
      </w:r>
      <w:bookmarkStart w:id="40" w:name="_Hlk116290637"/>
      <w:r w:rsidRPr="00C9558A">
        <w:rPr>
          <w:bCs/>
          <w:sz w:val="28"/>
          <w:szCs w:val="28"/>
        </w:rPr>
        <w:t>Прокопьевском муниципальном округе</w:t>
      </w:r>
      <w:bookmarkEnd w:id="40"/>
      <w:r w:rsidRPr="00C9558A">
        <w:rPr>
          <w:bCs/>
          <w:sz w:val="28"/>
          <w:szCs w:val="28"/>
        </w:rPr>
        <w:t xml:space="preserve">                                           </w:t>
      </w:r>
      <w:r>
        <w:rPr>
          <w:bCs/>
          <w:sz w:val="28"/>
          <w:szCs w:val="28"/>
        </w:rPr>
        <w:t xml:space="preserve">               </w:t>
      </w:r>
      <w:r w:rsidRPr="00C9558A">
        <w:rPr>
          <w:bCs/>
          <w:sz w:val="28"/>
          <w:szCs w:val="28"/>
        </w:rPr>
        <w:t xml:space="preserve">                          (за исключением пгт. Краснобродский, п. Артышта, п.ст. Дуброво)</w:t>
      </w:r>
    </w:p>
    <w:p w14:paraId="4F0739CF" w14:textId="77777777" w:rsidR="009A27C0" w:rsidRPr="00C9558A" w:rsidRDefault="009A27C0" w:rsidP="009A27C0">
      <w:pPr>
        <w:tabs>
          <w:tab w:val="left" w:pos="1365"/>
        </w:tabs>
        <w:jc w:val="center"/>
        <w:rPr>
          <w:sz w:val="28"/>
          <w:szCs w:val="28"/>
        </w:rPr>
      </w:pPr>
    </w:p>
    <w:tbl>
      <w:tblPr>
        <w:tblStyle w:val="a4"/>
        <w:tblpPr w:leftFromText="180" w:rightFromText="180" w:vertAnchor="text" w:horzAnchor="page" w:tblpX="1108" w:tblpY="203"/>
        <w:tblW w:w="10201" w:type="dxa"/>
        <w:tblLayout w:type="fixed"/>
        <w:tblLook w:val="04A0" w:firstRow="1" w:lastRow="0" w:firstColumn="1" w:lastColumn="0" w:noHBand="0" w:noVBand="1"/>
      </w:tblPr>
      <w:tblGrid>
        <w:gridCol w:w="846"/>
        <w:gridCol w:w="3118"/>
        <w:gridCol w:w="1560"/>
        <w:gridCol w:w="1559"/>
        <w:gridCol w:w="1559"/>
        <w:gridCol w:w="1559"/>
      </w:tblGrid>
      <w:tr w:rsidR="009A27C0" w:rsidRPr="00C9558A" w14:paraId="4B083D52" w14:textId="77777777" w:rsidTr="00106404">
        <w:trPr>
          <w:trHeight w:val="324"/>
        </w:trPr>
        <w:tc>
          <w:tcPr>
            <w:tcW w:w="846" w:type="dxa"/>
            <w:vMerge w:val="restart"/>
            <w:vAlign w:val="center"/>
          </w:tcPr>
          <w:p w14:paraId="63419935" w14:textId="77777777" w:rsidR="009A27C0" w:rsidRPr="00C9558A" w:rsidRDefault="009A27C0" w:rsidP="00106404">
            <w:pPr>
              <w:jc w:val="center"/>
              <w:rPr>
                <w:bCs/>
              </w:rPr>
            </w:pPr>
            <w:r w:rsidRPr="00C9558A">
              <w:rPr>
                <w:bCs/>
              </w:rPr>
              <w:t>№ п/п</w:t>
            </w:r>
          </w:p>
        </w:tc>
        <w:tc>
          <w:tcPr>
            <w:tcW w:w="3118" w:type="dxa"/>
            <w:vMerge w:val="restart"/>
            <w:vAlign w:val="center"/>
          </w:tcPr>
          <w:p w14:paraId="669F6C61" w14:textId="77777777" w:rsidR="009A27C0" w:rsidRPr="00C9558A" w:rsidRDefault="009A27C0" w:rsidP="00106404">
            <w:pPr>
              <w:tabs>
                <w:tab w:val="left" w:pos="0"/>
              </w:tabs>
              <w:jc w:val="center"/>
              <w:rPr>
                <w:bCs/>
              </w:rPr>
            </w:pPr>
            <w:r w:rsidRPr="00C9558A">
              <w:rPr>
                <w:bCs/>
              </w:rPr>
              <w:t>Наименование регулируемой организации/</w:t>
            </w:r>
          </w:p>
          <w:p w14:paraId="0D0DB52F" w14:textId="77777777" w:rsidR="009A27C0" w:rsidRPr="00C9558A" w:rsidRDefault="009A27C0" w:rsidP="00106404">
            <w:pPr>
              <w:tabs>
                <w:tab w:val="left" w:pos="0"/>
              </w:tabs>
              <w:jc w:val="center"/>
              <w:rPr>
                <w:bCs/>
              </w:rPr>
            </w:pPr>
            <w:r w:rsidRPr="00C9558A">
              <w:rPr>
                <w:bCs/>
              </w:rPr>
              <w:t>конструктивные особенности многоквартирного дома или жилого дома</w:t>
            </w:r>
          </w:p>
        </w:tc>
        <w:tc>
          <w:tcPr>
            <w:tcW w:w="6237" w:type="dxa"/>
            <w:gridSpan w:val="4"/>
            <w:vAlign w:val="center"/>
          </w:tcPr>
          <w:p w14:paraId="61EC8DC9" w14:textId="77777777" w:rsidR="009A27C0" w:rsidRPr="00C9558A" w:rsidRDefault="009A27C0" w:rsidP="00106404">
            <w:pPr>
              <w:tabs>
                <w:tab w:val="left" w:pos="0"/>
              </w:tabs>
              <w:jc w:val="center"/>
              <w:rPr>
                <w:bCs/>
              </w:rPr>
            </w:pPr>
            <w:r w:rsidRPr="00C9558A">
              <w:rPr>
                <w:bCs/>
              </w:rPr>
              <w:t>Льготные цены (тарифы)</w:t>
            </w:r>
          </w:p>
        </w:tc>
      </w:tr>
      <w:tr w:rsidR="009A27C0" w:rsidRPr="00C9558A" w14:paraId="6DB53EC3" w14:textId="77777777" w:rsidTr="00106404">
        <w:trPr>
          <w:trHeight w:val="338"/>
        </w:trPr>
        <w:tc>
          <w:tcPr>
            <w:tcW w:w="846" w:type="dxa"/>
            <w:vMerge/>
            <w:vAlign w:val="center"/>
          </w:tcPr>
          <w:p w14:paraId="162562CF" w14:textId="77777777" w:rsidR="009A27C0" w:rsidRPr="00C9558A" w:rsidRDefault="009A27C0" w:rsidP="00106404">
            <w:pPr>
              <w:tabs>
                <w:tab w:val="left" w:pos="0"/>
              </w:tabs>
              <w:jc w:val="center"/>
              <w:rPr>
                <w:bCs/>
              </w:rPr>
            </w:pPr>
          </w:p>
        </w:tc>
        <w:tc>
          <w:tcPr>
            <w:tcW w:w="3118" w:type="dxa"/>
            <w:vMerge/>
            <w:vAlign w:val="center"/>
          </w:tcPr>
          <w:p w14:paraId="334C67E1" w14:textId="77777777" w:rsidR="009A27C0" w:rsidRPr="00C9558A" w:rsidRDefault="009A27C0" w:rsidP="00106404">
            <w:pPr>
              <w:tabs>
                <w:tab w:val="left" w:pos="0"/>
              </w:tabs>
              <w:jc w:val="center"/>
              <w:rPr>
                <w:bCs/>
              </w:rPr>
            </w:pPr>
          </w:p>
        </w:tc>
        <w:tc>
          <w:tcPr>
            <w:tcW w:w="6237" w:type="dxa"/>
            <w:gridSpan w:val="4"/>
            <w:vAlign w:val="center"/>
          </w:tcPr>
          <w:p w14:paraId="153A03EC" w14:textId="77777777" w:rsidR="009A27C0" w:rsidRPr="00C9558A" w:rsidRDefault="009A27C0" w:rsidP="00106404">
            <w:pPr>
              <w:tabs>
                <w:tab w:val="left" w:pos="0"/>
              </w:tabs>
              <w:jc w:val="center"/>
              <w:rPr>
                <w:bCs/>
              </w:rPr>
            </w:pPr>
            <w:r w:rsidRPr="00C9558A">
              <w:rPr>
                <w:bCs/>
              </w:rPr>
              <w:t>Горячая вода</w:t>
            </w:r>
          </w:p>
        </w:tc>
      </w:tr>
      <w:tr w:rsidR="009A27C0" w:rsidRPr="00C9558A" w14:paraId="12A818BF" w14:textId="77777777" w:rsidTr="00106404">
        <w:trPr>
          <w:trHeight w:val="337"/>
        </w:trPr>
        <w:tc>
          <w:tcPr>
            <w:tcW w:w="846" w:type="dxa"/>
            <w:vMerge/>
            <w:vAlign w:val="center"/>
          </w:tcPr>
          <w:p w14:paraId="5D35AA5C" w14:textId="77777777" w:rsidR="009A27C0" w:rsidRPr="00C9558A" w:rsidRDefault="009A27C0" w:rsidP="00106404">
            <w:pPr>
              <w:tabs>
                <w:tab w:val="left" w:pos="0"/>
              </w:tabs>
              <w:jc w:val="center"/>
              <w:rPr>
                <w:bCs/>
              </w:rPr>
            </w:pPr>
          </w:p>
        </w:tc>
        <w:tc>
          <w:tcPr>
            <w:tcW w:w="3118" w:type="dxa"/>
            <w:vMerge/>
            <w:vAlign w:val="center"/>
          </w:tcPr>
          <w:p w14:paraId="6ED57E6F" w14:textId="77777777" w:rsidR="009A27C0" w:rsidRPr="00C9558A" w:rsidRDefault="009A27C0" w:rsidP="00106404">
            <w:pPr>
              <w:tabs>
                <w:tab w:val="left" w:pos="0"/>
              </w:tabs>
              <w:jc w:val="center"/>
              <w:rPr>
                <w:bCs/>
              </w:rPr>
            </w:pPr>
          </w:p>
        </w:tc>
        <w:tc>
          <w:tcPr>
            <w:tcW w:w="1560" w:type="dxa"/>
            <w:vAlign w:val="center"/>
          </w:tcPr>
          <w:p w14:paraId="0F606190" w14:textId="77777777" w:rsidR="009A27C0" w:rsidRPr="00C9558A" w:rsidRDefault="009A27C0" w:rsidP="00106404">
            <w:pPr>
              <w:tabs>
                <w:tab w:val="left" w:pos="0"/>
              </w:tabs>
              <w:jc w:val="center"/>
              <w:rPr>
                <w:bCs/>
              </w:rPr>
            </w:pPr>
            <w:r w:rsidRPr="00C9558A">
              <w:rPr>
                <w:bCs/>
              </w:rPr>
              <w:t>Компонент на холодную воду**, руб/м</w:t>
            </w:r>
            <w:r w:rsidRPr="00C9558A">
              <w:rPr>
                <w:bCs/>
                <w:vertAlign w:val="superscript"/>
              </w:rPr>
              <w:t>3</w:t>
            </w:r>
          </w:p>
        </w:tc>
        <w:tc>
          <w:tcPr>
            <w:tcW w:w="1559" w:type="dxa"/>
            <w:vAlign w:val="center"/>
          </w:tcPr>
          <w:p w14:paraId="7F8B80E3" w14:textId="77777777" w:rsidR="009A27C0" w:rsidRPr="00C9558A" w:rsidRDefault="009A27C0" w:rsidP="00106404">
            <w:pPr>
              <w:tabs>
                <w:tab w:val="left" w:pos="0"/>
              </w:tabs>
              <w:jc w:val="center"/>
              <w:rPr>
                <w:bCs/>
              </w:rPr>
            </w:pPr>
            <w:r w:rsidRPr="00C9558A">
              <w:rPr>
                <w:bCs/>
              </w:rPr>
              <w:t>Компонент на тепловую энергию***, руб/Гкал</w:t>
            </w:r>
          </w:p>
        </w:tc>
        <w:tc>
          <w:tcPr>
            <w:tcW w:w="1559" w:type="dxa"/>
            <w:vAlign w:val="center"/>
          </w:tcPr>
          <w:p w14:paraId="25DC91C8" w14:textId="77777777" w:rsidR="009A27C0" w:rsidRPr="00C9558A" w:rsidRDefault="009A27C0" w:rsidP="00106404">
            <w:pPr>
              <w:tabs>
                <w:tab w:val="left" w:pos="0"/>
              </w:tabs>
              <w:jc w:val="center"/>
              <w:rPr>
                <w:bCs/>
              </w:rPr>
            </w:pPr>
            <w:r w:rsidRPr="00C9558A">
              <w:rPr>
                <w:bCs/>
              </w:rPr>
              <w:t>Компонент на холодную воду**, руб/м</w:t>
            </w:r>
            <w:r w:rsidRPr="00C9558A">
              <w:rPr>
                <w:bCs/>
                <w:vertAlign w:val="superscript"/>
              </w:rPr>
              <w:t>3</w:t>
            </w:r>
          </w:p>
        </w:tc>
        <w:tc>
          <w:tcPr>
            <w:tcW w:w="1559" w:type="dxa"/>
            <w:vAlign w:val="center"/>
          </w:tcPr>
          <w:p w14:paraId="19D16F50" w14:textId="77777777" w:rsidR="009A27C0" w:rsidRPr="00C9558A" w:rsidRDefault="009A27C0" w:rsidP="00106404">
            <w:pPr>
              <w:tabs>
                <w:tab w:val="left" w:pos="0"/>
              </w:tabs>
              <w:jc w:val="center"/>
              <w:rPr>
                <w:bCs/>
              </w:rPr>
            </w:pPr>
            <w:r w:rsidRPr="00C9558A">
              <w:rPr>
                <w:bCs/>
              </w:rPr>
              <w:t>Компонент на тепловую энергию***, руб/Гкал</w:t>
            </w:r>
          </w:p>
        </w:tc>
      </w:tr>
      <w:tr w:rsidR="009A27C0" w:rsidRPr="00C9558A" w14:paraId="00588A70" w14:textId="77777777" w:rsidTr="00106404">
        <w:trPr>
          <w:trHeight w:val="337"/>
        </w:trPr>
        <w:tc>
          <w:tcPr>
            <w:tcW w:w="846" w:type="dxa"/>
            <w:vMerge/>
            <w:vAlign w:val="center"/>
          </w:tcPr>
          <w:p w14:paraId="55CA1234" w14:textId="77777777" w:rsidR="009A27C0" w:rsidRPr="00C9558A" w:rsidRDefault="009A27C0" w:rsidP="00106404">
            <w:pPr>
              <w:tabs>
                <w:tab w:val="left" w:pos="0"/>
              </w:tabs>
              <w:jc w:val="center"/>
              <w:rPr>
                <w:bCs/>
              </w:rPr>
            </w:pPr>
          </w:p>
        </w:tc>
        <w:tc>
          <w:tcPr>
            <w:tcW w:w="3118" w:type="dxa"/>
            <w:vMerge/>
            <w:vAlign w:val="center"/>
          </w:tcPr>
          <w:p w14:paraId="44294548" w14:textId="77777777" w:rsidR="009A27C0" w:rsidRPr="00C9558A" w:rsidRDefault="009A27C0" w:rsidP="00106404">
            <w:pPr>
              <w:tabs>
                <w:tab w:val="left" w:pos="0"/>
              </w:tabs>
              <w:jc w:val="center"/>
              <w:rPr>
                <w:bCs/>
              </w:rPr>
            </w:pPr>
          </w:p>
        </w:tc>
        <w:tc>
          <w:tcPr>
            <w:tcW w:w="3119" w:type="dxa"/>
            <w:gridSpan w:val="2"/>
            <w:vAlign w:val="center"/>
          </w:tcPr>
          <w:p w14:paraId="7E53C6AD" w14:textId="77777777" w:rsidR="009A27C0" w:rsidRPr="00C9558A" w:rsidRDefault="009A27C0" w:rsidP="00106404">
            <w:pPr>
              <w:tabs>
                <w:tab w:val="left" w:pos="0"/>
              </w:tabs>
              <w:jc w:val="center"/>
              <w:rPr>
                <w:bCs/>
              </w:rPr>
            </w:pPr>
            <w:r w:rsidRPr="00C9558A">
              <w:rPr>
                <w:bCs/>
              </w:rPr>
              <w:t xml:space="preserve">с 01.01.2025 по 30.06.2025 </w:t>
            </w:r>
          </w:p>
        </w:tc>
        <w:tc>
          <w:tcPr>
            <w:tcW w:w="3118" w:type="dxa"/>
            <w:gridSpan w:val="2"/>
            <w:vAlign w:val="center"/>
          </w:tcPr>
          <w:p w14:paraId="6EF9CDC9" w14:textId="77777777" w:rsidR="009A27C0" w:rsidRPr="00C9558A" w:rsidRDefault="009A27C0" w:rsidP="00106404">
            <w:pPr>
              <w:tabs>
                <w:tab w:val="left" w:pos="0"/>
              </w:tabs>
              <w:jc w:val="center"/>
              <w:rPr>
                <w:bCs/>
              </w:rPr>
            </w:pPr>
            <w:r w:rsidRPr="00C9558A">
              <w:rPr>
                <w:bCs/>
              </w:rPr>
              <w:t xml:space="preserve">с 01.07.2025 по 31.12.2025 </w:t>
            </w:r>
          </w:p>
        </w:tc>
      </w:tr>
      <w:tr w:rsidR="009A27C0" w:rsidRPr="00C9558A" w14:paraId="796C8E6F" w14:textId="77777777" w:rsidTr="00106404">
        <w:trPr>
          <w:trHeight w:val="114"/>
        </w:trPr>
        <w:tc>
          <w:tcPr>
            <w:tcW w:w="846" w:type="dxa"/>
            <w:vAlign w:val="center"/>
          </w:tcPr>
          <w:p w14:paraId="5FC3AC40" w14:textId="77777777" w:rsidR="009A27C0" w:rsidRPr="00C9558A" w:rsidRDefault="009A27C0" w:rsidP="00106404">
            <w:pPr>
              <w:tabs>
                <w:tab w:val="left" w:pos="0"/>
              </w:tabs>
              <w:jc w:val="center"/>
              <w:rPr>
                <w:bCs/>
              </w:rPr>
            </w:pPr>
            <w:r w:rsidRPr="00C9558A">
              <w:rPr>
                <w:bCs/>
              </w:rPr>
              <w:t>1</w:t>
            </w:r>
          </w:p>
        </w:tc>
        <w:tc>
          <w:tcPr>
            <w:tcW w:w="3118" w:type="dxa"/>
          </w:tcPr>
          <w:p w14:paraId="70B3EA9D" w14:textId="77777777" w:rsidR="009A27C0" w:rsidRPr="00C9558A" w:rsidRDefault="009A27C0" w:rsidP="00106404">
            <w:pPr>
              <w:tabs>
                <w:tab w:val="left" w:pos="0"/>
              </w:tabs>
              <w:jc w:val="center"/>
              <w:rPr>
                <w:bCs/>
              </w:rPr>
            </w:pPr>
            <w:r w:rsidRPr="00C9558A">
              <w:rPr>
                <w:bCs/>
              </w:rPr>
              <w:t>2</w:t>
            </w:r>
          </w:p>
        </w:tc>
        <w:tc>
          <w:tcPr>
            <w:tcW w:w="1560" w:type="dxa"/>
          </w:tcPr>
          <w:p w14:paraId="413C8FAE" w14:textId="77777777" w:rsidR="009A27C0" w:rsidRPr="00C9558A" w:rsidRDefault="009A27C0" w:rsidP="00106404">
            <w:pPr>
              <w:tabs>
                <w:tab w:val="left" w:pos="0"/>
              </w:tabs>
              <w:jc w:val="center"/>
              <w:rPr>
                <w:bCs/>
              </w:rPr>
            </w:pPr>
            <w:r w:rsidRPr="00C9558A">
              <w:rPr>
                <w:bCs/>
              </w:rPr>
              <w:t>3</w:t>
            </w:r>
          </w:p>
        </w:tc>
        <w:tc>
          <w:tcPr>
            <w:tcW w:w="1559" w:type="dxa"/>
          </w:tcPr>
          <w:p w14:paraId="4B60EFC9" w14:textId="77777777" w:rsidR="009A27C0" w:rsidRPr="00C9558A" w:rsidRDefault="009A27C0" w:rsidP="00106404">
            <w:pPr>
              <w:tabs>
                <w:tab w:val="left" w:pos="0"/>
              </w:tabs>
              <w:jc w:val="center"/>
              <w:rPr>
                <w:bCs/>
              </w:rPr>
            </w:pPr>
            <w:r w:rsidRPr="00C9558A">
              <w:rPr>
                <w:bCs/>
              </w:rPr>
              <w:t>4</w:t>
            </w:r>
          </w:p>
        </w:tc>
        <w:tc>
          <w:tcPr>
            <w:tcW w:w="1559" w:type="dxa"/>
          </w:tcPr>
          <w:p w14:paraId="60DBC93C" w14:textId="77777777" w:rsidR="009A27C0" w:rsidRPr="00C9558A" w:rsidRDefault="009A27C0" w:rsidP="00106404">
            <w:pPr>
              <w:tabs>
                <w:tab w:val="left" w:pos="0"/>
              </w:tabs>
              <w:jc w:val="center"/>
              <w:rPr>
                <w:bCs/>
              </w:rPr>
            </w:pPr>
            <w:r w:rsidRPr="00C9558A">
              <w:rPr>
                <w:bCs/>
              </w:rPr>
              <w:t>5</w:t>
            </w:r>
          </w:p>
        </w:tc>
        <w:tc>
          <w:tcPr>
            <w:tcW w:w="1559" w:type="dxa"/>
          </w:tcPr>
          <w:p w14:paraId="6AC3ED1E" w14:textId="77777777" w:rsidR="009A27C0" w:rsidRPr="00C9558A" w:rsidRDefault="009A27C0" w:rsidP="00106404">
            <w:pPr>
              <w:tabs>
                <w:tab w:val="left" w:pos="0"/>
              </w:tabs>
              <w:jc w:val="center"/>
              <w:rPr>
                <w:bCs/>
              </w:rPr>
            </w:pPr>
            <w:r w:rsidRPr="00C9558A">
              <w:rPr>
                <w:bCs/>
              </w:rPr>
              <w:t>6</w:t>
            </w:r>
          </w:p>
        </w:tc>
      </w:tr>
      <w:tr w:rsidR="009A27C0" w:rsidRPr="00C9558A" w14:paraId="781CF9D2" w14:textId="77777777" w:rsidTr="00106404">
        <w:trPr>
          <w:trHeight w:val="455"/>
        </w:trPr>
        <w:tc>
          <w:tcPr>
            <w:tcW w:w="846" w:type="dxa"/>
            <w:vAlign w:val="center"/>
          </w:tcPr>
          <w:p w14:paraId="54A11FCD" w14:textId="77777777" w:rsidR="009A27C0" w:rsidRPr="00C9558A" w:rsidRDefault="009A27C0" w:rsidP="00106404">
            <w:pPr>
              <w:tabs>
                <w:tab w:val="left" w:pos="0"/>
              </w:tabs>
              <w:jc w:val="center"/>
              <w:rPr>
                <w:bCs/>
              </w:rPr>
            </w:pPr>
            <w:r w:rsidRPr="00C9558A">
              <w:rPr>
                <w:bCs/>
              </w:rPr>
              <w:t>1.</w:t>
            </w:r>
          </w:p>
        </w:tc>
        <w:tc>
          <w:tcPr>
            <w:tcW w:w="9355" w:type="dxa"/>
            <w:gridSpan w:val="5"/>
            <w:vAlign w:val="center"/>
          </w:tcPr>
          <w:p w14:paraId="444DCF78" w14:textId="77777777" w:rsidR="009A27C0" w:rsidRPr="00C9558A" w:rsidRDefault="009A27C0" w:rsidP="00106404">
            <w:pPr>
              <w:tabs>
                <w:tab w:val="left" w:pos="0"/>
              </w:tabs>
              <w:rPr>
                <w:bCs/>
              </w:rPr>
            </w:pPr>
            <w:r w:rsidRPr="00C9558A">
              <w:rPr>
                <w:bCs/>
              </w:rPr>
              <w:t>ООО «Энергоресурс»,</w:t>
            </w:r>
            <w:r w:rsidRPr="00C9558A">
              <w:rPr>
                <w:bCs/>
                <w:lang w:val="en-US"/>
              </w:rPr>
              <w:t xml:space="preserve"> </w:t>
            </w:r>
            <w:r w:rsidRPr="00C9558A">
              <w:rPr>
                <w:bCs/>
              </w:rPr>
              <w:t>ИНН 4205284720</w:t>
            </w:r>
          </w:p>
        </w:tc>
      </w:tr>
      <w:tr w:rsidR="009A27C0" w:rsidRPr="00C9558A" w14:paraId="01B3E61A" w14:textId="77777777" w:rsidTr="00106404">
        <w:trPr>
          <w:trHeight w:val="114"/>
        </w:trPr>
        <w:tc>
          <w:tcPr>
            <w:tcW w:w="846" w:type="dxa"/>
            <w:vAlign w:val="center"/>
          </w:tcPr>
          <w:p w14:paraId="0AA8D538" w14:textId="77777777" w:rsidR="009A27C0" w:rsidRPr="00C9558A" w:rsidRDefault="009A27C0" w:rsidP="00106404">
            <w:pPr>
              <w:tabs>
                <w:tab w:val="left" w:pos="0"/>
              </w:tabs>
              <w:jc w:val="center"/>
              <w:rPr>
                <w:bCs/>
              </w:rPr>
            </w:pPr>
            <w:r w:rsidRPr="00C9558A">
              <w:rPr>
                <w:bCs/>
              </w:rPr>
              <w:t>1.1.</w:t>
            </w:r>
          </w:p>
        </w:tc>
        <w:tc>
          <w:tcPr>
            <w:tcW w:w="9355" w:type="dxa"/>
            <w:gridSpan w:val="5"/>
            <w:vAlign w:val="center"/>
          </w:tcPr>
          <w:p w14:paraId="0A08766D" w14:textId="77777777" w:rsidR="009A27C0" w:rsidRPr="00C9558A" w:rsidRDefault="009A27C0" w:rsidP="00106404">
            <w:pPr>
              <w:tabs>
                <w:tab w:val="left" w:pos="0"/>
              </w:tabs>
              <w:jc w:val="center"/>
              <w:rPr>
                <w:bCs/>
              </w:rPr>
            </w:pPr>
            <w:r w:rsidRPr="00C9558A">
              <w:rPr>
                <w:bCs/>
              </w:rPr>
              <w:t>С изолированными стояками</w:t>
            </w:r>
          </w:p>
        </w:tc>
      </w:tr>
      <w:tr w:rsidR="009A27C0" w:rsidRPr="00C9558A" w14:paraId="4038549D" w14:textId="77777777" w:rsidTr="00106404">
        <w:trPr>
          <w:trHeight w:val="554"/>
        </w:trPr>
        <w:tc>
          <w:tcPr>
            <w:tcW w:w="846" w:type="dxa"/>
            <w:vAlign w:val="center"/>
          </w:tcPr>
          <w:p w14:paraId="6D8F3741" w14:textId="77777777" w:rsidR="009A27C0" w:rsidRPr="00C9558A" w:rsidRDefault="009A27C0" w:rsidP="00106404">
            <w:pPr>
              <w:tabs>
                <w:tab w:val="left" w:pos="0"/>
              </w:tabs>
              <w:jc w:val="center"/>
              <w:rPr>
                <w:bCs/>
              </w:rPr>
            </w:pPr>
            <w:r w:rsidRPr="00C9558A">
              <w:rPr>
                <w:bCs/>
              </w:rPr>
              <w:t>1.1.1.</w:t>
            </w:r>
          </w:p>
        </w:tc>
        <w:tc>
          <w:tcPr>
            <w:tcW w:w="3118" w:type="dxa"/>
            <w:vAlign w:val="center"/>
          </w:tcPr>
          <w:p w14:paraId="2A47A138" w14:textId="77777777" w:rsidR="009A27C0" w:rsidRPr="00C9558A" w:rsidRDefault="009A27C0" w:rsidP="00106404">
            <w:pPr>
              <w:tabs>
                <w:tab w:val="left" w:pos="0"/>
              </w:tabs>
              <w:rPr>
                <w:bCs/>
              </w:rPr>
            </w:pPr>
            <w:r w:rsidRPr="00C9558A">
              <w:rPr>
                <w:bCs/>
              </w:rPr>
              <w:t>при наличии полотенцесушителя</w:t>
            </w:r>
          </w:p>
        </w:tc>
        <w:tc>
          <w:tcPr>
            <w:tcW w:w="1560" w:type="dxa"/>
            <w:vAlign w:val="center"/>
          </w:tcPr>
          <w:p w14:paraId="19009B6A" w14:textId="77777777" w:rsidR="009A27C0" w:rsidRPr="00C9558A" w:rsidRDefault="009A27C0" w:rsidP="00106404">
            <w:pPr>
              <w:tabs>
                <w:tab w:val="left" w:pos="0"/>
              </w:tabs>
              <w:jc w:val="center"/>
              <w:rPr>
                <w:bCs/>
              </w:rPr>
            </w:pPr>
            <w:r w:rsidRPr="00C9558A">
              <w:rPr>
                <w:bCs/>
              </w:rPr>
              <w:t>26,00</w:t>
            </w:r>
          </w:p>
        </w:tc>
        <w:tc>
          <w:tcPr>
            <w:tcW w:w="1559" w:type="dxa"/>
            <w:vAlign w:val="center"/>
          </w:tcPr>
          <w:p w14:paraId="47570295" w14:textId="77777777" w:rsidR="009A27C0" w:rsidRPr="00C9558A" w:rsidRDefault="009A27C0" w:rsidP="00106404">
            <w:pPr>
              <w:tabs>
                <w:tab w:val="left" w:pos="0"/>
              </w:tabs>
              <w:jc w:val="center"/>
              <w:rPr>
                <w:bCs/>
              </w:rPr>
            </w:pPr>
            <w:r w:rsidRPr="00C9558A">
              <w:t xml:space="preserve"> 601,10 </w:t>
            </w:r>
          </w:p>
        </w:tc>
        <w:tc>
          <w:tcPr>
            <w:tcW w:w="1559" w:type="dxa"/>
            <w:vAlign w:val="center"/>
          </w:tcPr>
          <w:p w14:paraId="700AD622" w14:textId="77777777" w:rsidR="009A27C0" w:rsidRPr="00C9558A" w:rsidRDefault="009A27C0" w:rsidP="00106404">
            <w:pPr>
              <w:tabs>
                <w:tab w:val="left" w:pos="0"/>
              </w:tabs>
              <w:jc w:val="center"/>
              <w:rPr>
                <w:bCs/>
              </w:rPr>
            </w:pPr>
            <w:r w:rsidRPr="00C9558A">
              <w:rPr>
                <w:bCs/>
              </w:rPr>
              <w:t>31,98</w:t>
            </w:r>
          </w:p>
        </w:tc>
        <w:tc>
          <w:tcPr>
            <w:tcW w:w="1559" w:type="dxa"/>
            <w:vAlign w:val="center"/>
          </w:tcPr>
          <w:p w14:paraId="6AC5C58B" w14:textId="77777777" w:rsidR="009A27C0" w:rsidRPr="00C9558A" w:rsidRDefault="009A27C0" w:rsidP="00106404">
            <w:pPr>
              <w:tabs>
                <w:tab w:val="left" w:pos="0"/>
              </w:tabs>
              <w:jc w:val="center"/>
              <w:rPr>
                <w:bCs/>
              </w:rPr>
            </w:pPr>
            <w:r w:rsidRPr="00C9558A">
              <w:t xml:space="preserve"> 739,34 </w:t>
            </w:r>
          </w:p>
        </w:tc>
      </w:tr>
      <w:tr w:rsidR="009A27C0" w:rsidRPr="00C9558A" w14:paraId="2B917FC7" w14:textId="77777777" w:rsidTr="00106404">
        <w:trPr>
          <w:trHeight w:val="471"/>
        </w:trPr>
        <w:tc>
          <w:tcPr>
            <w:tcW w:w="846" w:type="dxa"/>
            <w:vAlign w:val="center"/>
          </w:tcPr>
          <w:p w14:paraId="4C12F343" w14:textId="77777777" w:rsidR="009A27C0" w:rsidRPr="00C9558A" w:rsidRDefault="009A27C0" w:rsidP="00106404">
            <w:pPr>
              <w:tabs>
                <w:tab w:val="left" w:pos="0"/>
              </w:tabs>
              <w:jc w:val="center"/>
              <w:rPr>
                <w:bCs/>
              </w:rPr>
            </w:pPr>
            <w:r w:rsidRPr="00C9558A">
              <w:rPr>
                <w:bCs/>
              </w:rPr>
              <w:t>1.1.2.</w:t>
            </w:r>
          </w:p>
        </w:tc>
        <w:tc>
          <w:tcPr>
            <w:tcW w:w="3118" w:type="dxa"/>
            <w:vAlign w:val="center"/>
          </w:tcPr>
          <w:p w14:paraId="0E0B1E38" w14:textId="77777777" w:rsidR="009A27C0" w:rsidRPr="00C9558A" w:rsidRDefault="009A27C0" w:rsidP="00106404">
            <w:pPr>
              <w:tabs>
                <w:tab w:val="left" w:pos="0"/>
              </w:tabs>
              <w:rPr>
                <w:bCs/>
              </w:rPr>
            </w:pPr>
            <w:r w:rsidRPr="00C9558A">
              <w:rPr>
                <w:bCs/>
              </w:rPr>
              <w:t>без полотенцесушителя</w:t>
            </w:r>
          </w:p>
        </w:tc>
        <w:tc>
          <w:tcPr>
            <w:tcW w:w="1560" w:type="dxa"/>
            <w:vAlign w:val="center"/>
          </w:tcPr>
          <w:p w14:paraId="5B930BC1" w14:textId="77777777" w:rsidR="009A27C0" w:rsidRPr="00C9558A" w:rsidRDefault="009A27C0" w:rsidP="00106404">
            <w:pPr>
              <w:tabs>
                <w:tab w:val="left" w:pos="0"/>
              </w:tabs>
              <w:jc w:val="center"/>
              <w:rPr>
                <w:bCs/>
              </w:rPr>
            </w:pPr>
            <w:r w:rsidRPr="00C9558A">
              <w:rPr>
                <w:bCs/>
              </w:rPr>
              <w:t>26,00</w:t>
            </w:r>
          </w:p>
        </w:tc>
        <w:tc>
          <w:tcPr>
            <w:tcW w:w="1559" w:type="dxa"/>
            <w:vAlign w:val="center"/>
          </w:tcPr>
          <w:p w14:paraId="3336DAE8" w14:textId="77777777" w:rsidR="009A27C0" w:rsidRPr="00C9558A" w:rsidRDefault="009A27C0" w:rsidP="00106404">
            <w:pPr>
              <w:tabs>
                <w:tab w:val="left" w:pos="0"/>
              </w:tabs>
              <w:jc w:val="center"/>
              <w:rPr>
                <w:bCs/>
              </w:rPr>
            </w:pPr>
            <w:r w:rsidRPr="00C9558A">
              <w:t xml:space="preserve"> 610,07 </w:t>
            </w:r>
          </w:p>
        </w:tc>
        <w:tc>
          <w:tcPr>
            <w:tcW w:w="1559" w:type="dxa"/>
            <w:vAlign w:val="center"/>
          </w:tcPr>
          <w:p w14:paraId="5A78D06B" w14:textId="77777777" w:rsidR="009A27C0" w:rsidRPr="00C9558A" w:rsidRDefault="009A27C0" w:rsidP="00106404">
            <w:pPr>
              <w:tabs>
                <w:tab w:val="left" w:pos="0"/>
              </w:tabs>
              <w:jc w:val="center"/>
              <w:rPr>
                <w:bCs/>
              </w:rPr>
            </w:pPr>
            <w:r w:rsidRPr="00C9558A">
              <w:rPr>
                <w:bCs/>
              </w:rPr>
              <w:t>31,98</w:t>
            </w:r>
          </w:p>
        </w:tc>
        <w:tc>
          <w:tcPr>
            <w:tcW w:w="1559" w:type="dxa"/>
            <w:vAlign w:val="center"/>
          </w:tcPr>
          <w:p w14:paraId="67E0866A" w14:textId="77777777" w:rsidR="009A27C0" w:rsidRPr="00C9558A" w:rsidRDefault="009A27C0" w:rsidP="00106404">
            <w:pPr>
              <w:tabs>
                <w:tab w:val="left" w:pos="0"/>
              </w:tabs>
              <w:jc w:val="center"/>
              <w:rPr>
                <w:bCs/>
              </w:rPr>
            </w:pPr>
            <w:r w:rsidRPr="00C9558A">
              <w:t xml:space="preserve"> 750,37 </w:t>
            </w:r>
          </w:p>
        </w:tc>
      </w:tr>
      <w:tr w:rsidR="009A27C0" w:rsidRPr="00C9558A" w14:paraId="4DB67154" w14:textId="77777777" w:rsidTr="00106404">
        <w:trPr>
          <w:trHeight w:val="114"/>
        </w:trPr>
        <w:tc>
          <w:tcPr>
            <w:tcW w:w="846" w:type="dxa"/>
            <w:vAlign w:val="center"/>
          </w:tcPr>
          <w:p w14:paraId="07DFC505" w14:textId="77777777" w:rsidR="009A27C0" w:rsidRPr="00C9558A" w:rsidRDefault="009A27C0" w:rsidP="00106404">
            <w:pPr>
              <w:tabs>
                <w:tab w:val="left" w:pos="0"/>
              </w:tabs>
              <w:jc w:val="center"/>
              <w:rPr>
                <w:bCs/>
              </w:rPr>
            </w:pPr>
            <w:r w:rsidRPr="00C9558A">
              <w:rPr>
                <w:bCs/>
              </w:rPr>
              <w:t>1.2.</w:t>
            </w:r>
          </w:p>
        </w:tc>
        <w:tc>
          <w:tcPr>
            <w:tcW w:w="9355" w:type="dxa"/>
            <w:gridSpan w:val="5"/>
            <w:vAlign w:val="center"/>
          </w:tcPr>
          <w:p w14:paraId="2E960E7C" w14:textId="77777777" w:rsidR="009A27C0" w:rsidRPr="00C9558A" w:rsidRDefault="009A27C0" w:rsidP="00106404">
            <w:pPr>
              <w:tabs>
                <w:tab w:val="left" w:pos="0"/>
              </w:tabs>
              <w:jc w:val="center"/>
              <w:rPr>
                <w:bCs/>
              </w:rPr>
            </w:pPr>
            <w:r w:rsidRPr="00C9558A">
              <w:rPr>
                <w:bCs/>
              </w:rPr>
              <w:t>С неизолированными стояками</w:t>
            </w:r>
          </w:p>
        </w:tc>
      </w:tr>
      <w:tr w:rsidR="009A27C0" w:rsidRPr="00C9558A" w14:paraId="526FD419" w14:textId="77777777" w:rsidTr="00106404">
        <w:trPr>
          <w:trHeight w:val="502"/>
        </w:trPr>
        <w:tc>
          <w:tcPr>
            <w:tcW w:w="846" w:type="dxa"/>
            <w:vAlign w:val="center"/>
          </w:tcPr>
          <w:p w14:paraId="6B268BE3" w14:textId="77777777" w:rsidR="009A27C0" w:rsidRPr="00C9558A" w:rsidRDefault="009A27C0" w:rsidP="00106404">
            <w:pPr>
              <w:tabs>
                <w:tab w:val="left" w:pos="0"/>
              </w:tabs>
              <w:jc w:val="center"/>
              <w:rPr>
                <w:bCs/>
              </w:rPr>
            </w:pPr>
            <w:r w:rsidRPr="00C9558A">
              <w:rPr>
                <w:bCs/>
              </w:rPr>
              <w:t>1.2.1.</w:t>
            </w:r>
          </w:p>
        </w:tc>
        <w:tc>
          <w:tcPr>
            <w:tcW w:w="3118" w:type="dxa"/>
            <w:vAlign w:val="center"/>
          </w:tcPr>
          <w:p w14:paraId="40D184A4" w14:textId="77777777" w:rsidR="009A27C0" w:rsidRPr="00C9558A" w:rsidRDefault="009A27C0" w:rsidP="00106404">
            <w:pPr>
              <w:tabs>
                <w:tab w:val="left" w:pos="0"/>
              </w:tabs>
              <w:rPr>
                <w:bCs/>
              </w:rPr>
            </w:pPr>
            <w:r w:rsidRPr="00C9558A">
              <w:rPr>
                <w:bCs/>
              </w:rPr>
              <w:t>при наличии полотенцесушителя</w:t>
            </w:r>
          </w:p>
        </w:tc>
        <w:tc>
          <w:tcPr>
            <w:tcW w:w="1560" w:type="dxa"/>
            <w:vAlign w:val="center"/>
          </w:tcPr>
          <w:p w14:paraId="40DA671D" w14:textId="77777777" w:rsidR="009A27C0" w:rsidRPr="00C9558A" w:rsidRDefault="009A27C0" w:rsidP="00106404">
            <w:pPr>
              <w:tabs>
                <w:tab w:val="left" w:pos="0"/>
              </w:tabs>
              <w:jc w:val="center"/>
              <w:rPr>
                <w:bCs/>
              </w:rPr>
            </w:pPr>
            <w:r w:rsidRPr="00C9558A">
              <w:t>26,00</w:t>
            </w:r>
          </w:p>
        </w:tc>
        <w:tc>
          <w:tcPr>
            <w:tcW w:w="1559" w:type="dxa"/>
            <w:vAlign w:val="center"/>
          </w:tcPr>
          <w:p w14:paraId="15B28DB8" w14:textId="77777777" w:rsidR="009A27C0" w:rsidRPr="00C9558A" w:rsidRDefault="009A27C0" w:rsidP="00106404">
            <w:pPr>
              <w:tabs>
                <w:tab w:val="left" w:pos="0"/>
              </w:tabs>
              <w:jc w:val="center"/>
              <w:rPr>
                <w:bCs/>
              </w:rPr>
            </w:pPr>
            <w:r w:rsidRPr="00C9558A">
              <w:t>563,79</w:t>
            </w:r>
          </w:p>
        </w:tc>
        <w:tc>
          <w:tcPr>
            <w:tcW w:w="1559" w:type="dxa"/>
            <w:vAlign w:val="center"/>
          </w:tcPr>
          <w:p w14:paraId="7DF37893" w14:textId="77777777" w:rsidR="009A27C0" w:rsidRPr="00C9558A" w:rsidRDefault="009A27C0" w:rsidP="00106404">
            <w:pPr>
              <w:tabs>
                <w:tab w:val="left" w:pos="0"/>
              </w:tabs>
              <w:jc w:val="center"/>
            </w:pPr>
            <w:r w:rsidRPr="00C9558A">
              <w:t>31,98</w:t>
            </w:r>
          </w:p>
        </w:tc>
        <w:tc>
          <w:tcPr>
            <w:tcW w:w="1559" w:type="dxa"/>
            <w:vAlign w:val="center"/>
          </w:tcPr>
          <w:p w14:paraId="00658A1B" w14:textId="77777777" w:rsidR="009A27C0" w:rsidRPr="00C9558A" w:rsidRDefault="009A27C0" w:rsidP="00106404">
            <w:pPr>
              <w:tabs>
                <w:tab w:val="left" w:pos="0"/>
              </w:tabs>
              <w:jc w:val="center"/>
            </w:pPr>
            <w:r w:rsidRPr="00C9558A">
              <w:t>693,45</w:t>
            </w:r>
          </w:p>
        </w:tc>
      </w:tr>
      <w:tr w:rsidR="009A27C0" w:rsidRPr="00C9558A" w14:paraId="2B0E7AF7" w14:textId="77777777" w:rsidTr="00106404">
        <w:trPr>
          <w:trHeight w:val="564"/>
        </w:trPr>
        <w:tc>
          <w:tcPr>
            <w:tcW w:w="846" w:type="dxa"/>
            <w:vAlign w:val="center"/>
          </w:tcPr>
          <w:p w14:paraId="272895F5" w14:textId="77777777" w:rsidR="009A27C0" w:rsidRPr="00C9558A" w:rsidRDefault="009A27C0" w:rsidP="00106404">
            <w:pPr>
              <w:tabs>
                <w:tab w:val="left" w:pos="0"/>
              </w:tabs>
              <w:jc w:val="center"/>
              <w:rPr>
                <w:bCs/>
              </w:rPr>
            </w:pPr>
            <w:r w:rsidRPr="00C9558A">
              <w:rPr>
                <w:bCs/>
              </w:rPr>
              <w:t>1.2.2.</w:t>
            </w:r>
          </w:p>
        </w:tc>
        <w:tc>
          <w:tcPr>
            <w:tcW w:w="3118" w:type="dxa"/>
            <w:vAlign w:val="center"/>
          </w:tcPr>
          <w:p w14:paraId="5B0D95D2" w14:textId="77777777" w:rsidR="009A27C0" w:rsidRPr="00C9558A" w:rsidRDefault="009A27C0" w:rsidP="00106404">
            <w:pPr>
              <w:tabs>
                <w:tab w:val="left" w:pos="0"/>
              </w:tabs>
              <w:rPr>
                <w:bCs/>
              </w:rPr>
            </w:pPr>
            <w:r w:rsidRPr="00C9558A">
              <w:rPr>
                <w:bCs/>
              </w:rPr>
              <w:t>без полотенцесушителя</w:t>
            </w:r>
          </w:p>
        </w:tc>
        <w:tc>
          <w:tcPr>
            <w:tcW w:w="1560" w:type="dxa"/>
            <w:vAlign w:val="center"/>
          </w:tcPr>
          <w:p w14:paraId="33396D82" w14:textId="77777777" w:rsidR="009A27C0" w:rsidRPr="00C9558A" w:rsidRDefault="009A27C0" w:rsidP="00106404">
            <w:pPr>
              <w:tabs>
                <w:tab w:val="left" w:pos="0"/>
              </w:tabs>
              <w:jc w:val="center"/>
              <w:rPr>
                <w:bCs/>
              </w:rPr>
            </w:pPr>
            <w:r w:rsidRPr="00C9558A">
              <w:t>26,00</w:t>
            </w:r>
          </w:p>
        </w:tc>
        <w:tc>
          <w:tcPr>
            <w:tcW w:w="1559" w:type="dxa"/>
            <w:vAlign w:val="center"/>
          </w:tcPr>
          <w:p w14:paraId="3D2AF45C" w14:textId="77777777" w:rsidR="009A27C0" w:rsidRPr="00C9558A" w:rsidRDefault="009A27C0" w:rsidP="00106404">
            <w:pPr>
              <w:tabs>
                <w:tab w:val="left" w:pos="0"/>
              </w:tabs>
              <w:jc w:val="center"/>
              <w:rPr>
                <w:bCs/>
              </w:rPr>
            </w:pPr>
            <w:r w:rsidRPr="00C9558A">
              <w:t>596,72</w:t>
            </w:r>
          </w:p>
        </w:tc>
        <w:tc>
          <w:tcPr>
            <w:tcW w:w="1559" w:type="dxa"/>
            <w:vAlign w:val="center"/>
          </w:tcPr>
          <w:p w14:paraId="33ED48FC" w14:textId="77777777" w:rsidR="009A27C0" w:rsidRPr="00C9558A" w:rsidRDefault="009A27C0" w:rsidP="00106404">
            <w:pPr>
              <w:tabs>
                <w:tab w:val="left" w:pos="0"/>
              </w:tabs>
              <w:jc w:val="center"/>
            </w:pPr>
            <w:r w:rsidRPr="00C9558A">
              <w:t>31,98</w:t>
            </w:r>
          </w:p>
        </w:tc>
        <w:tc>
          <w:tcPr>
            <w:tcW w:w="1559" w:type="dxa"/>
            <w:vAlign w:val="center"/>
          </w:tcPr>
          <w:p w14:paraId="3115C40A" w14:textId="77777777" w:rsidR="009A27C0" w:rsidRPr="00C9558A" w:rsidRDefault="009A27C0" w:rsidP="00106404">
            <w:pPr>
              <w:tabs>
                <w:tab w:val="left" w:pos="0"/>
              </w:tabs>
              <w:jc w:val="center"/>
            </w:pPr>
            <w:r w:rsidRPr="00C9558A">
              <w:t>733,94</w:t>
            </w:r>
          </w:p>
        </w:tc>
      </w:tr>
    </w:tbl>
    <w:p w14:paraId="65902C92" w14:textId="77777777" w:rsidR="009A27C0" w:rsidRPr="00C9558A" w:rsidRDefault="009A27C0" w:rsidP="009A27C0">
      <w:pPr>
        <w:tabs>
          <w:tab w:val="left" w:pos="1365"/>
        </w:tabs>
        <w:ind w:left="709" w:right="-1" w:firstLine="425"/>
        <w:jc w:val="both"/>
        <w:rPr>
          <w:sz w:val="28"/>
          <w:szCs w:val="28"/>
        </w:rPr>
      </w:pPr>
      <w:bookmarkStart w:id="41" w:name="_Hlk85728417"/>
      <w:r w:rsidRPr="00C9558A">
        <w:rPr>
          <w:sz w:val="28"/>
          <w:szCs w:val="28"/>
        </w:rPr>
        <w:t>* Льготные цены (тарифы) установлены с учетом пункта 6 статьи 168 Налогового кодекса Российской Федерации (часть вторая).</w:t>
      </w:r>
    </w:p>
    <w:p w14:paraId="670ACAE2" w14:textId="77777777" w:rsidR="009A27C0" w:rsidRPr="00C9558A" w:rsidRDefault="009A27C0" w:rsidP="009A27C0">
      <w:pPr>
        <w:tabs>
          <w:tab w:val="left" w:pos="1365"/>
        </w:tabs>
        <w:ind w:left="709" w:right="-1" w:firstLine="425"/>
        <w:jc w:val="both"/>
        <w:rPr>
          <w:sz w:val="28"/>
          <w:szCs w:val="28"/>
        </w:rPr>
      </w:pPr>
      <w:r w:rsidRPr="00C9558A">
        <w:rPr>
          <w:sz w:val="28"/>
          <w:szCs w:val="28"/>
        </w:rPr>
        <w:t xml:space="preserve">**Нормативы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w:t>
      </w:r>
      <w:r w:rsidRPr="00C9558A">
        <w:rPr>
          <w:sz w:val="28"/>
          <w:szCs w:val="28"/>
        </w:rPr>
        <w:lastRenderedPageBreak/>
        <w:t>холодной воды для предоставления коммунальной услуги по горячему водоснабжению в жилом помещении на территории Кемеровской области».</w:t>
      </w:r>
    </w:p>
    <w:bookmarkEnd w:id="41"/>
    <w:p w14:paraId="241624E2" w14:textId="77777777" w:rsidR="009A27C0" w:rsidRPr="00C9558A" w:rsidRDefault="009A27C0" w:rsidP="009A27C0">
      <w:pPr>
        <w:tabs>
          <w:tab w:val="left" w:pos="1365"/>
        </w:tabs>
        <w:ind w:left="709" w:right="-1" w:firstLine="425"/>
        <w:jc w:val="both"/>
        <w:rPr>
          <w:sz w:val="28"/>
          <w:szCs w:val="28"/>
        </w:rPr>
      </w:pPr>
      <w:r w:rsidRPr="00C9558A">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091B158" w14:textId="77777777" w:rsidR="009A27C0" w:rsidRPr="00BC3138" w:rsidRDefault="009A27C0" w:rsidP="009A27C0">
      <w:pPr>
        <w:tabs>
          <w:tab w:val="left" w:pos="0"/>
        </w:tabs>
        <w:jc w:val="center"/>
        <w:rPr>
          <w:sz w:val="28"/>
          <w:szCs w:val="28"/>
        </w:rPr>
      </w:pPr>
    </w:p>
    <w:p w14:paraId="704D3C21" w14:textId="77777777" w:rsidR="009A27C0" w:rsidRDefault="009A27C0" w:rsidP="009A27C0">
      <w:pPr>
        <w:tabs>
          <w:tab w:val="left" w:pos="1365"/>
        </w:tabs>
        <w:spacing w:after="120"/>
        <w:ind w:left="709" w:right="282" w:firstLine="567"/>
        <w:jc w:val="right"/>
        <w:rPr>
          <w:sz w:val="28"/>
          <w:szCs w:val="28"/>
        </w:rPr>
      </w:pPr>
    </w:p>
    <w:p w14:paraId="5E08C2E9" w14:textId="77777777" w:rsidR="009A27C0" w:rsidRDefault="009A27C0" w:rsidP="009A27C0">
      <w:pPr>
        <w:tabs>
          <w:tab w:val="left" w:pos="1365"/>
        </w:tabs>
        <w:spacing w:after="120"/>
        <w:ind w:left="709" w:right="282" w:firstLine="567"/>
        <w:jc w:val="right"/>
        <w:rPr>
          <w:sz w:val="28"/>
          <w:szCs w:val="28"/>
        </w:rPr>
      </w:pPr>
      <w:r>
        <w:rPr>
          <w:sz w:val="28"/>
          <w:szCs w:val="28"/>
        </w:rPr>
        <w:t>Таблица № 5</w:t>
      </w:r>
    </w:p>
    <w:p w14:paraId="112A52DE" w14:textId="77777777" w:rsidR="009A27C0" w:rsidRPr="003F27A0" w:rsidRDefault="009A27C0" w:rsidP="009A27C0">
      <w:pPr>
        <w:tabs>
          <w:tab w:val="left" w:pos="284"/>
        </w:tabs>
        <w:ind w:left="426" w:right="282"/>
        <w:jc w:val="center"/>
        <w:rPr>
          <w:bCs/>
          <w:sz w:val="28"/>
          <w:szCs w:val="28"/>
        </w:rPr>
      </w:pPr>
      <w:r w:rsidRPr="003F27A0">
        <w:rPr>
          <w:bCs/>
          <w:sz w:val="28"/>
          <w:szCs w:val="28"/>
        </w:rPr>
        <w:t>Льготные цены (тарифы)*</w:t>
      </w:r>
    </w:p>
    <w:p w14:paraId="1FB9C98B" w14:textId="77777777" w:rsidR="009A27C0" w:rsidRPr="003F27A0" w:rsidRDefault="009A27C0" w:rsidP="009A27C0">
      <w:pPr>
        <w:tabs>
          <w:tab w:val="left" w:pos="284"/>
        </w:tabs>
        <w:ind w:left="709" w:right="282"/>
        <w:jc w:val="center"/>
        <w:rPr>
          <w:bCs/>
          <w:sz w:val="28"/>
          <w:szCs w:val="28"/>
        </w:rPr>
      </w:pPr>
      <w:r w:rsidRPr="003F27A0">
        <w:rPr>
          <w:bCs/>
          <w:sz w:val="28"/>
          <w:szCs w:val="28"/>
        </w:rPr>
        <w:t>на холодное водоснабжение, водоотведение, горячее водоснабжение                            в открытой системе горячего водоснабжения, твердое топливо (уголь), сжиженный газ</w:t>
      </w:r>
      <w:r w:rsidRPr="003F27A0">
        <w:rPr>
          <w:bCs/>
          <w:kern w:val="32"/>
          <w:sz w:val="28"/>
          <w:szCs w:val="28"/>
        </w:rPr>
        <w:t xml:space="preserve"> в </w:t>
      </w:r>
      <w:r w:rsidRPr="003F27A0">
        <w:rPr>
          <w:bCs/>
          <w:sz w:val="28"/>
          <w:szCs w:val="28"/>
        </w:rPr>
        <w:t xml:space="preserve">Прокопьевском муниципальном округе </w:t>
      </w:r>
    </w:p>
    <w:p w14:paraId="3575AA7F" w14:textId="77777777" w:rsidR="009A27C0" w:rsidRPr="003F27A0" w:rsidRDefault="009A27C0" w:rsidP="009A27C0">
      <w:pPr>
        <w:tabs>
          <w:tab w:val="left" w:pos="284"/>
        </w:tabs>
        <w:ind w:left="426" w:right="282"/>
        <w:jc w:val="center"/>
        <w:rPr>
          <w:bCs/>
          <w:sz w:val="28"/>
          <w:szCs w:val="28"/>
        </w:rPr>
      </w:pPr>
      <w:r w:rsidRPr="003F27A0">
        <w:rPr>
          <w:bCs/>
          <w:sz w:val="28"/>
          <w:szCs w:val="28"/>
        </w:rPr>
        <w:t>(пгт. Краснобродский, п. Артышта, п.ст. Дуброво)</w:t>
      </w:r>
    </w:p>
    <w:p w14:paraId="7E1A8B2C" w14:textId="77777777" w:rsidR="009A27C0" w:rsidRPr="003F27A0" w:rsidRDefault="009A27C0" w:rsidP="009A27C0">
      <w:pPr>
        <w:tabs>
          <w:tab w:val="left" w:pos="0"/>
        </w:tabs>
        <w:jc w:val="center"/>
        <w:rPr>
          <w:bCs/>
          <w:sz w:val="28"/>
          <w:szCs w:val="28"/>
        </w:rPr>
      </w:pPr>
    </w:p>
    <w:tbl>
      <w:tblPr>
        <w:tblStyle w:val="a4"/>
        <w:tblW w:w="10065" w:type="dxa"/>
        <w:tblInd w:w="-289" w:type="dxa"/>
        <w:tblLayout w:type="fixed"/>
        <w:tblLook w:val="04A0" w:firstRow="1" w:lastRow="0" w:firstColumn="1" w:lastColumn="0" w:noHBand="0" w:noVBand="1"/>
      </w:tblPr>
      <w:tblGrid>
        <w:gridCol w:w="846"/>
        <w:gridCol w:w="4394"/>
        <w:gridCol w:w="1423"/>
        <w:gridCol w:w="1701"/>
        <w:gridCol w:w="1701"/>
      </w:tblGrid>
      <w:tr w:rsidR="009A27C0" w:rsidRPr="003F27A0" w14:paraId="017129A0" w14:textId="77777777" w:rsidTr="009A27C0">
        <w:trPr>
          <w:trHeight w:val="324"/>
        </w:trPr>
        <w:tc>
          <w:tcPr>
            <w:tcW w:w="846" w:type="dxa"/>
            <w:vMerge w:val="restart"/>
            <w:vAlign w:val="center"/>
          </w:tcPr>
          <w:p w14:paraId="5B5A0A4C" w14:textId="77777777" w:rsidR="009A27C0" w:rsidRPr="003F27A0" w:rsidRDefault="009A27C0" w:rsidP="00106404">
            <w:pPr>
              <w:jc w:val="center"/>
              <w:rPr>
                <w:bCs/>
              </w:rPr>
            </w:pPr>
            <w:r w:rsidRPr="003F27A0">
              <w:rPr>
                <w:bCs/>
              </w:rPr>
              <w:t>№ п/п</w:t>
            </w:r>
          </w:p>
        </w:tc>
        <w:tc>
          <w:tcPr>
            <w:tcW w:w="4394" w:type="dxa"/>
            <w:vMerge w:val="restart"/>
            <w:vAlign w:val="center"/>
          </w:tcPr>
          <w:p w14:paraId="2849F46E" w14:textId="77777777" w:rsidR="009A27C0" w:rsidRPr="003F27A0" w:rsidRDefault="009A27C0" w:rsidP="00106404">
            <w:pPr>
              <w:tabs>
                <w:tab w:val="left" w:pos="0"/>
              </w:tabs>
              <w:jc w:val="center"/>
              <w:rPr>
                <w:bCs/>
              </w:rPr>
            </w:pPr>
            <w:r w:rsidRPr="003F27A0">
              <w:rPr>
                <w:bCs/>
              </w:rPr>
              <w:t>Наименование регулируемой организации</w:t>
            </w:r>
          </w:p>
        </w:tc>
        <w:tc>
          <w:tcPr>
            <w:tcW w:w="1423" w:type="dxa"/>
            <w:vMerge w:val="restart"/>
            <w:vAlign w:val="center"/>
          </w:tcPr>
          <w:p w14:paraId="3832EC3D" w14:textId="77777777" w:rsidR="009A27C0" w:rsidRPr="003F27A0" w:rsidRDefault="009A27C0" w:rsidP="00106404">
            <w:pPr>
              <w:tabs>
                <w:tab w:val="left" w:pos="0"/>
              </w:tabs>
              <w:jc w:val="center"/>
              <w:rPr>
                <w:bCs/>
              </w:rPr>
            </w:pPr>
            <w:r w:rsidRPr="003F27A0">
              <w:rPr>
                <w:bCs/>
              </w:rPr>
              <w:t xml:space="preserve">Единицы измерения </w:t>
            </w:r>
          </w:p>
        </w:tc>
        <w:tc>
          <w:tcPr>
            <w:tcW w:w="3402" w:type="dxa"/>
            <w:gridSpan w:val="2"/>
            <w:vAlign w:val="center"/>
          </w:tcPr>
          <w:p w14:paraId="149DB68E" w14:textId="77777777" w:rsidR="009A27C0" w:rsidRPr="003F27A0" w:rsidRDefault="009A27C0" w:rsidP="00106404">
            <w:pPr>
              <w:tabs>
                <w:tab w:val="left" w:pos="0"/>
              </w:tabs>
              <w:jc w:val="center"/>
              <w:rPr>
                <w:bCs/>
              </w:rPr>
            </w:pPr>
            <w:r w:rsidRPr="003F27A0">
              <w:rPr>
                <w:bCs/>
              </w:rPr>
              <w:t>Льготные цены (тарифы)</w:t>
            </w:r>
          </w:p>
        </w:tc>
      </w:tr>
      <w:tr w:rsidR="009A27C0" w:rsidRPr="003F27A0" w14:paraId="36635BE9" w14:textId="77777777" w:rsidTr="009A27C0">
        <w:trPr>
          <w:trHeight w:val="528"/>
        </w:trPr>
        <w:tc>
          <w:tcPr>
            <w:tcW w:w="846" w:type="dxa"/>
            <w:vMerge/>
            <w:vAlign w:val="center"/>
          </w:tcPr>
          <w:p w14:paraId="6D568FE7" w14:textId="77777777" w:rsidR="009A27C0" w:rsidRPr="003F27A0" w:rsidRDefault="009A27C0" w:rsidP="00106404">
            <w:pPr>
              <w:tabs>
                <w:tab w:val="left" w:pos="0"/>
              </w:tabs>
              <w:jc w:val="center"/>
              <w:rPr>
                <w:bCs/>
              </w:rPr>
            </w:pPr>
          </w:p>
        </w:tc>
        <w:tc>
          <w:tcPr>
            <w:tcW w:w="4394" w:type="dxa"/>
            <w:vMerge/>
            <w:vAlign w:val="center"/>
          </w:tcPr>
          <w:p w14:paraId="2CDB7447" w14:textId="77777777" w:rsidR="009A27C0" w:rsidRPr="003F27A0" w:rsidRDefault="009A27C0" w:rsidP="00106404">
            <w:pPr>
              <w:tabs>
                <w:tab w:val="left" w:pos="0"/>
              </w:tabs>
              <w:jc w:val="center"/>
              <w:rPr>
                <w:bCs/>
              </w:rPr>
            </w:pPr>
          </w:p>
        </w:tc>
        <w:tc>
          <w:tcPr>
            <w:tcW w:w="1423" w:type="dxa"/>
            <w:vMerge/>
            <w:vAlign w:val="center"/>
          </w:tcPr>
          <w:p w14:paraId="7A088142" w14:textId="77777777" w:rsidR="009A27C0" w:rsidRPr="003F27A0" w:rsidRDefault="009A27C0" w:rsidP="00106404">
            <w:pPr>
              <w:tabs>
                <w:tab w:val="left" w:pos="0"/>
              </w:tabs>
              <w:jc w:val="center"/>
              <w:rPr>
                <w:bCs/>
              </w:rPr>
            </w:pPr>
          </w:p>
        </w:tc>
        <w:tc>
          <w:tcPr>
            <w:tcW w:w="1701" w:type="dxa"/>
            <w:vAlign w:val="center"/>
          </w:tcPr>
          <w:p w14:paraId="3353CD65" w14:textId="77777777" w:rsidR="009A27C0" w:rsidRPr="003F27A0" w:rsidRDefault="009A27C0" w:rsidP="00106404">
            <w:pPr>
              <w:tabs>
                <w:tab w:val="left" w:pos="0"/>
              </w:tabs>
              <w:jc w:val="center"/>
              <w:rPr>
                <w:bCs/>
              </w:rPr>
            </w:pPr>
            <w:r w:rsidRPr="003F27A0">
              <w:rPr>
                <w:bCs/>
              </w:rPr>
              <w:t xml:space="preserve">с 01.01.2025                   по 30.06.2025 </w:t>
            </w:r>
          </w:p>
        </w:tc>
        <w:tc>
          <w:tcPr>
            <w:tcW w:w="1701" w:type="dxa"/>
            <w:vAlign w:val="center"/>
          </w:tcPr>
          <w:p w14:paraId="30FB5E74" w14:textId="77777777" w:rsidR="009A27C0" w:rsidRPr="003F27A0" w:rsidRDefault="009A27C0" w:rsidP="00106404">
            <w:pPr>
              <w:tabs>
                <w:tab w:val="left" w:pos="0"/>
              </w:tabs>
              <w:jc w:val="center"/>
              <w:rPr>
                <w:bCs/>
              </w:rPr>
            </w:pPr>
            <w:r w:rsidRPr="003F27A0">
              <w:rPr>
                <w:bCs/>
              </w:rPr>
              <w:t xml:space="preserve">с 01.07.2025                   по 31.12.2025 </w:t>
            </w:r>
          </w:p>
        </w:tc>
      </w:tr>
      <w:tr w:rsidR="009A27C0" w:rsidRPr="003F27A0" w14:paraId="34F9BD3F" w14:textId="77777777" w:rsidTr="009A27C0">
        <w:trPr>
          <w:trHeight w:val="114"/>
        </w:trPr>
        <w:tc>
          <w:tcPr>
            <w:tcW w:w="846" w:type="dxa"/>
            <w:vAlign w:val="center"/>
          </w:tcPr>
          <w:p w14:paraId="1CC9D655" w14:textId="77777777" w:rsidR="009A27C0" w:rsidRPr="003F27A0" w:rsidRDefault="009A27C0" w:rsidP="00106404">
            <w:pPr>
              <w:tabs>
                <w:tab w:val="left" w:pos="0"/>
              </w:tabs>
              <w:jc w:val="center"/>
              <w:rPr>
                <w:bCs/>
              </w:rPr>
            </w:pPr>
            <w:r w:rsidRPr="003F27A0">
              <w:rPr>
                <w:bCs/>
              </w:rPr>
              <w:t>1</w:t>
            </w:r>
          </w:p>
        </w:tc>
        <w:tc>
          <w:tcPr>
            <w:tcW w:w="4394" w:type="dxa"/>
          </w:tcPr>
          <w:p w14:paraId="063048CF" w14:textId="77777777" w:rsidR="009A27C0" w:rsidRPr="003F27A0" w:rsidRDefault="009A27C0" w:rsidP="00106404">
            <w:pPr>
              <w:tabs>
                <w:tab w:val="left" w:pos="0"/>
              </w:tabs>
              <w:jc w:val="center"/>
              <w:rPr>
                <w:bCs/>
              </w:rPr>
            </w:pPr>
            <w:r w:rsidRPr="003F27A0">
              <w:rPr>
                <w:bCs/>
              </w:rPr>
              <w:t>2</w:t>
            </w:r>
          </w:p>
        </w:tc>
        <w:tc>
          <w:tcPr>
            <w:tcW w:w="1423" w:type="dxa"/>
          </w:tcPr>
          <w:p w14:paraId="0565DD15" w14:textId="77777777" w:rsidR="009A27C0" w:rsidRPr="003F27A0" w:rsidRDefault="009A27C0" w:rsidP="00106404">
            <w:pPr>
              <w:tabs>
                <w:tab w:val="left" w:pos="0"/>
              </w:tabs>
              <w:jc w:val="center"/>
              <w:rPr>
                <w:bCs/>
              </w:rPr>
            </w:pPr>
            <w:r w:rsidRPr="003F27A0">
              <w:rPr>
                <w:bCs/>
              </w:rPr>
              <w:t>3</w:t>
            </w:r>
          </w:p>
        </w:tc>
        <w:tc>
          <w:tcPr>
            <w:tcW w:w="1701" w:type="dxa"/>
          </w:tcPr>
          <w:p w14:paraId="2FDF24BA" w14:textId="77777777" w:rsidR="009A27C0" w:rsidRPr="003F27A0" w:rsidRDefault="009A27C0" w:rsidP="00106404">
            <w:pPr>
              <w:tabs>
                <w:tab w:val="left" w:pos="0"/>
              </w:tabs>
              <w:jc w:val="center"/>
              <w:rPr>
                <w:bCs/>
              </w:rPr>
            </w:pPr>
            <w:r w:rsidRPr="003F27A0">
              <w:rPr>
                <w:bCs/>
              </w:rPr>
              <w:t>4</w:t>
            </w:r>
          </w:p>
        </w:tc>
        <w:tc>
          <w:tcPr>
            <w:tcW w:w="1701" w:type="dxa"/>
          </w:tcPr>
          <w:p w14:paraId="1E90D2F5" w14:textId="77777777" w:rsidR="009A27C0" w:rsidRPr="003F27A0" w:rsidRDefault="009A27C0" w:rsidP="00106404">
            <w:pPr>
              <w:tabs>
                <w:tab w:val="left" w:pos="0"/>
              </w:tabs>
              <w:jc w:val="center"/>
              <w:rPr>
                <w:bCs/>
              </w:rPr>
            </w:pPr>
            <w:r w:rsidRPr="003F27A0">
              <w:rPr>
                <w:bCs/>
              </w:rPr>
              <w:t>5</w:t>
            </w:r>
          </w:p>
        </w:tc>
      </w:tr>
      <w:tr w:rsidR="009A27C0" w:rsidRPr="003F27A0" w14:paraId="3D1575A8" w14:textId="77777777" w:rsidTr="009A27C0">
        <w:trPr>
          <w:trHeight w:val="240"/>
        </w:trPr>
        <w:tc>
          <w:tcPr>
            <w:tcW w:w="10065" w:type="dxa"/>
            <w:gridSpan w:val="5"/>
            <w:vAlign w:val="center"/>
          </w:tcPr>
          <w:p w14:paraId="6BDDF539" w14:textId="77777777" w:rsidR="009A27C0" w:rsidRPr="003F27A0" w:rsidRDefault="009A27C0" w:rsidP="009A27C0">
            <w:pPr>
              <w:numPr>
                <w:ilvl w:val="0"/>
                <w:numId w:val="25"/>
              </w:numPr>
              <w:tabs>
                <w:tab w:val="left" w:pos="0"/>
              </w:tabs>
              <w:contextualSpacing/>
              <w:jc w:val="center"/>
              <w:rPr>
                <w:bCs/>
              </w:rPr>
            </w:pPr>
            <w:r w:rsidRPr="003F27A0">
              <w:rPr>
                <w:bCs/>
              </w:rPr>
              <w:t>Холодное водоснабжение. Питьевая вода</w:t>
            </w:r>
          </w:p>
        </w:tc>
      </w:tr>
      <w:tr w:rsidR="009A27C0" w:rsidRPr="003F27A0" w14:paraId="4CFA3A58" w14:textId="77777777" w:rsidTr="009A27C0">
        <w:trPr>
          <w:trHeight w:val="387"/>
        </w:trPr>
        <w:tc>
          <w:tcPr>
            <w:tcW w:w="846" w:type="dxa"/>
            <w:vAlign w:val="center"/>
          </w:tcPr>
          <w:p w14:paraId="7B4F81DF" w14:textId="77777777" w:rsidR="009A27C0" w:rsidRPr="003F27A0" w:rsidRDefault="009A27C0" w:rsidP="00106404">
            <w:pPr>
              <w:tabs>
                <w:tab w:val="left" w:pos="0"/>
              </w:tabs>
              <w:jc w:val="center"/>
              <w:rPr>
                <w:bCs/>
              </w:rPr>
            </w:pPr>
            <w:r w:rsidRPr="003F27A0">
              <w:rPr>
                <w:bCs/>
              </w:rPr>
              <w:t>1.1.</w:t>
            </w:r>
          </w:p>
        </w:tc>
        <w:tc>
          <w:tcPr>
            <w:tcW w:w="4394" w:type="dxa"/>
            <w:vAlign w:val="center"/>
          </w:tcPr>
          <w:p w14:paraId="34365208" w14:textId="77777777" w:rsidR="009A27C0" w:rsidRPr="003F27A0" w:rsidRDefault="009A27C0" w:rsidP="00106404">
            <w:pPr>
              <w:tabs>
                <w:tab w:val="left" w:pos="0"/>
              </w:tabs>
              <w:rPr>
                <w:bCs/>
              </w:rPr>
            </w:pPr>
            <w:r w:rsidRPr="003F27A0">
              <w:rPr>
                <w:bCs/>
              </w:rPr>
              <w:t>ООО «Энергоресурс», ИНН 4205284720</w:t>
            </w:r>
          </w:p>
        </w:tc>
        <w:tc>
          <w:tcPr>
            <w:tcW w:w="1423" w:type="dxa"/>
            <w:vAlign w:val="center"/>
          </w:tcPr>
          <w:p w14:paraId="22F5C6DD" w14:textId="77777777" w:rsidR="009A27C0" w:rsidRPr="003F27A0" w:rsidRDefault="009A27C0" w:rsidP="00106404">
            <w:pPr>
              <w:tabs>
                <w:tab w:val="left" w:pos="0"/>
              </w:tabs>
              <w:jc w:val="center"/>
              <w:rPr>
                <w:bCs/>
              </w:rPr>
            </w:pPr>
            <w:r w:rsidRPr="003F27A0">
              <w:rPr>
                <w:bCs/>
              </w:rPr>
              <w:t>руб/м</w:t>
            </w:r>
            <w:r w:rsidRPr="003F27A0">
              <w:rPr>
                <w:bCs/>
                <w:vertAlign w:val="superscript"/>
              </w:rPr>
              <w:t>3</w:t>
            </w:r>
            <w:r w:rsidRPr="003F27A0">
              <w:rPr>
                <w:bCs/>
              </w:rPr>
              <w:t xml:space="preserve"> </w:t>
            </w:r>
          </w:p>
        </w:tc>
        <w:tc>
          <w:tcPr>
            <w:tcW w:w="1701" w:type="dxa"/>
            <w:vAlign w:val="center"/>
          </w:tcPr>
          <w:p w14:paraId="49DACA7A" w14:textId="77777777" w:rsidR="009A27C0" w:rsidRPr="003F27A0" w:rsidRDefault="009A27C0" w:rsidP="00106404">
            <w:pPr>
              <w:tabs>
                <w:tab w:val="left" w:pos="0"/>
              </w:tabs>
              <w:jc w:val="center"/>
              <w:rPr>
                <w:bCs/>
              </w:rPr>
            </w:pPr>
            <w:r w:rsidRPr="003F27A0">
              <w:rPr>
                <w:bCs/>
              </w:rPr>
              <w:t>26,00</w:t>
            </w:r>
          </w:p>
        </w:tc>
        <w:tc>
          <w:tcPr>
            <w:tcW w:w="1701" w:type="dxa"/>
            <w:vAlign w:val="center"/>
          </w:tcPr>
          <w:p w14:paraId="69967B04" w14:textId="77777777" w:rsidR="009A27C0" w:rsidRPr="003F27A0" w:rsidRDefault="009A27C0" w:rsidP="00106404">
            <w:pPr>
              <w:tabs>
                <w:tab w:val="left" w:pos="0"/>
              </w:tabs>
              <w:jc w:val="center"/>
              <w:rPr>
                <w:bCs/>
              </w:rPr>
            </w:pPr>
            <w:r w:rsidRPr="003F27A0">
              <w:rPr>
                <w:bCs/>
              </w:rPr>
              <w:t>31,98</w:t>
            </w:r>
          </w:p>
        </w:tc>
      </w:tr>
      <w:tr w:rsidR="009A27C0" w:rsidRPr="003F27A0" w14:paraId="44CA9FAA" w14:textId="77777777" w:rsidTr="009A27C0">
        <w:trPr>
          <w:trHeight w:val="278"/>
        </w:trPr>
        <w:tc>
          <w:tcPr>
            <w:tcW w:w="10065" w:type="dxa"/>
            <w:gridSpan w:val="5"/>
            <w:vAlign w:val="center"/>
          </w:tcPr>
          <w:p w14:paraId="369D1F68" w14:textId="77777777" w:rsidR="009A27C0" w:rsidRPr="003F27A0" w:rsidRDefault="009A27C0" w:rsidP="009A27C0">
            <w:pPr>
              <w:numPr>
                <w:ilvl w:val="0"/>
                <w:numId w:val="25"/>
              </w:numPr>
              <w:tabs>
                <w:tab w:val="left" w:pos="0"/>
              </w:tabs>
              <w:contextualSpacing/>
              <w:jc w:val="center"/>
              <w:rPr>
                <w:bCs/>
              </w:rPr>
            </w:pPr>
            <w:r w:rsidRPr="003F27A0">
              <w:rPr>
                <w:bCs/>
              </w:rPr>
              <w:t>Водоотведение</w:t>
            </w:r>
          </w:p>
        </w:tc>
      </w:tr>
      <w:tr w:rsidR="009A27C0" w:rsidRPr="003F27A0" w14:paraId="71DE826F" w14:textId="77777777" w:rsidTr="009A27C0">
        <w:trPr>
          <w:trHeight w:val="397"/>
        </w:trPr>
        <w:tc>
          <w:tcPr>
            <w:tcW w:w="846" w:type="dxa"/>
            <w:vAlign w:val="center"/>
          </w:tcPr>
          <w:p w14:paraId="2C5C1028" w14:textId="77777777" w:rsidR="009A27C0" w:rsidRPr="003F27A0" w:rsidRDefault="009A27C0" w:rsidP="00106404">
            <w:pPr>
              <w:tabs>
                <w:tab w:val="left" w:pos="0"/>
              </w:tabs>
              <w:jc w:val="center"/>
              <w:rPr>
                <w:bCs/>
              </w:rPr>
            </w:pPr>
            <w:bookmarkStart w:id="42" w:name="_Hlk74142342"/>
            <w:r w:rsidRPr="003F27A0">
              <w:rPr>
                <w:bCs/>
              </w:rPr>
              <w:t>2.1.</w:t>
            </w:r>
          </w:p>
        </w:tc>
        <w:tc>
          <w:tcPr>
            <w:tcW w:w="4394" w:type="dxa"/>
            <w:vAlign w:val="center"/>
          </w:tcPr>
          <w:p w14:paraId="62E48860" w14:textId="77777777" w:rsidR="009A27C0" w:rsidRPr="003F27A0" w:rsidRDefault="009A27C0" w:rsidP="00106404">
            <w:pPr>
              <w:tabs>
                <w:tab w:val="left" w:pos="0"/>
              </w:tabs>
              <w:rPr>
                <w:bCs/>
              </w:rPr>
            </w:pPr>
            <w:r w:rsidRPr="003F27A0">
              <w:rPr>
                <w:bCs/>
              </w:rPr>
              <w:t>ООО «Энергоресурс», ИНН 4205284720</w:t>
            </w:r>
          </w:p>
        </w:tc>
        <w:tc>
          <w:tcPr>
            <w:tcW w:w="1423" w:type="dxa"/>
            <w:vAlign w:val="center"/>
          </w:tcPr>
          <w:p w14:paraId="7450AD67" w14:textId="77777777" w:rsidR="009A27C0" w:rsidRPr="003F27A0" w:rsidRDefault="009A27C0" w:rsidP="00106404">
            <w:pPr>
              <w:tabs>
                <w:tab w:val="left" w:pos="0"/>
              </w:tabs>
              <w:jc w:val="center"/>
              <w:rPr>
                <w:bCs/>
              </w:rPr>
            </w:pPr>
            <w:r w:rsidRPr="003F27A0">
              <w:rPr>
                <w:bCs/>
              </w:rPr>
              <w:t>руб/м</w:t>
            </w:r>
            <w:r w:rsidRPr="003F27A0">
              <w:rPr>
                <w:bCs/>
                <w:vertAlign w:val="superscript"/>
              </w:rPr>
              <w:t>3</w:t>
            </w:r>
            <w:r w:rsidRPr="003F27A0">
              <w:rPr>
                <w:bCs/>
              </w:rPr>
              <w:t xml:space="preserve"> </w:t>
            </w:r>
          </w:p>
        </w:tc>
        <w:tc>
          <w:tcPr>
            <w:tcW w:w="1701" w:type="dxa"/>
            <w:vAlign w:val="center"/>
          </w:tcPr>
          <w:p w14:paraId="56194326" w14:textId="77777777" w:rsidR="009A27C0" w:rsidRPr="003F27A0" w:rsidRDefault="009A27C0" w:rsidP="00106404">
            <w:pPr>
              <w:tabs>
                <w:tab w:val="left" w:pos="0"/>
              </w:tabs>
              <w:jc w:val="center"/>
              <w:rPr>
                <w:bCs/>
              </w:rPr>
            </w:pPr>
            <w:r w:rsidRPr="003F27A0">
              <w:rPr>
                <w:bCs/>
              </w:rPr>
              <w:t>23,70</w:t>
            </w:r>
          </w:p>
        </w:tc>
        <w:tc>
          <w:tcPr>
            <w:tcW w:w="1701" w:type="dxa"/>
            <w:vAlign w:val="center"/>
          </w:tcPr>
          <w:p w14:paraId="2231F707" w14:textId="77777777" w:rsidR="009A27C0" w:rsidRPr="003F27A0" w:rsidRDefault="009A27C0" w:rsidP="00106404">
            <w:pPr>
              <w:tabs>
                <w:tab w:val="left" w:pos="0"/>
              </w:tabs>
              <w:jc w:val="center"/>
              <w:rPr>
                <w:bCs/>
              </w:rPr>
            </w:pPr>
            <w:r w:rsidRPr="003F27A0">
              <w:rPr>
                <w:bCs/>
              </w:rPr>
              <w:t>29,15</w:t>
            </w:r>
          </w:p>
        </w:tc>
      </w:tr>
      <w:bookmarkEnd w:id="42"/>
      <w:tr w:rsidR="009A27C0" w:rsidRPr="003F27A0" w14:paraId="054BC80E" w14:textId="77777777" w:rsidTr="009A27C0">
        <w:trPr>
          <w:trHeight w:val="313"/>
        </w:trPr>
        <w:tc>
          <w:tcPr>
            <w:tcW w:w="10065" w:type="dxa"/>
            <w:gridSpan w:val="5"/>
            <w:vAlign w:val="center"/>
          </w:tcPr>
          <w:p w14:paraId="003ED3B0" w14:textId="77777777" w:rsidR="009A27C0" w:rsidRPr="003F27A0" w:rsidRDefault="009A27C0" w:rsidP="00106404">
            <w:pPr>
              <w:tabs>
                <w:tab w:val="left" w:pos="0"/>
              </w:tabs>
              <w:jc w:val="center"/>
              <w:rPr>
                <w:bCs/>
              </w:rPr>
            </w:pPr>
            <w:r w:rsidRPr="003F27A0">
              <w:rPr>
                <w:bCs/>
              </w:rPr>
              <w:t xml:space="preserve">3. Горячее водоснабжение. Горячая вода </w:t>
            </w:r>
            <w:bookmarkStart w:id="43" w:name="_Hlk57999655"/>
            <w:r w:rsidRPr="003F27A0">
              <w:rPr>
                <w:bCs/>
              </w:rPr>
              <w:t>в открытой системе горячего водоснабжения</w:t>
            </w:r>
            <w:bookmarkEnd w:id="43"/>
          </w:p>
        </w:tc>
      </w:tr>
      <w:tr w:rsidR="009A27C0" w:rsidRPr="003F27A0" w14:paraId="740F8292" w14:textId="77777777" w:rsidTr="009A27C0">
        <w:trPr>
          <w:trHeight w:val="305"/>
        </w:trPr>
        <w:tc>
          <w:tcPr>
            <w:tcW w:w="10065" w:type="dxa"/>
            <w:gridSpan w:val="5"/>
            <w:vAlign w:val="center"/>
          </w:tcPr>
          <w:p w14:paraId="47466EA5" w14:textId="77777777" w:rsidR="009A27C0" w:rsidRPr="003F27A0" w:rsidRDefault="009A27C0" w:rsidP="00106404">
            <w:pPr>
              <w:tabs>
                <w:tab w:val="left" w:pos="0"/>
              </w:tabs>
              <w:ind w:left="164"/>
              <w:contextualSpacing/>
              <w:jc w:val="center"/>
              <w:rPr>
                <w:bCs/>
              </w:rPr>
            </w:pPr>
            <w:r w:rsidRPr="003F27A0">
              <w:rPr>
                <w:bCs/>
              </w:rPr>
              <w:t>3.1. Реализуемая в пределах норматива потребления**</w:t>
            </w:r>
          </w:p>
        </w:tc>
      </w:tr>
      <w:tr w:rsidR="009A27C0" w:rsidRPr="003F27A0" w14:paraId="4DA39E8F" w14:textId="77777777" w:rsidTr="009A27C0">
        <w:trPr>
          <w:trHeight w:val="355"/>
        </w:trPr>
        <w:tc>
          <w:tcPr>
            <w:tcW w:w="846" w:type="dxa"/>
            <w:vAlign w:val="center"/>
          </w:tcPr>
          <w:p w14:paraId="121111CE" w14:textId="77777777" w:rsidR="009A27C0" w:rsidRPr="003F27A0" w:rsidRDefault="009A27C0" w:rsidP="00106404">
            <w:pPr>
              <w:tabs>
                <w:tab w:val="left" w:pos="0"/>
              </w:tabs>
              <w:jc w:val="center"/>
              <w:rPr>
                <w:bCs/>
              </w:rPr>
            </w:pPr>
            <w:r w:rsidRPr="003F27A0">
              <w:rPr>
                <w:bCs/>
              </w:rPr>
              <w:t>3.1.1.</w:t>
            </w:r>
          </w:p>
        </w:tc>
        <w:tc>
          <w:tcPr>
            <w:tcW w:w="4394" w:type="dxa"/>
            <w:vAlign w:val="center"/>
          </w:tcPr>
          <w:p w14:paraId="33E4BB91" w14:textId="77777777" w:rsidR="009A27C0" w:rsidRPr="003F27A0" w:rsidRDefault="009A27C0" w:rsidP="00106404">
            <w:pPr>
              <w:tabs>
                <w:tab w:val="left" w:pos="0"/>
              </w:tabs>
              <w:rPr>
                <w:bCs/>
              </w:rPr>
            </w:pPr>
            <w:r w:rsidRPr="003F27A0">
              <w:rPr>
                <w:bCs/>
              </w:rPr>
              <w:t>ООО «Энергоресурс», ИНН 4205284720</w:t>
            </w:r>
          </w:p>
        </w:tc>
        <w:tc>
          <w:tcPr>
            <w:tcW w:w="1423" w:type="dxa"/>
            <w:vAlign w:val="center"/>
          </w:tcPr>
          <w:p w14:paraId="68FC7833" w14:textId="77777777" w:rsidR="009A27C0" w:rsidRPr="003F27A0" w:rsidRDefault="009A27C0" w:rsidP="00106404">
            <w:pPr>
              <w:tabs>
                <w:tab w:val="left" w:pos="0"/>
              </w:tabs>
              <w:jc w:val="center"/>
              <w:rPr>
                <w:bCs/>
              </w:rPr>
            </w:pPr>
            <w:r w:rsidRPr="003F27A0">
              <w:rPr>
                <w:bCs/>
              </w:rPr>
              <w:t>руб/м</w:t>
            </w:r>
            <w:r w:rsidRPr="003F27A0">
              <w:rPr>
                <w:bCs/>
                <w:vertAlign w:val="superscript"/>
              </w:rPr>
              <w:t>3</w:t>
            </w:r>
          </w:p>
        </w:tc>
        <w:tc>
          <w:tcPr>
            <w:tcW w:w="1701" w:type="dxa"/>
            <w:vAlign w:val="center"/>
          </w:tcPr>
          <w:p w14:paraId="389C2427" w14:textId="77777777" w:rsidR="009A27C0" w:rsidRPr="003F27A0" w:rsidRDefault="009A27C0" w:rsidP="00106404">
            <w:pPr>
              <w:tabs>
                <w:tab w:val="left" w:pos="0"/>
              </w:tabs>
              <w:jc w:val="center"/>
              <w:rPr>
                <w:bCs/>
              </w:rPr>
            </w:pPr>
            <w:r w:rsidRPr="003F27A0">
              <w:rPr>
                <w:bCs/>
              </w:rPr>
              <w:t>77,20</w:t>
            </w:r>
          </w:p>
        </w:tc>
        <w:tc>
          <w:tcPr>
            <w:tcW w:w="1701" w:type="dxa"/>
            <w:vAlign w:val="center"/>
          </w:tcPr>
          <w:p w14:paraId="5923CE06" w14:textId="77777777" w:rsidR="009A27C0" w:rsidRPr="003F27A0" w:rsidRDefault="009A27C0" w:rsidP="00106404">
            <w:pPr>
              <w:tabs>
                <w:tab w:val="left" w:pos="0"/>
              </w:tabs>
              <w:jc w:val="center"/>
              <w:rPr>
                <w:bCs/>
              </w:rPr>
            </w:pPr>
            <w:r w:rsidRPr="003F27A0">
              <w:rPr>
                <w:bCs/>
              </w:rPr>
              <w:t>94,96</w:t>
            </w:r>
          </w:p>
        </w:tc>
      </w:tr>
      <w:tr w:rsidR="009A27C0" w:rsidRPr="003F27A0" w14:paraId="331D2F56" w14:textId="77777777" w:rsidTr="009A27C0">
        <w:trPr>
          <w:trHeight w:val="274"/>
        </w:trPr>
        <w:tc>
          <w:tcPr>
            <w:tcW w:w="10065" w:type="dxa"/>
            <w:gridSpan w:val="5"/>
            <w:vAlign w:val="center"/>
          </w:tcPr>
          <w:p w14:paraId="1906C0BF" w14:textId="77777777" w:rsidR="009A27C0" w:rsidRPr="003F27A0" w:rsidRDefault="009A27C0" w:rsidP="00106404">
            <w:pPr>
              <w:tabs>
                <w:tab w:val="left" w:pos="0"/>
              </w:tabs>
              <w:ind w:left="22"/>
              <w:jc w:val="center"/>
              <w:rPr>
                <w:bCs/>
              </w:rPr>
            </w:pPr>
            <w:r w:rsidRPr="003F27A0">
              <w:rPr>
                <w:bCs/>
              </w:rPr>
              <w:t>3.2. Реализуемая сверх норматива потребления**</w:t>
            </w:r>
          </w:p>
        </w:tc>
      </w:tr>
      <w:tr w:rsidR="009A27C0" w:rsidRPr="003F27A0" w14:paraId="1C27B65D" w14:textId="77777777" w:rsidTr="009A27C0">
        <w:trPr>
          <w:trHeight w:val="407"/>
        </w:trPr>
        <w:tc>
          <w:tcPr>
            <w:tcW w:w="846" w:type="dxa"/>
            <w:vAlign w:val="center"/>
          </w:tcPr>
          <w:p w14:paraId="01ADC8D1" w14:textId="77777777" w:rsidR="009A27C0" w:rsidRPr="003F27A0" w:rsidRDefault="009A27C0" w:rsidP="00106404">
            <w:pPr>
              <w:tabs>
                <w:tab w:val="left" w:pos="0"/>
              </w:tabs>
              <w:jc w:val="center"/>
              <w:rPr>
                <w:bCs/>
              </w:rPr>
            </w:pPr>
            <w:r w:rsidRPr="003F27A0">
              <w:rPr>
                <w:bCs/>
              </w:rPr>
              <w:t>3.2.1.</w:t>
            </w:r>
          </w:p>
        </w:tc>
        <w:tc>
          <w:tcPr>
            <w:tcW w:w="4394" w:type="dxa"/>
            <w:vAlign w:val="center"/>
          </w:tcPr>
          <w:p w14:paraId="02FDB3D9" w14:textId="77777777" w:rsidR="009A27C0" w:rsidRPr="003F27A0" w:rsidRDefault="009A27C0" w:rsidP="00106404">
            <w:pPr>
              <w:tabs>
                <w:tab w:val="left" w:pos="0"/>
              </w:tabs>
              <w:rPr>
                <w:bCs/>
              </w:rPr>
            </w:pPr>
            <w:r w:rsidRPr="003F27A0">
              <w:rPr>
                <w:bCs/>
              </w:rPr>
              <w:t>ООО «Энергоресурс», ИНН 4205284720</w:t>
            </w:r>
          </w:p>
        </w:tc>
        <w:tc>
          <w:tcPr>
            <w:tcW w:w="1423" w:type="dxa"/>
            <w:vAlign w:val="center"/>
          </w:tcPr>
          <w:p w14:paraId="59E94EF8" w14:textId="77777777" w:rsidR="009A27C0" w:rsidRPr="003F27A0" w:rsidRDefault="009A27C0" w:rsidP="00106404">
            <w:pPr>
              <w:tabs>
                <w:tab w:val="left" w:pos="0"/>
              </w:tabs>
              <w:jc w:val="center"/>
              <w:rPr>
                <w:bCs/>
              </w:rPr>
            </w:pPr>
            <w:r w:rsidRPr="003F27A0">
              <w:rPr>
                <w:bCs/>
              </w:rPr>
              <w:t>руб/м</w:t>
            </w:r>
            <w:r w:rsidRPr="003F27A0">
              <w:rPr>
                <w:bCs/>
                <w:vertAlign w:val="superscript"/>
              </w:rPr>
              <w:t>3</w:t>
            </w:r>
          </w:p>
        </w:tc>
        <w:tc>
          <w:tcPr>
            <w:tcW w:w="1701" w:type="dxa"/>
            <w:vAlign w:val="center"/>
          </w:tcPr>
          <w:p w14:paraId="66876757" w14:textId="77777777" w:rsidR="009A27C0" w:rsidRPr="003F27A0" w:rsidRDefault="009A27C0" w:rsidP="00106404">
            <w:pPr>
              <w:tabs>
                <w:tab w:val="left" w:pos="0"/>
              </w:tabs>
              <w:jc w:val="center"/>
              <w:rPr>
                <w:bCs/>
              </w:rPr>
            </w:pPr>
            <w:r w:rsidRPr="003F27A0">
              <w:rPr>
                <w:bCs/>
              </w:rPr>
              <w:t>93,50</w:t>
            </w:r>
          </w:p>
        </w:tc>
        <w:tc>
          <w:tcPr>
            <w:tcW w:w="1701" w:type="dxa"/>
            <w:vAlign w:val="center"/>
          </w:tcPr>
          <w:p w14:paraId="73945257" w14:textId="77777777" w:rsidR="009A27C0" w:rsidRPr="003F27A0" w:rsidRDefault="009A27C0" w:rsidP="00106404">
            <w:pPr>
              <w:tabs>
                <w:tab w:val="left" w:pos="0"/>
              </w:tabs>
              <w:jc w:val="center"/>
              <w:rPr>
                <w:bCs/>
              </w:rPr>
            </w:pPr>
            <w:r>
              <w:rPr>
                <w:bCs/>
              </w:rPr>
              <w:t>115,00</w:t>
            </w:r>
          </w:p>
        </w:tc>
      </w:tr>
      <w:tr w:rsidR="009A27C0" w:rsidRPr="003F27A0" w14:paraId="20D7DE1D" w14:textId="77777777" w:rsidTr="009A27C0">
        <w:trPr>
          <w:trHeight w:val="218"/>
        </w:trPr>
        <w:tc>
          <w:tcPr>
            <w:tcW w:w="10065" w:type="dxa"/>
            <w:gridSpan w:val="5"/>
            <w:vAlign w:val="center"/>
          </w:tcPr>
          <w:p w14:paraId="3A8BD0D9" w14:textId="77777777" w:rsidR="009A27C0" w:rsidRPr="003F27A0" w:rsidRDefault="009A27C0" w:rsidP="009A27C0">
            <w:pPr>
              <w:numPr>
                <w:ilvl w:val="0"/>
                <w:numId w:val="26"/>
              </w:numPr>
              <w:tabs>
                <w:tab w:val="left" w:pos="0"/>
              </w:tabs>
              <w:contextualSpacing/>
              <w:jc w:val="center"/>
              <w:rPr>
                <w:bCs/>
              </w:rPr>
            </w:pPr>
            <w:r w:rsidRPr="003F27A0">
              <w:rPr>
                <w:bCs/>
              </w:rPr>
              <w:t>Твердое топливо (уголь), реализуемое в пределах норматива потребления***</w:t>
            </w:r>
          </w:p>
        </w:tc>
      </w:tr>
      <w:tr w:rsidR="009A27C0" w:rsidRPr="003F27A0" w14:paraId="3D2A77EB" w14:textId="77777777" w:rsidTr="009A27C0">
        <w:trPr>
          <w:trHeight w:val="289"/>
        </w:trPr>
        <w:tc>
          <w:tcPr>
            <w:tcW w:w="846" w:type="dxa"/>
            <w:vMerge w:val="restart"/>
            <w:vAlign w:val="center"/>
          </w:tcPr>
          <w:p w14:paraId="1470CABD" w14:textId="77777777" w:rsidR="009A27C0" w:rsidRPr="003F27A0" w:rsidRDefault="009A27C0" w:rsidP="00106404">
            <w:pPr>
              <w:tabs>
                <w:tab w:val="left" w:pos="0"/>
              </w:tabs>
              <w:jc w:val="center"/>
              <w:rPr>
                <w:bCs/>
              </w:rPr>
            </w:pPr>
            <w:bookmarkStart w:id="44" w:name="_Hlk59783829"/>
            <w:r w:rsidRPr="003F27A0">
              <w:rPr>
                <w:bCs/>
              </w:rPr>
              <w:t>4.1.</w:t>
            </w:r>
          </w:p>
        </w:tc>
        <w:tc>
          <w:tcPr>
            <w:tcW w:w="4394" w:type="dxa"/>
            <w:vMerge w:val="restart"/>
            <w:vAlign w:val="center"/>
          </w:tcPr>
          <w:p w14:paraId="461E8416" w14:textId="77777777" w:rsidR="009A27C0" w:rsidRPr="003F27A0" w:rsidRDefault="009A27C0" w:rsidP="00106404">
            <w:pPr>
              <w:tabs>
                <w:tab w:val="left" w:pos="0"/>
              </w:tabs>
              <w:ind w:right="-120"/>
              <w:rPr>
                <w:bCs/>
                <w:lang w:val="en-US"/>
              </w:rPr>
            </w:pPr>
            <w:r w:rsidRPr="003F27A0">
              <w:rPr>
                <w:bCs/>
              </w:rPr>
              <w:t xml:space="preserve">ООО «Алавеста Групп», </w:t>
            </w:r>
          </w:p>
          <w:p w14:paraId="1BBE0827" w14:textId="77777777" w:rsidR="009A27C0" w:rsidRPr="003F27A0" w:rsidRDefault="009A27C0" w:rsidP="00106404">
            <w:pPr>
              <w:tabs>
                <w:tab w:val="left" w:pos="0"/>
              </w:tabs>
              <w:ind w:right="-120"/>
              <w:rPr>
                <w:bCs/>
              </w:rPr>
            </w:pPr>
            <w:r w:rsidRPr="003F27A0">
              <w:rPr>
                <w:bCs/>
              </w:rPr>
              <w:t>ИНН 4205359172</w:t>
            </w:r>
          </w:p>
        </w:tc>
        <w:tc>
          <w:tcPr>
            <w:tcW w:w="4825" w:type="dxa"/>
            <w:gridSpan w:val="3"/>
            <w:vAlign w:val="center"/>
          </w:tcPr>
          <w:p w14:paraId="644B7092" w14:textId="77777777" w:rsidR="009A27C0" w:rsidRPr="003F27A0" w:rsidRDefault="009A27C0" w:rsidP="00106404">
            <w:pPr>
              <w:tabs>
                <w:tab w:val="left" w:pos="0"/>
              </w:tabs>
              <w:jc w:val="center"/>
              <w:rPr>
                <w:bCs/>
              </w:rPr>
            </w:pPr>
            <w:r w:rsidRPr="003F27A0">
              <w:rPr>
                <w:bCs/>
              </w:rPr>
              <w:t xml:space="preserve">Марка ССр 0-300 </w:t>
            </w:r>
          </w:p>
        </w:tc>
      </w:tr>
      <w:tr w:rsidR="009A27C0" w:rsidRPr="003F27A0" w14:paraId="16CDE319" w14:textId="77777777" w:rsidTr="009A27C0">
        <w:trPr>
          <w:trHeight w:val="407"/>
        </w:trPr>
        <w:tc>
          <w:tcPr>
            <w:tcW w:w="846" w:type="dxa"/>
            <w:vMerge/>
            <w:vAlign w:val="center"/>
          </w:tcPr>
          <w:p w14:paraId="214734E9" w14:textId="77777777" w:rsidR="009A27C0" w:rsidRPr="003F27A0" w:rsidRDefault="009A27C0" w:rsidP="00106404">
            <w:pPr>
              <w:tabs>
                <w:tab w:val="left" w:pos="0"/>
              </w:tabs>
              <w:jc w:val="center"/>
              <w:rPr>
                <w:bCs/>
              </w:rPr>
            </w:pPr>
          </w:p>
        </w:tc>
        <w:tc>
          <w:tcPr>
            <w:tcW w:w="4394" w:type="dxa"/>
            <w:vMerge/>
            <w:vAlign w:val="center"/>
          </w:tcPr>
          <w:p w14:paraId="43C58D82" w14:textId="77777777" w:rsidR="009A27C0" w:rsidRPr="003F27A0" w:rsidRDefault="009A27C0" w:rsidP="00106404">
            <w:pPr>
              <w:tabs>
                <w:tab w:val="left" w:pos="0"/>
              </w:tabs>
              <w:ind w:right="-120"/>
              <w:rPr>
                <w:bCs/>
              </w:rPr>
            </w:pPr>
          </w:p>
        </w:tc>
        <w:tc>
          <w:tcPr>
            <w:tcW w:w="1423" w:type="dxa"/>
            <w:vAlign w:val="center"/>
          </w:tcPr>
          <w:p w14:paraId="0CD29D48" w14:textId="77777777" w:rsidR="009A27C0" w:rsidRPr="003F27A0" w:rsidRDefault="009A27C0" w:rsidP="00106404">
            <w:pPr>
              <w:tabs>
                <w:tab w:val="left" w:pos="0"/>
              </w:tabs>
              <w:jc w:val="center"/>
              <w:rPr>
                <w:bCs/>
              </w:rPr>
            </w:pPr>
            <w:r w:rsidRPr="003F27A0">
              <w:rPr>
                <w:bCs/>
              </w:rPr>
              <w:t xml:space="preserve">руб/т </w:t>
            </w:r>
          </w:p>
        </w:tc>
        <w:tc>
          <w:tcPr>
            <w:tcW w:w="1701" w:type="dxa"/>
            <w:vAlign w:val="center"/>
          </w:tcPr>
          <w:p w14:paraId="06E87999" w14:textId="77777777" w:rsidR="009A27C0" w:rsidRPr="003F27A0" w:rsidRDefault="009A27C0" w:rsidP="00106404">
            <w:pPr>
              <w:tabs>
                <w:tab w:val="left" w:pos="0"/>
              </w:tabs>
              <w:jc w:val="center"/>
              <w:rPr>
                <w:bCs/>
              </w:rPr>
            </w:pPr>
            <w:r w:rsidRPr="003F27A0">
              <w:rPr>
                <w:bCs/>
              </w:rPr>
              <w:t>1337,80</w:t>
            </w:r>
          </w:p>
        </w:tc>
        <w:tc>
          <w:tcPr>
            <w:tcW w:w="1701" w:type="dxa"/>
            <w:vAlign w:val="center"/>
          </w:tcPr>
          <w:p w14:paraId="1F8D9D07" w14:textId="77777777" w:rsidR="009A27C0" w:rsidRPr="003F27A0" w:rsidRDefault="009A27C0" w:rsidP="00106404">
            <w:pPr>
              <w:tabs>
                <w:tab w:val="left" w:pos="0"/>
              </w:tabs>
              <w:jc w:val="center"/>
              <w:rPr>
                <w:bCs/>
              </w:rPr>
            </w:pPr>
            <w:r w:rsidRPr="003F27A0">
              <w:rPr>
                <w:bCs/>
              </w:rPr>
              <w:t>1712,38</w:t>
            </w:r>
          </w:p>
        </w:tc>
      </w:tr>
      <w:tr w:rsidR="009A27C0" w:rsidRPr="003F27A0" w14:paraId="264304C1" w14:textId="77777777" w:rsidTr="009A27C0">
        <w:trPr>
          <w:trHeight w:val="324"/>
        </w:trPr>
        <w:tc>
          <w:tcPr>
            <w:tcW w:w="10065" w:type="dxa"/>
            <w:gridSpan w:val="5"/>
            <w:vAlign w:val="center"/>
          </w:tcPr>
          <w:p w14:paraId="738DE97B" w14:textId="77777777" w:rsidR="009A27C0" w:rsidRPr="003F27A0" w:rsidRDefault="009A27C0" w:rsidP="009A27C0">
            <w:pPr>
              <w:numPr>
                <w:ilvl w:val="0"/>
                <w:numId w:val="24"/>
              </w:numPr>
              <w:tabs>
                <w:tab w:val="left" w:pos="0"/>
              </w:tabs>
              <w:contextualSpacing/>
              <w:jc w:val="center"/>
              <w:rPr>
                <w:bCs/>
              </w:rPr>
            </w:pPr>
            <w:r w:rsidRPr="003F27A0">
              <w:rPr>
                <w:bCs/>
              </w:rPr>
              <w:t>Сжиженный газ</w:t>
            </w:r>
          </w:p>
        </w:tc>
      </w:tr>
      <w:tr w:rsidR="009A27C0" w:rsidRPr="003F27A0" w14:paraId="3DCA29B7" w14:textId="77777777" w:rsidTr="009A27C0">
        <w:trPr>
          <w:trHeight w:val="640"/>
        </w:trPr>
        <w:tc>
          <w:tcPr>
            <w:tcW w:w="846" w:type="dxa"/>
            <w:vAlign w:val="center"/>
          </w:tcPr>
          <w:p w14:paraId="741A1755" w14:textId="77777777" w:rsidR="009A27C0" w:rsidRPr="003F27A0" w:rsidRDefault="009A27C0" w:rsidP="00106404">
            <w:pPr>
              <w:tabs>
                <w:tab w:val="left" w:pos="0"/>
              </w:tabs>
              <w:jc w:val="center"/>
              <w:rPr>
                <w:bCs/>
              </w:rPr>
            </w:pPr>
            <w:r w:rsidRPr="003F27A0">
              <w:rPr>
                <w:bCs/>
              </w:rPr>
              <w:t>5.1.</w:t>
            </w:r>
          </w:p>
        </w:tc>
        <w:tc>
          <w:tcPr>
            <w:tcW w:w="4394" w:type="dxa"/>
            <w:vAlign w:val="center"/>
          </w:tcPr>
          <w:p w14:paraId="27FE1310" w14:textId="77777777" w:rsidR="009A27C0" w:rsidRPr="003F27A0" w:rsidRDefault="009A27C0" w:rsidP="00106404">
            <w:pPr>
              <w:tabs>
                <w:tab w:val="left" w:pos="0"/>
              </w:tabs>
              <w:ind w:right="-120"/>
              <w:rPr>
                <w:bCs/>
              </w:rPr>
            </w:pPr>
            <w:r w:rsidRPr="003F27A0">
              <w:rPr>
                <w:bCs/>
              </w:rPr>
              <w:t xml:space="preserve">ООО «Краснобродский горгаз», </w:t>
            </w:r>
          </w:p>
          <w:p w14:paraId="592E17F7" w14:textId="77777777" w:rsidR="009A27C0" w:rsidRPr="003F27A0" w:rsidRDefault="009A27C0" w:rsidP="00106404">
            <w:pPr>
              <w:tabs>
                <w:tab w:val="left" w:pos="0"/>
              </w:tabs>
              <w:ind w:right="-120"/>
              <w:rPr>
                <w:bCs/>
              </w:rPr>
            </w:pPr>
            <w:r w:rsidRPr="003F27A0">
              <w:rPr>
                <w:bCs/>
              </w:rPr>
              <w:t>ИНН 4202026930</w:t>
            </w:r>
          </w:p>
        </w:tc>
        <w:tc>
          <w:tcPr>
            <w:tcW w:w="1423" w:type="dxa"/>
            <w:vAlign w:val="center"/>
          </w:tcPr>
          <w:p w14:paraId="585A3FB0" w14:textId="77777777" w:rsidR="009A27C0" w:rsidRPr="003F27A0" w:rsidRDefault="009A27C0" w:rsidP="00106404">
            <w:pPr>
              <w:tabs>
                <w:tab w:val="left" w:pos="0"/>
              </w:tabs>
              <w:jc w:val="center"/>
              <w:rPr>
                <w:bCs/>
              </w:rPr>
            </w:pPr>
            <w:r w:rsidRPr="003F27A0">
              <w:rPr>
                <w:bCs/>
              </w:rPr>
              <w:t>руб/кг</w:t>
            </w:r>
          </w:p>
        </w:tc>
        <w:tc>
          <w:tcPr>
            <w:tcW w:w="1701" w:type="dxa"/>
            <w:vAlign w:val="center"/>
          </w:tcPr>
          <w:p w14:paraId="194A1E6D" w14:textId="77777777" w:rsidR="009A27C0" w:rsidRPr="003F27A0" w:rsidRDefault="009A27C0" w:rsidP="00106404">
            <w:pPr>
              <w:tabs>
                <w:tab w:val="left" w:pos="0"/>
              </w:tabs>
              <w:jc w:val="center"/>
              <w:rPr>
                <w:bCs/>
              </w:rPr>
            </w:pPr>
            <w:r w:rsidRPr="003F27A0">
              <w:rPr>
                <w:bCs/>
              </w:rPr>
              <w:t>52,00</w:t>
            </w:r>
          </w:p>
        </w:tc>
        <w:tc>
          <w:tcPr>
            <w:tcW w:w="1701" w:type="dxa"/>
            <w:vAlign w:val="center"/>
          </w:tcPr>
          <w:p w14:paraId="4B7E0D1F" w14:textId="77777777" w:rsidR="009A27C0" w:rsidRPr="003F27A0" w:rsidRDefault="009A27C0" w:rsidP="00106404">
            <w:pPr>
              <w:tabs>
                <w:tab w:val="left" w:pos="0"/>
              </w:tabs>
              <w:jc w:val="center"/>
              <w:rPr>
                <w:bCs/>
              </w:rPr>
            </w:pPr>
            <w:r w:rsidRPr="003F27A0">
              <w:rPr>
                <w:bCs/>
              </w:rPr>
              <w:t>59,80</w:t>
            </w:r>
          </w:p>
        </w:tc>
      </w:tr>
    </w:tbl>
    <w:p w14:paraId="0FAF27F3" w14:textId="77777777" w:rsidR="009A27C0" w:rsidRPr="003F27A0" w:rsidRDefault="009A27C0" w:rsidP="009A27C0">
      <w:pPr>
        <w:tabs>
          <w:tab w:val="left" w:pos="709"/>
        </w:tabs>
        <w:spacing w:before="120"/>
        <w:ind w:left="709" w:right="424" w:firstLine="425"/>
        <w:jc w:val="both"/>
        <w:rPr>
          <w:bCs/>
          <w:sz w:val="28"/>
          <w:szCs w:val="28"/>
        </w:rPr>
      </w:pPr>
      <w:bookmarkStart w:id="45" w:name="_Hlk85705804"/>
      <w:bookmarkEnd w:id="44"/>
      <w:r w:rsidRPr="003F27A0">
        <w:rPr>
          <w:bCs/>
          <w:sz w:val="28"/>
          <w:szCs w:val="28"/>
        </w:rPr>
        <w:t>* Льготные цены (тарифы) установлены с учетом пункта 6 статьи 168 Налогового кодекса Российской Федерации (часть вторая).</w:t>
      </w:r>
    </w:p>
    <w:bookmarkEnd w:id="45"/>
    <w:p w14:paraId="4D9C6048" w14:textId="77777777" w:rsidR="009A27C0" w:rsidRPr="003F27A0" w:rsidRDefault="009A27C0" w:rsidP="009A27C0">
      <w:pPr>
        <w:tabs>
          <w:tab w:val="left" w:pos="709"/>
        </w:tabs>
        <w:ind w:left="709" w:right="424" w:firstLine="425"/>
        <w:jc w:val="both"/>
        <w:rPr>
          <w:bCs/>
          <w:sz w:val="28"/>
          <w:szCs w:val="28"/>
        </w:rPr>
      </w:pPr>
      <w:r w:rsidRPr="003F27A0">
        <w:rPr>
          <w:bCs/>
          <w:sz w:val="28"/>
          <w:szCs w:val="28"/>
        </w:rPr>
        <w:t xml:space="preserve">** Норматив потребления коммунальных услуг по холодному и горячему водоснабжению установлен приказом Департамента жилищно-коммунального и дорожного комплекса Кемеровской </w:t>
      </w:r>
      <w:r w:rsidRPr="003F27A0">
        <w:rPr>
          <w:bCs/>
          <w:sz w:val="28"/>
          <w:szCs w:val="28"/>
        </w:rPr>
        <w:lastRenderedPageBreak/>
        <w:t>области от 23.12.2014 № 103 «Об установлении нормативов потребления коммунальных услуг при отсутствии приборов учета на территории Краснобродского городского округа».</w:t>
      </w:r>
    </w:p>
    <w:p w14:paraId="03267D2E" w14:textId="77777777" w:rsidR="009A27C0" w:rsidRDefault="009A27C0" w:rsidP="009A27C0">
      <w:pPr>
        <w:tabs>
          <w:tab w:val="left" w:pos="709"/>
          <w:tab w:val="left" w:pos="1365"/>
        </w:tabs>
        <w:spacing w:after="120"/>
        <w:ind w:left="709" w:right="282" w:firstLine="425"/>
        <w:jc w:val="both"/>
        <w:rPr>
          <w:sz w:val="28"/>
          <w:szCs w:val="28"/>
        </w:rPr>
      </w:pPr>
      <w:r w:rsidRPr="003F27A0">
        <w:rPr>
          <w:sz w:val="28"/>
          <w:szCs w:val="28"/>
        </w:rPr>
        <w:t xml:space="preserve">*** Норматив потребления коммунальной услуги по отоплению установлен приказом </w:t>
      </w:r>
      <w:r w:rsidRPr="003F27A0">
        <w:rPr>
          <w:bCs/>
          <w:sz w:val="28"/>
          <w:szCs w:val="28"/>
        </w:rPr>
        <w:t>Департамента жилищно-коммунального и дорожного комплекса Кемеровской области от 23.12.2014 № 122 «Об установлении норматива потребления коммунальной услуги по отоплению на территории Краснобродского городского округа».</w:t>
      </w:r>
      <w:r w:rsidRPr="003F27A0">
        <w:rPr>
          <w:sz w:val="28"/>
          <w:szCs w:val="28"/>
        </w:rPr>
        <w:t xml:space="preserve"> </w:t>
      </w:r>
    </w:p>
    <w:p w14:paraId="7FBB73A9" w14:textId="77777777" w:rsidR="009A27C0" w:rsidRDefault="009A27C0" w:rsidP="009A27C0">
      <w:pPr>
        <w:tabs>
          <w:tab w:val="left" w:pos="709"/>
          <w:tab w:val="left" w:pos="1365"/>
        </w:tabs>
        <w:spacing w:after="120"/>
        <w:ind w:left="709" w:right="282" w:firstLine="425"/>
        <w:jc w:val="right"/>
        <w:rPr>
          <w:sz w:val="28"/>
          <w:szCs w:val="28"/>
        </w:rPr>
      </w:pPr>
      <w:bookmarkStart w:id="46" w:name="_Hlk184214386"/>
    </w:p>
    <w:p w14:paraId="769D0B13" w14:textId="6ABD6AEA" w:rsidR="009A27C0" w:rsidRDefault="009A27C0" w:rsidP="009A27C0">
      <w:pPr>
        <w:tabs>
          <w:tab w:val="left" w:pos="709"/>
          <w:tab w:val="left" w:pos="1365"/>
        </w:tabs>
        <w:spacing w:after="120"/>
        <w:ind w:left="709" w:right="282" w:firstLine="425"/>
        <w:jc w:val="right"/>
        <w:rPr>
          <w:sz w:val="28"/>
          <w:szCs w:val="28"/>
        </w:rPr>
      </w:pPr>
      <w:r>
        <w:rPr>
          <w:sz w:val="28"/>
          <w:szCs w:val="28"/>
        </w:rPr>
        <w:t>Таблица № 6</w:t>
      </w:r>
    </w:p>
    <w:bookmarkEnd w:id="46"/>
    <w:p w14:paraId="01BECF0B" w14:textId="77777777" w:rsidR="009A27C0" w:rsidRDefault="009A27C0" w:rsidP="009A27C0">
      <w:pPr>
        <w:tabs>
          <w:tab w:val="left" w:pos="284"/>
        </w:tabs>
        <w:ind w:left="709"/>
        <w:jc w:val="center"/>
        <w:rPr>
          <w:bCs/>
          <w:sz w:val="28"/>
          <w:szCs w:val="28"/>
        </w:rPr>
      </w:pPr>
    </w:p>
    <w:p w14:paraId="10199C36" w14:textId="77777777" w:rsidR="009A27C0" w:rsidRPr="003F27A0" w:rsidRDefault="009A27C0" w:rsidP="009A27C0">
      <w:pPr>
        <w:tabs>
          <w:tab w:val="left" w:pos="284"/>
        </w:tabs>
        <w:ind w:left="709" w:right="282" w:firstLine="709"/>
        <w:jc w:val="center"/>
        <w:rPr>
          <w:bCs/>
          <w:sz w:val="28"/>
          <w:szCs w:val="28"/>
        </w:rPr>
      </w:pPr>
      <w:r w:rsidRPr="003F27A0">
        <w:rPr>
          <w:bCs/>
          <w:sz w:val="28"/>
          <w:szCs w:val="28"/>
        </w:rPr>
        <w:t>Льготные цены (тарифы)*</w:t>
      </w:r>
    </w:p>
    <w:p w14:paraId="418A7479" w14:textId="77777777" w:rsidR="009A27C0" w:rsidRPr="003F27A0" w:rsidRDefault="009A27C0" w:rsidP="009A27C0">
      <w:pPr>
        <w:tabs>
          <w:tab w:val="left" w:pos="284"/>
        </w:tabs>
        <w:ind w:left="709" w:right="282" w:firstLine="709"/>
        <w:jc w:val="center"/>
        <w:rPr>
          <w:bCs/>
          <w:sz w:val="28"/>
          <w:szCs w:val="28"/>
        </w:rPr>
      </w:pPr>
      <w:r w:rsidRPr="003F27A0">
        <w:rPr>
          <w:bCs/>
          <w:sz w:val="28"/>
          <w:szCs w:val="28"/>
        </w:rPr>
        <w:t xml:space="preserve">на тепловую энергию (мощность) в Прокопьевском муниципальном округе   (за исключением пгт. Краснобродский, п. Артышта, п.ст. Дуброво)                                                                                                                   </w:t>
      </w:r>
    </w:p>
    <w:tbl>
      <w:tblPr>
        <w:tblStyle w:val="a4"/>
        <w:tblpPr w:leftFromText="180" w:rightFromText="180" w:vertAnchor="text" w:horzAnchor="margin" w:tblpX="-152" w:tblpY="143"/>
        <w:tblW w:w="9918" w:type="dxa"/>
        <w:tblLayout w:type="fixed"/>
        <w:tblLook w:val="04A0" w:firstRow="1" w:lastRow="0" w:firstColumn="1" w:lastColumn="0" w:noHBand="0" w:noVBand="1"/>
      </w:tblPr>
      <w:tblGrid>
        <w:gridCol w:w="846"/>
        <w:gridCol w:w="3118"/>
        <w:gridCol w:w="1701"/>
        <w:gridCol w:w="2127"/>
        <w:gridCol w:w="2126"/>
      </w:tblGrid>
      <w:tr w:rsidR="009A27C0" w:rsidRPr="003F27A0" w14:paraId="3F7F60AC" w14:textId="77777777" w:rsidTr="009A27C0">
        <w:trPr>
          <w:trHeight w:val="324"/>
        </w:trPr>
        <w:tc>
          <w:tcPr>
            <w:tcW w:w="846" w:type="dxa"/>
            <w:vMerge w:val="restart"/>
            <w:vAlign w:val="center"/>
          </w:tcPr>
          <w:p w14:paraId="77A320EB" w14:textId="77777777" w:rsidR="009A27C0" w:rsidRPr="003F27A0" w:rsidRDefault="009A27C0" w:rsidP="009A27C0">
            <w:pPr>
              <w:jc w:val="center"/>
              <w:rPr>
                <w:bCs/>
              </w:rPr>
            </w:pPr>
            <w:r w:rsidRPr="003F27A0">
              <w:rPr>
                <w:bCs/>
              </w:rPr>
              <w:t>№ п/п</w:t>
            </w:r>
          </w:p>
        </w:tc>
        <w:tc>
          <w:tcPr>
            <w:tcW w:w="3118" w:type="dxa"/>
            <w:vMerge w:val="restart"/>
            <w:vAlign w:val="center"/>
          </w:tcPr>
          <w:p w14:paraId="4832C4D7" w14:textId="77777777" w:rsidR="009A27C0" w:rsidRPr="003F27A0" w:rsidRDefault="009A27C0" w:rsidP="009A27C0">
            <w:pPr>
              <w:tabs>
                <w:tab w:val="left" w:pos="0"/>
              </w:tabs>
              <w:jc w:val="center"/>
              <w:rPr>
                <w:bCs/>
              </w:rPr>
            </w:pPr>
            <w:r w:rsidRPr="003F27A0">
              <w:rPr>
                <w:bCs/>
              </w:rPr>
              <w:t>Наименование регулируемой организации</w:t>
            </w:r>
          </w:p>
        </w:tc>
        <w:tc>
          <w:tcPr>
            <w:tcW w:w="1701" w:type="dxa"/>
            <w:vMerge w:val="restart"/>
            <w:vAlign w:val="center"/>
          </w:tcPr>
          <w:p w14:paraId="5EB6547B" w14:textId="77777777" w:rsidR="009A27C0" w:rsidRPr="003F27A0" w:rsidRDefault="009A27C0" w:rsidP="009A27C0">
            <w:pPr>
              <w:tabs>
                <w:tab w:val="left" w:pos="0"/>
              </w:tabs>
              <w:jc w:val="center"/>
              <w:rPr>
                <w:bCs/>
              </w:rPr>
            </w:pPr>
            <w:r w:rsidRPr="003F27A0">
              <w:rPr>
                <w:bCs/>
              </w:rPr>
              <w:t xml:space="preserve">Единицы измерения </w:t>
            </w:r>
          </w:p>
        </w:tc>
        <w:tc>
          <w:tcPr>
            <w:tcW w:w="4253" w:type="dxa"/>
            <w:gridSpan w:val="2"/>
            <w:vAlign w:val="center"/>
          </w:tcPr>
          <w:p w14:paraId="13D3CD80" w14:textId="77777777" w:rsidR="009A27C0" w:rsidRPr="003F27A0" w:rsidRDefault="009A27C0" w:rsidP="009A27C0">
            <w:pPr>
              <w:tabs>
                <w:tab w:val="left" w:pos="0"/>
              </w:tabs>
              <w:jc w:val="center"/>
              <w:rPr>
                <w:bCs/>
              </w:rPr>
            </w:pPr>
            <w:r w:rsidRPr="003F27A0">
              <w:rPr>
                <w:bCs/>
              </w:rPr>
              <w:t>Льготные цены (тарифы)</w:t>
            </w:r>
          </w:p>
        </w:tc>
      </w:tr>
      <w:tr w:rsidR="009A27C0" w:rsidRPr="003F27A0" w14:paraId="5F39168C" w14:textId="77777777" w:rsidTr="009A27C0">
        <w:trPr>
          <w:trHeight w:val="499"/>
        </w:trPr>
        <w:tc>
          <w:tcPr>
            <w:tcW w:w="846" w:type="dxa"/>
            <w:vMerge/>
            <w:vAlign w:val="center"/>
          </w:tcPr>
          <w:p w14:paraId="14AC70AB" w14:textId="77777777" w:rsidR="009A27C0" w:rsidRPr="003F27A0" w:rsidRDefault="009A27C0" w:rsidP="009A27C0">
            <w:pPr>
              <w:tabs>
                <w:tab w:val="left" w:pos="0"/>
              </w:tabs>
              <w:jc w:val="center"/>
              <w:rPr>
                <w:bCs/>
              </w:rPr>
            </w:pPr>
          </w:p>
        </w:tc>
        <w:tc>
          <w:tcPr>
            <w:tcW w:w="3118" w:type="dxa"/>
            <w:vMerge/>
            <w:vAlign w:val="center"/>
          </w:tcPr>
          <w:p w14:paraId="366AFCDB" w14:textId="77777777" w:rsidR="009A27C0" w:rsidRPr="003F27A0" w:rsidRDefault="009A27C0" w:rsidP="009A27C0">
            <w:pPr>
              <w:tabs>
                <w:tab w:val="left" w:pos="0"/>
              </w:tabs>
              <w:jc w:val="center"/>
              <w:rPr>
                <w:bCs/>
              </w:rPr>
            </w:pPr>
          </w:p>
        </w:tc>
        <w:tc>
          <w:tcPr>
            <w:tcW w:w="1701" w:type="dxa"/>
            <w:vMerge/>
            <w:vAlign w:val="center"/>
          </w:tcPr>
          <w:p w14:paraId="417321E5" w14:textId="77777777" w:rsidR="009A27C0" w:rsidRPr="003F27A0" w:rsidRDefault="009A27C0" w:rsidP="009A27C0">
            <w:pPr>
              <w:tabs>
                <w:tab w:val="left" w:pos="0"/>
              </w:tabs>
              <w:jc w:val="center"/>
              <w:rPr>
                <w:bCs/>
              </w:rPr>
            </w:pPr>
          </w:p>
        </w:tc>
        <w:tc>
          <w:tcPr>
            <w:tcW w:w="2127" w:type="dxa"/>
            <w:vAlign w:val="center"/>
          </w:tcPr>
          <w:p w14:paraId="78E81AD7" w14:textId="77777777" w:rsidR="009A27C0" w:rsidRPr="003F27A0" w:rsidRDefault="009A27C0" w:rsidP="009A27C0">
            <w:pPr>
              <w:tabs>
                <w:tab w:val="left" w:pos="0"/>
              </w:tabs>
              <w:jc w:val="center"/>
              <w:rPr>
                <w:bCs/>
              </w:rPr>
            </w:pPr>
            <w:r w:rsidRPr="003F27A0">
              <w:rPr>
                <w:bCs/>
              </w:rPr>
              <w:t xml:space="preserve">с 01.01.2025                   по 30.06.2025 </w:t>
            </w:r>
          </w:p>
        </w:tc>
        <w:tc>
          <w:tcPr>
            <w:tcW w:w="2126" w:type="dxa"/>
            <w:vAlign w:val="center"/>
          </w:tcPr>
          <w:p w14:paraId="7B5AA356" w14:textId="77777777" w:rsidR="009A27C0" w:rsidRPr="003F27A0" w:rsidRDefault="009A27C0" w:rsidP="009A27C0">
            <w:pPr>
              <w:tabs>
                <w:tab w:val="left" w:pos="0"/>
              </w:tabs>
              <w:jc w:val="center"/>
              <w:rPr>
                <w:bCs/>
              </w:rPr>
            </w:pPr>
            <w:r w:rsidRPr="003F27A0">
              <w:rPr>
                <w:bCs/>
              </w:rPr>
              <w:t xml:space="preserve">с 01.07.2025                   по 31.12.2025 </w:t>
            </w:r>
          </w:p>
        </w:tc>
      </w:tr>
      <w:tr w:rsidR="009A27C0" w:rsidRPr="003F27A0" w14:paraId="3B4C7841" w14:textId="77777777" w:rsidTr="009A27C0">
        <w:trPr>
          <w:trHeight w:val="114"/>
        </w:trPr>
        <w:tc>
          <w:tcPr>
            <w:tcW w:w="846" w:type="dxa"/>
            <w:vAlign w:val="center"/>
          </w:tcPr>
          <w:p w14:paraId="2C22DFE3" w14:textId="77777777" w:rsidR="009A27C0" w:rsidRPr="003F27A0" w:rsidRDefault="009A27C0" w:rsidP="009A27C0">
            <w:pPr>
              <w:tabs>
                <w:tab w:val="left" w:pos="0"/>
              </w:tabs>
              <w:jc w:val="center"/>
              <w:rPr>
                <w:bCs/>
              </w:rPr>
            </w:pPr>
            <w:r w:rsidRPr="003F27A0">
              <w:rPr>
                <w:bCs/>
              </w:rPr>
              <w:t>1</w:t>
            </w:r>
          </w:p>
        </w:tc>
        <w:tc>
          <w:tcPr>
            <w:tcW w:w="3118" w:type="dxa"/>
          </w:tcPr>
          <w:p w14:paraId="50F3D7F0" w14:textId="77777777" w:rsidR="009A27C0" w:rsidRPr="003F27A0" w:rsidRDefault="009A27C0" w:rsidP="009A27C0">
            <w:pPr>
              <w:tabs>
                <w:tab w:val="left" w:pos="0"/>
              </w:tabs>
              <w:jc w:val="center"/>
              <w:rPr>
                <w:bCs/>
              </w:rPr>
            </w:pPr>
            <w:r w:rsidRPr="003F27A0">
              <w:rPr>
                <w:bCs/>
              </w:rPr>
              <w:t>2</w:t>
            </w:r>
          </w:p>
        </w:tc>
        <w:tc>
          <w:tcPr>
            <w:tcW w:w="1701" w:type="dxa"/>
          </w:tcPr>
          <w:p w14:paraId="35AFEF2D" w14:textId="77777777" w:rsidR="009A27C0" w:rsidRPr="003F27A0" w:rsidRDefault="009A27C0" w:rsidP="009A27C0">
            <w:pPr>
              <w:tabs>
                <w:tab w:val="left" w:pos="0"/>
              </w:tabs>
              <w:jc w:val="center"/>
              <w:rPr>
                <w:bCs/>
              </w:rPr>
            </w:pPr>
            <w:r w:rsidRPr="003F27A0">
              <w:rPr>
                <w:bCs/>
              </w:rPr>
              <w:t>3</w:t>
            </w:r>
          </w:p>
        </w:tc>
        <w:tc>
          <w:tcPr>
            <w:tcW w:w="2127" w:type="dxa"/>
          </w:tcPr>
          <w:p w14:paraId="397754C9" w14:textId="77777777" w:rsidR="009A27C0" w:rsidRPr="003F27A0" w:rsidRDefault="009A27C0" w:rsidP="009A27C0">
            <w:pPr>
              <w:tabs>
                <w:tab w:val="left" w:pos="0"/>
              </w:tabs>
              <w:jc w:val="center"/>
              <w:rPr>
                <w:bCs/>
              </w:rPr>
            </w:pPr>
            <w:r w:rsidRPr="003F27A0">
              <w:rPr>
                <w:bCs/>
              </w:rPr>
              <w:t>4</w:t>
            </w:r>
          </w:p>
        </w:tc>
        <w:tc>
          <w:tcPr>
            <w:tcW w:w="2126" w:type="dxa"/>
          </w:tcPr>
          <w:p w14:paraId="31FC68C7" w14:textId="77777777" w:rsidR="009A27C0" w:rsidRPr="003F27A0" w:rsidRDefault="009A27C0" w:rsidP="009A27C0">
            <w:pPr>
              <w:tabs>
                <w:tab w:val="left" w:pos="0"/>
              </w:tabs>
              <w:jc w:val="center"/>
              <w:rPr>
                <w:bCs/>
              </w:rPr>
            </w:pPr>
            <w:r w:rsidRPr="003F27A0">
              <w:rPr>
                <w:bCs/>
              </w:rPr>
              <w:t>5</w:t>
            </w:r>
          </w:p>
        </w:tc>
      </w:tr>
      <w:tr w:rsidR="009A27C0" w:rsidRPr="003F27A0" w14:paraId="5717958E" w14:textId="77777777" w:rsidTr="009A27C0">
        <w:trPr>
          <w:trHeight w:val="279"/>
        </w:trPr>
        <w:tc>
          <w:tcPr>
            <w:tcW w:w="9918" w:type="dxa"/>
            <w:gridSpan w:val="5"/>
            <w:vAlign w:val="center"/>
          </w:tcPr>
          <w:p w14:paraId="7FAE26E8" w14:textId="77777777" w:rsidR="009A27C0" w:rsidRPr="003F27A0" w:rsidRDefault="009A27C0" w:rsidP="009A27C0">
            <w:pPr>
              <w:numPr>
                <w:ilvl w:val="0"/>
                <w:numId w:val="27"/>
              </w:numPr>
              <w:tabs>
                <w:tab w:val="left" w:pos="164"/>
              </w:tabs>
              <w:contextualSpacing/>
              <w:jc w:val="center"/>
              <w:rPr>
                <w:bCs/>
              </w:rPr>
            </w:pPr>
            <w:r w:rsidRPr="003F27A0">
              <w:rPr>
                <w:bCs/>
              </w:rPr>
              <w:t>Тепловая энергия (мощность)</w:t>
            </w:r>
          </w:p>
        </w:tc>
      </w:tr>
      <w:tr w:rsidR="009A27C0" w:rsidRPr="003F27A0" w14:paraId="7E4711BF" w14:textId="77777777" w:rsidTr="009A27C0">
        <w:trPr>
          <w:trHeight w:val="282"/>
        </w:trPr>
        <w:tc>
          <w:tcPr>
            <w:tcW w:w="9918" w:type="dxa"/>
            <w:gridSpan w:val="5"/>
            <w:vAlign w:val="center"/>
          </w:tcPr>
          <w:p w14:paraId="3ED14B6B" w14:textId="77777777" w:rsidR="009A27C0" w:rsidRPr="003F27A0" w:rsidRDefault="009A27C0" w:rsidP="009A27C0">
            <w:pPr>
              <w:tabs>
                <w:tab w:val="left" w:pos="0"/>
              </w:tabs>
              <w:jc w:val="center"/>
              <w:rPr>
                <w:bCs/>
              </w:rPr>
            </w:pPr>
            <w:r w:rsidRPr="003F27A0">
              <w:rPr>
                <w:bCs/>
              </w:rPr>
              <w:t>1.1. В многоквартирных домах</w:t>
            </w:r>
          </w:p>
        </w:tc>
      </w:tr>
      <w:tr w:rsidR="009A27C0" w:rsidRPr="003F27A0" w14:paraId="7617095B" w14:textId="77777777" w:rsidTr="009A27C0">
        <w:trPr>
          <w:trHeight w:val="547"/>
        </w:trPr>
        <w:tc>
          <w:tcPr>
            <w:tcW w:w="846" w:type="dxa"/>
            <w:vAlign w:val="center"/>
          </w:tcPr>
          <w:p w14:paraId="0780D057" w14:textId="77777777" w:rsidR="009A27C0" w:rsidRPr="003F27A0" w:rsidRDefault="009A27C0" w:rsidP="009A27C0">
            <w:pPr>
              <w:tabs>
                <w:tab w:val="left" w:pos="0"/>
              </w:tabs>
              <w:jc w:val="center"/>
              <w:rPr>
                <w:bCs/>
              </w:rPr>
            </w:pPr>
            <w:r w:rsidRPr="003F27A0">
              <w:rPr>
                <w:bCs/>
              </w:rPr>
              <w:t>1.1.1.</w:t>
            </w:r>
          </w:p>
        </w:tc>
        <w:tc>
          <w:tcPr>
            <w:tcW w:w="3118" w:type="dxa"/>
            <w:vAlign w:val="center"/>
          </w:tcPr>
          <w:p w14:paraId="73C54822" w14:textId="77777777" w:rsidR="009A27C0" w:rsidRPr="003F27A0" w:rsidRDefault="009A27C0" w:rsidP="009A27C0">
            <w:pPr>
              <w:tabs>
                <w:tab w:val="left" w:pos="0"/>
              </w:tabs>
              <w:rPr>
                <w:bCs/>
              </w:rPr>
            </w:pPr>
            <w:r w:rsidRPr="003F27A0">
              <w:rPr>
                <w:bCs/>
              </w:rPr>
              <w:t>ООО «Энергоресурс»,  ИНН</w:t>
            </w:r>
            <w:r w:rsidRPr="003F27A0">
              <w:rPr>
                <w:bCs/>
                <w:lang w:val="en-US"/>
              </w:rPr>
              <w:t xml:space="preserve"> </w:t>
            </w:r>
            <w:r w:rsidRPr="003F27A0">
              <w:rPr>
                <w:bCs/>
              </w:rPr>
              <w:t>4205284720</w:t>
            </w:r>
          </w:p>
        </w:tc>
        <w:tc>
          <w:tcPr>
            <w:tcW w:w="1701" w:type="dxa"/>
            <w:vAlign w:val="center"/>
          </w:tcPr>
          <w:p w14:paraId="726D38D5" w14:textId="77777777" w:rsidR="009A27C0" w:rsidRPr="003F27A0" w:rsidRDefault="009A27C0" w:rsidP="009A27C0">
            <w:pPr>
              <w:tabs>
                <w:tab w:val="left" w:pos="0"/>
              </w:tabs>
              <w:jc w:val="center"/>
              <w:rPr>
                <w:bCs/>
              </w:rPr>
            </w:pPr>
            <w:r w:rsidRPr="003F27A0">
              <w:rPr>
                <w:bCs/>
              </w:rPr>
              <w:t>руб/Гкал</w:t>
            </w:r>
          </w:p>
        </w:tc>
        <w:tc>
          <w:tcPr>
            <w:tcW w:w="2127" w:type="dxa"/>
            <w:vAlign w:val="center"/>
          </w:tcPr>
          <w:p w14:paraId="632A4694" w14:textId="77777777" w:rsidR="009A27C0" w:rsidRPr="003F27A0" w:rsidRDefault="009A27C0" w:rsidP="009A27C0">
            <w:pPr>
              <w:tabs>
                <w:tab w:val="left" w:pos="0"/>
              </w:tabs>
              <w:jc w:val="center"/>
              <w:rPr>
                <w:bCs/>
              </w:rPr>
            </w:pPr>
            <w:r w:rsidRPr="003F27A0">
              <w:rPr>
                <w:bCs/>
              </w:rPr>
              <w:t>365,00</w:t>
            </w:r>
          </w:p>
        </w:tc>
        <w:tc>
          <w:tcPr>
            <w:tcW w:w="2126" w:type="dxa"/>
            <w:vAlign w:val="center"/>
          </w:tcPr>
          <w:p w14:paraId="67E277B3" w14:textId="77777777" w:rsidR="009A27C0" w:rsidRPr="003F27A0" w:rsidRDefault="009A27C0" w:rsidP="009A27C0">
            <w:pPr>
              <w:tabs>
                <w:tab w:val="left" w:pos="0"/>
              </w:tabs>
              <w:jc w:val="center"/>
              <w:rPr>
                <w:bCs/>
              </w:rPr>
            </w:pPr>
            <w:r w:rsidRPr="003F27A0">
              <w:rPr>
                <w:bCs/>
              </w:rPr>
              <w:t>474,50</w:t>
            </w:r>
          </w:p>
        </w:tc>
      </w:tr>
      <w:tr w:rsidR="009A27C0" w:rsidRPr="003F27A0" w14:paraId="21F2B99E" w14:textId="77777777" w:rsidTr="009A27C0">
        <w:trPr>
          <w:trHeight w:val="565"/>
        </w:trPr>
        <w:tc>
          <w:tcPr>
            <w:tcW w:w="846" w:type="dxa"/>
            <w:vAlign w:val="center"/>
          </w:tcPr>
          <w:p w14:paraId="6CCEE782" w14:textId="77777777" w:rsidR="009A27C0" w:rsidRPr="003F27A0" w:rsidRDefault="009A27C0" w:rsidP="009A27C0">
            <w:pPr>
              <w:tabs>
                <w:tab w:val="left" w:pos="0"/>
              </w:tabs>
              <w:jc w:val="center"/>
              <w:rPr>
                <w:bCs/>
              </w:rPr>
            </w:pPr>
            <w:r w:rsidRPr="003F27A0">
              <w:rPr>
                <w:bCs/>
              </w:rPr>
              <w:t>1.1.2.</w:t>
            </w:r>
          </w:p>
        </w:tc>
        <w:tc>
          <w:tcPr>
            <w:tcW w:w="3118" w:type="dxa"/>
            <w:vAlign w:val="center"/>
          </w:tcPr>
          <w:p w14:paraId="58946561" w14:textId="77777777" w:rsidR="009A27C0" w:rsidRPr="003F27A0" w:rsidRDefault="009A27C0" w:rsidP="009A27C0">
            <w:pPr>
              <w:tabs>
                <w:tab w:val="left" w:pos="0"/>
              </w:tabs>
              <w:rPr>
                <w:bCs/>
              </w:rPr>
            </w:pPr>
            <w:r w:rsidRPr="003F27A0">
              <w:rPr>
                <w:bCs/>
              </w:rPr>
              <w:t>ООО «Ясная поляна»,  ИНН</w:t>
            </w:r>
            <w:r w:rsidRPr="003F27A0">
              <w:rPr>
                <w:bCs/>
                <w:lang w:val="en-US"/>
              </w:rPr>
              <w:t xml:space="preserve"> </w:t>
            </w:r>
            <w:r w:rsidRPr="003F27A0">
              <w:rPr>
                <w:bCs/>
              </w:rPr>
              <w:t>4223118934</w:t>
            </w:r>
          </w:p>
        </w:tc>
        <w:tc>
          <w:tcPr>
            <w:tcW w:w="1701" w:type="dxa"/>
            <w:vAlign w:val="center"/>
          </w:tcPr>
          <w:p w14:paraId="50021D85" w14:textId="77777777" w:rsidR="009A27C0" w:rsidRPr="003F27A0" w:rsidRDefault="009A27C0" w:rsidP="009A27C0">
            <w:pPr>
              <w:tabs>
                <w:tab w:val="left" w:pos="0"/>
              </w:tabs>
              <w:jc w:val="center"/>
              <w:rPr>
                <w:bCs/>
              </w:rPr>
            </w:pPr>
            <w:r w:rsidRPr="003F27A0">
              <w:rPr>
                <w:bCs/>
              </w:rPr>
              <w:t>руб/Гкал</w:t>
            </w:r>
          </w:p>
        </w:tc>
        <w:tc>
          <w:tcPr>
            <w:tcW w:w="2127" w:type="dxa"/>
            <w:vAlign w:val="center"/>
          </w:tcPr>
          <w:p w14:paraId="7C3344A4" w14:textId="77777777" w:rsidR="009A27C0" w:rsidRPr="003F27A0" w:rsidRDefault="009A27C0" w:rsidP="009A27C0">
            <w:pPr>
              <w:tabs>
                <w:tab w:val="left" w:pos="0"/>
              </w:tabs>
              <w:jc w:val="center"/>
              <w:rPr>
                <w:bCs/>
              </w:rPr>
            </w:pPr>
            <w:r w:rsidRPr="003F27A0">
              <w:rPr>
                <w:bCs/>
              </w:rPr>
              <w:t>365,00</w:t>
            </w:r>
          </w:p>
        </w:tc>
        <w:tc>
          <w:tcPr>
            <w:tcW w:w="2126" w:type="dxa"/>
            <w:vAlign w:val="center"/>
          </w:tcPr>
          <w:p w14:paraId="55DD32CD" w14:textId="77777777" w:rsidR="009A27C0" w:rsidRPr="003F27A0" w:rsidRDefault="009A27C0" w:rsidP="009A27C0">
            <w:pPr>
              <w:tabs>
                <w:tab w:val="left" w:pos="0"/>
              </w:tabs>
              <w:jc w:val="center"/>
              <w:rPr>
                <w:bCs/>
              </w:rPr>
            </w:pPr>
            <w:r w:rsidRPr="003F27A0">
              <w:rPr>
                <w:bCs/>
              </w:rPr>
              <w:t>474,50</w:t>
            </w:r>
          </w:p>
        </w:tc>
      </w:tr>
      <w:tr w:rsidR="009A27C0" w:rsidRPr="003F27A0" w14:paraId="403A939F" w14:textId="77777777" w:rsidTr="009A27C0">
        <w:trPr>
          <w:trHeight w:val="294"/>
        </w:trPr>
        <w:tc>
          <w:tcPr>
            <w:tcW w:w="9918" w:type="dxa"/>
            <w:gridSpan w:val="5"/>
            <w:vAlign w:val="center"/>
          </w:tcPr>
          <w:p w14:paraId="77C79F63" w14:textId="77777777" w:rsidR="009A27C0" w:rsidRPr="003F27A0" w:rsidRDefault="009A27C0" w:rsidP="009A27C0">
            <w:pPr>
              <w:tabs>
                <w:tab w:val="left" w:pos="0"/>
              </w:tabs>
              <w:jc w:val="center"/>
              <w:rPr>
                <w:bCs/>
              </w:rPr>
            </w:pPr>
            <w:r w:rsidRPr="003F27A0">
              <w:rPr>
                <w:bCs/>
              </w:rPr>
              <w:t>1.2. В индивидуальных (частных домах) и одноэтажных домах блокированной застройки</w:t>
            </w:r>
          </w:p>
        </w:tc>
      </w:tr>
      <w:tr w:rsidR="009A27C0" w:rsidRPr="003F27A0" w14:paraId="19BCA500" w14:textId="77777777" w:rsidTr="009A27C0">
        <w:trPr>
          <w:trHeight w:val="662"/>
        </w:trPr>
        <w:tc>
          <w:tcPr>
            <w:tcW w:w="846" w:type="dxa"/>
            <w:vAlign w:val="center"/>
          </w:tcPr>
          <w:p w14:paraId="223E21F1" w14:textId="77777777" w:rsidR="009A27C0" w:rsidRPr="003F27A0" w:rsidRDefault="009A27C0" w:rsidP="009A27C0">
            <w:pPr>
              <w:tabs>
                <w:tab w:val="left" w:pos="0"/>
              </w:tabs>
              <w:jc w:val="center"/>
              <w:rPr>
                <w:bCs/>
              </w:rPr>
            </w:pPr>
            <w:r w:rsidRPr="003F27A0">
              <w:rPr>
                <w:bCs/>
              </w:rPr>
              <w:t>1.2.1.</w:t>
            </w:r>
          </w:p>
        </w:tc>
        <w:tc>
          <w:tcPr>
            <w:tcW w:w="3118" w:type="dxa"/>
            <w:vAlign w:val="center"/>
          </w:tcPr>
          <w:p w14:paraId="44A8D299" w14:textId="77777777" w:rsidR="009A27C0" w:rsidRPr="003F27A0" w:rsidRDefault="009A27C0" w:rsidP="009A27C0">
            <w:pPr>
              <w:tabs>
                <w:tab w:val="left" w:pos="0"/>
              </w:tabs>
              <w:rPr>
                <w:bCs/>
              </w:rPr>
            </w:pPr>
            <w:r w:rsidRPr="003F27A0">
              <w:rPr>
                <w:bCs/>
              </w:rPr>
              <w:t>ООО «Энергоресурс»,  ИНН</w:t>
            </w:r>
            <w:r w:rsidRPr="003F27A0">
              <w:rPr>
                <w:bCs/>
                <w:lang w:val="en-US"/>
              </w:rPr>
              <w:t xml:space="preserve"> </w:t>
            </w:r>
            <w:r w:rsidRPr="003F27A0">
              <w:rPr>
                <w:bCs/>
              </w:rPr>
              <w:t>4205284720</w:t>
            </w:r>
          </w:p>
        </w:tc>
        <w:tc>
          <w:tcPr>
            <w:tcW w:w="1701" w:type="dxa"/>
            <w:vAlign w:val="center"/>
          </w:tcPr>
          <w:p w14:paraId="1BA40C54" w14:textId="77777777" w:rsidR="009A27C0" w:rsidRPr="003F27A0" w:rsidRDefault="009A27C0" w:rsidP="009A27C0">
            <w:pPr>
              <w:tabs>
                <w:tab w:val="left" w:pos="0"/>
              </w:tabs>
              <w:jc w:val="center"/>
              <w:rPr>
                <w:bCs/>
              </w:rPr>
            </w:pPr>
            <w:r w:rsidRPr="003F27A0">
              <w:rPr>
                <w:bCs/>
              </w:rPr>
              <w:t>руб/Гкал</w:t>
            </w:r>
          </w:p>
        </w:tc>
        <w:tc>
          <w:tcPr>
            <w:tcW w:w="2127" w:type="dxa"/>
            <w:vAlign w:val="center"/>
          </w:tcPr>
          <w:p w14:paraId="7F79B6B2" w14:textId="77777777" w:rsidR="009A27C0" w:rsidRPr="003F27A0" w:rsidRDefault="009A27C0" w:rsidP="009A27C0">
            <w:pPr>
              <w:tabs>
                <w:tab w:val="left" w:pos="0"/>
              </w:tabs>
              <w:jc w:val="center"/>
              <w:rPr>
                <w:bCs/>
              </w:rPr>
            </w:pPr>
            <w:r w:rsidRPr="003F27A0">
              <w:rPr>
                <w:bCs/>
              </w:rPr>
              <w:t>1160,40</w:t>
            </w:r>
          </w:p>
        </w:tc>
        <w:tc>
          <w:tcPr>
            <w:tcW w:w="2126" w:type="dxa"/>
            <w:vAlign w:val="center"/>
          </w:tcPr>
          <w:p w14:paraId="7B62D61A" w14:textId="77777777" w:rsidR="009A27C0" w:rsidRPr="003F27A0" w:rsidRDefault="009A27C0" w:rsidP="009A27C0">
            <w:pPr>
              <w:tabs>
                <w:tab w:val="left" w:pos="0"/>
              </w:tabs>
              <w:jc w:val="center"/>
              <w:rPr>
                <w:bCs/>
              </w:rPr>
            </w:pPr>
            <w:r w:rsidRPr="003F27A0">
              <w:rPr>
                <w:bCs/>
              </w:rPr>
              <w:t>1462,10</w:t>
            </w:r>
          </w:p>
        </w:tc>
      </w:tr>
      <w:tr w:rsidR="009A27C0" w:rsidRPr="003F27A0" w14:paraId="314FA925" w14:textId="77777777" w:rsidTr="009A27C0">
        <w:trPr>
          <w:trHeight w:val="555"/>
        </w:trPr>
        <w:tc>
          <w:tcPr>
            <w:tcW w:w="846" w:type="dxa"/>
            <w:vAlign w:val="center"/>
          </w:tcPr>
          <w:p w14:paraId="7512A6B8" w14:textId="77777777" w:rsidR="009A27C0" w:rsidRPr="003F27A0" w:rsidRDefault="009A27C0" w:rsidP="009A27C0">
            <w:pPr>
              <w:tabs>
                <w:tab w:val="left" w:pos="0"/>
              </w:tabs>
              <w:jc w:val="center"/>
              <w:rPr>
                <w:bCs/>
              </w:rPr>
            </w:pPr>
            <w:r w:rsidRPr="003F27A0">
              <w:rPr>
                <w:bCs/>
              </w:rPr>
              <w:t>1.2.2.</w:t>
            </w:r>
          </w:p>
        </w:tc>
        <w:tc>
          <w:tcPr>
            <w:tcW w:w="3118" w:type="dxa"/>
            <w:vAlign w:val="center"/>
          </w:tcPr>
          <w:p w14:paraId="6792EA1C" w14:textId="77777777" w:rsidR="009A27C0" w:rsidRPr="003F27A0" w:rsidRDefault="009A27C0" w:rsidP="009A27C0">
            <w:pPr>
              <w:tabs>
                <w:tab w:val="left" w:pos="0"/>
              </w:tabs>
              <w:rPr>
                <w:bCs/>
              </w:rPr>
            </w:pPr>
            <w:r w:rsidRPr="003F27A0">
              <w:rPr>
                <w:bCs/>
              </w:rPr>
              <w:t>ООО «Ясная поляна»,  ИНН</w:t>
            </w:r>
            <w:r w:rsidRPr="003F27A0">
              <w:rPr>
                <w:bCs/>
                <w:lang w:val="en-US"/>
              </w:rPr>
              <w:t xml:space="preserve"> </w:t>
            </w:r>
            <w:r w:rsidRPr="003F27A0">
              <w:rPr>
                <w:bCs/>
              </w:rPr>
              <w:t>4223118934</w:t>
            </w:r>
          </w:p>
        </w:tc>
        <w:tc>
          <w:tcPr>
            <w:tcW w:w="1701" w:type="dxa"/>
            <w:vAlign w:val="center"/>
          </w:tcPr>
          <w:p w14:paraId="0A2C2B63" w14:textId="77777777" w:rsidR="009A27C0" w:rsidRPr="003F27A0" w:rsidRDefault="009A27C0" w:rsidP="009A27C0">
            <w:pPr>
              <w:tabs>
                <w:tab w:val="left" w:pos="0"/>
              </w:tabs>
              <w:jc w:val="center"/>
              <w:rPr>
                <w:bCs/>
              </w:rPr>
            </w:pPr>
            <w:r w:rsidRPr="003F27A0">
              <w:rPr>
                <w:bCs/>
              </w:rPr>
              <w:t>руб/Гкал</w:t>
            </w:r>
          </w:p>
        </w:tc>
        <w:tc>
          <w:tcPr>
            <w:tcW w:w="2127" w:type="dxa"/>
            <w:vAlign w:val="center"/>
          </w:tcPr>
          <w:p w14:paraId="5B892811" w14:textId="77777777" w:rsidR="009A27C0" w:rsidRPr="003F27A0" w:rsidRDefault="009A27C0" w:rsidP="009A27C0">
            <w:pPr>
              <w:tabs>
                <w:tab w:val="left" w:pos="0"/>
              </w:tabs>
              <w:jc w:val="center"/>
              <w:rPr>
                <w:bCs/>
              </w:rPr>
            </w:pPr>
            <w:r w:rsidRPr="003F27A0">
              <w:rPr>
                <w:bCs/>
              </w:rPr>
              <w:t>1160,40</w:t>
            </w:r>
          </w:p>
        </w:tc>
        <w:tc>
          <w:tcPr>
            <w:tcW w:w="2126" w:type="dxa"/>
            <w:vAlign w:val="center"/>
          </w:tcPr>
          <w:p w14:paraId="37D2E95F" w14:textId="77777777" w:rsidR="009A27C0" w:rsidRPr="003F27A0" w:rsidRDefault="009A27C0" w:rsidP="009A27C0">
            <w:pPr>
              <w:tabs>
                <w:tab w:val="left" w:pos="0"/>
              </w:tabs>
              <w:jc w:val="center"/>
              <w:rPr>
                <w:bCs/>
              </w:rPr>
            </w:pPr>
            <w:r w:rsidRPr="003F27A0">
              <w:rPr>
                <w:bCs/>
              </w:rPr>
              <w:t>1462,10</w:t>
            </w:r>
          </w:p>
        </w:tc>
      </w:tr>
    </w:tbl>
    <w:p w14:paraId="5818BCCB" w14:textId="77777777" w:rsidR="009A27C0" w:rsidRPr="003F27A0" w:rsidRDefault="009A27C0" w:rsidP="009A27C0">
      <w:pPr>
        <w:tabs>
          <w:tab w:val="left" w:pos="1365"/>
        </w:tabs>
        <w:ind w:left="-284" w:firstLine="284"/>
        <w:jc w:val="both"/>
        <w:rPr>
          <w:sz w:val="28"/>
          <w:szCs w:val="28"/>
        </w:rPr>
      </w:pPr>
    </w:p>
    <w:p w14:paraId="480F951B" w14:textId="77777777" w:rsidR="009A27C0" w:rsidRDefault="009A27C0" w:rsidP="009A27C0">
      <w:pPr>
        <w:tabs>
          <w:tab w:val="left" w:pos="142"/>
        </w:tabs>
        <w:ind w:left="709" w:right="282" w:firstLine="567"/>
        <w:jc w:val="both"/>
        <w:rPr>
          <w:bCs/>
          <w:sz w:val="28"/>
          <w:szCs w:val="28"/>
        </w:rPr>
      </w:pPr>
      <w:r w:rsidRPr="003F27A0">
        <w:rPr>
          <w:bCs/>
          <w:sz w:val="28"/>
          <w:szCs w:val="28"/>
        </w:rPr>
        <w:t>* Льготные цены (тарифы) установлены с учетом пункта 6 статьи 168 Налогового кодекса Российской Федерации (часть вторая).</w:t>
      </w:r>
    </w:p>
    <w:p w14:paraId="18D81317" w14:textId="77777777" w:rsidR="009A27C0" w:rsidRDefault="009A27C0" w:rsidP="009A27C0">
      <w:pPr>
        <w:tabs>
          <w:tab w:val="left" w:pos="142"/>
        </w:tabs>
        <w:ind w:left="709" w:right="282" w:firstLine="567"/>
        <w:jc w:val="both"/>
        <w:rPr>
          <w:bCs/>
          <w:sz w:val="28"/>
          <w:szCs w:val="28"/>
        </w:rPr>
      </w:pPr>
    </w:p>
    <w:p w14:paraId="34610A82" w14:textId="77777777" w:rsidR="009A27C0" w:rsidRPr="003F27A0" w:rsidRDefault="009A27C0" w:rsidP="009A27C0">
      <w:pPr>
        <w:tabs>
          <w:tab w:val="left" w:pos="142"/>
        </w:tabs>
        <w:ind w:left="709" w:right="282" w:firstLine="567"/>
        <w:jc w:val="both"/>
        <w:rPr>
          <w:bCs/>
          <w:sz w:val="28"/>
          <w:szCs w:val="28"/>
        </w:rPr>
      </w:pPr>
    </w:p>
    <w:p w14:paraId="09DCFD10" w14:textId="77777777" w:rsidR="009A27C0" w:rsidRDefault="009A27C0" w:rsidP="009A27C0">
      <w:pPr>
        <w:tabs>
          <w:tab w:val="left" w:pos="709"/>
          <w:tab w:val="left" w:pos="1365"/>
        </w:tabs>
        <w:spacing w:after="120"/>
        <w:ind w:left="709" w:right="282" w:firstLine="425"/>
        <w:jc w:val="right"/>
        <w:rPr>
          <w:sz w:val="28"/>
          <w:szCs w:val="28"/>
        </w:rPr>
      </w:pPr>
    </w:p>
    <w:p w14:paraId="7DE50E80" w14:textId="77777777" w:rsidR="009A27C0" w:rsidRDefault="009A27C0" w:rsidP="009A27C0">
      <w:pPr>
        <w:tabs>
          <w:tab w:val="left" w:pos="709"/>
          <w:tab w:val="left" w:pos="1365"/>
        </w:tabs>
        <w:spacing w:after="120"/>
        <w:ind w:left="709" w:right="282" w:firstLine="425"/>
        <w:jc w:val="right"/>
        <w:rPr>
          <w:sz w:val="28"/>
          <w:szCs w:val="28"/>
        </w:rPr>
      </w:pPr>
    </w:p>
    <w:p w14:paraId="576A2D79" w14:textId="77777777" w:rsidR="009A27C0" w:rsidRDefault="009A27C0" w:rsidP="009A27C0">
      <w:pPr>
        <w:tabs>
          <w:tab w:val="left" w:pos="709"/>
          <w:tab w:val="left" w:pos="1365"/>
        </w:tabs>
        <w:spacing w:after="120"/>
        <w:ind w:left="709" w:right="282" w:firstLine="425"/>
        <w:jc w:val="right"/>
        <w:rPr>
          <w:sz w:val="28"/>
          <w:szCs w:val="28"/>
        </w:rPr>
      </w:pPr>
    </w:p>
    <w:p w14:paraId="1F5F673B" w14:textId="77777777" w:rsidR="009A27C0" w:rsidRDefault="009A27C0" w:rsidP="009A27C0">
      <w:pPr>
        <w:tabs>
          <w:tab w:val="left" w:pos="709"/>
          <w:tab w:val="left" w:pos="1365"/>
        </w:tabs>
        <w:spacing w:after="120"/>
        <w:ind w:left="709" w:right="282" w:firstLine="425"/>
        <w:jc w:val="right"/>
        <w:rPr>
          <w:sz w:val="28"/>
          <w:szCs w:val="28"/>
        </w:rPr>
      </w:pPr>
    </w:p>
    <w:p w14:paraId="2A0807F8" w14:textId="77777777" w:rsidR="009A27C0" w:rsidRDefault="009A27C0" w:rsidP="009A27C0">
      <w:pPr>
        <w:tabs>
          <w:tab w:val="left" w:pos="709"/>
          <w:tab w:val="left" w:pos="1365"/>
        </w:tabs>
        <w:spacing w:after="120"/>
        <w:ind w:left="709" w:right="282" w:firstLine="425"/>
        <w:jc w:val="right"/>
        <w:rPr>
          <w:sz w:val="28"/>
          <w:szCs w:val="28"/>
        </w:rPr>
      </w:pPr>
    </w:p>
    <w:p w14:paraId="11267E27" w14:textId="77777777" w:rsidR="009A27C0" w:rsidRDefault="009A27C0" w:rsidP="009A27C0">
      <w:pPr>
        <w:tabs>
          <w:tab w:val="left" w:pos="709"/>
          <w:tab w:val="left" w:pos="1365"/>
        </w:tabs>
        <w:spacing w:after="120"/>
        <w:ind w:left="709" w:right="282" w:firstLine="425"/>
        <w:jc w:val="right"/>
        <w:rPr>
          <w:sz w:val="28"/>
          <w:szCs w:val="28"/>
        </w:rPr>
      </w:pPr>
    </w:p>
    <w:p w14:paraId="0CC25578" w14:textId="77777777" w:rsidR="009A27C0" w:rsidRDefault="009A27C0" w:rsidP="009A27C0">
      <w:pPr>
        <w:tabs>
          <w:tab w:val="left" w:pos="709"/>
          <w:tab w:val="left" w:pos="1365"/>
        </w:tabs>
        <w:spacing w:after="120"/>
        <w:ind w:left="709" w:right="282" w:firstLine="425"/>
        <w:jc w:val="right"/>
        <w:rPr>
          <w:sz w:val="28"/>
          <w:szCs w:val="28"/>
        </w:rPr>
      </w:pPr>
    </w:p>
    <w:p w14:paraId="27A2F441" w14:textId="77777777" w:rsidR="009A27C0" w:rsidRDefault="009A27C0" w:rsidP="009A27C0">
      <w:pPr>
        <w:tabs>
          <w:tab w:val="left" w:pos="709"/>
          <w:tab w:val="left" w:pos="1365"/>
        </w:tabs>
        <w:spacing w:after="120"/>
        <w:ind w:left="709" w:right="282" w:firstLine="425"/>
        <w:jc w:val="right"/>
        <w:rPr>
          <w:sz w:val="28"/>
          <w:szCs w:val="28"/>
        </w:rPr>
      </w:pPr>
      <w:r>
        <w:rPr>
          <w:sz w:val="28"/>
          <w:szCs w:val="28"/>
        </w:rPr>
        <w:lastRenderedPageBreak/>
        <w:t>Таблица № 7</w:t>
      </w:r>
    </w:p>
    <w:p w14:paraId="31812965" w14:textId="77777777" w:rsidR="009A27C0" w:rsidRDefault="009A27C0" w:rsidP="009A27C0">
      <w:pPr>
        <w:tabs>
          <w:tab w:val="left" w:pos="0"/>
        </w:tabs>
        <w:ind w:right="141" w:firstLine="851"/>
        <w:jc w:val="center"/>
        <w:rPr>
          <w:bCs/>
          <w:sz w:val="28"/>
          <w:szCs w:val="28"/>
        </w:rPr>
      </w:pPr>
    </w:p>
    <w:p w14:paraId="19EA8400" w14:textId="77777777" w:rsidR="009A27C0" w:rsidRPr="003F27A0" w:rsidRDefault="009A27C0" w:rsidP="009A27C0">
      <w:pPr>
        <w:tabs>
          <w:tab w:val="left" w:pos="284"/>
        </w:tabs>
        <w:ind w:left="709" w:right="141"/>
        <w:jc w:val="center"/>
        <w:rPr>
          <w:bCs/>
          <w:sz w:val="28"/>
          <w:szCs w:val="28"/>
        </w:rPr>
      </w:pPr>
      <w:r w:rsidRPr="003F27A0">
        <w:rPr>
          <w:bCs/>
          <w:sz w:val="28"/>
          <w:szCs w:val="28"/>
        </w:rPr>
        <w:t>Льготные цены (тарифы)* на тепловую энергию (мощность)</w:t>
      </w:r>
      <w:r w:rsidRPr="003F27A0">
        <w:rPr>
          <w:bCs/>
          <w:kern w:val="32"/>
          <w:sz w:val="28"/>
          <w:szCs w:val="28"/>
        </w:rPr>
        <w:t xml:space="preserve"> в </w:t>
      </w:r>
      <w:r w:rsidRPr="003F27A0">
        <w:rPr>
          <w:bCs/>
          <w:sz w:val="28"/>
          <w:szCs w:val="28"/>
        </w:rPr>
        <w:t xml:space="preserve">Прокопьевском муниципальном округе </w:t>
      </w:r>
    </w:p>
    <w:p w14:paraId="54D6C48C" w14:textId="77777777" w:rsidR="009A27C0" w:rsidRPr="003F27A0" w:rsidRDefault="009A27C0" w:rsidP="009A27C0">
      <w:pPr>
        <w:tabs>
          <w:tab w:val="left" w:pos="284"/>
          <w:tab w:val="left" w:pos="1365"/>
        </w:tabs>
        <w:ind w:left="709" w:right="141"/>
        <w:jc w:val="center"/>
        <w:rPr>
          <w:sz w:val="28"/>
          <w:szCs w:val="28"/>
        </w:rPr>
      </w:pPr>
      <w:r w:rsidRPr="003F27A0">
        <w:rPr>
          <w:bCs/>
          <w:sz w:val="28"/>
          <w:szCs w:val="28"/>
        </w:rPr>
        <w:t>(пгт. Краснобродский, п. Артышта, п.ст. Дуброво)</w:t>
      </w:r>
    </w:p>
    <w:p w14:paraId="4E3F12D0" w14:textId="77777777" w:rsidR="009A27C0" w:rsidRPr="003F27A0" w:rsidRDefault="009A27C0" w:rsidP="009A27C0">
      <w:pPr>
        <w:tabs>
          <w:tab w:val="left" w:pos="1365"/>
        </w:tabs>
        <w:rPr>
          <w:sz w:val="28"/>
          <w:szCs w:val="28"/>
        </w:rPr>
      </w:pPr>
      <w:r w:rsidRPr="003F27A0">
        <w:rPr>
          <w:sz w:val="28"/>
          <w:szCs w:val="28"/>
        </w:rPr>
        <w:tab/>
      </w:r>
    </w:p>
    <w:tbl>
      <w:tblPr>
        <w:tblStyle w:val="a4"/>
        <w:tblW w:w="10065" w:type="dxa"/>
        <w:tblInd w:w="-572" w:type="dxa"/>
        <w:tblLayout w:type="fixed"/>
        <w:tblLook w:val="04A0" w:firstRow="1" w:lastRow="0" w:firstColumn="1" w:lastColumn="0" w:noHBand="0" w:noVBand="1"/>
      </w:tblPr>
      <w:tblGrid>
        <w:gridCol w:w="710"/>
        <w:gridCol w:w="2126"/>
        <w:gridCol w:w="1701"/>
        <w:gridCol w:w="1276"/>
        <w:gridCol w:w="1417"/>
        <w:gridCol w:w="1418"/>
        <w:gridCol w:w="1417"/>
      </w:tblGrid>
      <w:tr w:rsidR="009A27C0" w:rsidRPr="003F27A0" w14:paraId="55DBA1E9" w14:textId="77777777" w:rsidTr="009A27C0">
        <w:tc>
          <w:tcPr>
            <w:tcW w:w="710" w:type="dxa"/>
            <w:vMerge w:val="restart"/>
            <w:vAlign w:val="center"/>
          </w:tcPr>
          <w:p w14:paraId="64C19B3D" w14:textId="77777777" w:rsidR="009A27C0" w:rsidRPr="003F27A0" w:rsidRDefault="009A27C0" w:rsidP="00106404">
            <w:pPr>
              <w:tabs>
                <w:tab w:val="left" w:pos="1365"/>
              </w:tabs>
              <w:jc w:val="center"/>
            </w:pPr>
            <w:r w:rsidRPr="003F27A0">
              <w:t>№ п/п</w:t>
            </w:r>
          </w:p>
        </w:tc>
        <w:tc>
          <w:tcPr>
            <w:tcW w:w="2126" w:type="dxa"/>
            <w:vMerge w:val="restart"/>
            <w:vAlign w:val="center"/>
          </w:tcPr>
          <w:p w14:paraId="726D5FA7" w14:textId="77777777" w:rsidR="009A27C0" w:rsidRPr="003F27A0" w:rsidRDefault="009A27C0" w:rsidP="00106404">
            <w:pPr>
              <w:tabs>
                <w:tab w:val="left" w:pos="1365"/>
              </w:tabs>
              <w:jc w:val="center"/>
            </w:pPr>
            <w:r w:rsidRPr="003F27A0">
              <w:t>Наименование регулируемой организации</w:t>
            </w:r>
          </w:p>
        </w:tc>
        <w:tc>
          <w:tcPr>
            <w:tcW w:w="1701" w:type="dxa"/>
            <w:vMerge w:val="restart"/>
            <w:vAlign w:val="center"/>
          </w:tcPr>
          <w:p w14:paraId="68FB8A78" w14:textId="77777777" w:rsidR="009A27C0" w:rsidRPr="003F27A0" w:rsidRDefault="009A27C0" w:rsidP="00106404">
            <w:pPr>
              <w:tabs>
                <w:tab w:val="left" w:pos="1365"/>
              </w:tabs>
              <w:jc w:val="center"/>
            </w:pPr>
            <w:r w:rsidRPr="003F27A0">
              <w:t>Категория дома</w:t>
            </w:r>
          </w:p>
        </w:tc>
        <w:tc>
          <w:tcPr>
            <w:tcW w:w="1276" w:type="dxa"/>
            <w:vMerge w:val="restart"/>
            <w:vAlign w:val="center"/>
          </w:tcPr>
          <w:p w14:paraId="14FC00BA" w14:textId="77777777" w:rsidR="009A27C0" w:rsidRPr="003F27A0" w:rsidRDefault="009A27C0" w:rsidP="00106404">
            <w:pPr>
              <w:tabs>
                <w:tab w:val="left" w:pos="1365"/>
              </w:tabs>
              <w:jc w:val="center"/>
            </w:pPr>
            <w:r w:rsidRPr="003F27A0">
              <w:t>Норматив потребле-ния**</w:t>
            </w:r>
          </w:p>
        </w:tc>
        <w:tc>
          <w:tcPr>
            <w:tcW w:w="1417" w:type="dxa"/>
            <w:vMerge w:val="restart"/>
            <w:vAlign w:val="center"/>
          </w:tcPr>
          <w:p w14:paraId="22B49EF6" w14:textId="77777777" w:rsidR="009A27C0" w:rsidRPr="003F27A0" w:rsidRDefault="009A27C0" w:rsidP="00106404">
            <w:pPr>
              <w:tabs>
                <w:tab w:val="left" w:pos="1365"/>
              </w:tabs>
              <w:jc w:val="center"/>
            </w:pPr>
            <w:r w:rsidRPr="003F27A0">
              <w:t>Единицы измерения</w:t>
            </w:r>
          </w:p>
        </w:tc>
        <w:tc>
          <w:tcPr>
            <w:tcW w:w="2835" w:type="dxa"/>
            <w:gridSpan w:val="2"/>
            <w:vAlign w:val="center"/>
          </w:tcPr>
          <w:p w14:paraId="06431079" w14:textId="77777777" w:rsidR="009A27C0" w:rsidRPr="003F27A0" w:rsidRDefault="009A27C0" w:rsidP="00106404">
            <w:pPr>
              <w:tabs>
                <w:tab w:val="left" w:pos="1365"/>
              </w:tabs>
              <w:jc w:val="center"/>
              <w:rPr>
                <w:bCs/>
                <w:kern w:val="32"/>
              </w:rPr>
            </w:pPr>
            <w:r w:rsidRPr="003F27A0">
              <w:rPr>
                <w:bCs/>
                <w:kern w:val="32"/>
              </w:rPr>
              <w:t>Льготные цены (тарифы)</w:t>
            </w:r>
          </w:p>
        </w:tc>
      </w:tr>
      <w:tr w:rsidR="009A27C0" w:rsidRPr="003F27A0" w14:paraId="3C52067A" w14:textId="77777777" w:rsidTr="009A27C0">
        <w:tc>
          <w:tcPr>
            <w:tcW w:w="710" w:type="dxa"/>
            <w:vMerge/>
            <w:vAlign w:val="center"/>
          </w:tcPr>
          <w:p w14:paraId="65DF4B13" w14:textId="77777777" w:rsidR="009A27C0" w:rsidRPr="003F27A0" w:rsidRDefault="009A27C0" w:rsidP="00106404">
            <w:pPr>
              <w:tabs>
                <w:tab w:val="left" w:pos="1365"/>
              </w:tabs>
              <w:jc w:val="center"/>
            </w:pPr>
          </w:p>
        </w:tc>
        <w:tc>
          <w:tcPr>
            <w:tcW w:w="2126" w:type="dxa"/>
            <w:vMerge/>
            <w:vAlign w:val="center"/>
          </w:tcPr>
          <w:p w14:paraId="424FF32A" w14:textId="77777777" w:rsidR="009A27C0" w:rsidRPr="003F27A0" w:rsidRDefault="009A27C0" w:rsidP="00106404">
            <w:pPr>
              <w:tabs>
                <w:tab w:val="left" w:pos="1365"/>
              </w:tabs>
              <w:jc w:val="center"/>
            </w:pPr>
          </w:p>
        </w:tc>
        <w:tc>
          <w:tcPr>
            <w:tcW w:w="1701" w:type="dxa"/>
            <w:vMerge/>
            <w:vAlign w:val="center"/>
          </w:tcPr>
          <w:p w14:paraId="1030753E" w14:textId="77777777" w:rsidR="009A27C0" w:rsidRPr="003F27A0" w:rsidRDefault="009A27C0" w:rsidP="00106404">
            <w:pPr>
              <w:tabs>
                <w:tab w:val="left" w:pos="1365"/>
              </w:tabs>
              <w:jc w:val="center"/>
            </w:pPr>
          </w:p>
        </w:tc>
        <w:tc>
          <w:tcPr>
            <w:tcW w:w="1276" w:type="dxa"/>
            <w:vMerge/>
            <w:vAlign w:val="center"/>
          </w:tcPr>
          <w:p w14:paraId="2E0E7CFA" w14:textId="77777777" w:rsidR="009A27C0" w:rsidRPr="003F27A0" w:rsidRDefault="009A27C0" w:rsidP="00106404">
            <w:pPr>
              <w:tabs>
                <w:tab w:val="left" w:pos="1365"/>
              </w:tabs>
              <w:jc w:val="center"/>
            </w:pPr>
          </w:p>
        </w:tc>
        <w:tc>
          <w:tcPr>
            <w:tcW w:w="1417" w:type="dxa"/>
            <w:vMerge/>
            <w:vAlign w:val="center"/>
          </w:tcPr>
          <w:p w14:paraId="7CDD5829" w14:textId="77777777" w:rsidR="009A27C0" w:rsidRPr="003F27A0" w:rsidRDefault="009A27C0" w:rsidP="00106404">
            <w:pPr>
              <w:tabs>
                <w:tab w:val="left" w:pos="1365"/>
              </w:tabs>
              <w:jc w:val="center"/>
            </w:pPr>
          </w:p>
        </w:tc>
        <w:tc>
          <w:tcPr>
            <w:tcW w:w="1418" w:type="dxa"/>
            <w:vAlign w:val="center"/>
          </w:tcPr>
          <w:p w14:paraId="528C18D3" w14:textId="77777777" w:rsidR="009A27C0" w:rsidRPr="003F27A0" w:rsidRDefault="009A27C0" w:rsidP="00106404">
            <w:pPr>
              <w:tabs>
                <w:tab w:val="left" w:pos="1365"/>
              </w:tabs>
              <w:jc w:val="center"/>
              <w:rPr>
                <w:lang w:val="en-US"/>
              </w:rPr>
            </w:pPr>
            <w:r w:rsidRPr="003F27A0">
              <w:t>с 01.</w:t>
            </w:r>
            <w:r w:rsidRPr="003F27A0">
              <w:rPr>
                <w:lang w:val="en-US"/>
              </w:rPr>
              <w:t>01</w:t>
            </w:r>
            <w:r w:rsidRPr="003F27A0">
              <w:t>.2025                   по 3</w:t>
            </w:r>
            <w:r w:rsidRPr="003F27A0">
              <w:rPr>
                <w:lang w:val="en-US"/>
              </w:rPr>
              <w:t>0</w:t>
            </w:r>
            <w:r w:rsidRPr="003F27A0">
              <w:t>.</w:t>
            </w:r>
            <w:r w:rsidRPr="003F27A0">
              <w:rPr>
                <w:lang w:val="en-US"/>
              </w:rPr>
              <w:t>06</w:t>
            </w:r>
            <w:r w:rsidRPr="003F27A0">
              <w:t>.2025</w:t>
            </w:r>
          </w:p>
        </w:tc>
        <w:tc>
          <w:tcPr>
            <w:tcW w:w="1417" w:type="dxa"/>
            <w:vAlign w:val="center"/>
          </w:tcPr>
          <w:p w14:paraId="63A14146" w14:textId="77777777" w:rsidR="009A27C0" w:rsidRPr="003F27A0" w:rsidRDefault="009A27C0" w:rsidP="00106404">
            <w:pPr>
              <w:tabs>
                <w:tab w:val="left" w:pos="1365"/>
              </w:tabs>
              <w:jc w:val="center"/>
              <w:rPr>
                <w:lang w:val="en-US"/>
              </w:rPr>
            </w:pPr>
            <w:r w:rsidRPr="003F27A0">
              <w:t>с 01.</w:t>
            </w:r>
            <w:r w:rsidRPr="003F27A0">
              <w:rPr>
                <w:lang w:val="en-US"/>
              </w:rPr>
              <w:t>07</w:t>
            </w:r>
            <w:r w:rsidRPr="003F27A0">
              <w:t>.2025                   по 31.12.2025</w:t>
            </w:r>
          </w:p>
        </w:tc>
      </w:tr>
      <w:tr w:rsidR="009A27C0" w:rsidRPr="003F27A0" w14:paraId="717B940F" w14:textId="77777777" w:rsidTr="009A27C0">
        <w:tc>
          <w:tcPr>
            <w:tcW w:w="710" w:type="dxa"/>
          </w:tcPr>
          <w:p w14:paraId="31CF4D50" w14:textId="77777777" w:rsidR="009A27C0" w:rsidRPr="003F27A0" w:rsidRDefault="009A27C0" w:rsidP="00106404">
            <w:pPr>
              <w:tabs>
                <w:tab w:val="left" w:pos="1365"/>
              </w:tabs>
              <w:jc w:val="center"/>
              <w:rPr>
                <w:lang w:val="en-US"/>
              </w:rPr>
            </w:pPr>
            <w:r w:rsidRPr="003F27A0">
              <w:rPr>
                <w:lang w:val="en-US"/>
              </w:rPr>
              <w:t>1</w:t>
            </w:r>
          </w:p>
        </w:tc>
        <w:tc>
          <w:tcPr>
            <w:tcW w:w="2126" w:type="dxa"/>
          </w:tcPr>
          <w:p w14:paraId="78D5CB7A" w14:textId="77777777" w:rsidR="009A27C0" w:rsidRPr="003F27A0" w:rsidRDefault="009A27C0" w:rsidP="00106404">
            <w:pPr>
              <w:tabs>
                <w:tab w:val="left" w:pos="1365"/>
              </w:tabs>
              <w:jc w:val="center"/>
              <w:rPr>
                <w:lang w:val="en-US"/>
              </w:rPr>
            </w:pPr>
            <w:r w:rsidRPr="003F27A0">
              <w:rPr>
                <w:lang w:val="en-US"/>
              </w:rPr>
              <w:t>2</w:t>
            </w:r>
          </w:p>
        </w:tc>
        <w:tc>
          <w:tcPr>
            <w:tcW w:w="1701" w:type="dxa"/>
          </w:tcPr>
          <w:p w14:paraId="3CEC0A38" w14:textId="77777777" w:rsidR="009A27C0" w:rsidRPr="003F27A0" w:rsidRDefault="009A27C0" w:rsidP="00106404">
            <w:pPr>
              <w:tabs>
                <w:tab w:val="left" w:pos="1365"/>
              </w:tabs>
              <w:jc w:val="center"/>
              <w:rPr>
                <w:lang w:val="en-US"/>
              </w:rPr>
            </w:pPr>
            <w:r w:rsidRPr="003F27A0">
              <w:rPr>
                <w:lang w:val="en-US"/>
              </w:rPr>
              <w:t>3</w:t>
            </w:r>
          </w:p>
        </w:tc>
        <w:tc>
          <w:tcPr>
            <w:tcW w:w="1276" w:type="dxa"/>
          </w:tcPr>
          <w:p w14:paraId="4650ECC5" w14:textId="77777777" w:rsidR="009A27C0" w:rsidRPr="003F27A0" w:rsidRDefault="009A27C0" w:rsidP="00106404">
            <w:pPr>
              <w:tabs>
                <w:tab w:val="left" w:pos="1365"/>
              </w:tabs>
              <w:jc w:val="center"/>
              <w:rPr>
                <w:lang w:val="en-US"/>
              </w:rPr>
            </w:pPr>
            <w:r w:rsidRPr="003F27A0">
              <w:rPr>
                <w:lang w:val="en-US"/>
              </w:rPr>
              <w:t>4</w:t>
            </w:r>
          </w:p>
        </w:tc>
        <w:tc>
          <w:tcPr>
            <w:tcW w:w="1417" w:type="dxa"/>
          </w:tcPr>
          <w:p w14:paraId="29982705" w14:textId="77777777" w:rsidR="009A27C0" w:rsidRPr="003F27A0" w:rsidRDefault="009A27C0" w:rsidP="00106404">
            <w:pPr>
              <w:tabs>
                <w:tab w:val="left" w:pos="1365"/>
              </w:tabs>
              <w:jc w:val="center"/>
              <w:rPr>
                <w:lang w:val="en-US"/>
              </w:rPr>
            </w:pPr>
            <w:r w:rsidRPr="003F27A0">
              <w:rPr>
                <w:lang w:val="en-US"/>
              </w:rPr>
              <w:t>5</w:t>
            </w:r>
          </w:p>
        </w:tc>
        <w:tc>
          <w:tcPr>
            <w:tcW w:w="1418" w:type="dxa"/>
          </w:tcPr>
          <w:p w14:paraId="4D1DC268" w14:textId="77777777" w:rsidR="009A27C0" w:rsidRPr="003F27A0" w:rsidRDefault="009A27C0" w:rsidP="00106404">
            <w:pPr>
              <w:tabs>
                <w:tab w:val="left" w:pos="1365"/>
              </w:tabs>
              <w:jc w:val="center"/>
              <w:rPr>
                <w:lang w:val="en-US"/>
              </w:rPr>
            </w:pPr>
            <w:r w:rsidRPr="003F27A0">
              <w:rPr>
                <w:lang w:val="en-US"/>
              </w:rPr>
              <w:t>6</w:t>
            </w:r>
          </w:p>
        </w:tc>
        <w:tc>
          <w:tcPr>
            <w:tcW w:w="1417" w:type="dxa"/>
          </w:tcPr>
          <w:p w14:paraId="09B7F696" w14:textId="77777777" w:rsidR="009A27C0" w:rsidRPr="003F27A0" w:rsidRDefault="009A27C0" w:rsidP="00106404">
            <w:pPr>
              <w:tabs>
                <w:tab w:val="left" w:pos="1365"/>
              </w:tabs>
              <w:jc w:val="center"/>
              <w:rPr>
                <w:lang w:val="en-US"/>
              </w:rPr>
            </w:pPr>
            <w:r w:rsidRPr="003F27A0">
              <w:rPr>
                <w:lang w:val="en-US"/>
              </w:rPr>
              <w:t>7</w:t>
            </w:r>
          </w:p>
        </w:tc>
      </w:tr>
      <w:tr w:rsidR="009A27C0" w:rsidRPr="003F27A0" w14:paraId="71E836EE" w14:textId="77777777" w:rsidTr="009A27C0">
        <w:trPr>
          <w:trHeight w:val="1171"/>
        </w:trPr>
        <w:tc>
          <w:tcPr>
            <w:tcW w:w="10065" w:type="dxa"/>
            <w:gridSpan w:val="7"/>
            <w:vAlign w:val="center"/>
          </w:tcPr>
          <w:p w14:paraId="2CEBECCD" w14:textId="77777777" w:rsidR="009A27C0" w:rsidRPr="003F27A0" w:rsidRDefault="009A27C0" w:rsidP="00106404">
            <w:pPr>
              <w:numPr>
                <w:ilvl w:val="0"/>
                <w:numId w:val="2"/>
              </w:numPr>
              <w:tabs>
                <w:tab w:val="left" w:pos="889"/>
              </w:tabs>
              <w:ind w:left="464" w:right="178" w:hanging="104"/>
              <w:contextualSpacing/>
              <w:jc w:val="center"/>
            </w:pPr>
            <w:r w:rsidRPr="003F27A0">
              <w:t>Тепловая энергия (мощность) в жилых домах, имеющих индивидуальные приборы учета расхода тепла, а также в жилых домах, не имеющих индивидуальных приборов учета расхода тепла, в пределах стандарта нормативной площади жилого помещения ***</w:t>
            </w:r>
          </w:p>
        </w:tc>
      </w:tr>
      <w:tr w:rsidR="009A27C0" w:rsidRPr="003F27A0" w14:paraId="7BFC17FD" w14:textId="77777777" w:rsidTr="009A27C0">
        <w:trPr>
          <w:trHeight w:val="4234"/>
        </w:trPr>
        <w:tc>
          <w:tcPr>
            <w:tcW w:w="710" w:type="dxa"/>
            <w:vAlign w:val="center"/>
          </w:tcPr>
          <w:p w14:paraId="74904D15" w14:textId="77777777" w:rsidR="009A27C0" w:rsidRPr="003F27A0" w:rsidRDefault="009A27C0" w:rsidP="00106404">
            <w:pPr>
              <w:tabs>
                <w:tab w:val="left" w:pos="1365"/>
              </w:tabs>
            </w:pPr>
            <w:r w:rsidRPr="003F27A0">
              <w:t>1.1.</w:t>
            </w:r>
          </w:p>
        </w:tc>
        <w:tc>
          <w:tcPr>
            <w:tcW w:w="2126" w:type="dxa"/>
            <w:vMerge w:val="restart"/>
            <w:vAlign w:val="center"/>
          </w:tcPr>
          <w:p w14:paraId="5EEA0BF3" w14:textId="77777777" w:rsidR="009A27C0" w:rsidRPr="003F27A0" w:rsidRDefault="009A27C0" w:rsidP="00106404">
            <w:pPr>
              <w:tabs>
                <w:tab w:val="left" w:pos="1365"/>
              </w:tabs>
            </w:pPr>
            <w:r w:rsidRPr="003F27A0">
              <w:rPr>
                <w:bCs/>
              </w:rPr>
              <w:t>ООО «Энергоресурс»,  ИНН 4205284720</w:t>
            </w:r>
          </w:p>
        </w:tc>
        <w:tc>
          <w:tcPr>
            <w:tcW w:w="1701" w:type="dxa"/>
            <w:vAlign w:val="center"/>
          </w:tcPr>
          <w:p w14:paraId="53D943B7" w14:textId="77777777" w:rsidR="009A27C0" w:rsidRPr="003F27A0" w:rsidRDefault="009A27C0" w:rsidP="00106404">
            <w:pPr>
              <w:tabs>
                <w:tab w:val="left" w:pos="1365"/>
              </w:tabs>
            </w:pPr>
            <w:r w:rsidRPr="003F27A0">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3F27A0">
              <w:rPr>
                <w:color w:val="000000"/>
                <w:vertAlign w:val="superscript"/>
              </w:rPr>
              <w:t>3</w:t>
            </w:r>
            <w:r w:rsidRPr="003F27A0">
              <w:rPr>
                <w:color w:val="000000"/>
              </w:rPr>
              <w:t xml:space="preserve"> </w:t>
            </w:r>
          </w:p>
        </w:tc>
        <w:tc>
          <w:tcPr>
            <w:tcW w:w="1276" w:type="dxa"/>
            <w:vAlign w:val="center"/>
          </w:tcPr>
          <w:p w14:paraId="5107A689" w14:textId="77777777" w:rsidR="009A27C0" w:rsidRPr="003F27A0" w:rsidRDefault="009A27C0" w:rsidP="00106404">
            <w:pPr>
              <w:tabs>
                <w:tab w:val="left" w:pos="1365"/>
              </w:tabs>
              <w:jc w:val="center"/>
            </w:pPr>
            <w:r w:rsidRPr="003F27A0">
              <w:rPr>
                <w:color w:val="000000"/>
              </w:rPr>
              <w:t>0,0250 Гкал/м</w:t>
            </w:r>
            <w:r w:rsidRPr="003F27A0">
              <w:rPr>
                <w:color w:val="000000"/>
                <w:vertAlign w:val="superscript"/>
              </w:rPr>
              <w:t>2</w:t>
            </w:r>
          </w:p>
        </w:tc>
        <w:tc>
          <w:tcPr>
            <w:tcW w:w="1417" w:type="dxa"/>
            <w:vAlign w:val="center"/>
          </w:tcPr>
          <w:p w14:paraId="2D8CB48E" w14:textId="77777777" w:rsidR="009A27C0" w:rsidRPr="003F27A0" w:rsidRDefault="009A27C0" w:rsidP="00106404">
            <w:pPr>
              <w:tabs>
                <w:tab w:val="left" w:pos="1365"/>
              </w:tabs>
              <w:jc w:val="center"/>
              <w:rPr>
                <w:color w:val="000000"/>
              </w:rPr>
            </w:pPr>
          </w:p>
          <w:p w14:paraId="09F77CD0" w14:textId="77777777" w:rsidR="009A27C0" w:rsidRPr="003F27A0" w:rsidRDefault="009A27C0" w:rsidP="00106404">
            <w:pPr>
              <w:tabs>
                <w:tab w:val="left" w:pos="1365"/>
              </w:tabs>
              <w:jc w:val="center"/>
              <w:rPr>
                <w:color w:val="000000"/>
              </w:rPr>
            </w:pPr>
            <w:r w:rsidRPr="003F27A0">
              <w:rPr>
                <w:color w:val="000000"/>
              </w:rPr>
              <w:t xml:space="preserve">руб/Гкал </w:t>
            </w:r>
          </w:p>
          <w:p w14:paraId="767BE724" w14:textId="77777777" w:rsidR="009A27C0" w:rsidRPr="003F27A0" w:rsidRDefault="009A27C0" w:rsidP="00106404">
            <w:pPr>
              <w:tabs>
                <w:tab w:val="left" w:pos="1365"/>
              </w:tabs>
              <w:jc w:val="center"/>
            </w:pPr>
          </w:p>
        </w:tc>
        <w:tc>
          <w:tcPr>
            <w:tcW w:w="1418" w:type="dxa"/>
            <w:vAlign w:val="center"/>
          </w:tcPr>
          <w:p w14:paraId="0A5F3709" w14:textId="77777777" w:rsidR="009A27C0" w:rsidRPr="003F27A0" w:rsidRDefault="009A27C0" w:rsidP="00106404">
            <w:pPr>
              <w:tabs>
                <w:tab w:val="left" w:pos="1365"/>
              </w:tabs>
              <w:jc w:val="center"/>
            </w:pPr>
            <w:r w:rsidRPr="003F27A0">
              <w:t>1383,90</w:t>
            </w:r>
          </w:p>
        </w:tc>
        <w:tc>
          <w:tcPr>
            <w:tcW w:w="1417" w:type="dxa"/>
            <w:vAlign w:val="center"/>
          </w:tcPr>
          <w:p w14:paraId="01CEF791" w14:textId="77777777" w:rsidR="009A27C0" w:rsidRPr="003F27A0" w:rsidRDefault="009A27C0" w:rsidP="00106404">
            <w:pPr>
              <w:tabs>
                <w:tab w:val="left" w:pos="1365"/>
              </w:tabs>
              <w:jc w:val="center"/>
            </w:pPr>
            <w:r w:rsidRPr="003F27A0">
              <w:t>1716,04</w:t>
            </w:r>
          </w:p>
        </w:tc>
      </w:tr>
      <w:tr w:rsidR="009A27C0" w:rsidRPr="003F27A0" w14:paraId="654DFA24" w14:textId="77777777" w:rsidTr="009A27C0">
        <w:trPr>
          <w:trHeight w:val="4381"/>
        </w:trPr>
        <w:tc>
          <w:tcPr>
            <w:tcW w:w="710" w:type="dxa"/>
            <w:vAlign w:val="center"/>
          </w:tcPr>
          <w:p w14:paraId="11314C76" w14:textId="77777777" w:rsidR="009A27C0" w:rsidRPr="003F27A0" w:rsidRDefault="009A27C0" w:rsidP="00106404">
            <w:pPr>
              <w:tabs>
                <w:tab w:val="left" w:pos="1365"/>
              </w:tabs>
            </w:pPr>
            <w:r w:rsidRPr="003F27A0">
              <w:t>1.2.</w:t>
            </w:r>
          </w:p>
        </w:tc>
        <w:tc>
          <w:tcPr>
            <w:tcW w:w="2126" w:type="dxa"/>
            <w:vMerge/>
          </w:tcPr>
          <w:p w14:paraId="2B4F058A" w14:textId="77777777" w:rsidR="009A27C0" w:rsidRPr="003F27A0" w:rsidRDefault="009A27C0" w:rsidP="00106404">
            <w:pPr>
              <w:tabs>
                <w:tab w:val="left" w:pos="1365"/>
              </w:tabs>
            </w:pPr>
          </w:p>
        </w:tc>
        <w:tc>
          <w:tcPr>
            <w:tcW w:w="1701" w:type="dxa"/>
            <w:vAlign w:val="center"/>
          </w:tcPr>
          <w:p w14:paraId="11943B3A" w14:textId="77777777" w:rsidR="009A27C0" w:rsidRPr="003F27A0" w:rsidRDefault="009A27C0" w:rsidP="00106404">
            <w:pPr>
              <w:tabs>
                <w:tab w:val="left" w:pos="1365"/>
              </w:tabs>
            </w:pPr>
            <w:r w:rsidRPr="003F27A0">
              <w:rPr>
                <w:color w:val="000000"/>
              </w:rPr>
              <w:t>Многоквар-тирные дома, в том числе общежития квартирного секционного  и коридорного типа, жилые дома, строительным объемом от 5000 м</w:t>
            </w:r>
            <w:r w:rsidRPr="003F27A0">
              <w:rPr>
                <w:color w:val="000000"/>
                <w:vertAlign w:val="superscript"/>
              </w:rPr>
              <w:t>3</w:t>
            </w:r>
            <w:r w:rsidRPr="003F27A0">
              <w:rPr>
                <w:color w:val="000000"/>
              </w:rPr>
              <w:t xml:space="preserve"> до 10000 м</w:t>
            </w:r>
            <w:r w:rsidRPr="003F27A0">
              <w:rPr>
                <w:color w:val="000000"/>
                <w:vertAlign w:val="superscript"/>
              </w:rPr>
              <w:t>3</w:t>
            </w:r>
          </w:p>
        </w:tc>
        <w:tc>
          <w:tcPr>
            <w:tcW w:w="1276" w:type="dxa"/>
            <w:vAlign w:val="center"/>
          </w:tcPr>
          <w:p w14:paraId="7EB0ED78" w14:textId="77777777" w:rsidR="009A27C0" w:rsidRPr="003F27A0" w:rsidRDefault="009A27C0" w:rsidP="00106404">
            <w:pPr>
              <w:tabs>
                <w:tab w:val="left" w:pos="1365"/>
              </w:tabs>
              <w:jc w:val="center"/>
            </w:pPr>
            <w:r w:rsidRPr="003F27A0">
              <w:rPr>
                <w:color w:val="000000"/>
              </w:rPr>
              <w:t>0,0213 Гкал/м</w:t>
            </w:r>
            <w:r w:rsidRPr="003F27A0">
              <w:rPr>
                <w:color w:val="000000"/>
                <w:vertAlign w:val="superscript"/>
              </w:rPr>
              <w:t>2</w:t>
            </w:r>
          </w:p>
        </w:tc>
        <w:tc>
          <w:tcPr>
            <w:tcW w:w="1417" w:type="dxa"/>
            <w:vAlign w:val="center"/>
          </w:tcPr>
          <w:p w14:paraId="649306C8" w14:textId="77777777" w:rsidR="009A27C0" w:rsidRPr="003F27A0" w:rsidRDefault="009A27C0" w:rsidP="00106404">
            <w:pPr>
              <w:tabs>
                <w:tab w:val="left" w:pos="1365"/>
              </w:tabs>
              <w:jc w:val="center"/>
              <w:rPr>
                <w:color w:val="000000"/>
              </w:rPr>
            </w:pPr>
          </w:p>
          <w:p w14:paraId="77781FF6" w14:textId="77777777" w:rsidR="009A27C0" w:rsidRPr="003F27A0" w:rsidRDefault="009A27C0" w:rsidP="00106404">
            <w:pPr>
              <w:tabs>
                <w:tab w:val="left" w:pos="1365"/>
              </w:tabs>
              <w:jc w:val="center"/>
              <w:rPr>
                <w:color w:val="000000"/>
              </w:rPr>
            </w:pPr>
            <w:r w:rsidRPr="003F27A0">
              <w:rPr>
                <w:color w:val="000000"/>
              </w:rPr>
              <w:t xml:space="preserve">руб/Гкал </w:t>
            </w:r>
          </w:p>
          <w:p w14:paraId="566F237E" w14:textId="77777777" w:rsidR="009A27C0" w:rsidRPr="003F27A0" w:rsidRDefault="009A27C0" w:rsidP="00106404">
            <w:pPr>
              <w:tabs>
                <w:tab w:val="left" w:pos="1365"/>
              </w:tabs>
              <w:jc w:val="center"/>
            </w:pPr>
          </w:p>
        </w:tc>
        <w:tc>
          <w:tcPr>
            <w:tcW w:w="1418" w:type="dxa"/>
            <w:vAlign w:val="center"/>
          </w:tcPr>
          <w:p w14:paraId="00B16DD2" w14:textId="77777777" w:rsidR="009A27C0" w:rsidRPr="003F27A0" w:rsidRDefault="009A27C0" w:rsidP="00106404">
            <w:pPr>
              <w:tabs>
                <w:tab w:val="left" w:pos="1365"/>
              </w:tabs>
              <w:jc w:val="center"/>
            </w:pPr>
            <w:r w:rsidRPr="003F27A0">
              <w:t>1622,50</w:t>
            </w:r>
          </w:p>
        </w:tc>
        <w:tc>
          <w:tcPr>
            <w:tcW w:w="1417" w:type="dxa"/>
            <w:vAlign w:val="center"/>
          </w:tcPr>
          <w:p w14:paraId="31CECAFC" w14:textId="77777777" w:rsidR="009A27C0" w:rsidRPr="003F27A0" w:rsidRDefault="009A27C0" w:rsidP="00106404">
            <w:pPr>
              <w:tabs>
                <w:tab w:val="left" w:pos="1365"/>
              </w:tabs>
              <w:jc w:val="center"/>
            </w:pPr>
            <w:r w:rsidRPr="003F27A0">
              <w:t>2011,90</w:t>
            </w:r>
          </w:p>
        </w:tc>
      </w:tr>
      <w:tr w:rsidR="009A27C0" w:rsidRPr="003F27A0" w14:paraId="25C06946" w14:textId="77777777" w:rsidTr="009A27C0">
        <w:tc>
          <w:tcPr>
            <w:tcW w:w="710" w:type="dxa"/>
            <w:vAlign w:val="center"/>
          </w:tcPr>
          <w:p w14:paraId="7B821F30" w14:textId="77777777" w:rsidR="009A27C0" w:rsidRPr="003F27A0" w:rsidRDefault="009A27C0" w:rsidP="00106404">
            <w:pPr>
              <w:tabs>
                <w:tab w:val="left" w:pos="1365"/>
              </w:tabs>
              <w:jc w:val="center"/>
            </w:pPr>
            <w:r w:rsidRPr="003F27A0">
              <w:t>1</w:t>
            </w:r>
          </w:p>
        </w:tc>
        <w:tc>
          <w:tcPr>
            <w:tcW w:w="2126" w:type="dxa"/>
            <w:vAlign w:val="center"/>
          </w:tcPr>
          <w:p w14:paraId="49F3705E" w14:textId="77777777" w:rsidR="009A27C0" w:rsidRPr="003F27A0" w:rsidRDefault="009A27C0" w:rsidP="00106404">
            <w:pPr>
              <w:tabs>
                <w:tab w:val="left" w:pos="1365"/>
              </w:tabs>
              <w:jc w:val="center"/>
            </w:pPr>
            <w:r w:rsidRPr="003F27A0">
              <w:t>2</w:t>
            </w:r>
          </w:p>
        </w:tc>
        <w:tc>
          <w:tcPr>
            <w:tcW w:w="1701" w:type="dxa"/>
            <w:vAlign w:val="center"/>
          </w:tcPr>
          <w:p w14:paraId="1B2AB0C6" w14:textId="77777777" w:rsidR="009A27C0" w:rsidRPr="003F27A0" w:rsidRDefault="009A27C0" w:rsidP="00106404">
            <w:pPr>
              <w:tabs>
                <w:tab w:val="left" w:pos="1365"/>
              </w:tabs>
              <w:jc w:val="center"/>
              <w:rPr>
                <w:color w:val="000000"/>
              </w:rPr>
            </w:pPr>
            <w:r w:rsidRPr="003F27A0">
              <w:rPr>
                <w:color w:val="000000"/>
              </w:rPr>
              <w:t>3</w:t>
            </w:r>
          </w:p>
        </w:tc>
        <w:tc>
          <w:tcPr>
            <w:tcW w:w="1276" w:type="dxa"/>
            <w:vAlign w:val="center"/>
          </w:tcPr>
          <w:p w14:paraId="4FCC619D" w14:textId="77777777" w:rsidR="009A27C0" w:rsidRPr="003F27A0" w:rsidRDefault="009A27C0" w:rsidP="00106404">
            <w:pPr>
              <w:tabs>
                <w:tab w:val="left" w:pos="1365"/>
              </w:tabs>
              <w:jc w:val="center"/>
              <w:rPr>
                <w:color w:val="000000"/>
              </w:rPr>
            </w:pPr>
            <w:r w:rsidRPr="003F27A0">
              <w:rPr>
                <w:color w:val="000000"/>
              </w:rPr>
              <w:t>4</w:t>
            </w:r>
          </w:p>
        </w:tc>
        <w:tc>
          <w:tcPr>
            <w:tcW w:w="1417" w:type="dxa"/>
            <w:vAlign w:val="center"/>
          </w:tcPr>
          <w:p w14:paraId="6EC99B06" w14:textId="77777777" w:rsidR="009A27C0" w:rsidRPr="003F27A0" w:rsidRDefault="009A27C0" w:rsidP="00106404">
            <w:pPr>
              <w:tabs>
                <w:tab w:val="left" w:pos="1365"/>
              </w:tabs>
              <w:jc w:val="center"/>
              <w:rPr>
                <w:color w:val="000000"/>
              </w:rPr>
            </w:pPr>
            <w:r w:rsidRPr="003F27A0">
              <w:rPr>
                <w:color w:val="000000"/>
              </w:rPr>
              <w:t>5</w:t>
            </w:r>
          </w:p>
        </w:tc>
        <w:tc>
          <w:tcPr>
            <w:tcW w:w="1418" w:type="dxa"/>
            <w:vAlign w:val="center"/>
          </w:tcPr>
          <w:p w14:paraId="474D30F6" w14:textId="77777777" w:rsidR="009A27C0" w:rsidRPr="003F27A0" w:rsidRDefault="009A27C0" w:rsidP="00106404">
            <w:pPr>
              <w:tabs>
                <w:tab w:val="left" w:pos="1365"/>
              </w:tabs>
              <w:jc w:val="center"/>
              <w:rPr>
                <w:color w:val="000000"/>
              </w:rPr>
            </w:pPr>
            <w:r w:rsidRPr="003F27A0">
              <w:rPr>
                <w:color w:val="000000"/>
              </w:rPr>
              <w:t>6</w:t>
            </w:r>
          </w:p>
        </w:tc>
        <w:tc>
          <w:tcPr>
            <w:tcW w:w="1417" w:type="dxa"/>
          </w:tcPr>
          <w:p w14:paraId="775C29E7" w14:textId="77777777" w:rsidR="009A27C0" w:rsidRPr="003F27A0" w:rsidRDefault="009A27C0" w:rsidP="00106404">
            <w:pPr>
              <w:tabs>
                <w:tab w:val="left" w:pos="1365"/>
              </w:tabs>
              <w:jc w:val="center"/>
              <w:rPr>
                <w:color w:val="000000"/>
                <w:lang w:val="en-US"/>
              </w:rPr>
            </w:pPr>
            <w:r w:rsidRPr="003F27A0">
              <w:rPr>
                <w:color w:val="000000"/>
                <w:lang w:val="en-US"/>
              </w:rPr>
              <w:t>7</w:t>
            </w:r>
          </w:p>
        </w:tc>
      </w:tr>
      <w:tr w:rsidR="009A27C0" w:rsidRPr="003F27A0" w14:paraId="2E42AC63" w14:textId="77777777" w:rsidTr="009A27C0">
        <w:trPr>
          <w:trHeight w:val="5693"/>
        </w:trPr>
        <w:tc>
          <w:tcPr>
            <w:tcW w:w="710" w:type="dxa"/>
            <w:vAlign w:val="center"/>
          </w:tcPr>
          <w:p w14:paraId="61935AB3" w14:textId="77777777" w:rsidR="009A27C0" w:rsidRPr="003F27A0" w:rsidRDefault="009A27C0" w:rsidP="00106404">
            <w:pPr>
              <w:tabs>
                <w:tab w:val="left" w:pos="1365"/>
              </w:tabs>
            </w:pPr>
            <w:r w:rsidRPr="003F27A0">
              <w:lastRenderedPageBreak/>
              <w:t>1.3.</w:t>
            </w:r>
          </w:p>
        </w:tc>
        <w:tc>
          <w:tcPr>
            <w:tcW w:w="2126" w:type="dxa"/>
            <w:vAlign w:val="center"/>
          </w:tcPr>
          <w:p w14:paraId="6D0B6EAC" w14:textId="77777777" w:rsidR="009A27C0" w:rsidRPr="003F27A0" w:rsidRDefault="009A27C0" w:rsidP="00106404">
            <w:pPr>
              <w:tabs>
                <w:tab w:val="left" w:pos="1365"/>
              </w:tabs>
            </w:pPr>
          </w:p>
        </w:tc>
        <w:tc>
          <w:tcPr>
            <w:tcW w:w="1701" w:type="dxa"/>
            <w:vAlign w:val="center"/>
          </w:tcPr>
          <w:p w14:paraId="6AA1C108" w14:textId="77777777" w:rsidR="009A27C0" w:rsidRPr="003F27A0" w:rsidRDefault="009A27C0" w:rsidP="00106404">
            <w:pPr>
              <w:tabs>
                <w:tab w:val="left" w:pos="1365"/>
              </w:tabs>
            </w:pPr>
            <w:r w:rsidRPr="003F27A0">
              <w:rPr>
                <w:color w:val="000000"/>
              </w:rPr>
              <w:t>Многоквар-тирные дома, в том числе общежития квартирного секционного  и коридорного типа, жилые дома, строительным объемом более      10000 м</w:t>
            </w:r>
            <w:r w:rsidRPr="003F27A0">
              <w:rPr>
                <w:color w:val="000000"/>
                <w:vertAlign w:val="superscript"/>
              </w:rPr>
              <w:t>3</w:t>
            </w:r>
          </w:p>
        </w:tc>
        <w:tc>
          <w:tcPr>
            <w:tcW w:w="1276" w:type="dxa"/>
            <w:vAlign w:val="center"/>
          </w:tcPr>
          <w:p w14:paraId="5A77362F" w14:textId="77777777" w:rsidR="009A27C0" w:rsidRPr="003F27A0" w:rsidRDefault="009A27C0" w:rsidP="00106404">
            <w:pPr>
              <w:tabs>
                <w:tab w:val="left" w:pos="1365"/>
              </w:tabs>
              <w:jc w:val="center"/>
              <w:rPr>
                <w:color w:val="000000"/>
              </w:rPr>
            </w:pPr>
          </w:p>
          <w:p w14:paraId="2A668098" w14:textId="77777777" w:rsidR="009A27C0" w:rsidRPr="003F27A0" w:rsidRDefault="009A27C0" w:rsidP="00106404">
            <w:pPr>
              <w:tabs>
                <w:tab w:val="left" w:pos="1365"/>
              </w:tabs>
              <w:jc w:val="center"/>
            </w:pPr>
            <w:r w:rsidRPr="003F27A0">
              <w:rPr>
                <w:color w:val="000000"/>
              </w:rPr>
              <w:t>0,0179 Гкал/м</w:t>
            </w:r>
            <w:r w:rsidRPr="003F27A0">
              <w:rPr>
                <w:color w:val="000000"/>
                <w:vertAlign w:val="superscript"/>
              </w:rPr>
              <w:t>2</w:t>
            </w:r>
          </w:p>
        </w:tc>
        <w:tc>
          <w:tcPr>
            <w:tcW w:w="1417" w:type="dxa"/>
            <w:vAlign w:val="center"/>
          </w:tcPr>
          <w:p w14:paraId="396000B1" w14:textId="77777777" w:rsidR="009A27C0" w:rsidRPr="003F27A0" w:rsidRDefault="009A27C0" w:rsidP="00106404">
            <w:pPr>
              <w:tabs>
                <w:tab w:val="left" w:pos="1365"/>
              </w:tabs>
              <w:jc w:val="center"/>
              <w:rPr>
                <w:color w:val="000000"/>
              </w:rPr>
            </w:pPr>
          </w:p>
          <w:p w14:paraId="330745FE" w14:textId="77777777" w:rsidR="009A27C0" w:rsidRPr="003F27A0" w:rsidRDefault="009A27C0" w:rsidP="00106404">
            <w:pPr>
              <w:tabs>
                <w:tab w:val="left" w:pos="1365"/>
              </w:tabs>
              <w:jc w:val="center"/>
              <w:rPr>
                <w:color w:val="000000"/>
              </w:rPr>
            </w:pPr>
            <w:r w:rsidRPr="003F27A0">
              <w:rPr>
                <w:color w:val="000000"/>
              </w:rPr>
              <w:t>руб/Гкал</w:t>
            </w:r>
          </w:p>
          <w:p w14:paraId="3914E3E3" w14:textId="77777777" w:rsidR="009A27C0" w:rsidRPr="003F27A0" w:rsidRDefault="009A27C0" w:rsidP="00106404">
            <w:pPr>
              <w:tabs>
                <w:tab w:val="left" w:pos="1365"/>
              </w:tabs>
              <w:jc w:val="center"/>
            </w:pPr>
            <w:r w:rsidRPr="003F27A0">
              <w:rPr>
                <w:color w:val="000000"/>
              </w:rPr>
              <w:t xml:space="preserve">  </w:t>
            </w:r>
          </w:p>
        </w:tc>
        <w:tc>
          <w:tcPr>
            <w:tcW w:w="1418" w:type="dxa"/>
            <w:vAlign w:val="center"/>
          </w:tcPr>
          <w:p w14:paraId="7177414C" w14:textId="77777777" w:rsidR="009A27C0" w:rsidRPr="003F27A0" w:rsidRDefault="009A27C0" w:rsidP="00106404">
            <w:pPr>
              <w:tabs>
                <w:tab w:val="left" w:pos="1365"/>
              </w:tabs>
              <w:jc w:val="center"/>
            </w:pPr>
            <w:r w:rsidRPr="003F27A0">
              <w:t>1927,55</w:t>
            </w:r>
          </w:p>
        </w:tc>
        <w:tc>
          <w:tcPr>
            <w:tcW w:w="1417" w:type="dxa"/>
            <w:vAlign w:val="center"/>
          </w:tcPr>
          <w:p w14:paraId="0710E58B" w14:textId="77777777" w:rsidR="009A27C0" w:rsidRPr="003F27A0" w:rsidRDefault="009A27C0" w:rsidP="00106404">
            <w:pPr>
              <w:tabs>
                <w:tab w:val="left" w:pos="1365"/>
              </w:tabs>
              <w:jc w:val="center"/>
            </w:pPr>
            <w:r w:rsidRPr="003F27A0">
              <w:t>2390,16</w:t>
            </w:r>
          </w:p>
        </w:tc>
      </w:tr>
      <w:tr w:rsidR="009A27C0" w:rsidRPr="003F27A0" w14:paraId="5E0E27B3" w14:textId="77777777" w:rsidTr="009A27C0">
        <w:trPr>
          <w:trHeight w:val="8203"/>
        </w:trPr>
        <w:tc>
          <w:tcPr>
            <w:tcW w:w="710" w:type="dxa"/>
            <w:vAlign w:val="center"/>
          </w:tcPr>
          <w:p w14:paraId="4EDC0FDB" w14:textId="77777777" w:rsidR="009A27C0" w:rsidRPr="003F27A0" w:rsidRDefault="009A27C0" w:rsidP="00106404">
            <w:pPr>
              <w:tabs>
                <w:tab w:val="left" w:pos="1365"/>
              </w:tabs>
            </w:pPr>
            <w:r w:rsidRPr="003F27A0">
              <w:t>1.4.</w:t>
            </w:r>
          </w:p>
        </w:tc>
        <w:tc>
          <w:tcPr>
            <w:tcW w:w="2126" w:type="dxa"/>
            <w:vAlign w:val="center"/>
          </w:tcPr>
          <w:p w14:paraId="6B591FBE" w14:textId="77777777" w:rsidR="009A27C0" w:rsidRPr="003F27A0" w:rsidRDefault="009A27C0" w:rsidP="00106404">
            <w:pPr>
              <w:tabs>
                <w:tab w:val="left" w:pos="1365"/>
              </w:tabs>
              <w:rPr>
                <w:bCs/>
              </w:rPr>
            </w:pPr>
            <w:r w:rsidRPr="003F27A0">
              <w:rPr>
                <w:bCs/>
              </w:rPr>
              <w:t>ОАО «РЖД» (филиал Кузбасский территориальный участок</w:t>
            </w:r>
          </w:p>
          <w:p w14:paraId="5523BE66" w14:textId="77777777" w:rsidR="009A27C0" w:rsidRPr="003F27A0" w:rsidRDefault="009A27C0" w:rsidP="00106404">
            <w:pPr>
              <w:tabs>
                <w:tab w:val="left" w:pos="1365"/>
              </w:tabs>
              <w:rPr>
                <w:bCs/>
              </w:rPr>
            </w:pPr>
            <w:r w:rsidRPr="003F27A0">
              <w:rPr>
                <w:bCs/>
              </w:rPr>
              <w:t>Западно-Сибирской дирекции по тепловодоснабжению - структурное</w:t>
            </w:r>
          </w:p>
          <w:p w14:paraId="574C2AFE" w14:textId="77777777" w:rsidR="009A27C0" w:rsidRPr="003F27A0" w:rsidRDefault="009A27C0" w:rsidP="00106404">
            <w:pPr>
              <w:tabs>
                <w:tab w:val="left" w:pos="1365"/>
              </w:tabs>
              <w:rPr>
                <w:bCs/>
              </w:rPr>
            </w:pPr>
            <w:r w:rsidRPr="003F27A0">
              <w:rPr>
                <w:bCs/>
              </w:rPr>
              <w:t>подразделение Центральной дирекции по тепловодоснабжению) узел</w:t>
            </w:r>
          </w:p>
          <w:p w14:paraId="201A273F" w14:textId="77777777" w:rsidR="009A27C0" w:rsidRPr="003F27A0" w:rsidRDefault="009A27C0" w:rsidP="00106404">
            <w:pPr>
              <w:tabs>
                <w:tab w:val="left" w:pos="1365"/>
              </w:tabs>
              <w:rPr>
                <w:bCs/>
              </w:rPr>
            </w:pPr>
            <w:r w:rsidRPr="003F27A0">
              <w:rPr>
                <w:bCs/>
              </w:rPr>
              <w:t>теплоснабжения - котельная ШЧ на             ст. Артышта-2,          ИНН 7708503727</w:t>
            </w:r>
          </w:p>
        </w:tc>
        <w:tc>
          <w:tcPr>
            <w:tcW w:w="1701" w:type="dxa"/>
            <w:vAlign w:val="center"/>
          </w:tcPr>
          <w:p w14:paraId="26604E9D" w14:textId="77777777" w:rsidR="009A27C0" w:rsidRPr="003F27A0" w:rsidRDefault="009A27C0" w:rsidP="00106404">
            <w:pPr>
              <w:tabs>
                <w:tab w:val="left" w:pos="1365"/>
              </w:tabs>
              <w:rPr>
                <w:color w:val="000000"/>
              </w:rPr>
            </w:pPr>
            <w:r w:rsidRPr="003F27A0">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3F27A0">
              <w:rPr>
                <w:color w:val="000000"/>
                <w:vertAlign w:val="superscript"/>
              </w:rPr>
              <w:t>3</w:t>
            </w:r>
          </w:p>
        </w:tc>
        <w:tc>
          <w:tcPr>
            <w:tcW w:w="1276" w:type="dxa"/>
            <w:vAlign w:val="center"/>
          </w:tcPr>
          <w:p w14:paraId="57B4B5C0" w14:textId="77777777" w:rsidR="009A27C0" w:rsidRPr="003F27A0" w:rsidRDefault="009A27C0" w:rsidP="00106404">
            <w:pPr>
              <w:tabs>
                <w:tab w:val="left" w:pos="1365"/>
              </w:tabs>
              <w:jc w:val="center"/>
              <w:rPr>
                <w:color w:val="000000"/>
              </w:rPr>
            </w:pPr>
          </w:p>
          <w:p w14:paraId="4AAD62FD" w14:textId="77777777" w:rsidR="009A27C0" w:rsidRPr="003F27A0" w:rsidRDefault="009A27C0" w:rsidP="00106404">
            <w:pPr>
              <w:tabs>
                <w:tab w:val="left" w:pos="1189"/>
              </w:tabs>
              <w:jc w:val="center"/>
              <w:rPr>
                <w:color w:val="000000"/>
              </w:rPr>
            </w:pPr>
            <w:r w:rsidRPr="003F27A0">
              <w:rPr>
                <w:color w:val="000000"/>
              </w:rPr>
              <w:t>0,0250</w:t>
            </w:r>
          </w:p>
          <w:p w14:paraId="78BB4E63" w14:textId="77777777" w:rsidR="009A27C0" w:rsidRPr="003F27A0" w:rsidRDefault="009A27C0" w:rsidP="00106404">
            <w:pPr>
              <w:tabs>
                <w:tab w:val="left" w:pos="1365"/>
              </w:tabs>
              <w:jc w:val="center"/>
              <w:rPr>
                <w:color w:val="000000"/>
              </w:rPr>
            </w:pPr>
            <w:r w:rsidRPr="003F27A0">
              <w:rPr>
                <w:color w:val="000000"/>
              </w:rPr>
              <w:t>Гкал/м</w:t>
            </w:r>
            <w:r w:rsidRPr="003F27A0">
              <w:rPr>
                <w:color w:val="000000"/>
                <w:vertAlign w:val="superscript"/>
              </w:rPr>
              <w:t>2</w:t>
            </w:r>
          </w:p>
        </w:tc>
        <w:tc>
          <w:tcPr>
            <w:tcW w:w="1417" w:type="dxa"/>
            <w:vAlign w:val="center"/>
          </w:tcPr>
          <w:p w14:paraId="44BB1AEF" w14:textId="77777777" w:rsidR="009A27C0" w:rsidRPr="003F27A0" w:rsidRDefault="009A27C0" w:rsidP="00106404">
            <w:pPr>
              <w:tabs>
                <w:tab w:val="left" w:pos="1365"/>
              </w:tabs>
              <w:jc w:val="center"/>
              <w:rPr>
                <w:color w:val="000000"/>
              </w:rPr>
            </w:pPr>
          </w:p>
          <w:p w14:paraId="59051D1D" w14:textId="77777777" w:rsidR="009A27C0" w:rsidRPr="003F27A0" w:rsidRDefault="009A27C0" w:rsidP="00106404">
            <w:pPr>
              <w:tabs>
                <w:tab w:val="left" w:pos="1365"/>
              </w:tabs>
              <w:jc w:val="center"/>
              <w:rPr>
                <w:color w:val="000000"/>
              </w:rPr>
            </w:pPr>
            <w:r w:rsidRPr="003F27A0">
              <w:rPr>
                <w:color w:val="000000"/>
              </w:rPr>
              <w:t>руб/Гкал</w:t>
            </w:r>
          </w:p>
          <w:p w14:paraId="343AB6A8" w14:textId="77777777" w:rsidR="009A27C0" w:rsidRPr="003F27A0" w:rsidRDefault="009A27C0" w:rsidP="00106404">
            <w:pPr>
              <w:tabs>
                <w:tab w:val="left" w:pos="1365"/>
              </w:tabs>
              <w:jc w:val="center"/>
              <w:rPr>
                <w:color w:val="000000"/>
              </w:rPr>
            </w:pPr>
            <w:r w:rsidRPr="003F27A0">
              <w:rPr>
                <w:color w:val="000000"/>
              </w:rPr>
              <w:t xml:space="preserve">  </w:t>
            </w:r>
          </w:p>
        </w:tc>
        <w:tc>
          <w:tcPr>
            <w:tcW w:w="1418" w:type="dxa"/>
            <w:vAlign w:val="center"/>
          </w:tcPr>
          <w:p w14:paraId="4B7E0BB2" w14:textId="77777777" w:rsidR="009A27C0" w:rsidRPr="003F27A0" w:rsidRDefault="009A27C0" w:rsidP="00106404">
            <w:pPr>
              <w:tabs>
                <w:tab w:val="left" w:pos="1365"/>
              </w:tabs>
              <w:jc w:val="center"/>
            </w:pPr>
            <w:r w:rsidRPr="003F27A0">
              <w:t>1383,90</w:t>
            </w:r>
          </w:p>
        </w:tc>
        <w:tc>
          <w:tcPr>
            <w:tcW w:w="1417" w:type="dxa"/>
            <w:vAlign w:val="center"/>
          </w:tcPr>
          <w:p w14:paraId="3D937C23" w14:textId="77777777" w:rsidR="009A27C0" w:rsidRPr="003F27A0" w:rsidRDefault="009A27C0" w:rsidP="00106404">
            <w:pPr>
              <w:tabs>
                <w:tab w:val="left" w:pos="1365"/>
              </w:tabs>
              <w:jc w:val="center"/>
            </w:pPr>
            <w:r w:rsidRPr="003F27A0">
              <w:t>1716,04</w:t>
            </w:r>
          </w:p>
        </w:tc>
      </w:tr>
      <w:tr w:rsidR="009A27C0" w:rsidRPr="003F27A0" w14:paraId="6A63453C" w14:textId="77777777" w:rsidTr="009A27C0">
        <w:trPr>
          <w:trHeight w:val="258"/>
        </w:trPr>
        <w:tc>
          <w:tcPr>
            <w:tcW w:w="710" w:type="dxa"/>
            <w:vAlign w:val="center"/>
          </w:tcPr>
          <w:p w14:paraId="6015E7D3" w14:textId="77777777" w:rsidR="009A27C0" w:rsidRPr="003F27A0" w:rsidRDefault="009A27C0" w:rsidP="00106404">
            <w:pPr>
              <w:tabs>
                <w:tab w:val="left" w:pos="1365"/>
              </w:tabs>
              <w:jc w:val="center"/>
              <w:rPr>
                <w:lang w:val="en-US"/>
              </w:rPr>
            </w:pPr>
            <w:r w:rsidRPr="003F27A0">
              <w:rPr>
                <w:lang w:val="en-US"/>
              </w:rPr>
              <w:t>1</w:t>
            </w:r>
          </w:p>
        </w:tc>
        <w:tc>
          <w:tcPr>
            <w:tcW w:w="2126" w:type="dxa"/>
            <w:vAlign w:val="center"/>
          </w:tcPr>
          <w:p w14:paraId="436B75C6" w14:textId="77777777" w:rsidR="009A27C0" w:rsidRPr="003F27A0" w:rsidRDefault="009A27C0" w:rsidP="00106404">
            <w:pPr>
              <w:tabs>
                <w:tab w:val="left" w:pos="1365"/>
              </w:tabs>
              <w:jc w:val="center"/>
              <w:rPr>
                <w:bCs/>
                <w:lang w:val="en-US"/>
              </w:rPr>
            </w:pPr>
            <w:r w:rsidRPr="003F27A0">
              <w:rPr>
                <w:bCs/>
                <w:lang w:val="en-US"/>
              </w:rPr>
              <w:t>2</w:t>
            </w:r>
          </w:p>
        </w:tc>
        <w:tc>
          <w:tcPr>
            <w:tcW w:w="1701" w:type="dxa"/>
            <w:vAlign w:val="center"/>
          </w:tcPr>
          <w:p w14:paraId="0C920AE5" w14:textId="77777777" w:rsidR="009A27C0" w:rsidRPr="003F27A0" w:rsidRDefault="009A27C0" w:rsidP="00106404">
            <w:pPr>
              <w:tabs>
                <w:tab w:val="left" w:pos="1365"/>
              </w:tabs>
              <w:jc w:val="center"/>
              <w:rPr>
                <w:color w:val="000000"/>
                <w:lang w:val="en-US"/>
              </w:rPr>
            </w:pPr>
            <w:r w:rsidRPr="003F27A0">
              <w:rPr>
                <w:color w:val="000000"/>
                <w:lang w:val="en-US"/>
              </w:rPr>
              <w:t>3</w:t>
            </w:r>
          </w:p>
        </w:tc>
        <w:tc>
          <w:tcPr>
            <w:tcW w:w="1276" w:type="dxa"/>
            <w:vAlign w:val="center"/>
          </w:tcPr>
          <w:p w14:paraId="59B89E20" w14:textId="77777777" w:rsidR="009A27C0" w:rsidRPr="003F27A0" w:rsidRDefault="009A27C0" w:rsidP="00106404">
            <w:pPr>
              <w:tabs>
                <w:tab w:val="left" w:pos="1365"/>
              </w:tabs>
              <w:jc w:val="center"/>
              <w:rPr>
                <w:color w:val="000000"/>
                <w:lang w:val="en-US"/>
              </w:rPr>
            </w:pPr>
            <w:r w:rsidRPr="003F27A0">
              <w:rPr>
                <w:color w:val="000000"/>
                <w:lang w:val="en-US"/>
              </w:rPr>
              <w:t>4</w:t>
            </w:r>
          </w:p>
        </w:tc>
        <w:tc>
          <w:tcPr>
            <w:tcW w:w="1417" w:type="dxa"/>
            <w:vAlign w:val="center"/>
          </w:tcPr>
          <w:p w14:paraId="1A970E8A" w14:textId="77777777" w:rsidR="009A27C0" w:rsidRPr="003F27A0" w:rsidRDefault="009A27C0" w:rsidP="00106404">
            <w:pPr>
              <w:tabs>
                <w:tab w:val="left" w:pos="1365"/>
              </w:tabs>
              <w:jc w:val="center"/>
              <w:rPr>
                <w:color w:val="000000"/>
                <w:lang w:val="en-US"/>
              </w:rPr>
            </w:pPr>
            <w:r w:rsidRPr="003F27A0">
              <w:rPr>
                <w:color w:val="000000"/>
                <w:lang w:val="en-US"/>
              </w:rPr>
              <w:t>5</w:t>
            </w:r>
          </w:p>
        </w:tc>
        <w:tc>
          <w:tcPr>
            <w:tcW w:w="1418" w:type="dxa"/>
            <w:vAlign w:val="center"/>
          </w:tcPr>
          <w:p w14:paraId="3015809A" w14:textId="77777777" w:rsidR="009A27C0" w:rsidRPr="003F27A0" w:rsidRDefault="009A27C0" w:rsidP="00106404">
            <w:pPr>
              <w:tabs>
                <w:tab w:val="left" w:pos="1365"/>
              </w:tabs>
              <w:jc w:val="center"/>
              <w:rPr>
                <w:lang w:val="en-US"/>
              </w:rPr>
            </w:pPr>
            <w:r w:rsidRPr="003F27A0">
              <w:rPr>
                <w:lang w:val="en-US"/>
              </w:rPr>
              <w:t>6</w:t>
            </w:r>
          </w:p>
        </w:tc>
        <w:tc>
          <w:tcPr>
            <w:tcW w:w="1417" w:type="dxa"/>
            <w:vAlign w:val="center"/>
          </w:tcPr>
          <w:p w14:paraId="43F35DD3" w14:textId="77777777" w:rsidR="009A27C0" w:rsidRPr="003F27A0" w:rsidRDefault="009A27C0" w:rsidP="00106404">
            <w:pPr>
              <w:tabs>
                <w:tab w:val="left" w:pos="1365"/>
              </w:tabs>
              <w:jc w:val="center"/>
              <w:rPr>
                <w:lang w:val="en-US"/>
              </w:rPr>
            </w:pPr>
            <w:r w:rsidRPr="003F27A0">
              <w:rPr>
                <w:lang w:val="en-US"/>
              </w:rPr>
              <w:t>7</w:t>
            </w:r>
          </w:p>
        </w:tc>
      </w:tr>
      <w:tr w:rsidR="009A27C0" w:rsidRPr="003F27A0" w14:paraId="01DFAD57" w14:textId="77777777" w:rsidTr="009A27C0">
        <w:trPr>
          <w:trHeight w:val="645"/>
        </w:trPr>
        <w:tc>
          <w:tcPr>
            <w:tcW w:w="10065" w:type="dxa"/>
            <w:gridSpan w:val="7"/>
            <w:vAlign w:val="center"/>
          </w:tcPr>
          <w:p w14:paraId="7D6409FA" w14:textId="77777777" w:rsidR="009A27C0" w:rsidRPr="003F27A0" w:rsidRDefault="009A27C0" w:rsidP="00106404">
            <w:pPr>
              <w:tabs>
                <w:tab w:val="left" w:pos="1365"/>
              </w:tabs>
              <w:ind w:left="360"/>
              <w:jc w:val="center"/>
            </w:pPr>
            <w:r w:rsidRPr="003F27A0">
              <w:lastRenderedPageBreak/>
              <w:t>2. Тепловая энергия (мощность) в жилых домах, не имеющих индивидуальных приборов учета расхода тепла, сверх стандарта нормативной площади жилого помещения***</w:t>
            </w:r>
          </w:p>
        </w:tc>
      </w:tr>
      <w:tr w:rsidR="009A27C0" w:rsidRPr="003F27A0" w14:paraId="5C39DF3E" w14:textId="77777777" w:rsidTr="009A27C0">
        <w:trPr>
          <w:trHeight w:val="4313"/>
        </w:trPr>
        <w:tc>
          <w:tcPr>
            <w:tcW w:w="710" w:type="dxa"/>
            <w:vAlign w:val="center"/>
          </w:tcPr>
          <w:p w14:paraId="7D099D45" w14:textId="77777777" w:rsidR="009A27C0" w:rsidRPr="003F27A0" w:rsidRDefault="009A27C0" w:rsidP="00106404">
            <w:pPr>
              <w:tabs>
                <w:tab w:val="left" w:pos="1365"/>
              </w:tabs>
            </w:pPr>
            <w:r w:rsidRPr="003F27A0">
              <w:t>2.1.</w:t>
            </w:r>
          </w:p>
        </w:tc>
        <w:tc>
          <w:tcPr>
            <w:tcW w:w="2126" w:type="dxa"/>
            <w:vMerge w:val="restart"/>
            <w:vAlign w:val="center"/>
          </w:tcPr>
          <w:p w14:paraId="74E368E3" w14:textId="77777777" w:rsidR="009A27C0" w:rsidRPr="003F27A0" w:rsidRDefault="009A27C0" w:rsidP="00106404">
            <w:pPr>
              <w:tabs>
                <w:tab w:val="left" w:pos="1365"/>
              </w:tabs>
              <w:rPr>
                <w:bCs/>
              </w:rPr>
            </w:pPr>
            <w:r w:rsidRPr="003F27A0">
              <w:rPr>
                <w:bCs/>
              </w:rPr>
              <w:t>ООО «Энергоресурс»,  ИНН 4205284720</w:t>
            </w:r>
          </w:p>
        </w:tc>
        <w:tc>
          <w:tcPr>
            <w:tcW w:w="1701" w:type="dxa"/>
            <w:vAlign w:val="center"/>
          </w:tcPr>
          <w:p w14:paraId="533BB0F1" w14:textId="77777777" w:rsidR="009A27C0" w:rsidRPr="003F27A0" w:rsidRDefault="009A27C0" w:rsidP="00106404">
            <w:pPr>
              <w:tabs>
                <w:tab w:val="left" w:pos="1365"/>
              </w:tabs>
              <w:rPr>
                <w:color w:val="000000"/>
              </w:rPr>
            </w:pPr>
            <w:r w:rsidRPr="003F27A0">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3F27A0">
              <w:rPr>
                <w:color w:val="000000"/>
                <w:vertAlign w:val="superscript"/>
              </w:rPr>
              <w:t>3</w:t>
            </w:r>
            <w:r w:rsidRPr="003F27A0">
              <w:rPr>
                <w:color w:val="000000"/>
              </w:rPr>
              <w:t xml:space="preserve"> </w:t>
            </w:r>
          </w:p>
        </w:tc>
        <w:tc>
          <w:tcPr>
            <w:tcW w:w="1276" w:type="dxa"/>
            <w:vAlign w:val="center"/>
          </w:tcPr>
          <w:p w14:paraId="33FFFDB8" w14:textId="77777777" w:rsidR="009A27C0" w:rsidRPr="003F27A0" w:rsidRDefault="009A27C0" w:rsidP="00106404">
            <w:pPr>
              <w:tabs>
                <w:tab w:val="left" w:pos="1365"/>
              </w:tabs>
              <w:jc w:val="center"/>
              <w:rPr>
                <w:color w:val="000000"/>
              </w:rPr>
            </w:pPr>
            <w:r w:rsidRPr="003F27A0">
              <w:rPr>
                <w:color w:val="000000"/>
              </w:rPr>
              <w:t>0,0245 Гкал/м</w:t>
            </w:r>
            <w:r w:rsidRPr="003F27A0">
              <w:rPr>
                <w:color w:val="000000"/>
                <w:vertAlign w:val="superscript"/>
              </w:rPr>
              <w:t>2</w:t>
            </w:r>
          </w:p>
        </w:tc>
        <w:tc>
          <w:tcPr>
            <w:tcW w:w="1417" w:type="dxa"/>
            <w:vAlign w:val="center"/>
          </w:tcPr>
          <w:p w14:paraId="7EB55275" w14:textId="77777777" w:rsidR="009A27C0" w:rsidRPr="003F27A0" w:rsidRDefault="009A27C0" w:rsidP="00106404">
            <w:pPr>
              <w:tabs>
                <w:tab w:val="left" w:pos="1365"/>
              </w:tabs>
              <w:jc w:val="center"/>
              <w:rPr>
                <w:color w:val="000000"/>
              </w:rPr>
            </w:pPr>
          </w:p>
          <w:p w14:paraId="0D2951CF" w14:textId="77777777" w:rsidR="009A27C0" w:rsidRPr="003F27A0" w:rsidRDefault="009A27C0" w:rsidP="00106404">
            <w:pPr>
              <w:tabs>
                <w:tab w:val="left" w:pos="1365"/>
              </w:tabs>
              <w:jc w:val="center"/>
              <w:rPr>
                <w:color w:val="000000"/>
              </w:rPr>
            </w:pPr>
            <w:r w:rsidRPr="003F27A0">
              <w:rPr>
                <w:color w:val="000000"/>
              </w:rPr>
              <w:t xml:space="preserve">руб/Гкал </w:t>
            </w:r>
          </w:p>
          <w:p w14:paraId="05343D0E" w14:textId="77777777" w:rsidR="009A27C0" w:rsidRPr="003F27A0" w:rsidRDefault="009A27C0" w:rsidP="00106404">
            <w:pPr>
              <w:tabs>
                <w:tab w:val="left" w:pos="1365"/>
              </w:tabs>
              <w:jc w:val="center"/>
              <w:rPr>
                <w:color w:val="000000"/>
              </w:rPr>
            </w:pPr>
          </w:p>
        </w:tc>
        <w:tc>
          <w:tcPr>
            <w:tcW w:w="1418" w:type="dxa"/>
            <w:vAlign w:val="center"/>
          </w:tcPr>
          <w:p w14:paraId="4017072C" w14:textId="77777777" w:rsidR="009A27C0" w:rsidRPr="003F27A0" w:rsidRDefault="009A27C0" w:rsidP="00106404">
            <w:pPr>
              <w:tabs>
                <w:tab w:val="left" w:pos="1365"/>
              </w:tabs>
              <w:jc w:val="center"/>
              <w:rPr>
                <w:color w:val="000000"/>
              </w:rPr>
            </w:pPr>
            <w:r w:rsidRPr="003F27A0">
              <w:t>1932,38</w:t>
            </w:r>
          </w:p>
        </w:tc>
        <w:tc>
          <w:tcPr>
            <w:tcW w:w="1417" w:type="dxa"/>
            <w:vAlign w:val="center"/>
          </w:tcPr>
          <w:p w14:paraId="4E7AE898" w14:textId="77777777" w:rsidR="009A27C0" w:rsidRPr="003F27A0" w:rsidRDefault="009A27C0" w:rsidP="00106404">
            <w:pPr>
              <w:tabs>
                <w:tab w:val="left" w:pos="1365"/>
              </w:tabs>
              <w:jc w:val="center"/>
            </w:pPr>
            <w:r w:rsidRPr="003F27A0">
              <w:t>2396,15</w:t>
            </w:r>
          </w:p>
        </w:tc>
      </w:tr>
      <w:tr w:rsidR="009A27C0" w:rsidRPr="003F27A0" w14:paraId="39D73397" w14:textId="77777777" w:rsidTr="009A27C0">
        <w:trPr>
          <w:trHeight w:val="4510"/>
        </w:trPr>
        <w:tc>
          <w:tcPr>
            <w:tcW w:w="710" w:type="dxa"/>
            <w:vAlign w:val="center"/>
          </w:tcPr>
          <w:p w14:paraId="33362710" w14:textId="77777777" w:rsidR="009A27C0" w:rsidRPr="003F27A0" w:rsidRDefault="009A27C0" w:rsidP="00106404">
            <w:pPr>
              <w:tabs>
                <w:tab w:val="left" w:pos="1365"/>
              </w:tabs>
              <w:jc w:val="center"/>
            </w:pPr>
            <w:r w:rsidRPr="003F27A0">
              <w:t>2.2.</w:t>
            </w:r>
          </w:p>
        </w:tc>
        <w:tc>
          <w:tcPr>
            <w:tcW w:w="2126" w:type="dxa"/>
            <w:vMerge/>
            <w:vAlign w:val="center"/>
          </w:tcPr>
          <w:p w14:paraId="3F856CFA" w14:textId="77777777" w:rsidR="009A27C0" w:rsidRPr="003F27A0" w:rsidRDefault="009A27C0" w:rsidP="00106404">
            <w:pPr>
              <w:tabs>
                <w:tab w:val="left" w:pos="1365"/>
              </w:tabs>
            </w:pPr>
          </w:p>
        </w:tc>
        <w:tc>
          <w:tcPr>
            <w:tcW w:w="1701" w:type="dxa"/>
            <w:vAlign w:val="center"/>
          </w:tcPr>
          <w:p w14:paraId="7CB27654" w14:textId="77777777" w:rsidR="009A27C0" w:rsidRPr="003F27A0" w:rsidRDefault="009A27C0" w:rsidP="00106404">
            <w:pPr>
              <w:tabs>
                <w:tab w:val="left" w:pos="1365"/>
              </w:tabs>
              <w:rPr>
                <w:color w:val="000000"/>
              </w:rPr>
            </w:pPr>
            <w:r w:rsidRPr="003F27A0">
              <w:rPr>
                <w:color w:val="000000"/>
              </w:rPr>
              <w:t>Многоквар-тирные дома, в том числе общежития квартирного секционного и коридорного типа, жилые дома, строительным объемом от 5000 м</w:t>
            </w:r>
            <w:r w:rsidRPr="003F27A0">
              <w:rPr>
                <w:color w:val="000000"/>
                <w:vertAlign w:val="superscript"/>
              </w:rPr>
              <w:t>3</w:t>
            </w:r>
            <w:r w:rsidRPr="003F27A0">
              <w:rPr>
                <w:color w:val="000000"/>
              </w:rPr>
              <w:t xml:space="preserve"> до 10000 м</w:t>
            </w:r>
            <w:r w:rsidRPr="003F27A0">
              <w:rPr>
                <w:color w:val="000000"/>
                <w:vertAlign w:val="superscript"/>
              </w:rPr>
              <w:t>3</w:t>
            </w:r>
          </w:p>
        </w:tc>
        <w:tc>
          <w:tcPr>
            <w:tcW w:w="1276" w:type="dxa"/>
            <w:vAlign w:val="center"/>
          </w:tcPr>
          <w:p w14:paraId="6572679B" w14:textId="77777777" w:rsidR="009A27C0" w:rsidRPr="003F27A0" w:rsidRDefault="009A27C0" w:rsidP="00106404">
            <w:pPr>
              <w:tabs>
                <w:tab w:val="left" w:pos="1189"/>
              </w:tabs>
              <w:jc w:val="center"/>
              <w:rPr>
                <w:color w:val="000000"/>
              </w:rPr>
            </w:pPr>
            <w:r w:rsidRPr="003F27A0">
              <w:rPr>
                <w:color w:val="000000"/>
              </w:rPr>
              <w:t>0,0213 Гкал/м</w:t>
            </w:r>
            <w:r w:rsidRPr="003F27A0">
              <w:rPr>
                <w:color w:val="000000"/>
                <w:vertAlign w:val="superscript"/>
              </w:rPr>
              <w:t>2</w:t>
            </w:r>
          </w:p>
        </w:tc>
        <w:tc>
          <w:tcPr>
            <w:tcW w:w="1417" w:type="dxa"/>
            <w:vAlign w:val="center"/>
          </w:tcPr>
          <w:p w14:paraId="70FD7F25" w14:textId="77777777" w:rsidR="009A27C0" w:rsidRPr="003F27A0" w:rsidRDefault="009A27C0" w:rsidP="00106404">
            <w:pPr>
              <w:tabs>
                <w:tab w:val="left" w:pos="1365"/>
              </w:tabs>
              <w:jc w:val="center"/>
              <w:rPr>
                <w:color w:val="000000"/>
              </w:rPr>
            </w:pPr>
          </w:p>
          <w:p w14:paraId="4803A67A" w14:textId="77777777" w:rsidR="009A27C0" w:rsidRPr="003F27A0" w:rsidRDefault="009A27C0" w:rsidP="00106404">
            <w:pPr>
              <w:tabs>
                <w:tab w:val="left" w:pos="1365"/>
              </w:tabs>
              <w:jc w:val="center"/>
              <w:rPr>
                <w:color w:val="000000"/>
              </w:rPr>
            </w:pPr>
            <w:r w:rsidRPr="003F27A0">
              <w:rPr>
                <w:color w:val="000000"/>
              </w:rPr>
              <w:t xml:space="preserve">руб/Гкал </w:t>
            </w:r>
          </w:p>
          <w:p w14:paraId="4F166FDC" w14:textId="77777777" w:rsidR="009A27C0" w:rsidRPr="003F27A0" w:rsidRDefault="009A27C0" w:rsidP="00106404">
            <w:pPr>
              <w:tabs>
                <w:tab w:val="left" w:pos="1365"/>
              </w:tabs>
              <w:jc w:val="center"/>
              <w:rPr>
                <w:color w:val="000000"/>
              </w:rPr>
            </w:pPr>
          </w:p>
        </w:tc>
        <w:tc>
          <w:tcPr>
            <w:tcW w:w="1418" w:type="dxa"/>
            <w:vAlign w:val="center"/>
          </w:tcPr>
          <w:p w14:paraId="2ACE2716" w14:textId="77777777" w:rsidR="009A27C0" w:rsidRPr="003F27A0" w:rsidRDefault="009A27C0" w:rsidP="00106404">
            <w:pPr>
              <w:tabs>
                <w:tab w:val="left" w:pos="1365"/>
              </w:tabs>
              <w:jc w:val="center"/>
              <w:rPr>
                <w:color w:val="000000"/>
              </w:rPr>
            </w:pPr>
            <w:r w:rsidRPr="003F27A0">
              <w:t>2222,53</w:t>
            </w:r>
          </w:p>
        </w:tc>
        <w:tc>
          <w:tcPr>
            <w:tcW w:w="1417" w:type="dxa"/>
            <w:vAlign w:val="center"/>
          </w:tcPr>
          <w:p w14:paraId="41BE3A81" w14:textId="77777777" w:rsidR="009A27C0" w:rsidRPr="003F27A0" w:rsidRDefault="009A27C0" w:rsidP="00106404">
            <w:pPr>
              <w:tabs>
                <w:tab w:val="left" w:pos="1365"/>
              </w:tabs>
              <w:jc w:val="center"/>
            </w:pPr>
            <w:r w:rsidRPr="003F27A0">
              <w:t>2755,94</w:t>
            </w:r>
          </w:p>
        </w:tc>
      </w:tr>
      <w:tr w:rsidR="009A27C0" w:rsidRPr="003F27A0" w14:paraId="1B0AF2D9" w14:textId="77777777" w:rsidTr="009A27C0">
        <w:trPr>
          <w:trHeight w:val="4384"/>
        </w:trPr>
        <w:tc>
          <w:tcPr>
            <w:tcW w:w="710" w:type="dxa"/>
            <w:vAlign w:val="center"/>
          </w:tcPr>
          <w:p w14:paraId="0FE301B3" w14:textId="77777777" w:rsidR="009A27C0" w:rsidRPr="003F27A0" w:rsidRDefault="009A27C0" w:rsidP="00106404">
            <w:pPr>
              <w:tabs>
                <w:tab w:val="left" w:pos="1365"/>
              </w:tabs>
              <w:jc w:val="center"/>
            </w:pPr>
            <w:r w:rsidRPr="003F27A0">
              <w:t>2.3.</w:t>
            </w:r>
          </w:p>
        </w:tc>
        <w:tc>
          <w:tcPr>
            <w:tcW w:w="2126" w:type="dxa"/>
            <w:vMerge/>
            <w:vAlign w:val="center"/>
          </w:tcPr>
          <w:p w14:paraId="12C4DB57" w14:textId="77777777" w:rsidR="009A27C0" w:rsidRPr="003F27A0" w:rsidRDefault="009A27C0" w:rsidP="00106404">
            <w:pPr>
              <w:tabs>
                <w:tab w:val="left" w:pos="1365"/>
              </w:tabs>
            </w:pPr>
          </w:p>
        </w:tc>
        <w:tc>
          <w:tcPr>
            <w:tcW w:w="1701" w:type="dxa"/>
            <w:vAlign w:val="center"/>
          </w:tcPr>
          <w:p w14:paraId="251F4BA2" w14:textId="77777777" w:rsidR="009A27C0" w:rsidRPr="003F27A0" w:rsidRDefault="009A27C0" w:rsidP="00106404">
            <w:pPr>
              <w:tabs>
                <w:tab w:val="left" w:pos="1365"/>
              </w:tabs>
              <w:rPr>
                <w:color w:val="000000"/>
              </w:rPr>
            </w:pPr>
            <w:r w:rsidRPr="003F27A0">
              <w:rPr>
                <w:color w:val="000000"/>
              </w:rPr>
              <w:t>Многоквар-тирные дома, в том числе общежития квартирного секционного и коридорного типа, жилые дома, строительным объемом более      10000 м</w:t>
            </w:r>
            <w:r w:rsidRPr="003F27A0">
              <w:rPr>
                <w:color w:val="000000"/>
                <w:vertAlign w:val="superscript"/>
              </w:rPr>
              <w:t>3</w:t>
            </w:r>
          </w:p>
        </w:tc>
        <w:tc>
          <w:tcPr>
            <w:tcW w:w="1276" w:type="dxa"/>
            <w:vAlign w:val="center"/>
          </w:tcPr>
          <w:p w14:paraId="3CA55414" w14:textId="77777777" w:rsidR="009A27C0" w:rsidRPr="003F27A0" w:rsidRDefault="009A27C0" w:rsidP="00106404">
            <w:pPr>
              <w:tabs>
                <w:tab w:val="left" w:pos="1365"/>
              </w:tabs>
              <w:jc w:val="center"/>
              <w:rPr>
                <w:color w:val="000000"/>
              </w:rPr>
            </w:pPr>
          </w:p>
          <w:p w14:paraId="2D974F05" w14:textId="77777777" w:rsidR="009A27C0" w:rsidRPr="003F27A0" w:rsidRDefault="009A27C0" w:rsidP="00106404">
            <w:pPr>
              <w:tabs>
                <w:tab w:val="left" w:pos="1189"/>
              </w:tabs>
              <w:jc w:val="center"/>
              <w:rPr>
                <w:color w:val="000000"/>
              </w:rPr>
            </w:pPr>
            <w:r w:rsidRPr="003F27A0">
              <w:rPr>
                <w:color w:val="000000"/>
              </w:rPr>
              <w:t>0,0179 Гкал/м</w:t>
            </w:r>
            <w:r w:rsidRPr="003F27A0">
              <w:rPr>
                <w:color w:val="000000"/>
                <w:vertAlign w:val="superscript"/>
              </w:rPr>
              <w:t>2</w:t>
            </w:r>
          </w:p>
        </w:tc>
        <w:tc>
          <w:tcPr>
            <w:tcW w:w="1417" w:type="dxa"/>
            <w:vAlign w:val="center"/>
          </w:tcPr>
          <w:p w14:paraId="20BF3ECC" w14:textId="77777777" w:rsidR="009A27C0" w:rsidRPr="003F27A0" w:rsidRDefault="009A27C0" w:rsidP="00106404">
            <w:pPr>
              <w:tabs>
                <w:tab w:val="left" w:pos="1365"/>
              </w:tabs>
              <w:jc w:val="center"/>
              <w:rPr>
                <w:color w:val="000000"/>
              </w:rPr>
            </w:pPr>
          </w:p>
          <w:p w14:paraId="63D8D2A0" w14:textId="77777777" w:rsidR="009A27C0" w:rsidRPr="003F27A0" w:rsidRDefault="009A27C0" w:rsidP="00106404">
            <w:pPr>
              <w:tabs>
                <w:tab w:val="left" w:pos="1365"/>
              </w:tabs>
              <w:jc w:val="center"/>
              <w:rPr>
                <w:color w:val="000000"/>
              </w:rPr>
            </w:pPr>
            <w:r w:rsidRPr="003F27A0">
              <w:rPr>
                <w:color w:val="000000"/>
              </w:rPr>
              <w:t>руб/Гкал</w:t>
            </w:r>
          </w:p>
          <w:p w14:paraId="10153F03" w14:textId="77777777" w:rsidR="009A27C0" w:rsidRPr="003F27A0" w:rsidRDefault="009A27C0" w:rsidP="00106404">
            <w:pPr>
              <w:tabs>
                <w:tab w:val="left" w:pos="1365"/>
              </w:tabs>
              <w:jc w:val="center"/>
              <w:rPr>
                <w:color w:val="000000"/>
              </w:rPr>
            </w:pPr>
            <w:r w:rsidRPr="003F27A0">
              <w:rPr>
                <w:color w:val="000000"/>
              </w:rPr>
              <w:t xml:space="preserve">  </w:t>
            </w:r>
          </w:p>
        </w:tc>
        <w:tc>
          <w:tcPr>
            <w:tcW w:w="1418" w:type="dxa"/>
            <w:vAlign w:val="center"/>
          </w:tcPr>
          <w:p w14:paraId="1A1F055F" w14:textId="77777777" w:rsidR="009A27C0" w:rsidRPr="003F27A0" w:rsidRDefault="009A27C0" w:rsidP="00106404">
            <w:pPr>
              <w:tabs>
                <w:tab w:val="left" w:pos="1365"/>
              </w:tabs>
              <w:jc w:val="center"/>
              <w:rPr>
                <w:color w:val="000000"/>
              </w:rPr>
            </w:pPr>
            <w:r w:rsidRPr="003F27A0">
              <w:t>2644,69</w:t>
            </w:r>
          </w:p>
        </w:tc>
        <w:tc>
          <w:tcPr>
            <w:tcW w:w="1417" w:type="dxa"/>
            <w:vAlign w:val="center"/>
          </w:tcPr>
          <w:p w14:paraId="331DD897" w14:textId="77777777" w:rsidR="009A27C0" w:rsidRPr="003F27A0" w:rsidRDefault="009A27C0" w:rsidP="00106404">
            <w:pPr>
              <w:tabs>
                <w:tab w:val="left" w:pos="1365"/>
              </w:tabs>
              <w:jc w:val="center"/>
            </w:pPr>
            <w:r w:rsidRPr="003F27A0">
              <w:t>3279,42</w:t>
            </w:r>
          </w:p>
        </w:tc>
      </w:tr>
      <w:tr w:rsidR="009A27C0" w:rsidRPr="003F27A0" w14:paraId="4B4F61F7" w14:textId="77777777" w:rsidTr="009A27C0">
        <w:trPr>
          <w:trHeight w:val="70"/>
        </w:trPr>
        <w:tc>
          <w:tcPr>
            <w:tcW w:w="710" w:type="dxa"/>
            <w:vAlign w:val="center"/>
          </w:tcPr>
          <w:p w14:paraId="0E132815" w14:textId="77777777" w:rsidR="009A27C0" w:rsidRPr="003F27A0" w:rsidRDefault="009A27C0" w:rsidP="00106404">
            <w:pPr>
              <w:tabs>
                <w:tab w:val="left" w:pos="1365"/>
              </w:tabs>
              <w:jc w:val="center"/>
              <w:rPr>
                <w:lang w:val="en-US"/>
              </w:rPr>
            </w:pPr>
            <w:r w:rsidRPr="003F27A0">
              <w:rPr>
                <w:lang w:val="en-US"/>
              </w:rPr>
              <w:t>1</w:t>
            </w:r>
          </w:p>
        </w:tc>
        <w:tc>
          <w:tcPr>
            <w:tcW w:w="2126" w:type="dxa"/>
            <w:vAlign w:val="center"/>
          </w:tcPr>
          <w:p w14:paraId="0FF5586B" w14:textId="77777777" w:rsidR="009A27C0" w:rsidRPr="003F27A0" w:rsidRDefault="009A27C0" w:rsidP="00106404">
            <w:pPr>
              <w:tabs>
                <w:tab w:val="left" w:pos="1365"/>
              </w:tabs>
              <w:jc w:val="center"/>
              <w:rPr>
                <w:lang w:val="en-US"/>
              </w:rPr>
            </w:pPr>
            <w:r w:rsidRPr="003F27A0">
              <w:rPr>
                <w:lang w:val="en-US"/>
              </w:rPr>
              <w:t>2</w:t>
            </w:r>
          </w:p>
        </w:tc>
        <w:tc>
          <w:tcPr>
            <w:tcW w:w="1701" w:type="dxa"/>
            <w:vAlign w:val="center"/>
          </w:tcPr>
          <w:p w14:paraId="524DA97B" w14:textId="77777777" w:rsidR="009A27C0" w:rsidRPr="003F27A0" w:rsidRDefault="009A27C0" w:rsidP="00106404">
            <w:pPr>
              <w:tabs>
                <w:tab w:val="left" w:pos="1365"/>
              </w:tabs>
              <w:jc w:val="center"/>
              <w:rPr>
                <w:color w:val="000000"/>
                <w:lang w:val="en-US"/>
              </w:rPr>
            </w:pPr>
            <w:r w:rsidRPr="003F27A0">
              <w:rPr>
                <w:color w:val="000000"/>
                <w:lang w:val="en-US"/>
              </w:rPr>
              <w:t>3</w:t>
            </w:r>
          </w:p>
        </w:tc>
        <w:tc>
          <w:tcPr>
            <w:tcW w:w="1276" w:type="dxa"/>
            <w:vAlign w:val="center"/>
          </w:tcPr>
          <w:p w14:paraId="086BBEC3" w14:textId="77777777" w:rsidR="009A27C0" w:rsidRPr="003F27A0" w:rsidRDefault="009A27C0" w:rsidP="00106404">
            <w:pPr>
              <w:tabs>
                <w:tab w:val="left" w:pos="1365"/>
              </w:tabs>
              <w:jc w:val="center"/>
              <w:rPr>
                <w:color w:val="000000"/>
                <w:lang w:val="en-US"/>
              </w:rPr>
            </w:pPr>
            <w:r w:rsidRPr="003F27A0">
              <w:rPr>
                <w:color w:val="000000"/>
                <w:lang w:val="en-US"/>
              </w:rPr>
              <w:t>4</w:t>
            </w:r>
          </w:p>
        </w:tc>
        <w:tc>
          <w:tcPr>
            <w:tcW w:w="1417" w:type="dxa"/>
            <w:vAlign w:val="center"/>
          </w:tcPr>
          <w:p w14:paraId="2881E19C" w14:textId="77777777" w:rsidR="009A27C0" w:rsidRPr="003F27A0" w:rsidRDefault="009A27C0" w:rsidP="00106404">
            <w:pPr>
              <w:tabs>
                <w:tab w:val="left" w:pos="1365"/>
              </w:tabs>
              <w:jc w:val="center"/>
              <w:rPr>
                <w:color w:val="000000"/>
                <w:lang w:val="en-US"/>
              </w:rPr>
            </w:pPr>
            <w:r w:rsidRPr="003F27A0">
              <w:rPr>
                <w:color w:val="000000"/>
                <w:lang w:val="en-US"/>
              </w:rPr>
              <w:t>5</w:t>
            </w:r>
          </w:p>
        </w:tc>
        <w:tc>
          <w:tcPr>
            <w:tcW w:w="1418" w:type="dxa"/>
            <w:vAlign w:val="center"/>
          </w:tcPr>
          <w:p w14:paraId="19B8DBF1" w14:textId="77777777" w:rsidR="009A27C0" w:rsidRPr="003F27A0" w:rsidRDefault="009A27C0" w:rsidP="00106404">
            <w:pPr>
              <w:tabs>
                <w:tab w:val="left" w:pos="1365"/>
              </w:tabs>
              <w:jc w:val="center"/>
              <w:rPr>
                <w:lang w:val="en-US"/>
              </w:rPr>
            </w:pPr>
            <w:r w:rsidRPr="003F27A0">
              <w:rPr>
                <w:lang w:val="en-US"/>
              </w:rPr>
              <w:t>6</w:t>
            </w:r>
          </w:p>
        </w:tc>
        <w:tc>
          <w:tcPr>
            <w:tcW w:w="1417" w:type="dxa"/>
          </w:tcPr>
          <w:p w14:paraId="63DA5DDA" w14:textId="77777777" w:rsidR="009A27C0" w:rsidRPr="003F27A0" w:rsidRDefault="009A27C0" w:rsidP="00106404">
            <w:pPr>
              <w:tabs>
                <w:tab w:val="left" w:pos="1365"/>
              </w:tabs>
              <w:jc w:val="center"/>
              <w:rPr>
                <w:lang w:val="en-US"/>
              </w:rPr>
            </w:pPr>
            <w:r w:rsidRPr="003F27A0">
              <w:rPr>
                <w:lang w:val="en-US"/>
              </w:rPr>
              <w:t>7</w:t>
            </w:r>
          </w:p>
        </w:tc>
      </w:tr>
      <w:tr w:rsidR="009A27C0" w:rsidRPr="003F27A0" w14:paraId="69569939" w14:textId="77777777" w:rsidTr="009A27C0">
        <w:trPr>
          <w:trHeight w:val="3978"/>
        </w:trPr>
        <w:tc>
          <w:tcPr>
            <w:tcW w:w="710" w:type="dxa"/>
            <w:vAlign w:val="center"/>
          </w:tcPr>
          <w:p w14:paraId="3F6E1E8B" w14:textId="77777777" w:rsidR="009A27C0" w:rsidRPr="003F27A0" w:rsidRDefault="009A27C0" w:rsidP="00106404">
            <w:pPr>
              <w:tabs>
                <w:tab w:val="left" w:pos="1365"/>
              </w:tabs>
              <w:jc w:val="center"/>
            </w:pPr>
            <w:r w:rsidRPr="003F27A0">
              <w:lastRenderedPageBreak/>
              <w:t>2.4.</w:t>
            </w:r>
          </w:p>
        </w:tc>
        <w:tc>
          <w:tcPr>
            <w:tcW w:w="2126" w:type="dxa"/>
            <w:vAlign w:val="center"/>
          </w:tcPr>
          <w:p w14:paraId="7E967DDA" w14:textId="77777777" w:rsidR="009A27C0" w:rsidRPr="003F27A0" w:rsidRDefault="009A27C0" w:rsidP="00106404">
            <w:pPr>
              <w:tabs>
                <w:tab w:val="left" w:pos="1365"/>
              </w:tabs>
              <w:rPr>
                <w:bCs/>
              </w:rPr>
            </w:pPr>
            <w:r w:rsidRPr="003F27A0">
              <w:rPr>
                <w:bCs/>
              </w:rPr>
              <w:t>ОАО «РЖД» (филиал Кузбасский территориальный участок</w:t>
            </w:r>
          </w:p>
          <w:p w14:paraId="6E671FB6" w14:textId="77777777" w:rsidR="009A27C0" w:rsidRPr="003F27A0" w:rsidRDefault="009A27C0" w:rsidP="00106404">
            <w:pPr>
              <w:tabs>
                <w:tab w:val="left" w:pos="1365"/>
              </w:tabs>
              <w:rPr>
                <w:bCs/>
              </w:rPr>
            </w:pPr>
            <w:r w:rsidRPr="003F27A0">
              <w:rPr>
                <w:bCs/>
              </w:rPr>
              <w:t>Западно-Сибирской дирекции по тепловодоснабжению - структурное</w:t>
            </w:r>
          </w:p>
          <w:p w14:paraId="05386B5A" w14:textId="77777777" w:rsidR="009A27C0" w:rsidRPr="003F27A0" w:rsidRDefault="009A27C0" w:rsidP="00106404">
            <w:pPr>
              <w:tabs>
                <w:tab w:val="left" w:pos="1365"/>
              </w:tabs>
              <w:rPr>
                <w:bCs/>
              </w:rPr>
            </w:pPr>
            <w:r w:rsidRPr="003F27A0">
              <w:rPr>
                <w:bCs/>
              </w:rPr>
              <w:t>подразделение Центральной дирекции по тепловодоснабжению) узел</w:t>
            </w:r>
          </w:p>
          <w:p w14:paraId="607B1444" w14:textId="77777777" w:rsidR="009A27C0" w:rsidRPr="003F27A0" w:rsidRDefault="009A27C0" w:rsidP="00106404">
            <w:pPr>
              <w:tabs>
                <w:tab w:val="left" w:pos="1365"/>
              </w:tabs>
            </w:pPr>
            <w:r w:rsidRPr="003F27A0">
              <w:rPr>
                <w:bCs/>
              </w:rPr>
              <w:t>теплоснабжения - котельная ШЧ на             ст. Артышта-2,          ИНН 7708503727</w:t>
            </w:r>
          </w:p>
        </w:tc>
        <w:tc>
          <w:tcPr>
            <w:tcW w:w="1701" w:type="dxa"/>
            <w:vAlign w:val="center"/>
          </w:tcPr>
          <w:p w14:paraId="6CC553DC" w14:textId="77777777" w:rsidR="009A27C0" w:rsidRPr="003F27A0" w:rsidRDefault="009A27C0" w:rsidP="00106404">
            <w:pPr>
              <w:tabs>
                <w:tab w:val="left" w:pos="1365"/>
              </w:tabs>
              <w:rPr>
                <w:color w:val="000000"/>
              </w:rPr>
            </w:pPr>
            <w:r w:rsidRPr="003F27A0">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3F27A0">
              <w:rPr>
                <w:color w:val="000000"/>
                <w:vertAlign w:val="superscript"/>
              </w:rPr>
              <w:t>3</w:t>
            </w:r>
          </w:p>
        </w:tc>
        <w:tc>
          <w:tcPr>
            <w:tcW w:w="1276" w:type="dxa"/>
            <w:vAlign w:val="center"/>
          </w:tcPr>
          <w:p w14:paraId="692F12FC" w14:textId="77777777" w:rsidR="009A27C0" w:rsidRPr="003F27A0" w:rsidRDefault="009A27C0" w:rsidP="00106404">
            <w:pPr>
              <w:tabs>
                <w:tab w:val="left" w:pos="1365"/>
              </w:tabs>
              <w:jc w:val="center"/>
              <w:rPr>
                <w:color w:val="000000"/>
              </w:rPr>
            </w:pPr>
          </w:p>
          <w:p w14:paraId="4DF83552" w14:textId="77777777" w:rsidR="009A27C0" w:rsidRPr="003F27A0" w:rsidRDefault="009A27C0" w:rsidP="00106404">
            <w:pPr>
              <w:tabs>
                <w:tab w:val="left" w:pos="1189"/>
              </w:tabs>
              <w:jc w:val="center"/>
              <w:rPr>
                <w:color w:val="000000"/>
              </w:rPr>
            </w:pPr>
            <w:r w:rsidRPr="003F27A0">
              <w:rPr>
                <w:color w:val="000000"/>
              </w:rPr>
              <w:t>0,02497</w:t>
            </w:r>
          </w:p>
          <w:p w14:paraId="46227A95" w14:textId="77777777" w:rsidR="009A27C0" w:rsidRPr="003F27A0" w:rsidRDefault="009A27C0" w:rsidP="00106404">
            <w:pPr>
              <w:tabs>
                <w:tab w:val="left" w:pos="1365"/>
              </w:tabs>
              <w:jc w:val="center"/>
              <w:rPr>
                <w:color w:val="000000"/>
              </w:rPr>
            </w:pPr>
            <w:r w:rsidRPr="003F27A0">
              <w:rPr>
                <w:color w:val="000000"/>
              </w:rPr>
              <w:t>Гкал/м</w:t>
            </w:r>
            <w:r w:rsidRPr="003F27A0">
              <w:rPr>
                <w:color w:val="000000"/>
                <w:vertAlign w:val="superscript"/>
              </w:rPr>
              <w:t>2</w:t>
            </w:r>
          </w:p>
        </w:tc>
        <w:tc>
          <w:tcPr>
            <w:tcW w:w="1417" w:type="dxa"/>
            <w:vAlign w:val="center"/>
          </w:tcPr>
          <w:p w14:paraId="33C58045" w14:textId="77777777" w:rsidR="009A27C0" w:rsidRPr="003F27A0" w:rsidRDefault="009A27C0" w:rsidP="00106404">
            <w:pPr>
              <w:tabs>
                <w:tab w:val="left" w:pos="1365"/>
              </w:tabs>
              <w:jc w:val="center"/>
              <w:rPr>
                <w:color w:val="000000"/>
              </w:rPr>
            </w:pPr>
          </w:p>
          <w:p w14:paraId="3AD69E40" w14:textId="77777777" w:rsidR="009A27C0" w:rsidRPr="003F27A0" w:rsidRDefault="009A27C0" w:rsidP="00106404">
            <w:pPr>
              <w:tabs>
                <w:tab w:val="left" w:pos="1365"/>
              </w:tabs>
              <w:jc w:val="center"/>
              <w:rPr>
                <w:color w:val="000000"/>
              </w:rPr>
            </w:pPr>
            <w:r w:rsidRPr="003F27A0">
              <w:rPr>
                <w:color w:val="000000"/>
              </w:rPr>
              <w:t>руб/Гкал</w:t>
            </w:r>
          </w:p>
          <w:p w14:paraId="5681C627" w14:textId="77777777" w:rsidR="009A27C0" w:rsidRPr="003F27A0" w:rsidRDefault="009A27C0" w:rsidP="00106404">
            <w:pPr>
              <w:tabs>
                <w:tab w:val="left" w:pos="1365"/>
              </w:tabs>
              <w:jc w:val="center"/>
              <w:rPr>
                <w:color w:val="000000"/>
              </w:rPr>
            </w:pPr>
            <w:r w:rsidRPr="003F27A0">
              <w:rPr>
                <w:color w:val="000000"/>
              </w:rPr>
              <w:t xml:space="preserve">  </w:t>
            </w:r>
          </w:p>
        </w:tc>
        <w:tc>
          <w:tcPr>
            <w:tcW w:w="1418" w:type="dxa"/>
            <w:vAlign w:val="center"/>
          </w:tcPr>
          <w:p w14:paraId="4B9BBC41" w14:textId="77777777" w:rsidR="009A27C0" w:rsidRPr="003F27A0" w:rsidRDefault="009A27C0" w:rsidP="00106404">
            <w:pPr>
              <w:tabs>
                <w:tab w:val="left" w:pos="1365"/>
              </w:tabs>
              <w:jc w:val="center"/>
              <w:rPr>
                <w:color w:val="000000"/>
              </w:rPr>
            </w:pPr>
            <w:r w:rsidRPr="003F27A0">
              <w:t>1895,86</w:t>
            </w:r>
          </w:p>
        </w:tc>
        <w:tc>
          <w:tcPr>
            <w:tcW w:w="1417" w:type="dxa"/>
            <w:vAlign w:val="center"/>
          </w:tcPr>
          <w:p w14:paraId="3091EDA5" w14:textId="77777777" w:rsidR="009A27C0" w:rsidRPr="003F27A0" w:rsidRDefault="009A27C0" w:rsidP="00106404">
            <w:pPr>
              <w:tabs>
                <w:tab w:val="left" w:pos="1365"/>
              </w:tabs>
              <w:jc w:val="center"/>
            </w:pPr>
            <w:r w:rsidRPr="003F27A0">
              <w:t>2350,87</w:t>
            </w:r>
          </w:p>
        </w:tc>
      </w:tr>
    </w:tbl>
    <w:p w14:paraId="3A410815" w14:textId="77777777" w:rsidR="009A27C0" w:rsidRPr="003F27A0" w:rsidRDefault="009A27C0" w:rsidP="009A27C0">
      <w:pPr>
        <w:rPr>
          <w:sz w:val="28"/>
          <w:szCs w:val="28"/>
        </w:rPr>
      </w:pPr>
    </w:p>
    <w:p w14:paraId="6BDFE871" w14:textId="77777777" w:rsidR="009A27C0" w:rsidRPr="003F27A0" w:rsidRDefault="009A27C0" w:rsidP="009A27C0">
      <w:pPr>
        <w:ind w:left="709" w:right="-1" w:firstLine="567"/>
        <w:jc w:val="both"/>
        <w:rPr>
          <w:bCs/>
          <w:sz w:val="28"/>
          <w:szCs w:val="28"/>
        </w:rPr>
      </w:pPr>
      <w:r w:rsidRPr="003F27A0">
        <w:rPr>
          <w:bCs/>
          <w:sz w:val="28"/>
          <w:szCs w:val="28"/>
        </w:rPr>
        <w:t>* Льготные цены (тарифы) установлены с учетом пункта 6 статьи 168 Налогового кодекса Российской Федерации (часть вторая).</w:t>
      </w:r>
    </w:p>
    <w:p w14:paraId="07E51697" w14:textId="77777777" w:rsidR="009A27C0" w:rsidRPr="003F27A0" w:rsidRDefault="009A27C0" w:rsidP="009A27C0">
      <w:pPr>
        <w:tabs>
          <w:tab w:val="left" w:pos="1365"/>
        </w:tabs>
        <w:ind w:left="709" w:right="-1" w:firstLine="567"/>
        <w:jc w:val="both"/>
        <w:rPr>
          <w:sz w:val="28"/>
          <w:szCs w:val="28"/>
        </w:rPr>
      </w:pPr>
      <w:r w:rsidRPr="003F27A0">
        <w:rPr>
          <w:sz w:val="28"/>
          <w:szCs w:val="28"/>
        </w:rPr>
        <w:t xml:space="preserve">** Нормативы потребления коммунальной услуги по отоплению установлены приказом </w:t>
      </w:r>
      <w:r w:rsidRPr="003F27A0">
        <w:rPr>
          <w:bCs/>
          <w:sz w:val="28"/>
          <w:szCs w:val="28"/>
        </w:rPr>
        <w:t>Департамента жилищно-коммунального и дорожного комплекса Кемеровской области от 23.12.2014 № 122 «Об установлении норматива потребления коммунальной услуги по отоплению на территории Краснобродского городского округа».</w:t>
      </w:r>
      <w:r w:rsidRPr="003F27A0">
        <w:rPr>
          <w:sz w:val="28"/>
          <w:szCs w:val="28"/>
        </w:rPr>
        <w:t xml:space="preserve">                                                                                                          </w:t>
      </w:r>
    </w:p>
    <w:p w14:paraId="7AA042BE" w14:textId="77777777" w:rsidR="009A27C0" w:rsidRPr="003F27A0" w:rsidRDefault="009A27C0" w:rsidP="009A27C0">
      <w:pPr>
        <w:ind w:left="709" w:right="-1" w:firstLine="567"/>
        <w:jc w:val="both"/>
        <w:rPr>
          <w:sz w:val="28"/>
          <w:szCs w:val="28"/>
        </w:rPr>
      </w:pPr>
      <w:r w:rsidRPr="003F27A0">
        <w:rPr>
          <w:sz w:val="28"/>
          <w:szCs w:val="28"/>
        </w:rPr>
        <w:t>*** Стандарты нормативной площади жилого помещения утверждены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712D7373" w14:textId="77777777" w:rsidR="009A27C0" w:rsidRDefault="009A27C0" w:rsidP="009A27C0">
      <w:pPr>
        <w:tabs>
          <w:tab w:val="left" w:pos="1365"/>
        </w:tabs>
        <w:spacing w:after="120"/>
        <w:ind w:left="709" w:right="282" w:firstLine="567"/>
        <w:jc w:val="both"/>
        <w:rPr>
          <w:sz w:val="28"/>
          <w:szCs w:val="28"/>
        </w:rPr>
      </w:pPr>
    </w:p>
    <w:p w14:paraId="77B2E980" w14:textId="77777777" w:rsidR="009A27C0" w:rsidRDefault="009A27C0" w:rsidP="009A27C0">
      <w:pPr>
        <w:tabs>
          <w:tab w:val="left" w:pos="1365"/>
        </w:tabs>
        <w:spacing w:after="120"/>
        <w:ind w:left="709" w:right="282" w:firstLine="567"/>
        <w:jc w:val="both"/>
        <w:rPr>
          <w:sz w:val="28"/>
          <w:szCs w:val="28"/>
        </w:rPr>
      </w:pPr>
    </w:p>
    <w:p w14:paraId="68816B40" w14:textId="40FF3926" w:rsidR="009A27C0" w:rsidRDefault="009A27C0" w:rsidP="009A27C0">
      <w:pPr>
        <w:tabs>
          <w:tab w:val="left" w:pos="1365"/>
        </w:tabs>
        <w:spacing w:after="120"/>
        <w:jc w:val="right"/>
        <w:rPr>
          <w:sz w:val="28"/>
          <w:szCs w:val="28"/>
        </w:rPr>
      </w:pPr>
    </w:p>
    <w:p w14:paraId="1A404DD5" w14:textId="77777777" w:rsidR="009A27C0" w:rsidRPr="00BC3138" w:rsidRDefault="009A27C0" w:rsidP="009A27C0">
      <w:pPr>
        <w:tabs>
          <w:tab w:val="left" w:pos="1365"/>
        </w:tabs>
        <w:spacing w:after="120"/>
        <w:jc w:val="right"/>
        <w:rPr>
          <w:sz w:val="28"/>
          <w:szCs w:val="28"/>
        </w:rPr>
      </w:pPr>
    </w:p>
    <w:p w14:paraId="47FC56C2" w14:textId="77777777" w:rsidR="009A27C0" w:rsidRPr="00BC3138" w:rsidRDefault="009A27C0" w:rsidP="009A27C0">
      <w:pPr>
        <w:jc w:val="both"/>
        <w:rPr>
          <w:sz w:val="28"/>
          <w:szCs w:val="28"/>
        </w:rPr>
      </w:pPr>
    </w:p>
    <w:p w14:paraId="36992885" w14:textId="77777777" w:rsidR="009A27C0" w:rsidRPr="00D328C1" w:rsidRDefault="009A27C0" w:rsidP="009A27C0">
      <w:pPr>
        <w:tabs>
          <w:tab w:val="left" w:pos="0"/>
        </w:tabs>
        <w:ind w:right="424"/>
        <w:jc w:val="center"/>
        <w:rPr>
          <w:sz w:val="28"/>
          <w:szCs w:val="28"/>
        </w:rPr>
      </w:pPr>
    </w:p>
    <w:p w14:paraId="3751910B" w14:textId="77777777" w:rsidR="009A27C0" w:rsidRDefault="009A27C0" w:rsidP="009A27C0">
      <w:pPr>
        <w:tabs>
          <w:tab w:val="left" w:pos="5580"/>
          <w:tab w:val="left" w:pos="9498"/>
        </w:tabs>
        <w:ind w:right="-569"/>
        <w:rPr>
          <w:highlight w:val="yellow"/>
        </w:rPr>
      </w:pPr>
    </w:p>
    <w:p w14:paraId="696B499B" w14:textId="77777777" w:rsidR="009A27C0" w:rsidRDefault="009A27C0" w:rsidP="00DE11E5">
      <w:pPr>
        <w:tabs>
          <w:tab w:val="left" w:pos="5580"/>
          <w:tab w:val="left" w:pos="9498"/>
        </w:tabs>
        <w:ind w:left="-4836" w:right="-569" w:firstLine="10365"/>
        <w:rPr>
          <w:highlight w:val="yellow"/>
        </w:rPr>
      </w:pPr>
    </w:p>
    <w:p w14:paraId="45B11CAC" w14:textId="77777777" w:rsidR="009A27C0" w:rsidRDefault="009A27C0" w:rsidP="00DE11E5">
      <w:pPr>
        <w:tabs>
          <w:tab w:val="left" w:pos="5580"/>
          <w:tab w:val="left" w:pos="9498"/>
        </w:tabs>
        <w:ind w:left="-4836" w:right="-569" w:firstLine="10365"/>
        <w:rPr>
          <w:highlight w:val="yellow"/>
        </w:rPr>
      </w:pPr>
    </w:p>
    <w:p w14:paraId="10FE44F1" w14:textId="77777777" w:rsidR="009A27C0" w:rsidRDefault="009A27C0" w:rsidP="00DE11E5">
      <w:pPr>
        <w:tabs>
          <w:tab w:val="left" w:pos="5580"/>
          <w:tab w:val="left" w:pos="9498"/>
        </w:tabs>
        <w:ind w:left="-4836" w:right="-569" w:firstLine="10365"/>
        <w:rPr>
          <w:highlight w:val="yellow"/>
        </w:rPr>
      </w:pPr>
    </w:p>
    <w:p w14:paraId="060ED613" w14:textId="77777777" w:rsidR="009A27C0" w:rsidRDefault="009A27C0" w:rsidP="00DE11E5">
      <w:pPr>
        <w:tabs>
          <w:tab w:val="left" w:pos="5580"/>
          <w:tab w:val="left" w:pos="9498"/>
        </w:tabs>
        <w:ind w:left="-4836" w:right="-569" w:firstLine="10365"/>
        <w:rPr>
          <w:highlight w:val="yellow"/>
        </w:rPr>
      </w:pPr>
    </w:p>
    <w:p w14:paraId="1C58B1FE" w14:textId="77777777" w:rsidR="009A27C0" w:rsidRDefault="009A27C0" w:rsidP="00DE11E5">
      <w:pPr>
        <w:tabs>
          <w:tab w:val="left" w:pos="5580"/>
          <w:tab w:val="left" w:pos="9498"/>
        </w:tabs>
        <w:ind w:left="-4836" w:right="-569" w:firstLine="10365"/>
        <w:rPr>
          <w:highlight w:val="yellow"/>
        </w:rPr>
      </w:pPr>
    </w:p>
    <w:p w14:paraId="53B97D72" w14:textId="77777777" w:rsidR="009A27C0" w:rsidRDefault="009A27C0" w:rsidP="00DE11E5">
      <w:pPr>
        <w:tabs>
          <w:tab w:val="left" w:pos="5580"/>
          <w:tab w:val="left" w:pos="9498"/>
        </w:tabs>
        <w:ind w:left="-4836" w:right="-569" w:firstLine="10365"/>
        <w:rPr>
          <w:highlight w:val="yellow"/>
        </w:rPr>
      </w:pPr>
    </w:p>
    <w:p w14:paraId="1725622B" w14:textId="22575106" w:rsidR="009A27C0" w:rsidRPr="009A27C0" w:rsidRDefault="009A27C0" w:rsidP="009A27C0">
      <w:pPr>
        <w:tabs>
          <w:tab w:val="left" w:pos="5580"/>
          <w:tab w:val="left" w:pos="9498"/>
        </w:tabs>
        <w:ind w:left="-4836" w:right="-569" w:firstLine="10365"/>
      </w:pPr>
      <w:r w:rsidRPr="009A27C0">
        <w:lastRenderedPageBreak/>
        <w:t xml:space="preserve">Приложение № </w:t>
      </w:r>
      <w:r w:rsidR="00DF1D99">
        <w:t xml:space="preserve">108 </w:t>
      </w:r>
      <w:r w:rsidRPr="009A27C0">
        <w:t>к протоколу № 91</w:t>
      </w:r>
    </w:p>
    <w:p w14:paraId="1033B7D5" w14:textId="77777777" w:rsidR="009A27C0" w:rsidRPr="009A27C0" w:rsidRDefault="009A27C0" w:rsidP="009A27C0">
      <w:pPr>
        <w:tabs>
          <w:tab w:val="left" w:pos="5580"/>
          <w:tab w:val="left" w:pos="9498"/>
        </w:tabs>
        <w:ind w:left="-4836" w:right="-569" w:firstLine="10365"/>
      </w:pPr>
      <w:r w:rsidRPr="009A27C0">
        <w:t>заседания правления Региональной</w:t>
      </w:r>
    </w:p>
    <w:p w14:paraId="2B20204D" w14:textId="77777777" w:rsidR="009A27C0" w:rsidRPr="009A27C0" w:rsidRDefault="009A27C0" w:rsidP="009A27C0">
      <w:pPr>
        <w:tabs>
          <w:tab w:val="left" w:pos="5580"/>
          <w:tab w:val="left" w:pos="9498"/>
        </w:tabs>
        <w:ind w:left="-4836" w:right="-569" w:firstLine="10365"/>
      </w:pPr>
      <w:r w:rsidRPr="009A27C0">
        <w:t>энергетической комиссии</w:t>
      </w:r>
    </w:p>
    <w:p w14:paraId="0A83ED1D" w14:textId="77777777" w:rsidR="009A27C0" w:rsidRDefault="009A27C0" w:rsidP="009A27C0">
      <w:pPr>
        <w:tabs>
          <w:tab w:val="left" w:pos="5580"/>
          <w:tab w:val="left" w:pos="9498"/>
        </w:tabs>
        <w:ind w:left="-4836" w:right="-569" w:firstLine="10365"/>
      </w:pPr>
      <w:r w:rsidRPr="009A27C0">
        <w:t>Кузбасса от 20.12.2024</w:t>
      </w:r>
    </w:p>
    <w:p w14:paraId="022C1B6D" w14:textId="77777777" w:rsidR="009A27C0" w:rsidRDefault="009A27C0" w:rsidP="009A27C0">
      <w:pPr>
        <w:tabs>
          <w:tab w:val="left" w:pos="5580"/>
          <w:tab w:val="left" w:pos="9498"/>
        </w:tabs>
        <w:ind w:left="-4836" w:right="-569" w:firstLine="10365"/>
        <w:rPr>
          <w:highlight w:val="yellow"/>
        </w:rPr>
      </w:pPr>
    </w:p>
    <w:p w14:paraId="2F6F487C" w14:textId="77777777" w:rsidR="009A27C0" w:rsidRDefault="009A27C0" w:rsidP="00DE11E5">
      <w:pPr>
        <w:tabs>
          <w:tab w:val="left" w:pos="5580"/>
          <w:tab w:val="left" w:pos="9498"/>
        </w:tabs>
        <w:ind w:left="-4836" w:right="-569" w:firstLine="10365"/>
        <w:rPr>
          <w:highlight w:val="yellow"/>
        </w:rPr>
      </w:pPr>
    </w:p>
    <w:p w14:paraId="3B19DACE" w14:textId="77777777" w:rsidR="009A27C0" w:rsidRDefault="009A27C0" w:rsidP="00DE11E5">
      <w:pPr>
        <w:tabs>
          <w:tab w:val="left" w:pos="5580"/>
          <w:tab w:val="left" w:pos="9498"/>
        </w:tabs>
        <w:ind w:left="-4836" w:right="-569" w:firstLine="10365"/>
        <w:rPr>
          <w:highlight w:val="yellow"/>
        </w:rPr>
      </w:pPr>
    </w:p>
    <w:p w14:paraId="2617B1F3" w14:textId="77777777" w:rsidR="0077551C" w:rsidRPr="004E7A32" w:rsidRDefault="0077551C" w:rsidP="0077551C">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tbl>
      <w:tblPr>
        <w:tblStyle w:val="a4"/>
        <w:tblpPr w:leftFromText="180" w:rightFromText="180" w:vertAnchor="text" w:horzAnchor="margin" w:tblpY="1468"/>
        <w:tblW w:w="9635" w:type="dxa"/>
        <w:tblLayout w:type="fixed"/>
        <w:tblLook w:val="04A0" w:firstRow="1" w:lastRow="0" w:firstColumn="1" w:lastColumn="0" w:noHBand="0" w:noVBand="1"/>
      </w:tblPr>
      <w:tblGrid>
        <w:gridCol w:w="846"/>
        <w:gridCol w:w="3118"/>
        <w:gridCol w:w="1701"/>
        <w:gridCol w:w="1985"/>
        <w:gridCol w:w="1985"/>
      </w:tblGrid>
      <w:tr w:rsidR="0077551C" w:rsidRPr="00FB6F07" w14:paraId="7E6BE12E" w14:textId="77777777" w:rsidTr="00106404">
        <w:trPr>
          <w:trHeight w:val="324"/>
        </w:trPr>
        <w:tc>
          <w:tcPr>
            <w:tcW w:w="846" w:type="dxa"/>
            <w:vMerge w:val="restart"/>
            <w:vAlign w:val="center"/>
          </w:tcPr>
          <w:p w14:paraId="76127B62" w14:textId="77777777" w:rsidR="0077551C" w:rsidRPr="00FB6F07" w:rsidRDefault="0077551C" w:rsidP="00106404">
            <w:pPr>
              <w:jc w:val="center"/>
              <w:rPr>
                <w:bCs/>
              </w:rPr>
            </w:pPr>
            <w:r w:rsidRPr="00FB6F07">
              <w:rPr>
                <w:bCs/>
              </w:rPr>
              <w:t>№ п/п</w:t>
            </w:r>
          </w:p>
        </w:tc>
        <w:tc>
          <w:tcPr>
            <w:tcW w:w="3118" w:type="dxa"/>
            <w:vMerge w:val="restart"/>
            <w:vAlign w:val="center"/>
          </w:tcPr>
          <w:p w14:paraId="3E146313" w14:textId="77777777" w:rsidR="0077551C" w:rsidRPr="00FB6F07" w:rsidRDefault="0077551C" w:rsidP="00106404">
            <w:pPr>
              <w:tabs>
                <w:tab w:val="left" w:pos="0"/>
              </w:tabs>
              <w:jc w:val="center"/>
              <w:rPr>
                <w:bCs/>
              </w:rPr>
            </w:pPr>
            <w:r w:rsidRPr="00FB6F07">
              <w:rPr>
                <w:bCs/>
              </w:rPr>
              <w:t>Наименование регулируемой организации</w:t>
            </w:r>
          </w:p>
        </w:tc>
        <w:tc>
          <w:tcPr>
            <w:tcW w:w="1701" w:type="dxa"/>
            <w:vMerge w:val="restart"/>
            <w:vAlign w:val="center"/>
          </w:tcPr>
          <w:p w14:paraId="2F29AF23" w14:textId="77777777" w:rsidR="0077551C" w:rsidRPr="00FB6F07" w:rsidRDefault="0077551C" w:rsidP="00106404">
            <w:pPr>
              <w:tabs>
                <w:tab w:val="left" w:pos="0"/>
              </w:tabs>
              <w:jc w:val="center"/>
              <w:rPr>
                <w:bCs/>
              </w:rPr>
            </w:pPr>
            <w:r w:rsidRPr="00FB6F07">
              <w:rPr>
                <w:bCs/>
              </w:rPr>
              <w:t xml:space="preserve">Единицы измерения </w:t>
            </w:r>
          </w:p>
        </w:tc>
        <w:tc>
          <w:tcPr>
            <w:tcW w:w="3970" w:type="dxa"/>
            <w:gridSpan w:val="2"/>
            <w:vAlign w:val="center"/>
          </w:tcPr>
          <w:p w14:paraId="6D30A662" w14:textId="77777777" w:rsidR="0077551C" w:rsidRPr="00FB6F07" w:rsidRDefault="0077551C" w:rsidP="00106404">
            <w:pPr>
              <w:tabs>
                <w:tab w:val="left" w:pos="0"/>
              </w:tabs>
              <w:jc w:val="center"/>
              <w:rPr>
                <w:bCs/>
              </w:rPr>
            </w:pPr>
            <w:r w:rsidRPr="00FB6F07">
              <w:rPr>
                <w:bCs/>
              </w:rPr>
              <w:t>Льготны</w:t>
            </w:r>
            <w:r>
              <w:rPr>
                <w:bCs/>
              </w:rPr>
              <w:t>е</w:t>
            </w:r>
            <w:r w:rsidRPr="00FB6F07">
              <w:rPr>
                <w:bCs/>
              </w:rPr>
              <w:t xml:space="preserve"> </w:t>
            </w:r>
            <w:r>
              <w:rPr>
                <w:bCs/>
              </w:rPr>
              <w:t>цены (</w:t>
            </w:r>
            <w:r w:rsidRPr="00FB6F07">
              <w:rPr>
                <w:bCs/>
              </w:rPr>
              <w:t>тариф</w:t>
            </w:r>
            <w:r>
              <w:rPr>
                <w:bCs/>
              </w:rPr>
              <w:t>ы)</w:t>
            </w:r>
          </w:p>
        </w:tc>
      </w:tr>
      <w:tr w:rsidR="0077551C" w:rsidRPr="00FB6F07" w14:paraId="6CAC90A2" w14:textId="77777777" w:rsidTr="00106404">
        <w:trPr>
          <w:trHeight w:val="499"/>
        </w:trPr>
        <w:tc>
          <w:tcPr>
            <w:tcW w:w="846" w:type="dxa"/>
            <w:vMerge/>
            <w:vAlign w:val="center"/>
          </w:tcPr>
          <w:p w14:paraId="0BAA8AFD" w14:textId="77777777" w:rsidR="0077551C" w:rsidRPr="00FB6F07" w:rsidRDefault="0077551C" w:rsidP="00106404">
            <w:pPr>
              <w:tabs>
                <w:tab w:val="left" w:pos="0"/>
              </w:tabs>
              <w:jc w:val="center"/>
              <w:rPr>
                <w:bCs/>
              </w:rPr>
            </w:pPr>
          </w:p>
        </w:tc>
        <w:tc>
          <w:tcPr>
            <w:tcW w:w="3118" w:type="dxa"/>
            <w:vMerge/>
            <w:vAlign w:val="center"/>
          </w:tcPr>
          <w:p w14:paraId="28A2C754" w14:textId="77777777" w:rsidR="0077551C" w:rsidRPr="00FB6F07" w:rsidRDefault="0077551C" w:rsidP="00106404">
            <w:pPr>
              <w:tabs>
                <w:tab w:val="left" w:pos="0"/>
              </w:tabs>
              <w:jc w:val="center"/>
              <w:rPr>
                <w:bCs/>
              </w:rPr>
            </w:pPr>
          </w:p>
        </w:tc>
        <w:tc>
          <w:tcPr>
            <w:tcW w:w="1701" w:type="dxa"/>
            <w:vMerge/>
            <w:vAlign w:val="center"/>
          </w:tcPr>
          <w:p w14:paraId="07C5BCEF" w14:textId="77777777" w:rsidR="0077551C" w:rsidRPr="00FB6F07" w:rsidRDefault="0077551C" w:rsidP="00106404">
            <w:pPr>
              <w:tabs>
                <w:tab w:val="left" w:pos="0"/>
              </w:tabs>
              <w:jc w:val="center"/>
              <w:rPr>
                <w:bCs/>
              </w:rPr>
            </w:pPr>
          </w:p>
        </w:tc>
        <w:tc>
          <w:tcPr>
            <w:tcW w:w="1985" w:type="dxa"/>
            <w:vAlign w:val="center"/>
          </w:tcPr>
          <w:p w14:paraId="47EDC104" w14:textId="77777777" w:rsidR="0077551C" w:rsidRPr="00FB6F07" w:rsidRDefault="0077551C"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по 3</w:t>
            </w:r>
            <w:r>
              <w:rPr>
                <w:bCs/>
              </w:rPr>
              <w:t>0</w:t>
            </w:r>
            <w:r w:rsidRPr="00FB6F07">
              <w:rPr>
                <w:bCs/>
              </w:rPr>
              <w:t>.</w:t>
            </w:r>
            <w:r>
              <w:rPr>
                <w:bCs/>
              </w:rPr>
              <w:t>06</w:t>
            </w:r>
            <w:r w:rsidRPr="00FB6F07">
              <w:rPr>
                <w:bCs/>
              </w:rPr>
              <w:t>.202</w:t>
            </w:r>
            <w:r>
              <w:rPr>
                <w:bCs/>
              </w:rPr>
              <w:t>5</w:t>
            </w:r>
            <w:r w:rsidRPr="00FB6F07">
              <w:rPr>
                <w:bCs/>
              </w:rPr>
              <w:t xml:space="preserve"> </w:t>
            </w:r>
          </w:p>
        </w:tc>
        <w:tc>
          <w:tcPr>
            <w:tcW w:w="1985" w:type="dxa"/>
            <w:vAlign w:val="center"/>
          </w:tcPr>
          <w:p w14:paraId="07128608" w14:textId="77777777" w:rsidR="0077551C" w:rsidRPr="00FB6F07" w:rsidRDefault="0077551C" w:rsidP="00106404">
            <w:pPr>
              <w:tabs>
                <w:tab w:val="left" w:pos="0"/>
              </w:tabs>
              <w:jc w:val="center"/>
              <w:rPr>
                <w:bCs/>
              </w:rPr>
            </w:pPr>
            <w:r w:rsidRPr="00FB6F07">
              <w:rPr>
                <w:bCs/>
              </w:rPr>
              <w:t>с 01.</w:t>
            </w:r>
            <w:r>
              <w:rPr>
                <w:bCs/>
              </w:rPr>
              <w:t>07</w:t>
            </w:r>
            <w:r w:rsidRPr="00FB6F07">
              <w:rPr>
                <w:bCs/>
              </w:rPr>
              <w:t>.202</w:t>
            </w:r>
            <w:r>
              <w:rPr>
                <w:bCs/>
              </w:rPr>
              <w:t>5</w:t>
            </w:r>
            <w:r w:rsidRPr="00FB6F07">
              <w:rPr>
                <w:bCs/>
              </w:rPr>
              <w:t xml:space="preserve">                   по 3</w:t>
            </w:r>
            <w:r>
              <w:rPr>
                <w:bCs/>
              </w:rPr>
              <w:t>1</w:t>
            </w:r>
            <w:r w:rsidRPr="00FB6F07">
              <w:rPr>
                <w:bCs/>
              </w:rPr>
              <w:t>.</w:t>
            </w:r>
            <w:r>
              <w:rPr>
                <w:bCs/>
              </w:rPr>
              <w:t>12</w:t>
            </w:r>
            <w:r w:rsidRPr="00FB6F07">
              <w:rPr>
                <w:bCs/>
              </w:rPr>
              <w:t>.202</w:t>
            </w:r>
            <w:r>
              <w:rPr>
                <w:bCs/>
              </w:rPr>
              <w:t>5</w:t>
            </w:r>
            <w:r w:rsidRPr="00FB6F07">
              <w:rPr>
                <w:bCs/>
              </w:rPr>
              <w:t xml:space="preserve"> </w:t>
            </w:r>
          </w:p>
        </w:tc>
      </w:tr>
      <w:tr w:rsidR="0077551C" w:rsidRPr="00FB6F07" w14:paraId="26199E18" w14:textId="77777777" w:rsidTr="00106404">
        <w:trPr>
          <w:trHeight w:val="114"/>
        </w:trPr>
        <w:tc>
          <w:tcPr>
            <w:tcW w:w="846" w:type="dxa"/>
            <w:vAlign w:val="center"/>
          </w:tcPr>
          <w:p w14:paraId="33358BBE" w14:textId="77777777" w:rsidR="0077551C" w:rsidRPr="00FB6F07" w:rsidRDefault="0077551C" w:rsidP="00106404">
            <w:pPr>
              <w:tabs>
                <w:tab w:val="left" w:pos="0"/>
              </w:tabs>
              <w:jc w:val="center"/>
              <w:rPr>
                <w:bCs/>
              </w:rPr>
            </w:pPr>
            <w:r w:rsidRPr="00FB6F07">
              <w:rPr>
                <w:bCs/>
              </w:rPr>
              <w:t>1</w:t>
            </w:r>
          </w:p>
        </w:tc>
        <w:tc>
          <w:tcPr>
            <w:tcW w:w="3118" w:type="dxa"/>
          </w:tcPr>
          <w:p w14:paraId="283EB94A" w14:textId="77777777" w:rsidR="0077551C" w:rsidRPr="00FB6F07" w:rsidRDefault="0077551C" w:rsidP="00106404">
            <w:pPr>
              <w:tabs>
                <w:tab w:val="left" w:pos="0"/>
              </w:tabs>
              <w:jc w:val="center"/>
              <w:rPr>
                <w:bCs/>
              </w:rPr>
            </w:pPr>
            <w:r w:rsidRPr="00FB6F07">
              <w:rPr>
                <w:bCs/>
              </w:rPr>
              <w:t>2</w:t>
            </w:r>
          </w:p>
        </w:tc>
        <w:tc>
          <w:tcPr>
            <w:tcW w:w="1701" w:type="dxa"/>
          </w:tcPr>
          <w:p w14:paraId="09570761" w14:textId="77777777" w:rsidR="0077551C" w:rsidRPr="00FB6F07" w:rsidRDefault="0077551C" w:rsidP="00106404">
            <w:pPr>
              <w:tabs>
                <w:tab w:val="left" w:pos="0"/>
              </w:tabs>
              <w:jc w:val="center"/>
              <w:rPr>
                <w:bCs/>
              </w:rPr>
            </w:pPr>
            <w:r w:rsidRPr="00FB6F07">
              <w:rPr>
                <w:bCs/>
              </w:rPr>
              <w:t>3</w:t>
            </w:r>
          </w:p>
        </w:tc>
        <w:tc>
          <w:tcPr>
            <w:tcW w:w="1985" w:type="dxa"/>
          </w:tcPr>
          <w:p w14:paraId="6AC2D041" w14:textId="77777777" w:rsidR="0077551C" w:rsidRPr="00FB6F07" w:rsidRDefault="0077551C" w:rsidP="00106404">
            <w:pPr>
              <w:tabs>
                <w:tab w:val="left" w:pos="0"/>
              </w:tabs>
              <w:jc w:val="center"/>
              <w:rPr>
                <w:bCs/>
              </w:rPr>
            </w:pPr>
            <w:r w:rsidRPr="00FB6F07">
              <w:rPr>
                <w:bCs/>
              </w:rPr>
              <w:t>4</w:t>
            </w:r>
          </w:p>
        </w:tc>
        <w:tc>
          <w:tcPr>
            <w:tcW w:w="1985" w:type="dxa"/>
          </w:tcPr>
          <w:p w14:paraId="4EBC3A69" w14:textId="77777777" w:rsidR="0077551C" w:rsidRPr="00FB6F07" w:rsidRDefault="0077551C" w:rsidP="00106404">
            <w:pPr>
              <w:tabs>
                <w:tab w:val="left" w:pos="0"/>
              </w:tabs>
              <w:jc w:val="center"/>
              <w:rPr>
                <w:bCs/>
              </w:rPr>
            </w:pPr>
            <w:r>
              <w:rPr>
                <w:bCs/>
              </w:rPr>
              <w:t>5</w:t>
            </w:r>
          </w:p>
        </w:tc>
      </w:tr>
      <w:tr w:rsidR="0077551C" w:rsidRPr="00FB6F07" w14:paraId="15B3E42B" w14:textId="77777777" w:rsidTr="00106404">
        <w:trPr>
          <w:trHeight w:val="511"/>
        </w:trPr>
        <w:tc>
          <w:tcPr>
            <w:tcW w:w="9635" w:type="dxa"/>
            <w:gridSpan w:val="5"/>
            <w:vAlign w:val="center"/>
          </w:tcPr>
          <w:p w14:paraId="3FD2D14A" w14:textId="77777777" w:rsidR="0077551C" w:rsidRPr="00FB6F07" w:rsidRDefault="0077551C" w:rsidP="0077551C">
            <w:pPr>
              <w:pStyle w:val="a3"/>
              <w:numPr>
                <w:ilvl w:val="0"/>
                <w:numId w:val="22"/>
              </w:numPr>
              <w:tabs>
                <w:tab w:val="left" w:pos="164"/>
              </w:tabs>
              <w:ind w:left="-120" w:firstLine="0"/>
              <w:jc w:val="center"/>
              <w:rPr>
                <w:bCs/>
                <w:lang w:eastAsia="ru-RU"/>
              </w:rPr>
            </w:pPr>
            <w:r w:rsidRPr="00FB6F07">
              <w:rPr>
                <w:bCs/>
                <w:lang w:eastAsia="ru-RU"/>
              </w:rPr>
              <w:t>Холодное водоснабжение</w:t>
            </w:r>
            <w:r>
              <w:rPr>
                <w:bCs/>
                <w:lang w:eastAsia="ru-RU"/>
              </w:rPr>
              <w:t>. Питьевая вода (за исключением подвоза питьевой воды)</w:t>
            </w:r>
          </w:p>
        </w:tc>
      </w:tr>
      <w:tr w:rsidR="0077551C" w:rsidRPr="00FB6F07" w14:paraId="649F8C98" w14:textId="77777777" w:rsidTr="00106404">
        <w:trPr>
          <w:trHeight w:val="559"/>
        </w:trPr>
        <w:tc>
          <w:tcPr>
            <w:tcW w:w="846" w:type="dxa"/>
            <w:vAlign w:val="center"/>
          </w:tcPr>
          <w:p w14:paraId="314508C2" w14:textId="77777777" w:rsidR="0077551C" w:rsidRPr="00FB6F07" w:rsidRDefault="0077551C" w:rsidP="00106404">
            <w:pPr>
              <w:tabs>
                <w:tab w:val="left" w:pos="0"/>
              </w:tabs>
              <w:jc w:val="center"/>
              <w:rPr>
                <w:bCs/>
              </w:rPr>
            </w:pPr>
            <w:r w:rsidRPr="00FB6F07">
              <w:rPr>
                <w:bCs/>
              </w:rPr>
              <w:t>1.1</w:t>
            </w:r>
            <w:r>
              <w:rPr>
                <w:bCs/>
              </w:rPr>
              <w:t>.</w:t>
            </w:r>
          </w:p>
        </w:tc>
        <w:tc>
          <w:tcPr>
            <w:tcW w:w="3118" w:type="dxa"/>
            <w:vAlign w:val="center"/>
          </w:tcPr>
          <w:p w14:paraId="406DCABA" w14:textId="77777777" w:rsidR="0077551C" w:rsidRPr="00FB6F07" w:rsidRDefault="0077551C" w:rsidP="00106404">
            <w:pPr>
              <w:tabs>
                <w:tab w:val="left" w:pos="0"/>
              </w:tabs>
              <w:rPr>
                <w:bCs/>
              </w:rPr>
            </w:pPr>
            <w:r>
              <w:rPr>
                <w:bCs/>
              </w:rPr>
              <w:t>ООО</w:t>
            </w:r>
            <w:r w:rsidRPr="002D5347">
              <w:rPr>
                <w:bCs/>
              </w:rPr>
              <w:t xml:space="preserve"> </w:t>
            </w:r>
            <w:r>
              <w:rPr>
                <w:bCs/>
              </w:rPr>
              <w:t xml:space="preserve">«Энергоресурс»,   </w:t>
            </w:r>
            <w:r w:rsidRPr="00FB6F07">
              <w:rPr>
                <w:bCs/>
              </w:rPr>
              <w:t xml:space="preserve">ИНН </w:t>
            </w:r>
            <w:r>
              <w:t xml:space="preserve">  </w:t>
            </w:r>
            <w:r w:rsidRPr="002D5347">
              <w:rPr>
                <w:bCs/>
              </w:rPr>
              <w:t>42</w:t>
            </w:r>
            <w:r>
              <w:rPr>
                <w:bCs/>
              </w:rPr>
              <w:t>05284720</w:t>
            </w:r>
          </w:p>
        </w:tc>
        <w:tc>
          <w:tcPr>
            <w:tcW w:w="1701" w:type="dxa"/>
            <w:vAlign w:val="center"/>
          </w:tcPr>
          <w:p w14:paraId="4F0709A7" w14:textId="77777777" w:rsidR="0077551C" w:rsidRPr="00FB6F07" w:rsidRDefault="0077551C"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985" w:type="dxa"/>
            <w:vAlign w:val="center"/>
          </w:tcPr>
          <w:p w14:paraId="5C0A1B77" w14:textId="77777777" w:rsidR="0077551C" w:rsidRPr="00FB6F07" w:rsidRDefault="0077551C" w:rsidP="00106404">
            <w:pPr>
              <w:tabs>
                <w:tab w:val="left" w:pos="0"/>
              </w:tabs>
              <w:jc w:val="center"/>
              <w:rPr>
                <w:bCs/>
              </w:rPr>
            </w:pPr>
            <w:r>
              <w:rPr>
                <w:bCs/>
              </w:rPr>
              <w:t>26,00</w:t>
            </w:r>
          </w:p>
        </w:tc>
        <w:tc>
          <w:tcPr>
            <w:tcW w:w="1985" w:type="dxa"/>
            <w:vAlign w:val="center"/>
          </w:tcPr>
          <w:p w14:paraId="0ACC8F3B" w14:textId="77777777" w:rsidR="0077551C" w:rsidRDefault="0077551C" w:rsidP="00106404">
            <w:pPr>
              <w:tabs>
                <w:tab w:val="left" w:pos="0"/>
              </w:tabs>
              <w:jc w:val="center"/>
              <w:rPr>
                <w:bCs/>
              </w:rPr>
            </w:pPr>
            <w:r>
              <w:rPr>
                <w:bCs/>
              </w:rPr>
              <w:t>31,98</w:t>
            </w:r>
          </w:p>
        </w:tc>
      </w:tr>
      <w:tr w:rsidR="0077551C" w:rsidRPr="00FB6F07" w14:paraId="02C38064" w14:textId="77777777" w:rsidTr="00106404">
        <w:trPr>
          <w:trHeight w:val="414"/>
        </w:trPr>
        <w:tc>
          <w:tcPr>
            <w:tcW w:w="9635" w:type="dxa"/>
            <w:gridSpan w:val="5"/>
            <w:vAlign w:val="center"/>
          </w:tcPr>
          <w:p w14:paraId="57E18BF8" w14:textId="77777777" w:rsidR="0077551C" w:rsidRDefault="0077551C" w:rsidP="00106404">
            <w:pPr>
              <w:pStyle w:val="a3"/>
              <w:tabs>
                <w:tab w:val="left" w:pos="0"/>
              </w:tabs>
              <w:ind w:left="-120"/>
              <w:jc w:val="center"/>
              <w:rPr>
                <w:bCs/>
                <w:lang w:eastAsia="ru-RU"/>
              </w:rPr>
            </w:pPr>
            <w:r>
              <w:rPr>
                <w:bCs/>
                <w:lang w:eastAsia="ru-RU"/>
              </w:rPr>
              <w:t xml:space="preserve">2. </w:t>
            </w:r>
            <w:r w:rsidRPr="00FB6F07">
              <w:rPr>
                <w:bCs/>
                <w:lang w:eastAsia="ru-RU"/>
              </w:rPr>
              <w:t>Водоотведение</w:t>
            </w:r>
          </w:p>
        </w:tc>
      </w:tr>
      <w:tr w:rsidR="0077551C" w:rsidRPr="00FB6F07" w14:paraId="613AAAA8" w14:textId="77777777" w:rsidTr="00106404">
        <w:trPr>
          <w:trHeight w:val="500"/>
        </w:trPr>
        <w:tc>
          <w:tcPr>
            <w:tcW w:w="846" w:type="dxa"/>
            <w:vAlign w:val="center"/>
          </w:tcPr>
          <w:p w14:paraId="212120E5" w14:textId="77777777" w:rsidR="0077551C" w:rsidRPr="00FB6F07" w:rsidRDefault="0077551C" w:rsidP="00106404">
            <w:pPr>
              <w:tabs>
                <w:tab w:val="left" w:pos="0"/>
              </w:tabs>
              <w:jc w:val="center"/>
              <w:rPr>
                <w:bCs/>
              </w:rPr>
            </w:pPr>
            <w:r>
              <w:rPr>
                <w:bCs/>
              </w:rPr>
              <w:t>2</w:t>
            </w:r>
            <w:r w:rsidRPr="00FB6F07">
              <w:rPr>
                <w:bCs/>
              </w:rPr>
              <w:t>.1</w:t>
            </w:r>
            <w:r>
              <w:rPr>
                <w:bCs/>
              </w:rPr>
              <w:t>.</w:t>
            </w:r>
          </w:p>
        </w:tc>
        <w:tc>
          <w:tcPr>
            <w:tcW w:w="3118" w:type="dxa"/>
            <w:vAlign w:val="center"/>
          </w:tcPr>
          <w:p w14:paraId="0EF7BD40" w14:textId="77777777" w:rsidR="0077551C" w:rsidRPr="00FB6F07" w:rsidRDefault="0077551C" w:rsidP="00106404">
            <w:pPr>
              <w:tabs>
                <w:tab w:val="left" w:pos="0"/>
              </w:tabs>
              <w:rPr>
                <w:bCs/>
              </w:rPr>
            </w:pPr>
            <w:r w:rsidRPr="0029015D">
              <w:rPr>
                <w:bCs/>
              </w:rPr>
              <w:t xml:space="preserve">ООО «Энергоресурс», </w:t>
            </w:r>
            <w:r>
              <w:rPr>
                <w:bCs/>
              </w:rPr>
              <w:t xml:space="preserve"> </w:t>
            </w:r>
            <w:r w:rsidRPr="0029015D">
              <w:rPr>
                <w:bCs/>
              </w:rPr>
              <w:t>ИНН 4205284720</w:t>
            </w:r>
          </w:p>
        </w:tc>
        <w:tc>
          <w:tcPr>
            <w:tcW w:w="1701" w:type="dxa"/>
            <w:vAlign w:val="center"/>
          </w:tcPr>
          <w:p w14:paraId="5123F260" w14:textId="77777777" w:rsidR="0077551C" w:rsidRPr="00FB6F07" w:rsidRDefault="0077551C"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985" w:type="dxa"/>
            <w:vAlign w:val="center"/>
          </w:tcPr>
          <w:p w14:paraId="6B163A91" w14:textId="77777777" w:rsidR="0077551C" w:rsidRPr="00FB6F07" w:rsidRDefault="0077551C" w:rsidP="00106404">
            <w:pPr>
              <w:tabs>
                <w:tab w:val="left" w:pos="0"/>
              </w:tabs>
              <w:jc w:val="center"/>
              <w:rPr>
                <w:bCs/>
              </w:rPr>
            </w:pPr>
            <w:r w:rsidRPr="0089490C">
              <w:rPr>
                <w:bCs/>
              </w:rPr>
              <w:t>23,70</w:t>
            </w:r>
          </w:p>
        </w:tc>
        <w:tc>
          <w:tcPr>
            <w:tcW w:w="1985" w:type="dxa"/>
            <w:vAlign w:val="center"/>
          </w:tcPr>
          <w:p w14:paraId="4ED1C9E1" w14:textId="77777777" w:rsidR="0077551C" w:rsidRDefault="0077551C" w:rsidP="00106404">
            <w:pPr>
              <w:tabs>
                <w:tab w:val="left" w:pos="0"/>
              </w:tabs>
              <w:jc w:val="center"/>
              <w:rPr>
                <w:bCs/>
              </w:rPr>
            </w:pPr>
            <w:r>
              <w:rPr>
                <w:bCs/>
              </w:rPr>
              <w:t>29,15</w:t>
            </w:r>
          </w:p>
        </w:tc>
      </w:tr>
      <w:tr w:rsidR="0077551C" w:rsidRPr="00FB6F07" w14:paraId="1C22E5C7" w14:textId="77777777" w:rsidTr="00106404">
        <w:trPr>
          <w:trHeight w:val="427"/>
        </w:trPr>
        <w:tc>
          <w:tcPr>
            <w:tcW w:w="9635" w:type="dxa"/>
            <w:gridSpan w:val="5"/>
            <w:vAlign w:val="center"/>
          </w:tcPr>
          <w:p w14:paraId="22B1DAC8" w14:textId="77777777" w:rsidR="0077551C" w:rsidRDefault="0077551C" w:rsidP="00106404">
            <w:pPr>
              <w:pStyle w:val="a3"/>
              <w:tabs>
                <w:tab w:val="left" w:pos="0"/>
              </w:tabs>
              <w:ind w:left="22"/>
              <w:jc w:val="center"/>
              <w:rPr>
                <w:bCs/>
                <w:lang w:eastAsia="ru-RU"/>
              </w:rPr>
            </w:pPr>
            <w:r>
              <w:rPr>
                <w:bCs/>
                <w:lang w:eastAsia="ru-RU"/>
              </w:rPr>
              <w:t>3. Г</w:t>
            </w:r>
            <w:r w:rsidRPr="00C82587">
              <w:rPr>
                <w:bCs/>
                <w:lang w:eastAsia="ru-RU"/>
              </w:rPr>
              <w:t>орячее водоснабжение</w:t>
            </w:r>
            <w:r>
              <w:rPr>
                <w:bCs/>
                <w:lang w:eastAsia="ru-RU"/>
              </w:rPr>
              <w:t>. Горячая вода</w:t>
            </w:r>
            <w:r w:rsidRPr="00C82587">
              <w:rPr>
                <w:bCs/>
                <w:lang w:eastAsia="ru-RU"/>
              </w:rPr>
              <w:t xml:space="preserve"> в открытой системе горячего водоснабжения</w:t>
            </w:r>
          </w:p>
        </w:tc>
      </w:tr>
      <w:tr w:rsidR="0077551C" w:rsidRPr="00FB6F07" w14:paraId="7F77B8F8" w14:textId="77777777" w:rsidTr="00106404">
        <w:trPr>
          <w:trHeight w:val="569"/>
        </w:trPr>
        <w:tc>
          <w:tcPr>
            <w:tcW w:w="846" w:type="dxa"/>
            <w:vAlign w:val="center"/>
          </w:tcPr>
          <w:p w14:paraId="01D5C2D6" w14:textId="77777777" w:rsidR="0077551C" w:rsidRPr="00FB6F07" w:rsidRDefault="0077551C" w:rsidP="00106404">
            <w:pPr>
              <w:tabs>
                <w:tab w:val="left" w:pos="0"/>
              </w:tabs>
              <w:jc w:val="center"/>
              <w:rPr>
                <w:bCs/>
              </w:rPr>
            </w:pPr>
            <w:r>
              <w:rPr>
                <w:bCs/>
              </w:rPr>
              <w:t>3</w:t>
            </w:r>
            <w:r w:rsidRPr="00FB6F07">
              <w:rPr>
                <w:bCs/>
              </w:rPr>
              <w:t>.</w:t>
            </w:r>
            <w:r>
              <w:rPr>
                <w:bCs/>
              </w:rPr>
              <w:t>1.</w:t>
            </w:r>
          </w:p>
        </w:tc>
        <w:tc>
          <w:tcPr>
            <w:tcW w:w="3118" w:type="dxa"/>
            <w:vAlign w:val="center"/>
          </w:tcPr>
          <w:p w14:paraId="00A0406C" w14:textId="77777777" w:rsidR="0077551C" w:rsidRPr="00FB6F07" w:rsidRDefault="0077551C" w:rsidP="00106404">
            <w:pPr>
              <w:tabs>
                <w:tab w:val="left" w:pos="0"/>
              </w:tabs>
              <w:rPr>
                <w:bCs/>
              </w:rPr>
            </w:pPr>
            <w:r w:rsidRPr="0029015D">
              <w:rPr>
                <w:bCs/>
              </w:rPr>
              <w:t xml:space="preserve">ООО «Энергоресурс», </w:t>
            </w:r>
            <w:r>
              <w:rPr>
                <w:bCs/>
              </w:rPr>
              <w:t xml:space="preserve"> </w:t>
            </w:r>
            <w:r w:rsidRPr="0029015D">
              <w:rPr>
                <w:bCs/>
              </w:rPr>
              <w:t>ИНН</w:t>
            </w:r>
            <w:r>
              <w:rPr>
                <w:bCs/>
                <w:lang w:val="en-US"/>
              </w:rPr>
              <w:t xml:space="preserve"> </w:t>
            </w:r>
            <w:r w:rsidRPr="0029015D">
              <w:rPr>
                <w:bCs/>
              </w:rPr>
              <w:t>4205284720</w:t>
            </w:r>
          </w:p>
        </w:tc>
        <w:tc>
          <w:tcPr>
            <w:tcW w:w="1701" w:type="dxa"/>
            <w:vAlign w:val="center"/>
          </w:tcPr>
          <w:p w14:paraId="1ED416F3" w14:textId="77777777" w:rsidR="0077551C" w:rsidRPr="00FB6F07" w:rsidRDefault="0077551C" w:rsidP="00106404">
            <w:pPr>
              <w:tabs>
                <w:tab w:val="left" w:pos="0"/>
              </w:tabs>
              <w:jc w:val="center"/>
              <w:rPr>
                <w:bCs/>
              </w:rPr>
            </w:pPr>
            <w:r w:rsidRPr="00FB6F07">
              <w:rPr>
                <w:bCs/>
              </w:rPr>
              <w:t>руб/м</w:t>
            </w:r>
            <w:r w:rsidRPr="00FB6F07">
              <w:rPr>
                <w:bCs/>
                <w:vertAlign w:val="superscript"/>
              </w:rPr>
              <w:t>3</w:t>
            </w:r>
          </w:p>
        </w:tc>
        <w:tc>
          <w:tcPr>
            <w:tcW w:w="1985" w:type="dxa"/>
            <w:vAlign w:val="center"/>
          </w:tcPr>
          <w:p w14:paraId="49813D17" w14:textId="77777777" w:rsidR="0077551C" w:rsidRPr="00FB6F07" w:rsidRDefault="0077551C" w:rsidP="00106404">
            <w:pPr>
              <w:tabs>
                <w:tab w:val="left" w:pos="0"/>
              </w:tabs>
              <w:jc w:val="center"/>
              <w:rPr>
                <w:bCs/>
              </w:rPr>
            </w:pPr>
            <w:r>
              <w:rPr>
                <w:bCs/>
              </w:rPr>
              <w:t>58,70</w:t>
            </w:r>
          </w:p>
        </w:tc>
        <w:tc>
          <w:tcPr>
            <w:tcW w:w="1985" w:type="dxa"/>
            <w:vAlign w:val="center"/>
          </w:tcPr>
          <w:p w14:paraId="7E1179B9" w14:textId="77777777" w:rsidR="0077551C" w:rsidRDefault="0077551C" w:rsidP="00106404">
            <w:pPr>
              <w:tabs>
                <w:tab w:val="left" w:pos="0"/>
              </w:tabs>
              <w:jc w:val="center"/>
              <w:rPr>
                <w:bCs/>
              </w:rPr>
            </w:pPr>
            <w:r>
              <w:rPr>
                <w:bCs/>
              </w:rPr>
              <w:t>72,20</w:t>
            </w:r>
          </w:p>
        </w:tc>
      </w:tr>
      <w:tr w:rsidR="0077551C" w:rsidRPr="00FB6F07" w14:paraId="75D40DA5" w14:textId="77777777" w:rsidTr="00106404">
        <w:trPr>
          <w:trHeight w:val="554"/>
        </w:trPr>
        <w:tc>
          <w:tcPr>
            <w:tcW w:w="846" w:type="dxa"/>
            <w:vAlign w:val="center"/>
          </w:tcPr>
          <w:p w14:paraId="2F001195" w14:textId="77777777" w:rsidR="0077551C" w:rsidRDefault="0077551C" w:rsidP="00106404">
            <w:pPr>
              <w:tabs>
                <w:tab w:val="left" w:pos="0"/>
              </w:tabs>
              <w:jc w:val="center"/>
              <w:rPr>
                <w:bCs/>
              </w:rPr>
            </w:pPr>
            <w:r>
              <w:rPr>
                <w:bCs/>
              </w:rPr>
              <w:t>3.2.</w:t>
            </w:r>
          </w:p>
        </w:tc>
        <w:tc>
          <w:tcPr>
            <w:tcW w:w="3118" w:type="dxa"/>
            <w:vAlign w:val="center"/>
          </w:tcPr>
          <w:p w14:paraId="30AF54FA" w14:textId="77777777" w:rsidR="0077551C" w:rsidRPr="006D6AB9" w:rsidRDefault="0077551C" w:rsidP="00106404">
            <w:pPr>
              <w:tabs>
                <w:tab w:val="left" w:pos="0"/>
              </w:tabs>
              <w:rPr>
                <w:bCs/>
              </w:rPr>
            </w:pPr>
            <w:r w:rsidRPr="007B4D59">
              <w:rPr>
                <w:bCs/>
              </w:rPr>
              <w:t xml:space="preserve">ООО </w:t>
            </w:r>
            <w:r>
              <w:rPr>
                <w:bCs/>
              </w:rPr>
              <w:t>«</w:t>
            </w:r>
            <w:r w:rsidRPr="007B4D59">
              <w:rPr>
                <w:bCs/>
              </w:rPr>
              <w:t>Ясная поляна</w:t>
            </w:r>
            <w:r>
              <w:rPr>
                <w:bCs/>
              </w:rPr>
              <w:t xml:space="preserve">»,  ИНН </w:t>
            </w:r>
            <w:r w:rsidRPr="007B4D59">
              <w:rPr>
                <w:bCs/>
              </w:rPr>
              <w:t>4223118934</w:t>
            </w:r>
          </w:p>
        </w:tc>
        <w:tc>
          <w:tcPr>
            <w:tcW w:w="1701" w:type="dxa"/>
            <w:vAlign w:val="center"/>
          </w:tcPr>
          <w:p w14:paraId="515BB81C" w14:textId="77777777" w:rsidR="0077551C" w:rsidRPr="00FB6F07" w:rsidRDefault="0077551C" w:rsidP="00106404">
            <w:pPr>
              <w:tabs>
                <w:tab w:val="left" w:pos="0"/>
              </w:tabs>
              <w:jc w:val="center"/>
              <w:rPr>
                <w:bCs/>
              </w:rPr>
            </w:pPr>
            <w:r w:rsidRPr="00FB6F07">
              <w:rPr>
                <w:bCs/>
              </w:rPr>
              <w:t>руб/м</w:t>
            </w:r>
            <w:r w:rsidRPr="00FB6F07">
              <w:rPr>
                <w:bCs/>
                <w:vertAlign w:val="superscript"/>
              </w:rPr>
              <w:t>3</w:t>
            </w:r>
          </w:p>
        </w:tc>
        <w:tc>
          <w:tcPr>
            <w:tcW w:w="1985" w:type="dxa"/>
            <w:vAlign w:val="center"/>
          </w:tcPr>
          <w:p w14:paraId="46B2FA57" w14:textId="77777777" w:rsidR="0077551C" w:rsidRDefault="0077551C" w:rsidP="00106404">
            <w:pPr>
              <w:tabs>
                <w:tab w:val="left" w:pos="0"/>
              </w:tabs>
              <w:jc w:val="center"/>
              <w:rPr>
                <w:bCs/>
              </w:rPr>
            </w:pPr>
            <w:r>
              <w:rPr>
                <w:bCs/>
              </w:rPr>
              <w:t>58,70</w:t>
            </w:r>
          </w:p>
        </w:tc>
        <w:tc>
          <w:tcPr>
            <w:tcW w:w="1985" w:type="dxa"/>
            <w:vAlign w:val="center"/>
          </w:tcPr>
          <w:p w14:paraId="5B3AB239" w14:textId="77777777" w:rsidR="0077551C" w:rsidRDefault="0077551C" w:rsidP="00106404">
            <w:pPr>
              <w:tabs>
                <w:tab w:val="left" w:pos="0"/>
              </w:tabs>
              <w:jc w:val="center"/>
              <w:rPr>
                <w:bCs/>
              </w:rPr>
            </w:pPr>
            <w:r>
              <w:rPr>
                <w:bCs/>
              </w:rPr>
              <w:t>72,20</w:t>
            </w:r>
          </w:p>
        </w:tc>
      </w:tr>
      <w:tr w:rsidR="0077551C" w:rsidRPr="00FB6F07" w14:paraId="53385E42" w14:textId="77777777" w:rsidTr="00106404">
        <w:trPr>
          <w:trHeight w:val="427"/>
        </w:trPr>
        <w:tc>
          <w:tcPr>
            <w:tcW w:w="9635" w:type="dxa"/>
            <w:gridSpan w:val="5"/>
            <w:vAlign w:val="center"/>
          </w:tcPr>
          <w:p w14:paraId="631C6415" w14:textId="77777777" w:rsidR="0077551C" w:rsidRDefault="0077551C" w:rsidP="0077551C">
            <w:pPr>
              <w:pStyle w:val="a3"/>
              <w:numPr>
                <w:ilvl w:val="0"/>
                <w:numId w:val="23"/>
              </w:numPr>
              <w:tabs>
                <w:tab w:val="left" w:pos="0"/>
              </w:tabs>
              <w:jc w:val="center"/>
              <w:rPr>
                <w:bCs/>
                <w:lang w:eastAsia="ru-RU"/>
              </w:rPr>
            </w:pPr>
            <w:r>
              <w:rPr>
                <w:bCs/>
                <w:lang w:eastAsia="ru-RU"/>
              </w:rPr>
              <w:t>Т</w:t>
            </w:r>
            <w:r w:rsidRPr="004E59D4">
              <w:rPr>
                <w:bCs/>
                <w:lang w:eastAsia="ru-RU"/>
              </w:rPr>
              <w:t>верд</w:t>
            </w:r>
            <w:r>
              <w:rPr>
                <w:bCs/>
                <w:lang w:eastAsia="ru-RU"/>
              </w:rPr>
              <w:t>ое</w:t>
            </w:r>
            <w:r w:rsidRPr="004E59D4">
              <w:rPr>
                <w:bCs/>
                <w:lang w:eastAsia="ru-RU"/>
              </w:rPr>
              <w:t xml:space="preserve"> топливо (уг</w:t>
            </w:r>
            <w:r>
              <w:rPr>
                <w:bCs/>
                <w:lang w:eastAsia="ru-RU"/>
              </w:rPr>
              <w:t>оль</w:t>
            </w:r>
            <w:r w:rsidRPr="004E59D4">
              <w:rPr>
                <w:bCs/>
                <w:lang w:eastAsia="ru-RU"/>
              </w:rPr>
              <w:t xml:space="preserve">), </w:t>
            </w:r>
            <w:r>
              <w:rPr>
                <w:bCs/>
                <w:lang w:eastAsia="ru-RU"/>
              </w:rPr>
              <w:t xml:space="preserve">реализуемое </w:t>
            </w:r>
            <w:r w:rsidRPr="004E59D4">
              <w:rPr>
                <w:bCs/>
                <w:lang w:eastAsia="ru-RU"/>
              </w:rPr>
              <w:t>в пределах норматива потребления*</w:t>
            </w:r>
            <w:r>
              <w:rPr>
                <w:bCs/>
                <w:lang w:eastAsia="ru-RU"/>
              </w:rPr>
              <w:t>*</w:t>
            </w:r>
          </w:p>
        </w:tc>
      </w:tr>
      <w:tr w:rsidR="0077551C" w:rsidRPr="00FB6F07" w14:paraId="605EE0CD" w14:textId="77777777" w:rsidTr="00106404">
        <w:trPr>
          <w:trHeight w:val="324"/>
        </w:trPr>
        <w:tc>
          <w:tcPr>
            <w:tcW w:w="846" w:type="dxa"/>
            <w:vMerge w:val="restart"/>
            <w:vAlign w:val="center"/>
          </w:tcPr>
          <w:p w14:paraId="3484E1A5" w14:textId="77777777" w:rsidR="0077551C" w:rsidRDefault="0077551C" w:rsidP="00106404">
            <w:pPr>
              <w:tabs>
                <w:tab w:val="left" w:pos="0"/>
              </w:tabs>
              <w:jc w:val="center"/>
              <w:rPr>
                <w:bCs/>
              </w:rPr>
            </w:pPr>
            <w:r>
              <w:rPr>
                <w:bCs/>
              </w:rPr>
              <w:t>4.1.</w:t>
            </w:r>
          </w:p>
        </w:tc>
        <w:tc>
          <w:tcPr>
            <w:tcW w:w="3118" w:type="dxa"/>
            <w:vMerge w:val="restart"/>
            <w:vAlign w:val="center"/>
          </w:tcPr>
          <w:p w14:paraId="68D13E59" w14:textId="77777777" w:rsidR="0077551C" w:rsidRPr="00FB6F07" w:rsidRDefault="0077551C" w:rsidP="00106404">
            <w:pPr>
              <w:tabs>
                <w:tab w:val="left" w:pos="0"/>
              </w:tabs>
              <w:ind w:right="-120"/>
              <w:rPr>
                <w:bCs/>
              </w:rPr>
            </w:pPr>
            <w:r>
              <w:rPr>
                <w:bCs/>
              </w:rPr>
              <w:t xml:space="preserve">ООО «Алавеста Групп», ИНН </w:t>
            </w:r>
            <w:r>
              <w:t>4205359172</w:t>
            </w:r>
          </w:p>
        </w:tc>
        <w:tc>
          <w:tcPr>
            <w:tcW w:w="5671" w:type="dxa"/>
            <w:gridSpan w:val="3"/>
            <w:vAlign w:val="center"/>
          </w:tcPr>
          <w:p w14:paraId="3E51BA25" w14:textId="77777777" w:rsidR="0077551C" w:rsidRDefault="0077551C" w:rsidP="00106404">
            <w:pPr>
              <w:tabs>
                <w:tab w:val="left" w:pos="0"/>
              </w:tabs>
              <w:jc w:val="center"/>
              <w:rPr>
                <w:bCs/>
              </w:rPr>
            </w:pPr>
            <w:r>
              <w:rPr>
                <w:bCs/>
              </w:rPr>
              <w:t>Марка ДГр 0-300</w:t>
            </w:r>
          </w:p>
        </w:tc>
      </w:tr>
      <w:tr w:rsidR="0077551C" w:rsidRPr="00FB6F07" w14:paraId="5A1A7FF0" w14:textId="77777777" w:rsidTr="00106404">
        <w:trPr>
          <w:trHeight w:val="324"/>
        </w:trPr>
        <w:tc>
          <w:tcPr>
            <w:tcW w:w="846" w:type="dxa"/>
            <w:vMerge/>
            <w:vAlign w:val="center"/>
          </w:tcPr>
          <w:p w14:paraId="32E2FDA1" w14:textId="77777777" w:rsidR="0077551C" w:rsidRDefault="0077551C" w:rsidP="00106404">
            <w:pPr>
              <w:tabs>
                <w:tab w:val="left" w:pos="0"/>
              </w:tabs>
              <w:jc w:val="center"/>
              <w:rPr>
                <w:bCs/>
              </w:rPr>
            </w:pPr>
          </w:p>
        </w:tc>
        <w:tc>
          <w:tcPr>
            <w:tcW w:w="3118" w:type="dxa"/>
            <w:vMerge/>
          </w:tcPr>
          <w:p w14:paraId="4928C535" w14:textId="77777777" w:rsidR="0077551C" w:rsidRPr="00FB6F07" w:rsidRDefault="0077551C" w:rsidP="00106404">
            <w:pPr>
              <w:tabs>
                <w:tab w:val="left" w:pos="0"/>
              </w:tabs>
              <w:ind w:right="-120"/>
              <w:rPr>
                <w:bCs/>
              </w:rPr>
            </w:pPr>
          </w:p>
        </w:tc>
        <w:tc>
          <w:tcPr>
            <w:tcW w:w="1701" w:type="dxa"/>
            <w:vAlign w:val="center"/>
          </w:tcPr>
          <w:p w14:paraId="3C22532D" w14:textId="77777777" w:rsidR="0077551C" w:rsidRPr="00FB6F07" w:rsidRDefault="0077551C" w:rsidP="00106404">
            <w:pPr>
              <w:tabs>
                <w:tab w:val="left" w:pos="0"/>
              </w:tabs>
              <w:jc w:val="center"/>
              <w:rPr>
                <w:bCs/>
              </w:rPr>
            </w:pPr>
            <w:r w:rsidRPr="00FB6F07">
              <w:rPr>
                <w:bCs/>
              </w:rPr>
              <w:t>руб/т</w:t>
            </w:r>
          </w:p>
        </w:tc>
        <w:tc>
          <w:tcPr>
            <w:tcW w:w="1985" w:type="dxa"/>
            <w:vAlign w:val="center"/>
          </w:tcPr>
          <w:p w14:paraId="0BDDC5C9" w14:textId="77777777" w:rsidR="0077551C" w:rsidRDefault="0077551C" w:rsidP="00106404">
            <w:pPr>
              <w:tabs>
                <w:tab w:val="left" w:pos="0"/>
              </w:tabs>
              <w:jc w:val="center"/>
              <w:rPr>
                <w:bCs/>
              </w:rPr>
            </w:pPr>
            <w:r>
              <w:rPr>
                <w:bCs/>
              </w:rPr>
              <w:t>1175,05</w:t>
            </w:r>
          </w:p>
        </w:tc>
        <w:tc>
          <w:tcPr>
            <w:tcW w:w="1985" w:type="dxa"/>
            <w:vAlign w:val="center"/>
          </w:tcPr>
          <w:p w14:paraId="55F95ABA" w14:textId="77777777" w:rsidR="0077551C" w:rsidRDefault="0077551C" w:rsidP="00106404">
            <w:pPr>
              <w:tabs>
                <w:tab w:val="left" w:pos="0"/>
              </w:tabs>
              <w:jc w:val="center"/>
              <w:rPr>
                <w:bCs/>
              </w:rPr>
            </w:pPr>
            <w:r>
              <w:rPr>
                <w:bCs/>
              </w:rPr>
              <w:t>1504,06</w:t>
            </w:r>
          </w:p>
        </w:tc>
      </w:tr>
      <w:tr w:rsidR="0077551C" w:rsidRPr="00FB6F07" w14:paraId="62E3C186" w14:textId="77777777" w:rsidTr="00106404">
        <w:trPr>
          <w:trHeight w:val="324"/>
        </w:trPr>
        <w:tc>
          <w:tcPr>
            <w:tcW w:w="846" w:type="dxa"/>
            <w:vMerge w:val="restart"/>
            <w:vAlign w:val="center"/>
          </w:tcPr>
          <w:p w14:paraId="45AB0962" w14:textId="77777777" w:rsidR="0077551C" w:rsidRDefault="0077551C" w:rsidP="00106404">
            <w:pPr>
              <w:tabs>
                <w:tab w:val="left" w:pos="0"/>
              </w:tabs>
              <w:jc w:val="center"/>
              <w:rPr>
                <w:bCs/>
              </w:rPr>
            </w:pPr>
            <w:r>
              <w:rPr>
                <w:bCs/>
              </w:rPr>
              <w:t>4.2.</w:t>
            </w:r>
          </w:p>
        </w:tc>
        <w:tc>
          <w:tcPr>
            <w:tcW w:w="3118" w:type="dxa"/>
            <w:vMerge/>
          </w:tcPr>
          <w:p w14:paraId="4D93BD5B" w14:textId="77777777" w:rsidR="0077551C" w:rsidRPr="00FB6F07" w:rsidRDefault="0077551C" w:rsidP="00106404">
            <w:pPr>
              <w:tabs>
                <w:tab w:val="left" w:pos="0"/>
              </w:tabs>
              <w:ind w:right="-120"/>
              <w:rPr>
                <w:bCs/>
              </w:rPr>
            </w:pPr>
          </w:p>
        </w:tc>
        <w:tc>
          <w:tcPr>
            <w:tcW w:w="5671" w:type="dxa"/>
            <w:gridSpan w:val="3"/>
            <w:vAlign w:val="center"/>
          </w:tcPr>
          <w:p w14:paraId="37D43436" w14:textId="77777777" w:rsidR="0077551C" w:rsidRDefault="0077551C" w:rsidP="00106404">
            <w:pPr>
              <w:tabs>
                <w:tab w:val="left" w:pos="0"/>
              </w:tabs>
              <w:jc w:val="center"/>
              <w:rPr>
                <w:bCs/>
              </w:rPr>
            </w:pPr>
            <w:r>
              <w:rPr>
                <w:bCs/>
              </w:rPr>
              <w:t>Марка ССр 0-300</w:t>
            </w:r>
          </w:p>
        </w:tc>
      </w:tr>
      <w:tr w:rsidR="0077551C" w:rsidRPr="00FB6F07" w14:paraId="2FBB4796" w14:textId="77777777" w:rsidTr="00106404">
        <w:trPr>
          <w:trHeight w:val="324"/>
        </w:trPr>
        <w:tc>
          <w:tcPr>
            <w:tcW w:w="846" w:type="dxa"/>
            <w:vMerge/>
            <w:vAlign w:val="center"/>
          </w:tcPr>
          <w:p w14:paraId="56841D93" w14:textId="77777777" w:rsidR="0077551C" w:rsidRDefault="0077551C" w:rsidP="00106404">
            <w:pPr>
              <w:tabs>
                <w:tab w:val="left" w:pos="0"/>
              </w:tabs>
              <w:jc w:val="center"/>
              <w:rPr>
                <w:bCs/>
              </w:rPr>
            </w:pPr>
          </w:p>
        </w:tc>
        <w:tc>
          <w:tcPr>
            <w:tcW w:w="3118" w:type="dxa"/>
            <w:vMerge/>
          </w:tcPr>
          <w:p w14:paraId="256F7FD3" w14:textId="77777777" w:rsidR="0077551C" w:rsidRPr="00FB6F07" w:rsidRDefault="0077551C" w:rsidP="00106404">
            <w:pPr>
              <w:tabs>
                <w:tab w:val="left" w:pos="0"/>
              </w:tabs>
              <w:ind w:right="-120"/>
              <w:rPr>
                <w:bCs/>
              </w:rPr>
            </w:pPr>
          </w:p>
        </w:tc>
        <w:tc>
          <w:tcPr>
            <w:tcW w:w="1701" w:type="dxa"/>
            <w:vAlign w:val="center"/>
          </w:tcPr>
          <w:p w14:paraId="418778F3" w14:textId="77777777" w:rsidR="0077551C" w:rsidRPr="00FB6F07" w:rsidRDefault="0077551C" w:rsidP="00106404">
            <w:pPr>
              <w:tabs>
                <w:tab w:val="left" w:pos="0"/>
              </w:tabs>
              <w:jc w:val="center"/>
              <w:rPr>
                <w:bCs/>
              </w:rPr>
            </w:pPr>
            <w:r w:rsidRPr="00FB6F07">
              <w:rPr>
                <w:bCs/>
              </w:rPr>
              <w:t xml:space="preserve">руб/т </w:t>
            </w:r>
          </w:p>
        </w:tc>
        <w:tc>
          <w:tcPr>
            <w:tcW w:w="1985" w:type="dxa"/>
            <w:vAlign w:val="center"/>
          </w:tcPr>
          <w:p w14:paraId="0537DE12" w14:textId="77777777" w:rsidR="0077551C" w:rsidRDefault="0077551C" w:rsidP="00106404">
            <w:pPr>
              <w:tabs>
                <w:tab w:val="left" w:pos="0"/>
              </w:tabs>
              <w:jc w:val="center"/>
              <w:rPr>
                <w:bCs/>
              </w:rPr>
            </w:pPr>
            <w:r>
              <w:rPr>
                <w:bCs/>
              </w:rPr>
              <w:t>1337,80</w:t>
            </w:r>
          </w:p>
        </w:tc>
        <w:tc>
          <w:tcPr>
            <w:tcW w:w="1985" w:type="dxa"/>
            <w:vAlign w:val="center"/>
          </w:tcPr>
          <w:p w14:paraId="4B4EF935" w14:textId="77777777" w:rsidR="0077551C" w:rsidRDefault="0077551C" w:rsidP="00106404">
            <w:pPr>
              <w:tabs>
                <w:tab w:val="left" w:pos="0"/>
              </w:tabs>
              <w:jc w:val="center"/>
              <w:rPr>
                <w:bCs/>
              </w:rPr>
            </w:pPr>
            <w:r>
              <w:rPr>
                <w:bCs/>
              </w:rPr>
              <w:t>1712,38</w:t>
            </w:r>
          </w:p>
        </w:tc>
      </w:tr>
      <w:tr w:rsidR="0077551C" w:rsidRPr="00FB6F07" w14:paraId="6B94F4C8" w14:textId="77777777" w:rsidTr="00106404">
        <w:trPr>
          <w:trHeight w:val="324"/>
        </w:trPr>
        <w:tc>
          <w:tcPr>
            <w:tcW w:w="9635" w:type="dxa"/>
            <w:gridSpan w:val="5"/>
            <w:vAlign w:val="center"/>
          </w:tcPr>
          <w:p w14:paraId="3EB61D75" w14:textId="77777777" w:rsidR="0077551C" w:rsidRDefault="0077551C" w:rsidP="0077551C">
            <w:pPr>
              <w:pStyle w:val="a3"/>
              <w:numPr>
                <w:ilvl w:val="0"/>
                <w:numId w:val="23"/>
              </w:numPr>
              <w:tabs>
                <w:tab w:val="left" w:pos="0"/>
              </w:tabs>
              <w:jc w:val="center"/>
              <w:rPr>
                <w:bCs/>
                <w:lang w:eastAsia="ru-RU"/>
              </w:rPr>
            </w:pPr>
            <w:r>
              <w:rPr>
                <w:bCs/>
                <w:lang w:eastAsia="ru-RU"/>
              </w:rPr>
              <w:t>Сжиженный газ</w:t>
            </w:r>
          </w:p>
        </w:tc>
      </w:tr>
      <w:tr w:rsidR="0077551C" w:rsidRPr="00FB6F07" w14:paraId="59396C05" w14:textId="77777777" w:rsidTr="00106404">
        <w:trPr>
          <w:trHeight w:val="324"/>
        </w:trPr>
        <w:tc>
          <w:tcPr>
            <w:tcW w:w="846" w:type="dxa"/>
            <w:vAlign w:val="center"/>
          </w:tcPr>
          <w:p w14:paraId="4C7F9058" w14:textId="77777777" w:rsidR="0077551C" w:rsidRDefault="0077551C" w:rsidP="00106404">
            <w:pPr>
              <w:tabs>
                <w:tab w:val="left" w:pos="0"/>
              </w:tabs>
              <w:jc w:val="center"/>
              <w:rPr>
                <w:bCs/>
              </w:rPr>
            </w:pPr>
            <w:r>
              <w:rPr>
                <w:bCs/>
              </w:rPr>
              <w:t>5.</w:t>
            </w:r>
            <w:r w:rsidRPr="00A16116">
              <w:rPr>
                <w:bCs/>
              </w:rPr>
              <w:t>1</w:t>
            </w:r>
            <w:r>
              <w:rPr>
                <w:bCs/>
              </w:rPr>
              <w:t>.</w:t>
            </w:r>
          </w:p>
        </w:tc>
        <w:tc>
          <w:tcPr>
            <w:tcW w:w="3118" w:type="dxa"/>
            <w:vAlign w:val="center"/>
          </w:tcPr>
          <w:p w14:paraId="54D16B31" w14:textId="77777777" w:rsidR="0077551C" w:rsidRDefault="0077551C" w:rsidP="00106404">
            <w:pPr>
              <w:tabs>
                <w:tab w:val="left" w:pos="0"/>
              </w:tabs>
              <w:rPr>
                <w:bCs/>
              </w:rPr>
            </w:pPr>
            <w:r w:rsidRPr="00645575">
              <w:rPr>
                <w:bCs/>
              </w:rPr>
              <w:t xml:space="preserve">ООО </w:t>
            </w:r>
            <w:r>
              <w:rPr>
                <w:bCs/>
              </w:rPr>
              <w:t>«</w:t>
            </w:r>
            <w:r w:rsidRPr="00645575">
              <w:rPr>
                <w:bCs/>
              </w:rPr>
              <w:t>Краснобродский горгаз</w:t>
            </w:r>
            <w:r>
              <w:rPr>
                <w:bCs/>
              </w:rPr>
              <w:t>»,</w:t>
            </w:r>
          </w:p>
          <w:p w14:paraId="010A0DDF" w14:textId="77777777" w:rsidR="0077551C" w:rsidRPr="00FB6F07" w:rsidRDefault="0077551C" w:rsidP="00106404">
            <w:pPr>
              <w:tabs>
                <w:tab w:val="left" w:pos="0"/>
              </w:tabs>
              <w:ind w:right="-120"/>
              <w:rPr>
                <w:bCs/>
              </w:rPr>
            </w:pPr>
            <w:r w:rsidRPr="00A16116">
              <w:rPr>
                <w:bCs/>
              </w:rPr>
              <w:t>ИНН</w:t>
            </w:r>
            <w:r>
              <w:rPr>
                <w:bCs/>
              </w:rPr>
              <w:t xml:space="preserve"> </w:t>
            </w:r>
            <w:r w:rsidRPr="00645575">
              <w:rPr>
                <w:bCs/>
              </w:rPr>
              <w:t>4202026930</w:t>
            </w:r>
          </w:p>
        </w:tc>
        <w:tc>
          <w:tcPr>
            <w:tcW w:w="1701" w:type="dxa"/>
            <w:vAlign w:val="center"/>
          </w:tcPr>
          <w:p w14:paraId="79C2DA08" w14:textId="77777777" w:rsidR="0077551C" w:rsidRPr="00FB6F07" w:rsidRDefault="0077551C" w:rsidP="00106404">
            <w:pPr>
              <w:tabs>
                <w:tab w:val="left" w:pos="0"/>
              </w:tabs>
              <w:jc w:val="center"/>
              <w:rPr>
                <w:bCs/>
              </w:rPr>
            </w:pPr>
            <w:r>
              <w:t>р</w:t>
            </w:r>
            <w:r w:rsidRPr="00A16116">
              <w:t>уб</w:t>
            </w:r>
            <w:r w:rsidRPr="00A16116">
              <w:rPr>
                <w:bCs/>
              </w:rPr>
              <w:t>/</w:t>
            </w:r>
            <w:r>
              <w:rPr>
                <w:bCs/>
              </w:rPr>
              <w:t>кг</w:t>
            </w:r>
            <w:r w:rsidRPr="00A16116">
              <w:rPr>
                <w:bCs/>
              </w:rPr>
              <w:t xml:space="preserve"> </w:t>
            </w:r>
          </w:p>
        </w:tc>
        <w:tc>
          <w:tcPr>
            <w:tcW w:w="1985" w:type="dxa"/>
            <w:vAlign w:val="center"/>
          </w:tcPr>
          <w:p w14:paraId="433363B0" w14:textId="77777777" w:rsidR="0077551C" w:rsidRDefault="0077551C" w:rsidP="00106404">
            <w:pPr>
              <w:tabs>
                <w:tab w:val="left" w:pos="0"/>
              </w:tabs>
              <w:jc w:val="center"/>
              <w:rPr>
                <w:bCs/>
              </w:rPr>
            </w:pPr>
            <w:r>
              <w:rPr>
                <w:bCs/>
              </w:rPr>
              <w:t>52,00</w:t>
            </w:r>
          </w:p>
        </w:tc>
        <w:tc>
          <w:tcPr>
            <w:tcW w:w="1985" w:type="dxa"/>
            <w:vAlign w:val="center"/>
          </w:tcPr>
          <w:p w14:paraId="258422D8" w14:textId="77777777" w:rsidR="0077551C" w:rsidRDefault="0077551C" w:rsidP="00106404">
            <w:pPr>
              <w:tabs>
                <w:tab w:val="left" w:pos="0"/>
              </w:tabs>
              <w:jc w:val="center"/>
              <w:rPr>
                <w:bCs/>
              </w:rPr>
            </w:pPr>
            <w:r>
              <w:rPr>
                <w:bCs/>
              </w:rPr>
              <w:t>59,80</w:t>
            </w:r>
          </w:p>
        </w:tc>
      </w:tr>
    </w:tbl>
    <w:p w14:paraId="0AF1D476" w14:textId="77777777" w:rsidR="0077551C" w:rsidRDefault="0077551C" w:rsidP="0077551C">
      <w:pPr>
        <w:tabs>
          <w:tab w:val="left" w:pos="0"/>
        </w:tabs>
        <w:jc w:val="center"/>
        <w:rPr>
          <w:bCs/>
          <w:sz w:val="28"/>
          <w:szCs w:val="28"/>
        </w:rPr>
      </w:pPr>
      <w:r w:rsidRPr="004E7A32">
        <w:rPr>
          <w:bCs/>
          <w:sz w:val="28"/>
          <w:szCs w:val="28"/>
        </w:rPr>
        <w:t xml:space="preserve">на </w:t>
      </w:r>
      <w:r>
        <w:rPr>
          <w:bCs/>
          <w:sz w:val="28"/>
          <w:szCs w:val="28"/>
        </w:rPr>
        <w:t>х</w:t>
      </w:r>
      <w:r w:rsidRPr="004E7A32">
        <w:rPr>
          <w:bCs/>
          <w:sz w:val="28"/>
          <w:szCs w:val="28"/>
        </w:rPr>
        <w:t>олодно</w:t>
      </w:r>
      <w:r>
        <w:rPr>
          <w:bCs/>
          <w:sz w:val="28"/>
          <w:szCs w:val="28"/>
        </w:rPr>
        <w:t>е водоснабжение</w:t>
      </w:r>
      <w:r w:rsidRPr="004E7A32">
        <w:rPr>
          <w:bCs/>
          <w:sz w:val="28"/>
          <w:szCs w:val="28"/>
        </w:rPr>
        <w:t>, водоотведени</w:t>
      </w:r>
      <w:r>
        <w:rPr>
          <w:bCs/>
          <w:sz w:val="28"/>
          <w:szCs w:val="28"/>
        </w:rPr>
        <w:t>е</w:t>
      </w:r>
      <w:r w:rsidRPr="004E7A32">
        <w:rPr>
          <w:bCs/>
          <w:sz w:val="28"/>
          <w:szCs w:val="28"/>
        </w:rPr>
        <w:t>,</w:t>
      </w:r>
      <w:r>
        <w:rPr>
          <w:bCs/>
          <w:sz w:val="28"/>
          <w:szCs w:val="28"/>
        </w:rPr>
        <w:t xml:space="preserve"> </w:t>
      </w:r>
      <w:r w:rsidRPr="004E7A32">
        <w:rPr>
          <w:bCs/>
          <w:sz w:val="28"/>
          <w:szCs w:val="28"/>
        </w:rPr>
        <w:t>горяче</w:t>
      </w:r>
      <w:r>
        <w:rPr>
          <w:bCs/>
          <w:sz w:val="28"/>
          <w:szCs w:val="28"/>
        </w:rPr>
        <w:t>е</w:t>
      </w:r>
      <w:r w:rsidRPr="004E7A32">
        <w:rPr>
          <w:bCs/>
          <w:sz w:val="28"/>
          <w:szCs w:val="28"/>
        </w:rPr>
        <w:t xml:space="preserve"> водоснабжени</w:t>
      </w:r>
      <w:r>
        <w:rPr>
          <w:bCs/>
          <w:sz w:val="28"/>
          <w:szCs w:val="28"/>
        </w:rPr>
        <w:t xml:space="preserve">е                         </w:t>
      </w:r>
      <w:r w:rsidRPr="006C0054">
        <w:rPr>
          <w:bCs/>
          <w:kern w:val="32"/>
          <w:sz w:val="28"/>
          <w:szCs w:val="28"/>
        </w:rPr>
        <w:t xml:space="preserve"> </w:t>
      </w:r>
      <w:r>
        <w:rPr>
          <w:bCs/>
          <w:kern w:val="32"/>
          <w:sz w:val="28"/>
          <w:szCs w:val="28"/>
        </w:rPr>
        <w:t>в открытой системе горячего водоснабжения</w:t>
      </w:r>
      <w:r w:rsidRPr="004E7A32">
        <w:rPr>
          <w:bCs/>
          <w:sz w:val="28"/>
          <w:szCs w:val="28"/>
        </w:rPr>
        <w:t>, тверд</w:t>
      </w:r>
      <w:r>
        <w:rPr>
          <w:bCs/>
          <w:sz w:val="28"/>
          <w:szCs w:val="28"/>
        </w:rPr>
        <w:t>ое</w:t>
      </w:r>
      <w:r w:rsidRPr="004E7A32">
        <w:rPr>
          <w:bCs/>
          <w:sz w:val="28"/>
          <w:szCs w:val="28"/>
        </w:rPr>
        <w:t xml:space="preserve"> топлив</w:t>
      </w:r>
      <w:r>
        <w:rPr>
          <w:bCs/>
          <w:sz w:val="28"/>
          <w:szCs w:val="28"/>
        </w:rPr>
        <w:t>о (уголь), сжиженный газ в Прокопьевском</w:t>
      </w:r>
      <w:r w:rsidRPr="00447138">
        <w:rPr>
          <w:bCs/>
          <w:sz w:val="28"/>
          <w:szCs w:val="28"/>
        </w:rPr>
        <w:t xml:space="preserve"> муниципально</w:t>
      </w:r>
      <w:r>
        <w:rPr>
          <w:bCs/>
          <w:sz w:val="28"/>
          <w:szCs w:val="28"/>
        </w:rPr>
        <w:t>м</w:t>
      </w:r>
      <w:r w:rsidRPr="00447138">
        <w:rPr>
          <w:bCs/>
          <w:sz w:val="28"/>
          <w:szCs w:val="28"/>
        </w:rPr>
        <w:t xml:space="preserve"> округ</w:t>
      </w:r>
      <w:r>
        <w:rPr>
          <w:bCs/>
          <w:sz w:val="28"/>
          <w:szCs w:val="28"/>
        </w:rPr>
        <w:t>е</w:t>
      </w:r>
      <w:r w:rsidRPr="00447138">
        <w:rPr>
          <w:bCs/>
          <w:sz w:val="28"/>
          <w:szCs w:val="28"/>
        </w:rPr>
        <w:t xml:space="preserve"> (за исключением </w:t>
      </w:r>
      <w:r w:rsidRPr="0073118E">
        <w:rPr>
          <w:bCs/>
          <w:sz w:val="28"/>
          <w:szCs w:val="28"/>
        </w:rPr>
        <w:t>пгт.</w:t>
      </w:r>
      <w:r>
        <w:rPr>
          <w:bCs/>
          <w:sz w:val="28"/>
          <w:szCs w:val="28"/>
        </w:rPr>
        <w:t xml:space="preserve"> Краснобродский, п. Артышта, п.ст. Дуброво</w:t>
      </w:r>
      <w:r w:rsidRPr="00447138">
        <w:rPr>
          <w:bCs/>
          <w:sz w:val="28"/>
          <w:szCs w:val="28"/>
        </w:rPr>
        <w:t>)</w:t>
      </w:r>
      <w:r>
        <w:rPr>
          <w:bCs/>
          <w:sz w:val="28"/>
          <w:szCs w:val="28"/>
        </w:rPr>
        <w:t xml:space="preserve">                                                                                                                   </w:t>
      </w:r>
    </w:p>
    <w:p w14:paraId="7A7061C5" w14:textId="77777777" w:rsidR="0077551C" w:rsidRDefault="0077551C" w:rsidP="0077551C">
      <w:pPr>
        <w:tabs>
          <w:tab w:val="left" w:pos="142"/>
        </w:tabs>
        <w:ind w:right="-425" w:firstLine="709"/>
        <w:jc w:val="both"/>
        <w:rPr>
          <w:bCs/>
          <w:sz w:val="28"/>
          <w:szCs w:val="28"/>
        </w:rPr>
      </w:pPr>
      <w:r w:rsidRPr="00FC51F4">
        <w:rPr>
          <w:bCs/>
          <w:sz w:val="28"/>
          <w:szCs w:val="28"/>
        </w:rPr>
        <w:t xml:space="preserve">* Льготные </w:t>
      </w:r>
      <w:r>
        <w:rPr>
          <w:bCs/>
          <w:sz w:val="28"/>
          <w:szCs w:val="28"/>
        </w:rPr>
        <w:t>цены (</w:t>
      </w:r>
      <w:r w:rsidRPr="00FC51F4">
        <w:rPr>
          <w:bCs/>
          <w:sz w:val="28"/>
          <w:szCs w:val="28"/>
        </w:rPr>
        <w:t>тарифы</w:t>
      </w:r>
      <w:r>
        <w:rPr>
          <w:bCs/>
          <w:sz w:val="28"/>
          <w:szCs w:val="28"/>
        </w:rPr>
        <w:t>)</w:t>
      </w:r>
      <w:r w:rsidRPr="00FC51F4">
        <w:rPr>
          <w:bCs/>
          <w:sz w:val="28"/>
          <w:szCs w:val="28"/>
        </w:rPr>
        <w:t xml:space="preserve"> установлены с учетом пункта 6 статьи 168 Налогового кодекса Российской Федерации (часть вторая).</w:t>
      </w:r>
    </w:p>
    <w:p w14:paraId="4463B788" w14:textId="77777777" w:rsidR="0077551C" w:rsidRDefault="0077551C" w:rsidP="0077551C">
      <w:pPr>
        <w:tabs>
          <w:tab w:val="left" w:pos="1365"/>
        </w:tabs>
        <w:ind w:right="-425" w:firstLine="709"/>
        <w:jc w:val="both"/>
        <w:rPr>
          <w:sz w:val="28"/>
          <w:szCs w:val="28"/>
        </w:rPr>
      </w:pPr>
      <w:r>
        <w:rPr>
          <w:sz w:val="28"/>
          <w:szCs w:val="28"/>
        </w:rPr>
        <w:t xml:space="preserve">** Норматив потребления коммунальной услуги по отоплению установлен Приказом </w:t>
      </w:r>
      <w:r>
        <w:rPr>
          <w:bCs/>
          <w:sz w:val="28"/>
          <w:szCs w:val="28"/>
        </w:rPr>
        <w:t>Департамента жилищно-коммунального и дорожного комплекса Кемеровской области от 23.12.2014 № 117 «Об установлении норматива потребления коммунальной услуги по отоплению на территории Прокопьевского муниципального района».</w:t>
      </w:r>
      <w:r>
        <w:rPr>
          <w:sz w:val="28"/>
          <w:szCs w:val="28"/>
        </w:rPr>
        <w:t xml:space="preserve">                                                                                                          </w:t>
      </w:r>
    </w:p>
    <w:p w14:paraId="4084A4B6" w14:textId="77777777" w:rsidR="0077551C" w:rsidRDefault="0077551C" w:rsidP="0077551C">
      <w:pPr>
        <w:tabs>
          <w:tab w:val="left" w:pos="1985"/>
        </w:tabs>
        <w:ind w:left="4962" w:right="-425"/>
        <w:jc w:val="center"/>
        <w:rPr>
          <w:sz w:val="28"/>
          <w:szCs w:val="28"/>
        </w:rPr>
      </w:pPr>
    </w:p>
    <w:p w14:paraId="3FAA468C" w14:textId="77777777" w:rsidR="0077551C" w:rsidRDefault="0077551C" w:rsidP="0077551C">
      <w:pPr>
        <w:tabs>
          <w:tab w:val="left" w:pos="1985"/>
        </w:tabs>
        <w:ind w:left="4962"/>
        <w:jc w:val="center"/>
        <w:rPr>
          <w:sz w:val="28"/>
          <w:szCs w:val="28"/>
        </w:rPr>
      </w:pPr>
      <w:bookmarkStart w:id="47" w:name="_Hlk81566876"/>
    </w:p>
    <w:bookmarkEnd w:id="47"/>
    <w:p w14:paraId="026147B9" w14:textId="39DF8301" w:rsidR="0077551C" w:rsidRPr="009A27C0" w:rsidRDefault="0077551C" w:rsidP="0077551C">
      <w:pPr>
        <w:tabs>
          <w:tab w:val="left" w:pos="5580"/>
          <w:tab w:val="left" w:pos="9498"/>
        </w:tabs>
        <w:ind w:left="-4836" w:right="-569" w:firstLine="10365"/>
      </w:pPr>
      <w:r w:rsidRPr="009A27C0">
        <w:lastRenderedPageBreak/>
        <w:t xml:space="preserve">Приложение № </w:t>
      </w:r>
      <w:r w:rsidR="00DF1D99">
        <w:t>109</w:t>
      </w:r>
      <w:r w:rsidRPr="009A27C0">
        <w:t xml:space="preserve"> к протоколу № 91</w:t>
      </w:r>
    </w:p>
    <w:p w14:paraId="69093608" w14:textId="77777777" w:rsidR="0077551C" w:rsidRPr="009A27C0" w:rsidRDefault="0077551C" w:rsidP="0077551C">
      <w:pPr>
        <w:tabs>
          <w:tab w:val="left" w:pos="5580"/>
          <w:tab w:val="left" w:pos="9498"/>
        </w:tabs>
        <w:ind w:left="-4836" w:right="-569" w:firstLine="10365"/>
      </w:pPr>
      <w:r w:rsidRPr="009A27C0">
        <w:t>заседания правления Региональной</w:t>
      </w:r>
    </w:p>
    <w:p w14:paraId="216AC919" w14:textId="77777777" w:rsidR="0077551C" w:rsidRPr="009A27C0" w:rsidRDefault="0077551C" w:rsidP="0077551C">
      <w:pPr>
        <w:tabs>
          <w:tab w:val="left" w:pos="5580"/>
          <w:tab w:val="left" w:pos="9498"/>
        </w:tabs>
        <w:ind w:left="-4836" w:right="-569" w:firstLine="10365"/>
      </w:pPr>
      <w:r w:rsidRPr="009A27C0">
        <w:t>энергетической комиссии</w:t>
      </w:r>
    </w:p>
    <w:p w14:paraId="18B175B0" w14:textId="77777777" w:rsidR="0077551C" w:rsidRDefault="0077551C" w:rsidP="0077551C">
      <w:pPr>
        <w:tabs>
          <w:tab w:val="left" w:pos="5580"/>
          <w:tab w:val="left" w:pos="9498"/>
        </w:tabs>
        <w:ind w:left="-4836" w:right="-569" w:firstLine="10365"/>
      </w:pPr>
      <w:r w:rsidRPr="009A27C0">
        <w:t>Кузбасса от 20.12.2024</w:t>
      </w:r>
    </w:p>
    <w:p w14:paraId="725B94C9" w14:textId="77777777" w:rsidR="0077551C" w:rsidRDefault="0077551C" w:rsidP="0077551C">
      <w:pPr>
        <w:tabs>
          <w:tab w:val="left" w:pos="0"/>
        </w:tabs>
        <w:jc w:val="center"/>
        <w:rPr>
          <w:sz w:val="28"/>
          <w:szCs w:val="28"/>
        </w:rPr>
      </w:pPr>
    </w:p>
    <w:p w14:paraId="3E67C94C" w14:textId="77777777" w:rsidR="0077551C" w:rsidRDefault="0077551C" w:rsidP="0077551C">
      <w:pPr>
        <w:tabs>
          <w:tab w:val="left" w:pos="1365"/>
        </w:tabs>
        <w:jc w:val="center"/>
        <w:rPr>
          <w:bCs/>
          <w:kern w:val="32"/>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 xml:space="preserve">)*                                                                                                               </w:t>
      </w:r>
      <w:r w:rsidRPr="004E7A32">
        <w:rPr>
          <w:bCs/>
          <w:sz w:val="28"/>
          <w:szCs w:val="28"/>
        </w:rPr>
        <w:t>на 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в закрытой системе горячего водоснабжения</w:t>
      </w:r>
      <w:r w:rsidRPr="00C456B3">
        <w:rPr>
          <w:bCs/>
          <w:sz w:val="28"/>
          <w:szCs w:val="28"/>
        </w:rPr>
        <w:t xml:space="preserve"> </w:t>
      </w:r>
      <w:r>
        <w:rPr>
          <w:bCs/>
          <w:sz w:val="28"/>
          <w:szCs w:val="28"/>
        </w:rPr>
        <w:t>в Прокопьевском</w:t>
      </w:r>
      <w:r w:rsidRPr="00447138">
        <w:rPr>
          <w:bCs/>
          <w:sz w:val="28"/>
          <w:szCs w:val="28"/>
        </w:rPr>
        <w:t xml:space="preserve"> муниципально</w:t>
      </w:r>
      <w:r>
        <w:rPr>
          <w:bCs/>
          <w:sz w:val="28"/>
          <w:szCs w:val="28"/>
        </w:rPr>
        <w:t>м</w:t>
      </w:r>
      <w:r w:rsidRPr="00447138">
        <w:rPr>
          <w:bCs/>
          <w:sz w:val="28"/>
          <w:szCs w:val="28"/>
        </w:rPr>
        <w:t xml:space="preserve"> округ</w:t>
      </w:r>
      <w:r>
        <w:rPr>
          <w:bCs/>
          <w:sz w:val="28"/>
          <w:szCs w:val="28"/>
        </w:rPr>
        <w:t>е</w:t>
      </w:r>
      <w:r w:rsidRPr="00447138">
        <w:rPr>
          <w:bCs/>
          <w:sz w:val="28"/>
          <w:szCs w:val="28"/>
        </w:rPr>
        <w:t xml:space="preserve"> </w:t>
      </w:r>
      <w:r>
        <w:rPr>
          <w:bCs/>
          <w:sz w:val="28"/>
          <w:szCs w:val="28"/>
        </w:rPr>
        <w:t xml:space="preserve">                                                                    </w:t>
      </w:r>
      <w:r w:rsidRPr="00447138">
        <w:rPr>
          <w:bCs/>
          <w:sz w:val="28"/>
          <w:szCs w:val="28"/>
        </w:rPr>
        <w:t xml:space="preserve">(за исключением </w:t>
      </w:r>
      <w:r w:rsidRPr="0073118E">
        <w:rPr>
          <w:bCs/>
          <w:sz w:val="28"/>
          <w:szCs w:val="28"/>
        </w:rPr>
        <w:t>пгт.</w:t>
      </w:r>
      <w:r>
        <w:rPr>
          <w:bCs/>
          <w:sz w:val="28"/>
          <w:szCs w:val="28"/>
        </w:rPr>
        <w:t xml:space="preserve"> Краснобродский, п. Артышта, п.ст. Дуброво</w:t>
      </w:r>
      <w:r w:rsidRPr="00447138">
        <w:rPr>
          <w:bCs/>
          <w:sz w:val="28"/>
          <w:szCs w:val="28"/>
        </w:rPr>
        <w:t>)</w:t>
      </w:r>
    </w:p>
    <w:p w14:paraId="2EA24034" w14:textId="77777777" w:rsidR="0077551C" w:rsidRDefault="0077551C" w:rsidP="0077551C">
      <w:pPr>
        <w:tabs>
          <w:tab w:val="left" w:pos="1365"/>
        </w:tabs>
        <w:jc w:val="center"/>
        <w:rPr>
          <w:sz w:val="28"/>
          <w:szCs w:val="28"/>
        </w:rPr>
      </w:pPr>
    </w:p>
    <w:tbl>
      <w:tblPr>
        <w:tblStyle w:val="a4"/>
        <w:tblpPr w:leftFromText="180" w:rightFromText="180" w:vertAnchor="text" w:horzAnchor="page" w:tblpX="1108" w:tblpY="203"/>
        <w:tblW w:w="10201" w:type="dxa"/>
        <w:tblLayout w:type="fixed"/>
        <w:tblLook w:val="04A0" w:firstRow="1" w:lastRow="0" w:firstColumn="1" w:lastColumn="0" w:noHBand="0" w:noVBand="1"/>
      </w:tblPr>
      <w:tblGrid>
        <w:gridCol w:w="846"/>
        <w:gridCol w:w="3118"/>
        <w:gridCol w:w="1560"/>
        <w:gridCol w:w="1559"/>
        <w:gridCol w:w="1559"/>
        <w:gridCol w:w="1559"/>
      </w:tblGrid>
      <w:tr w:rsidR="0077551C" w:rsidRPr="00FB6F07" w14:paraId="138E1647" w14:textId="77777777" w:rsidTr="00106404">
        <w:trPr>
          <w:trHeight w:val="324"/>
        </w:trPr>
        <w:tc>
          <w:tcPr>
            <w:tcW w:w="846" w:type="dxa"/>
            <w:vMerge w:val="restart"/>
            <w:vAlign w:val="center"/>
          </w:tcPr>
          <w:p w14:paraId="2185CB55" w14:textId="77777777" w:rsidR="0077551C" w:rsidRPr="00FB6F07" w:rsidRDefault="0077551C" w:rsidP="00106404">
            <w:pPr>
              <w:jc w:val="center"/>
              <w:rPr>
                <w:bCs/>
              </w:rPr>
            </w:pPr>
            <w:r w:rsidRPr="00FB6F07">
              <w:rPr>
                <w:bCs/>
              </w:rPr>
              <w:t>№ п/п</w:t>
            </w:r>
          </w:p>
        </w:tc>
        <w:tc>
          <w:tcPr>
            <w:tcW w:w="3118" w:type="dxa"/>
            <w:vMerge w:val="restart"/>
            <w:vAlign w:val="center"/>
          </w:tcPr>
          <w:p w14:paraId="24D63773" w14:textId="77777777" w:rsidR="0077551C" w:rsidRPr="002315C5" w:rsidRDefault="0077551C" w:rsidP="00106404">
            <w:pPr>
              <w:tabs>
                <w:tab w:val="left" w:pos="0"/>
              </w:tabs>
              <w:jc w:val="center"/>
              <w:rPr>
                <w:bCs/>
              </w:rPr>
            </w:pPr>
            <w:r w:rsidRPr="002315C5">
              <w:rPr>
                <w:bCs/>
              </w:rPr>
              <w:t>Наименование регулируемой организации/</w:t>
            </w:r>
          </w:p>
          <w:p w14:paraId="4919F9C3" w14:textId="77777777" w:rsidR="0077551C" w:rsidRPr="00FB6F07" w:rsidRDefault="0077551C" w:rsidP="00106404">
            <w:pPr>
              <w:tabs>
                <w:tab w:val="left" w:pos="0"/>
              </w:tabs>
              <w:jc w:val="center"/>
              <w:rPr>
                <w:bCs/>
              </w:rPr>
            </w:pPr>
            <w:r w:rsidRPr="002315C5">
              <w:rPr>
                <w:bCs/>
              </w:rPr>
              <w:t>конструктивные особенности многоквартирного дома или жилого дома</w:t>
            </w:r>
          </w:p>
        </w:tc>
        <w:tc>
          <w:tcPr>
            <w:tcW w:w="6237" w:type="dxa"/>
            <w:gridSpan w:val="4"/>
            <w:vAlign w:val="center"/>
          </w:tcPr>
          <w:p w14:paraId="048F9685" w14:textId="77777777" w:rsidR="0077551C" w:rsidRPr="00FB6F07" w:rsidRDefault="0077551C" w:rsidP="00106404">
            <w:pPr>
              <w:tabs>
                <w:tab w:val="left" w:pos="0"/>
              </w:tabs>
              <w:jc w:val="center"/>
              <w:rPr>
                <w:bCs/>
              </w:rPr>
            </w:pPr>
            <w:r w:rsidRPr="00FB6F07">
              <w:rPr>
                <w:bCs/>
              </w:rPr>
              <w:t>Льготны</w:t>
            </w:r>
            <w:r>
              <w:rPr>
                <w:bCs/>
              </w:rPr>
              <w:t>е цены (</w:t>
            </w:r>
            <w:r w:rsidRPr="00FB6F07">
              <w:rPr>
                <w:bCs/>
              </w:rPr>
              <w:t>тариф</w:t>
            </w:r>
            <w:r>
              <w:rPr>
                <w:bCs/>
              </w:rPr>
              <w:t>ы)</w:t>
            </w:r>
          </w:p>
        </w:tc>
      </w:tr>
      <w:tr w:rsidR="0077551C" w:rsidRPr="00FB6F07" w14:paraId="633C1890" w14:textId="77777777" w:rsidTr="00106404">
        <w:trPr>
          <w:trHeight w:val="338"/>
        </w:trPr>
        <w:tc>
          <w:tcPr>
            <w:tcW w:w="846" w:type="dxa"/>
            <w:vMerge/>
            <w:vAlign w:val="center"/>
          </w:tcPr>
          <w:p w14:paraId="4CF970D8" w14:textId="77777777" w:rsidR="0077551C" w:rsidRPr="00FB6F07" w:rsidRDefault="0077551C" w:rsidP="00106404">
            <w:pPr>
              <w:tabs>
                <w:tab w:val="left" w:pos="0"/>
              </w:tabs>
              <w:jc w:val="center"/>
              <w:rPr>
                <w:bCs/>
              </w:rPr>
            </w:pPr>
          </w:p>
        </w:tc>
        <w:tc>
          <w:tcPr>
            <w:tcW w:w="3118" w:type="dxa"/>
            <w:vMerge/>
            <w:vAlign w:val="center"/>
          </w:tcPr>
          <w:p w14:paraId="186ADA26" w14:textId="77777777" w:rsidR="0077551C" w:rsidRPr="00FB6F07" w:rsidRDefault="0077551C" w:rsidP="00106404">
            <w:pPr>
              <w:tabs>
                <w:tab w:val="left" w:pos="0"/>
              </w:tabs>
              <w:jc w:val="center"/>
              <w:rPr>
                <w:bCs/>
              </w:rPr>
            </w:pPr>
          </w:p>
        </w:tc>
        <w:tc>
          <w:tcPr>
            <w:tcW w:w="6237" w:type="dxa"/>
            <w:gridSpan w:val="4"/>
            <w:vAlign w:val="center"/>
          </w:tcPr>
          <w:p w14:paraId="563FA8D0" w14:textId="77777777" w:rsidR="0077551C" w:rsidRPr="00FB6F07" w:rsidRDefault="0077551C" w:rsidP="00106404">
            <w:pPr>
              <w:tabs>
                <w:tab w:val="left" w:pos="0"/>
              </w:tabs>
              <w:jc w:val="center"/>
              <w:rPr>
                <w:bCs/>
              </w:rPr>
            </w:pPr>
            <w:r>
              <w:rPr>
                <w:bCs/>
              </w:rPr>
              <w:t>Горячая вода</w:t>
            </w:r>
          </w:p>
        </w:tc>
      </w:tr>
      <w:tr w:rsidR="0077551C" w:rsidRPr="00FB6F07" w14:paraId="689FB565" w14:textId="77777777" w:rsidTr="00106404">
        <w:trPr>
          <w:trHeight w:val="337"/>
        </w:trPr>
        <w:tc>
          <w:tcPr>
            <w:tcW w:w="846" w:type="dxa"/>
            <w:vMerge/>
            <w:vAlign w:val="center"/>
          </w:tcPr>
          <w:p w14:paraId="138746D3" w14:textId="77777777" w:rsidR="0077551C" w:rsidRPr="00FB6F07" w:rsidRDefault="0077551C" w:rsidP="00106404">
            <w:pPr>
              <w:tabs>
                <w:tab w:val="left" w:pos="0"/>
              </w:tabs>
              <w:jc w:val="center"/>
              <w:rPr>
                <w:bCs/>
              </w:rPr>
            </w:pPr>
          </w:p>
        </w:tc>
        <w:tc>
          <w:tcPr>
            <w:tcW w:w="3118" w:type="dxa"/>
            <w:vMerge/>
            <w:vAlign w:val="center"/>
          </w:tcPr>
          <w:p w14:paraId="47B4BF74" w14:textId="77777777" w:rsidR="0077551C" w:rsidRPr="00FB6F07" w:rsidRDefault="0077551C" w:rsidP="00106404">
            <w:pPr>
              <w:tabs>
                <w:tab w:val="left" w:pos="0"/>
              </w:tabs>
              <w:jc w:val="center"/>
              <w:rPr>
                <w:bCs/>
              </w:rPr>
            </w:pPr>
          </w:p>
        </w:tc>
        <w:tc>
          <w:tcPr>
            <w:tcW w:w="1560" w:type="dxa"/>
            <w:vAlign w:val="center"/>
          </w:tcPr>
          <w:p w14:paraId="7C21A4D2" w14:textId="77777777" w:rsidR="0077551C" w:rsidRPr="00FB6F07" w:rsidRDefault="0077551C" w:rsidP="00106404">
            <w:pPr>
              <w:tabs>
                <w:tab w:val="left" w:pos="0"/>
              </w:tabs>
              <w:jc w:val="center"/>
              <w:rPr>
                <w:bCs/>
              </w:rPr>
            </w:pPr>
            <w:r>
              <w:rPr>
                <w:bCs/>
              </w:rPr>
              <w:t>Компонент на холодную воду**, руб/м</w:t>
            </w:r>
            <w:r w:rsidRPr="00243E64">
              <w:rPr>
                <w:bCs/>
                <w:vertAlign w:val="superscript"/>
              </w:rPr>
              <w:t>3</w:t>
            </w:r>
          </w:p>
        </w:tc>
        <w:tc>
          <w:tcPr>
            <w:tcW w:w="1559" w:type="dxa"/>
            <w:vAlign w:val="center"/>
          </w:tcPr>
          <w:p w14:paraId="31BD0AC5" w14:textId="77777777" w:rsidR="0077551C" w:rsidRPr="00FB6F07" w:rsidRDefault="0077551C" w:rsidP="00106404">
            <w:pPr>
              <w:tabs>
                <w:tab w:val="left" w:pos="0"/>
              </w:tabs>
              <w:jc w:val="center"/>
              <w:rPr>
                <w:bCs/>
              </w:rPr>
            </w:pPr>
            <w:r>
              <w:rPr>
                <w:bCs/>
              </w:rPr>
              <w:t>Компонент на тепловую энергию***, руб/Гкал</w:t>
            </w:r>
          </w:p>
        </w:tc>
        <w:tc>
          <w:tcPr>
            <w:tcW w:w="1559" w:type="dxa"/>
            <w:vAlign w:val="center"/>
          </w:tcPr>
          <w:p w14:paraId="3C52F26C" w14:textId="77777777" w:rsidR="0077551C" w:rsidRDefault="0077551C" w:rsidP="00106404">
            <w:pPr>
              <w:tabs>
                <w:tab w:val="left" w:pos="0"/>
              </w:tabs>
              <w:jc w:val="center"/>
              <w:rPr>
                <w:bCs/>
              </w:rPr>
            </w:pPr>
            <w:r>
              <w:rPr>
                <w:bCs/>
              </w:rPr>
              <w:t>Компонент на холодную воду**, руб/м</w:t>
            </w:r>
            <w:r w:rsidRPr="00243E64">
              <w:rPr>
                <w:bCs/>
                <w:vertAlign w:val="superscript"/>
              </w:rPr>
              <w:t>3</w:t>
            </w:r>
          </w:p>
        </w:tc>
        <w:tc>
          <w:tcPr>
            <w:tcW w:w="1559" w:type="dxa"/>
            <w:vAlign w:val="center"/>
          </w:tcPr>
          <w:p w14:paraId="552ADE51" w14:textId="77777777" w:rsidR="0077551C" w:rsidRDefault="0077551C" w:rsidP="00106404">
            <w:pPr>
              <w:tabs>
                <w:tab w:val="left" w:pos="0"/>
              </w:tabs>
              <w:jc w:val="center"/>
              <w:rPr>
                <w:bCs/>
              </w:rPr>
            </w:pPr>
            <w:r>
              <w:rPr>
                <w:bCs/>
              </w:rPr>
              <w:t>Компонент на тепловую энергию***, руб/Гкал</w:t>
            </w:r>
          </w:p>
        </w:tc>
      </w:tr>
      <w:tr w:rsidR="0077551C" w:rsidRPr="00FB6F07" w14:paraId="21EF4A65" w14:textId="77777777" w:rsidTr="00106404">
        <w:trPr>
          <w:trHeight w:val="337"/>
        </w:trPr>
        <w:tc>
          <w:tcPr>
            <w:tcW w:w="846" w:type="dxa"/>
            <w:vMerge/>
            <w:vAlign w:val="center"/>
          </w:tcPr>
          <w:p w14:paraId="51FEDA14" w14:textId="77777777" w:rsidR="0077551C" w:rsidRPr="00FB6F07" w:rsidRDefault="0077551C" w:rsidP="00106404">
            <w:pPr>
              <w:tabs>
                <w:tab w:val="left" w:pos="0"/>
              </w:tabs>
              <w:jc w:val="center"/>
              <w:rPr>
                <w:bCs/>
              </w:rPr>
            </w:pPr>
          </w:p>
        </w:tc>
        <w:tc>
          <w:tcPr>
            <w:tcW w:w="3118" w:type="dxa"/>
            <w:vMerge/>
            <w:vAlign w:val="center"/>
          </w:tcPr>
          <w:p w14:paraId="39010ACE" w14:textId="77777777" w:rsidR="0077551C" w:rsidRPr="00FB6F07" w:rsidRDefault="0077551C" w:rsidP="00106404">
            <w:pPr>
              <w:tabs>
                <w:tab w:val="left" w:pos="0"/>
              </w:tabs>
              <w:jc w:val="center"/>
              <w:rPr>
                <w:bCs/>
              </w:rPr>
            </w:pPr>
          </w:p>
        </w:tc>
        <w:tc>
          <w:tcPr>
            <w:tcW w:w="3119" w:type="dxa"/>
            <w:gridSpan w:val="2"/>
            <w:vAlign w:val="center"/>
          </w:tcPr>
          <w:p w14:paraId="78085CFF" w14:textId="77777777" w:rsidR="0077551C" w:rsidRDefault="0077551C"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по 3</w:t>
            </w:r>
            <w:r>
              <w:rPr>
                <w:bCs/>
              </w:rPr>
              <w:t>0</w:t>
            </w:r>
            <w:r w:rsidRPr="00FB6F07">
              <w:rPr>
                <w:bCs/>
              </w:rPr>
              <w:t>.</w:t>
            </w:r>
            <w:r>
              <w:rPr>
                <w:bCs/>
              </w:rPr>
              <w:t>06</w:t>
            </w:r>
            <w:r w:rsidRPr="00FB6F07">
              <w:rPr>
                <w:bCs/>
              </w:rPr>
              <w:t>.202</w:t>
            </w:r>
            <w:r>
              <w:rPr>
                <w:bCs/>
              </w:rPr>
              <w:t>5</w:t>
            </w:r>
            <w:r w:rsidRPr="00FB6F07">
              <w:rPr>
                <w:bCs/>
              </w:rPr>
              <w:t xml:space="preserve"> </w:t>
            </w:r>
          </w:p>
        </w:tc>
        <w:tc>
          <w:tcPr>
            <w:tcW w:w="3118" w:type="dxa"/>
            <w:gridSpan w:val="2"/>
            <w:vAlign w:val="center"/>
          </w:tcPr>
          <w:p w14:paraId="73E48C82" w14:textId="77777777" w:rsidR="0077551C" w:rsidRDefault="0077551C" w:rsidP="00106404">
            <w:pPr>
              <w:tabs>
                <w:tab w:val="left" w:pos="0"/>
              </w:tabs>
              <w:jc w:val="center"/>
              <w:rPr>
                <w:bCs/>
              </w:rPr>
            </w:pPr>
            <w:r w:rsidRPr="00FB6F07">
              <w:rPr>
                <w:bCs/>
              </w:rPr>
              <w:t>с 01.</w:t>
            </w:r>
            <w:r>
              <w:rPr>
                <w:bCs/>
              </w:rPr>
              <w:t>07</w:t>
            </w:r>
            <w:r w:rsidRPr="00FB6F07">
              <w:rPr>
                <w:bCs/>
              </w:rPr>
              <w:t>.202</w:t>
            </w:r>
            <w:r>
              <w:rPr>
                <w:bCs/>
              </w:rPr>
              <w:t>5</w:t>
            </w:r>
            <w:r w:rsidRPr="00FB6F07">
              <w:rPr>
                <w:bCs/>
              </w:rPr>
              <w:t xml:space="preserve"> по 3</w:t>
            </w:r>
            <w:r>
              <w:rPr>
                <w:bCs/>
              </w:rPr>
              <w:t>1</w:t>
            </w:r>
            <w:r w:rsidRPr="00FB6F07">
              <w:rPr>
                <w:bCs/>
              </w:rPr>
              <w:t>.</w:t>
            </w:r>
            <w:r>
              <w:rPr>
                <w:bCs/>
              </w:rPr>
              <w:t>12</w:t>
            </w:r>
            <w:r w:rsidRPr="00FB6F07">
              <w:rPr>
                <w:bCs/>
              </w:rPr>
              <w:t>.202</w:t>
            </w:r>
            <w:r>
              <w:rPr>
                <w:bCs/>
              </w:rPr>
              <w:t>5</w:t>
            </w:r>
            <w:r w:rsidRPr="00FB6F07">
              <w:rPr>
                <w:bCs/>
              </w:rPr>
              <w:t xml:space="preserve"> </w:t>
            </w:r>
          </w:p>
        </w:tc>
      </w:tr>
      <w:tr w:rsidR="0077551C" w:rsidRPr="00FB6F07" w14:paraId="49FA82F7" w14:textId="77777777" w:rsidTr="00106404">
        <w:trPr>
          <w:trHeight w:val="114"/>
        </w:trPr>
        <w:tc>
          <w:tcPr>
            <w:tcW w:w="846" w:type="dxa"/>
            <w:vAlign w:val="center"/>
          </w:tcPr>
          <w:p w14:paraId="7405BF35" w14:textId="77777777" w:rsidR="0077551C" w:rsidRPr="00FB6F07" w:rsidRDefault="0077551C" w:rsidP="00106404">
            <w:pPr>
              <w:tabs>
                <w:tab w:val="left" w:pos="0"/>
              </w:tabs>
              <w:jc w:val="center"/>
              <w:rPr>
                <w:bCs/>
              </w:rPr>
            </w:pPr>
            <w:r w:rsidRPr="00FB6F07">
              <w:rPr>
                <w:bCs/>
              </w:rPr>
              <w:t>1</w:t>
            </w:r>
          </w:p>
        </w:tc>
        <w:tc>
          <w:tcPr>
            <w:tcW w:w="3118" w:type="dxa"/>
          </w:tcPr>
          <w:p w14:paraId="1B854F24" w14:textId="77777777" w:rsidR="0077551C" w:rsidRPr="00FB6F07" w:rsidRDefault="0077551C" w:rsidP="00106404">
            <w:pPr>
              <w:tabs>
                <w:tab w:val="left" w:pos="0"/>
              </w:tabs>
              <w:jc w:val="center"/>
              <w:rPr>
                <w:bCs/>
              </w:rPr>
            </w:pPr>
            <w:r w:rsidRPr="00FB6F07">
              <w:rPr>
                <w:bCs/>
              </w:rPr>
              <w:t>2</w:t>
            </w:r>
          </w:p>
        </w:tc>
        <w:tc>
          <w:tcPr>
            <w:tcW w:w="1560" w:type="dxa"/>
          </w:tcPr>
          <w:p w14:paraId="6439C75B" w14:textId="77777777" w:rsidR="0077551C" w:rsidRPr="00FB6F07" w:rsidRDefault="0077551C" w:rsidP="00106404">
            <w:pPr>
              <w:tabs>
                <w:tab w:val="left" w:pos="0"/>
              </w:tabs>
              <w:jc w:val="center"/>
              <w:rPr>
                <w:bCs/>
              </w:rPr>
            </w:pPr>
            <w:r>
              <w:rPr>
                <w:bCs/>
              </w:rPr>
              <w:t>3</w:t>
            </w:r>
          </w:p>
        </w:tc>
        <w:tc>
          <w:tcPr>
            <w:tcW w:w="1559" w:type="dxa"/>
          </w:tcPr>
          <w:p w14:paraId="17A1DF81" w14:textId="77777777" w:rsidR="0077551C" w:rsidRPr="00FB6F07" w:rsidRDefault="0077551C" w:rsidP="00106404">
            <w:pPr>
              <w:tabs>
                <w:tab w:val="left" w:pos="0"/>
              </w:tabs>
              <w:jc w:val="center"/>
              <w:rPr>
                <w:bCs/>
              </w:rPr>
            </w:pPr>
            <w:r>
              <w:rPr>
                <w:bCs/>
              </w:rPr>
              <w:t>4</w:t>
            </w:r>
          </w:p>
        </w:tc>
        <w:tc>
          <w:tcPr>
            <w:tcW w:w="1559" w:type="dxa"/>
          </w:tcPr>
          <w:p w14:paraId="38080B7D" w14:textId="77777777" w:rsidR="0077551C" w:rsidRDefault="0077551C" w:rsidP="00106404">
            <w:pPr>
              <w:tabs>
                <w:tab w:val="left" w:pos="0"/>
              </w:tabs>
              <w:jc w:val="center"/>
              <w:rPr>
                <w:bCs/>
              </w:rPr>
            </w:pPr>
            <w:r>
              <w:rPr>
                <w:bCs/>
              </w:rPr>
              <w:t>5</w:t>
            </w:r>
          </w:p>
        </w:tc>
        <w:tc>
          <w:tcPr>
            <w:tcW w:w="1559" w:type="dxa"/>
          </w:tcPr>
          <w:p w14:paraId="27AD9A05" w14:textId="77777777" w:rsidR="0077551C" w:rsidRDefault="0077551C" w:rsidP="00106404">
            <w:pPr>
              <w:tabs>
                <w:tab w:val="left" w:pos="0"/>
              </w:tabs>
              <w:jc w:val="center"/>
              <w:rPr>
                <w:bCs/>
              </w:rPr>
            </w:pPr>
            <w:r>
              <w:rPr>
                <w:bCs/>
              </w:rPr>
              <w:t>6</w:t>
            </w:r>
          </w:p>
        </w:tc>
      </w:tr>
      <w:tr w:rsidR="0077551C" w:rsidRPr="00FB6F07" w14:paraId="0210DE5D" w14:textId="77777777" w:rsidTr="00106404">
        <w:trPr>
          <w:trHeight w:val="455"/>
        </w:trPr>
        <w:tc>
          <w:tcPr>
            <w:tcW w:w="846" w:type="dxa"/>
            <w:vAlign w:val="center"/>
          </w:tcPr>
          <w:p w14:paraId="2A7F0CB5" w14:textId="77777777" w:rsidR="0077551C" w:rsidRPr="00FB6F07" w:rsidRDefault="0077551C" w:rsidP="00106404">
            <w:pPr>
              <w:tabs>
                <w:tab w:val="left" w:pos="0"/>
              </w:tabs>
              <w:jc w:val="center"/>
              <w:rPr>
                <w:bCs/>
              </w:rPr>
            </w:pPr>
            <w:r>
              <w:rPr>
                <w:bCs/>
              </w:rPr>
              <w:t>1.</w:t>
            </w:r>
          </w:p>
        </w:tc>
        <w:tc>
          <w:tcPr>
            <w:tcW w:w="9355" w:type="dxa"/>
            <w:gridSpan w:val="5"/>
            <w:vAlign w:val="center"/>
          </w:tcPr>
          <w:p w14:paraId="67174076" w14:textId="77777777" w:rsidR="0077551C" w:rsidRPr="00C82587" w:rsidRDefault="0077551C" w:rsidP="00106404">
            <w:pPr>
              <w:tabs>
                <w:tab w:val="left" w:pos="0"/>
              </w:tabs>
              <w:rPr>
                <w:bCs/>
              </w:rPr>
            </w:pPr>
            <w:r w:rsidRPr="00C82587">
              <w:rPr>
                <w:bCs/>
              </w:rPr>
              <w:t>ООО «Энергоресурс»,</w:t>
            </w:r>
            <w:r>
              <w:rPr>
                <w:bCs/>
                <w:lang w:val="en-US"/>
              </w:rPr>
              <w:t xml:space="preserve"> </w:t>
            </w:r>
            <w:r w:rsidRPr="00C82587">
              <w:rPr>
                <w:bCs/>
              </w:rPr>
              <w:t>ИНН 4205284720</w:t>
            </w:r>
          </w:p>
        </w:tc>
      </w:tr>
      <w:tr w:rsidR="0077551C" w:rsidRPr="00FB6F07" w14:paraId="1FA430BD" w14:textId="77777777" w:rsidTr="00106404">
        <w:trPr>
          <w:trHeight w:val="114"/>
        </w:trPr>
        <w:tc>
          <w:tcPr>
            <w:tcW w:w="846" w:type="dxa"/>
            <w:vAlign w:val="center"/>
          </w:tcPr>
          <w:p w14:paraId="5C2F540D" w14:textId="77777777" w:rsidR="0077551C" w:rsidRPr="00FB6F07" w:rsidRDefault="0077551C" w:rsidP="00106404">
            <w:pPr>
              <w:tabs>
                <w:tab w:val="left" w:pos="0"/>
              </w:tabs>
              <w:jc w:val="center"/>
              <w:rPr>
                <w:bCs/>
              </w:rPr>
            </w:pPr>
            <w:r>
              <w:rPr>
                <w:bCs/>
              </w:rPr>
              <w:t>1.1.</w:t>
            </w:r>
          </w:p>
        </w:tc>
        <w:tc>
          <w:tcPr>
            <w:tcW w:w="9355" w:type="dxa"/>
            <w:gridSpan w:val="5"/>
            <w:vAlign w:val="center"/>
          </w:tcPr>
          <w:p w14:paraId="1EB84E65" w14:textId="77777777" w:rsidR="0077551C" w:rsidRDefault="0077551C" w:rsidP="00106404">
            <w:pPr>
              <w:tabs>
                <w:tab w:val="left" w:pos="0"/>
              </w:tabs>
              <w:jc w:val="center"/>
              <w:rPr>
                <w:bCs/>
              </w:rPr>
            </w:pPr>
            <w:r>
              <w:rPr>
                <w:bCs/>
              </w:rPr>
              <w:t>С изолированными стояками</w:t>
            </w:r>
          </w:p>
        </w:tc>
      </w:tr>
      <w:tr w:rsidR="0077551C" w:rsidRPr="00FB6F07" w14:paraId="7619AF12" w14:textId="77777777" w:rsidTr="00106404">
        <w:trPr>
          <w:trHeight w:val="554"/>
        </w:trPr>
        <w:tc>
          <w:tcPr>
            <w:tcW w:w="846" w:type="dxa"/>
            <w:vAlign w:val="center"/>
          </w:tcPr>
          <w:p w14:paraId="78EE9767" w14:textId="77777777" w:rsidR="0077551C" w:rsidRDefault="0077551C" w:rsidP="00106404">
            <w:pPr>
              <w:tabs>
                <w:tab w:val="left" w:pos="0"/>
              </w:tabs>
              <w:jc w:val="center"/>
              <w:rPr>
                <w:bCs/>
              </w:rPr>
            </w:pPr>
            <w:r>
              <w:rPr>
                <w:bCs/>
              </w:rPr>
              <w:t>1.1.1.</w:t>
            </w:r>
          </w:p>
        </w:tc>
        <w:tc>
          <w:tcPr>
            <w:tcW w:w="3118" w:type="dxa"/>
            <w:vAlign w:val="center"/>
          </w:tcPr>
          <w:p w14:paraId="743334F7" w14:textId="77777777" w:rsidR="0077551C" w:rsidRPr="0027691D" w:rsidRDefault="0077551C" w:rsidP="00106404">
            <w:pPr>
              <w:tabs>
                <w:tab w:val="left" w:pos="0"/>
              </w:tabs>
              <w:rPr>
                <w:bCs/>
              </w:rPr>
            </w:pPr>
            <w:r>
              <w:rPr>
                <w:bCs/>
              </w:rPr>
              <w:t>при наличии полотенцесушителя</w:t>
            </w:r>
          </w:p>
        </w:tc>
        <w:tc>
          <w:tcPr>
            <w:tcW w:w="1560" w:type="dxa"/>
            <w:vAlign w:val="center"/>
          </w:tcPr>
          <w:p w14:paraId="6B83CCF5" w14:textId="77777777" w:rsidR="0077551C" w:rsidRPr="00FB6F07" w:rsidRDefault="0077551C" w:rsidP="00106404">
            <w:pPr>
              <w:tabs>
                <w:tab w:val="left" w:pos="0"/>
              </w:tabs>
              <w:jc w:val="center"/>
              <w:rPr>
                <w:bCs/>
              </w:rPr>
            </w:pPr>
            <w:r>
              <w:rPr>
                <w:bCs/>
              </w:rPr>
              <w:t>26,00</w:t>
            </w:r>
          </w:p>
        </w:tc>
        <w:tc>
          <w:tcPr>
            <w:tcW w:w="1559" w:type="dxa"/>
            <w:vAlign w:val="center"/>
          </w:tcPr>
          <w:p w14:paraId="3A5ABC21" w14:textId="77777777" w:rsidR="0077551C" w:rsidRPr="00FB6F07" w:rsidRDefault="0077551C" w:rsidP="00106404">
            <w:pPr>
              <w:tabs>
                <w:tab w:val="left" w:pos="0"/>
              </w:tabs>
              <w:jc w:val="center"/>
              <w:rPr>
                <w:bCs/>
              </w:rPr>
            </w:pPr>
            <w:r w:rsidRPr="004D6477">
              <w:t xml:space="preserve"> 601,10 </w:t>
            </w:r>
          </w:p>
        </w:tc>
        <w:tc>
          <w:tcPr>
            <w:tcW w:w="1559" w:type="dxa"/>
            <w:vAlign w:val="center"/>
          </w:tcPr>
          <w:p w14:paraId="45F011D5" w14:textId="77777777" w:rsidR="0077551C" w:rsidRDefault="0077551C" w:rsidP="00106404">
            <w:pPr>
              <w:tabs>
                <w:tab w:val="left" w:pos="0"/>
              </w:tabs>
              <w:jc w:val="center"/>
              <w:rPr>
                <w:bCs/>
              </w:rPr>
            </w:pPr>
            <w:r>
              <w:rPr>
                <w:bCs/>
              </w:rPr>
              <w:t>31,98</w:t>
            </w:r>
          </w:p>
        </w:tc>
        <w:tc>
          <w:tcPr>
            <w:tcW w:w="1559" w:type="dxa"/>
            <w:vAlign w:val="center"/>
          </w:tcPr>
          <w:p w14:paraId="25E8FC09" w14:textId="77777777" w:rsidR="0077551C" w:rsidRDefault="0077551C" w:rsidP="00106404">
            <w:pPr>
              <w:tabs>
                <w:tab w:val="left" w:pos="0"/>
              </w:tabs>
              <w:jc w:val="center"/>
              <w:rPr>
                <w:bCs/>
              </w:rPr>
            </w:pPr>
            <w:r w:rsidRPr="004D6477">
              <w:t xml:space="preserve"> </w:t>
            </w:r>
            <w:r>
              <w:t>739,34</w:t>
            </w:r>
            <w:r w:rsidRPr="004D6477">
              <w:t xml:space="preserve"> </w:t>
            </w:r>
          </w:p>
        </w:tc>
      </w:tr>
      <w:tr w:rsidR="0077551C" w:rsidRPr="00FB6F07" w14:paraId="46EBF129" w14:textId="77777777" w:rsidTr="00106404">
        <w:trPr>
          <w:trHeight w:val="471"/>
        </w:trPr>
        <w:tc>
          <w:tcPr>
            <w:tcW w:w="846" w:type="dxa"/>
            <w:vAlign w:val="center"/>
          </w:tcPr>
          <w:p w14:paraId="525E4285" w14:textId="77777777" w:rsidR="0077551C" w:rsidRDefault="0077551C" w:rsidP="00106404">
            <w:pPr>
              <w:tabs>
                <w:tab w:val="left" w:pos="0"/>
              </w:tabs>
              <w:jc w:val="center"/>
              <w:rPr>
                <w:bCs/>
              </w:rPr>
            </w:pPr>
            <w:r>
              <w:rPr>
                <w:bCs/>
              </w:rPr>
              <w:t>1.1.2.</w:t>
            </w:r>
          </w:p>
        </w:tc>
        <w:tc>
          <w:tcPr>
            <w:tcW w:w="3118" w:type="dxa"/>
            <w:vAlign w:val="center"/>
          </w:tcPr>
          <w:p w14:paraId="052AC143" w14:textId="77777777" w:rsidR="0077551C" w:rsidRPr="0027691D" w:rsidRDefault="0077551C" w:rsidP="00106404">
            <w:pPr>
              <w:tabs>
                <w:tab w:val="left" w:pos="0"/>
              </w:tabs>
              <w:rPr>
                <w:bCs/>
              </w:rPr>
            </w:pPr>
            <w:r>
              <w:rPr>
                <w:bCs/>
              </w:rPr>
              <w:t>без полотенцесушителя</w:t>
            </w:r>
          </w:p>
        </w:tc>
        <w:tc>
          <w:tcPr>
            <w:tcW w:w="1560" w:type="dxa"/>
            <w:vAlign w:val="center"/>
          </w:tcPr>
          <w:p w14:paraId="5444CBC1" w14:textId="77777777" w:rsidR="0077551C" w:rsidRPr="00FB6F07" w:rsidRDefault="0077551C" w:rsidP="00106404">
            <w:pPr>
              <w:tabs>
                <w:tab w:val="left" w:pos="0"/>
              </w:tabs>
              <w:jc w:val="center"/>
              <w:rPr>
                <w:bCs/>
              </w:rPr>
            </w:pPr>
            <w:r>
              <w:rPr>
                <w:bCs/>
              </w:rPr>
              <w:t>26,00</w:t>
            </w:r>
          </w:p>
        </w:tc>
        <w:tc>
          <w:tcPr>
            <w:tcW w:w="1559" w:type="dxa"/>
            <w:vAlign w:val="center"/>
          </w:tcPr>
          <w:p w14:paraId="6E498F97" w14:textId="77777777" w:rsidR="0077551C" w:rsidRPr="00FB6F07" w:rsidRDefault="0077551C" w:rsidP="00106404">
            <w:pPr>
              <w:tabs>
                <w:tab w:val="left" w:pos="0"/>
              </w:tabs>
              <w:jc w:val="center"/>
              <w:rPr>
                <w:bCs/>
              </w:rPr>
            </w:pPr>
            <w:r w:rsidRPr="004D6477">
              <w:t xml:space="preserve"> 610,07 </w:t>
            </w:r>
          </w:p>
        </w:tc>
        <w:tc>
          <w:tcPr>
            <w:tcW w:w="1559" w:type="dxa"/>
            <w:vAlign w:val="center"/>
          </w:tcPr>
          <w:p w14:paraId="171683F3" w14:textId="77777777" w:rsidR="0077551C" w:rsidRDefault="0077551C" w:rsidP="00106404">
            <w:pPr>
              <w:tabs>
                <w:tab w:val="left" w:pos="0"/>
              </w:tabs>
              <w:jc w:val="center"/>
              <w:rPr>
                <w:bCs/>
              </w:rPr>
            </w:pPr>
            <w:r>
              <w:rPr>
                <w:bCs/>
              </w:rPr>
              <w:t>31,98</w:t>
            </w:r>
          </w:p>
        </w:tc>
        <w:tc>
          <w:tcPr>
            <w:tcW w:w="1559" w:type="dxa"/>
            <w:vAlign w:val="center"/>
          </w:tcPr>
          <w:p w14:paraId="55D0D0ED" w14:textId="77777777" w:rsidR="0077551C" w:rsidRDefault="0077551C" w:rsidP="00106404">
            <w:pPr>
              <w:tabs>
                <w:tab w:val="left" w:pos="0"/>
              </w:tabs>
              <w:jc w:val="center"/>
              <w:rPr>
                <w:bCs/>
              </w:rPr>
            </w:pPr>
            <w:r w:rsidRPr="004D6477">
              <w:t xml:space="preserve"> </w:t>
            </w:r>
            <w:r>
              <w:t>750,37</w:t>
            </w:r>
            <w:r w:rsidRPr="004D6477">
              <w:t xml:space="preserve"> </w:t>
            </w:r>
          </w:p>
        </w:tc>
      </w:tr>
      <w:tr w:rsidR="0077551C" w:rsidRPr="00FB6F07" w14:paraId="754DDA01" w14:textId="77777777" w:rsidTr="00106404">
        <w:trPr>
          <w:trHeight w:val="114"/>
        </w:trPr>
        <w:tc>
          <w:tcPr>
            <w:tcW w:w="846" w:type="dxa"/>
            <w:vAlign w:val="center"/>
          </w:tcPr>
          <w:p w14:paraId="648F7C4C" w14:textId="77777777" w:rsidR="0077551C" w:rsidRDefault="0077551C" w:rsidP="00106404">
            <w:pPr>
              <w:tabs>
                <w:tab w:val="left" w:pos="0"/>
              </w:tabs>
              <w:jc w:val="center"/>
              <w:rPr>
                <w:bCs/>
              </w:rPr>
            </w:pPr>
            <w:r>
              <w:rPr>
                <w:bCs/>
              </w:rPr>
              <w:t>1.2.</w:t>
            </w:r>
          </w:p>
        </w:tc>
        <w:tc>
          <w:tcPr>
            <w:tcW w:w="9355" w:type="dxa"/>
            <w:gridSpan w:val="5"/>
            <w:vAlign w:val="center"/>
          </w:tcPr>
          <w:p w14:paraId="6FA0579B" w14:textId="77777777" w:rsidR="0077551C" w:rsidRDefault="0077551C" w:rsidP="00106404">
            <w:pPr>
              <w:tabs>
                <w:tab w:val="left" w:pos="0"/>
              </w:tabs>
              <w:jc w:val="center"/>
              <w:rPr>
                <w:bCs/>
              </w:rPr>
            </w:pPr>
            <w:r>
              <w:rPr>
                <w:bCs/>
              </w:rPr>
              <w:t>С неизолированными стояками</w:t>
            </w:r>
          </w:p>
        </w:tc>
      </w:tr>
      <w:tr w:rsidR="0077551C" w:rsidRPr="00FB6F07" w14:paraId="15DDA89B" w14:textId="77777777" w:rsidTr="00106404">
        <w:trPr>
          <w:trHeight w:val="502"/>
        </w:trPr>
        <w:tc>
          <w:tcPr>
            <w:tcW w:w="846" w:type="dxa"/>
            <w:vAlign w:val="center"/>
          </w:tcPr>
          <w:p w14:paraId="46B14C94" w14:textId="77777777" w:rsidR="0077551C" w:rsidRDefault="0077551C" w:rsidP="00106404">
            <w:pPr>
              <w:tabs>
                <w:tab w:val="left" w:pos="0"/>
              </w:tabs>
              <w:jc w:val="center"/>
              <w:rPr>
                <w:bCs/>
              </w:rPr>
            </w:pPr>
            <w:r>
              <w:rPr>
                <w:bCs/>
              </w:rPr>
              <w:t>1.2.1.</w:t>
            </w:r>
          </w:p>
        </w:tc>
        <w:tc>
          <w:tcPr>
            <w:tcW w:w="3118" w:type="dxa"/>
            <w:vAlign w:val="center"/>
          </w:tcPr>
          <w:p w14:paraId="1AD3991E" w14:textId="77777777" w:rsidR="0077551C" w:rsidRDefault="0077551C" w:rsidP="00106404">
            <w:pPr>
              <w:tabs>
                <w:tab w:val="left" w:pos="0"/>
              </w:tabs>
              <w:rPr>
                <w:bCs/>
              </w:rPr>
            </w:pPr>
            <w:r>
              <w:rPr>
                <w:bCs/>
              </w:rPr>
              <w:t>при наличии полотенцесушителя</w:t>
            </w:r>
          </w:p>
        </w:tc>
        <w:tc>
          <w:tcPr>
            <w:tcW w:w="1560" w:type="dxa"/>
            <w:vAlign w:val="center"/>
          </w:tcPr>
          <w:p w14:paraId="42A5D516" w14:textId="77777777" w:rsidR="0077551C" w:rsidRDefault="0077551C" w:rsidP="00106404">
            <w:pPr>
              <w:tabs>
                <w:tab w:val="left" w:pos="0"/>
              </w:tabs>
              <w:jc w:val="center"/>
              <w:rPr>
                <w:bCs/>
              </w:rPr>
            </w:pPr>
            <w:r>
              <w:t>26,00</w:t>
            </w:r>
          </w:p>
        </w:tc>
        <w:tc>
          <w:tcPr>
            <w:tcW w:w="1559" w:type="dxa"/>
            <w:vAlign w:val="center"/>
          </w:tcPr>
          <w:p w14:paraId="6EEC87E1" w14:textId="77777777" w:rsidR="0077551C" w:rsidRPr="00FB6F07" w:rsidRDefault="0077551C" w:rsidP="00106404">
            <w:pPr>
              <w:tabs>
                <w:tab w:val="left" w:pos="0"/>
              </w:tabs>
              <w:jc w:val="center"/>
              <w:rPr>
                <w:bCs/>
              </w:rPr>
            </w:pPr>
            <w:r w:rsidRPr="00556D3C">
              <w:t>563,79</w:t>
            </w:r>
          </w:p>
        </w:tc>
        <w:tc>
          <w:tcPr>
            <w:tcW w:w="1559" w:type="dxa"/>
            <w:vAlign w:val="center"/>
          </w:tcPr>
          <w:p w14:paraId="0325A93F" w14:textId="77777777" w:rsidR="0077551C" w:rsidRPr="009D1241" w:rsidRDefault="0077551C" w:rsidP="00106404">
            <w:pPr>
              <w:tabs>
                <w:tab w:val="left" w:pos="0"/>
              </w:tabs>
              <w:jc w:val="center"/>
            </w:pPr>
            <w:r>
              <w:t>31,98</w:t>
            </w:r>
          </w:p>
        </w:tc>
        <w:tc>
          <w:tcPr>
            <w:tcW w:w="1559" w:type="dxa"/>
            <w:vAlign w:val="center"/>
          </w:tcPr>
          <w:p w14:paraId="56DA7595" w14:textId="77777777" w:rsidR="0077551C" w:rsidRPr="009D1241" w:rsidRDefault="0077551C" w:rsidP="00106404">
            <w:pPr>
              <w:tabs>
                <w:tab w:val="left" w:pos="0"/>
              </w:tabs>
              <w:jc w:val="center"/>
            </w:pPr>
            <w:r>
              <w:t>693,45</w:t>
            </w:r>
          </w:p>
        </w:tc>
      </w:tr>
      <w:tr w:rsidR="0077551C" w:rsidRPr="00FB6F07" w14:paraId="67FFA62A" w14:textId="77777777" w:rsidTr="00106404">
        <w:trPr>
          <w:trHeight w:val="564"/>
        </w:trPr>
        <w:tc>
          <w:tcPr>
            <w:tcW w:w="846" w:type="dxa"/>
            <w:vAlign w:val="center"/>
          </w:tcPr>
          <w:p w14:paraId="7399F3C2" w14:textId="77777777" w:rsidR="0077551C" w:rsidRDefault="0077551C" w:rsidP="00106404">
            <w:pPr>
              <w:tabs>
                <w:tab w:val="left" w:pos="0"/>
              </w:tabs>
              <w:jc w:val="center"/>
              <w:rPr>
                <w:bCs/>
              </w:rPr>
            </w:pPr>
            <w:r>
              <w:rPr>
                <w:bCs/>
              </w:rPr>
              <w:t>1.2.2.</w:t>
            </w:r>
          </w:p>
        </w:tc>
        <w:tc>
          <w:tcPr>
            <w:tcW w:w="3118" w:type="dxa"/>
            <w:vAlign w:val="center"/>
          </w:tcPr>
          <w:p w14:paraId="7429552E" w14:textId="77777777" w:rsidR="0077551C" w:rsidRDefault="0077551C" w:rsidP="00106404">
            <w:pPr>
              <w:tabs>
                <w:tab w:val="left" w:pos="0"/>
              </w:tabs>
              <w:rPr>
                <w:bCs/>
              </w:rPr>
            </w:pPr>
            <w:r>
              <w:rPr>
                <w:bCs/>
              </w:rPr>
              <w:t>без полотенцесушителя</w:t>
            </w:r>
          </w:p>
        </w:tc>
        <w:tc>
          <w:tcPr>
            <w:tcW w:w="1560" w:type="dxa"/>
            <w:vAlign w:val="center"/>
          </w:tcPr>
          <w:p w14:paraId="70B5C1B7" w14:textId="77777777" w:rsidR="0077551C" w:rsidRDefault="0077551C" w:rsidP="00106404">
            <w:pPr>
              <w:tabs>
                <w:tab w:val="left" w:pos="0"/>
              </w:tabs>
              <w:jc w:val="center"/>
              <w:rPr>
                <w:bCs/>
              </w:rPr>
            </w:pPr>
            <w:r>
              <w:t>26,00</w:t>
            </w:r>
          </w:p>
        </w:tc>
        <w:tc>
          <w:tcPr>
            <w:tcW w:w="1559" w:type="dxa"/>
            <w:vAlign w:val="center"/>
          </w:tcPr>
          <w:p w14:paraId="07D57B00" w14:textId="77777777" w:rsidR="0077551C" w:rsidRPr="00FB6F07" w:rsidRDefault="0077551C" w:rsidP="00106404">
            <w:pPr>
              <w:tabs>
                <w:tab w:val="left" w:pos="0"/>
              </w:tabs>
              <w:jc w:val="center"/>
              <w:rPr>
                <w:bCs/>
              </w:rPr>
            </w:pPr>
            <w:r w:rsidRPr="00556D3C">
              <w:t>596,72</w:t>
            </w:r>
          </w:p>
        </w:tc>
        <w:tc>
          <w:tcPr>
            <w:tcW w:w="1559" w:type="dxa"/>
            <w:vAlign w:val="center"/>
          </w:tcPr>
          <w:p w14:paraId="23DC69AC" w14:textId="77777777" w:rsidR="0077551C" w:rsidRPr="009D1241" w:rsidRDefault="0077551C" w:rsidP="00106404">
            <w:pPr>
              <w:tabs>
                <w:tab w:val="left" w:pos="0"/>
              </w:tabs>
              <w:jc w:val="center"/>
            </w:pPr>
            <w:r>
              <w:t>31,98</w:t>
            </w:r>
          </w:p>
        </w:tc>
        <w:tc>
          <w:tcPr>
            <w:tcW w:w="1559" w:type="dxa"/>
            <w:vAlign w:val="center"/>
          </w:tcPr>
          <w:p w14:paraId="59CEA793" w14:textId="77777777" w:rsidR="0077551C" w:rsidRPr="009D1241" w:rsidRDefault="0077551C" w:rsidP="00106404">
            <w:pPr>
              <w:tabs>
                <w:tab w:val="left" w:pos="0"/>
              </w:tabs>
              <w:jc w:val="center"/>
            </w:pPr>
            <w:r>
              <w:t>733,94</w:t>
            </w:r>
          </w:p>
        </w:tc>
      </w:tr>
    </w:tbl>
    <w:p w14:paraId="55968B73" w14:textId="77777777" w:rsidR="0077551C" w:rsidRDefault="0077551C" w:rsidP="0077551C">
      <w:pPr>
        <w:tabs>
          <w:tab w:val="left" w:pos="1365"/>
        </w:tabs>
        <w:ind w:left="-567" w:right="-284" w:firstLine="709"/>
        <w:jc w:val="both"/>
        <w:rPr>
          <w:sz w:val="28"/>
          <w:szCs w:val="28"/>
        </w:rPr>
      </w:pPr>
      <w:r w:rsidRPr="00FC51F4">
        <w:rPr>
          <w:sz w:val="28"/>
          <w:szCs w:val="28"/>
        </w:rPr>
        <w:t xml:space="preserve">* Льготные </w:t>
      </w:r>
      <w:r>
        <w:rPr>
          <w:sz w:val="28"/>
          <w:szCs w:val="28"/>
        </w:rPr>
        <w:t>цены (</w:t>
      </w:r>
      <w:r w:rsidRPr="00FC51F4">
        <w:rPr>
          <w:sz w:val="28"/>
          <w:szCs w:val="28"/>
        </w:rPr>
        <w:t>тарифы</w:t>
      </w:r>
      <w:r>
        <w:rPr>
          <w:sz w:val="28"/>
          <w:szCs w:val="28"/>
        </w:rPr>
        <w:t>)</w:t>
      </w:r>
      <w:r w:rsidRPr="00FC51F4">
        <w:rPr>
          <w:sz w:val="28"/>
          <w:szCs w:val="28"/>
        </w:rPr>
        <w:t xml:space="preserve"> установлены с учетом пункта 6 статьи 168 Налогового кодекса Российской Федерации (часть вторая).</w:t>
      </w:r>
    </w:p>
    <w:p w14:paraId="0B708DBA" w14:textId="77777777" w:rsidR="0077551C" w:rsidRDefault="0077551C" w:rsidP="0077551C">
      <w:pPr>
        <w:tabs>
          <w:tab w:val="left" w:pos="1365"/>
        </w:tabs>
        <w:ind w:left="-567" w:right="-284" w:firstLine="709"/>
        <w:jc w:val="both"/>
        <w:rPr>
          <w:sz w:val="28"/>
          <w:szCs w:val="28"/>
        </w:rPr>
      </w:pPr>
      <w:r w:rsidRPr="003D64CF">
        <w:rPr>
          <w:sz w:val="28"/>
          <w:szCs w:val="28"/>
        </w:rPr>
        <w:t>**Нормативы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77F9CEF7" w14:textId="77777777" w:rsidR="0077551C" w:rsidRDefault="0077551C" w:rsidP="0077551C">
      <w:pPr>
        <w:tabs>
          <w:tab w:val="left" w:pos="1365"/>
        </w:tabs>
        <w:ind w:left="-567" w:right="-284" w:firstLine="709"/>
        <w:jc w:val="both"/>
        <w:rPr>
          <w:sz w:val="28"/>
          <w:szCs w:val="28"/>
        </w:rPr>
      </w:pPr>
      <w:r>
        <w:rPr>
          <w:sz w:val="28"/>
          <w:szCs w:val="28"/>
        </w:rPr>
        <w:t>*</w:t>
      </w:r>
      <w:r w:rsidRPr="004562B8">
        <w:rPr>
          <w:sz w:val="28"/>
          <w:szCs w:val="28"/>
        </w:rPr>
        <w:t>*</w:t>
      </w:r>
      <w:r>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585D4FD" w14:textId="77777777" w:rsidR="0077551C" w:rsidRPr="00F93981" w:rsidRDefault="0077551C" w:rsidP="0077551C">
      <w:pPr>
        <w:tabs>
          <w:tab w:val="left" w:pos="1985"/>
        </w:tabs>
        <w:ind w:left="4962"/>
        <w:jc w:val="center"/>
        <w:rPr>
          <w:sz w:val="28"/>
          <w:szCs w:val="28"/>
        </w:rPr>
      </w:pPr>
      <w:bookmarkStart w:id="48" w:name="_Hlk114233972"/>
    </w:p>
    <w:p w14:paraId="7840A7E2" w14:textId="77777777" w:rsidR="0077551C" w:rsidRDefault="0077551C" w:rsidP="0077551C">
      <w:pPr>
        <w:tabs>
          <w:tab w:val="left" w:pos="1985"/>
        </w:tabs>
        <w:ind w:left="4962"/>
        <w:jc w:val="center"/>
        <w:rPr>
          <w:sz w:val="28"/>
          <w:szCs w:val="28"/>
        </w:rPr>
      </w:pPr>
    </w:p>
    <w:p w14:paraId="2BFC6B4C" w14:textId="77777777" w:rsidR="0077551C" w:rsidRDefault="0077551C" w:rsidP="0077551C">
      <w:pPr>
        <w:tabs>
          <w:tab w:val="left" w:pos="1985"/>
        </w:tabs>
        <w:ind w:left="4962"/>
        <w:jc w:val="center"/>
        <w:rPr>
          <w:sz w:val="28"/>
          <w:szCs w:val="28"/>
        </w:rPr>
      </w:pPr>
    </w:p>
    <w:p w14:paraId="40D68B3D" w14:textId="77777777" w:rsidR="0077551C" w:rsidRDefault="0077551C" w:rsidP="0077551C">
      <w:pPr>
        <w:tabs>
          <w:tab w:val="left" w:pos="1985"/>
        </w:tabs>
        <w:ind w:left="4962"/>
        <w:jc w:val="center"/>
        <w:rPr>
          <w:sz w:val="28"/>
          <w:szCs w:val="28"/>
        </w:rPr>
      </w:pPr>
    </w:p>
    <w:bookmarkEnd w:id="48"/>
    <w:p w14:paraId="01A88A44" w14:textId="0E3D8EBC" w:rsidR="0077551C" w:rsidRPr="009A27C0" w:rsidRDefault="0077551C" w:rsidP="0077551C">
      <w:pPr>
        <w:tabs>
          <w:tab w:val="left" w:pos="5580"/>
          <w:tab w:val="left" w:pos="9498"/>
        </w:tabs>
        <w:ind w:left="-4836" w:right="-569" w:firstLine="10365"/>
      </w:pPr>
      <w:r w:rsidRPr="009A27C0">
        <w:lastRenderedPageBreak/>
        <w:t xml:space="preserve">Приложение № </w:t>
      </w:r>
      <w:r w:rsidR="00DF1D99">
        <w:t>110</w:t>
      </w:r>
      <w:r w:rsidRPr="009A27C0">
        <w:t xml:space="preserve"> к протоколу № 91</w:t>
      </w:r>
    </w:p>
    <w:p w14:paraId="39CD03C8" w14:textId="77777777" w:rsidR="0077551C" w:rsidRPr="009A27C0" w:rsidRDefault="0077551C" w:rsidP="0077551C">
      <w:pPr>
        <w:tabs>
          <w:tab w:val="left" w:pos="5580"/>
          <w:tab w:val="left" w:pos="9498"/>
        </w:tabs>
        <w:ind w:left="-4836" w:right="-569" w:firstLine="10365"/>
      </w:pPr>
      <w:r w:rsidRPr="009A27C0">
        <w:t>заседания правления Региональной</w:t>
      </w:r>
    </w:p>
    <w:p w14:paraId="0916E887" w14:textId="77777777" w:rsidR="0077551C" w:rsidRPr="009A27C0" w:rsidRDefault="0077551C" w:rsidP="0077551C">
      <w:pPr>
        <w:tabs>
          <w:tab w:val="left" w:pos="5580"/>
          <w:tab w:val="left" w:pos="9498"/>
        </w:tabs>
        <w:ind w:left="-4836" w:right="-569" w:firstLine="10365"/>
      </w:pPr>
      <w:r w:rsidRPr="009A27C0">
        <w:t>энергетической комиссии</w:t>
      </w:r>
    </w:p>
    <w:p w14:paraId="4EE32BF4" w14:textId="77777777" w:rsidR="0077551C" w:rsidRDefault="0077551C" w:rsidP="0077551C">
      <w:pPr>
        <w:tabs>
          <w:tab w:val="left" w:pos="5580"/>
          <w:tab w:val="left" w:pos="9498"/>
        </w:tabs>
        <w:ind w:left="-4836" w:right="-569" w:firstLine="10365"/>
      </w:pPr>
      <w:r w:rsidRPr="009A27C0">
        <w:t>Кузбасса от 20.12.2024</w:t>
      </w:r>
    </w:p>
    <w:p w14:paraId="287F2DAB" w14:textId="77777777" w:rsidR="0077551C" w:rsidRDefault="0077551C" w:rsidP="0077551C">
      <w:pPr>
        <w:tabs>
          <w:tab w:val="left" w:pos="1985"/>
        </w:tabs>
        <w:ind w:left="4962"/>
        <w:jc w:val="center"/>
        <w:rPr>
          <w:sz w:val="28"/>
          <w:szCs w:val="28"/>
        </w:rPr>
      </w:pPr>
    </w:p>
    <w:p w14:paraId="3207D2D0" w14:textId="77777777" w:rsidR="0077551C" w:rsidRPr="004E7A32" w:rsidRDefault="0077551C" w:rsidP="0077551C">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712F394C" w14:textId="77777777" w:rsidR="0077551C" w:rsidRDefault="0077551C" w:rsidP="0077551C">
      <w:pPr>
        <w:tabs>
          <w:tab w:val="left" w:pos="0"/>
        </w:tabs>
        <w:jc w:val="center"/>
        <w:rPr>
          <w:bCs/>
          <w:sz w:val="28"/>
          <w:szCs w:val="28"/>
        </w:rPr>
      </w:pPr>
      <w:r w:rsidRPr="004E7A32">
        <w:rPr>
          <w:bCs/>
          <w:sz w:val="28"/>
          <w:szCs w:val="28"/>
        </w:rPr>
        <w:t xml:space="preserve">на </w:t>
      </w:r>
      <w:r>
        <w:rPr>
          <w:bCs/>
          <w:sz w:val="28"/>
          <w:szCs w:val="28"/>
        </w:rPr>
        <w:t>х</w:t>
      </w:r>
      <w:r w:rsidRPr="004E7A32">
        <w:rPr>
          <w:bCs/>
          <w:sz w:val="28"/>
          <w:szCs w:val="28"/>
        </w:rPr>
        <w:t>олодно</w:t>
      </w:r>
      <w:r>
        <w:rPr>
          <w:bCs/>
          <w:sz w:val="28"/>
          <w:szCs w:val="28"/>
        </w:rPr>
        <w:t xml:space="preserve">е </w:t>
      </w:r>
      <w:r w:rsidRPr="004E7A32">
        <w:rPr>
          <w:bCs/>
          <w:sz w:val="28"/>
          <w:szCs w:val="28"/>
        </w:rPr>
        <w:t>водоснабжени</w:t>
      </w:r>
      <w:r>
        <w:rPr>
          <w:bCs/>
          <w:sz w:val="28"/>
          <w:szCs w:val="28"/>
        </w:rPr>
        <w:t>е</w:t>
      </w:r>
      <w:r w:rsidRPr="004E7A32">
        <w:rPr>
          <w:bCs/>
          <w:sz w:val="28"/>
          <w:szCs w:val="28"/>
        </w:rPr>
        <w:t>, водоотведени</w:t>
      </w:r>
      <w:r>
        <w:rPr>
          <w:bCs/>
          <w:sz w:val="28"/>
          <w:szCs w:val="28"/>
        </w:rPr>
        <w:t>е</w:t>
      </w:r>
      <w:r w:rsidRPr="004E7A32">
        <w:rPr>
          <w:bCs/>
          <w:sz w:val="28"/>
          <w:szCs w:val="28"/>
        </w:rPr>
        <w:t xml:space="preserve">, </w:t>
      </w:r>
      <w:r>
        <w:rPr>
          <w:bCs/>
          <w:sz w:val="28"/>
          <w:szCs w:val="28"/>
        </w:rPr>
        <w:t>г</w:t>
      </w:r>
      <w:r w:rsidRPr="003D02CF">
        <w:rPr>
          <w:bCs/>
          <w:sz w:val="28"/>
          <w:szCs w:val="28"/>
        </w:rPr>
        <w:t>оряче</w:t>
      </w:r>
      <w:r>
        <w:rPr>
          <w:bCs/>
          <w:sz w:val="28"/>
          <w:szCs w:val="28"/>
        </w:rPr>
        <w:t>е</w:t>
      </w:r>
      <w:r w:rsidRPr="003D02CF">
        <w:rPr>
          <w:bCs/>
          <w:sz w:val="28"/>
          <w:szCs w:val="28"/>
        </w:rPr>
        <w:t xml:space="preserve"> водоснабжени</w:t>
      </w:r>
      <w:r>
        <w:rPr>
          <w:bCs/>
          <w:sz w:val="28"/>
          <w:szCs w:val="28"/>
        </w:rPr>
        <w:t>е</w:t>
      </w:r>
      <w:r w:rsidRPr="003D02CF">
        <w:rPr>
          <w:bCs/>
          <w:sz w:val="28"/>
          <w:szCs w:val="28"/>
        </w:rPr>
        <w:t xml:space="preserve"> </w:t>
      </w:r>
      <w:r>
        <w:rPr>
          <w:bCs/>
          <w:sz w:val="28"/>
          <w:szCs w:val="28"/>
        </w:rPr>
        <w:t xml:space="preserve">                           </w:t>
      </w:r>
      <w:r w:rsidRPr="003D02CF">
        <w:rPr>
          <w:bCs/>
          <w:sz w:val="28"/>
          <w:szCs w:val="28"/>
        </w:rPr>
        <w:t>в открытой системе горячего водоснабжения</w:t>
      </w:r>
      <w:r>
        <w:rPr>
          <w:bCs/>
          <w:sz w:val="28"/>
          <w:szCs w:val="28"/>
        </w:rPr>
        <w:t>,</w:t>
      </w:r>
      <w:r w:rsidRPr="003D02CF">
        <w:rPr>
          <w:bCs/>
          <w:sz w:val="28"/>
          <w:szCs w:val="28"/>
        </w:rPr>
        <w:t xml:space="preserve"> </w:t>
      </w:r>
      <w:r w:rsidRPr="004E7A32">
        <w:rPr>
          <w:bCs/>
          <w:sz w:val="28"/>
          <w:szCs w:val="28"/>
        </w:rPr>
        <w:t>тверд</w:t>
      </w:r>
      <w:r>
        <w:rPr>
          <w:bCs/>
          <w:sz w:val="28"/>
          <w:szCs w:val="28"/>
        </w:rPr>
        <w:t>ое</w:t>
      </w:r>
      <w:r w:rsidRPr="004E7A32">
        <w:rPr>
          <w:bCs/>
          <w:sz w:val="28"/>
          <w:szCs w:val="28"/>
        </w:rPr>
        <w:t xml:space="preserve"> топлив</w:t>
      </w:r>
      <w:r>
        <w:rPr>
          <w:bCs/>
          <w:sz w:val="28"/>
          <w:szCs w:val="28"/>
        </w:rPr>
        <w:t>о (уголь), сжиженный газ</w:t>
      </w:r>
      <w:r w:rsidRPr="00C456B3">
        <w:rPr>
          <w:bCs/>
          <w:kern w:val="32"/>
          <w:sz w:val="28"/>
          <w:szCs w:val="28"/>
        </w:rPr>
        <w:t xml:space="preserve"> </w:t>
      </w:r>
      <w:r>
        <w:rPr>
          <w:bCs/>
          <w:kern w:val="32"/>
          <w:sz w:val="28"/>
          <w:szCs w:val="28"/>
        </w:rPr>
        <w:t xml:space="preserve">в </w:t>
      </w:r>
      <w:r>
        <w:rPr>
          <w:bCs/>
          <w:sz w:val="28"/>
          <w:szCs w:val="28"/>
        </w:rPr>
        <w:t>Прокопьевском</w:t>
      </w:r>
      <w:r w:rsidRPr="00447138">
        <w:rPr>
          <w:bCs/>
          <w:sz w:val="28"/>
          <w:szCs w:val="28"/>
        </w:rPr>
        <w:t xml:space="preserve"> муниципально</w:t>
      </w:r>
      <w:r>
        <w:rPr>
          <w:bCs/>
          <w:sz w:val="28"/>
          <w:szCs w:val="28"/>
        </w:rPr>
        <w:t>м</w:t>
      </w:r>
      <w:r w:rsidRPr="00447138">
        <w:rPr>
          <w:bCs/>
          <w:sz w:val="28"/>
          <w:szCs w:val="28"/>
        </w:rPr>
        <w:t xml:space="preserve"> округ</w:t>
      </w:r>
      <w:r>
        <w:rPr>
          <w:bCs/>
          <w:sz w:val="28"/>
          <w:szCs w:val="28"/>
        </w:rPr>
        <w:t xml:space="preserve">е </w:t>
      </w:r>
    </w:p>
    <w:p w14:paraId="3BB5FA3E" w14:textId="77777777" w:rsidR="0077551C" w:rsidRDefault="0077551C" w:rsidP="0077551C">
      <w:pPr>
        <w:tabs>
          <w:tab w:val="left" w:pos="0"/>
        </w:tabs>
        <w:jc w:val="center"/>
        <w:rPr>
          <w:bCs/>
          <w:sz w:val="28"/>
          <w:szCs w:val="28"/>
        </w:rPr>
      </w:pPr>
      <w:r w:rsidRPr="0073118E">
        <w:rPr>
          <w:bCs/>
          <w:sz w:val="28"/>
          <w:szCs w:val="28"/>
        </w:rPr>
        <w:t>(пгт.</w:t>
      </w:r>
      <w:r>
        <w:rPr>
          <w:bCs/>
          <w:sz w:val="28"/>
          <w:szCs w:val="28"/>
        </w:rPr>
        <w:t xml:space="preserve"> Краснобродский, п. Артышта, п.ст. Дуброво)</w:t>
      </w:r>
    </w:p>
    <w:p w14:paraId="4F4DEA13" w14:textId="77777777" w:rsidR="0077551C" w:rsidRDefault="0077551C" w:rsidP="0077551C">
      <w:pPr>
        <w:tabs>
          <w:tab w:val="left" w:pos="0"/>
        </w:tabs>
        <w:jc w:val="center"/>
        <w:rPr>
          <w:bCs/>
          <w:sz w:val="28"/>
          <w:szCs w:val="28"/>
        </w:rPr>
      </w:pPr>
    </w:p>
    <w:tbl>
      <w:tblPr>
        <w:tblStyle w:val="a4"/>
        <w:tblW w:w="10065" w:type="dxa"/>
        <w:tblInd w:w="-431" w:type="dxa"/>
        <w:tblLayout w:type="fixed"/>
        <w:tblLook w:val="04A0" w:firstRow="1" w:lastRow="0" w:firstColumn="1" w:lastColumn="0" w:noHBand="0" w:noVBand="1"/>
      </w:tblPr>
      <w:tblGrid>
        <w:gridCol w:w="846"/>
        <w:gridCol w:w="4394"/>
        <w:gridCol w:w="1423"/>
        <w:gridCol w:w="1701"/>
        <w:gridCol w:w="1701"/>
      </w:tblGrid>
      <w:tr w:rsidR="0077551C" w:rsidRPr="00FB6F07" w14:paraId="266EE257" w14:textId="77777777" w:rsidTr="00106404">
        <w:trPr>
          <w:trHeight w:val="324"/>
        </w:trPr>
        <w:tc>
          <w:tcPr>
            <w:tcW w:w="846" w:type="dxa"/>
            <w:vMerge w:val="restart"/>
            <w:vAlign w:val="center"/>
          </w:tcPr>
          <w:p w14:paraId="7B19B4AA" w14:textId="77777777" w:rsidR="0077551C" w:rsidRPr="00FB6F07" w:rsidRDefault="0077551C" w:rsidP="00106404">
            <w:pPr>
              <w:jc w:val="center"/>
              <w:rPr>
                <w:bCs/>
              </w:rPr>
            </w:pPr>
            <w:r w:rsidRPr="00FB6F07">
              <w:rPr>
                <w:bCs/>
              </w:rPr>
              <w:t>№ п/п</w:t>
            </w:r>
          </w:p>
        </w:tc>
        <w:tc>
          <w:tcPr>
            <w:tcW w:w="4394" w:type="dxa"/>
            <w:vMerge w:val="restart"/>
            <w:vAlign w:val="center"/>
          </w:tcPr>
          <w:p w14:paraId="2434CED4" w14:textId="77777777" w:rsidR="0077551C" w:rsidRPr="00FB6F07" w:rsidRDefault="0077551C" w:rsidP="00106404">
            <w:pPr>
              <w:tabs>
                <w:tab w:val="left" w:pos="0"/>
              </w:tabs>
              <w:jc w:val="center"/>
              <w:rPr>
                <w:bCs/>
              </w:rPr>
            </w:pPr>
            <w:r w:rsidRPr="00FB6F07">
              <w:rPr>
                <w:bCs/>
              </w:rPr>
              <w:t>Наименование регулируемой организации</w:t>
            </w:r>
          </w:p>
        </w:tc>
        <w:tc>
          <w:tcPr>
            <w:tcW w:w="1423" w:type="dxa"/>
            <w:vMerge w:val="restart"/>
            <w:vAlign w:val="center"/>
          </w:tcPr>
          <w:p w14:paraId="18EF523E" w14:textId="77777777" w:rsidR="0077551C" w:rsidRPr="00FB6F07" w:rsidRDefault="0077551C" w:rsidP="00106404">
            <w:pPr>
              <w:tabs>
                <w:tab w:val="left" w:pos="0"/>
              </w:tabs>
              <w:jc w:val="center"/>
              <w:rPr>
                <w:bCs/>
              </w:rPr>
            </w:pPr>
            <w:r w:rsidRPr="00FB6F07">
              <w:rPr>
                <w:bCs/>
              </w:rPr>
              <w:t xml:space="preserve">Единицы измерения </w:t>
            </w:r>
          </w:p>
        </w:tc>
        <w:tc>
          <w:tcPr>
            <w:tcW w:w="3402" w:type="dxa"/>
            <w:gridSpan w:val="2"/>
            <w:vAlign w:val="center"/>
          </w:tcPr>
          <w:p w14:paraId="3032C2FB" w14:textId="77777777" w:rsidR="0077551C" w:rsidRPr="00FB6F07" w:rsidRDefault="0077551C" w:rsidP="00106404">
            <w:pPr>
              <w:tabs>
                <w:tab w:val="left" w:pos="0"/>
              </w:tabs>
              <w:jc w:val="center"/>
              <w:rPr>
                <w:bCs/>
              </w:rPr>
            </w:pPr>
            <w:r w:rsidRPr="00FB6F07">
              <w:rPr>
                <w:bCs/>
              </w:rPr>
              <w:t>Льготны</w:t>
            </w:r>
            <w:r>
              <w:rPr>
                <w:bCs/>
              </w:rPr>
              <w:t>е цены (</w:t>
            </w:r>
            <w:r w:rsidRPr="00FB6F07">
              <w:rPr>
                <w:bCs/>
              </w:rPr>
              <w:t>тариф</w:t>
            </w:r>
            <w:r>
              <w:rPr>
                <w:bCs/>
              </w:rPr>
              <w:t>ы)</w:t>
            </w:r>
          </w:p>
        </w:tc>
      </w:tr>
      <w:tr w:rsidR="0077551C" w:rsidRPr="00FB6F07" w14:paraId="54B8538F" w14:textId="77777777" w:rsidTr="00106404">
        <w:trPr>
          <w:trHeight w:val="528"/>
        </w:trPr>
        <w:tc>
          <w:tcPr>
            <w:tcW w:w="846" w:type="dxa"/>
            <w:vMerge/>
            <w:vAlign w:val="center"/>
          </w:tcPr>
          <w:p w14:paraId="06EDDE34" w14:textId="77777777" w:rsidR="0077551C" w:rsidRPr="00FB6F07" w:rsidRDefault="0077551C" w:rsidP="00106404">
            <w:pPr>
              <w:tabs>
                <w:tab w:val="left" w:pos="0"/>
              </w:tabs>
              <w:jc w:val="center"/>
              <w:rPr>
                <w:bCs/>
              </w:rPr>
            </w:pPr>
          </w:p>
        </w:tc>
        <w:tc>
          <w:tcPr>
            <w:tcW w:w="4394" w:type="dxa"/>
            <w:vMerge/>
            <w:vAlign w:val="center"/>
          </w:tcPr>
          <w:p w14:paraId="6E722603" w14:textId="77777777" w:rsidR="0077551C" w:rsidRPr="00FB6F07" w:rsidRDefault="0077551C" w:rsidP="00106404">
            <w:pPr>
              <w:tabs>
                <w:tab w:val="left" w:pos="0"/>
              </w:tabs>
              <w:jc w:val="center"/>
              <w:rPr>
                <w:bCs/>
              </w:rPr>
            </w:pPr>
          </w:p>
        </w:tc>
        <w:tc>
          <w:tcPr>
            <w:tcW w:w="1423" w:type="dxa"/>
            <w:vMerge/>
            <w:vAlign w:val="center"/>
          </w:tcPr>
          <w:p w14:paraId="2C2938FA" w14:textId="77777777" w:rsidR="0077551C" w:rsidRPr="00FB6F07" w:rsidRDefault="0077551C" w:rsidP="00106404">
            <w:pPr>
              <w:tabs>
                <w:tab w:val="left" w:pos="0"/>
              </w:tabs>
              <w:jc w:val="center"/>
              <w:rPr>
                <w:bCs/>
              </w:rPr>
            </w:pPr>
          </w:p>
        </w:tc>
        <w:tc>
          <w:tcPr>
            <w:tcW w:w="1701" w:type="dxa"/>
            <w:vAlign w:val="center"/>
          </w:tcPr>
          <w:p w14:paraId="447B9A46" w14:textId="77777777" w:rsidR="0077551C" w:rsidRPr="00FB6F07" w:rsidRDefault="0077551C"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по 3</w:t>
            </w:r>
            <w:r>
              <w:rPr>
                <w:bCs/>
              </w:rPr>
              <w:t>0</w:t>
            </w:r>
            <w:r w:rsidRPr="00FB6F07">
              <w:rPr>
                <w:bCs/>
              </w:rPr>
              <w:t>.</w:t>
            </w:r>
            <w:r>
              <w:rPr>
                <w:bCs/>
              </w:rPr>
              <w:t>06</w:t>
            </w:r>
            <w:r w:rsidRPr="00FB6F07">
              <w:rPr>
                <w:bCs/>
              </w:rPr>
              <w:t>.202</w:t>
            </w:r>
            <w:r>
              <w:rPr>
                <w:bCs/>
              </w:rPr>
              <w:t>5</w:t>
            </w:r>
            <w:r w:rsidRPr="00FB6F07">
              <w:rPr>
                <w:bCs/>
              </w:rPr>
              <w:t xml:space="preserve"> </w:t>
            </w:r>
          </w:p>
        </w:tc>
        <w:tc>
          <w:tcPr>
            <w:tcW w:w="1701" w:type="dxa"/>
            <w:vAlign w:val="center"/>
          </w:tcPr>
          <w:p w14:paraId="54DA45E5" w14:textId="77777777" w:rsidR="0077551C" w:rsidRPr="00FB6F07" w:rsidRDefault="0077551C" w:rsidP="00106404">
            <w:pPr>
              <w:tabs>
                <w:tab w:val="left" w:pos="0"/>
              </w:tabs>
              <w:jc w:val="center"/>
              <w:rPr>
                <w:bCs/>
              </w:rPr>
            </w:pPr>
            <w:r w:rsidRPr="00FB6F07">
              <w:rPr>
                <w:bCs/>
              </w:rPr>
              <w:t>с 01.</w:t>
            </w:r>
            <w:r>
              <w:rPr>
                <w:bCs/>
              </w:rPr>
              <w:t>07</w:t>
            </w:r>
            <w:r w:rsidRPr="00FB6F07">
              <w:rPr>
                <w:bCs/>
              </w:rPr>
              <w:t>.202</w:t>
            </w:r>
            <w:r>
              <w:rPr>
                <w:bCs/>
              </w:rPr>
              <w:t>5</w:t>
            </w:r>
            <w:r w:rsidRPr="00FB6F07">
              <w:rPr>
                <w:bCs/>
              </w:rPr>
              <w:t xml:space="preserve">                   по 3</w:t>
            </w:r>
            <w:r>
              <w:rPr>
                <w:bCs/>
              </w:rPr>
              <w:t>1</w:t>
            </w:r>
            <w:r w:rsidRPr="00FB6F07">
              <w:rPr>
                <w:bCs/>
              </w:rPr>
              <w:t>.</w:t>
            </w:r>
            <w:r>
              <w:rPr>
                <w:bCs/>
              </w:rPr>
              <w:t>12</w:t>
            </w:r>
            <w:r w:rsidRPr="00FB6F07">
              <w:rPr>
                <w:bCs/>
              </w:rPr>
              <w:t>.202</w:t>
            </w:r>
            <w:r>
              <w:rPr>
                <w:bCs/>
              </w:rPr>
              <w:t>5</w:t>
            </w:r>
            <w:r w:rsidRPr="00FB6F07">
              <w:rPr>
                <w:bCs/>
              </w:rPr>
              <w:t xml:space="preserve"> </w:t>
            </w:r>
          </w:p>
        </w:tc>
      </w:tr>
      <w:tr w:rsidR="0077551C" w:rsidRPr="00FB6F07" w14:paraId="2A331587" w14:textId="77777777" w:rsidTr="00106404">
        <w:trPr>
          <w:trHeight w:val="114"/>
        </w:trPr>
        <w:tc>
          <w:tcPr>
            <w:tcW w:w="846" w:type="dxa"/>
            <w:vAlign w:val="center"/>
          </w:tcPr>
          <w:p w14:paraId="3E6A67F8" w14:textId="77777777" w:rsidR="0077551C" w:rsidRPr="00FB6F07" w:rsidRDefault="0077551C" w:rsidP="00106404">
            <w:pPr>
              <w:tabs>
                <w:tab w:val="left" w:pos="0"/>
              </w:tabs>
              <w:jc w:val="center"/>
              <w:rPr>
                <w:bCs/>
              </w:rPr>
            </w:pPr>
            <w:r w:rsidRPr="00FB6F07">
              <w:rPr>
                <w:bCs/>
              </w:rPr>
              <w:t>1</w:t>
            </w:r>
          </w:p>
        </w:tc>
        <w:tc>
          <w:tcPr>
            <w:tcW w:w="4394" w:type="dxa"/>
          </w:tcPr>
          <w:p w14:paraId="132378D4" w14:textId="77777777" w:rsidR="0077551C" w:rsidRPr="00FB6F07" w:rsidRDefault="0077551C" w:rsidP="00106404">
            <w:pPr>
              <w:tabs>
                <w:tab w:val="left" w:pos="0"/>
              </w:tabs>
              <w:jc w:val="center"/>
              <w:rPr>
                <w:bCs/>
              </w:rPr>
            </w:pPr>
            <w:r w:rsidRPr="00FB6F07">
              <w:rPr>
                <w:bCs/>
              </w:rPr>
              <w:t>2</w:t>
            </w:r>
          </w:p>
        </w:tc>
        <w:tc>
          <w:tcPr>
            <w:tcW w:w="1423" w:type="dxa"/>
          </w:tcPr>
          <w:p w14:paraId="52DF076D" w14:textId="77777777" w:rsidR="0077551C" w:rsidRPr="00FB6F07" w:rsidRDefault="0077551C" w:rsidP="00106404">
            <w:pPr>
              <w:tabs>
                <w:tab w:val="left" w:pos="0"/>
              </w:tabs>
              <w:jc w:val="center"/>
              <w:rPr>
                <w:bCs/>
              </w:rPr>
            </w:pPr>
            <w:r w:rsidRPr="00FB6F07">
              <w:rPr>
                <w:bCs/>
              </w:rPr>
              <w:t>3</w:t>
            </w:r>
          </w:p>
        </w:tc>
        <w:tc>
          <w:tcPr>
            <w:tcW w:w="1701" w:type="dxa"/>
          </w:tcPr>
          <w:p w14:paraId="512CB318" w14:textId="77777777" w:rsidR="0077551C" w:rsidRPr="00FB6F07" w:rsidRDefault="0077551C" w:rsidP="00106404">
            <w:pPr>
              <w:tabs>
                <w:tab w:val="left" w:pos="0"/>
              </w:tabs>
              <w:jc w:val="center"/>
              <w:rPr>
                <w:bCs/>
              </w:rPr>
            </w:pPr>
            <w:r w:rsidRPr="00FB6F07">
              <w:rPr>
                <w:bCs/>
              </w:rPr>
              <w:t>4</w:t>
            </w:r>
          </w:p>
        </w:tc>
        <w:tc>
          <w:tcPr>
            <w:tcW w:w="1701" w:type="dxa"/>
          </w:tcPr>
          <w:p w14:paraId="3ADF7909" w14:textId="77777777" w:rsidR="0077551C" w:rsidRPr="00FB6F07" w:rsidRDefault="0077551C" w:rsidP="00106404">
            <w:pPr>
              <w:tabs>
                <w:tab w:val="left" w:pos="0"/>
              </w:tabs>
              <w:jc w:val="center"/>
              <w:rPr>
                <w:bCs/>
              </w:rPr>
            </w:pPr>
            <w:r>
              <w:rPr>
                <w:bCs/>
              </w:rPr>
              <w:t>5</w:t>
            </w:r>
          </w:p>
        </w:tc>
      </w:tr>
      <w:tr w:rsidR="0077551C" w:rsidRPr="00FB6F07" w14:paraId="614921F9" w14:textId="77777777" w:rsidTr="00106404">
        <w:trPr>
          <w:trHeight w:val="240"/>
        </w:trPr>
        <w:tc>
          <w:tcPr>
            <w:tcW w:w="10065" w:type="dxa"/>
            <w:gridSpan w:val="5"/>
            <w:vAlign w:val="center"/>
          </w:tcPr>
          <w:p w14:paraId="04CDABEC" w14:textId="77777777" w:rsidR="0077551C" w:rsidRPr="00FB6F07" w:rsidRDefault="0077551C" w:rsidP="0077551C">
            <w:pPr>
              <w:pStyle w:val="a3"/>
              <w:numPr>
                <w:ilvl w:val="0"/>
                <w:numId w:val="25"/>
              </w:numPr>
              <w:tabs>
                <w:tab w:val="left" w:pos="0"/>
              </w:tabs>
              <w:jc w:val="center"/>
              <w:rPr>
                <w:bCs/>
                <w:lang w:eastAsia="ru-RU"/>
              </w:rPr>
            </w:pPr>
            <w:r w:rsidRPr="00FB6F07">
              <w:rPr>
                <w:bCs/>
                <w:lang w:eastAsia="ru-RU"/>
              </w:rPr>
              <w:t>Холодное водоснабжение</w:t>
            </w:r>
            <w:r>
              <w:rPr>
                <w:bCs/>
                <w:lang w:eastAsia="ru-RU"/>
              </w:rPr>
              <w:t>. Питьевая вода</w:t>
            </w:r>
          </w:p>
        </w:tc>
      </w:tr>
      <w:tr w:rsidR="0077551C" w:rsidRPr="00FB6F07" w14:paraId="3A58D3F4" w14:textId="77777777" w:rsidTr="00106404">
        <w:trPr>
          <w:trHeight w:val="387"/>
        </w:trPr>
        <w:tc>
          <w:tcPr>
            <w:tcW w:w="846" w:type="dxa"/>
            <w:vAlign w:val="center"/>
          </w:tcPr>
          <w:p w14:paraId="4DA931DC" w14:textId="77777777" w:rsidR="0077551C" w:rsidRPr="00FB6F07" w:rsidRDefault="0077551C" w:rsidP="00106404">
            <w:pPr>
              <w:tabs>
                <w:tab w:val="left" w:pos="0"/>
              </w:tabs>
              <w:jc w:val="center"/>
              <w:rPr>
                <w:bCs/>
              </w:rPr>
            </w:pPr>
            <w:r w:rsidRPr="00FB6F07">
              <w:rPr>
                <w:bCs/>
              </w:rPr>
              <w:t>1.1</w:t>
            </w:r>
            <w:r>
              <w:rPr>
                <w:bCs/>
              </w:rPr>
              <w:t>.</w:t>
            </w:r>
          </w:p>
        </w:tc>
        <w:tc>
          <w:tcPr>
            <w:tcW w:w="4394" w:type="dxa"/>
            <w:vAlign w:val="center"/>
          </w:tcPr>
          <w:p w14:paraId="6EEAAE0B" w14:textId="77777777" w:rsidR="0077551C" w:rsidRPr="00FB6F07" w:rsidRDefault="0077551C" w:rsidP="00106404">
            <w:pPr>
              <w:tabs>
                <w:tab w:val="left" w:pos="0"/>
              </w:tabs>
              <w:rPr>
                <w:bCs/>
              </w:rPr>
            </w:pPr>
            <w:r w:rsidRPr="00CD2B31">
              <w:rPr>
                <w:bCs/>
              </w:rPr>
              <w:t>ООО «Энергоресурс», ИНН 4205284720</w:t>
            </w:r>
          </w:p>
        </w:tc>
        <w:tc>
          <w:tcPr>
            <w:tcW w:w="1423" w:type="dxa"/>
            <w:vAlign w:val="center"/>
          </w:tcPr>
          <w:p w14:paraId="3C23D621" w14:textId="77777777" w:rsidR="0077551C" w:rsidRPr="00FB6F07" w:rsidRDefault="0077551C"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701" w:type="dxa"/>
            <w:vAlign w:val="center"/>
          </w:tcPr>
          <w:p w14:paraId="45DA8CD3" w14:textId="77777777" w:rsidR="0077551C" w:rsidRPr="00FB6F07" w:rsidRDefault="0077551C" w:rsidP="00106404">
            <w:pPr>
              <w:tabs>
                <w:tab w:val="left" w:pos="0"/>
              </w:tabs>
              <w:jc w:val="center"/>
              <w:rPr>
                <w:bCs/>
              </w:rPr>
            </w:pPr>
            <w:r w:rsidRPr="006761D2">
              <w:rPr>
                <w:bCs/>
              </w:rPr>
              <w:t>26,00</w:t>
            </w:r>
          </w:p>
        </w:tc>
        <w:tc>
          <w:tcPr>
            <w:tcW w:w="1701" w:type="dxa"/>
            <w:vAlign w:val="center"/>
          </w:tcPr>
          <w:p w14:paraId="6C595683" w14:textId="77777777" w:rsidR="0077551C" w:rsidRDefault="0077551C" w:rsidP="00106404">
            <w:pPr>
              <w:tabs>
                <w:tab w:val="left" w:pos="0"/>
              </w:tabs>
              <w:jc w:val="center"/>
              <w:rPr>
                <w:bCs/>
              </w:rPr>
            </w:pPr>
            <w:r>
              <w:rPr>
                <w:bCs/>
              </w:rPr>
              <w:t>31,98</w:t>
            </w:r>
          </w:p>
        </w:tc>
      </w:tr>
      <w:tr w:rsidR="0077551C" w:rsidRPr="00FB6F07" w14:paraId="22D7A769" w14:textId="77777777" w:rsidTr="00106404">
        <w:trPr>
          <w:trHeight w:val="278"/>
        </w:trPr>
        <w:tc>
          <w:tcPr>
            <w:tcW w:w="10065" w:type="dxa"/>
            <w:gridSpan w:val="5"/>
            <w:vAlign w:val="center"/>
          </w:tcPr>
          <w:p w14:paraId="7CC814EC" w14:textId="77777777" w:rsidR="0077551C" w:rsidRPr="00FB6F07" w:rsidRDefault="0077551C" w:rsidP="0077551C">
            <w:pPr>
              <w:pStyle w:val="a3"/>
              <w:numPr>
                <w:ilvl w:val="0"/>
                <w:numId w:val="25"/>
              </w:numPr>
              <w:tabs>
                <w:tab w:val="left" w:pos="0"/>
              </w:tabs>
              <w:jc w:val="center"/>
              <w:rPr>
                <w:bCs/>
                <w:lang w:eastAsia="ru-RU"/>
              </w:rPr>
            </w:pPr>
            <w:r w:rsidRPr="00FB6F07">
              <w:rPr>
                <w:bCs/>
                <w:lang w:eastAsia="ru-RU"/>
              </w:rPr>
              <w:t>Водоотведение</w:t>
            </w:r>
          </w:p>
        </w:tc>
      </w:tr>
      <w:tr w:rsidR="0077551C" w:rsidRPr="00FB6F07" w14:paraId="410FA409" w14:textId="77777777" w:rsidTr="00106404">
        <w:trPr>
          <w:trHeight w:val="397"/>
        </w:trPr>
        <w:tc>
          <w:tcPr>
            <w:tcW w:w="846" w:type="dxa"/>
            <w:vAlign w:val="center"/>
          </w:tcPr>
          <w:p w14:paraId="463E1C6B" w14:textId="77777777" w:rsidR="0077551C" w:rsidRPr="00FB6F07" w:rsidRDefault="0077551C" w:rsidP="00106404">
            <w:pPr>
              <w:tabs>
                <w:tab w:val="left" w:pos="0"/>
              </w:tabs>
              <w:jc w:val="center"/>
              <w:rPr>
                <w:bCs/>
              </w:rPr>
            </w:pPr>
            <w:r>
              <w:rPr>
                <w:bCs/>
              </w:rPr>
              <w:t>2</w:t>
            </w:r>
            <w:r w:rsidRPr="00FB6F07">
              <w:rPr>
                <w:bCs/>
              </w:rPr>
              <w:t>.1</w:t>
            </w:r>
            <w:r>
              <w:rPr>
                <w:bCs/>
              </w:rPr>
              <w:t>.</w:t>
            </w:r>
          </w:p>
        </w:tc>
        <w:tc>
          <w:tcPr>
            <w:tcW w:w="4394" w:type="dxa"/>
            <w:vAlign w:val="center"/>
          </w:tcPr>
          <w:p w14:paraId="57D51454" w14:textId="77777777" w:rsidR="0077551C" w:rsidRPr="00FB6F07" w:rsidRDefault="0077551C" w:rsidP="00106404">
            <w:pPr>
              <w:tabs>
                <w:tab w:val="left" w:pos="0"/>
              </w:tabs>
              <w:rPr>
                <w:bCs/>
              </w:rPr>
            </w:pPr>
            <w:r w:rsidRPr="00CD2B31">
              <w:rPr>
                <w:bCs/>
              </w:rPr>
              <w:t>ООО «Энергоресурс», ИНН 4205284720</w:t>
            </w:r>
          </w:p>
        </w:tc>
        <w:tc>
          <w:tcPr>
            <w:tcW w:w="1423" w:type="dxa"/>
            <w:vAlign w:val="center"/>
          </w:tcPr>
          <w:p w14:paraId="2479C417" w14:textId="77777777" w:rsidR="0077551C" w:rsidRPr="00FB6F07" w:rsidRDefault="0077551C" w:rsidP="00106404">
            <w:pPr>
              <w:tabs>
                <w:tab w:val="left" w:pos="0"/>
              </w:tabs>
              <w:jc w:val="center"/>
              <w:rPr>
                <w:bCs/>
              </w:rPr>
            </w:pPr>
            <w:r w:rsidRPr="00FB6F07">
              <w:rPr>
                <w:bCs/>
              </w:rPr>
              <w:t>руб/м</w:t>
            </w:r>
            <w:r w:rsidRPr="00FB6F07">
              <w:rPr>
                <w:bCs/>
                <w:vertAlign w:val="superscript"/>
              </w:rPr>
              <w:t>3</w:t>
            </w:r>
            <w:r w:rsidRPr="00FB6F07">
              <w:rPr>
                <w:bCs/>
              </w:rPr>
              <w:t xml:space="preserve"> </w:t>
            </w:r>
          </w:p>
        </w:tc>
        <w:tc>
          <w:tcPr>
            <w:tcW w:w="1701" w:type="dxa"/>
            <w:vAlign w:val="center"/>
          </w:tcPr>
          <w:p w14:paraId="6E647D92" w14:textId="77777777" w:rsidR="0077551C" w:rsidRPr="00CD2B31" w:rsidRDefault="0077551C" w:rsidP="00106404">
            <w:pPr>
              <w:tabs>
                <w:tab w:val="left" w:pos="0"/>
              </w:tabs>
              <w:jc w:val="center"/>
              <w:rPr>
                <w:bCs/>
              </w:rPr>
            </w:pPr>
            <w:r w:rsidRPr="006761D2">
              <w:rPr>
                <w:bCs/>
              </w:rPr>
              <w:t>23,70</w:t>
            </w:r>
          </w:p>
        </w:tc>
        <w:tc>
          <w:tcPr>
            <w:tcW w:w="1701" w:type="dxa"/>
            <w:vAlign w:val="center"/>
          </w:tcPr>
          <w:p w14:paraId="2032345D" w14:textId="77777777" w:rsidR="0077551C" w:rsidRDefault="0077551C" w:rsidP="00106404">
            <w:pPr>
              <w:tabs>
                <w:tab w:val="left" w:pos="0"/>
              </w:tabs>
              <w:jc w:val="center"/>
              <w:rPr>
                <w:bCs/>
              </w:rPr>
            </w:pPr>
            <w:r>
              <w:rPr>
                <w:bCs/>
              </w:rPr>
              <w:t>29,15</w:t>
            </w:r>
          </w:p>
        </w:tc>
      </w:tr>
      <w:tr w:rsidR="0077551C" w:rsidRPr="00FB6F07" w14:paraId="057E0D7F" w14:textId="77777777" w:rsidTr="00106404">
        <w:trPr>
          <w:trHeight w:val="313"/>
        </w:trPr>
        <w:tc>
          <w:tcPr>
            <w:tcW w:w="10065" w:type="dxa"/>
            <w:gridSpan w:val="5"/>
            <w:vAlign w:val="center"/>
          </w:tcPr>
          <w:p w14:paraId="1014B55B" w14:textId="77777777" w:rsidR="0077551C" w:rsidRDefault="0077551C" w:rsidP="00106404">
            <w:pPr>
              <w:tabs>
                <w:tab w:val="left" w:pos="0"/>
              </w:tabs>
              <w:jc w:val="center"/>
              <w:rPr>
                <w:bCs/>
              </w:rPr>
            </w:pPr>
            <w:r>
              <w:rPr>
                <w:bCs/>
              </w:rPr>
              <w:t>3</w:t>
            </w:r>
            <w:r w:rsidRPr="00FB6F07">
              <w:rPr>
                <w:bCs/>
              </w:rPr>
              <w:t>. Горячее водоснабжение</w:t>
            </w:r>
            <w:r>
              <w:rPr>
                <w:bCs/>
              </w:rPr>
              <w:t>. Горячая вода</w:t>
            </w:r>
            <w:r w:rsidRPr="00FB6F07">
              <w:rPr>
                <w:bCs/>
              </w:rPr>
              <w:t xml:space="preserve"> в открытой системе горячего водоснабжения</w:t>
            </w:r>
          </w:p>
        </w:tc>
      </w:tr>
      <w:tr w:rsidR="0077551C" w:rsidRPr="00FB6F07" w14:paraId="4090BF17" w14:textId="77777777" w:rsidTr="00106404">
        <w:trPr>
          <w:trHeight w:val="305"/>
        </w:trPr>
        <w:tc>
          <w:tcPr>
            <w:tcW w:w="10065" w:type="dxa"/>
            <w:gridSpan w:val="5"/>
            <w:vAlign w:val="center"/>
          </w:tcPr>
          <w:p w14:paraId="4FD885C5" w14:textId="77777777" w:rsidR="0077551C" w:rsidRDefault="0077551C" w:rsidP="00106404">
            <w:pPr>
              <w:pStyle w:val="a3"/>
              <w:tabs>
                <w:tab w:val="left" w:pos="0"/>
              </w:tabs>
              <w:ind w:left="164"/>
              <w:jc w:val="center"/>
              <w:rPr>
                <w:bCs/>
                <w:lang w:eastAsia="ru-RU"/>
              </w:rPr>
            </w:pPr>
            <w:r>
              <w:rPr>
                <w:bCs/>
                <w:lang w:eastAsia="ru-RU"/>
              </w:rPr>
              <w:t>3.1. Реализуемая в</w:t>
            </w:r>
            <w:r w:rsidRPr="003D02CF">
              <w:rPr>
                <w:bCs/>
                <w:lang w:eastAsia="ru-RU"/>
              </w:rPr>
              <w:t xml:space="preserve"> пределах норматива потребления*</w:t>
            </w:r>
            <w:r>
              <w:rPr>
                <w:bCs/>
                <w:lang w:eastAsia="ru-RU"/>
              </w:rPr>
              <w:t>*</w:t>
            </w:r>
          </w:p>
        </w:tc>
      </w:tr>
      <w:tr w:rsidR="0077551C" w:rsidRPr="00FB6F07" w14:paraId="4B36C08C" w14:textId="77777777" w:rsidTr="00106404">
        <w:trPr>
          <w:trHeight w:val="355"/>
        </w:trPr>
        <w:tc>
          <w:tcPr>
            <w:tcW w:w="846" w:type="dxa"/>
            <w:vAlign w:val="center"/>
          </w:tcPr>
          <w:p w14:paraId="0BFFBE1C" w14:textId="77777777" w:rsidR="0077551C" w:rsidRPr="00FB6F07" w:rsidRDefault="0077551C" w:rsidP="00106404">
            <w:pPr>
              <w:tabs>
                <w:tab w:val="left" w:pos="0"/>
              </w:tabs>
              <w:jc w:val="center"/>
              <w:rPr>
                <w:bCs/>
              </w:rPr>
            </w:pPr>
            <w:r>
              <w:rPr>
                <w:bCs/>
              </w:rPr>
              <w:t>3</w:t>
            </w:r>
            <w:r w:rsidRPr="00FB6F07">
              <w:rPr>
                <w:bCs/>
              </w:rPr>
              <w:t>.1</w:t>
            </w:r>
            <w:r>
              <w:rPr>
                <w:bCs/>
              </w:rPr>
              <w:t>.1.</w:t>
            </w:r>
          </w:p>
        </w:tc>
        <w:tc>
          <w:tcPr>
            <w:tcW w:w="4394" w:type="dxa"/>
            <w:vAlign w:val="center"/>
          </w:tcPr>
          <w:p w14:paraId="6D2CE919" w14:textId="77777777" w:rsidR="0077551C" w:rsidRPr="00FB6F07" w:rsidRDefault="0077551C" w:rsidP="00106404">
            <w:pPr>
              <w:tabs>
                <w:tab w:val="left" w:pos="0"/>
              </w:tabs>
              <w:rPr>
                <w:bCs/>
              </w:rPr>
            </w:pPr>
            <w:r w:rsidRPr="00CD2B31">
              <w:rPr>
                <w:bCs/>
              </w:rPr>
              <w:t>ООО «Энергоресурс», ИНН 4205284720</w:t>
            </w:r>
          </w:p>
        </w:tc>
        <w:tc>
          <w:tcPr>
            <w:tcW w:w="1423" w:type="dxa"/>
            <w:vAlign w:val="center"/>
          </w:tcPr>
          <w:p w14:paraId="6EF7555F" w14:textId="77777777" w:rsidR="0077551C" w:rsidRPr="00FB6F07" w:rsidRDefault="0077551C" w:rsidP="00106404">
            <w:pPr>
              <w:tabs>
                <w:tab w:val="left" w:pos="0"/>
              </w:tabs>
              <w:jc w:val="center"/>
              <w:rPr>
                <w:bCs/>
              </w:rPr>
            </w:pPr>
            <w:r w:rsidRPr="00FB6F07">
              <w:rPr>
                <w:bCs/>
              </w:rPr>
              <w:t>руб/м</w:t>
            </w:r>
            <w:r w:rsidRPr="00FB6F07">
              <w:rPr>
                <w:bCs/>
                <w:vertAlign w:val="superscript"/>
              </w:rPr>
              <w:t>3</w:t>
            </w:r>
          </w:p>
        </w:tc>
        <w:tc>
          <w:tcPr>
            <w:tcW w:w="1701" w:type="dxa"/>
            <w:vAlign w:val="center"/>
          </w:tcPr>
          <w:p w14:paraId="21930FEE" w14:textId="77777777" w:rsidR="0077551C" w:rsidRPr="00FB6F07" w:rsidRDefault="0077551C" w:rsidP="00106404">
            <w:pPr>
              <w:tabs>
                <w:tab w:val="left" w:pos="0"/>
              </w:tabs>
              <w:jc w:val="center"/>
              <w:rPr>
                <w:bCs/>
              </w:rPr>
            </w:pPr>
            <w:r>
              <w:rPr>
                <w:bCs/>
              </w:rPr>
              <w:t>77,20</w:t>
            </w:r>
          </w:p>
        </w:tc>
        <w:tc>
          <w:tcPr>
            <w:tcW w:w="1701" w:type="dxa"/>
            <w:vAlign w:val="center"/>
          </w:tcPr>
          <w:p w14:paraId="21D6DF06" w14:textId="77777777" w:rsidR="0077551C" w:rsidRDefault="0077551C" w:rsidP="00106404">
            <w:pPr>
              <w:tabs>
                <w:tab w:val="left" w:pos="0"/>
              </w:tabs>
              <w:jc w:val="center"/>
              <w:rPr>
                <w:bCs/>
              </w:rPr>
            </w:pPr>
            <w:r>
              <w:rPr>
                <w:bCs/>
              </w:rPr>
              <w:t>94,96</w:t>
            </w:r>
          </w:p>
        </w:tc>
      </w:tr>
      <w:tr w:rsidR="0077551C" w:rsidRPr="00FB6F07" w14:paraId="3475B669" w14:textId="77777777" w:rsidTr="00106404">
        <w:trPr>
          <w:trHeight w:val="274"/>
        </w:trPr>
        <w:tc>
          <w:tcPr>
            <w:tcW w:w="10065" w:type="dxa"/>
            <w:gridSpan w:val="5"/>
            <w:vAlign w:val="center"/>
          </w:tcPr>
          <w:p w14:paraId="0E858CC2" w14:textId="77777777" w:rsidR="0077551C" w:rsidRDefault="0077551C" w:rsidP="00106404">
            <w:pPr>
              <w:tabs>
                <w:tab w:val="left" w:pos="0"/>
              </w:tabs>
              <w:ind w:left="22"/>
              <w:jc w:val="center"/>
              <w:rPr>
                <w:bCs/>
              </w:rPr>
            </w:pPr>
            <w:r>
              <w:rPr>
                <w:bCs/>
              </w:rPr>
              <w:t>3.2.</w:t>
            </w:r>
            <w:r w:rsidRPr="006D10E5">
              <w:rPr>
                <w:bCs/>
              </w:rPr>
              <w:t xml:space="preserve"> </w:t>
            </w:r>
            <w:r>
              <w:rPr>
                <w:bCs/>
              </w:rPr>
              <w:t>Реализуемая с</w:t>
            </w:r>
            <w:r w:rsidRPr="006D10E5">
              <w:rPr>
                <w:bCs/>
              </w:rPr>
              <w:t>верх норматива потребления*</w:t>
            </w:r>
            <w:r>
              <w:rPr>
                <w:bCs/>
              </w:rPr>
              <w:t>*</w:t>
            </w:r>
          </w:p>
        </w:tc>
      </w:tr>
      <w:tr w:rsidR="0077551C" w:rsidRPr="00FB6F07" w14:paraId="33CB0351" w14:textId="77777777" w:rsidTr="00106404">
        <w:trPr>
          <w:trHeight w:val="407"/>
        </w:trPr>
        <w:tc>
          <w:tcPr>
            <w:tcW w:w="846" w:type="dxa"/>
            <w:vAlign w:val="center"/>
          </w:tcPr>
          <w:p w14:paraId="22E39C02" w14:textId="77777777" w:rsidR="0077551C" w:rsidRPr="00FB6F07" w:rsidRDefault="0077551C" w:rsidP="00106404">
            <w:pPr>
              <w:tabs>
                <w:tab w:val="left" w:pos="0"/>
              </w:tabs>
              <w:jc w:val="center"/>
              <w:rPr>
                <w:bCs/>
              </w:rPr>
            </w:pPr>
            <w:r>
              <w:rPr>
                <w:bCs/>
              </w:rPr>
              <w:t>3.2.1.</w:t>
            </w:r>
          </w:p>
        </w:tc>
        <w:tc>
          <w:tcPr>
            <w:tcW w:w="4394" w:type="dxa"/>
            <w:vAlign w:val="center"/>
          </w:tcPr>
          <w:p w14:paraId="10E4C59B" w14:textId="77777777" w:rsidR="0077551C" w:rsidRPr="00FB6F07" w:rsidRDefault="0077551C" w:rsidP="00106404">
            <w:pPr>
              <w:tabs>
                <w:tab w:val="left" w:pos="0"/>
              </w:tabs>
              <w:rPr>
                <w:bCs/>
              </w:rPr>
            </w:pPr>
            <w:r w:rsidRPr="00CD2B31">
              <w:rPr>
                <w:bCs/>
              </w:rPr>
              <w:t>ООО «Энергоресурс», ИНН 4205284720</w:t>
            </w:r>
          </w:p>
        </w:tc>
        <w:tc>
          <w:tcPr>
            <w:tcW w:w="1423" w:type="dxa"/>
            <w:vAlign w:val="center"/>
          </w:tcPr>
          <w:p w14:paraId="337D8CB9" w14:textId="77777777" w:rsidR="0077551C" w:rsidRPr="00FB6F07" w:rsidRDefault="0077551C" w:rsidP="00106404">
            <w:pPr>
              <w:tabs>
                <w:tab w:val="left" w:pos="0"/>
              </w:tabs>
              <w:jc w:val="center"/>
              <w:rPr>
                <w:bCs/>
              </w:rPr>
            </w:pPr>
            <w:r w:rsidRPr="00FB6F07">
              <w:rPr>
                <w:bCs/>
              </w:rPr>
              <w:t>руб/м</w:t>
            </w:r>
            <w:r w:rsidRPr="00FB6F07">
              <w:rPr>
                <w:bCs/>
                <w:vertAlign w:val="superscript"/>
              </w:rPr>
              <w:t>3</w:t>
            </w:r>
          </w:p>
        </w:tc>
        <w:tc>
          <w:tcPr>
            <w:tcW w:w="1701" w:type="dxa"/>
            <w:vAlign w:val="center"/>
          </w:tcPr>
          <w:p w14:paraId="728C5EA2" w14:textId="77777777" w:rsidR="0077551C" w:rsidRPr="00FB6F07" w:rsidRDefault="0077551C" w:rsidP="00106404">
            <w:pPr>
              <w:tabs>
                <w:tab w:val="left" w:pos="0"/>
              </w:tabs>
              <w:jc w:val="center"/>
              <w:rPr>
                <w:bCs/>
              </w:rPr>
            </w:pPr>
            <w:r>
              <w:rPr>
                <w:bCs/>
              </w:rPr>
              <w:t>93,50</w:t>
            </w:r>
          </w:p>
        </w:tc>
        <w:tc>
          <w:tcPr>
            <w:tcW w:w="1701" w:type="dxa"/>
            <w:vAlign w:val="center"/>
          </w:tcPr>
          <w:p w14:paraId="0E176D5B" w14:textId="77777777" w:rsidR="0077551C" w:rsidRDefault="0077551C" w:rsidP="00106404">
            <w:pPr>
              <w:tabs>
                <w:tab w:val="left" w:pos="0"/>
              </w:tabs>
              <w:jc w:val="center"/>
              <w:rPr>
                <w:bCs/>
              </w:rPr>
            </w:pPr>
            <w:r>
              <w:rPr>
                <w:bCs/>
              </w:rPr>
              <w:t>115,00</w:t>
            </w:r>
          </w:p>
        </w:tc>
      </w:tr>
      <w:tr w:rsidR="0077551C" w:rsidRPr="00FB6F07" w14:paraId="6FD6F793" w14:textId="77777777" w:rsidTr="00106404">
        <w:trPr>
          <w:trHeight w:val="218"/>
        </w:trPr>
        <w:tc>
          <w:tcPr>
            <w:tcW w:w="10065" w:type="dxa"/>
            <w:gridSpan w:val="5"/>
            <w:vAlign w:val="center"/>
          </w:tcPr>
          <w:p w14:paraId="0E4B0A4D" w14:textId="77777777" w:rsidR="0077551C" w:rsidRDefault="0077551C" w:rsidP="0077551C">
            <w:pPr>
              <w:pStyle w:val="a3"/>
              <w:numPr>
                <w:ilvl w:val="0"/>
                <w:numId w:val="26"/>
              </w:numPr>
              <w:tabs>
                <w:tab w:val="left" w:pos="0"/>
              </w:tabs>
              <w:jc w:val="center"/>
              <w:rPr>
                <w:bCs/>
                <w:lang w:eastAsia="ru-RU"/>
              </w:rPr>
            </w:pPr>
            <w:r>
              <w:rPr>
                <w:bCs/>
                <w:lang w:eastAsia="ru-RU"/>
              </w:rPr>
              <w:t>Т</w:t>
            </w:r>
            <w:r w:rsidRPr="002869D6">
              <w:rPr>
                <w:bCs/>
                <w:lang w:eastAsia="ru-RU"/>
              </w:rPr>
              <w:t>верд</w:t>
            </w:r>
            <w:r>
              <w:rPr>
                <w:bCs/>
                <w:lang w:eastAsia="ru-RU"/>
              </w:rPr>
              <w:t>ое</w:t>
            </w:r>
            <w:r w:rsidRPr="002869D6">
              <w:rPr>
                <w:bCs/>
                <w:lang w:eastAsia="ru-RU"/>
              </w:rPr>
              <w:t xml:space="preserve"> топливо (уг</w:t>
            </w:r>
            <w:r>
              <w:rPr>
                <w:bCs/>
                <w:lang w:eastAsia="ru-RU"/>
              </w:rPr>
              <w:t>оль</w:t>
            </w:r>
            <w:r w:rsidRPr="002869D6">
              <w:rPr>
                <w:bCs/>
                <w:lang w:eastAsia="ru-RU"/>
              </w:rPr>
              <w:t xml:space="preserve">), </w:t>
            </w:r>
            <w:r>
              <w:rPr>
                <w:bCs/>
                <w:lang w:eastAsia="ru-RU"/>
              </w:rPr>
              <w:t xml:space="preserve">реализуемое </w:t>
            </w:r>
            <w:r w:rsidRPr="002869D6">
              <w:rPr>
                <w:bCs/>
                <w:lang w:eastAsia="ru-RU"/>
              </w:rPr>
              <w:t>в пределах норматива потребления**</w:t>
            </w:r>
            <w:r>
              <w:rPr>
                <w:bCs/>
                <w:lang w:eastAsia="ru-RU"/>
              </w:rPr>
              <w:t>*</w:t>
            </w:r>
          </w:p>
        </w:tc>
      </w:tr>
      <w:tr w:rsidR="0077551C" w:rsidRPr="00FB6F07" w14:paraId="57312E15" w14:textId="77777777" w:rsidTr="00106404">
        <w:trPr>
          <w:trHeight w:val="289"/>
        </w:trPr>
        <w:tc>
          <w:tcPr>
            <w:tcW w:w="846" w:type="dxa"/>
            <w:vMerge w:val="restart"/>
            <w:vAlign w:val="center"/>
          </w:tcPr>
          <w:p w14:paraId="24E4A6CF" w14:textId="77777777" w:rsidR="0077551C" w:rsidRPr="00FB6F07" w:rsidRDefault="0077551C" w:rsidP="00106404">
            <w:pPr>
              <w:tabs>
                <w:tab w:val="left" w:pos="0"/>
              </w:tabs>
              <w:jc w:val="center"/>
              <w:rPr>
                <w:bCs/>
              </w:rPr>
            </w:pPr>
            <w:r>
              <w:rPr>
                <w:bCs/>
              </w:rPr>
              <w:t>4.1.</w:t>
            </w:r>
          </w:p>
        </w:tc>
        <w:tc>
          <w:tcPr>
            <w:tcW w:w="4394" w:type="dxa"/>
            <w:vMerge w:val="restart"/>
            <w:vAlign w:val="center"/>
          </w:tcPr>
          <w:p w14:paraId="72E015F5" w14:textId="77777777" w:rsidR="0077551C" w:rsidRDefault="0077551C" w:rsidP="00106404">
            <w:pPr>
              <w:tabs>
                <w:tab w:val="left" w:pos="0"/>
              </w:tabs>
              <w:ind w:right="-120"/>
              <w:rPr>
                <w:bCs/>
                <w:lang w:val="en-US"/>
              </w:rPr>
            </w:pPr>
            <w:r w:rsidRPr="00C23131">
              <w:rPr>
                <w:bCs/>
              </w:rPr>
              <w:t xml:space="preserve">ООО «Алавеста Групп», </w:t>
            </w:r>
          </w:p>
          <w:p w14:paraId="19B75224" w14:textId="77777777" w:rsidR="0077551C" w:rsidRPr="00C23131" w:rsidRDefault="0077551C" w:rsidP="00106404">
            <w:pPr>
              <w:tabs>
                <w:tab w:val="left" w:pos="0"/>
              </w:tabs>
              <w:ind w:right="-120"/>
              <w:rPr>
                <w:bCs/>
              </w:rPr>
            </w:pPr>
            <w:r w:rsidRPr="00C23131">
              <w:rPr>
                <w:bCs/>
              </w:rPr>
              <w:t>ИНН 4205359172</w:t>
            </w:r>
          </w:p>
        </w:tc>
        <w:tc>
          <w:tcPr>
            <w:tcW w:w="4825" w:type="dxa"/>
            <w:gridSpan w:val="3"/>
            <w:vAlign w:val="center"/>
          </w:tcPr>
          <w:p w14:paraId="28D6E58E" w14:textId="77777777" w:rsidR="0077551C" w:rsidRDefault="0077551C" w:rsidP="00106404">
            <w:pPr>
              <w:tabs>
                <w:tab w:val="left" w:pos="0"/>
              </w:tabs>
              <w:jc w:val="center"/>
              <w:rPr>
                <w:bCs/>
              </w:rPr>
            </w:pPr>
            <w:r>
              <w:rPr>
                <w:bCs/>
              </w:rPr>
              <w:t xml:space="preserve">Марка ССр 0-300 </w:t>
            </w:r>
          </w:p>
        </w:tc>
      </w:tr>
      <w:tr w:rsidR="0077551C" w:rsidRPr="00FB6F07" w14:paraId="42ED99FB" w14:textId="77777777" w:rsidTr="00106404">
        <w:trPr>
          <w:trHeight w:val="407"/>
        </w:trPr>
        <w:tc>
          <w:tcPr>
            <w:tcW w:w="846" w:type="dxa"/>
            <w:vMerge/>
            <w:vAlign w:val="center"/>
          </w:tcPr>
          <w:p w14:paraId="14C1CFFF" w14:textId="77777777" w:rsidR="0077551C" w:rsidRPr="00FB6F07" w:rsidRDefault="0077551C" w:rsidP="00106404">
            <w:pPr>
              <w:tabs>
                <w:tab w:val="left" w:pos="0"/>
              </w:tabs>
              <w:jc w:val="center"/>
              <w:rPr>
                <w:bCs/>
              </w:rPr>
            </w:pPr>
          </w:p>
        </w:tc>
        <w:tc>
          <w:tcPr>
            <w:tcW w:w="4394" w:type="dxa"/>
            <w:vMerge/>
            <w:vAlign w:val="center"/>
          </w:tcPr>
          <w:p w14:paraId="6A55207B" w14:textId="77777777" w:rsidR="0077551C" w:rsidRPr="00FB6F07" w:rsidRDefault="0077551C" w:rsidP="00106404">
            <w:pPr>
              <w:tabs>
                <w:tab w:val="left" w:pos="0"/>
              </w:tabs>
              <w:ind w:right="-120"/>
              <w:rPr>
                <w:bCs/>
              </w:rPr>
            </w:pPr>
          </w:p>
        </w:tc>
        <w:tc>
          <w:tcPr>
            <w:tcW w:w="1423" w:type="dxa"/>
            <w:vAlign w:val="center"/>
          </w:tcPr>
          <w:p w14:paraId="5ECC0D63" w14:textId="77777777" w:rsidR="0077551C" w:rsidRPr="00FB6F07" w:rsidRDefault="0077551C" w:rsidP="00106404">
            <w:pPr>
              <w:tabs>
                <w:tab w:val="left" w:pos="0"/>
              </w:tabs>
              <w:jc w:val="center"/>
              <w:rPr>
                <w:bCs/>
              </w:rPr>
            </w:pPr>
            <w:r w:rsidRPr="00FB6F07">
              <w:rPr>
                <w:bCs/>
              </w:rPr>
              <w:t xml:space="preserve">руб/т </w:t>
            </w:r>
          </w:p>
        </w:tc>
        <w:tc>
          <w:tcPr>
            <w:tcW w:w="1701" w:type="dxa"/>
            <w:vAlign w:val="center"/>
          </w:tcPr>
          <w:p w14:paraId="552A6EB9" w14:textId="77777777" w:rsidR="0077551C" w:rsidRDefault="0077551C" w:rsidP="00106404">
            <w:pPr>
              <w:tabs>
                <w:tab w:val="left" w:pos="0"/>
              </w:tabs>
              <w:jc w:val="center"/>
              <w:rPr>
                <w:bCs/>
              </w:rPr>
            </w:pPr>
            <w:r w:rsidRPr="006761D2">
              <w:rPr>
                <w:bCs/>
              </w:rPr>
              <w:t>1337,80</w:t>
            </w:r>
          </w:p>
        </w:tc>
        <w:tc>
          <w:tcPr>
            <w:tcW w:w="1701" w:type="dxa"/>
            <w:vAlign w:val="center"/>
          </w:tcPr>
          <w:p w14:paraId="57E68E4A" w14:textId="77777777" w:rsidR="0077551C" w:rsidRPr="00C23131" w:rsidRDefault="0077551C" w:rsidP="00106404">
            <w:pPr>
              <w:tabs>
                <w:tab w:val="left" w:pos="0"/>
              </w:tabs>
              <w:jc w:val="center"/>
              <w:rPr>
                <w:bCs/>
              </w:rPr>
            </w:pPr>
            <w:r>
              <w:rPr>
                <w:bCs/>
              </w:rPr>
              <w:t>1712,38</w:t>
            </w:r>
          </w:p>
        </w:tc>
      </w:tr>
      <w:tr w:rsidR="0077551C" w:rsidRPr="00FB6F07" w14:paraId="14813708" w14:textId="77777777" w:rsidTr="00106404">
        <w:trPr>
          <w:trHeight w:val="324"/>
        </w:trPr>
        <w:tc>
          <w:tcPr>
            <w:tcW w:w="10065" w:type="dxa"/>
            <w:gridSpan w:val="5"/>
            <w:vAlign w:val="center"/>
          </w:tcPr>
          <w:p w14:paraId="3038F7A5" w14:textId="77777777" w:rsidR="0077551C" w:rsidRDefault="0077551C" w:rsidP="0077551C">
            <w:pPr>
              <w:pStyle w:val="a3"/>
              <w:numPr>
                <w:ilvl w:val="0"/>
                <w:numId w:val="24"/>
              </w:numPr>
              <w:tabs>
                <w:tab w:val="left" w:pos="0"/>
              </w:tabs>
              <w:jc w:val="center"/>
              <w:rPr>
                <w:bCs/>
                <w:lang w:eastAsia="ru-RU"/>
              </w:rPr>
            </w:pPr>
            <w:r>
              <w:rPr>
                <w:bCs/>
                <w:lang w:eastAsia="ru-RU"/>
              </w:rPr>
              <w:t>Сжиженный газ</w:t>
            </w:r>
          </w:p>
        </w:tc>
      </w:tr>
      <w:tr w:rsidR="0077551C" w:rsidRPr="00FB6F07" w14:paraId="45FF0F1F" w14:textId="77777777" w:rsidTr="00106404">
        <w:trPr>
          <w:trHeight w:val="640"/>
        </w:trPr>
        <w:tc>
          <w:tcPr>
            <w:tcW w:w="846" w:type="dxa"/>
            <w:vAlign w:val="center"/>
          </w:tcPr>
          <w:p w14:paraId="3C28E953" w14:textId="77777777" w:rsidR="0077551C" w:rsidRPr="00FB6F07" w:rsidRDefault="0077551C" w:rsidP="00106404">
            <w:pPr>
              <w:tabs>
                <w:tab w:val="left" w:pos="0"/>
              </w:tabs>
              <w:jc w:val="center"/>
              <w:rPr>
                <w:bCs/>
              </w:rPr>
            </w:pPr>
            <w:r>
              <w:rPr>
                <w:bCs/>
              </w:rPr>
              <w:t>5.1.</w:t>
            </w:r>
          </w:p>
        </w:tc>
        <w:tc>
          <w:tcPr>
            <w:tcW w:w="4394" w:type="dxa"/>
            <w:vAlign w:val="center"/>
          </w:tcPr>
          <w:p w14:paraId="088BF092" w14:textId="77777777" w:rsidR="0077551C" w:rsidRDefault="0077551C" w:rsidP="00106404">
            <w:pPr>
              <w:tabs>
                <w:tab w:val="left" w:pos="0"/>
              </w:tabs>
              <w:ind w:right="-120"/>
              <w:rPr>
                <w:bCs/>
              </w:rPr>
            </w:pPr>
            <w:r>
              <w:rPr>
                <w:bCs/>
              </w:rPr>
              <w:t xml:space="preserve">ООО «Краснобродский горгаз», </w:t>
            </w:r>
          </w:p>
          <w:p w14:paraId="7B98B53A" w14:textId="77777777" w:rsidR="0077551C" w:rsidRPr="00FB6F07" w:rsidRDefault="0077551C" w:rsidP="00106404">
            <w:pPr>
              <w:tabs>
                <w:tab w:val="left" w:pos="0"/>
              </w:tabs>
              <w:ind w:right="-120"/>
              <w:rPr>
                <w:bCs/>
              </w:rPr>
            </w:pPr>
            <w:r>
              <w:rPr>
                <w:bCs/>
              </w:rPr>
              <w:t>ИНН 4202026930</w:t>
            </w:r>
          </w:p>
        </w:tc>
        <w:tc>
          <w:tcPr>
            <w:tcW w:w="1423" w:type="dxa"/>
            <w:vAlign w:val="center"/>
          </w:tcPr>
          <w:p w14:paraId="2C6D6802" w14:textId="77777777" w:rsidR="0077551C" w:rsidRPr="00FB6F07" w:rsidRDefault="0077551C" w:rsidP="00106404">
            <w:pPr>
              <w:tabs>
                <w:tab w:val="left" w:pos="0"/>
              </w:tabs>
              <w:jc w:val="center"/>
              <w:rPr>
                <w:bCs/>
              </w:rPr>
            </w:pPr>
            <w:r w:rsidRPr="00FB6F07">
              <w:rPr>
                <w:bCs/>
              </w:rPr>
              <w:t>руб/</w:t>
            </w:r>
            <w:r>
              <w:rPr>
                <w:bCs/>
              </w:rPr>
              <w:t>кг</w:t>
            </w:r>
          </w:p>
        </w:tc>
        <w:tc>
          <w:tcPr>
            <w:tcW w:w="1701" w:type="dxa"/>
            <w:vAlign w:val="center"/>
          </w:tcPr>
          <w:p w14:paraId="7C3BEAF7" w14:textId="77777777" w:rsidR="0077551C" w:rsidRDefault="0077551C" w:rsidP="00106404">
            <w:pPr>
              <w:tabs>
                <w:tab w:val="left" w:pos="0"/>
              </w:tabs>
              <w:jc w:val="center"/>
              <w:rPr>
                <w:bCs/>
              </w:rPr>
            </w:pPr>
            <w:r w:rsidRPr="006761D2">
              <w:rPr>
                <w:bCs/>
              </w:rPr>
              <w:t>52,00</w:t>
            </w:r>
          </w:p>
        </w:tc>
        <w:tc>
          <w:tcPr>
            <w:tcW w:w="1701" w:type="dxa"/>
            <w:vAlign w:val="center"/>
          </w:tcPr>
          <w:p w14:paraId="21B2088F" w14:textId="77777777" w:rsidR="0077551C" w:rsidRDefault="0077551C" w:rsidP="00106404">
            <w:pPr>
              <w:tabs>
                <w:tab w:val="left" w:pos="0"/>
              </w:tabs>
              <w:jc w:val="center"/>
              <w:rPr>
                <w:bCs/>
              </w:rPr>
            </w:pPr>
            <w:r>
              <w:rPr>
                <w:bCs/>
              </w:rPr>
              <w:t>59,80</w:t>
            </w:r>
          </w:p>
        </w:tc>
      </w:tr>
    </w:tbl>
    <w:p w14:paraId="64F3E270" w14:textId="77777777" w:rsidR="0077551C" w:rsidRDefault="0077551C" w:rsidP="0077551C">
      <w:pPr>
        <w:tabs>
          <w:tab w:val="left" w:pos="426"/>
        </w:tabs>
        <w:spacing w:before="120"/>
        <w:ind w:left="-426" w:right="-425" w:firstLine="710"/>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7B42DC25" w14:textId="77777777" w:rsidR="0077551C" w:rsidRPr="00A82247" w:rsidRDefault="0077551C" w:rsidP="0077551C">
      <w:pPr>
        <w:tabs>
          <w:tab w:val="left" w:pos="426"/>
        </w:tabs>
        <w:ind w:left="-426" w:right="-425" w:firstLine="710"/>
        <w:jc w:val="both"/>
        <w:rPr>
          <w:bCs/>
          <w:sz w:val="28"/>
          <w:szCs w:val="28"/>
        </w:rPr>
      </w:pPr>
      <w:r w:rsidRPr="00A82247">
        <w:rPr>
          <w:bCs/>
          <w:sz w:val="28"/>
          <w:szCs w:val="28"/>
        </w:rPr>
        <w:t>*</w:t>
      </w:r>
      <w:r>
        <w:rPr>
          <w:bCs/>
          <w:sz w:val="28"/>
          <w:szCs w:val="28"/>
        </w:rPr>
        <w:t>* Норматив потребления коммунальных услуг по холодному и горячему водоснабжению установлен приказом Департамента жилищно-коммунального и дорожного комплекса Кемеровской области от 23.12.2014 № 103 «Об установлении нормативов потребления коммунальных услуг при отсутствии приборов учета на территории Краснобродского городского округа».</w:t>
      </w:r>
    </w:p>
    <w:p w14:paraId="4F046224" w14:textId="77777777" w:rsidR="0077551C" w:rsidRDefault="0077551C" w:rsidP="0077551C">
      <w:pPr>
        <w:tabs>
          <w:tab w:val="left" w:pos="1365"/>
        </w:tabs>
        <w:ind w:left="-426" w:right="-425" w:firstLine="710"/>
        <w:jc w:val="both"/>
        <w:rPr>
          <w:sz w:val="28"/>
          <w:szCs w:val="28"/>
        </w:rPr>
      </w:pPr>
      <w:r>
        <w:rPr>
          <w:sz w:val="28"/>
          <w:szCs w:val="28"/>
        </w:rPr>
        <w:t xml:space="preserve">*** Норматив потребления коммунальной услуги по отоплению установлен приказом </w:t>
      </w:r>
      <w:r>
        <w:rPr>
          <w:bCs/>
          <w:sz w:val="28"/>
          <w:szCs w:val="28"/>
        </w:rPr>
        <w:t>Департамента жилищно-коммунального и дорожного комплекса Кемеровской области от 23.12.2014 № 122 «Об установлении норматива потребления коммунальной услуги по отоплению на территории Краснобродского городского округа».</w:t>
      </w:r>
      <w:r>
        <w:rPr>
          <w:sz w:val="28"/>
          <w:szCs w:val="28"/>
        </w:rPr>
        <w:t xml:space="preserve">                                                                                      </w:t>
      </w:r>
    </w:p>
    <w:p w14:paraId="7635CBBA" w14:textId="77777777" w:rsidR="0077551C" w:rsidRPr="006D4C2A" w:rsidRDefault="0077551C" w:rsidP="0077551C">
      <w:pPr>
        <w:tabs>
          <w:tab w:val="left" w:pos="1365"/>
        </w:tabs>
        <w:spacing w:after="120"/>
        <w:ind w:right="-142"/>
        <w:jc w:val="both"/>
        <w:rPr>
          <w:sz w:val="28"/>
          <w:szCs w:val="28"/>
        </w:rPr>
      </w:pPr>
    </w:p>
    <w:p w14:paraId="0EED39B8" w14:textId="77777777" w:rsidR="0077551C" w:rsidRDefault="0077551C" w:rsidP="0077551C">
      <w:pPr>
        <w:tabs>
          <w:tab w:val="left" w:pos="1985"/>
        </w:tabs>
        <w:ind w:left="4962"/>
        <w:jc w:val="center"/>
        <w:rPr>
          <w:sz w:val="28"/>
          <w:szCs w:val="28"/>
        </w:rPr>
      </w:pPr>
    </w:p>
    <w:p w14:paraId="574CB540" w14:textId="341870F0" w:rsidR="0077551C" w:rsidRPr="009A27C0" w:rsidRDefault="0077551C" w:rsidP="0077551C">
      <w:pPr>
        <w:tabs>
          <w:tab w:val="left" w:pos="5580"/>
          <w:tab w:val="left" w:pos="9498"/>
        </w:tabs>
        <w:ind w:left="-4836" w:right="-569" w:firstLine="10365"/>
      </w:pPr>
      <w:r w:rsidRPr="009A27C0">
        <w:lastRenderedPageBreak/>
        <w:t xml:space="preserve">Приложение № </w:t>
      </w:r>
      <w:r w:rsidR="00DF1D99">
        <w:t xml:space="preserve">111 </w:t>
      </w:r>
      <w:r w:rsidRPr="009A27C0">
        <w:t>к протоколу № 91</w:t>
      </w:r>
    </w:p>
    <w:p w14:paraId="34D24054" w14:textId="77777777" w:rsidR="0077551C" w:rsidRPr="009A27C0" w:rsidRDefault="0077551C" w:rsidP="0077551C">
      <w:pPr>
        <w:tabs>
          <w:tab w:val="left" w:pos="5580"/>
          <w:tab w:val="left" w:pos="9498"/>
        </w:tabs>
        <w:ind w:left="-4836" w:right="-569" w:firstLine="10365"/>
      </w:pPr>
      <w:r w:rsidRPr="009A27C0">
        <w:t>заседания правления Региональной</w:t>
      </w:r>
    </w:p>
    <w:p w14:paraId="00FA9576" w14:textId="77777777" w:rsidR="0077551C" w:rsidRPr="009A27C0" w:rsidRDefault="0077551C" w:rsidP="0077551C">
      <w:pPr>
        <w:tabs>
          <w:tab w:val="left" w:pos="5580"/>
          <w:tab w:val="left" w:pos="9498"/>
        </w:tabs>
        <w:ind w:left="-4836" w:right="-569" w:firstLine="10365"/>
      </w:pPr>
      <w:r w:rsidRPr="009A27C0">
        <w:t>энергетической комиссии</w:t>
      </w:r>
    </w:p>
    <w:p w14:paraId="28447329" w14:textId="77777777" w:rsidR="0077551C" w:rsidRDefault="0077551C" w:rsidP="0077551C">
      <w:pPr>
        <w:tabs>
          <w:tab w:val="left" w:pos="5580"/>
          <w:tab w:val="left" w:pos="9498"/>
        </w:tabs>
        <w:ind w:left="-4836" w:right="-569" w:firstLine="10365"/>
      </w:pPr>
      <w:r w:rsidRPr="009A27C0">
        <w:t>Кузбасса от 20.12.2024</w:t>
      </w:r>
    </w:p>
    <w:p w14:paraId="3FF1AC3F" w14:textId="3DCC079C" w:rsidR="0077551C" w:rsidRPr="004E7A32" w:rsidRDefault="0077551C" w:rsidP="0077551C">
      <w:pPr>
        <w:tabs>
          <w:tab w:val="left" w:pos="1985"/>
        </w:tabs>
        <w:ind w:left="4962"/>
        <w:jc w:val="center"/>
        <w:rPr>
          <w:sz w:val="28"/>
          <w:szCs w:val="28"/>
        </w:rPr>
      </w:pPr>
    </w:p>
    <w:p w14:paraId="3569B664" w14:textId="77777777" w:rsidR="0077551C" w:rsidRDefault="0077551C" w:rsidP="0077551C">
      <w:pPr>
        <w:tabs>
          <w:tab w:val="left" w:pos="0"/>
        </w:tabs>
        <w:rPr>
          <w:sz w:val="28"/>
          <w:szCs w:val="28"/>
        </w:rPr>
      </w:pPr>
    </w:p>
    <w:p w14:paraId="3386FB70" w14:textId="77777777" w:rsidR="0077551C" w:rsidRDefault="0077551C" w:rsidP="0077551C">
      <w:pPr>
        <w:tabs>
          <w:tab w:val="left" w:pos="0"/>
        </w:tabs>
        <w:rPr>
          <w:sz w:val="28"/>
          <w:szCs w:val="28"/>
        </w:rPr>
      </w:pPr>
    </w:p>
    <w:p w14:paraId="5C68BABF" w14:textId="77777777" w:rsidR="0077551C" w:rsidRPr="004E7A32" w:rsidRDefault="0077551C" w:rsidP="0077551C">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38D12108" w14:textId="77777777" w:rsidR="0077551C" w:rsidRDefault="0077551C" w:rsidP="0077551C">
      <w:pPr>
        <w:tabs>
          <w:tab w:val="left" w:pos="0"/>
        </w:tabs>
        <w:jc w:val="center"/>
        <w:rPr>
          <w:bCs/>
          <w:sz w:val="28"/>
          <w:szCs w:val="28"/>
        </w:rPr>
      </w:pPr>
      <w:r w:rsidRPr="004E7A32">
        <w:rPr>
          <w:bCs/>
          <w:sz w:val="28"/>
          <w:szCs w:val="28"/>
        </w:rPr>
        <w:t xml:space="preserve">на </w:t>
      </w:r>
      <w:r>
        <w:rPr>
          <w:bCs/>
          <w:sz w:val="28"/>
          <w:szCs w:val="28"/>
        </w:rPr>
        <w:t>тепловую энергию (мощность) в Прокопьевском</w:t>
      </w:r>
      <w:r w:rsidRPr="00447138">
        <w:rPr>
          <w:bCs/>
          <w:sz w:val="28"/>
          <w:szCs w:val="28"/>
        </w:rPr>
        <w:t xml:space="preserve"> муниципально</w:t>
      </w:r>
      <w:r>
        <w:rPr>
          <w:bCs/>
          <w:sz w:val="28"/>
          <w:szCs w:val="28"/>
        </w:rPr>
        <w:t>м</w:t>
      </w:r>
      <w:r w:rsidRPr="00447138">
        <w:rPr>
          <w:bCs/>
          <w:sz w:val="28"/>
          <w:szCs w:val="28"/>
        </w:rPr>
        <w:t xml:space="preserve"> округ</w:t>
      </w:r>
      <w:r>
        <w:rPr>
          <w:bCs/>
          <w:sz w:val="28"/>
          <w:szCs w:val="28"/>
        </w:rPr>
        <w:t xml:space="preserve">е  </w:t>
      </w:r>
      <w:r w:rsidRPr="00447138">
        <w:rPr>
          <w:bCs/>
          <w:sz w:val="28"/>
          <w:szCs w:val="28"/>
        </w:rPr>
        <w:t xml:space="preserve"> (за исключением </w:t>
      </w:r>
      <w:r w:rsidRPr="0073118E">
        <w:rPr>
          <w:bCs/>
          <w:sz w:val="28"/>
          <w:szCs w:val="28"/>
        </w:rPr>
        <w:t>пгт.</w:t>
      </w:r>
      <w:r>
        <w:rPr>
          <w:bCs/>
          <w:sz w:val="28"/>
          <w:szCs w:val="28"/>
        </w:rPr>
        <w:t xml:space="preserve"> Краснобродский, п. Артышта, п.ст. Дуброво</w:t>
      </w:r>
      <w:r w:rsidRPr="00447138">
        <w:rPr>
          <w:bCs/>
          <w:sz w:val="28"/>
          <w:szCs w:val="28"/>
        </w:rPr>
        <w:t>)</w:t>
      </w:r>
      <w:r>
        <w:rPr>
          <w:bCs/>
          <w:sz w:val="28"/>
          <w:szCs w:val="28"/>
        </w:rPr>
        <w:t xml:space="preserve">                                                                                                                   </w:t>
      </w:r>
    </w:p>
    <w:tbl>
      <w:tblPr>
        <w:tblStyle w:val="a4"/>
        <w:tblpPr w:leftFromText="180" w:rightFromText="180" w:vertAnchor="text" w:horzAnchor="margin" w:tblpY="143"/>
        <w:tblW w:w="9635" w:type="dxa"/>
        <w:tblLayout w:type="fixed"/>
        <w:tblLook w:val="04A0" w:firstRow="1" w:lastRow="0" w:firstColumn="1" w:lastColumn="0" w:noHBand="0" w:noVBand="1"/>
      </w:tblPr>
      <w:tblGrid>
        <w:gridCol w:w="846"/>
        <w:gridCol w:w="3118"/>
        <w:gridCol w:w="1701"/>
        <w:gridCol w:w="1985"/>
        <w:gridCol w:w="1985"/>
      </w:tblGrid>
      <w:tr w:rsidR="0077551C" w:rsidRPr="00FB6F07" w14:paraId="22CBFFA0" w14:textId="77777777" w:rsidTr="00106404">
        <w:trPr>
          <w:trHeight w:val="324"/>
        </w:trPr>
        <w:tc>
          <w:tcPr>
            <w:tcW w:w="846" w:type="dxa"/>
            <w:vMerge w:val="restart"/>
            <w:vAlign w:val="center"/>
          </w:tcPr>
          <w:p w14:paraId="49ECFC1C" w14:textId="77777777" w:rsidR="0077551C" w:rsidRPr="00FB6F07" w:rsidRDefault="0077551C" w:rsidP="00106404">
            <w:pPr>
              <w:jc w:val="center"/>
              <w:rPr>
                <w:bCs/>
              </w:rPr>
            </w:pPr>
            <w:r w:rsidRPr="00FB6F07">
              <w:rPr>
                <w:bCs/>
              </w:rPr>
              <w:t>№ п/п</w:t>
            </w:r>
          </w:p>
        </w:tc>
        <w:tc>
          <w:tcPr>
            <w:tcW w:w="3118" w:type="dxa"/>
            <w:vMerge w:val="restart"/>
            <w:vAlign w:val="center"/>
          </w:tcPr>
          <w:p w14:paraId="23908D99" w14:textId="77777777" w:rsidR="0077551C" w:rsidRPr="00FB6F07" w:rsidRDefault="0077551C" w:rsidP="00106404">
            <w:pPr>
              <w:tabs>
                <w:tab w:val="left" w:pos="0"/>
              </w:tabs>
              <w:jc w:val="center"/>
              <w:rPr>
                <w:bCs/>
              </w:rPr>
            </w:pPr>
            <w:r w:rsidRPr="00FB6F07">
              <w:rPr>
                <w:bCs/>
              </w:rPr>
              <w:t>Наименование регулируемой организации</w:t>
            </w:r>
          </w:p>
        </w:tc>
        <w:tc>
          <w:tcPr>
            <w:tcW w:w="1701" w:type="dxa"/>
            <w:vMerge w:val="restart"/>
            <w:vAlign w:val="center"/>
          </w:tcPr>
          <w:p w14:paraId="7B94EEBC" w14:textId="77777777" w:rsidR="0077551C" w:rsidRPr="00FB6F07" w:rsidRDefault="0077551C" w:rsidP="00106404">
            <w:pPr>
              <w:tabs>
                <w:tab w:val="left" w:pos="0"/>
              </w:tabs>
              <w:jc w:val="center"/>
              <w:rPr>
                <w:bCs/>
              </w:rPr>
            </w:pPr>
            <w:r w:rsidRPr="00FB6F07">
              <w:rPr>
                <w:bCs/>
              </w:rPr>
              <w:t xml:space="preserve">Единицы измерения </w:t>
            </w:r>
          </w:p>
        </w:tc>
        <w:tc>
          <w:tcPr>
            <w:tcW w:w="3970" w:type="dxa"/>
            <w:gridSpan w:val="2"/>
            <w:vAlign w:val="center"/>
          </w:tcPr>
          <w:p w14:paraId="1B979F6E" w14:textId="77777777" w:rsidR="0077551C" w:rsidRPr="00FB6F07" w:rsidRDefault="0077551C" w:rsidP="00106404">
            <w:pPr>
              <w:tabs>
                <w:tab w:val="left" w:pos="0"/>
              </w:tabs>
              <w:jc w:val="center"/>
              <w:rPr>
                <w:bCs/>
              </w:rPr>
            </w:pPr>
            <w:r w:rsidRPr="00FB6F07">
              <w:rPr>
                <w:bCs/>
              </w:rPr>
              <w:t>Льготны</w:t>
            </w:r>
            <w:r>
              <w:rPr>
                <w:bCs/>
              </w:rPr>
              <w:t>е</w:t>
            </w:r>
            <w:r w:rsidRPr="00FB6F07">
              <w:rPr>
                <w:bCs/>
              </w:rPr>
              <w:t xml:space="preserve"> </w:t>
            </w:r>
            <w:r>
              <w:rPr>
                <w:bCs/>
              </w:rPr>
              <w:t>цены (</w:t>
            </w:r>
            <w:r w:rsidRPr="00FB6F07">
              <w:rPr>
                <w:bCs/>
              </w:rPr>
              <w:t>тариф</w:t>
            </w:r>
            <w:r>
              <w:rPr>
                <w:bCs/>
              </w:rPr>
              <w:t>ы)</w:t>
            </w:r>
          </w:p>
        </w:tc>
      </w:tr>
      <w:tr w:rsidR="0077551C" w:rsidRPr="00FB6F07" w14:paraId="192CD05F" w14:textId="77777777" w:rsidTr="00106404">
        <w:trPr>
          <w:trHeight w:val="499"/>
        </w:trPr>
        <w:tc>
          <w:tcPr>
            <w:tcW w:w="846" w:type="dxa"/>
            <w:vMerge/>
            <w:vAlign w:val="center"/>
          </w:tcPr>
          <w:p w14:paraId="071A6D9A" w14:textId="77777777" w:rsidR="0077551C" w:rsidRPr="00FB6F07" w:rsidRDefault="0077551C" w:rsidP="00106404">
            <w:pPr>
              <w:tabs>
                <w:tab w:val="left" w:pos="0"/>
              </w:tabs>
              <w:jc w:val="center"/>
              <w:rPr>
                <w:bCs/>
              </w:rPr>
            </w:pPr>
          </w:p>
        </w:tc>
        <w:tc>
          <w:tcPr>
            <w:tcW w:w="3118" w:type="dxa"/>
            <w:vMerge/>
            <w:vAlign w:val="center"/>
          </w:tcPr>
          <w:p w14:paraId="1BEB6392" w14:textId="77777777" w:rsidR="0077551C" w:rsidRPr="00FB6F07" w:rsidRDefault="0077551C" w:rsidP="00106404">
            <w:pPr>
              <w:tabs>
                <w:tab w:val="left" w:pos="0"/>
              </w:tabs>
              <w:jc w:val="center"/>
              <w:rPr>
                <w:bCs/>
              </w:rPr>
            </w:pPr>
          </w:p>
        </w:tc>
        <w:tc>
          <w:tcPr>
            <w:tcW w:w="1701" w:type="dxa"/>
            <w:vMerge/>
            <w:vAlign w:val="center"/>
          </w:tcPr>
          <w:p w14:paraId="30579B7A" w14:textId="77777777" w:rsidR="0077551C" w:rsidRPr="00FB6F07" w:rsidRDefault="0077551C" w:rsidP="00106404">
            <w:pPr>
              <w:tabs>
                <w:tab w:val="left" w:pos="0"/>
              </w:tabs>
              <w:jc w:val="center"/>
              <w:rPr>
                <w:bCs/>
              </w:rPr>
            </w:pPr>
          </w:p>
        </w:tc>
        <w:tc>
          <w:tcPr>
            <w:tcW w:w="1985" w:type="dxa"/>
            <w:vAlign w:val="center"/>
          </w:tcPr>
          <w:p w14:paraId="2BF45D15" w14:textId="77777777" w:rsidR="0077551C" w:rsidRPr="00FB6F07" w:rsidRDefault="0077551C"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по 3</w:t>
            </w:r>
            <w:r>
              <w:rPr>
                <w:bCs/>
              </w:rPr>
              <w:t>0</w:t>
            </w:r>
            <w:r w:rsidRPr="00FB6F07">
              <w:rPr>
                <w:bCs/>
              </w:rPr>
              <w:t>.</w:t>
            </w:r>
            <w:r>
              <w:rPr>
                <w:bCs/>
              </w:rPr>
              <w:t>06</w:t>
            </w:r>
            <w:r w:rsidRPr="00FB6F07">
              <w:rPr>
                <w:bCs/>
              </w:rPr>
              <w:t>.202</w:t>
            </w:r>
            <w:r>
              <w:rPr>
                <w:bCs/>
              </w:rPr>
              <w:t>5</w:t>
            </w:r>
            <w:r w:rsidRPr="00FB6F07">
              <w:rPr>
                <w:bCs/>
              </w:rPr>
              <w:t xml:space="preserve"> </w:t>
            </w:r>
          </w:p>
        </w:tc>
        <w:tc>
          <w:tcPr>
            <w:tcW w:w="1985" w:type="dxa"/>
            <w:vAlign w:val="center"/>
          </w:tcPr>
          <w:p w14:paraId="58A3A639" w14:textId="77777777" w:rsidR="0077551C" w:rsidRPr="00FB6F07" w:rsidRDefault="0077551C" w:rsidP="00106404">
            <w:pPr>
              <w:tabs>
                <w:tab w:val="left" w:pos="0"/>
              </w:tabs>
              <w:jc w:val="center"/>
              <w:rPr>
                <w:bCs/>
              </w:rPr>
            </w:pPr>
            <w:r w:rsidRPr="00FB6F07">
              <w:rPr>
                <w:bCs/>
              </w:rPr>
              <w:t>с 01.</w:t>
            </w:r>
            <w:r>
              <w:rPr>
                <w:bCs/>
              </w:rPr>
              <w:t>07</w:t>
            </w:r>
            <w:r w:rsidRPr="00FB6F07">
              <w:rPr>
                <w:bCs/>
              </w:rPr>
              <w:t>.202</w:t>
            </w:r>
            <w:r>
              <w:rPr>
                <w:bCs/>
              </w:rPr>
              <w:t>5</w:t>
            </w:r>
            <w:r w:rsidRPr="00FB6F07">
              <w:rPr>
                <w:bCs/>
              </w:rPr>
              <w:t xml:space="preserve">                   по 3</w:t>
            </w:r>
            <w:r>
              <w:rPr>
                <w:bCs/>
              </w:rPr>
              <w:t>1</w:t>
            </w:r>
            <w:r w:rsidRPr="00FB6F07">
              <w:rPr>
                <w:bCs/>
              </w:rPr>
              <w:t>.</w:t>
            </w:r>
            <w:r>
              <w:rPr>
                <w:bCs/>
              </w:rPr>
              <w:t>12</w:t>
            </w:r>
            <w:r w:rsidRPr="00FB6F07">
              <w:rPr>
                <w:bCs/>
              </w:rPr>
              <w:t>.202</w:t>
            </w:r>
            <w:r>
              <w:rPr>
                <w:bCs/>
              </w:rPr>
              <w:t>5</w:t>
            </w:r>
            <w:r w:rsidRPr="00FB6F07">
              <w:rPr>
                <w:bCs/>
              </w:rPr>
              <w:t xml:space="preserve"> </w:t>
            </w:r>
          </w:p>
        </w:tc>
      </w:tr>
      <w:tr w:rsidR="0077551C" w:rsidRPr="00FB6F07" w14:paraId="7BCDC92B" w14:textId="77777777" w:rsidTr="00106404">
        <w:trPr>
          <w:trHeight w:val="114"/>
        </w:trPr>
        <w:tc>
          <w:tcPr>
            <w:tcW w:w="846" w:type="dxa"/>
            <w:vAlign w:val="center"/>
          </w:tcPr>
          <w:p w14:paraId="6742830F" w14:textId="77777777" w:rsidR="0077551C" w:rsidRPr="00FB6F07" w:rsidRDefault="0077551C" w:rsidP="00106404">
            <w:pPr>
              <w:tabs>
                <w:tab w:val="left" w:pos="0"/>
              </w:tabs>
              <w:jc w:val="center"/>
              <w:rPr>
                <w:bCs/>
              </w:rPr>
            </w:pPr>
            <w:r w:rsidRPr="00FB6F07">
              <w:rPr>
                <w:bCs/>
              </w:rPr>
              <w:t>1</w:t>
            </w:r>
          </w:p>
        </w:tc>
        <w:tc>
          <w:tcPr>
            <w:tcW w:w="3118" w:type="dxa"/>
          </w:tcPr>
          <w:p w14:paraId="7DAAB947" w14:textId="77777777" w:rsidR="0077551C" w:rsidRPr="00FB6F07" w:rsidRDefault="0077551C" w:rsidP="00106404">
            <w:pPr>
              <w:tabs>
                <w:tab w:val="left" w:pos="0"/>
              </w:tabs>
              <w:jc w:val="center"/>
              <w:rPr>
                <w:bCs/>
              </w:rPr>
            </w:pPr>
            <w:r w:rsidRPr="00FB6F07">
              <w:rPr>
                <w:bCs/>
              </w:rPr>
              <w:t>2</w:t>
            </w:r>
          </w:p>
        </w:tc>
        <w:tc>
          <w:tcPr>
            <w:tcW w:w="1701" w:type="dxa"/>
          </w:tcPr>
          <w:p w14:paraId="1992C90A" w14:textId="77777777" w:rsidR="0077551C" w:rsidRPr="00FB6F07" w:rsidRDefault="0077551C" w:rsidP="00106404">
            <w:pPr>
              <w:tabs>
                <w:tab w:val="left" w:pos="0"/>
              </w:tabs>
              <w:jc w:val="center"/>
              <w:rPr>
                <w:bCs/>
              </w:rPr>
            </w:pPr>
            <w:r w:rsidRPr="00FB6F07">
              <w:rPr>
                <w:bCs/>
              </w:rPr>
              <w:t>3</w:t>
            </w:r>
          </w:p>
        </w:tc>
        <w:tc>
          <w:tcPr>
            <w:tcW w:w="1985" w:type="dxa"/>
          </w:tcPr>
          <w:p w14:paraId="2F373C02" w14:textId="77777777" w:rsidR="0077551C" w:rsidRPr="00FB6F07" w:rsidRDefault="0077551C" w:rsidP="00106404">
            <w:pPr>
              <w:tabs>
                <w:tab w:val="left" w:pos="0"/>
              </w:tabs>
              <w:jc w:val="center"/>
              <w:rPr>
                <w:bCs/>
              </w:rPr>
            </w:pPr>
            <w:r w:rsidRPr="00FB6F07">
              <w:rPr>
                <w:bCs/>
              </w:rPr>
              <w:t>4</w:t>
            </w:r>
          </w:p>
        </w:tc>
        <w:tc>
          <w:tcPr>
            <w:tcW w:w="1985" w:type="dxa"/>
          </w:tcPr>
          <w:p w14:paraId="7505D51E" w14:textId="77777777" w:rsidR="0077551C" w:rsidRPr="00FB6F07" w:rsidRDefault="0077551C" w:rsidP="00106404">
            <w:pPr>
              <w:tabs>
                <w:tab w:val="left" w:pos="0"/>
              </w:tabs>
              <w:jc w:val="center"/>
              <w:rPr>
                <w:bCs/>
              </w:rPr>
            </w:pPr>
            <w:r>
              <w:rPr>
                <w:bCs/>
              </w:rPr>
              <w:t>5</w:t>
            </w:r>
          </w:p>
        </w:tc>
      </w:tr>
      <w:tr w:rsidR="0077551C" w:rsidRPr="00FB6F07" w14:paraId="6E2B00B0" w14:textId="77777777" w:rsidTr="00106404">
        <w:trPr>
          <w:trHeight w:val="279"/>
        </w:trPr>
        <w:tc>
          <w:tcPr>
            <w:tcW w:w="9635" w:type="dxa"/>
            <w:gridSpan w:val="5"/>
            <w:vAlign w:val="center"/>
          </w:tcPr>
          <w:p w14:paraId="20AB7EC5" w14:textId="77777777" w:rsidR="0077551C" w:rsidRDefault="0077551C" w:rsidP="0077551C">
            <w:pPr>
              <w:pStyle w:val="a3"/>
              <w:numPr>
                <w:ilvl w:val="0"/>
                <w:numId w:val="27"/>
              </w:numPr>
              <w:tabs>
                <w:tab w:val="left" w:pos="164"/>
              </w:tabs>
              <w:jc w:val="center"/>
              <w:rPr>
                <w:bCs/>
                <w:lang w:eastAsia="ru-RU"/>
              </w:rPr>
            </w:pPr>
            <w:r>
              <w:rPr>
                <w:bCs/>
                <w:lang w:eastAsia="ru-RU"/>
              </w:rPr>
              <w:t>Тепловая энергия (мощность)</w:t>
            </w:r>
          </w:p>
        </w:tc>
      </w:tr>
      <w:tr w:rsidR="0077551C" w:rsidRPr="00FB6F07" w14:paraId="0E24051C" w14:textId="77777777" w:rsidTr="00106404">
        <w:trPr>
          <w:trHeight w:val="282"/>
        </w:trPr>
        <w:tc>
          <w:tcPr>
            <w:tcW w:w="9635" w:type="dxa"/>
            <w:gridSpan w:val="5"/>
            <w:vAlign w:val="center"/>
          </w:tcPr>
          <w:p w14:paraId="02C657D4" w14:textId="77777777" w:rsidR="0077551C" w:rsidRDefault="0077551C" w:rsidP="00106404">
            <w:pPr>
              <w:tabs>
                <w:tab w:val="left" w:pos="0"/>
              </w:tabs>
              <w:jc w:val="center"/>
              <w:rPr>
                <w:bCs/>
              </w:rPr>
            </w:pPr>
            <w:r>
              <w:rPr>
                <w:bCs/>
              </w:rPr>
              <w:t>1</w:t>
            </w:r>
            <w:r w:rsidRPr="0097703C">
              <w:rPr>
                <w:bCs/>
              </w:rPr>
              <w:t>.</w:t>
            </w:r>
            <w:r>
              <w:rPr>
                <w:bCs/>
              </w:rPr>
              <w:t xml:space="preserve">1. </w:t>
            </w:r>
            <w:r w:rsidRPr="0097703C">
              <w:rPr>
                <w:bCs/>
              </w:rPr>
              <w:t xml:space="preserve">В </w:t>
            </w:r>
            <w:r>
              <w:rPr>
                <w:bCs/>
              </w:rPr>
              <w:t>многоквартирных домах</w:t>
            </w:r>
          </w:p>
        </w:tc>
      </w:tr>
      <w:tr w:rsidR="0077551C" w:rsidRPr="00FB6F07" w14:paraId="08F77841" w14:textId="77777777" w:rsidTr="00106404">
        <w:trPr>
          <w:trHeight w:val="547"/>
        </w:trPr>
        <w:tc>
          <w:tcPr>
            <w:tcW w:w="846" w:type="dxa"/>
            <w:vAlign w:val="center"/>
          </w:tcPr>
          <w:p w14:paraId="16E4B348" w14:textId="77777777" w:rsidR="0077551C" w:rsidRDefault="0077551C" w:rsidP="00106404">
            <w:pPr>
              <w:tabs>
                <w:tab w:val="left" w:pos="0"/>
              </w:tabs>
              <w:jc w:val="center"/>
              <w:rPr>
                <w:bCs/>
              </w:rPr>
            </w:pPr>
            <w:r>
              <w:rPr>
                <w:bCs/>
              </w:rPr>
              <w:t>1.1.1.</w:t>
            </w:r>
          </w:p>
        </w:tc>
        <w:tc>
          <w:tcPr>
            <w:tcW w:w="3118" w:type="dxa"/>
            <w:vAlign w:val="center"/>
          </w:tcPr>
          <w:p w14:paraId="5EBE8CCC" w14:textId="77777777" w:rsidR="0077551C" w:rsidRDefault="0077551C" w:rsidP="00106404">
            <w:pPr>
              <w:tabs>
                <w:tab w:val="left" w:pos="0"/>
              </w:tabs>
              <w:rPr>
                <w:bCs/>
              </w:rPr>
            </w:pPr>
            <w:r w:rsidRPr="00C82587">
              <w:rPr>
                <w:bCs/>
              </w:rPr>
              <w:t>ООО «Энергоресурс»,</w:t>
            </w:r>
            <w:r>
              <w:rPr>
                <w:bCs/>
              </w:rPr>
              <w:t xml:space="preserve"> </w:t>
            </w:r>
            <w:r w:rsidRPr="00C82587">
              <w:rPr>
                <w:bCs/>
              </w:rPr>
              <w:t xml:space="preserve"> ИНН</w:t>
            </w:r>
            <w:r>
              <w:rPr>
                <w:bCs/>
                <w:lang w:val="en-US"/>
              </w:rPr>
              <w:t xml:space="preserve"> </w:t>
            </w:r>
            <w:r w:rsidRPr="00C82587">
              <w:rPr>
                <w:bCs/>
              </w:rPr>
              <w:t>4205284720</w:t>
            </w:r>
          </w:p>
        </w:tc>
        <w:tc>
          <w:tcPr>
            <w:tcW w:w="1701" w:type="dxa"/>
            <w:vAlign w:val="center"/>
          </w:tcPr>
          <w:p w14:paraId="4F2C5E6D" w14:textId="77777777" w:rsidR="0077551C" w:rsidRPr="006F7537" w:rsidRDefault="0077551C" w:rsidP="00106404">
            <w:pPr>
              <w:tabs>
                <w:tab w:val="left" w:pos="0"/>
              </w:tabs>
              <w:jc w:val="center"/>
              <w:rPr>
                <w:bCs/>
              </w:rPr>
            </w:pPr>
            <w:r w:rsidRPr="00414AB2">
              <w:rPr>
                <w:bCs/>
              </w:rPr>
              <w:t>руб/Гкал</w:t>
            </w:r>
          </w:p>
        </w:tc>
        <w:tc>
          <w:tcPr>
            <w:tcW w:w="1985" w:type="dxa"/>
            <w:vAlign w:val="center"/>
          </w:tcPr>
          <w:p w14:paraId="742F6026" w14:textId="77777777" w:rsidR="0077551C" w:rsidRDefault="0077551C" w:rsidP="00106404">
            <w:pPr>
              <w:tabs>
                <w:tab w:val="left" w:pos="0"/>
              </w:tabs>
              <w:jc w:val="center"/>
              <w:rPr>
                <w:bCs/>
              </w:rPr>
            </w:pPr>
            <w:r>
              <w:rPr>
                <w:bCs/>
              </w:rPr>
              <w:t>365,00</w:t>
            </w:r>
          </w:p>
        </w:tc>
        <w:tc>
          <w:tcPr>
            <w:tcW w:w="1985" w:type="dxa"/>
            <w:vAlign w:val="center"/>
          </w:tcPr>
          <w:p w14:paraId="588888DD" w14:textId="77777777" w:rsidR="0077551C" w:rsidRDefault="0077551C" w:rsidP="00106404">
            <w:pPr>
              <w:tabs>
                <w:tab w:val="left" w:pos="0"/>
              </w:tabs>
              <w:jc w:val="center"/>
              <w:rPr>
                <w:bCs/>
              </w:rPr>
            </w:pPr>
            <w:r>
              <w:rPr>
                <w:bCs/>
              </w:rPr>
              <w:t>474,50</w:t>
            </w:r>
          </w:p>
        </w:tc>
      </w:tr>
      <w:tr w:rsidR="0077551C" w:rsidRPr="00FB6F07" w14:paraId="4ACF1D1B" w14:textId="77777777" w:rsidTr="00106404">
        <w:trPr>
          <w:trHeight w:val="565"/>
        </w:trPr>
        <w:tc>
          <w:tcPr>
            <w:tcW w:w="846" w:type="dxa"/>
            <w:vAlign w:val="center"/>
          </w:tcPr>
          <w:p w14:paraId="18CD13A8" w14:textId="77777777" w:rsidR="0077551C" w:rsidRDefault="0077551C" w:rsidP="00106404">
            <w:pPr>
              <w:tabs>
                <w:tab w:val="left" w:pos="0"/>
              </w:tabs>
              <w:jc w:val="center"/>
              <w:rPr>
                <w:bCs/>
              </w:rPr>
            </w:pPr>
            <w:r>
              <w:rPr>
                <w:bCs/>
              </w:rPr>
              <w:t>1.1.2.</w:t>
            </w:r>
          </w:p>
        </w:tc>
        <w:tc>
          <w:tcPr>
            <w:tcW w:w="3118" w:type="dxa"/>
            <w:vAlign w:val="center"/>
          </w:tcPr>
          <w:p w14:paraId="0E77D6CC" w14:textId="77777777" w:rsidR="0077551C" w:rsidRPr="006D6AB9" w:rsidRDefault="0077551C" w:rsidP="00106404">
            <w:pPr>
              <w:tabs>
                <w:tab w:val="left" w:pos="0"/>
              </w:tabs>
              <w:rPr>
                <w:bCs/>
              </w:rPr>
            </w:pPr>
            <w:r w:rsidRPr="007B4D59">
              <w:rPr>
                <w:bCs/>
              </w:rPr>
              <w:t xml:space="preserve">ООО </w:t>
            </w:r>
            <w:r>
              <w:rPr>
                <w:bCs/>
              </w:rPr>
              <w:t>«</w:t>
            </w:r>
            <w:r w:rsidRPr="007B4D59">
              <w:rPr>
                <w:bCs/>
              </w:rPr>
              <w:t>Ясная поляна</w:t>
            </w:r>
            <w:r>
              <w:rPr>
                <w:bCs/>
              </w:rPr>
              <w:t>»,  ИНН</w:t>
            </w:r>
            <w:r>
              <w:rPr>
                <w:bCs/>
                <w:lang w:val="en-US"/>
              </w:rPr>
              <w:t xml:space="preserve"> </w:t>
            </w:r>
            <w:r w:rsidRPr="007B4D59">
              <w:rPr>
                <w:bCs/>
              </w:rPr>
              <w:t>4223118934</w:t>
            </w:r>
          </w:p>
        </w:tc>
        <w:tc>
          <w:tcPr>
            <w:tcW w:w="1701" w:type="dxa"/>
            <w:vAlign w:val="center"/>
          </w:tcPr>
          <w:p w14:paraId="2677FD85" w14:textId="77777777" w:rsidR="0077551C" w:rsidRPr="00732FC7" w:rsidRDefault="0077551C" w:rsidP="00106404">
            <w:pPr>
              <w:tabs>
                <w:tab w:val="left" w:pos="0"/>
              </w:tabs>
              <w:jc w:val="center"/>
              <w:rPr>
                <w:bCs/>
              </w:rPr>
            </w:pPr>
            <w:r w:rsidRPr="00732FC7">
              <w:rPr>
                <w:bCs/>
              </w:rPr>
              <w:t>руб/Гкал</w:t>
            </w:r>
          </w:p>
        </w:tc>
        <w:tc>
          <w:tcPr>
            <w:tcW w:w="1985" w:type="dxa"/>
            <w:vAlign w:val="center"/>
          </w:tcPr>
          <w:p w14:paraId="64458DA3" w14:textId="77777777" w:rsidR="0077551C" w:rsidRDefault="0077551C" w:rsidP="00106404">
            <w:pPr>
              <w:tabs>
                <w:tab w:val="left" w:pos="0"/>
              </w:tabs>
              <w:jc w:val="center"/>
              <w:rPr>
                <w:bCs/>
              </w:rPr>
            </w:pPr>
            <w:r>
              <w:rPr>
                <w:bCs/>
              </w:rPr>
              <w:t>365,00</w:t>
            </w:r>
          </w:p>
        </w:tc>
        <w:tc>
          <w:tcPr>
            <w:tcW w:w="1985" w:type="dxa"/>
            <w:vAlign w:val="center"/>
          </w:tcPr>
          <w:p w14:paraId="5B579A81" w14:textId="77777777" w:rsidR="0077551C" w:rsidRDefault="0077551C" w:rsidP="00106404">
            <w:pPr>
              <w:tabs>
                <w:tab w:val="left" w:pos="0"/>
              </w:tabs>
              <w:jc w:val="center"/>
              <w:rPr>
                <w:bCs/>
              </w:rPr>
            </w:pPr>
            <w:r>
              <w:rPr>
                <w:bCs/>
              </w:rPr>
              <w:t>474,50</w:t>
            </w:r>
          </w:p>
        </w:tc>
      </w:tr>
      <w:tr w:rsidR="0077551C" w:rsidRPr="00FB6F07" w14:paraId="3AB24373" w14:textId="77777777" w:rsidTr="00106404">
        <w:trPr>
          <w:trHeight w:val="294"/>
        </w:trPr>
        <w:tc>
          <w:tcPr>
            <w:tcW w:w="9635" w:type="dxa"/>
            <w:gridSpan w:val="5"/>
            <w:vAlign w:val="center"/>
          </w:tcPr>
          <w:p w14:paraId="069C7146" w14:textId="77777777" w:rsidR="0077551C" w:rsidRDefault="0077551C" w:rsidP="00106404">
            <w:pPr>
              <w:tabs>
                <w:tab w:val="left" w:pos="0"/>
              </w:tabs>
              <w:jc w:val="center"/>
              <w:rPr>
                <w:bCs/>
              </w:rPr>
            </w:pPr>
            <w:r>
              <w:rPr>
                <w:bCs/>
              </w:rPr>
              <w:t>1</w:t>
            </w:r>
            <w:r w:rsidRPr="0097703C">
              <w:rPr>
                <w:bCs/>
              </w:rPr>
              <w:t>.</w:t>
            </w:r>
            <w:r>
              <w:rPr>
                <w:bCs/>
              </w:rPr>
              <w:t>2. В индивидуальных (частных домах) и одноэтажных домах блокированной застройки</w:t>
            </w:r>
          </w:p>
        </w:tc>
      </w:tr>
      <w:tr w:rsidR="0077551C" w:rsidRPr="00FB6F07" w14:paraId="570F1F55" w14:textId="77777777" w:rsidTr="00106404">
        <w:trPr>
          <w:trHeight w:val="662"/>
        </w:trPr>
        <w:tc>
          <w:tcPr>
            <w:tcW w:w="846" w:type="dxa"/>
            <w:vAlign w:val="center"/>
          </w:tcPr>
          <w:p w14:paraId="63D27562" w14:textId="77777777" w:rsidR="0077551C" w:rsidRDefault="0077551C" w:rsidP="00106404">
            <w:pPr>
              <w:tabs>
                <w:tab w:val="left" w:pos="0"/>
              </w:tabs>
              <w:jc w:val="center"/>
              <w:rPr>
                <w:bCs/>
              </w:rPr>
            </w:pPr>
            <w:r>
              <w:rPr>
                <w:bCs/>
              </w:rPr>
              <w:t>1.2.1.</w:t>
            </w:r>
          </w:p>
        </w:tc>
        <w:tc>
          <w:tcPr>
            <w:tcW w:w="3118" w:type="dxa"/>
            <w:vAlign w:val="center"/>
          </w:tcPr>
          <w:p w14:paraId="1BEE0BF1" w14:textId="77777777" w:rsidR="0077551C" w:rsidRDefault="0077551C" w:rsidP="00106404">
            <w:pPr>
              <w:tabs>
                <w:tab w:val="left" w:pos="0"/>
              </w:tabs>
              <w:rPr>
                <w:bCs/>
              </w:rPr>
            </w:pPr>
            <w:r w:rsidRPr="00C82587">
              <w:rPr>
                <w:bCs/>
              </w:rPr>
              <w:t>ООО «Энергоресурс»,</w:t>
            </w:r>
            <w:r>
              <w:rPr>
                <w:bCs/>
              </w:rPr>
              <w:t xml:space="preserve">  </w:t>
            </w:r>
            <w:r w:rsidRPr="00C82587">
              <w:rPr>
                <w:bCs/>
              </w:rPr>
              <w:t>ИНН</w:t>
            </w:r>
            <w:r>
              <w:rPr>
                <w:bCs/>
                <w:lang w:val="en-US"/>
              </w:rPr>
              <w:t xml:space="preserve"> </w:t>
            </w:r>
            <w:r w:rsidRPr="00C82587">
              <w:rPr>
                <w:bCs/>
              </w:rPr>
              <w:t>4205284720</w:t>
            </w:r>
          </w:p>
        </w:tc>
        <w:tc>
          <w:tcPr>
            <w:tcW w:w="1701" w:type="dxa"/>
            <w:vAlign w:val="center"/>
          </w:tcPr>
          <w:p w14:paraId="164CE024" w14:textId="77777777" w:rsidR="0077551C" w:rsidRPr="00414AB2" w:rsidRDefault="0077551C" w:rsidP="00106404">
            <w:pPr>
              <w:tabs>
                <w:tab w:val="left" w:pos="0"/>
              </w:tabs>
              <w:jc w:val="center"/>
              <w:rPr>
                <w:bCs/>
              </w:rPr>
            </w:pPr>
            <w:r w:rsidRPr="00414AB2">
              <w:rPr>
                <w:bCs/>
              </w:rPr>
              <w:t>руб/Гкал</w:t>
            </w:r>
          </w:p>
        </w:tc>
        <w:tc>
          <w:tcPr>
            <w:tcW w:w="1985" w:type="dxa"/>
            <w:vAlign w:val="center"/>
          </w:tcPr>
          <w:p w14:paraId="1E3F726A" w14:textId="77777777" w:rsidR="0077551C" w:rsidRDefault="0077551C" w:rsidP="00106404">
            <w:pPr>
              <w:tabs>
                <w:tab w:val="left" w:pos="0"/>
              </w:tabs>
              <w:jc w:val="center"/>
              <w:rPr>
                <w:bCs/>
              </w:rPr>
            </w:pPr>
            <w:r>
              <w:rPr>
                <w:bCs/>
              </w:rPr>
              <w:t>1160,40</w:t>
            </w:r>
          </w:p>
        </w:tc>
        <w:tc>
          <w:tcPr>
            <w:tcW w:w="1985" w:type="dxa"/>
            <w:vAlign w:val="center"/>
          </w:tcPr>
          <w:p w14:paraId="0314FBDE" w14:textId="77777777" w:rsidR="0077551C" w:rsidRDefault="0077551C" w:rsidP="00106404">
            <w:pPr>
              <w:tabs>
                <w:tab w:val="left" w:pos="0"/>
              </w:tabs>
              <w:jc w:val="center"/>
              <w:rPr>
                <w:bCs/>
              </w:rPr>
            </w:pPr>
            <w:r>
              <w:rPr>
                <w:bCs/>
              </w:rPr>
              <w:t>1462,10</w:t>
            </w:r>
          </w:p>
        </w:tc>
      </w:tr>
      <w:tr w:rsidR="0077551C" w:rsidRPr="00FB6F07" w14:paraId="422C1097" w14:textId="77777777" w:rsidTr="00106404">
        <w:trPr>
          <w:trHeight w:val="555"/>
        </w:trPr>
        <w:tc>
          <w:tcPr>
            <w:tcW w:w="846" w:type="dxa"/>
            <w:vAlign w:val="center"/>
          </w:tcPr>
          <w:p w14:paraId="7A31D5BF" w14:textId="77777777" w:rsidR="0077551C" w:rsidRDefault="0077551C" w:rsidP="00106404">
            <w:pPr>
              <w:tabs>
                <w:tab w:val="left" w:pos="0"/>
              </w:tabs>
              <w:jc w:val="center"/>
              <w:rPr>
                <w:bCs/>
              </w:rPr>
            </w:pPr>
            <w:r>
              <w:rPr>
                <w:bCs/>
              </w:rPr>
              <w:t>1.2.2.</w:t>
            </w:r>
          </w:p>
        </w:tc>
        <w:tc>
          <w:tcPr>
            <w:tcW w:w="3118" w:type="dxa"/>
            <w:vAlign w:val="center"/>
          </w:tcPr>
          <w:p w14:paraId="64E1F75F" w14:textId="77777777" w:rsidR="0077551C" w:rsidRPr="00C82587" w:rsidRDefault="0077551C" w:rsidP="00106404">
            <w:pPr>
              <w:tabs>
                <w:tab w:val="left" w:pos="0"/>
              </w:tabs>
              <w:rPr>
                <w:bCs/>
              </w:rPr>
            </w:pPr>
            <w:r w:rsidRPr="007B4D59">
              <w:rPr>
                <w:bCs/>
              </w:rPr>
              <w:t xml:space="preserve">ООО </w:t>
            </w:r>
            <w:r>
              <w:rPr>
                <w:bCs/>
              </w:rPr>
              <w:t>«</w:t>
            </w:r>
            <w:r w:rsidRPr="007B4D59">
              <w:rPr>
                <w:bCs/>
              </w:rPr>
              <w:t>Ясная поляна</w:t>
            </w:r>
            <w:r>
              <w:rPr>
                <w:bCs/>
              </w:rPr>
              <w:t>»,  ИНН</w:t>
            </w:r>
            <w:r>
              <w:rPr>
                <w:bCs/>
                <w:lang w:val="en-US"/>
              </w:rPr>
              <w:t xml:space="preserve"> </w:t>
            </w:r>
            <w:r w:rsidRPr="007B4D59">
              <w:rPr>
                <w:bCs/>
              </w:rPr>
              <w:t>4223118934</w:t>
            </w:r>
          </w:p>
        </w:tc>
        <w:tc>
          <w:tcPr>
            <w:tcW w:w="1701" w:type="dxa"/>
            <w:vAlign w:val="center"/>
          </w:tcPr>
          <w:p w14:paraId="4BDBE26F" w14:textId="77777777" w:rsidR="0077551C" w:rsidRPr="00414AB2" w:rsidRDefault="0077551C" w:rsidP="00106404">
            <w:pPr>
              <w:tabs>
                <w:tab w:val="left" w:pos="0"/>
              </w:tabs>
              <w:jc w:val="center"/>
              <w:rPr>
                <w:bCs/>
              </w:rPr>
            </w:pPr>
            <w:r w:rsidRPr="00732FC7">
              <w:rPr>
                <w:bCs/>
              </w:rPr>
              <w:t>руб/Гкал</w:t>
            </w:r>
          </w:p>
        </w:tc>
        <w:tc>
          <w:tcPr>
            <w:tcW w:w="1985" w:type="dxa"/>
            <w:vAlign w:val="center"/>
          </w:tcPr>
          <w:p w14:paraId="4D8A9DE1" w14:textId="77777777" w:rsidR="0077551C" w:rsidRDefault="0077551C" w:rsidP="00106404">
            <w:pPr>
              <w:tabs>
                <w:tab w:val="left" w:pos="0"/>
              </w:tabs>
              <w:jc w:val="center"/>
              <w:rPr>
                <w:bCs/>
              </w:rPr>
            </w:pPr>
            <w:r>
              <w:rPr>
                <w:bCs/>
              </w:rPr>
              <w:t>1160,40</w:t>
            </w:r>
          </w:p>
        </w:tc>
        <w:tc>
          <w:tcPr>
            <w:tcW w:w="1985" w:type="dxa"/>
            <w:vAlign w:val="center"/>
          </w:tcPr>
          <w:p w14:paraId="59D7AD9C" w14:textId="77777777" w:rsidR="0077551C" w:rsidRDefault="0077551C" w:rsidP="00106404">
            <w:pPr>
              <w:tabs>
                <w:tab w:val="left" w:pos="0"/>
              </w:tabs>
              <w:jc w:val="center"/>
              <w:rPr>
                <w:bCs/>
              </w:rPr>
            </w:pPr>
            <w:r>
              <w:rPr>
                <w:bCs/>
              </w:rPr>
              <w:t>1462,10</w:t>
            </w:r>
          </w:p>
        </w:tc>
      </w:tr>
    </w:tbl>
    <w:p w14:paraId="2F853F4F" w14:textId="77777777" w:rsidR="0077551C" w:rsidRDefault="0077551C" w:rsidP="0077551C">
      <w:pPr>
        <w:tabs>
          <w:tab w:val="left" w:pos="1365"/>
        </w:tabs>
        <w:ind w:left="-284" w:firstLine="284"/>
        <w:jc w:val="both"/>
        <w:rPr>
          <w:sz w:val="28"/>
          <w:szCs w:val="28"/>
        </w:rPr>
      </w:pPr>
    </w:p>
    <w:p w14:paraId="25DA73FF" w14:textId="77777777" w:rsidR="0077551C" w:rsidRDefault="0077551C" w:rsidP="0077551C">
      <w:pPr>
        <w:tabs>
          <w:tab w:val="left" w:pos="142"/>
        </w:tabs>
        <w:ind w:right="-425" w:firstLine="851"/>
        <w:jc w:val="both"/>
        <w:rPr>
          <w:bCs/>
          <w:sz w:val="28"/>
          <w:szCs w:val="28"/>
        </w:rPr>
      </w:pPr>
      <w:r w:rsidRPr="00FC51F4">
        <w:rPr>
          <w:bCs/>
          <w:sz w:val="28"/>
          <w:szCs w:val="28"/>
        </w:rPr>
        <w:t xml:space="preserve">* Льготные </w:t>
      </w:r>
      <w:r>
        <w:rPr>
          <w:bCs/>
          <w:sz w:val="28"/>
          <w:szCs w:val="28"/>
        </w:rPr>
        <w:t>цены (</w:t>
      </w:r>
      <w:r w:rsidRPr="00FC51F4">
        <w:rPr>
          <w:bCs/>
          <w:sz w:val="28"/>
          <w:szCs w:val="28"/>
        </w:rPr>
        <w:t>тарифы</w:t>
      </w:r>
      <w:r>
        <w:rPr>
          <w:bCs/>
          <w:sz w:val="28"/>
          <w:szCs w:val="28"/>
        </w:rPr>
        <w:t>)</w:t>
      </w:r>
      <w:r w:rsidRPr="00FC51F4">
        <w:rPr>
          <w:bCs/>
          <w:sz w:val="28"/>
          <w:szCs w:val="28"/>
        </w:rPr>
        <w:t xml:space="preserve"> установлены с учетом пункта 6 статьи 168 Налогового кодекса Российской Федерации (часть вторая).</w:t>
      </w:r>
    </w:p>
    <w:p w14:paraId="48A0BD40" w14:textId="77777777" w:rsidR="0077551C" w:rsidRDefault="0077551C" w:rsidP="0077551C">
      <w:pPr>
        <w:tabs>
          <w:tab w:val="left" w:pos="1985"/>
        </w:tabs>
        <w:ind w:left="4962"/>
        <w:jc w:val="center"/>
        <w:rPr>
          <w:sz w:val="28"/>
          <w:szCs w:val="28"/>
        </w:rPr>
      </w:pPr>
    </w:p>
    <w:p w14:paraId="59892241" w14:textId="77777777" w:rsidR="0077551C" w:rsidRDefault="0077551C" w:rsidP="0077551C">
      <w:pPr>
        <w:tabs>
          <w:tab w:val="left" w:pos="1985"/>
        </w:tabs>
        <w:ind w:left="4962"/>
        <w:jc w:val="center"/>
        <w:rPr>
          <w:sz w:val="28"/>
          <w:szCs w:val="28"/>
        </w:rPr>
      </w:pPr>
    </w:p>
    <w:p w14:paraId="7CF407ED" w14:textId="77777777" w:rsidR="0077551C" w:rsidRDefault="0077551C" w:rsidP="0077551C">
      <w:pPr>
        <w:tabs>
          <w:tab w:val="left" w:pos="1985"/>
        </w:tabs>
        <w:ind w:left="4962"/>
        <w:jc w:val="center"/>
        <w:rPr>
          <w:sz w:val="28"/>
          <w:szCs w:val="28"/>
        </w:rPr>
      </w:pPr>
    </w:p>
    <w:p w14:paraId="38E11A04" w14:textId="77777777" w:rsidR="0077551C" w:rsidRDefault="0077551C" w:rsidP="0077551C">
      <w:pPr>
        <w:tabs>
          <w:tab w:val="left" w:pos="1985"/>
        </w:tabs>
        <w:ind w:left="4962"/>
        <w:jc w:val="center"/>
        <w:rPr>
          <w:sz w:val="28"/>
          <w:szCs w:val="28"/>
        </w:rPr>
      </w:pPr>
    </w:p>
    <w:p w14:paraId="2EAFDC4D" w14:textId="77777777" w:rsidR="0077551C" w:rsidRDefault="0077551C" w:rsidP="0077551C">
      <w:pPr>
        <w:tabs>
          <w:tab w:val="left" w:pos="1985"/>
        </w:tabs>
        <w:ind w:left="4962"/>
        <w:jc w:val="center"/>
        <w:rPr>
          <w:sz w:val="28"/>
          <w:szCs w:val="28"/>
        </w:rPr>
      </w:pPr>
    </w:p>
    <w:p w14:paraId="2BA34F70" w14:textId="77777777" w:rsidR="0077551C" w:rsidRDefault="0077551C" w:rsidP="0077551C">
      <w:pPr>
        <w:tabs>
          <w:tab w:val="left" w:pos="1985"/>
        </w:tabs>
        <w:ind w:left="4962"/>
        <w:jc w:val="center"/>
        <w:rPr>
          <w:sz w:val="28"/>
          <w:szCs w:val="28"/>
        </w:rPr>
      </w:pPr>
    </w:p>
    <w:p w14:paraId="332B50E2" w14:textId="77777777" w:rsidR="0077551C" w:rsidRDefault="0077551C" w:rsidP="0077551C">
      <w:pPr>
        <w:tabs>
          <w:tab w:val="left" w:pos="1985"/>
        </w:tabs>
        <w:ind w:left="4962"/>
        <w:jc w:val="center"/>
        <w:rPr>
          <w:sz w:val="28"/>
          <w:szCs w:val="28"/>
        </w:rPr>
      </w:pPr>
    </w:p>
    <w:p w14:paraId="1FCAB5BC" w14:textId="77777777" w:rsidR="0077551C" w:rsidRDefault="0077551C" w:rsidP="0077551C">
      <w:pPr>
        <w:tabs>
          <w:tab w:val="left" w:pos="1985"/>
        </w:tabs>
        <w:ind w:left="4962"/>
        <w:jc w:val="center"/>
        <w:rPr>
          <w:sz w:val="28"/>
          <w:szCs w:val="28"/>
        </w:rPr>
      </w:pPr>
    </w:p>
    <w:p w14:paraId="3EAAB9A6" w14:textId="77777777" w:rsidR="0077551C" w:rsidRDefault="0077551C" w:rsidP="0077551C">
      <w:pPr>
        <w:tabs>
          <w:tab w:val="left" w:pos="1985"/>
        </w:tabs>
        <w:ind w:left="4962"/>
        <w:jc w:val="center"/>
        <w:rPr>
          <w:sz w:val="28"/>
          <w:szCs w:val="28"/>
        </w:rPr>
      </w:pPr>
    </w:p>
    <w:p w14:paraId="36A0F2AB" w14:textId="77777777" w:rsidR="0077551C" w:rsidRDefault="0077551C" w:rsidP="0077551C">
      <w:pPr>
        <w:tabs>
          <w:tab w:val="left" w:pos="1985"/>
        </w:tabs>
        <w:ind w:left="4962"/>
        <w:jc w:val="center"/>
        <w:rPr>
          <w:sz w:val="28"/>
          <w:szCs w:val="28"/>
        </w:rPr>
      </w:pPr>
    </w:p>
    <w:p w14:paraId="578A4A09" w14:textId="77777777" w:rsidR="0077551C" w:rsidRDefault="0077551C" w:rsidP="0077551C">
      <w:pPr>
        <w:tabs>
          <w:tab w:val="left" w:pos="1985"/>
        </w:tabs>
        <w:ind w:left="4962"/>
        <w:jc w:val="center"/>
        <w:rPr>
          <w:sz w:val="28"/>
          <w:szCs w:val="28"/>
        </w:rPr>
      </w:pPr>
    </w:p>
    <w:p w14:paraId="6F4712C9" w14:textId="77777777" w:rsidR="0077551C" w:rsidRDefault="0077551C" w:rsidP="0077551C">
      <w:pPr>
        <w:tabs>
          <w:tab w:val="left" w:pos="1985"/>
        </w:tabs>
        <w:ind w:left="4962"/>
        <w:jc w:val="center"/>
        <w:rPr>
          <w:sz w:val="28"/>
          <w:szCs w:val="28"/>
        </w:rPr>
      </w:pPr>
    </w:p>
    <w:p w14:paraId="14A888DB" w14:textId="77777777" w:rsidR="0077551C" w:rsidRDefault="0077551C" w:rsidP="0077551C">
      <w:pPr>
        <w:tabs>
          <w:tab w:val="left" w:pos="1985"/>
        </w:tabs>
        <w:ind w:left="4962"/>
        <w:jc w:val="center"/>
        <w:rPr>
          <w:sz w:val="28"/>
          <w:szCs w:val="28"/>
        </w:rPr>
      </w:pPr>
    </w:p>
    <w:p w14:paraId="2096F953" w14:textId="77777777" w:rsidR="0077551C" w:rsidRDefault="0077551C" w:rsidP="0077551C">
      <w:pPr>
        <w:tabs>
          <w:tab w:val="left" w:pos="1985"/>
        </w:tabs>
        <w:ind w:left="4962"/>
        <w:jc w:val="center"/>
        <w:rPr>
          <w:sz w:val="28"/>
          <w:szCs w:val="28"/>
        </w:rPr>
      </w:pPr>
    </w:p>
    <w:p w14:paraId="5AE7AEBB" w14:textId="77777777" w:rsidR="0077551C" w:rsidRDefault="0077551C" w:rsidP="0077551C">
      <w:pPr>
        <w:tabs>
          <w:tab w:val="left" w:pos="1985"/>
        </w:tabs>
        <w:ind w:left="4962"/>
        <w:jc w:val="center"/>
        <w:rPr>
          <w:sz w:val="28"/>
          <w:szCs w:val="28"/>
        </w:rPr>
      </w:pPr>
    </w:p>
    <w:p w14:paraId="05272403" w14:textId="77777777" w:rsidR="0077551C" w:rsidRDefault="0077551C" w:rsidP="0077551C">
      <w:pPr>
        <w:tabs>
          <w:tab w:val="left" w:pos="1985"/>
        </w:tabs>
        <w:ind w:left="4962"/>
        <w:jc w:val="center"/>
        <w:rPr>
          <w:sz w:val="28"/>
          <w:szCs w:val="28"/>
        </w:rPr>
      </w:pPr>
    </w:p>
    <w:p w14:paraId="499D4608" w14:textId="77777777" w:rsidR="0077551C" w:rsidRDefault="0077551C" w:rsidP="0077551C">
      <w:pPr>
        <w:tabs>
          <w:tab w:val="left" w:pos="1985"/>
        </w:tabs>
        <w:ind w:left="4962"/>
        <w:jc w:val="center"/>
        <w:rPr>
          <w:sz w:val="28"/>
          <w:szCs w:val="28"/>
        </w:rPr>
      </w:pPr>
    </w:p>
    <w:p w14:paraId="31946A90" w14:textId="77777777" w:rsidR="0077551C" w:rsidRDefault="0077551C" w:rsidP="0077551C">
      <w:pPr>
        <w:tabs>
          <w:tab w:val="left" w:pos="1985"/>
        </w:tabs>
        <w:ind w:left="4962"/>
        <w:jc w:val="center"/>
        <w:rPr>
          <w:sz w:val="28"/>
          <w:szCs w:val="28"/>
        </w:rPr>
      </w:pPr>
    </w:p>
    <w:p w14:paraId="6502B493" w14:textId="626B9841" w:rsidR="0077551C" w:rsidRPr="009A27C0" w:rsidRDefault="0077551C" w:rsidP="0077551C">
      <w:pPr>
        <w:tabs>
          <w:tab w:val="left" w:pos="5580"/>
          <w:tab w:val="left" w:pos="9498"/>
        </w:tabs>
        <w:ind w:left="-4836" w:right="-569" w:firstLine="10365"/>
      </w:pPr>
      <w:r w:rsidRPr="009A27C0">
        <w:lastRenderedPageBreak/>
        <w:t xml:space="preserve">Приложение № </w:t>
      </w:r>
      <w:r w:rsidR="00DF1D99">
        <w:t>112</w:t>
      </w:r>
      <w:r w:rsidRPr="009A27C0">
        <w:t xml:space="preserve"> к протоколу № 91</w:t>
      </w:r>
    </w:p>
    <w:p w14:paraId="33D65816" w14:textId="77777777" w:rsidR="0077551C" w:rsidRPr="009A27C0" w:rsidRDefault="0077551C" w:rsidP="0077551C">
      <w:pPr>
        <w:tabs>
          <w:tab w:val="left" w:pos="5580"/>
          <w:tab w:val="left" w:pos="9498"/>
        </w:tabs>
        <w:ind w:left="-4836" w:right="-569" w:firstLine="10365"/>
      </w:pPr>
      <w:r w:rsidRPr="009A27C0">
        <w:t>заседания правления Региональной</w:t>
      </w:r>
    </w:p>
    <w:p w14:paraId="40FE1CB5" w14:textId="77777777" w:rsidR="0077551C" w:rsidRPr="009A27C0" w:rsidRDefault="0077551C" w:rsidP="0077551C">
      <w:pPr>
        <w:tabs>
          <w:tab w:val="left" w:pos="5580"/>
          <w:tab w:val="left" w:pos="9498"/>
        </w:tabs>
        <w:ind w:left="-4836" w:right="-569" w:firstLine="10365"/>
      </w:pPr>
      <w:r w:rsidRPr="009A27C0">
        <w:t>энергетической комиссии</w:t>
      </w:r>
    </w:p>
    <w:p w14:paraId="6FA027FD" w14:textId="77777777" w:rsidR="0077551C" w:rsidRDefault="0077551C" w:rsidP="0077551C">
      <w:pPr>
        <w:tabs>
          <w:tab w:val="left" w:pos="5580"/>
          <w:tab w:val="left" w:pos="9498"/>
        </w:tabs>
        <w:ind w:left="-4836" w:right="-569" w:firstLine="10365"/>
      </w:pPr>
      <w:r w:rsidRPr="009A27C0">
        <w:t>Кузбасса от 20.12.2024</w:t>
      </w:r>
    </w:p>
    <w:p w14:paraId="5F99A5ED" w14:textId="77777777" w:rsidR="0077551C" w:rsidRDefault="0077551C" w:rsidP="0077551C">
      <w:pPr>
        <w:tabs>
          <w:tab w:val="left" w:pos="1365"/>
        </w:tabs>
        <w:jc w:val="center"/>
        <w:rPr>
          <w:bCs/>
          <w:sz w:val="28"/>
          <w:szCs w:val="28"/>
        </w:rPr>
      </w:pPr>
    </w:p>
    <w:p w14:paraId="247F680A" w14:textId="77777777" w:rsidR="0077551C" w:rsidRDefault="0077551C" w:rsidP="0077551C">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 xml:space="preserve">)* </w:t>
      </w:r>
      <w:r w:rsidRPr="004E7A32">
        <w:rPr>
          <w:bCs/>
          <w:sz w:val="28"/>
          <w:szCs w:val="28"/>
        </w:rPr>
        <w:t xml:space="preserve">на </w:t>
      </w:r>
      <w:r>
        <w:rPr>
          <w:bCs/>
          <w:sz w:val="28"/>
          <w:szCs w:val="28"/>
        </w:rPr>
        <w:t>тепловую энергию (мощность)</w:t>
      </w:r>
      <w:r w:rsidRPr="006527B5">
        <w:rPr>
          <w:bCs/>
          <w:kern w:val="32"/>
          <w:sz w:val="28"/>
          <w:szCs w:val="28"/>
        </w:rPr>
        <w:t xml:space="preserve"> </w:t>
      </w:r>
      <w:r>
        <w:rPr>
          <w:bCs/>
          <w:kern w:val="32"/>
          <w:sz w:val="28"/>
          <w:szCs w:val="28"/>
        </w:rPr>
        <w:t xml:space="preserve">в </w:t>
      </w:r>
      <w:r>
        <w:rPr>
          <w:bCs/>
          <w:sz w:val="28"/>
          <w:szCs w:val="28"/>
        </w:rPr>
        <w:t>Прокопьевском</w:t>
      </w:r>
      <w:r w:rsidRPr="00447138">
        <w:rPr>
          <w:bCs/>
          <w:sz w:val="28"/>
          <w:szCs w:val="28"/>
        </w:rPr>
        <w:t xml:space="preserve"> муниципально</w:t>
      </w:r>
      <w:r>
        <w:rPr>
          <w:bCs/>
          <w:sz w:val="28"/>
          <w:szCs w:val="28"/>
        </w:rPr>
        <w:t>м</w:t>
      </w:r>
      <w:r w:rsidRPr="00447138">
        <w:rPr>
          <w:bCs/>
          <w:sz w:val="28"/>
          <w:szCs w:val="28"/>
        </w:rPr>
        <w:t xml:space="preserve"> округ</w:t>
      </w:r>
      <w:r>
        <w:rPr>
          <w:bCs/>
          <w:sz w:val="28"/>
          <w:szCs w:val="28"/>
        </w:rPr>
        <w:t xml:space="preserve">е </w:t>
      </w:r>
    </w:p>
    <w:p w14:paraId="46C71389" w14:textId="77777777" w:rsidR="0077551C" w:rsidRDefault="0077551C" w:rsidP="0077551C">
      <w:pPr>
        <w:tabs>
          <w:tab w:val="left" w:pos="1365"/>
        </w:tabs>
        <w:jc w:val="center"/>
        <w:rPr>
          <w:sz w:val="28"/>
          <w:szCs w:val="28"/>
        </w:rPr>
      </w:pPr>
      <w:r>
        <w:rPr>
          <w:bCs/>
          <w:sz w:val="28"/>
          <w:szCs w:val="28"/>
        </w:rPr>
        <w:t>(</w:t>
      </w:r>
      <w:r w:rsidRPr="0073118E">
        <w:rPr>
          <w:bCs/>
          <w:sz w:val="28"/>
          <w:szCs w:val="28"/>
        </w:rPr>
        <w:t>пгт.</w:t>
      </w:r>
      <w:r>
        <w:rPr>
          <w:bCs/>
          <w:sz w:val="28"/>
          <w:szCs w:val="28"/>
        </w:rPr>
        <w:t xml:space="preserve"> Краснобродский, п. Артышта, п.ст. Дуброво)</w:t>
      </w:r>
    </w:p>
    <w:p w14:paraId="5E4548AF" w14:textId="77777777" w:rsidR="0077551C" w:rsidRDefault="0077551C" w:rsidP="0077551C">
      <w:pPr>
        <w:tabs>
          <w:tab w:val="left" w:pos="1365"/>
        </w:tabs>
        <w:rPr>
          <w:sz w:val="28"/>
          <w:szCs w:val="28"/>
        </w:rPr>
      </w:pPr>
      <w:r>
        <w:rPr>
          <w:sz w:val="28"/>
          <w:szCs w:val="28"/>
        </w:rPr>
        <w:tab/>
      </w:r>
    </w:p>
    <w:tbl>
      <w:tblPr>
        <w:tblStyle w:val="a4"/>
        <w:tblW w:w="10065" w:type="dxa"/>
        <w:tblInd w:w="-289" w:type="dxa"/>
        <w:tblLayout w:type="fixed"/>
        <w:tblLook w:val="04A0" w:firstRow="1" w:lastRow="0" w:firstColumn="1" w:lastColumn="0" w:noHBand="0" w:noVBand="1"/>
      </w:tblPr>
      <w:tblGrid>
        <w:gridCol w:w="710"/>
        <w:gridCol w:w="2126"/>
        <w:gridCol w:w="1701"/>
        <w:gridCol w:w="1276"/>
        <w:gridCol w:w="1417"/>
        <w:gridCol w:w="1418"/>
        <w:gridCol w:w="1417"/>
      </w:tblGrid>
      <w:tr w:rsidR="0077551C" w14:paraId="0C19D300" w14:textId="77777777" w:rsidTr="00106404">
        <w:tc>
          <w:tcPr>
            <w:tcW w:w="710" w:type="dxa"/>
            <w:vMerge w:val="restart"/>
            <w:vAlign w:val="center"/>
          </w:tcPr>
          <w:p w14:paraId="23023A37" w14:textId="77777777" w:rsidR="0077551C" w:rsidRPr="00FB6F07" w:rsidRDefault="0077551C" w:rsidP="00106404">
            <w:pPr>
              <w:tabs>
                <w:tab w:val="left" w:pos="1365"/>
              </w:tabs>
              <w:jc w:val="center"/>
            </w:pPr>
            <w:r w:rsidRPr="00FB6F07">
              <w:t>№ п/п</w:t>
            </w:r>
          </w:p>
        </w:tc>
        <w:tc>
          <w:tcPr>
            <w:tcW w:w="2126" w:type="dxa"/>
            <w:vMerge w:val="restart"/>
            <w:vAlign w:val="center"/>
          </w:tcPr>
          <w:p w14:paraId="27802540" w14:textId="77777777" w:rsidR="0077551C" w:rsidRPr="00FB6F07" w:rsidRDefault="0077551C" w:rsidP="00106404">
            <w:pPr>
              <w:tabs>
                <w:tab w:val="left" w:pos="1365"/>
              </w:tabs>
              <w:jc w:val="center"/>
            </w:pPr>
            <w:r w:rsidRPr="00FB6F07">
              <w:t>Наименование регулируемой организации</w:t>
            </w:r>
          </w:p>
        </w:tc>
        <w:tc>
          <w:tcPr>
            <w:tcW w:w="1701" w:type="dxa"/>
            <w:vMerge w:val="restart"/>
            <w:vAlign w:val="center"/>
          </w:tcPr>
          <w:p w14:paraId="7A21D6D9" w14:textId="77777777" w:rsidR="0077551C" w:rsidRPr="00FB6F07" w:rsidRDefault="0077551C" w:rsidP="00106404">
            <w:pPr>
              <w:tabs>
                <w:tab w:val="left" w:pos="1365"/>
              </w:tabs>
              <w:jc w:val="center"/>
            </w:pPr>
            <w:r w:rsidRPr="00FB6F07">
              <w:t>Категория дома</w:t>
            </w:r>
          </w:p>
        </w:tc>
        <w:tc>
          <w:tcPr>
            <w:tcW w:w="1276" w:type="dxa"/>
            <w:vMerge w:val="restart"/>
            <w:vAlign w:val="center"/>
          </w:tcPr>
          <w:p w14:paraId="7F3C316C" w14:textId="77777777" w:rsidR="0077551C" w:rsidRPr="00FB6F07" w:rsidRDefault="0077551C" w:rsidP="00106404">
            <w:pPr>
              <w:tabs>
                <w:tab w:val="left" w:pos="1365"/>
              </w:tabs>
              <w:jc w:val="center"/>
            </w:pPr>
            <w:r w:rsidRPr="00FB6F07">
              <w:t>Норматив потребле</w:t>
            </w:r>
            <w:r>
              <w:t>-</w:t>
            </w:r>
            <w:r w:rsidRPr="00FB6F07">
              <w:t>ния</w:t>
            </w:r>
            <w:r>
              <w:t>**</w:t>
            </w:r>
          </w:p>
        </w:tc>
        <w:tc>
          <w:tcPr>
            <w:tcW w:w="1417" w:type="dxa"/>
            <w:vMerge w:val="restart"/>
            <w:vAlign w:val="center"/>
          </w:tcPr>
          <w:p w14:paraId="43410055" w14:textId="77777777" w:rsidR="0077551C" w:rsidRPr="00FB6F07" w:rsidRDefault="0077551C" w:rsidP="00106404">
            <w:pPr>
              <w:tabs>
                <w:tab w:val="left" w:pos="1365"/>
              </w:tabs>
              <w:jc w:val="center"/>
            </w:pPr>
            <w:r w:rsidRPr="00FB6F07">
              <w:t>Единицы измерения</w:t>
            </w:r>
          </w:p>
        </w:tc>
        <w:tc>
          <w:tcPr>
            <w:tcW w:w="2835" w:type="dxa"/>
            <w:gridSpan w:val="2"/>
            <w:vAlign w:val="center"/>
          </w:tcPr>
          <w:p w14:paraId="2FB69FB6" w14:textId="77777777" w:rsidR="0077551C" w:rsidRPr="00FB6F07" w:rsidRDefault="0077551C" w:rsidP="00106404">
            <w:pPr>
              <w:tabs>
                <w:tab w:val="left" w:pos="1365"/>
              </w:tabs>
              <w:jc w:val="center"/>
              <w:rPr>
                <w:bCs/>
                <w:kern w:val="32"/>
              </w:rPr>
            </w:pPr>
            <w:r w:rsidRPr="00FB6F07">
              <w:rPr>
                <w:bCs/>
                <w:kern w:val="32"/>
              </w:rPr>
              <w:t>Льготны</w:t>
            </w:r>
            <w:r>
              <w:rPr>
                <w:bCs/>
                <w:kern w:val="32"/>
              </w:rPr>
              <w:t>е</w:t>
            </w:r>
            <w:r w:rsidRPr="00FB6F07">
              <w:rPr>
                <w:bCs/>
                <w:kern w:val="32"/>
              </w:rPr>
              <w:t xml:space="preserve"> </w:t>
            </w:r>
            <w:r>
              <w:rPr>
                <w:bCs/>
                <w:kern w:val="32"/>
              </w:rPr>
              <w:t>цены (</w:t>
            </w:r>
            <w:r w:rsidRPr="00FB6F07">
              <w:rPr>
                <w:bCs/>
                <w:kern w:val="32"/>
              </w:rPr>
              <w:t>тариф</w:t>
            </w:r>
            <w:r>
              <w:rPr>
                <w:bCs/>
                <w:kern w:val="32"/>
              </w:rPr>
              <w:t>ы)</w:t>
            </w:r>
          </w:p>
        </w:tc>
      </w:tr>
      <w:tr w:rsidR="0077551C" w14:paraId="2EB30592" w14:textId="77777777" w:rsidTr="00106404">
        <w:tc>
          <w:tcPr>
            <w:tcW w:w="710" w:type="dxa"/>
            <w:vMerge/>
            <w:vAlign w:val="center"/>
          </w:tcPr>
          <w:p w14:paraId="55C05E39" w14:textId="77777777" w:rsidR="0077551C" w:rsidRPr="00FB6F07" w:rsidRDefault="0077551C" w:rsidP="00106404">
            <w:pPr>
              <w:tabs>
                <w:tab w:val="left" w:pos="1365"/>
              </w:tabs>
              <w:jc w:val="center"/>
            </w:pPr>
          </w:p>
        </w:tc>
        <w:tc>
          <w:tcPr>
            <w:tcW w:w="2126" w:type="dxa"/>
            <w:vMerge/>
            <w:vAlign w:val="center"/>
          </w:tcPr>
          <w:p w14:paraId="4FEB8586" w14:textId="77777777" w:rsidR="0077551C" w:rsidRPr="00FB6F07" w:rsidRDefault="0077551C" w:rsidP="00106404">
            <w:pPr>
              <w:tabs>
                <w:tab w:val="left" w:pos="1365"/>
              </w:tabs>
              <w:jc w:val="center"/>
            </w:pPr>
          </w:p>
        </w:tc>
        <w:tc>
          <w:tcPr>
            <w:tcW w:w="1701" w:type="dxa"/>
            <w:vMerge/>
            <w:vAlign w:val="center"/>
          </w:tcPr>
          <w:p w14:paraId="196E5733" w14:textId="77777777" w:rsidR="0077551C" w:rsidRPr="00FB6F07" w:rsidRDefault="0077551C" w:rsidP="00106404">
            <w:pPr>
              <w:tabs>
                <w:tab w:val="left" w:pos="1365"/>
              </w:tabs>
              <w:jc w:val="center"/>
            </w:pPr>
          </w:p>
        </w:tc>
        <w:tc>
          <w:tcPr>
            <w:tcW w:w="1276" w:type="dxa"/>
            <w:vMerge/>
            <w:vAlign w:val="center"/>
          </w:tcPr>
          <w:p w14:paraId="3913FA1F" w14:textId="77777777" w:rsidR="0077551C" w:rsidRPr="00FB6F07" w:rsidRDefault="0077551C" w:rsidP="00106404">
            <w:pPr>
              <w:tabs>
                <w:tab w:val="left" w:pos="1365"/>
              </w:tabs>
              <w:jc w:val="center"/>
            </w:pPr>
          </w:p>
        </w:tc>
        <w:tc>
          <w:tcPr>
            <w:tcW w:w="1417" w:type="dxa"/>
            <w:vMerge/>
            <w:vAlign w:val="center"/>
          </w:tcPr>
          <w:p w14:paraId="4E6F52C0" w14:textId="77777777" w:rsidR="0077551C" w:rsidRPr="00FB6F07" w:rsidRDefault="0077551C" w:rsidP="00106404">
            <w:pPr>
              <w:tabs>
                <w:tab w:val="left" w:pos="1365"/>
              </w:tabs>
              <w:jc w:val="center"/>
            </w:pPr>
          </w:p>
        </w:tc>
        <w:tc>
          <w:tcPr>
            <w:tcW w:w="1418" w:type="dxa"/>
            <w:vAlign w:val="center"/>
          </w:tcPr>
          <w:p w14:paraId="1FC66146" w14:textId="77777777" w:rsidR="0077551C" w:rsidRPr="00DB1659" w:rsidRDefault="0077551C" w:rsidP="00106404">
            <w:pPr>
              <w:tabs>
                <w:tab w:val="left" w:pos="1365"/>
              </w:tabs>
              <w:jc w:val="center"/>
              <w:rPr>
                <w:lang w:val="en-US"/>
              </w:rPr>
            </w:pPr>
            <w:r>
              <w:t xml:space="preserve">с </w:t>
            </w:r>
            <w:r w:rsidRPr="00FB6F07">
              <w:t>01.</w:t>
            </w:r>
            <w:r>
              <w:rPr>
                <w:lang w:val="en-US"/>
              </w:rPr>
              <w:t>01</w:t>
            </w:r>
            <w:r w:rsidRPr="00FB6F07">
              <w:t>.202</w:t>
            </w:r>
            <w:r>
              <w:t>5</w:t>
            </w:r>
            <w:r w:rsidRPr="00FB6F07">
              <w:t xml:space="preserve">                   по 3</w:t>
            </w:r>
            <w:r>
              <w:rPr>
                <w:lang w:val="en-US"/>
              </w:rPr>
              <w:t>0</w:t>
            </w:r>
            <w:r w:rsidRPr="00FB6F07">
              <w:t>.</w:t>
            </w:r>
            <w:r>
              <w:rPr>
                <w:lang w:val="en-US"/>
              </w:rPr>
              <w:t>06</w:t>
            </w:r>
            <w:r w:rsidRPr="00FB6F07">
              <w:t>.202</w:t>
            </w:r>
            <w:r>
              <w:t>5</w:t>
            </w:r>
          </w:p>
        </w:tc>
        <w:tc>
          <w:tcPr>
            <w:tcW w:w="1417" w:type="dxa"/>
            <w:vAlign w:val="center"/>
          </w:tcPr>
          <w:p w14:paraId="188E85E3" w14:textId="77777777" w:rsidR="0077551C" w:rsidRPr="00DB1659" w:rsidRDefault="0077551C" w:rsidP="00106404">
            <w:pPr>
              <w:tabs>
                <w:tab w:val="left" w:pos="1365"/>
              </w:tabs>
              <w:jc w:val="center"/>
              <w:rPr>
                <w:lang w:val="en-US"/>
              </w:rPr>
            </w:pPr>
            <w:r>
              <w:t xml:space="preserve">с </w:t>
            </w:r>
            <w:r w:rsidRPr="00FB6F07">
              <w:t>01.</w:t>
            </w:r>
            <w:r>
              <w:rPr>
                <w:lang w:val="en-US"/>
              </w:rPr>
              <w:t>07</w:t>
            </w:r>
            <w:r w:rsidRPr="00FB6F07">
              <w:t>.202</w:t>
            </w:r>
            <w:r>
              <w:t>5</w:t>
            </w:r>
            <w:r w:rsidRPr="00FB6F07">
              <w:t xml:space="preserve">                   по 3</w:t>
            </w:r>
            <w:r>
              <w:t>1</w:t>
            </w:r>
            <w:r w:rsidRPr="00FB6F07">
              <w:t>.</w:t>
            </w:r>
            <w:r>
              <w:t>12</w:t>
            </w:r>
            <w:r w:rsidRPr="00FB6F07">
              <w:t>.202</w:t>
            </w:r>
            <w:r>
              <w:t>5</w:t>
            </w:r>
          </w:p>
        </w:tc>
      </w:tr>
      <w:tr w:rsidR="0077551C" w14:paraId="5EA35716" w14:textId="77777777" w:rsidTr="00106404">
        <w:tc>
          <w:tcPr>
            <w:tcW w:w="710" w:type="dxa"/>
          </w:tcPr>
          <w:p w14:paraId="24E97D0B" w14:textId="77777777" w:rsidR="0077551C" w:rsidRPr="00FB6F07" w:rsidRDefault="0077551C" w:rsidP="00106404">
            <w:pPr>
              <w:tabs>
                <w:tab w:val="left" w:pos="1365"/>
              </w:tabs>
              <w:jc w:val="center"/>
              <w:rPr>
                <w:lang w:val="en-US"/>
              </w:rPr>
            </w:pPr>
            <w:r w:rsidRPr="00FB6F07">
              <w:rPr>
                <w:lang w:val="en-US"/>
              </w:rPr>
              <w:t>1</w:t>
            </w:r>
          </w:p>
        </w:tc>
        <w:tc>
          <w:tcPr>
            <w:tcW w:w="2126" w:type="dxa"/>
          </w:tcPr>
          <w:p w14:paraId="2C6EE205" w14:textId="77777777" w:rsidR="0077551C" w:rsidRPr="00FB6F07" w:rsidRDefault="0077551C" w:rsidP="00106404">
            <w:pPr>
              <w:tabs>
                <w:tab w:val="left" w:pos="1365"/>
              </w:tabs>
              <w:jc w:val="center"/>
              <w:rPr>
                <w:lang w:val="en-US"/>
              </w:rPr>
            </w:pPr>
            <w:r w:rsidRPr="00FB6F07">
              <w:rPr>
                <w:lang w:val="en-US"/>
              </w:rPr>
              <w:t>2</w:t>
            </w:r>
          </w:p>
        </w:tc>
        <w:tc>
          <w:tcPr>
            <w:tcW w:w="1701" w:type="dxa"/>
          </w:tcPr>
          <w:p w14:paraId="34E1972F" w14:textId="77777777" w:rsidR="0077551C" w:rsidRPr="00FB6F07" w:rsidRDefault="0077551C" w:rsidP="00106404">
            <w:pPr>
              <w:tabs>
                <w:tab w:val="left" w:pos="1365"/>
              </w:tabs>
              <w:jc w:val="center"/>
              <w:rPr>
                <w:lang w:val="en-US"/>
              </w:rPr>
            </w:pPr>
            <w:r w:rsidRPr="00FB6F07">
              <w:rPr>
                <w:lang w:val="en-US"/>
              </w:rPr>
              <w:t>3</w:t>
            </w:r>
          </w:p>
        </w:tc>
        <w:tc>
          <w:tcPr>
            <w:tcW w:w="1276" w:type="dxa"/>
          </w:tcPr>
          <w:p w14:paraId="4D71B6D9" w14:textId="77777777" w:rsidR="0077551C" w:rsidRPr="00FB6F07" w:rsidRDefault="0077551C" w:rsidP="00106404">
            <w:pPr>
              <w:tabs>
                <w:tab w:val="left" w:pos="1365"/>
              </w:tabs>
              <w:jc w:val="center"/>
              <w:rPr>
                <w:lang w:val="en-US"/>
              </w:rPr>
            </w:pPr>
            <w:r w:rsidRPr="00FB6F07">
              <w:rPr>
                <w:lang w:val="en-US"/>
              </w:rPr>
              <w:t>4</w:t>
            </w:r>
          </w:p>
        </w:tc>
        <w:tc>
          <w:tcPr>
            <w:tcW w:w="1417" w:type="dxa"/>
          </w:tcPr>
          <w:p w14:paraId="1E807555" w14:textId="77777777" w:rsidR="0077551C" w:rsidRPr="00FB6F07" w:rsidRDefault="0077551C" w:rsidP="00106404">
            <w:pPr>
              <w:tabs>
                <w:tab w:val="left" w:pos="1365"/>
              </w:tabs>
              <w:jc w:val="center"/>
              <w:rPr>
                <w:lang w:val="en-US"/>
              </w:rPr>
            </w:pPr>
            <w:r w:rsidRPr="00FB6F07">
              <w:rPr>
                <w:lang w:val="en-US"/>
              </w:rPr>
              <w:t>5</w:t>
            </w:r>
          </w:p>
        </w:tc>
        <w:tc>
          <w:tcPr>
            <w:tcW w:w="1418" w:type="dxa"/>
          </w:tcPr>
          <w:p w14:paraId="4121F0D5" w14:textId="77777777" w:rsidR="0077551C" w:rsidRPr="00FB6F07" w:rsidRDefault="0077551C" w:rsidP="00106404">
            <w:pPr>
              <w:tabs>
                <w:tab w:val="left" w:pos="1365"/>
              </w:tabs>
              <w:jc w:val="center"/>
              <w:rPr>
                <w:lang w:val="en-US"/>
              </w:rPr>
            </w:pPr>
            <w:r w:rsidRPr="00FB6F07">
              <w:rPr>
                <w:lang w:val="en-US"/>
              </w:rPr>
              <w:t>6</w:t>
            </w:r>
          </w:p>
        </w:tc>
        <w:tc>
          <w:tcPr>
            <w:tcW w:w="1417" w:type="dxa"/>
          </w:tcPr>
          <w:p w14:paraId="4E20E2A3" w14:textId="77777777" w:rsidR="0077551C" w:rsidRPr="00FB6F07" w:rsidRDefault="0077551C" w:rsidP="00106404">
            <w:pPr>
              <w:tabs>
                <w:tab w:val="left" w:pos="1365"/>
              </w:tabs>
              <w:jc w:val="center"/>
              <w:rPr>
                <w:lang w:val="en-US"/>
              </w:rPr>
            </w:pPr>
            <w:r>
              <w:rPr>
                <w:lang w:val="en-US"/>
              </w:rPr>
              <w:t>7</w:t>
            </w:r>
          </w:p>
        </w:tc>
      </w:tr>
      <w:tr w:rsidR="0077551C" w14:paraId="27A01369" w14:textId="77777777" w:rsidTr="00106404">
        <w:trPr>
          <w:trHeight w:val="395"/>
        </w:trPr>
        <w:tc>
          <w:tcPr>
            <w:tcW w:w="10065" w:type="dxa"/>
            <w:gridSpan w:val="7"/>
            <w:vAlign w:val="center"/>
          </w:tcPr>
          <w:p w14:paraId="3B50D8F5" w14:textId="77777777" w:rsidR="0077551C" w:rsidRDefault="0077551C" w:rsidP="0077551C">
            <w:pPr>
              <w:pStyle w:val="a3"/>
              <w:numPr>
                <w:ilvl w:val="0"/>
                <w:numId w:val="2"/>
              </w:numPr>
              <w:tabs>
                <w:tab w:val="left" w:pos="889"/>
              </w:tabs>
              <w:ind w:left="464" w:right="178" w:hanging="104"/>
              <w:jc w:val="center"/>
            </w:pPr>
            <w:r>
              <w:t>Тепловая энергия (мощность)</w:t>
            </w:r>
            <w:r w:rsidRPr="00FB6F07">
              <w:t xml:space="preserve"> в жилых домах</w:t>
            </w:r>
            <w:r>
              <w:t xml:space="preserve">, имеющих индивидуальные приборы учета расхода тепла, а также в жилых домах, не имеющих индивидуальных приборов учета расхода тепла, в пределах </w:t>
            </w:r>
            <w:r w:rsidRPr="00353755">
              <w:t>стандарт</w:t>
            </w:r>
            <w:r>
              <w:t>а</w:t>
            </w:r>
            <w:r w:rsidRPr="00353755">
              <w:t xml:space="preserve"> нормативной площади жилого помещения </w:t>
            </w:r>
            <w:r>
              <w:t>***</w:t>
            </w:r>
          </w:p>
        </w:tc>
      </w:tr>
      <w:tr w:rsidR="0077551C" w14:paraId="4533F94C" w14:textId="77777777" w:rsidTr="00106404">
        <w:trPr>
          <w:trHeight w:val="4234"/>
        </w:trPr>
        <w:tc>
          <w:tcPr>
            <w:tcW w:w="710" w:type="dxa"/>
            <w:vAlign w:val="center"/>
          </w:tcPr>
          <w:p w14:paraId="431565E8" w14:textId="77777777" w:rsidR="0077551C" w:rsidRPr="00FB6F07" w:rsidRDefault="0077551C" w:rsidP="00106404">
            <w:pPr>
              <w:tabs>
                <w:tab w:val="left" w:pos="1365"/>
              </w:tabs>
            </w:pPr>
            <w:r w:rsidRPr="00FB6F07">
              <w:t>1.</w:t>
            </w:r>
            <w:r>
              <w:t>1.</w:t>
            </w:r>
          </w:p>
        </w:tc>
        <w:tc>
          <w:tcPr>
            <w:tcW w:w="2126" w:type="dxa"/>
            <w:vMerge w:val="restart"/>
            <w:vAlign w:val="center"/>
          </w:tcPr>
          <w:p w14:paraId="26F3490E" w14:textId="77777777" w:rsidR="0077551C" w:rsidRPr="00FB6F07" w:rsidRDefault="0077551C" w:rsidP="00106404">
            <w:pPr>
              <w:tabs>
                <w:tab w:val="left" w:pos="1365"/>
              </w:tabs>
            </w:pPr>
            <w:r w:rsidRPr="00C82587">
              <w:rPr>
                <w:bCs/>
              </w:rPr>
              <w:t>ООО «Энергоресурс»,</w:t>
            </w:r>
            <w:r>
              <w:rPr>
                <w:bCs/>
              </w:rPr>
              <w:t xml:space="preserve">  </w:t>
            </w:r>
            <w:r w:rsidRPr="00C82587">
              <w:rPr>
                <w:bCs/>
              </w:rPr>
              <w:t>ИНН 4205284720</w:t>
            </w:r>
          </w:p>
        </w:tc>
        <w:tc>
          <w:tcPr>
            <w:tcW w:w="1701" w:type="dxa"/>
            <w:vAlign w:val="center"/>
          </w:tcPr>
          <w:p w14:paraId="5E465468" w14:textId="77777777" w:rsidR="0077551C" w:rsidRPr="00FB6F07" w:rsidRDefault="0077551C" w:rsidP="00106404">
            <w:pPr>
              <w:tabs>
                <w:tab w:val="left" w:pos="1365"/>
              </w:tabs>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менее 5000 м</w:t>
            </w:r>
            <w:r w:rsidRPr="0095283C">
              <w:rPr>
                <w:color w:val="000000"/>
                <w:vertAlign w:val="superscript"/>
              </w:rPr>
              <w:t>3</w:t>
            </w:r>
            <w:r w:rsidRPr="00FB6F07">
              <w:rPr>
                <w:color w:val="000000"/>
              </w:rPr>
              <w:t xml:space="preserve"> </w:t>
            </w:r>
          </w:p>
        </w:tc>
        <w:tc>
          <w:tcPr>
            <w:tcW w:w="1276" w:type="dxa"/>
            <w:vAlign w:val="center"/>
          </w:tcPr>
          <w:p w14:paraId="4B210E12" w14:textId="77777777" w:rsidR="0077551C" w:rsidRPr="00FB6F07" w:rsidRDefault="0077551C" w:rsidP="00106404">
            <w:pPr>
              <w:tabs>
                <w:tab w:val="left" w:pos="1365"/>
              </w:tabs>
              <w:jc w:val="center"/>
            </w:pPr>
            <w:r>
              <w:rPr>
                <w:color w:val="000000"/>
              </w:rPr>
              <w:t>0,0250</w:t>
            </w:r>
            <w:r w:rsidRPr="00FB6F07">
              <w:rPr>
                <w:color w:val="000000"/>
              </w:rPr>
              <w:t xml:space="preserve"> Гкал/м</w:t>
            </w:r>
            <w:r w:rsidRPr="00FB6F07">
              <w:rPr>
                <w:color w:val="000000"/>
                <w:vertAlign w:val="superscript"/>
              </w:rPr>
              <w:t>2</w:t>
            </w:r>
          </w:p>
        </w:tc>
        <w:tc>
          <w:tcPr>
            <w:tcW w:w="1417" w:type="dxa"/>
            <w:vAlign w:val="center"/>
          </w:tcPr>
          <w:p w14:paraId="4E259EC8" w14:textId="77777777" w:rsidR="0077551C" w:rsidRDefault="0077551C" w:rsidP="00106404">
            <w:pPr>
              <w:tabs>
                <w:tab w:val="left" w:pos="1365"/>
              </w:tabs>
              <w:jc w:val="center"/>
              <w:rPr>
                <w:color w:val="000000"/>
              </w:rPr>
            </w:pPr>
          </w:p>
          <w:p w14:paraId="14493B1F" w14:textId="77777777" w:rsidR="0077551C" w:rsidRDefault="0077551C" w:rsidP="00106404">
            <w:pPr>
              <w:tabs>
                <w:tab w:val="left" w:pos="1365"/>
              </w:tabs>
              <w:jc w:val="center"/>
              <w:rPr>
                <w:color w:val="000000"/>
              </w:rPr>
            </w:pPr>
            <w:r w:rsidRPr="00FB6F07">
              <w:rPr>
                <w:color w:val="000000"/>
              </w:rPr>
              <w:t xml:space="preserve">руб/Гкал </w:t>
            </w:r>
          </w:p>
          <w:p w14:paraId="586DCD48" w14:textId="77777777" w:rsidR="0077551C" w:rsidRPr="00FB6F07" w:rsidRDefault="0077551C" w:rsidP="00106404">
            <w:pPr>
              <w:tabs>
                <w:tab w:val="left" w:pos="1365"/>
              </w:tabs>
              <w:jc w:val="center"/>
            </w:pPr>
          </w:p>
        </w:tc>
        <w:tc>
          <w:tcPr>
            <w:tcW w:w="1418" w:type="dxa"/>
            <w:vAlign w:val="center"/>
          </w:tcPr>
          <w:p w14:paraId="076925C4" w14:textId="77777777" w:rsidR="0077551C" w:rsidRPr="00FB6F07" w:rsidRDefault="0077551C" w:rsidP="00106404">
            <w:pPr>
              <w:tabs>
                <w:tab w:val="left" w:pos="1365"/>
              </w:tabs>
              <w:jc w:val="center"/>
            </w:pPr>
            <w:r>
              <w:t>1383,90</w:t>
            </w:r>
          </w:p>
        </w:tc>
        <w:tc>
          <w:tcPr>
            <w:tcW w:w="1417" w:type="dxa"/>
            <w:vAlign w:val="center"/>
          </w:tcPr>
          <w:p w14:paraId="67DA852D" w14:textId="77777777" w:rsidR="0077551C" w:rsidRDefault="0077551C" w:rsidP="00106404">
            <w:pPr>
              <w:tabs>
                <w:tab w:val="left" w:pos="1365"/>
              </w:tabs>
              <w:jc w:val="center"/>
            </w:pPr>
            <w:r>
              <w:t>1716,04</w:t>
            </w:r>
          </w:p>
        </w:tc>
      </w:tr>
      <w:tr w:rsidR="0077551C" w14:paraId="46B2C5A8" w14:textId="77777777" w:rsidTr="00106404">
        <w:trPr>
          <w:trHeight w:val="4381"/>
        </w:trPr>
        <w:tc>
          <w:tcPr>
            <w:tcW w:w="710" w:type="dxa"/>
            <w:vAlign w:val="center"/>
          </w:tcPr>
          <w:p w14:paraId="75EFAC4D" w14:textId="77777777" w:rsidR="0077551C" w:rsidRPr="00FB6F07" w:rsidRDefault="0077551C" w:rsidP="00106404">
            <w:pPr>
              <w:tabs>
                <w:tab w:val="left" w:pos="1365"/>
              </w:tabs>
            </w:pPr>
            <w:r>
              <w:t>1.2.</w:t>
            </w:r>
          </w:p>
        </w:tc>
        <w:tc>
          <w:tcPr>
            <w:tcW w:w="2126" w:type="dxa"/>
            <w:vMerge/>
          </w:tcPr>
          <w:p w14:paraId="06B2020F" w14:textId="77777777" w:rsidR="0077551C" w:rsidRPr="00FB6F07" w:rsidRDefault="0077551C" w:rsidP="00106404">
            <w:pPr>
              <w:tabs>
                <w:tab w:val="left" w:pos="1365"/>
              </w:tabs>
            </w:pPr>
          </w:p>
        </w:tc>
        <w:tc>
          <w:tcPr>
            <w:tcW w:w="1701" w:type="dxa"/>
            <w:vAlign w:val="center"/>
          </w:tcPr>
          <w:p w14:paraId="7605A521" w14:textId="77777777" w:rsidR="0077551C" w:rsidRPr="00FB6F07" w:rsidRDefault="0077551C" w:rsidP="00106404">
            <w:pPr>
              <w:tabs>
                <w:tab w:val="left" w:pos="1365"/>
              </w:tabs>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p>
        </w:tc>
        <w:tc>
          <w:tcPr>
            <w:tcW w:w="1276" w:type="dxa"/>
            <w:vAlign w:val="center"/>
          </w:tcPr>
          <w:p w14:paraId="519CDF38" w14:textId="77777777" w:rsidR="0077551C" w:rsidRPr="00FB6F07" w:rsidRDefault="0077551C" w:rsidP="00106404">
            <w:pPr>
              <w:tabs>
                <w:tab w:val="left" w:pos="1365"/>
              </w:tabs>
              <w:jc w:val="center"/>
            </w:pPr>
            <w:r>
              <w:rPr>
                <w:color w:val="000000"/>
              </w:rPr>
              <w:t>0,0213</w:t>
            </w:r>
            <w:r w:rsidRPr="00FB6F07">
              <w:rPr>
                <w:color w:val="000000"/>
              </w:rPr>
              <w:t xml:space="preserve"> Гкал/м</w:t>
            </w:r>
            <w:r w:rsidRPr="00FB6F07">
              <w:rPr>
                <w:color w:val="000000"/>
                <w:vertAlign w:val="superscript"/>
              </w:rPr>
              <w:t>2</w:t>
            </w:r>
          </w:p>
        </w:tc>
        <w:tc>
          <w:tcPr>
            <w:tcW w:w="1417" w:type="dxa"/>
            <w:vAlign w:val="center"/>
          </w:tcPr>
          <w:p w14:paraId="0A2C477B" w14:textId="77777777" w:rsidR="0077551C" w:rsidRDefault="0077551C" w:rsidP="00106404">
            <w:pPr>
              <w:tabs>
                <w:tab w:val="left" w:pos="1365"/>
              </w:tabs>
              <w:jc w:val="center"/>
              <w:rPr>
                <w:color w:val="000000"/>
              </w:rPr>
            </w:pPr>
          </w:p>
          <w:p w14:paraId="5FBEEEE2" w14:textId="77777777" w:rsidR="0077551C" w:rsidRDefault="0077551C" w:rsidP="00106404">
            <w:pPr>
              <w:tabs>
                <w:tab w:val="left" w:pos="1365"/>
              </w:tabs>
              <w:jc w:val="center"/>
              <w:rPr>
                <w:color w:val="000000"/>
              </w:rPr>
            </w:pPr>
            <w:r w:rsidRPr="00FB6F07">
              <w:rPr>
                <w:color w:val="000000"/>
              </w:rPr>
              <w:t xml:space="preserve">руб/Гкал </w:t>
            </w:r>
          </w:p>
          <w:p w14:paraId="3ADF2C98" w14:textId="77777777" w:rsidR="0077551C" w:rsidRPr="00FB6F07" w:rsidRDefault="0077551C" w:rsidP="00106404">
            <w:pPr>
              <w:tabs>
                <w:tab w:val="left" w:pos="1365"/>
              </w:tabs>
              <w:jc w:val="center"/>
            </w:pPr>
          </w:p>
        </w:tc>
        <w:tc>
          <w:tcPr>
            <w:tcW w:w="1418" w:type="dxa"/>
            <w:vAlign w:val="center"/>
          </w:tcPr>
          <w:p w14:paraId="1EBE8A8E" w14:textId="77777777" w:rsidR="0077551C" w:rsidRPr="00FB6F07" w:rsidRDefault="0077551C" w:rsidP="00106404">
            <w:pPr>
              <w:tabs>
                <w:tab w:val="left" w:pos="1365"/>
              </w:tabs>
              <w:jc w:val="center"/>
            </w:pPr>
            <w:r>
              <w:t>1622,50</w:t>
            </w:r>
          </w:p>
        </w:tc>
        <w:tc>
          <w:tcPr>
            <w:tcW w:w="1417" w:type="dxa"/>
            <w:vAlign w:val="center"/>
          </w:tcPr>
          <w:p w14:paraId="0ED61A11" w14:textId="77777777" w:rsidR="0077551C" w:rsidRDefault="0077551C" w:rsidP="00106404">
            <w:pPr>
              <w:tabs>
                <w:tab w:val="left" w:pos="1365"/>
              </w:tabs>
              <w:jc w:val="center"/>
            </w:pPr>
            <w:r>
              <w:t>2011,90</w:t>
            </w:r>
          </w:p>
        </w:tc>
      </w:tr>
      <w:tr w:rsidR="0077551C" w14:paraId="0F44127A" w14:textId="77777777" w:rsidTr="00106404">
        <w:tc>
          <w:tcPr>
            <w:tcW w:w="710" w:type="dxa"/>
            <w:vAlign w:val="center"/>
          </w:tcPr>
          <w:p w14:paraId="5355A2CF" w14:textId="77777777" w:rsidR="0077551C" w:rsidRPr="00FB6F07" w:rsidRDefault="0077551C" w:rsidP="00106404">
            <w:pPr>
              <w:tabs>
                <w:tab w:val="left" w:pos="1365"/>
              </w:tabs>
              <w:jc w:val="center"/>
            </w:pPr>
            <w:r>
              <w:t>1</w:t>
            </w:r>
          </w:p>
        </w:tc>
        <w:tc>
          <w:tcPr>
            <w:tcW w:w="2126" w:type="dxa"/>
            <w:vAlign w:val="center"/>
          </w:tcPr>
          <w:p w14:paraId="1753C4CE" w14:textId="77777777" w:rsidR="0077551C" w:rsidRPr="00FB6F07" w:rsidRDefault="0077551C" w:rsidP="00106404">
            <w:pPr>
              <w:tabs>
                <w:tab w:val="left" w:pos="1365"/>
              </w:tabs>
              <w:jc w:val="center"/>
            </w:pPr>
            <w:r>
              <w:t>2</w:t>
            </w:r>
          </w:p>
        </w:tc>
        <w:tc>
          <w:tcPr>
            <w:tcW w:w="1701" w:type="dxa"/>
            <w:vAlign w:val="center"/>
          </w:tcPr>
          <w:p w14:paraId="03B1D201" w14:textId="77777777" w:rsidR="0077551C" w:rsidRPr="00FB6F07" w:rsidRDefault="0077551C" w:rsidP="00106404">
            <w:pPr>
              <w:tabs>
                <w:tab w:val="left" w:pos="1365"/>
              </w:tabs>
              <w:jc w:val="center"/>
              <w:rPr>
                <w:color w:val="000000"/>
              </w:rPr>
            </w:pPr>
            <w:r>
              <w:rPr>
                <w:color w:val="000000"/>
              </w:rPr>
              <w:t>3</w:t>
            </w:r>
          </w:p>
        </w:tc>
        <w:tc>
          <w:tcPr>
            <w:tcW w:w="1276" w:type="dxa"/>
            <w:vAlign w:val="center"/>
          </w:tcPr>
          <w:p w14:paraId="57D2288F" w14:textId="77777777" w:rsidR="0077551C" w:rsidRPr="00FB6F07" w:rsidRDefault="0077551C" w:rsidP="00106404">
            <w:pPr>
              <w:tabs>
                <w:tab w:val="left" w:pos="1365"/>
              </w:tabs>
              <w:jc w:val="center"/>
              <w:rPr>
                <w:color w:val="000000"/>
              </w:rPr>
            </w:pPr>
            <w:r>
              <w:rPr>
                <w:color w:val="000000"/>
              </w:rPr>
              <w:t>4</w:t>
            </w:r>
          </w:p>
        </w:tc>
        <w:tc>
          <w:tcPr>
            <w:tcW w:w="1417" w:type="dxa"/>
            <w:vAlign w:val="center"/>
          </w:tcPr>
          <w:p w14:paraId="346AD8A1" w14:textId="77777777" w:rsidR="0077551C" w:rsidRPr="00FB6F07" w:rsidRDefault="0077551C" w:rsidP="00106404">
            <w:pPr>
              <w:tabs>
                <w:tab w:val="left" w:pos="1365"/>
              </w:tabs>
              <w:jc w:val="center"/>
              <w:rPr>
                <w:color w:val="000000"/>
              </w:rPr>
            </w:pPr>
            <w:r>
              <w:rPr>
                <w:color w:val="000000"/>
              </w:rPr>
              <w:t>5</w:t>
            </w:r>
          </w:p>
        </w:tc>
        <w:tc>
          <w:tcPr>
            <w:tcW w:w="1418" w:type="dxa"/>
            <w:vAlign w:val="center"/>
          </w:tcPr>
          <w:p w14:paraId="02057ACC" w14:textId="77777777" w:rsidR="0077551C" w:rsidRPr="00FB6F07" w:rsidRDefault="0077551C" w:rsidP="00106404">
            <w:pPr>
              <w:tabs>
                <w:tab w:val="left" w:pos="1365"/>
              </w:tabs>
              <w:jc w:val="center"/>
              <w:rPr>
                <w:color w:val="000000"/>
              </w:rPr>
            </w:pPr>
            <w:r>
              <w:rPr>
                <w:color w:val="000000"/>
              </w:rPr>
              <w:t>6</w:t>
            </w:r>
          </w:p>
        </w:tc>
        <w:tc>
          <w:tcPr>
            <w:tcW w:w="1417" w:type="dxa"/>
          </w:tcPr>
          <w:p w14:paraId="2744A393" w14:textId="77777777" w:rsidR="0077551C" w:rsidRPr="00DB1659" w:rsidRDefault="0077551C" w:rsidP="00106404">
            <w:pPr>
              <w:tabs>
                <w:tab w:val="left" w:pos="1365"/>
              </w:tabs>
              <w:jc w:val="center"/>
              <w:rPr>
                <w:color w:val="000000"/>
                <w:lang w:val="en-US"/>
              </w:rPr>
            </w:pPr>
            <w:r>
              <w:rPr>
                <w:color w:val="000000"/>
                <w:lang w:val="en-US"/>
              </w:rPr>
              <w:t>7</w:t>
            </w:r>
          </w:p>
        </w:tc>
      </w:tr>
      <w:tr w:rsidR="0077551C" w14:paraId="1EBAD5ED" w14:textId="77777777" w:rsidTr="00106404">
        <w:trPr>
          <w:trHeight w:val="5538"/>
        </w:trPr>
        <w:tc>
          <w:tcPr>
            <w:tcW w:w="710" w:type="dxa"/>
            <w:vAlign w:val="center"/>
          </w:tcPr>
          <w:p w14:paraId="41859528" w14:textId="77777777" w:rsidR="0077551C" w:rsidRPr="00FB6F07" w:rsidRDefault="0077551C" w:rsidP="00106404">
            <w:pPr>
              <w:tabs>
                <w:tab w:val="left" w:pos="1365"/>
              </w:tabs>
            </w:pPr>
            <w:r>
              <w:lastRenderedPageBreak/>
              <w:t>1.3.</w:t>
            </w:r>
          </w:p>
        </w:tc>
        <w:tc>
          <w:tcPr>
            <w:tcW w:w="2126" w:type="dxa"/>
            <w:vAlign w:val="center"/>
          </w:tcPr>
          <w:p w14:paraId="3CB7FA45" w14:textId="77777777" w:rsidR="0077551C" w:rsidRPr="00FB6F07" w:rsidRDefault="0077551C" w:rsidP="00106404">
            <w:pPr>
              <w:tabs>
                <w:tab w:val="left" w:pos="1365"/>
              </w:tabs>
            </w:pPr>
          </w:p>
        </w:tc>
        <w:tc>
          <w:tcPr>
            <w:tcW w:w="1701" w:type="dxa"/>
            <w:vAlign w:val="center"/>
          </w:tcPr>
          <w:p w14:paraId="790901A1" w14:textId="77777777" w:rsidR="0077551C" w:rsidRPr="00FB6F07" w:rsidRDefault="0077551C" w:rsidP="00106404">
            <w:pPr>
              <w:tabs>
                <w:tab w:val="left" w:pos="1365"/>
              </w:tabs>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более      10000 м</w:t>
            </w:r>
            <w:r w:rsidRPr="0095283C">
              <w:rPr>
                <w:color w:val="000000"/>
                <w:vertAlign w:val="superscript"/>
              </w:rPr>
              <w:t>3</w:t>
            </w:r>
          </w:p>
        </w:tc>
        <w:tc>
          <w:tcPr>
            <w:tcW w:w="1276" w:type="dxa"/>
            <w:vAlign w:val="center"/>
          </w:tcPr>
          <w:p w14:paraId="69907226" w14:textId="77777777" w:rsidR="0077551C" w:rsidRPr="00FB6F07" w:rsidRDefault="0077551C" w:rsidP="00106404">
            <w:pPr>
              <w:tabs>
                <w:tab w:val="left" w:pos="1365"/>
              </w:tabs>
              <w:jc w:val="center"/>
              <w:rPr>
                <w:color w:val="000000"/>
              </w:rPr>
            </w:pPr>
          </w:p>
          <w:p w14:paraId="657814F6" w14:textId="77777777" w:rsidR="0077551C" w:rsidRPr="00FB6F07" w:rsidRDefault="0077551C" w:rsidP="00106404">
            <w:pPr>
              <w:tabs>
                <w:tab w:val="left" w:pos="1365"/>
              </w:tabs>
              <w:jc w:val="center"/>
            </w:pPr>
            <w:r w:rsidRPr="00FB6F07">
              <w:rPr>
                <w:color w:val="000000"/>
              </w:rPr>
              <w:t>0,0</w:t>
            </w:r>
            <w:r>
              <w:rPr>
                <w:color w:val="000000"/>
              </w:rPr>
              <w:t>179</w:t>
            </w:r>
            <w:r w:rsidRPr="00FB6F07">
              <w:rPr>
                <w:color w:val="000000"/>
              </w:rPr>
              <w:t xml:space="preserve"> Гкал/м</w:t>
            </w:r>
            <w:r w:rsidRPr="00FB6F07">
              <w:rPr>
                <w:color w:val="000000"/>
                <w:vertAlign w:val="superscript"/>
              </w:rPr>
              <w:t>2</w:t>
            </w:r>
          </w:p>
        </w:tc>
        <w:tc>
          <w:tcPr>
            <w:tcW w:w="1417" w:type="dxa"/>
            <w:vAlign w:val="center"/>
          </w:tcPr>
          <w:p w14:paraId="4AC9168E" w14:textId="77777777" w:rsidR="0077551C" w:rsidRPr="00FB6F07" w:rsidRDefault="0077551C" w:rsidP="00106404">
            <w:pPr>
              <w:tabs>
                <w:tab w:val="left" w:pos="1365"/>
              </w:tabs>
              <w:jc w:val="center"/>
              <w:rPr>
                <w:color w:val="000000"/>
              </w:rPr>
            </w:pPr>
          </w:p>
          <w:p w14:paraId="1F7322B9" w14:textId="77777777" w:rsidR="0077551C" w:rsidRDefault="0077551C" w:rsidP="00106404">
            <w:pPr>
              <w:tabs>
                <w:tab w:val="left" w:pos="1365"/>
              </w:tabs>
              <w:jc w:val="center"/>
              <w:rPr>
                <w:color w:val="000000"/>
              </w:rPr>
            </w:pPr>
            <w:r w:rsidRPr="00FB6F07">
              <w:rPr>
                <w:color w:val="000000"/>
              </w:rPr>
              <w:t>руб/Гкал</w:t>
            </w:r>
          </w:p>
          <w:p w14:paraId="1F07E495" w14:textId="77777777" w:rsidR="0077551C" w:rsidRPr="00FB6F07" w:rsidRDefault="0077551C" w:rsidP="00106404">
            <w:pPr>
              <w:tabs>
                <w:tab w:val="left" w:pos="1365"/>
              </w:tabs>
              <w:jc w:val="center"/>
            </w:pPr>
            <w:r w:rsidRPr="00FB6F07">
              <w:rPr>
                <w:color w:val="000000"/>
              </w:rPr>
              <w:t xml:space="preserve">  </w:t>
            </w:r>
          </w:p>
        </w:tc>
        <w:tc>
          <w:tcPr>
            <w:tcW w:w="1418" w:type="dxa"/>
            <w:vAlign w:val="center"/>
          </w:tcPr>
          <w:p w14:paraId="0CD8E5A6" w14:textId="77777777" w:rsidR="0077551C" w:rsidRPr="00FB6F07" w:rsidRDefault="0077551C" w:rsidP="00106404">
            <w:pPr>
              <w:tabs>
                <w:tab w:val="left" w:pos="1365"/>
              </w:tabs>
              <w:jc w:val="center"/>
            </w:pPr>
            <w:r>
              <w:t>1927,55</w:t>
            </w:r>
          </w:p>
        </w:tc>
        <w:tc>
          <w:tcPr>
            <w:tcW w:w="1417" w:type="dxa"/>
            <w:vAlign w:val="center"/>
          </w:tcPr>
          <w:p w14:paraId="77EEC9A6" w14:textId="77777777" w:rsidR="0077551C" w:rsidRDefault="0077551C" w:rsidP="00106404">
            <w:pPr>
              <w:tabs>
                <w:tab w:val="left" w:pos="1365"/>
              </w:tabs>
              <w:jc w:val="center"/>
            </w:pPr>
            <w:r>
              <w:t>2390,16</w:t>
            </w:r>
          </w:p>
        </w:tc>
      </w:tr>
      <w:tr w:rsidR="0077551C" w14:paraId="79B44CB3" w14:textId="77777777" w:rsidTr="00106404">
        <w:trPr>
          <w:trHeight w:val="8203"/>
        </w:trPr>
        <w:tc>
          <w:tcPr>
            <w:tcW w:w="710" w:type="dxa"/>
            <w:vAlign w:val="center"/>
          </w:tcPr>
          <w:p w14:paraId="00AD98E1" w14:textId="77777777" w:rsidR="0077551C" w:rsidRDefault="0077551C" w:rsidP="00106404">
            <w:pPr>
              <w:tabs>
                <w:tab w:val="left" w:pos="1365"/>
              </w:tabs>
            </w:pPr>
            <w:r>
              <w:t>1.4.</w:t>
            </w:r>
          </w:p>
        </w:tc>
        <w:tc>
          <w:tcPr>
            <w:tcW w:w="2126" w:type="dxa"/>
            <w:vAlign w:val="center"/>
          </w:tcPr>
          <w:p w14:paraId="1ECE908F" w14:textId="77777777" w:rsidR="0077551C" w:rsidRPr="00AE3A25" w:rsidRDefault="0077551C" w:rsidP="00106404">
            <w:pPr>
              <w:tabs>
                <w:tab w:val="left" w:pos="1365"/>
              </w:tabs>
              <w:rPr>
                <w:bCs/>
              </w:rPr>
            </w:pPr>
            <w:r w:rsidRPr="00AE3A25">
              <w:rPr>
                <w:bCs/>
              </w:rPr>
              <w:t>ОАО «РЖД» (филиал Кузбасский территориальный участок</w:t>
            </w:r>
          </w:p>
          <w:p w14:paraId="758C86DA" w14:textId="77777777" w:rsidR="0077551C" w:rsidRPr="00AE3A25" w:rsidRDefault="0077551C" w:rsidP="00106404">
            <w:pPr>
              <w:tabs>
                <w:tab w:val="left" w:pos="1365"/>
              </w:tabs>
              <w:rPr>
                <w:bCs/>
              </w:rPr>
            </w:pPr>
            <w:r w:rsidRPr="00AE3A25">
              <w:rPr>
                <w:bCs/>
              </w:rPr>
              <w:t>Западно-Сибирской дирекции по тепловодоснабжению - структурное</w:t>
            </w:r>
          </w:p>
          <w:p w14:paraId="2B1E5AC9" w14:textId="77777777" w:rsidR="0077551C" w:rsidRPr="00AE3A25" w:rsidRDefault="0077551C" w:rsidP="00106404">
            <w:pPr>
              <w:tabs>
                <w:tab w:val="left" w:pos="1365"/>
              </w:tabs>
              <w:rPr>
                <w:bCs/>
              </w:rPr>
            </w:pPr>
            <w:r w:rsidRPr="00AE3A25">
              <w:rPr>
                <w:bCs/>
              </w:rPr>
              <w:t>подразделение Центральной дирекции по тепловодоснабжению) узел</w:t>
            </w:r>
          </w:p>
          <w:p w14:paraId="468D9D5F" w14:textId="77777777" w:rsidR="0077551C" w:rsidRPr="00963B0D" w:rsidRDefault="0077551C" w:rsidP="00106404">
            <w:pPr>
              <w:tabs>
                <w:tab w:val="left" w:pos="1365"/>
              </w:tabs>
              <w:rPr>
                <w:bCs/>
              </w:rPr>
            </w:pPr>
            <w:r w:rsidRPr="00AE3A25">
              <w:rPr>
                <w:bCs/>
              </w:rPr>
              <w:t xml:space="preserve">теплоснабжения - котельная </w:t>
            </w:r>
            <w:r>
              <w:rPr>
                <w:bCs/>
              </w:rPr>
              <w:t>ШЧ</w:t>
            </w:r>
            <w:r w:rsidRPr="00AE3A25">
              <w:rPr>
                <w:bCs/>
              </w:rPr>
              <w:t xml:space="preserve"> на </w:t>
            </w:r>
            <w:r>
              <w:rPr>
                <w:bCs/>
              </w:rPr>
              <w:t xml:space="preserve">            </w:t>
            </w:r>
            <w:r w:rsidRPr="00AE3A25">
              <w:rPr>
                <w:bCs/>
              </w:rPr>
              <w:t xml:space="preserve">ст. Артышта-2, </w:t>
            </w:r>
            <w:r>
              <w:rPr>
                <w:bCs/>
              </w:rPr>
              <w:t xml:space="preserve">         </w:t>
            </w:r>
            <w:r w:rsidRPr="00AE3A25">
              <w:rPr>
                <w:bCs/>
              </w:rPr>
              <w:t>ИНН 7708503727</w:t>
            </w:r>
          </w:p>
        </w:tc>
        <w:tc>
          <w:tcPr>
            <w:tcW w:w="1701" w:type="dxa"/>
            <w:vAlign w:val="center"/>
          </w:tcPr>
          <w:p w14:paraId="41DB22DF" w14:textId="77777777" w:rsidR="0077551C" w:rsidRDefault="0077551C" w:rsidP="00106404">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менее 5000 м</w:t>
            </w:r>
            <w:r w:rsidRPr="0095283C">
              <w:rPr>
                <w:color w:val="000000"/>
                <w:vertAlign w:val="superscript"/>
              </w:rPr>
              <w:t>3</w:t>
            </w:r>
          </w:p>
        </w:tc>
        <w:tc>
          <w:tcPr>
            <w:tcW w:w="1276" w:type="dxa"/>
            <w:vAlign w:val="center"/>
          </w:tcPr>
          <w:p w14:paraId="0ED5AB4B" w14:textId="77777777" w:rsidR="0077551C" w:rsidRPr="00FB6F07" w:rsidRDefault="0077551C" w:rsidP="00106404">
            <w:pPr>
              <w:tabs>
                <w:tab w:val="left" w:pos="1365"/>
              </w:tabs>
              <w:jc w:val="center"/>
              <w:rPr>
                <w:color w:val="000000"/>
              </w:rPr>
            </w:pPr>
          </w:p>
          <w:p w14:paraId="36190D66" w14:textId="77777777" w:rsidR="0077551C" w:rsidRDefault="0077551C" w:rsidP="00106404">
            <w:pPr>
              <w:tabs>
                <w:tab w:val="left" w:pos="1189"/>
              </w:tabs>
              <w:jc w:val="center"/>
              <w:rPr>
                <w:color w:val="000000"/>
              </w:rPr>
            </w:pPr>
            <w:r w:rsidRPr="00FB6F07">
              <w:rPr>
                <w:color w:val="000000"/>
              </w:rPr>
              <w:t>0,0</w:t>
            </w:r>
            <w:r>
              <w:rPr>
                <w:color w:val="000000"/>
              </w:rPr>
              <w:t>250</w:t>
            </w:r>
          </w:p>
          <w:p w14:paraId="7A23E1E2" w14:textId="77777777" w:rsidR="0077551C" w:rsidRPr="00FB6F07" w:rsidRDefault="0077551C" w:rsidP="00106404">
            <w:pPr>
              <w:tabs>
                <w:tab w:val="left" w:pos="1365"/>
              </w:tabs>
              <w:jc w:val="center"/>
              <w:rPr>
                <w:color w:val="000000"/>
              </w:rPr>
            </w:pPr>
            <w:r w:rsidRPr="00FB6F07">
              <w:rPr>
                <w:color w:val="000000"/>
              </w:rPr>
              <w:t>Гкал/м</w:t>
            </w:r>
            <w:r w:rsidRPr="00FB6F07">
              <w:rPr>
                <w:color w:val="000000"/>
                <w:vertAlign w:val="superscript"/>
              </w:rPr>
              <w:t>2</w:t>
            </w:r>
          </w:p>
        </w:tc>
        <w:tc>
          <w:tcPr>
            <w:tcW w:w="1417" w:type="dxa"/>
            <w:vAlign w:val="center"/>
          </w:tcPr>
          <w:p w14:paraId="4D9DA784" w14:textId="77777777" w:rsidR="0077551C" w:rsidRPr="00FB6F07" w:rsidRDefault="0077551C" w:rsidP="00106404">
            <w:pPr>
              <w:tabs>
                <w:tab w:val="left" w:pos="1365"/>
              </w:tabs>
              <w:jc w:val="center"/>
              <w:rPr>
                <w:color w:val="000000"/>
              </w:rPr>
            </w:pPr>
          </w:p>
          <w:p w14:paraId="34305C14" w14:textId="77777777" w:rsidR="0077551C" w:rsidRDefault="0077551C" w:rsidP="00106404">
            <w:pPr>
              <w:tabs>
                <w:tab w:val="left" w:pos="1365"/>
              </w:tabs>
              <w:jc w:val="center"/>
              <w:rPr>
                <w:color w:val="000000"/>
              </w:rPr>
            </w:pPr>
            <w:r w:rsidRPr="00FB6F07">
              <w:rPr>
                <w:color w:val="000000"/>
              </w:rPr>
              <w:t>руб/Гкал</w:t>
            </w:r>
          </w:p>
          <w:p w14:paraId="3E493F09" w14:textId="77777777" w:rsidR="0077551C" w:rsidRPr="00FB6F07" w:rsidRDefault="0077551C" w:rsidP="00106404">
            <w:pPr>
              <w:tabs>
                <w:tab w:val="left" w:pos="1365"/>
              </w:tabs>
              <w:jc w:val="center"/>
              <w:rPr>
                <w:color w:val="000000"/>
              </w:rPr>
            </w:pPr>
            <w:r w:rsidRPr="00FB6F07">
              <w:rPr>
                <w:color w:val="000000"/>
              </w:rPr>
              <w:t xml:space="preserve">  </w:t>
            </w:r>
          </w:p>
        </w:tc>
        <w:tc>
          <w:tcPr>
            <w:tcW w:w="1418" w:type="dxa"/>
            <w:vAlign w:val="center"/>
          </w:tcPr>
          <w:p w14:paraId="1B0418F5" w14:textId="77777777" w:rsidR="0077551C" w:rsidRDefault="0077551C" w:rsidP="00106404">
            <w:pPr>
              <w:tabs>
                <w:tab w:val="left" w:pos="1365"/>
              </w:tabs>
              <w:jc w:val="center"/>
            </w:pPr>
            <w:r>
              <w:t>1383,90</w:t>
            </w:r>
          </w:p>
        </w:tc>
        <w:tc>
          <w:tcPr>
            <w:tcW w:w="1417" w:type="dxa"/>
            <w:vAlign w:val="center"/>
          </w:tcPr>
          <w:p w14:paraId="073E3CEF" w14:textId="77777777" w:rsidR="0077551C" w:rsidRDefault="0077551C" w:rsidP="00106404">
            <w:pPr>
              <w:tabs>
                <w:tab w:val="left" w:pos="1365"/>
              </w:tabs>
              <w:jc w:val="center"/>
            </w:pPr>
            <w:r>
              <w:t>1716,04</w:t>
            </w:r>
          </w:p>
        </w:tc>
      </w:tr>
      <w:tr w:rsidR="0077551C" w14:paraId="3EB5A6DD" w14:textId="77777777" w:rsidTr="00106404">
        <w:trPr>
          <w:trHeight w:val="258"/>
        </w:trPr>
        <w:tc>
          <w:tcPr>
            <w:tcW w:w="710" w:type="dxa"/>
            <w:vAlign w:val="center"/>
          </w:tcPr>
          <w:p w14:paraId="14EF71DB" w14:textId="77777777" w:rsidR="0077551C" w:rsidRPr="00DB1659" w:rsidRDefault="0077551C" w:rsidP="00106404">
            <w:pPr>
              <w:tabs>
                <w:tab w:val="left" w:pos="1365"/>
              </w:tabs>
              <w:jc w:val="center"/>
              <w:rPr>
                <w:lang w:val="en-US"/>
              </w:rPr>
            </w:pPr>
            <w:r>
              <w:rPr>
                <w:lang w:val="en-US"/>
              </w:rPr>
              <w:t>1</w:t>
            </w:r>
          </w:p>
        </w:tc>
        <w:tc>
          <w:tcPr>
            <w:tcW w:w="2126" w:type="dxa"/>
            <w:vAlign w:val="center"/>
          </w:tcPr>
          <w:p w14:paraId="40EF97BB" w14:textId="77777777" w:rsidR="0077551C" w:rsidRPr="00DB1659" w:rsidRDefault="0077551C" w:rsidP="00106404">
            <w:pPr>
              <w:tabs>
                <w:tab w:val="left" w:pos="1365"/>
              </w:tabs>
              <w:jc w:val="center"/>
              <w:rPr>
                <w:bCs/>
                <w:lang w:val="en-US"/>
              </w:rPr>
            </w:pPr>
            <w:r>
              <w:rPr>
                <w:bCs/>
                <w:lang w:val="en-US"/>
              </w:rPr>
              <w:t>2</w:t>
            </w:r>
          </w:p>
        </w:tc>
        <w:tc>
          <w:tcPr>
            <w:tcW w:w="1701" w:type="dxa"/>
            <w:vAlign w:val="center"/>
          </w:tcPr>
          <w:p w14:paraId="429CAB1D" w14:textId="77777777" w:rsidR="0077551C" w:rsidRPr="00DB1659" w:rsidRDefault="0077551C" w:rsidP="00106404">
            <w:pPr>
              <w:tabs>
                <w:tab w:val="left" w:pos="1365"/>
              </w:tabs>
              <w:jc w:val="center"/>
              <w:rPr>
                <w:color w:val="000000"/>
                <w:lang w:val="en-US"/>
              </w:rPr>
            </w:pPr>
            <w:r>
              <w:rPr>
                <w:color w:val="000000"/>
                <w:lang w:val="en-US"/>
              </w:rPr>
              <w:t>3</w:t>
            </w:r>
          </w:p>
        </w:tc>
        <w:tc>
          <w:tcPr>
            <w:tcW w:w="1276" w:type="dxa"/>
            <w:vAlign w:val="center"/>
          </w:tcPr>
          <w:p w14:paraId="0F5D4AA2" w14:textId="77777777" w:rsidR="0077551C" w:rsidRPr="00DB1659" w:rsidRDefault="0077551C" w:rsidP="00106404">
            <w:pPr>
              <w:tabs>
                <w:tab w:val="left" w:pos="1365"/>
              </w:tabs>
              <w:jc w:val="center"/>
              <w:rPr>
                <w:color w:val="000000"/>
                <w:lang w:val="en-US"/>
              </w:rPr>
            </w:pPr>
            <w:r>
              <w:rPr>
                <w:color w:val="000000"/>
                <w:lang w:val="en-US"/>
              </w:rPr>
              <w:t>4</w:t>
            </w:r>
          </w:p>
        </w:tc>
        <w:tc>
          <w:tcPr>
            <w:tcW w:w="1417" w:type="dxa"/>
            <w:vAlign w:val="center"/>
          </w:tcPr>
          <w:p w14:paraId="0904ED31" w14:textId="77777777" w:rsidR="0077551C" w:rsidRPr="00DB1659" w:rsidRDefault="0077551C" w:rsidP="00106404">
            <w:pPr>
              <w:tabs>
                <w:tab w:val="left" w:pos="1365"/>
              </w:tabs>
              <w:jc w:val="center"/>
              <w:rPr>
                <w:color w:val="000000"/>
                <w:lang w:val="en-US"/>
              </w:rPr>
            </w:pPr>
            <w:r>
              <w:rPr>
                <w:color w:val="000000"/>
                <w:lang w:val="en-US"/>
              </w:rPr>
              <w:t>5</w:t>
            </w:r>
          </w:p>
        </w:tc>
        <w:tc>
          <w:tcPr>
            <w:tcW w:w="1418" w:type="dxa"/>
            <w:vAlign w:val="center"/>
          </w:tcPr>
          <w:p w14:paraId="1D0C1717" w14:textId="77777777" w:rsidR="0077551C" w:rsidRPr="00DB1659" w:rsidRDefault="0077551C" w:rsidP="00106404">
            <w:pPr>
              <w:tabs>
                <w:tab w:val="left" w:pos="1365"/>
              </w:tabs>
              <w:jc w:val="center"/>
              <w:rPr>
                <w:lang w:val="en-US"/>
              </w:rPr>
            </w:pPr>
            <w:r>
              <w:rPr>
                <w:lang w:val="en-US"/>
              </w:rPr>
              <w:t>6</w:t>
            </w:r>
          </w:p>
        </w:tc>
        <w:tc>
          <w:tcPr>
            <w:tcW w:w="1417" w:type="dxa"/>
            <w:vAlign w:val="center"/>
          </w:tcPr>
          <w:p w14:paraId="73DEA039" w14:textId="77777777" w:rsidR="0077551C" w:rsidRPr="00DB1659" w:rsidRDefault="0077551C" w:rsidP="00106404">
            <w:pPr>
              <w:tabs>
                <w:tab w:val="left" w:pos="1365"/>
              </w:tabs>
              <w:jc w:val="center"/>
              <w:rPr>
                <w:lang w:val="en-US"/>
              </w:rPr>
            </w:pPr>
            <w:r>
              <w:rPr>
                <w:lang w:val="en-US"/>
              </w:rPr>
              <w:t>7</w:t>
            </w:r>
          </w:p>
        </w:tc>
      </w:tr>
      <w:tr w:rsidR="0077551C" w14:paraId="7FA54C96" w14:textId="77777777" w:rsidTr="00106404">
        <w:trPr>
          <w:trHeight w:val="645"/>
        </w:trPr>
        <w:tc>
          <w:tcPr>
            <w:tcW w:w="10065" w:type="dxa"/>
            <w:gridSpan w:val="7"/>
            <w:vAlign w:val="center"/>
          </w:tcPr>
          <w:p w14:paraId="59CF4560" w14:textId="77777777" w:rsidR="0077551C" w:rsidRDefault="0077551C" w:rsidP="00106404">
            <w:pPr>
              <w:tabs>
                <w:tab w:val="left" w:pos="1365"/>
              </w:tabs>
              <w:ind w:left="360"/>
              <w:jc w:val="center"/>
            </w:pPr>
            <w:r>
              <w:lastRenderedPageBreak/>
              <w:t xml:space="preserve">2. Тепловая энергия (мощность) в жилых домах, не имеющих индивидуальных приборов учета расхода тепла, сверх </w:t>
            </w:r>
            <w:r w:rsidRPr="00353755">
              <w:t>стандарт</w:t>
            </w:r>
            <w:r>
              <w:t>а</w:t>
            </w:r>
            <w:r w:rsidRPr="00353755">
              <w:t xml:space="preserve"> нормативной площади жилого помещения</w:t>
            </w:r>
            <w:r>
              <w:t>***</w:t>
            </w:r>
          </w:p>
        </w:tc>
      </w:tr>
      <w:tr w:rsidR="0077551C" w14:paraId="53CA48B2" w14:textId="77777777" w:rsidTr="00106404">
        <w:trPr>
          <w:trHeight w:val="4313"/>
        </w:trPr>
        <w:tc>
          <w:tcPr>
            <w:tcW w:w="710" w:type="dxa"/>
            <w:vAlign w:val="center"/>
          </w:tcPr>
          <w:p w14:paraId="03781919" w14:textId="77777777" w:rsidR="0077551C" w:rsidRDefault="0077551C" w:rsidP="00106404">
            <w:pPr>
              <w:tabs>
                <w:tab w:val="left" w:pos="1365"/>
              </w:tabs>
            </w:pPr>
            <w:r>
              <w:t>2.1.</w:t>
            </w:r>
          </w:p>
        </w:tc>
        <w:tc>
          <w:tcPr>
            <w:tcW w:w="2126" w:type="dxa"/>
            <w:vMerge w:val="restart"/>
            <w:vAlign w:val="center"/>
          </w:tcPr>
          <w:p w14:paraId="31677846" w14:textId="77777777" w:rsidR="0077551C" w:rsidRPr="00963B0D" w:rsidRDefault="0077551C" w:rsidP="00106404">
            <w:pPr>
              <w:tabs>
                <w:tab w:val="left" w:pos="1365"/>
              </w:tabs>
              <w:rPr>
                <w:bCs/>
              </w:rPr>
            </w:pPr>
            <w:r w:rsidRPr="00C82587">
              <w:rPr>
                <w:bCs/>
              </w:rPr>
              <w:t>ООО «Энергоресурс»,</w:t>
            </w:r>
            <w:r>
              <w:rPr>
                <w:bCs/>
              </w:rPr>
              <w:t xml:space="preserve">  </w:t>
            </w:r>
            <w:r w:rsidRPr="00C82587">
              <w:rPr>
                <w:bCs/>
              </w:rPr>
              <w:t>ИНН 4205284720</w:t>
            </w:r>
          </w:p>
        </w:tc>
        <w:tc>
          <w:tcPr>
            <w:tcW w:w="1701" w:type="dxa"/>
            <w:vAlign w:val="center"/>
          </w:tcPr>
          <w:p w14:paraId="697DE500" w14:textId="77777777" w:rsidR="0077551C" w:rsidRDefault="0077551C" w:rsidP="00106404">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менее 5000 м</w:t>
            </w:r>
            <w:r w:rsidRPr="0095283C">
              <w:rPr>
                <w:color w:val="000000"/>
                <w:vertAlign w:val="superscript"/>
              </w:rPr>
              <w:t>3</w:t>
            </w:r>
            <w:r w:rsidRPr="00FB6F07">
              <w:rPr>
                <w:color w:val="000000"/>
              </w:rPr>
              <w:t xml:space="preserve"> </w:t>
            </w:r>
          </w:p>
        </w:tc>
        <w:tc>
          <w:tcPr>
            <w:tcW w:w="1276" w:type="dxa"/>
            <w:vAlign w:val="center"/>
          </w:tcPr>
          <w:p w14:paraId="1DC72D75" w14:textId="77777777" w:rsidR="0077551C" w:rsidRPr="00FB6F07" w:rsidRDefault="0077551C" w:rsidP="00106404">
            <w:pPr>
              <w:tabs>
                <w:tab w:val="left" w:pos="1365"/>
              </w:tabs>
              <w:jc w:val="center"/>
              <w:rPr>
                <w:color w:val="000000"/>
              </w:rPr>
            </w:pPr>
            <w:r>
              <w:rPr>
                <w:color w:val="000000"/>
              </w:rPr>
              <w:t>0,0245</w:t>
            </w:r>
            <w:r w:rsidRPr="00FB6F07">
              <w:rPr>
                <w:color w:val="000000"/>
              </w:rPr>
              <w:t xml:space="preserve"> Гкал/м</w:t>
            </w:r>
            <w:r w:rsidRPr="00FB6F07">
              <w:rPr>
                <w:color w:val="000000"/>
                <w:vertAlign w:val="superscript"/>
              </w:rPr>
              <w:t>2</w:t>
            </w:r>
          </w:p>
        </w:tc>
        <w:tc>
          <w:tcPr>
            <w:tcW w:w="1417" w:type="dxa"/>
            <w:vAlign w:val="center"/>
          </w:tcPr>
          <w:p w14:paraId="7D27B006" w14:textId="77777777" w:rsidR="0077551C" w:rsidRDefault="0077551C" w:rsidP="00106404">
            <w:pPr>
              <w:tabs>
                <w:tab w:val="left" w:pos="1365"/>
              </w:tabs>
              <w:jc w:val="center"/>
              <w:rPr>
                <w:color w:val="000000"/>
              </w:rPr>
            </w:pPr>
          </w:p>
          <w:p w14:paraId="7698E42A" w14:textId="77777777" w:rsidR="0077551C" w:rsidRDefault="0077551C" w:rsidP="00106404">
            <w:pPr>
              <w:tabs>
                <w:tab w:val="left" w:pos="1365"/>
              </w:tabs>
              <w:jc w:val="center"/>
              <w:rPr>
                <w:color w:val="000000"/>
              </w:rPr>
            </w:pPr>
            <w:r w:rsidRPr="00FB6F07">
              <w:rPr>
                <w:color w:val="000000"/>
              </w:rPr>
              <w:t xml:space="preserve">руб/Гкал </w:t>
            </w:r>
          </w:p>
          <w:p w14:paraId="6276278D" w14:textId="77777777" w:rsidR="0077551C" w:rsidRPr="00FB6F07" w:rsidRDefault="0077551C" w:rsidP="00106404">
            <w:pPr>
              <w:tabs>
                <w:tab w:val="left" w:pos="1365"/>
              </w:tabs>
              <w:jc w:val="center"/>
              <w:rPr>
                <w:color w:val="000000"/>
              </w:rPr>
            </w:pPr>
          </w:p>
        </w:tc>
        <w:tc>
          <w:tcPr>
            <w:tcW w:w="1418" w:type="dxa"/>
            <w:vAlign w:val="center"/>
          </w:tcPr>
          <w:p w14:paraId="69D835A5" w14:textId="77777777" w:rsidR="0077551C" w:rsidRDefault="0077551C" w:rsidP="00106404">
            <w:pPr>
              <w:tabs>
                <w:tab w:val="left" w:pos="1365"/>
              </w:tabs>
              <w:jc w:val="center"/>
              <w:rPr>
                <w:color w:val="000000"/>
              </w:rPr>
            </w:pPr>
            <w:r>
              <w:t>1932,38</w:t>
            </w:r>
          </w:p>
        </w:tc>
        <w:tc>
          <w:tcPr>
            <w:tcW w:w="1417" w:type="dxa"/>
            <w:vAlign w:val="center"/>
          </w:tcPr>
          <w:p w14:paraId="268EEA96" w14:textId="77777777" w:rsidR="0077551C" w:rsidRDefault="0077551C" w:rsidP="00106404">
            <w:pPr>
              <w:tabs>
                <w:tab w:val="left" w:pos="1365"/>
              </w:tabs>
              <w:jc w:val="center"/>
            </w:pPr>
            <w:r>
              <w:t>2396,15</w:t>
            </w:r>
          </w:p>
        </w:tc>
      </w:tr>
      <w:tr w:rsidR="0077551C" w14:paraId="718A1B94" w14:textId="77777777" w:rsidTr="00106404">
        <w:trPr>
          <w:trHeight w:val="4510"/>
        </w:trPr>
        <w:tc>
          <w:tcPr>
            <w:tcW w:w="710" w:type="dxa"/>
            <w:vAlign w:val="center"/>
          </w:tcPr>
          <w:p w14:paraId="1253A417" w14:textId="77777777" w:rsidR="0077551C" w:rsidRPr="00FB6F07" w:rsidRDefault="0077551C" w:rsidP="00106404">
            <w:pPr>
              <w:tabs>
                <w:tab w:val="left" w:pos="1365"/>
              </w:tabs>
              <w:jc w:val="center"/>
            </w:pPr>
            <w:r>
              <w:t>2.2.</w:t>
            </w:r>
          </w:p>
        </w:tc>
        <w:tc>
          <w:tcPr>
            <w:tcW w:w="2126" w:type="dxa"/>
            <w:vMerge/>
            <w:vAlign w:val="center"/>
          </w:tcPr>
          <w:p w14:paraId="2DCACE83" w14:textId="77777777" w:rsidR="0077551C" w:rsidRPr="00FB6F07" w:rsidRDefault="0077551C" w:rsidP="00106404">
            <w:pPr>
              <w:tabs>
                <w:tab w:val="left" w:pos="1365"/>
              </w:tabs>
            </w:pPr>
          </w:p>
        </w:tc>
        <w:tc>
          <w:tcPr>
            <w:tcW w:w="1701" w:type="dxa"/>
            <w:vAlign w:val="center"/>
          </w:tcPr>
          <w:p w14:paraId="58614E5B" w14:textId="77777777" w:rsidR="0077551C" w:rsidRPr="00FB6F07" w:rsidRDefault="0077551C" w:rsidP="00106404">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p>
        </w:tc>
        <w:tc>
          <w:tcPr>
            <w:tcW w:w="1276" w:type="dxa"/>
            <w:vAlign w:val="center"/>
          </w:tcPr>
          <w:p w14:paraId="2807DFF0" w14:textId="77777777" w:rsidR="0077551C" w:rsidRPr="00FB6F07" w:rsidRDefault="0077551C" w:rsidP="00106404">
            <w:pPr>
              <w:tabs>
                <w:tab w:val="left" w:pos="1189"/>
              </w:tabs>
              <w:jc w:val="center"/>
              <w:rPr>
                <w:color w:val="000000"/>
              </w:rPr>
            </w:pPr>
            <w:r>
              <w:rPr>
                <w:color w:val="000000"/>
              </w:rPr>
              <w:t>0,0213</w:t>
            </w:r>
            <w:r w:rsidRPr="00FB6F07">
              <w:rPr>
                <w:color w:val="000000"/>
              </w:rPr>
              <w:t xml:space="preserve"> Гкал/м</w:t>
            </w:r>
            <w:r w:rsidRPr="00FB6F07">
              <w:rPr>
                <w:color w:val="000000"/>
                <w:vertAlign w:val="superscript"/>
              </w:rPr>
              <w:t>2</w:t>
            </w:r>
          </w:p>
        </w:tc>
        <w:tc>
          <w:tcPr>
            <w:tcW w:w="1417" w:type="dxa"/>
            <w:vAlign w:val="center"/>
          </w:tcPr>
          <w:p w14:paraId="5126BCB9" w14:textId="77777777" w:rsidR="0077551C" w:rsidRDefault="0077551C" w:rsidP="00106404">
            <w:pPr>
              <w:tabs>
                <w:tab w:val="left" w:pos="1365"/>
              </w:tabs>
              <w:jc w:val="center"/>
              <w:rPr>
                <w:color w:val="000000"/>
              </w:rPr>
            </w:pPr>
          </w:p>
          <w:p w14:paraId="5622EA6F" w14:textId="77777777" w:rsidR="0077551C" w:rsidRDefault="0077551C" w:rsidP="00106404">
            <w:pPr>
              <w:tabs>
                <w:tab w:val="left" w:pos="1365"/>
              </w:tabs>
              <w:jc w:val="center"/>
              <w:rPr>
                <w:color w:val="000000"/>
              </w:rPr>
            </w:pPr>
            <w:r w:rsidRPr="00FB6F07">
              <w:rPr>
                <w:color w:val="000000"/>
              </w:rPr>
              <w:t xml:space="preserve">руб/Гкал </w:t>
            </w:r>
          </w:p>
          <w:p w14:paraId="14888D60" w14:textId="77777777" w:rsidR="0077551C" w:rsidRPr="00FB6F07" w:rsidRDefault="0077551C" w:rsidP="00106404">
            <w:pPr>
              <w:tabs>
                <w:tab w:val="left" w:pos="1365"/>
              </w:tabs>
              <w:jc w:val="center"/>
              <w:rPr>
                <w:color w:val="000000"/>
              </w:rPr>
            </w:pPr>
          </w:p>
        </w:tc>
        <w:tc>
          <w:tcPr>
            <w:tcW w:w="1418" w:type="dxa"/>
            <w:vAlign w:val="center"/>
          </w:tcPr>
          <w:p w14:paraId="55A468AD" w14:textId="77777777" w:rsidR="0077551C" w:rsidRPr="00FB6F07" w:rsidRDefault="0077551C" w:rsidP="00106404">
            <w:pPr>
              <w:tabs>
                <w:tab w:val="left" w:pos="1365"/>
              </w:tabs>
              <w:jc w:val="center"/>
              <w:rPr>
                <w:color w:val="000000"/>
              </w:rPr>
            </w:pPr>
            <w:r>
              <w:t>2222,53</w:t>
            </w:r>
          </w:p>
        </w:tc>
        <w:tc>
          <w:tcPr>
            <w:tcW w:w="1417" w:type="dxa"/>
            <w:vAlign w:val="center"/>
          </w:tcPr>
          <w:p w14:paraId="1F5095A8" w14:textId="77777777" w:rsidR="0077551C" w:rsidRDefault="0077551C" w:rsidP="00106404">
            <w:pPr>
              <w:tabs>
                <w:tab w:val="left" w:pos="1365"/>
              </w:tabs>
              <w:jc w:val="center"/>
            </w:pPr>
            <w:r>
              <w:t>2755,94</w:t>
            </w:r>
          </w:p>
        </w:tc>
      </w:tr>
      <w:tr w:rsidR="0077551C" w14:paraId="6824783C" w14:textId="77777777" w:rsidTr="00106404">
        <w:trPr>
          <w:trHeight w:val="4384"/>
        </w:trPr>
        <w:tc>
          <w:tcPr>
            <w:tcW w:w="710" w:type="dxa"/>
            <w:vAlign w:val="center"/>
          </w:tcPr>
          <w:p w14:paraId="5A50FCE4" w14:textId="77777777" w:rsidR="0077551C" w:rsidRPr="00FB6F07" w:rsidRDefault="0077551C" w:rsidP="00106404">
            <w:pPr>
              <w:tabs>
                <w:tab w:val="left" w:pos="1365"/>
              </w:tabs>
              <w:jc w:val="center"/>
            </w:pPr>
            <w:r>
              <w:t>2.3.</w:t>
            </w:r>
          </w:p>
        </w:tc>
        <w:tc>
          <w:tcPr>
            <w:tcW w:w="2126" w:type="dxa"/>
            <w:vMerge/>
            <w:vAlign w:val="center"/>
          </w:tcPr>
          <w:p w14:paraId="7002A80B" w14:textId="77777777" w:rsidR="0077551C" w:rsidRPr="00FB6F07" w:rsidRDefault="0077551C" w:rsidP="00106404">
            <w:pPr>
              <w:tabs>
                <w:tab w:val="left" w:pos="1365"/>
              </w:tabs>
            </w:pPr>
          </w:p>
        </w:tc>
        <w:tc>
          <w:tcPr>
            <w:tcW w:w="1701" w:type="dxa"/>
            <w:vAlign w:val="center"/>
          </w:tcPr>
          <w:p w14:paraId="30F59972" w14:textId="77777777" w:rsidR="0077551C" w:rsidRPr="00F576A2" w:rsidRDefault="0077551C" w:rsidP="00106404">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более      10000 м</w:t>
            </w:r>
            <w:r w:rsidRPr="0095283C">
              <w:rPr>
                <w:color w:val="000000"/>
                <w:vertAlign w:val="superscript"/>
              </w:rPr>
              <w:t>3</w:t>
            </w:r>
          </w:p>
        </w:tc>
        <w:tc>
          <w:tcPr>
            <w:tcW w:w="1276" w:type="dxa"/>
            <w:vAlign w:val="center"/>
          </w:tcPr>
          <w:p w14:paraId="590C702C" w14:textId="77777777" w:rsidR="0077551C" w:rsidRPr="00FB6F07" w:rsidRDefault="0077551C" w:rsidP="00106404">
            <w:pPr>
              <w:tabs>
                <w:tab w:val="left" w:pos="1365"/>
              </w:tabs>
              <w:jc w:val="center"/>
              <w:rPr>
                <w:color w:val="000000"/>
              </w:rPr>
            </w:pPr>
          </w:p>
          <w:p w14:paraId="4D3825F2" w14:textId="77777777" w:rsidR="0077551C" w:rsidRPr="00FB6F07" w:rsidRDefault="0077551C" w:rsidP="00106404">
            <w:pPr>
              <w:tabs>
                <w:tab w:val="left" w:pos="1189"/>
              </w:tabs>
              <w:jc w:val="center"/>
              <w:rPr>
                <w:color w:val="000000"/>
              </w:rPr>
            </w:pPr>
            <w:r w:rsidRPr="00FB6F07">
              <w:rPr>
                <w:color w:val="000000"/>
              </w:rPr>
              <w:t>0,0</w:t>
            </w:r>
            <w:r>
              <w:rPr>
                <w:color w:val="000000"/>
              </w:rPr>
              <w:t>179</w:t>
            </w:r>
            <w:r w:rsidRPr="00FB6F07">
              <w:rPr>
                <w:color w:val="000000"/>
              </w:rPr>
              <w:t xml:space="preserve"> Гкал/м</w:t>
            </w:r>
            <w:r w:rsidRPr="00FB6F07">
              <w:rPr>
                <w:color w:val="000000"/>
                <w:vertAlign w:val="superscript"/>
              </w:rPr>
              <w:t>2</w:t>
            </w:r>
          </w:p>
        </w:tc>
        <w:tc>
          <w:tcPr>
            <w:tcW w:w="1417" w:type="dxa"/>
            <w:vAlign w:val="center"/>
          </w:tcPr>
          <w:p w14:paraId="7E148635" w14:textId="77777777" w:rsidR="0077551C" w:rsidRPr="00FB6F07" w:rsidRDefault="0077551C" w:rsidP="00106404">
            <w:pPr>
              <w:tabs>
                <w:tab w:val="left" w:pos="1365"/>
              </w:tabs>
              <w:jc w:val="center"/>
              <w:rPr>
                <w:color w:val="000000"/>
              </w:rPr>
            </w:pPr>
          </w:p>
          <w:p w14:paraId="746DA287" w14:textId="77777777" w:rsidR="0077551C" w:rsidRDefault="0077551C" w:rsidP="00106404">
            <w:pPr>
              <w:tabs>
                <w:tab w:val="left" w:pos="1365"/>
              </w:tabs>
              <w:jc w:val="center"/>
              <w:rPr>
                <w:color w:val="000000"/>
              </w:rPr>
            </w:pPr>
            <w:r w:rsidRPr="00FB6F07">
              <w:rPr>
                <w:color w:val="000000"/>
              </w:rPr>
              <w:t>руб/Гкал</w:t>
            </w:r>
          </w:p>
          <w:p w14:paraId="2D00F7E0" w14:textId="77777777" w:rsidR="0077551C" w:rsidRPr="00FB6F07" w:rsidRDefault="0077551C" w:rsidP="00106404">
            <w:pPr>
              <w:tabs>
                <w:tab w:val="left" w:pos="1365"/>
              </w:tabs>
              <w:jc w:val="center"/>
              <w:rPr>
                <w:color w:val="000000"/>
              </w:rPr>
            </w:pPr>
            <w:r w:rsidRPr="00FB6F07">
              <w:rPr>
                <w:color w:val="000000"/>
              </w:rPr>
              <w:t xml:space="preserve">  </w:t>
            </w:r>
          </w:p>
        </w:tc>
        <w:tc>
          <w:tcPr>
            <w:tcW w:w="1418" w:type="dxa"/>
            <w:vAlign w:val="center"/>
          </w:tcPr>
          <w:p w14:paraId="19321655" w14:textId="77777777" w:rsidR="0077551C" w:rsidRPr="00FB6F07" w:rsidRDefault="0077551C" w:rsidP="00106404">
            <w:pPr>
              <w:tabs>
                <w:tab w:val="left" w:pos="1365"/>
              </w:tabs>
              <w:jc w:val="center"/>
              <w:rPr>
                <w:color w:val="000000"/>
              </w:rPr>
            </w:pPr>
            <w:r>
              <w:t>2644,69</w:t>
            </w:r>
          </w:p>
        </w:tc>
        <w:tc>
          <w:tcPr>
            <w:tcW w:w="1417" w:type="dxa"/>
            <w:vAlign w:val="center"/>
          </w:tcPr>
          <w:p w14:paraId="318F7912" w14:textId="77777777" w:rsidR="0077551C" w:rsidRDefault="0077551C" w:rsidP="00106404">
            <w:pPr>
              <w:tabs>
                <w:tab w:val="left" w:pos="1365"/>
              </w:tabs>
              <w:jc w:val="center"/>
            </w:pPr>
            <w:r>
              <w:t>3279,42</w:t>
            </w:r>
          </w:p>
        </w:tc>
      </w:tr>
      <w:tr w:rsidR="0077551C" w14:paraId="0417A404" w14:textId="77777777" w:rsidTr="00106404">
        <w:trPr>
          <w:trHeight w:val="70"/>
        </w:trPr>
        <w:tc>
          <w:tcPr>
            <w:tcW w:w="710" w:type="dxa"/>
            <w:vAlign w:val="center"/>
          </w:tcPr>
          <w:p w14:paraId="5A2587B0" w14:textId="77777777" w:rsidR="0077551C" w:rsidRPr="00DB1659" w:rsidRDefault="0077551C" w:rsidP="00106404">
            <w:pPr>
              <w:tabs>
                <w:tab w:val="left" w:pos="1365"/>
              </w:tabs>
              <w:jc w:val="center"/>
              <w:rPr>
                <w:lang w:val="en-US"/>
              </w:rPr>
            </w:pPr>
            <w:r>
              <w:rPr>
                <w:lang w:val="en-US"/>
              </w:rPr>
              <w:t>1</w:t>
            </w:r>
          </w:p>
        </w:tc>
        <w:tc>
          <w:tcPr>
            <w:tcW w:w="2126" w:type="dxa"/>
            <w:vAlign w:val="center"/>
          </w:tcPr>
          <w:p w14:paraId="6CD3485F" w14:textId="77777777" w:rsidR="0077551C" w:rsidRPr="00DB1659" w:rsidRDefault="0077551C" w:rsidP="00106404">
            <w:pPr>
              <w:tabs>
                <w:tab w:val="left" w:pos="1365"/>
              </w:tabs>
              <w:jc w:val="center"/>
              <w:rPr>
                <w:lang w:val="en-US"/>
              </w:rPr>
            </w:pPr>
            <w:r>
              <w:rPr>
                <w:lang w:val="en-US"/>
              </w:rPr>
              <w:t>2</w:t>
            </w:r>
          </w:p>
        </w:tc>
        <w:tc>
          <w:tcPr>
            <w:tcW w:w="1701" w:type="dxa"/>
            <w:vAlign w:val="center"/>
          </w:tcPr>
          <w:p w14:paraId="008C51C3" w14:textId="77777777" w:rsidR="0077551C" w:rsidRPr="00DB1659" w:rsidRDefault="0077551C" w:rsidP="00106404">
            <w:pPr>
              <w:tabs>
                <w:tab w:val="left" w:pos="1365"/>
              </w:tabs>
              <w:jc w:val="center"/>
              <w:rPr>
                <w:color w:val="000000"/>
                <w:lang w:val="en-US"/>
              </w:rPr>
            </w:pPr>
            <w:r>
              <w:rPr>
                <w:color w:val="000000"/>
                <w:lang w:val="en-US"/>
              </w:rPr>
              <w:t>3</w:t>
            </w:r>
          </w:p>
        </w:tc>
        <w:tc>
          <w:tcPr>
            <w:tcW w:w="1276" w:type="dxa"/>
            <w:vAlign w:val="center"/>
          </w:tcPr>
          <w:p w14:paraId="22295306" w14:textId="77777777" w:rsidR="0077551C" w:rsidRPr="00DB1659" w:rsidRDefault="0077551C" w:rsidP="00106404">
            <w:pPr>
              <w:tabs>
                <w:tab w:val="left" w:pos="1365"/>
              </w:tabs>
              <w:jc w:val="center"/>
              <w:rPr>
                <w:color w:val="000000"/>
                <w:lang w:val="en-US"/>
              </w:rPr>
            </w:pPr>
            <w:r>
              <w:rPr>
                <w:color w:val="000000"/>
                <w:lang w:val="en-US"/>
              </w:rPr>
              <w:t>4</w:t>
            </w:r>
          </w:p>
        </w:tc>
        <w:tc>
          <w:tcPr>
            <w:tcW w:w="1417" w:type="dxa"/>
            <w:vAlign w:val="center"/>
          </w:tcPr>
          <w:p w14:paraId="2662D4F7" w14:textId="77777777" w:rsidR="0077551C" w:rsidRPr="00DB1659" w:rsidRDefault="0077551C" w:rsidP="00106404">
            <w:pPr>
              <w:tabs>
                <w:tab w:val="left" w:pos="1365"/>
              </w:tabs>
              <w:jc w:val="center"/>
              <w:rPr>
                <w:color w:val="000000"/>
                <w:lang w:val="en-US"/>
              </w:rPr>
            </w:pPr>
            <w:r>
              <w:rPr>
                <w:color w:val="000000"/>
                <w:lang w:val="en-US"/>
              </w:rPr>
              <w:t>5</w:t>
            </w:r>
          </w:p>
        </w:tc>
        <w:tc>
          <w:tcPr>
            <w:tcW w:w="1418" w:type="dxa"/>
            <w:vAlign w:val="center"/>
          </w:tcPr>
          <w:p w14:paraId="3890C728" w14:textId="77777777" w:rsidR="0077551C" w:rsidRPr="00DB1659" w:rsidRDefault="0077551C" w:rsidP="00106404">
            <w:pPr>
              <w:tabs>
                <w:tab w:val="left" w:pos="1365"/>
              </w:tabs>
              <w:jc w:val="center"/>
              <w:rPr>
                <w:lang w:val="en-US"/>
              </w:rPr>
            </w:pPr>
            <w:r>
              <w:rPr>
                <w:lang w:val="en-US"/>
              </w:rPr>
              <w:t>6</w:t>
            </w:r>
          </w:p>
        </w:tc>
        <w:tc>
          <w:tcPr>
            <w:tcW w:w="1417" w:type="dxa"/>
          </w:tcPr>
          <w:p w14:paraId="25352D4D" w14:textId="77777777" w:rsidR="0077551C" w:rsidRPr="00DB1659" w:rsidRDefault="0077551C" w:rsidP="00106404">
            <w:pPr>
              <w:tabs>
                <w:tab w:val="left" w:pos="1365"/>
              </w:tabs>
              <w:jc w:val="center"/>
              <w:rPr>
                <w:lang w:val="en-US"/>
              </w:rPr>
            </w:pPr>
            <w:r>
              <w:rPr>
                <w:lang w:val="en-US"/>
              </w:rPr>
              <w:t>7</w:t>
            </w:r>
          </w:p>
        </w:tc>
      </w:tr>
      <w:tr w:rsidR="0077551C" w14:paraId="1F24E93E" w14:textId="77777777" w:rsidTr="00106404">
        <w:trPr>
          <w:trHeight w:val="3978"/>
        </w:trPr>
        <w:tc>
          <w:tcPr>
            <w:tcW w:w="710" w:type="dxa"/>
            <w:vAlign w:val="center"/>
          </w:tcPr>
          <w:p w14:paraId="19FBD40B" w14:textId="77777777" w:rsidR="0077551C" w:rsidRDefault="0077551C" w:rsidP="00106404">
            <w:pPr>
              <w:tabs>
                <w:tab w:val="left" w:pos="1365"/>
              </w:tabs>
              <w:jc w:val="center"/>
            </w:pPr>
            <w:r>
              <w:lastRenderedPageBreak/>
              <w:t>2.4.</w:t>
            </w:r>
          </w:p>
        </w:tc>
        <w:tc>
          <w:tcPr>
            <w:tcW w:w="2126" w:type="dxa"/>
            <w:vAlign w:val="center"/>
          </w:tcPr>
          <w:p w14:paraId="6D027260" w14:textId="77777777" w:rsidR="0077551C" w:rsidRPr="00AE3A25" w:rsidRDefault="0077551C" w:rsidP="00106404">
            <w:pPr>
              <w:tabs>
                <w:tab w:val="left" w:pos="1365"/>
              </w:tabs>
              <w:rPr>
                <w:bCs/>
              </w:rPr>
            </w:pPr>
            <w:r w:rsidRPr="00AE3A25">
              <w:rPr>
                <w:bCs/>
              </w:rPr>
              <w:t>ОАО «РЖД» (филиал Кузбасский территориальный участок</w:t>
            </w:r>
          </w:p>
          <w:p w14:paraId="11EAB88D" w14:textId="77777777" w:rsidR="0077551C" w:rsidRPr="00AE3A25" w:rsidRDefault="0077551C" w:rsidP="00106404">
            <w:pPr>
              <w:tabs>
                <w:tab w:val="left" w:pos="1365"/>
              </w:tabs>
              <w:rPr>
                <w:bCs/>
              </w:rPr>
            </w:pPr>
            <w:r w:rsidRPr="00AE3A25">
              <w:rPr>
                <w:bCs/>
              </w:rPr>
              <w:t>Западно-Сибирской дирекции по тепловодоснабжению - структурное</w:t>
            </w:r>
          </w:p>
          <w:p w14:paraId="74B6AD72" w14:textId="77777777" w:rsidR="0077551C" w:rsidRPr="00AE3A25" w:rsidRDefault="0077551C" w:rsidP="00106404">
            <w:pPr>
              <w:tabs>
                <w:tab w:val="left" w:pos="1365"/>
              </w:tabs>
              <w:rPr>
                <w:bCs/>
              </w:rPr>
            </w:pPr>
            <w:r w:rsidRPr="00AE3A25">
              <w:rPr>
                <w:bCs/>
              </w:rPr>
              <w:t>подразделение Центральной дирекции по тепловодоснабжению) узел</w:t>
            </w:r>
          </w:p>
          <w:p w14:paraId="1F28DF69" w14:textId="77777777" w:rsidR="0077551C" w:rsidRPr="00FB6F07" w:rsidRDefault="0077551C" w:rsidP="00106404">
            <w:pPr>
              <w:tabs>
                <w:tab w:val="left" w:pos="1365"/>
              </w:tabs>
            </w:pPr>
            <w:r w:rsidRPr="00AE3A25">
              <w:rPr>
                <w:bCs/>
              </w:rPr>
              <w:t xml:space="preserve">теплоснабжения - котельная </w:t>
            </w:r>
            <w:r>
              <w:rPr>
                <w:bCs/>
              </w:rPr>
              <w:t>ШЧ</w:t>
            </w:r>
            <w:r w:rsidRPr="00AE3A25">
              <w:rPr>
                <w:bCs/>
              </w:rPr>
              <w:t xml:space="preserve"> на </w:t>
            </w:r>
            <w:r>
              <w:rPr>
                <w:bCs/>
              </w:rPr>
              <w:t xml:space="preserve">            </w:t>
            </w:r>
            <w:r w:rsidRPr="00AE3A25">
              <w:rPr>
                <w:bCs/>
              </w:rPr>
              <w:t xml:space="preserve">ст. Артышта-2, </w:t>
            </w:r>
            <w:r>
              <w:rPr>
                <w:bCs/>
              </w:rPr>
              <w:t xml:space="preserve">         </w:t>
            </w:r>
            <w:r w:rsidRPr="00AE3A25">
              <w:rPr>
                <w:bCs/>
              </w:rPr>
              <w:t>ИНН 7708503727</w:t>
            </w:r>
          </w:p>
        </w:tc>
        <w:tc>
          <w:tcPr>
            <w:tcW w:w="1701" w:type="dxa"/>
            <w:vAlign w:val="center"/>
          </w:tcPr>
          <w:p w14:paraId="7E0F6F52" w14:textId="77777777" w:rsidR="0077551C" w:rsidRDefault="0077551C" w:rsidP="00106404">
            <w:pPr>
              <w:tabs>
                <w:tab w:val="left" w:pos="1365"/>
              </w:tabs>
              <w:rPr>
                <w:color w:val="000000"/>
              </w:rPr>
            </w:pPr>
            <w:r>
              <w:rPr>
                <w:color w:val="000000"/>
              </w:rPr>
              <w:t>М</w:t>
            </w:r>
            <w:r w:rsidRPr="00FB6F07">
              <w:rPr>
                <w:color w:val="000000"/>
              </w:rPr>
              <w:t>ногоквар</w:t>
            </w:r>
            <w:r>
              <w:rPr>
                <w:color w:val="000000"/>
              </w:rPr>
              <w:t>-</w:t>
            </w:r>
            <w:r w:rsidRPr="00FB6F07">
              <w:rPr>
                <w:color w:val="000000"/>
              </w:rPr>
              <w:t xml:space="preserve">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менее 5000 м</w:t>
            </w:r>
            <w:r w:rsidRPr="0095283C">
              <w:rPr>
                <w:color w:val="000000"/>
                <w:vertAlign w:val="superscript"/>
              </w:rPr>
              <w:t>3</w:t>
            </w:r>
          </w:p>
        </w:tc>
        <w:tc>
          <w:tcPr>
            <w:tcW w:w="1276" w:type="dxa"/>
            <w:vAlign w:val="center"/>
          </w:tcPr>
          <w:p w14:paraId="312E9520" w14:textId="77777777" w:rsidR="0077551C" w:rsidRPr="00FB6F07" w:rsidRDefault="0077551C" w:rsidP="00106404">
            <w:pPr>
              <w:tabs>
                <w:tab w:val="left" w:pos="1365"/>
              </w:tabs>
              <w:jc w:val="center"/>
              <w:rPr>
                <w:color w:val="000000"/>
              </w:rPr>
            </w:pPr>
          </w:p>
          <w:p w14:paraId="631BBBAC" w14:textId="77777777" w:rsidR="0077551C" w:rsidRDefault="0077551C" w:rsidP="00106404">
            <w:pPr>
              <w:tabs>
                <w:tab w:val="left" w:pos="1189"/>
              </w:tabs>
              <w:jc w:val="center"/>
              <w:rPr>
                <w:color w:val="000000"/>
              </w:rPr>
            </w:pPr>
            <w:r w:rsidRPr="00FB6F07">
              <w:rPr>
                <w:color w:val="000000"/>
              </w:rPr>
              <w:t>0,0</w:t>
            </w:r>
            <w:r>
              <w:rPr>
                <w:color w:val="000000"/>
              </w:rPr>
              <w:t>2497</w:t>
            </w:r>
          </w:p>
          <w:p w14:paraId="39FBA787" w14:textId="77777777" w:rsidR="0077551C" w:rsidRPr="00FB6F07" w:rsidRDefault="0077551C" w:rsidP="00106404">
            <w:pPr>
              <w:tabs>
                <w:tab w:val="left" w:pos="1365"/>
              </w:tabs>
              <w:jc w:val="center"/>
              <w:rPr>
                <w:color w:val="000000"/>
              </w:rPr>
            </w:pPr>
            <w:r w:rsidRPr="00FB6F07">
              <w:rPr>
                <w:color w:val="000000"/>
              </w:rPr>
              <w:t>Гкал/м</w:t>
            </w:r>
            <w:r w:rsidRPr="00FB6F07">
              <w:rPr>
                <w:color w:val="000000"/>
                <w:vertAlign w:val="superscript"/>
              </w:rPr>
              <w:t>2</w:t>
            </w:r>
          </w:p>
        </w:tc>
        <w:tc>
          <w:tcPr>
            <w:tcW w:w="1417" w:type="dxa"/>
            <w:vAlign w:val="center"/>
          </w:tcPr>
          <w:p w14:paraId="0656AB0E" w14:textId="77777777" w:rsidR="0077551C" w:rsidRPr="00FB6F07" w:rsidRDefault="0077551C" w:rsidP="00106404">
            <w:pPr>
              <w:tabs>
                <w:tab w:val="left" w:pos="1365"/>
              </w:tabs>
              <w:jc w:val="center"/>
              <w:rPr>
                <w:color w:val="000000"/>
              </w:rPr>
            </w:pPr>
          </w:p>
          <w:p w14:paraId="45ECF6BA" w14:textId="77777777" w:rsidR="0077551C" w:rsidRDefault="0077551C" w:rsidP="00106404">
            <w:pPr>
              <w:tabs>
                <w:tab w:val="left" w:pos="1365"/>
              </w:tabs>
              <w:jc w:val="center"/>
              <w:rPr>
                <w:color w:val="000000"/>
              </w:rPr>
            </w:pPr>
            <w:r w:rsidRPr="00FB6F07">
              <w:rPr>
                <w:color w:val="000000"/>
              </w:rPr>
              <w:t>руб/Гкал</w:t>
            </w:r>
          </w:p>
          <w:p w14:paraId="2EC211B7" w14:textId="77777777" w:rsidR="0077551C" w:rsidRPr="00FB6F07" w:rsidRDefault="0077551C" w:rsidP="00106404">
            <w:pPr>
              <w:tabs>
                <w:tab w:val="left" w:pos="1365"/>
              </w:tabs>
              <w:jc w:val="center"/>
              <w:rPr>
                <w:color w:val="000000"/>
              </w:rPr>
            </w:pPr>
            <w:r w:rsidRPr="00FB6F07">
              <w:rPr>
                <w:color w:val="000000"/>
              </w:rPr>
              <w:t xml:space="preserve">  </w:t>
            </w:r>
          </w:p>
        </w:tc>
        <w:tc>
          <w:tcPr>
            <w:tcW w:w="1418" w:type="dxa"/>
            <w:vAlign w:val="center"/>
          </w:tcPr>
          <w:p w14:paraId="662E72A5" w14:textId="77777777" w:rsidR="0077551C" w:rsidRDefault="0077551C" w:rsidP="00106404">
            <w:pPr>
              <w:tabs>
                <w:tab w:val="left" w:pos="1365"/>
              </w:tabs>
              <w:jc w:val="center"/>
              <w:rPr>
                <w:color w:val="000000"/>
              </w:rPr>
            </w:pPr>
            <w:r w:rsidRPr="00CB62AA">
              <w:t>1895,86</w:t>
            </w:r>
          </w:p>
        </w:tc>
        <w:tc>
          <w:tcPr>
            <w:tcW w:w="1417" w:type="dxa"/>
            <w:vAlign w:val="center"/>
          </w:tcPr>
          <w:p w14:paraId="1EF103A1" w14:textId="77777777" w:rsidR="0077551C" w:rsidRDefault="0077551C" w:rsidP="00106404">
            <w:pPr>
              <w:tabs>
                <w:tab w:val="left" w:pos="1365"/>
              </w:tabs>
              <w:jc w:val="center"/>
            </w:pPr>
            <w:r>
              <w:t>2350,87</w:t>
            </w:r>
          </w:p>
        </w:tc>
      </w:tr>
    </w:tbl>
    <w:p w14:paraId="6614BA60" w14:textId="77777777" w:rsidR="0077551C" w:rsidRDefault="0077551C" w:rsidP="0077551C">
      <w:pPr>
        <w:rPr>
          <w:sz w:val="28"/>
          <w:szCs w:val="28"/>
        </w:rPr>
      </w:pPr>
    </w:p>
    <w:p w14:paraId="443EE052" w14:textId="77777777" w:rsidR="0077551C" w:rsidRDefault="0077551C" w:rsidP="0077551C">
      <w:pPr>
        <w:ind w:left="-284" w:right="-425" w:firstLine="710"/>
        <w:jc w:val="both"/>
        <w:rPr>
          <w:bCs/>
          <w:sz w:val="28"/>
          <w:szCs w:val="28"/>
        </w:rPr>
      </w:pPr>
      <w:r>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3B3095C3" w14:textId="77777777" w:rsidR="0077551C" w:rsidRDefault="0077551C" w:rsidP="0077551C">
      <w:pPr>
        <w:tabs>
          <w:tab w:val="left" w:pos="1365"/>
        </w:tabs>
        <w:ind w:left="-284" w:right="-425" w:firstLine="710"/>
        <w:jc w:val="both"/>
        <w:rPr>
          <w:sz w:val="28"/>
          <w:szCs w:val="28"/>
        </w:rPr>
      </w:pPr>
      <w:r>
        <w:rPr>
          <w:sz w:val="28"/>
          <w:szCs w:val="28"/>
        </w:rPr>
        <w:t xml:space="preserve">** Нормативы потребления коммунальной услуги по отоплению установлены приказом </w:t>
      </w:r>
      <w:r>
        <w:rPr>
          <w:bCs/>
          <w:sz w:val="28"/>
          <w:szCs w:val="28"/>
        </w:rPr>
        <w:t>Департамента жилищно-коммунального и дорожного комплекса Кемеровской области от 23.12.2014 № 122 «Об установлении норматива потребления коммунальной услуги по отоплению на территории Краснобродского городского округа».</w:t>
      </w:r>
      <w:r>
        <w:rPr>
          <w:sz w:val="28"/>
          <w:szCs w:val="28"/>
        </w:rPr>
        <w:t xml:space="preserve">                                                                                                          </w:t>
      </w:r>
    </w:p>
    <w:p w14:paraId="51EE29DD" w14:textId="77777777" w:rsidR="0077551C" w:rsidRDefault="0077551C" w:rsidP="0077551C">
      <w:pPr>
        <w:ind w:left="-284" w:right="-425" w:firstLine="710"/>
        <w:jc w:val="both"/>
        <w:rPr>
          <w:sz w:val="28"/>
          <w:szCs w:val="28"/>
        </w:rPr>
      </w:pPr>
      <w:r>
        <w:rPr>
          <w:sz w:val="28"/>
          <w:szCs w:val="28"/>
        </w:rPr>
        <w:t>*</w:t>
      </w:r>
      <w:r w:rsidRPr="00A82247">
        <w:rPr>
          <w:sz w:val="28"/>
          <w:szCs w:val="28"/>
        </w:rPr>
        <w:t xml:space="preserve">** </w:t>
      </w:r>
      <w:r>
        <w:rPr>
          <w:sz w:val="28"/>
          <w:szCs w:val="28"/>
        </w:rPr>
        <w:t>С</w:t>
      </w:r>
      <w:r w:rsidRPr="00A82247">
        <w:rPr>
          <w:sz w:val="28"/>
          <w:szCs w:val="28"/>
        </w:rPr>
        <w:t>тандарты нормативной площади жилого помещения утверждены Законом Кемеровской области от 10.06.2005 №</w:t>
      </w:r>
      <w:r>
        <w:rPr>
          <w:sz w:val="28"/>
          <w:szCs w:val="28"/>
        </w:rPr>
        <w:t xml:space="preserve"> </w:t>
      </w:r>
      <w:r w:rsidRPr="00A82247">
        <w:rPr>
          <w:sz w:val="28"/>
          <w:szCs w:val="28"/>
        </w:rPr>
        <w:t>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r>
        <w:rPr>
          <w:sz w:val="28"/>
          <w:szCs w:val="28"/>
        </w:rPr>
        <w:t>.</w:t>
      </w:r>
    </w:p>
    <w:p w14:paraId="38C8DCD3" w14:textId="77777777" w:rsidR="0077551C" w:rsidRDefault="0077551C" w:rsidP="0077551C">
      <w:pPr>
        <w:ind w:firstLine="709"/>
        <w:jc w:val="both"/>
        <w:rPr>
          <w:sz w:val="28"/>
          <w:szCs w:val="28"/>
        </w:rPr>
      </w:pPr>
    </w:p>
    <w:p w14:paraId="1B34D969" w14:textId="77777777" w:rsidR="009A27C0" w:rsidRDefault="009A27C0" w:rsidP="0077551C">
      <w:pPr>
        <w:tabs>
          <w:tab w:val="left" w:pos="5580"/>
          <w:tab w:val="left" w:pos="9498"/>
        </w:tabs>
        <w:ind w:right="-569"/>
        <w:rPr>
          <w:highlight w:val="yellow"/>
        </w:rPr>
      </w:pPr>
    </w:p>
    <w:p w14:paraId="751C3421" w14:textId="77777777" w:rsidR="009A27C0" w:rsidRDefault="009A27C0" w:rsidP="00DE11E5">
      <w:pPr>
        <w:tabs>
          <w:tab w:val="left" w:pos="5580"/>
          <w:tab w:val="left" w:pos="9498"/>
        </w:tabs>
        <w:ind w:left="-4836" w:right="-569" w:firstLine="10365"/>
        <w:rPr>
          <w:highlight w:val="yellow"/>
        </w:rPr>
      </w:pPr>
    </w:p>
    <w:p w14:paraId="29A9A32C" w14:textId="77777777" w:rsidR="009A27C0" w:rsidRDefault="009A27C0" w:rsidP="00DE11E5">
      <w:pPr>
        <w:tabs>
          <w:tab w:val="left" w:pos="5580"/>
          <w:tab w:val="left" w:pos="9498"/>
        </w:tabs>
        <w:ind w:left="-4836" w:right="-569" w:firstLine="10365"/>
        <w:rPr>
          <w:highlight w:val="yellow"/>
        </w:rPr>
      </w:pPr>
    </w:p>
    <w:p w14:paraId="6020CB26" w14:textId="77777777" w:rsidR="009A27C0" w:rsidRDefault="009A27C0" w:rsidP="00DE11E5">
      <w:pPr>
        <w:tabs>
          <w:tab w:val="left" w:pos="5580"/>
          <w:tab w:val="left" w:pos="9498"/>
        </w:tabs>
        <w:ind w:left="-4836" w:right="-569" w:firstLine="10365"/>
        <w:rPr>
          <w:highlight w:val="yellow"/>
        </w:rPr>
      </w:pPr>
    </w:p>
    <w:p w14:paraId="57531FE7" w14:textId="77777777" w:rsidR="009A27C0" w:rsidRDefault="009A27C0" w:rsidP="00DE11E5">
      <w:pPr>
        <w:tabs>
          <w:tab w:val="left" w:pos="5580"/>
          <w:tab w:val="left" w:pos="9498"/>
        </w:tabs>
        <w:ind w:left="-4836" w:right="-569" w:firstLine="10365"/>
        <w:rPr>
          <w:highlight w:val="yellow"/>
        </w:rPr>
      </w:pPr>
    </w:p>
    <w:p w14:paraId="19ADCE52" w14:textId="77777777" w:rsidR="009A27C0" w:rsidRDefault="009A27C0" w:rsidP="00DE11E5">
      <w:pPr>
        <w:tabs>
          <w:tab w:val="left" w:pos="5580"/>
          <w:tab w:val="left" w:pos="9498"/>
        </w:tabs>
        <w:ind w:left="-4836" w:right="-569" w:firstLine="10365"/>
        <w:rPr>
          <w:highlight w:val="yellow"/>
        </w:rPr>
      </w:pPr>
    </w:p>
    <w:p w14:paraId="54B5EFD7" w14:textId="6E2B05C0" w:rsidR="009A27C0" w:rsidRDefault="009A27C0" w:rsidP="00DE11E5">
      <w:pPr>
        <w:tabs>
          <w:tab w:val="left" w:pos="5580"/>
          <w:tab w:val="left" w:pos="9498"/>
        </w:tabs>
        <w:ind w:left="-4836" w:right="-569" w:firstLine="10365"/>
        <w:rPr>
          <w:highlight w:val="yellow"/>
        </w:rPr>
      </w:pPr>
    </w:p>
    <w:p w14:paraId="038885DF" w14:textId="27847DE0" w:rsidR="0077551C" w:rsidRDefault="0077551C" w:rsidP="00DE11E5">
      <w:pPr>
        <w:tabs>
          <w:tab w:val="left" w:pos="5580"/>
          <w:tab w:val="left" w:pos="9498"/>
        </w:tabs>
        <w:ind w:left="-4836" w:right="-569" w:firstLine="10365"/>
        <w:rPr>
          <w:highlight w:val="yellow"/>
        </w:rPr>
      </w:pPr>
    </w:p>
    <w:p w14:paraId="20DDC741" w14:textId="7731CA06" w:rsidR="0077551C" w:rsidRDefault="0077551C" w:rsidP="00DE11E5">
      <w:pPr>
        <w:tabs>
          <w:tab w:val="left" w:pos="5580"/>
          <w:tab w:val="left" w:pos="9498"/>
        </w:tabs>
        <w:ind w:left="-4836" w:right="-569" w:firstLine="10365"/>
        <w:rPr>
          <w:highlight w:val="yellow"/>
        </w:rPr>
      </w:pPr>
    </w:p>
    <w:p w14:paraId="4C2037F9" w14:textId="0B102599" w:rsidR="0077551C" w:rsidRDefault="0077551C" w:rsidP="00DE11E5">
      <w:pPr>
        <w:tabs>
          <w:tab w:val="left" w:pos="5580"/>
          <w:tab w:val="left" w:pos="9498"/>
        </w:tabs>
        <w:ind w:left="-4836" w:right="-569" w:firstLine="10365"/>
        <w:rPr>
          <w:highlight w:val="yellow"/>
        </w:rPr>
      </w:pPr>
    </w:p>
    <w:p w14:paraId="057F25C5" w14:textId="79D8991B" w:rsidR="0077551C" w:rsidRDefault="0077551C" w:rsidP="00DE11E5">
      <w:pPr>
        <w:tabs>
          <w:tab w:val="left" w:pos="5580"/>
          <w:tab w:val="left" w:pos="9498"/>
        </w:tabs>
        <w:ind w:left="-4836" w:right="-569" w:firstLine="10365"/>
        <w:rPr>
          <w:highlight w:val="yellow"/>
        </w:rPr>
      </w:pPr>
    </w:p>
    <w:p w14:paraId="057696E6" w14:textId="3187B339" w:rsidR="0077551C" w:rsidRDefault="0077551C" w:rsidP="00DE11E5">
      <w:pPr>
        <w:tabs>
          <w:tab w:val="left" w:pos="5580"/>
          <w:tab w:val="left" w:pos="9498"/>
        </w:tabs>
        <w:ind w:left="-4836" w:right="-569" w:firstLine="10365"/>
        <w:rPr>
          <w:highlight w:val="yellow"/>
        </w:rPr>
      </w:pPr>
    </w:p>
    <w:p w14:paraId="3DF357FD" w14:textId="77777777" w:rsidR="0077551C" w:rsidRDefault="0077551C" w:rsidP="00DE11E5">
      <w:pPr>
        <w:tabs>
          <w:tab w:val="left" w:pos="5580"/>
          <w:tab w:val="left" w:pos="9498"/>
        </w:tabs>
        <w:ind w:left="-4836" w:right="-569" w:firstLine="10365"/>
        <w:rPr>
          <w:highlight w:val="yellow"/>
        </w:rPr>
      </w:pPr>
    </w:p>
    <w:p w14:paraId="5272D1CA" w14:textId="77777777" w:rsidR="009A27C0" w:rsidRDefault="009A27C0" w:rsidP="00DE11E5">
      <w:pPr>
        <w:tabs>
          <w:tab w:val="left" w:pos="5580"/>
          <w:tab w:val="left" w:pos="9498"/>
        </w:tabs>
        <w:ind w:left="-4836" w:right="-569" w:firstLine="10365"/>
        <w:rPr>
          <w:highlight w:val="yellow"/>
        </w:rPr>
      </w:pPr>
    </w:p>
    <w:p w14:paraId="511469A3" w14:textId="77777777" w:rsidR="009A27C0" w:rsidRDefault="009A27C0" w:rsidP="00DE11E5">
      <w:pPr>
        <w:tabs>
          <w:tab w:val="left" w:pos="5580"/>
          <w:tab w:val="left" w:pos="9498"/>
        </w:tabs>
        <w:ind w:left="-4836" w:right="-569" w:firstLine="10365"/>
        <w:rPr>
          <w:highlight w:val="yellow"/>
        </w:rPr>
      </w:pPr>
    </w:p>
    <w:p w14:paraId="7A447D29" w14:textId="5C581E82" w:rsidR="00DE11E5" w:rsidRPr="00DF1D99" w:rsidRDefault="00DE11E5" w:rsidP="00DE11E5">
      <w:pPr>
        <w:tabs>
          <w:tab w:val="left" w:pos="5580"/>
          <w:tab w:val="left" w:pos="9498"/>
        </w:tabs>
        <w:ind w:left="-4836" w:right="-569" w:firstLine="10365"/>
      </w:pPr>
      <w:r w:rsidRPr="00DF1D99">
        <w:lastRenderedPageBreak/>
        <w:t xml:space="preserve">Приложение № </w:t>
      </w:r>
      <w:r w:rsidR="00DF1D99" w:rsidRPr="00DF1D99">
        <w:t>113</w:t>
      </w:r>
      <w:r w:rsidRPr="00DF1D99">
        <w:t xml:space="preserve"> к протоколу № 91</w:t>
      </w:r>
    </w:p>
    <w:p w14:paraId="30827E70" w14:textId="77777777" w:rsidR="00DE11E5" w:rsidRPr="00DF1D99" w:rsidRDefault="00DE11E5" w:rsidP="00DE11E5">
      <w:pPr>
        <w:tabs>
          <w:tab w:val="left" w:pos="5580"/>
          <w:tab w:val="left" w:pos="9498"/>
        </w:tabs>
        <w:ind w:left="-4836" w:right="-569" w:firstLine="10365"/>
      </w:pPr>
      <w:r w:rsidRPr="00DF1D99">
        <w:t>заседания правления Региональной</w:t>
      </w:r>
    </w:p>
    <w:p w14:paraId="193961EF" w14:textId="77777777" w:rsidR="00DE11E5" w:rsidRPr="00DF1D99" w:rsidRDefault="00DE11E5" w:rsidP="00DE11E5">
      <w:pPr>
        <w:tabs>
          <w:tab w:val="left" w:pos="5580"/>
          <w:tab w:val="left" w:pos="9498"/>
        </w:tabs>
        <w:ind w:left="-4836" w:right="-569" w:firstLine="10365"/>
      </w:pPr>
      <w:r w:rsidRPr="00DF1D99">
        <w:t>энергетической комиссии</w:t>
      </w:r>
    </w:p>
    <w:p w14:paraId="496EE018" w14:textId="77777777" w:rsidR="00DE11E5" w:rsidRPr="00DF1D99" w:rsidRDefault="00DE11E5" w:rsidP="00DE11E5">
      <w:pPr>
        <w:tabs>
          <w:tab w:val="left" w:pos="5580"/>
          <w:tab w:val="left" w:pos="9498"/>
        </w:tabs>
        <w:ind w:left="-4836" w:right="-569" w:firstLine="10365"/>
      </w:pPr>
      <w:r w:rsidRPr="00DF1D99">
        <w:t>Кузбасса от 20.12.2024</w:t>
      </w:r>
    </w:p>
    <w:p w14:paraId="01A013ED" w14:textId="77777777" w:rsidR="00DE11E5" w:rsidRPr="00DF1D99" w:rsidRDefault="00DE11E5" w:rsidP="00955370">
      <w:pPr>
        <w:tabs>
          <w:tab w:val="left" w:pos="5580"/>
          <w:tab w:val="left" w:pos="9498"/>
        </w:tabs>
        <w:ind w:left="-4836" w:right="-569" w:firstLine="10365"/>
      </w:pPr>
    </w:p>
    <w:p w14:paraId="42D4DE1D" w14:textId="77777777" w:rsidR="00DE11E5" w:rsidRDefault="00DE11E5" w:rsidP="00955370">
      <w:pPr>
        <w:tabs>
          <w:tab w:val="left" w:pos="5580"/>
          <w:tab w:val="left" w:pos="9498"/>
        </w:tabs>
        <w:ind w:left="-4836" w:right="-569" w:firstLine="10365"/>
        <w:rPr>
          <w:highlight w:val="yellow"/>
        </w:rPr>
      </w:pPr>
    </w:p>
    <w:p w14:paraId="6F4CA875" w14:textId="77777777" w:rsidR="0098136C" w:rsidRPr="000B5BA4" w:rsidRDefault="0098136C" w:rsidP="0098136C">
      <w:pPr>
        <w:keepNext/>
        <w:jc w:val="center"/>
        <w:outlineLvl w:val="0"/>
        <w:rPr>
          <w:b/>
          <w:iCs/>
          <w:sz w:val="28"/>
          <w:szCs w:val="28"/>
        </w:rPr>
      </w:pPr>
      <w:r w:rsidRPr="000B5BA4">
        <w:rPr>
          <w:b/>
          <w:iCs/>
          <w:sz w:val="28"/>
          <w:szCs w:val="28"/>
        </w:rPr>
        <w:t>Экспертное заключение</w:t>
      </w:r>
    </w:p>
    <w:p w14:paraId="6AE79341" w14:textId="77777777" w:rsidR="0098136C" w:rsidRPr="000B5BA4" w:rsidRDefault="0098136C" w:rsidP="0098136C">
      <w:pPr>
        <w:keepNext/>
        <w:jc w:val="center"/>
        <w:outlineLvl w:val="0"/>
        <w:rPr>
          <w:b/>
          <w:iCs/>
          <w:sz w:val="28"/>
          <w:szCs w:val="28"/>
        </w:rPr>
      </w:pPr>
      <w:r w:rsidRPr="000B5BA4">
        <w:rPr>
          <w:b/>
          <w:iCs/>
          <w:sz w:val="28"/>
          <w:szCs w:val="28"/>
        </w:rPr>
        <w:t>Региональной энергетической комиссии Кузбасса</w:t>
      </w:r>
    </w:p>
    <w:p w14:paraId="510908A4" w14:textId="77777777" w:rsidR="0098136C" w:rsidRPr="000B5BA4" w:rsidRDefault="0098136C" w:rsidP="0098136C">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w:t>
      </w:r>
      <w:r>
        <w:rPr>
          <w:sz w:val="28"/>
          <w:szCs w:val="28"/>
        </w:rPr>
        <w:t>цен (</w:t>
      </w:r>
      <w:r w:rsidRPr="000B5BA4">
        <w:rPr>
          <w:sz w:val="28"/>
          <w:szCs w:val="28"/>
        </w:rPr>
        <w:t>тарифов</w:t>
      </w:r>
      <w:r>
        <w:rPr>
          <w:sz w:val="28"/>
          <w:szCs w:val="28"/>
        </w:rPr>
        <w:t>)</w:t>
      </w:r>
      <w:r w:rsidRPr="000B5BA4">
        <w:rPr>
          <w:sz w:val="28"/>
          <w:szCs w:val="28"/>
        </w:rPr>
        <w:t xml:space="preserve"> </w:t>
      </w:r>
      <w:r w:rsidRPr="00D232DD">
        <w:rPr>
          <w:sz w:val="28"/>
          <w:szCs w:val="28"/>
        </w:rPr>
        <w:t xml:space="preserve">на холодное, горячее водоснабжение, водоотведение, тепловую энергию (мощность), твердое топливо, сжиженный газ на территории Промышленновского муниципального округа </w:t>
      </w:r>
    </w:p>
    <w:p w14:paraId="629D684C" w14:textId="77777777" w:rsidR="0098136C" w:rsidRPr="000B5BA4" w:rsidRDefault="0098136C" w:rsidP="0098136C">
      <w:pPr>
        <w:tabs>
          <w:tab w:val="left" w:pos="10206"/>
        </w:tabs>
        <w:ind w:firstLine="709"/>
        <w:jc w:val="center"/>
        <w:rPr>
          <w:sz w:val="28"/>
          <w:szCs w:val="28"/>
        </w:rPr>
      </w:pPr>
    </w:p>
    <w:p w14:paraId="6159190A" w14:textId="77777777" w:rsidR="0098136C" w:rsidRPr="00B37014" w:rsidRDefault="0098136C" w:rsidP="0098136C">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3222797D" w14:textId="77777777" w:rsidR="0098136C" w:rsidRDefault="0098136C" w:rsidP="0098136C">
      <w:pPr>
        <w:widowControl w:val="0"/>
        <w:autoSpaceDE w:val="0"/>
        <w:autoSpaceDN w:val="0"/>
        <w:adjustRightInd w:val="0"/>
        <w:ind w:firstLine="709"/>
        <w:jc w:val="both"/>
      </w:pPr>
    </w:p>
    <w:p w14:paraId="6F9B769E" w14:textId="77777777" w:rsidR="0098136C" w:rsidRPr="000B5BA4" w:rsidRDefault="0098136C" w:rsidP="0098136C">
      <w:pPr>
        <w:ind w:firstLineChars="160" w:firstLine="448"/>
        <w:jc w:val="both"/>
        <w:rPr>
          <w:sz w:val="28"/>
          <w:szCs w:val="28"/>
        </w:rPr>
      </w:pPr>
      <w:r>
        <w:rPr>
          <w:sz w:val="28"/>
          <w:szCs w:val="28"/>
        </w:rPr>
        <w:t>Цены (т</w:t>
      </w:r>
      <w:r w:rsidRPr="00B37014">
        <w:rPr>
          <w:sz w:val="28"/>
          <w:szCs w:val="28"/>
        </w:rPr>
        <w:t>арифы</w:t>
      </w:r>
      <w:r>
        <w:rPr>
          <w:sz w:val="28"/>
          <w:szCs w:val="28"/>
        </w:rPr>
        <w:t>)</w:t>
      </w:r>
      <w:r w:rsidRPr="00B37014">
        <w:rPr>
          <w:sz w:val="28"/>
          <w:szCs w:val="28"/>
        </w:rPr>
        <w:t xml:space="preserve"> подлежат регулированию в соответствии </w:t>
      </w:r>
      <w:r>
        <w:rPr>
          <w:sz w:val="28"/>
          <w:szCs w:val="28"/>
          <w:lang w:val="en-US"/>
        </w:rPr>
        <w:t>c</w:t>
      </w:r>
      <w:r w:rsidRPr="00B37014">
        <w:rPr>
          <w:sz w:val="28"/>
          <w:szCs w:val="28"/>
        </w:rPr>
        <w:t xml:space="preserve"> Федеральн</w:t>
      </w:r>
      <w:r>
        <w:rPr>
          <w:sz w:val="28"/>
          <w:szCs w:val="28"/>
        </w:rPr>
        <w:t>ыми</w:t>
      </w:r>
      <w:r w:rsidRPr="00B37014">
        <w:rPr>
          <w:sz w:val="28"/>
          <w:szCs w:val="28"/>
        </w:rPr>
        <w:t xml:space="preserve"> закона</w:t>
      </w:r>
      <w:r>
        <w:rPr>
          <w:sz w:val="28"/>
          <w:szCs w:val="28"/>
        </w:rPr>
        <w:t>ми</w:t>
      </w:r>
      <w:r w:rsidRPr="00B37014">
        <w:rPr>
          <w:sz w:val="28"/>
          <w:szCs w:val="28"/>
        </w:rPr>
        <w:t xml:space="preserve"> от 27.07.2010 №</w:t>
      </w:r>
      <w:r>
        <w:rPr>
          <w:sz w:val="28"/>
          <w:szCs w:val="28"/>
        </w:rPr>
        <w:t xml:space="preserve"> </w:t>
      </w:r>
      <w:r w:rsidRPr="00B37014">
        <w:rPr>
          <w:sz w:val="28"/>
          <w:szCs w:val="28"/>
        </w:rPr>
        <w:t>190-ФЗ</w:t>
      </w:r>
      <w:r>
        <w:rPr>
          <w:sz w:val="28"/>
          <w:szCs w:val="28"/>
        </w:rPr>
        <w:t xml:space="preserve"> </w:t>
      </w:r>
      <w:r w:rsidRPr="00B37014">
        <w:rPr>
          <w:sz w:val="28"/>
          <w:szCs w:val="28"/>
        </w:rPr>
        <w:t xml:space="preserve">«О теплоснабжении», </w:t>
      </w:r>
      <w:r w:rsidRPr="00905867">
        <w:rPr>
          <w:sz w:val="28"/>
          <w:szCs w:val="28"/>
        </w:rPr>
        <w:t xml:space="preserve">от 07.12.2011 </w:t>
      </w:r>
      <w:r>
        <w:rPr>
          <w:sz w:val="28"/>
          <w:szCs w:val="28"/>
        </w:rPr>
        <w:t xml:space="preserve">                        №</w:t>
      </w:r>
      <w:r w:rsidRPr="00905867">
        <w:rPr>
          <w:sz w:val="28"/>
          <w:szCs w:val="28"/>
        </w:rPr>
        <w:t xml:space="preserve"> 416-ФЗ </w:t>
      </w:r>
      <w:r>
        <w:rPr>
          <w:sz w:val="28"/>
          <w:szCs w:val="28"/>
        </w:rPr>
        <w:t>«</w:t>
      </w:r>
      <w:r w:rsidRPr="00905867">
        <w:rPr>
          <w:sz w:val="28"/>
          <w:szCs w:val="28"/>
        </w:rPr>
        <w:t>О водоснабжении и водоотведении</w:t>
      </w:r>
      <w:r>
        <w:rPr>
          <w:sz w:val="28"/>
          <w:szCs w:val="28"/>
        </w:rPr>
        <w:t>», п</w:t>
      </w:r>
      <w:r w:rsidRPr="00905867">
        <w:rPr>
          <w:sz w:val="28"/>
          <w:szCs w:val="28"/>
        </w:rPr>
        <w:t>остановление</w:t>
      </w:r>
      <w:r>
        <w:rPr>
          <w:sz w:val="28"/>
          <w:szCs w:val="28"/>
        </w:rPr>
        <w:t>м</w:t>
      </w:r>
      <w:r w:rsidRPr="00905867">
        <w:rPr>
          <w:sz w:val="28"/>
          <w:szCs w:val="28"/>
        </w:rPr>
        <w:t xml:space="preserve"> Правительства Р</w:t>
      </w:r>
      <w:r>
        <w:rPr>
          <w:sz w:val="28"/>
          <w:szCs w:val="28"/>
        </w:rPr>
        <w:t xml:space="preserve">оссийской </w:t>
      </w:r>
      <w:r w:rsidRPr="00905867">
        <w:rPr>
          <w:sz w:val="28"/>
          <w:szCs w:val="28"/>
        </w:rPr>
        <w:t>Ф</w:t>
      </w:r>
      <w:r>
        <w:rPr>
          <w:sz w:val="28"/>
          <w:szCs w:val="28"/>
        </w:rPr>
        <w:t>едерации</w:t>
      </w:r>
      <w:r w:rsidRPr="00905867">
        <w:rPr>
          <w:sz w:val="28"/>
          <w:szCs w:val="28"/>
        </w:rPr>
        <w:t xml:space="preserve"> от 07.03.1995 </w:t>
      </w:r>
      <w:r>
        <w:rPr>
          <w:sz w:val="28"/>
          <w:szCs w:val="28"/>
        </w:rPr>
        <w:t>№</w:t>
      </w:r>
      <w:r w:rsidRPr="00905867">
        <w:rPr>
          <w:sz w:val="28"/>
          <w:szCs w:val="28"/>
        </w:rPr>
        <w:t xml:space="preserve"> 239 </w:t>
      </w:r>
      <w:r>
        <w:rPr>
          <w:sz w:val="28"/>
          <w:szCs w:val="28"/>
        </w:rPr>
        <w:t>«</w:t>
      </w:r>
      <w:r w:rsidRPr="00905867">
        <w:rPr>
          <w:sz w:val="28"/>
          <w:szCs w:val="28"/>
        </w:rPr>
        <w:t>О мерах по упорядочению государственного регулирования цен (тарифов)</w:t>
      </w:r>
      <w:r>
        <w:rPr>
          <w:sz w:val="28"/>
          <w:szCs w:val="28"/>
        </w:rPr>
        <w:t xml:space="preserve">», </w:t>
      </w:r>
      <w:r w:rsidRPr="005B7ED8">
        <w:rPr>
          <w:sz w:val="28"/>
          <w:szCs w:val="28"/>
        </w:rPr>
        <w:t>Закон</w:t>
      </w:r>
      <w:r>
        <w:rPr>
          <w:sz w:val="28"/>
          <w:szCs w:val="28"/>
        </w:rPr>
        <w:t>ом</w:t>
      </w:r>
      <w:r w:rsidRPr="005B7ED8">
        <w:rPr>
          <w:sz w:val="28"/>
          <w:szCs w:val="28"/>
        </w:rPr>
        <w:t xml:space="preserve"> Кемеровской области </w:t>
      </w:r>
      <w:r>
        <w:rPr>
          <w:sz w:val="28"/>
          <w:szCs w:val="28"/>
        </w:rPr>
        <w:t>–</w:t>
      </w:r>
      <w:r w:rsidRPr="005B7ED8">
        <w:rPr>
          <w:sz w:val="28"/>
          <w:szCs w:val="28"/>
        </w:rPr>
        <w:t xml:space="preserve"> Кузбасса</w:t>
      </w:r>
      <w:r>
        <w:rPr>
          <w:sz w:val="28"/>
          <w:szCs w:val="28"/>
        </w:rPr>
        <w:t xml:space="preserve"> </w:t>
      </w:r>
      <w:r w:rsidRPr="005B7ED8">
        <w:rPr>
          <w:sz w:val="28"/>
          <w:szCs w:val="28"/>
        </w:rPr>
        <w:t xml:space="preserve">от 03.07.2020 </w:t>
      </w:r>
      <w:r>
        <w:rPr>
          <w:sz w:val="28"/>
          <w:szCs w:val="28"/>
        </w:rPr>
        <w:t>№</w:t>
      </w:r>
      <w:r w:rsidRPr="005B7ED8">
        <w:rPr>
          <w:sz w:val="28"/>
          <w:szCs w:val="28"/>
        </w:rPr>
        <w:t xml:space="preserve"> 69-ОЗ </w:t>
      </w:r>
      <w:r>
        <w:rPr>
          <w:sz w:val="28"/>
          <w:szCs w:val="28"/>
        </w:rPr>
        <w:t>«</w:t>
      </w:r>
      <w:r w:rsidRPr="002F36D1">
        <w:rPr>
          <w:sz w:val="28"/>
          <w:szCs w:val="28"/>
        </w:rPr>
        <w:t xml:space="preserve">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2F36D1">
        <w:rPr>
          <w:sz w:val="28"/>
          <w:szCs w:val="28"/>
        </w:rPr>
        <w:t xml:space="preserve"> Кузбасса</w:t>
      </w:r>
      <w:r>
        <w:rPr>
          <w:sz w:val="28"/>
          <w:szCs w:val="28"/>
        </w:rPr>
        <w:t>».</w:t>
      </w:r>
      <w:r w:rsidRPr="005B7ED8">
        <w:rPr>
          <w:sz w:val="28"/>
          <w:szCs w:val="28"/>
        </w:rPr>
        <w:t xml:space="preserve"> </w:t>
      </w:r>
    </w:p>
    <w:p w14:paraId="3A226CCE" w14:textId="77777777" w:rsidR="0098136C" w:rsidRDefault="0098136C" w:rsidP="0098136C">
      <w:pPr>
        <w:ind w:firstLineChars="160" w:firstLine="448"/>
        <w:jc w:val="both"/>
        <w:rPr>
          <w:sz w:val="28"/>
          <w:szCs w:val="28"/>
        </w:rPr>
      </w:pPr>
      <w:r>
        <w:rPr>
          <w:rFonts w:hint="eastAsia"/>
          <w:sz w:val="28"/>
          <w:szCs w:val="28"/>
        </w:rPr>
        <w:t>С</w:t>
      </w:r>
      <w:r w:rsidRPr="000B5BA4">
        <w:rPr>
          <w:rFonts w:hint="eastAsia"/>
          <w:sz w:val="28"/>
          <w:szCs w:val="28"/>
        </w:rPr>
        <w:t>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sidRPr="000B5BA4">
        <w:rPr>
          <w:sz w:val="28"/>
          <w:szCs w:val="28"/>
        </w:rPr>
        <w:t xml:space="preserve"> </w:t>
      </w:r>
      <w:r w:rsidRPr="000B5BA4">
        <w:rPr>
          <w:rFonts w:hint="eastAsia"/>
          <w:sz w:val="28"/>
          <w:szCs w:val="28"/>
        </w:rPr>
        <w:t>для</w:t>
      </w:r>
      <w:r w:rsidRPr="000B5BA4">
        <w:rPr>
          <w:sz w:val="28"/>
          <w:szCs w:val="28"/>
        </w:rPr>
        <w:t xml:space="preserve"> </w:t>
      </w:r>
      <w:r w:rsidRPr="000B5BA4">
        <w:rPr>
          <w:rFonts w:hint="eastAsia"/>
          <w:sz w:val="28"/>
          <w:szCs w:val="28"/>
        </w:rPr>
        <w:t>Кемеровской</w:t>
      </w:r>
      <w:r w:rsidRPr="000B5BA4">
        <w:rPr>
          <w:sz w:val="28"/>
          <w:szCs w:val="28"/>
        </w:rPr>
        <w:t xml:space="preserve"> </w:t>
      </w:r>
      <w:r w:rsidRPr="000B5BA4">
        <w:rPr>
          <w:rFonts w:hint="eastAsia"/>
          <w:sz w:val="28"/>
          <w:szCs w:val="28"/>
        </w:rPr>
        <w:t>области</w:t>
      </w:r>
      <w:r w:rsidRPr="000B5BA4">
        <w:rPr>
          <w:sz w:val="28"/>
          <w:szCs w:val="28"/>
        </w:rPr>
        <w:t xml:space="preserve"> </w:t>
      </w:r>
      <w:r>
        <w:rPr>
          <w:sz w:val="28"/>
          <w:szCs w:val="28"/>
        </w:rPr>
        <w:t>–</w:t>
      </w:r>
      <w:r w:rsidRPr="000B5BA4">
        <w:rPr>
          <w:sz w:val="28"/>
          <w:szCs w:val="28"/>
        </w:rPr>
        <w:t xml:space="preserve"> Кузбасса</w:t>
      </w:r>
      <w:r>
        <w:rPr>
          <w:sz w:val="28"/>
          <w:szCs w:val="28"/>
        </w:rPr>
        <w:t xml:space="preserve"> установлен </w:t>
      </w:r>
      <w:r w:rsidRPr="00CE2515">
        <w:rPr>
          <w:sz w:val="28"/>
          <w:szCs w:val="28"/>
        </w:rPr>
        <w:t xml:space="preserve">Распоряжением Правительства Российской </w:t>
      </w:r>
      <w:r w:rsidRPr="00CD46FA">
        <w:rPr>
          <w:sz w:val="28"/>
          <w:szCs w:val="28"/>
        </w:rPr>
        <w:t>Федерации от 15.11.2024 № 3287-р.</w:t>
      </w:r>
      <w:r w:rsidRPr="000B5BA4">
        <w:rPr>
          <w:sz w:val="28"/>
          <w:szCs w:val="28"/>
        </w:rPr>
        <w:t xml:space="preserve"> </w:t>
      </w:r>
      <w:r>
        <w:rPr>
          <w:sz w:val="28"/>
          <w:szCs w:val="28"/>
        </w:rPr>
        <w:t xml:space="preserve">С 01.01.2025 по 30.06.2025 </w:t>
      </w:r>
      <w:r w:rsidRPr="000B5BA4">
        <w:rPr>
          <w:rFonts w:hint="eastAsia"/>
          <w:sz w:val="28"/>
          <w:szCs w:val="28"/>
        </w:rPr>
        <w:t>установлен</w:t>
      </w:r>
      <w:r w:rsidRPr="000B5BA4">
        <w:rPr>
          <w:sz w:val="28"/>
          <w:szCs w:val="28"/>
        </w:rPr>
        <w:t xml:space="preserve"> </w:t>
      </w:r>
      <w:r w:rsidRPr="000B5BA4">
        <w:rPr>
          <w:rFonts w:hint="eastAsia"/>
          <w:sz w:val="28"/>
          <w:szCs w:val="28"/>
        </w:rPr>
        <w:t>средний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0%, с 01.07.2025 по 31.12.2025 средний индекс</w:t>
      </w:r>
      <w:r w:rsidRPr="00780EE9">
        <w:rPr>
          <w:rFonts w:hint="eastAsia"/>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w:t>
      </w:r>
      <w:r w:rsidRPr="00CD46FA">
        <w:rPr>
          <w:sz w:val="28"/>
          <w:szCs w:val="28"/>
        </w:rPr>
        <w:t>19,8%</w:t>
      </w:r>
      <w:r>
        <w:rPr>
          <w:sz w:val="28"/>
          <w:szCs w:val="28"/>
        </w:rPr>
        <w:t xml:space="preserve"> и предельно допустимое отклонение по отдельным муниципальным образованиям – 2,1</w:t>
      </w:r>
      <w:r w:rsidRPr="000B5BA4">
        <w:rPr>
          <w:sz w:val="28"/>
          <w:szCs w:val="28"/>
        </w:rPr>
        <w:t xml:space="preserve">%. </w:t>
      </w:r>
    </w:p>
    <w:p w14:paraId="55B4F9C5" w14:textId="77777777" w:rsidR="0098136C" w:rsidRDefault="0098136C" w:rsidP="0098136C">
      <w:pPr>
        <w:widowControl w:val="0"/>
        <w:autoSpaceDE w:val="0"/>
        <w:autoSpaceDN w:val="0"/>
        <w:adjustRightInd w:val="0"/>
        <w:ind w:firstLineChars="160" w:firstLine="448"/>
        <w:jc w:val="both"/>
        <w:rPr>
          <w:sz w:val="28"/>
          <w:szCs w:val="28"/>
        </w:rPr>
      </w:pPr>
      <w:r>
        <w:rPr>
          <w:sz w:val="28"/>
          <w:szCs w:val="28"/>
        </w:rPr>
        <w:t xml:space="preserve">В соответствии </w:t>
      </w:r>
      <w:r w:rsidRPr="00C62806">
        <w:rPr>
          <w:sz w:val="28"/>
          <w:szCs w:val="28"/>
        </w:rPr>
        <w:t>с утвержденными параметрами постановлени</w:t>
      </w:r>
      <w:r>
        <w:rPr>
          <w:sz w:val="28"/>
          <w:szCs w:val="28"/>
        </w:rPr>
        <w:t>ем</w:t>
      </w:r>
      <w:r w:rsidRPr="00C62806">
        <w:rPr>
          <w:sz w:val="28"/>
          <w:szCs w:val="28"/>
        </w:rPr>
        <w:t xml:space="preserve"> Губернатора Кемеровской области – Кузбасса </w:t>
      </w:r>
      <w:r w:rsidRPr="009F1D53">
        <w:rPr>
          <w:sz w:val="28"/>
          <w:szCs w:val="28"/>
        </w:rPr>
        <w:t>от 19.12.2024 № 144 - пг</w:t>
      </w:r>
      <w:r w:rsidRPr="00265755">
        <w:rPr>
          <w:sz w:val="28"/>
          <w:szCs w:val="28"/>
        </w:rPr>
        <w:t xml:space="preserve">                           «</w:t>
      </w:r>
      <w:r w:rsidRPr="002721FE">
        <w:rPr>
          <w:sz w:val="28"/>
          <w:szCs w:val="28"/>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Pr>
          <w:sz w:val="28"/>
          <w:szCs w:val="28"/>
        </w:rPr>
        <w:t>–</w:t>
      </w:r>
      <w:r w:rsidRPr="002721FE">
        <w:rPr>
          <w:sz w:val="28"/>
          <w:szCs w:val="28"/>
        </w:rPr>
        <w:t xml:space="preserve"> Кузбасса</w:t>
      </w:r>
      <w:r>
        <w:rPr>
          <w:sz w:val="28"/>
          <w:szCs w:val="28"/>
        </w:rPr>
        <w:t xml:space="preserve"> </w:t>
      </w:r>
      <w:r w:rsidRPr="002721FE">
        <w:rPr>
          <w:sz w:val="28"/>
          <w:szCs w:val="28"/>
        </w:rPr>
        <w:t>на 202</w:t>
      </w:r>
      <w:r>
        <w:rPr>
          <w:sz w:val="28"/>
          <w:szCs w:val="28"/>
        </w:rPr>
        <w:t>5</w:t>
      </w:r>
      <w:r w:rsidRPr="002721FE">
        <w:rPr>
          <w:sz w:val="28"/>
          <w:szCs w:val="28"/>
        </w:rPr>
        <w:t xml:space="preserve"> год</w:t>
      </w:r>
      <w:r>
        <w:rPr>
          <w:sz w:val="28"/>
          <w:szCs w:val="28"/>
        </w:rPr>
        <w:t xml:space="preserve">» </w:t>
      </w:r>
      <w:r w:rsidRPr="00C62806">
        <w:rPr>
          <w:sz w:val="28"/>
          <w:szCs w:val="28"/>
        </w:rPr>
        <w:t>утверждены предельные (максимальные) индексы изменения размера вносимой гражданами платы за коммунальные услуги</w:t>
      </w:r>
      <w:r>
        <w:rPr>
          <w:sz w:val="28"/>
          <w:szCs w:val="28"/>
        </w:rPr>
        <w:t>.</w:t>
      </w:r>
    </w:p>
    <w:p w14:paraId="1ADED9BA" w14:textId="77777777" w:rsidR="0098136C" w:rsidRDefault="0098136C" w:rsidP="0098136C">
      <w:pPr>
        <w:widowControl w:val="0"/>
        <w:autoSpaceDE w:val="0"/>
        <w:autoSpaceDN w:val="0"/>
        <w:adjustRightInd w:val="0"/>
        <w:ind w:firstLineChars="160" w:firstLine="448"/>
        <w:jc w:val="both"/>
        <w:rPr>
          <w:sz w:val="28"/>
          <w:szCs w:val="28"/>
        </w:rPr>
      </w:pPr>
      <w:r>
        <w:rPr>
          <w:sz w:val="28"/>
          <w:szCs w:val="28"/>
        </w:rPr>
        <w:t xml:space="preserve"> По Промышленновскому муниципальному округу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утвержден в размере 21,9</w:t>
      </w:r>
      <w:r w:rsidRPr="00185FBF">
        <w:rPr>
          <w:sz w:val="28"/>
          <w:szCs w:val="28"/>
        </w:rPr>
        <w:t>%</w:t>
      </w:r>
      <w:r>
        <w:rPr>
          <w:sz w:val="28"/>
          <w:szCs w:val="28"/>
        </w:rPr>
        <w:t>.</w:t>
      </w:r>
    </w:p>
    <w:p w14:paraId="72538245" w14:textId="77777777" w:rsidR="0098136C" w:rsidRPr="00F74D5A" w:rsidRDefault="0098136C" w:rsidP="0098136C">
      <w:pPr>
        <w:widowControl w:val="0"/>
        <w:autoSpaceDE w:val="0"/>
        <w:autoSpaceDN w:val="0"/>
        <w:adjustRightInd w:val="0"/>
        <w:ind w:firstLineChars="160" w:firstLine="448"/>
        <w:jc w:val="both"/>
        <w:rPr>
          <w:sz w:val="28"/>
          <w:szCs w:val="28"/>
          <w:highlight w:val="yellow"/>
        </w:rPr>
      </w:pPr>
      <w:r>
        <w:rPr>
          <w:sz w:val="28"/>
          <w:szCs w:val="28"/>
        </w:rPr>
        <w:t xml:space="preserve"> Экономически обоснованные тарифы на питьевую воду и водоотведение для населения установлены </w:t>
      </w:r>
      <w:r w:rsidRPr="007E0B47">
        <w:rPr>
          <w:sz w:val="28"/>
          <w:szCs w:val="28"/>
        </w:rPr>
        <w:t>постановлением РЭК Кузбасса</w:t>
      </w:r>
      <w:r w:rsidRPr="007E0B47">
        <w:rPr>
          <w:color w:val="FF0000"/>
          <w:sz w:val="28"/>
          <w:szCs w:val="28"/>
        </w:rPr>
        <w:t xml:space="preserve"> </w:t>
      </w:r>
      <w:r w:rsidRPr="00F74D5A">
        <w:rPr>
          <w:sz w:val="28"/>
          <w:szCs w:val="28"/>
        </w:rPr>
        <w:t xml:space="preserve">от 10.12.2024 № 508 «О внесении изменений в постановление Региональной энергетической </w:t>
      </w:r>
      <w:r w:rsidRPr="00F74D5A">
        <w:rPr>
          <w:sz w:val="28"/>
          <w:szCs w:val="28"/>
        </w:rPr>
        <w:lastRenderedPageBreak/>
        <w:t>комиссии Кузбасса от 14.12.2023 № 592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«Промышленновские коммунальные системы» (Промышленновский муниципальный округ)» в части 2025 года».</w:t>
      </w:r>
    </w:p>
    <w:p w14:paraId="08B978C5" w14:textId="77777777" w:rsidR="0098136C" w:rsidRPr="007E0B47" w:rsidRDefault="0098136C" w:rsidP="0098136C">
      <w:pPr>
        <w:widowControl w:val="0"/>
        <w:autoSpaceDE w:val="0"/>
        <w:autoSpaceDN w:val="0"/>
        <w:adjustRightInd w:val="0"/>
        <w:ind w:firstLineChars="160" w:firstLine="448"/>
        <w:jc w:val="both"/>
        <w:rPr>
          <w:sz w:val="28"/>
          <w:szCs w:val="28"/>
        </w:rPr>
      </w:pPr>
      <w:bookmarkStart w:id="49" w:name="_Hlk59269055"/>
      <w:r w:rsidRPr="007E0B47">
        <w:rPr>
          <w:sz w:val="28"/>
          <w:szCs w:val="28"/>
        </w:rPr>
        <w:t>Экономически обоснованные тарифы на горячую воду для населения установлены постановлением РЭК Кузбасса:</w:t>
      </w:r>
    </w:p>
    <w:bookmarkEnd w:id="49"/>
    <w:p w14:paraId="4E5AE007" w14:textId="77777777" w:rsidR="0098136C" w:rsidRPr="009F1D53" w:rsidRDefault="0098136C" w:rsidP="0098136C">
      <w:pPr>
        <w:widowControl w:val="0"/>
        <w:autoSpaceDE w:val="0"/>
        <w:autoSpaceDN w:val="0"/>
        <w:adjustRightInd w:val="0"/>
        <w:ind w:firstLineChars="160" w:firstLine="448"/>
        <w:jc w:val="both"/>
        <w:rPr>
          <w:sz w:val="28"/>
          <w:szCs w:val="28"/>
        </w:rPr>
      </w:pPr>
      <w:r w:rsidRPr="009F1D53">
        <w:rPr>
          <w:sz w:val="28"/>
          <w:szCs w:val="28"/>
        </w:rPr>
        <w:t>от 20.12.2024 № 735 «О внесении изменений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«Северо – Кузбасская энергетическая компания» на потребительском рынке Промышленновского муниципального округа, на 2019-2025 годы».</w:t>
      </w:r>
    </w:p>
    <w:p w14:paraId="0F514ACE" w14:textId="77777777" w:rsidR="0098136C" w:rsidRPr="007E0B47" w:rsidRDefault="0098136C" w:rsidP="0098136C">
      <w:pPr>
        <w:widowControl w:val="0"/>
        <w:autoSpaceDE w:val="0"/>
        <w:autoSpaceDN w:val="0"/>
        <w:adjustRightInd w:val="0"/>
        <w:ind w:firstLineChars="160" w:firstLine="448"/>
        <w:jc w:val="both"/>
        <w:rPr>
          <w:sz w:val="28"/>
          <w:szCs w:val="28"/>
        </w:rPr>
      </w:pPr>
      <w:r w:rsidRPr="007E0B47">
        <w:rPr>
          <w:sz w:val="28"/>
          <w:szCs w:val="28"/>
        </w:rPr>
        <w:t>Экономически обоснованные тарифы на тепловую энергию для населения установлены постановлениями РЭК Кузбасса:</w:t>
      </w:r>
    </w:p>
    <w:p w14:paraId="3CAF87A5" w14:textId="77777777" w:rsidR="0098136C" w:rsidRPr="0080019C" w:rsidRDefault="0098136C" w:rsidP="0098136C">
      <w:pPr>
        <w:widowControl w:val="0"/>
        <w:autoSpaceDE w:val="0"/>
        <w:autoSpaceDN w:val="0"/>
        <w:adjustRightInd w:val="0"/>
        <w:ind w:firstLineChars="160" w:firstLine="448"/>
        <w:jc w:val="both"/>
        <w:rPr>
          <w:sz w:val="28"/>
          <w:szCs w:val="28"/>
        </w:rPr>
      </w:pPr>
      <w:r w:rsidRPr="0080019C">
        <w:rPr>
          <w:sz w:val="28"/>
          <w:szCs w:val="28"/>
        </w:rPr>
        <w:t>от 19.11.2024 № 374 «О внесении изменений в постановление Региональной энергетической комиссии Кузбасса от 23.11.2023 № 359 «Об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2024-2028 годы», в части 2025 года»;</w:t>
      </w:r>
    </w:p>
    <w:p w14:paraId="34F3915F" w14:textId="77777777" w:rsidR="0098136C" w:rsidRPr="009F1D53" w:rsidRDefault="0098136C" w:rsidP="0098136C">
      <w:pPr>
        <w:widowControl w:val="0"/>
        <w:autoSpaceDE w:val="0"/>
        <w:autoSpaceDN w:val="0"/>
        <w:adjustRightInd w:val="0"/>
        <w:ind w:firstLineChars="160" w:firstLine="448"/>
        <w:jc w:val="both"/>
        <w:rPr>
          <w:sz w:val="28"/>
          <w:szCs w:val="28"/>
        </w:rPr>
      </w:pPr>
      <w:r w:rsidRPr="009F1D53">
        <w:rPr>
          <w:sz w:val="28"/>
          <w:szCs w:val="28"/>
        </w:rPr>
        <w:t>от 20.12.2024 № 734 «О внесении изменений в постановление региональной 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ОАО «Северо – Кузбасская энергетическая компания» на потребительском рынке Промышленновского муниципального округа, на 2019-2025 годы».</w:t>
      </w:r>
    </w:p>
    <w:p w14:paraId="7F1CA779" w14:textId="77777777" w:rsidR="0098136C" w:rsidRPr="009F1D53" w:rsidRDefault="0098136C" w:rsidP="0098136C">
      <w:pPr>
        <w:widowControl w:val="0"/>
        <w:autoSpaceDE w:val="0"/>
        <w:autoSpaceDN w:val="0"/>
        <w:adjustRightInd w:val="0"/>
        <w:ind w:firstLineChars="160" w:firstLine="448"/>
        <w:jc w:val="both"/>
        <w:rPr>
          <w:sz w:val="28"/>
          <w:szCs w:val="28"/>
          <w:shd w:val="clear" w:color="auto" w:fill="FFFFFF"/>
        </w:rPr>
      </w:pPr>
      <w:r w:rsidRPr="007E0B47">
        <w:rPr>
          <w:sz w:val="28"/>
          <w:szCs w:val="28"/>
        </w:rPr>
        <w:t> Цена на твердое топливо для населения установлена постановлени</w:t>
      </w:r>
      <w:r>
        <w:rPr>
          <w:sz w:val="28"/>
          <w:szCs w:val="28"/>
        </w:rPr>
        <w:t>е</w:t>
      </w:r>
      <w:r w:rsidRPr="007E0B47">
        <w:rPr>
          <w:sz w:val="28"/>
          <w:szCs w:val="28"/>
        </w:rPr>
        <w:t xml:space="preserve">м РЭК </w:t>
      </w:r>
      <w:r w:rsidRPr="009F1D53">
        <w:rPr>
          <w:sz w:val="28"/>
          <w:szCs w:val="28"/>
        </w:rPr>
        <w:t xml:space="preserve">Кузбасса </w:t>
      </w:r>
      <w:r w:rsidRPr="009F1D53">
        <w:rPr>
          <w:sz w:val="28"/>
          <w:szCs w:val="28"/>
          <w:shd w:val="clear" w:color="auto" w:fill="FFFFFF"/>
        </w:rPr>
        <w:t xml:space="preserve">от 20.12.2024 № </w:t>
      </w:r>
      <w:r>
        <w:rPr>
          <w:sz w:val="28"/>
          <w:szCs w:val="28"/>
          <w:shd w:val="clear" w:color="auto" w:fill="FFFFFF"/>
        </w:rPr>
        <w:t>747</w:t>
      </w:r>
      <w:r w:rsidRPr="009F1D53">
        <w:rPr>
          <w:sz w:val="28"/>
          <w:szCs w:val="28"/>
          <w:shd w:val="clear" w:color="auto" w:fill="FFFFFF"/>
        </w:rPr>
        <w:t xml:space="preserve"> «Об установлении цен на топливо твердое, реализуемое ООО </w:t>
      </w:r>
      <w:r>
        <w:rPr>
          <w:sz w:val="28"/>
          <w:szCs w:val="28"/>
          <w:shd w:val="clear" w:color="auto" w:fill="FFFFFF"/>
        </w:rPr>
        <w:t>«</w:t>
      </w:r>
      <w:r w:rsidRPr="009F1D53">
        <w:rPr>
          <w:sz w:val="28"/>
          <w:szCs w:val="28"/>
          <w:shd w:val="clear" w:color="auto" w:fill="FFFFFF"/>
        </w:rPr>
        <w:t>Кузбасстопливосбыт</w:t>
      </w:r>
      <w:r>
        <w:rPr>
          <w:sz w:val="28"/>
          <w:szCs w:val="28"/>
          <w:shd w:val="clear" w:color="auto" w:fill="FFFFFF"/>
        </w:rPr>
        <w:t>»</w:t>
      </w:r>
      <w:r w:rsidRPr="009F1D53">
        <w:rPr>
          <w:sz w:val="28"/>
          <w:szCs w:val="28"/>
          <w:shd w:val="clear" w:color="auto" w:fill="FFFFFF"/>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p>
    <w:p w14:paraId="0951D57B" w14:textId="77777777" w:rsidR="0098136C" w:rsidRPr="009F1D53" w:rsidRDefault="0098136C" w:rsidP="0098136C">
      <w:pPr>
        <w:widowControl w:val="0"/>
        <w:autoSpaceDE w:val="0"/>
        <w:autoSpaceDN w:val="0"/>
        <w:adjustRightInd w:val="0"/>
        <w:ind w:firstLineChars="160" w:firstLine="448"/>
        <w:jc w:val="both"/>
        <w:rPr>
          <w:sz w:val="28"/>
          <w:szCs w:val="28"/>
        </w:rPr>
      </w:pPr>
      <w:r w:rsidRPr="009F1D53">
        <w:rPr>
          <w:sz w:val="28"/>
          <w:szCs w:val="28"/>
        </w:rPr>
        <w:t xml:space="preserve">Розничные цены на сжиженный газ, реализуемый </w:t>
      </w:r>
      <w:r w:rsidRPr="006276CB">
        <w:rPr>
          <w:sz w:val="28"/>
          <w:szCs w:val="28"/>
        </w:rPr>
        <w:t xml:space="preserve">населению для бытовых нужд, установлены постановлением РЭК Кузбасса </w:t>
      </w:r>
      <w:r w:rsidRPr="009F1D53">
        <w:rPr>
          <w:sz w:val="28"/>
          <w:szCs w:val="28"/>
        </w:rPr>
        <w:t>от 19.12.2024 № 726 «Об установлении ОАО «Промышленнаярайгаз» розничных цен на сжиженный газ, реализуемый населению для бытовых нужд на 2025 год».</w:t>
      </w:r>
    </w:p>
    <w:p w14:paraId="2377815D" w14:textId="77777777" w:rsidR="0098136C" w:rsidRDefault="0098136C" w:rsidP="0098136C">
      <w:pPr>
        <w:widowControl w:val="0"/>
        <w:autoSpaceDE w:val="0"/>
        <w:autoSpaceDN w:val="0"/>
        <w:adjustRightInd w:val="0"/>
        <w:ind w:firstLineChars="160" w:firstLine="448"/>
        <w:jc w:val="both"/>
        <w:rPr>
          <w:color w:val="000000" w:themeColor="text1"/>
          <w:sz w:val="28"/>
          <w:szCs w:val="28"/>
          <w:shd w:val="clear" w:color="auto" w:fill="FFFFFF"/>
        </w:rPr>
      </w:pPr>
      <w:r w:rsidRPr="007F2CBA">
        <w:rPr>
          <w:color w:val="000000" w:themeColor="text1"/>
          <w:sz w:val="28"/>
          <w:szCs w:val="28"/>
        </w:rPr>
        <w:t>Экспертн</w:t>
      </w:r>
      <w:r>
        <w:rPr>
          <w:color w:val="000000" w:themeColor="text1"/>
          <w:sz w:val="28"/>
          <w:szCs w:val="28"/>
        </w:rPr>
        <w:t>ые</w:t>
      </w:r>
      <w:r w:rsidRPr="007F2CBA">
        <w:rPr>
          <w:color w:val="000000" w:themeColor="text1"/>
          <w:sz w:val="28"/>
          <w:szCs w:val="28"/>
        </w:rPr>
        <w:t xml:space="preserve"> заключени</w:t>
      </w:r>
      <w:r>
        <w:rPr>
          <w:color w:val="000000" w:themeColor="text1"/>
          <w:sz w:val="28"/>
          <w:szCs w:val="28"/>
        </w:rPr>
        <w:t>я</w:t>
      </w:r>
      <w:r w:rsidRPr="007F2CBA">
        <w:rPr>
          <w:color w:val="000000" w:themeColor="text1"/>
          <w:sz w:val="28"/>
          <w:szCs w:val="28"/>
        </w:rPr>
        <w:t xml:space="preserve"> размещен</w:t>
      </w:r>
      <w:r>
        <w:rPr>
          <w:color w:val="000000" w:themeColor="text1"/>
          <w:sz w:val="28"/>
          <w:szCs w:val="28"/>
        </w:rPr>
        <w:t>ы</w:t>
      </w:r>
      <w:r w:rsidRPr="007F2CBA">
        <w:rPr>
          <w:color w:val="000000" w:themeColor="text1"/>
          <w:sz w:val="28"/>
          <w:szCs w:val="28"/>
        </w:rPr>
        <w:t xml:space="preserve"> на официальном сайте </w:t>
      </w:r>
      <w:hyperlink r:id="rId50" w:history="1">
        <w:r w:rsidRPr="007F2CBA">
          <w:rPr>
            <w:rStyle w:val="ab"/>
            <w:color w:val="000000" w:themeColor="text1"/>
            <w:sz w:val="28"/>
            <w:szCs w:val="28"/>
            <w:lang w:val="en-US"/>
          </w:rPr>
          <w:t>www</w:t>
        </w:r>
        <w:r w:rsidRPr="007F2CBA">
          <w:rPr>
            <w:rStyle w:val="ab"/>
            <w:color w:val="000000" w:themeColor="text1"/>
            <w:sz w:val="28"/>
            <w:szCs w:val="28"/>
          </w:rPr>
          <w:t>.</w:t>
        </w:r>
        <w:r w:rsidRPr="007F2CBA">
          <w:rPr>
            <w:rStyle w:val="ab"/>
            <w:color w:val="000000" w:themeColor="text1"/>
            <w:sz w:val="28"/>
            <w:szCs w:val="28"/>
            <w:lang w:val="en-US"/>
          </w:rPr>
          <w:t>recko</w:t>
        </w:r>
        <w:r w:rsidRPr="007F2CBA">
          <w:rPr>
            <w:rStyle w:val="ab"/>
            <w:color w:val="000000" w:themeColor="text1"/>
            <w:sz w:val="28"/>
            <w:szCs w:val="28"/>
          </w:rPr>
          <w:t>.</w:t>
        </w:r>
        <w:r w:rsidRPr="007F2CBA">
          <w:rPr>
            <w:rStyle w:val="ab"/>
            <w:color w:val="000000" w:themeColor="text1"/>
            <w:sz w:val="28"/>
            <w:szCs w:val="28"/>
            <w:lang w:val="en-US"/>
          </w:rPr>
          <w:t>ru</w:t>
        </w:r>
      </w:hyperlink>
      <w:r w:rsidRPr="007F2CBA">
        <w:rPr>
          <w:color w:val="000000" w:themeColor="text1"/>
          <w:sz w:val="28"/>
          <w:szCs w:val="28"/>
        </w:rPr>
        <w:t xml:space="preserve"> </w:t>
      </w:r>
      <w:r>
        <w:rPr>
          <w:color w:val="000000" w:themeColor="text1"/>
          <w:sz w:val="28"/>
          <w:szCs w:val="28"/>
        </w:rPr>
        <w:t xml:space="preserve">           </w:t>
      </w:r>
      <w:r w:rsidRPr="007F2CBA">
        <w:rPr>
          <w:color w:val="000000" w:themeColor="text1"/>
          <w:sz w:val="28"/>
          <w:szCs w:val="28"/>
        </w:rPr>
        <w:t>в</w:t>
      </w:r>
      <w:r>
        <w:rPr>
          <w:color w:val="000000" w:themeColor="text1"/>
          <w:sz w:val="28"/>
          <w:szCs w:val="28"/>
        </w:rPr>
        <w:t>о</w:t>
      </w:r>
      <w:r w:rsidRPr="007F2CBA">
        <w:rPr>
          <w:color w:val="000000" w:themeColor="text1"/>
          <w:sz w:val="28"/>
          <w:szCs w:val="28"/>
        </w:rPr>
        <w:t xml:space="preserve"> </w:t>
      </w:r>
      <w:r>
        <w:rPr>
          <w:color w:val="000000" w:themeColor="text1"/>
          <w:sz w:val="28"/>
          <w:szCs w:val="28"/>
        </w:rPr>
        <w:t>вкладке «Документы», разделе «</w:t>
      </w:r>
      <w:r w:rsidRPr="007F2CBA">
        <w:rPr>
          <w:color w:val="000000" w:themeColor="text1"/>
          <w:sz w:val="28"/>
          <w:szCs w:val="28"/>
          <w:shd w:val="clear" w:color="auto" w:fill="FFFFFF"/>
        </w:rPr>
        <w:t>Протокол</w:t>
      </w:r>
      <w:r>
        <w:rPr>
          <w:color w:val="000000" w:themeColor="text1"/>
          <w:sz w:val="28"/>
          <w:szCs w:val="28"/>
          <w:shd w:val="clear" w:color="auto" w:fill="FFFFFF"/>
        </w:rPr>
        <w:t>ы</w:t>
      </w:r>
      <w:r w:rsidRPr="007F2CBA">
        <w:rPr>
          <w:color w:val="000000" w:themeColor="text1"/>
          <w:sz w:val="28"/>
          <w:szCs w:val="28"/>
          <w:shd w:val="clear" w:color="auto" w:fill="FFFFFF"/>
        </w:rPr>
        <w:t xml:space="preserve"> заседания Правления РЭК</w:t>
      </w:r>
      <w:r>
        <w:rPr>
          <w:color w:val="000000" w:themeColor="text1"/>
          <w:sz w:val="28"/>
          <w:szCs w:val="28"/>
          <w:shd w:val="clear" w:color="auto" w:fill="FFFFFF"/>
        </w:rPr>
        <w:t>»</w:t>
      </w:r>
      <w:r w:rsidRPr="007F2CBA">
        <w:rPr>
          <w:color w:val="000000" w:themeColor="text1"/>
          <w:sz w:val="28"/>
          <w:szCs w:val="28"/>
          <w:shd w:val="clear" w:color="auto" w:fill="FFFFFF"/>
        </w:rPr>
        <w:t>.</w:t>
      </w:r>
    </w:p>
    <w:p w14:paraId="3AAA90AC" w14:textId="77777777" w:rsidR="0098136C" w:rsidRDefault="0098136C" w:rsidP="0098136C">
      <w:pPr>
        <w:widowControl w:val="0"/>
        <w:autoSpaceDE w:val="0"/>
        <w:autoSpaceDN w:val="0"/>
        <w:adjustRightInd w:val="0"/>
        <w:ind w:firstLineChars="160" w:firstLine="450"/>
        <w:jc w:val="both"/>
        <w:rPr>
          <w:b/>
          <w:bCs/>
          <w:sz w:val="28"/>
          <w:szCs w:val="28"/>
        </w:rPr>
      </w:pPr>
    </w:p>
    <w:p w14:paraId="3C7CDFB1" w14:textId="77777777" w:rsidR="0098136C" w:rsidRDefault="0098136C" w:rsidP="0098136C">
      <w:pPr>
        <w:widowControl w:val="0"/>
        <w:autoSpaceDE w:val="0"/>
        <w:autoSpaceDN w:val="0"/>
        <w:adjustRightInd w:val="0"/>
        <w:ind w:firstLineChars="160" w:firstLine="450"/>
        <w:jc w:val="both"/>
        <w:rPr>
          <w:b/>
          <w:bCs/>
          <w:sz w:val="28"/>
          <w:szCs w:val="28"/>
        </w:rPr>
      </w:pPr>
    </w:p>
    <w:p w14:paraId="1D9E4E89" w14:textId="77777777" w:rsidR="0098136C" w:rsidRDefault="0098136C" w:rsidP="0098136C">
      <w:pPr>
        <w:widowControl w:val="0"/>
        <w:autoSpaceDE w:val="0"/>
        <w:autoSpaceDN w:val="0"/>
        <w:adjustRightInd w:val="0"/>
        <w:ind w:firstLineChars="160" w:firstLine="450"/>
        <w:jc w:val="both"/>
        <w:rPr>
          <w:b/>
          <w:bCs/>
          <w:sz w:val="28"/>
          <w:szCs w:val="28"/>
        </w:rPr>
      </w:pPr>
    </w:p>
    <w:p w14:paraId="5D37B150" w14:textId="77777777" w:rsidR="0098136C" w:rsidRDefault="0098136C" w:rsidP="0098136C">
      <w:pPr>
        <w:widowControl w:val="0"/>
        <w:autoSpaceDE w:val="0"/>
        <w:autoSpaceDN w:val="0"/>
        <w:adjustRightInd w:val="0"/>
        <w:ind w:firstLineChars="160" w:firstLine="450"/>
        <w:jc w:val="both"/>
        <w:rPr>
          <w:b/>
          <w:bCs/>
          <w:sz w:val="28"/>
          <w:szCs w:val="28"/>
        </w:rPr>
      </w:pPr>
    </w:p>
    <w:p w14:paraId="3C9A3835" w14:textId="77777777" w:rsidR="0098136C" w:rsidRPr="0009481B" w:rsidRDefault="0098136C" w:rsidP="0098136C">
      <w:pPr>
        <w:widowControl w:val="0"/>
        <w:autoSpaceDE w:val="0"/>
        <w:autoSpaceDN w:val="0"/>
        <w:adjustRightInd w:val="0"/>
        <w:ind w:firstLineChars="160" w:firstLine="450"/>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036B238C" w14:textId="77777777" w:rsidR="0098136C" w:rsidRDefault="0098136C" w:rsidP="0098136C">
      <w:pPr>
        <w:autoSpaceDE w:val="0"/>
        <w:autoSpaceDN w:val="0"/>
        <w:adjustRightInd w:val="0"/>
        <w:ind w:firstLineChars="160" w:firstLine="448"/>
        <w:jc w:val="both"/>
        <w:rPr>
          <w:sz w:val="28"/>
          <w:szCs w:val="28"/>
        </w:rPr>
      </w:pPr>
      <w:r>
        <w:rPr>
          <w:sz w:val="28"/>
          <w:szCs w:val="28"/>
        </w:rPr>
        <w:t>Предельные индексы (</w:t>
      </w:r>
      <w:r>
        <w:rPr>
          <w:noProof/>
          <w:position w:val="-13"/>
          <w:sz w:val="28"/>
          <w:szCs w:val="28"/>
        </w:rPr>
        <w:drawing>
          <wp:inline distT="0" distB="0" distL="0" distR="0" wp14:anchorId="4B79CCA5" wp14:editId="1AACB614">
            <wp:extent cx="790575" cy="342900"/>
            <wp:effectExtent l="0" t="0" r="9525" b="0"/>
            <wp:docPr id="913681162" name="Рисунок 91368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403F609D" w14:textId="77777777" w:rsidR="0098136C" w:rsidRDefault="0098136C" w:rsidP="0098136C">
      <w:pPr>
        <w:autoSpaceDE w:val="0"/>
        <w:autoSpaceDN w:val="0"/>
        <w:adjustRightInd w:val="0"/>
        <w:ind w:firstLine="540"/>
        <w:jc w:val="both"/>
        <w:outlineLvl w:val="0"/>
        <w:rPr>
          <w:sz w:val="28"/>
          <w:szCs w:val="28"/>
        </w:rPr>
      </w:pPr>
    </w:p>
    <w:p w14:paraId="5A6A4E0F" w14:textId="77777777" w:rsidR="0098136C" w:rsidRDefault="0098136C" w:rsidP="0098136C">
      <w:pPr>
        <w:autoSpaceDE w:val="0"/>
        <w:autoSpaceDN w:val="0"/>
        <w:adjustRightInd w:val="0"/>
        <w:jc w:val="center"/>
        <w:rPr>
          <w:sz w:val="28"/>
          <w:szCs w:val="28"/>
        </w:rPr>
      </w:pPr>
      <w:r>
        <w:rPr>
          <w:noProof/>
          <w:position w:val="-40"/>
          <w:sz w:val="28"/>
          <w:szCs w:val="28"/>
        </w:rPr>
        <w:drawing>
          <wp:inline distT="0" distB="0" distL="0" distR="0" wp14:anchorId="6ED1D276" wp14:editId="0283F7BA">
            <wp:extent cx="3629025" cy="695325"/>
            <wp:effectExtent l="0" t="0" r="9525" b="9525"/>
            <wp:docPr id="913681163" name="Рисунок 91368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3B418C49" w14:textId="77777777" w:rsidR="0098136C" w:rsidRDefault="0098136C" w:rsidP="0098136C">
      <w:pPr>
        <w:autoSpaceDE w:val="0"/>
        <w:autoSpaceDN w:val="0"/>
        <w:adjustRightInd w:val="0"/>
        <w:jc w:val="center"/>
        <w:rPr>
          <w:sz w:val="28"/>
          <w:szCs w:val="28"/>
        </w:rPr>
      </w:pPr>
    </w:p>
    <w:p w14:paraId="5CAFA981" w14:textId="77777777" w:rsidR="0098136C" w:rsidRDefault="0098136C" w:rsidP="0098136C">
      <w:pPr>
        <w:autoSpaceDE w:val="0"/>
        <w:autoSpaceDN w:val="0"/>
        <w:adjustRightInd w:val="0"/>
        <w:ind w:firstLine="540"/>
        <w:jc w:val="both"/>
        <w:rPr>
          <w:sz w:val="28"/>
          <w:szCs w:val="28"/>
        </w:rPr>
      </w:pPr>
      <w:r>
        <w:rPr>
          <w:sz w:val="28"/>
          <w:szCs w:val="28"/>
        </w:rPr>
        <w:t>где:</w:t>
      </w:r>
    </w:p>
    <w:p w14:paraId="5A06A3A9" w14:textId="77777777" w:rsidR="0098136C" w:rsidRDefault="0098136C" w:rsidP="0098136C">
      <w:pPr>
        <w:autoSpaceDE w:val="0"/>
        <w:autoSpaceDN w:val="0"/>
        <w:adjustRightInd w:val="0"/>
        <w:spacing w:before="280"/>
        <w:ind w:firstLine="540"/>
        <w:jc w:val="both"/>
        <w:rPr>
          <w:sz w:val="28"/>
          <w:szCs w:val="28"/>
        </w:rPr>
      </w:pPr>
      <w:r>
        <w:rPr>
          <w:noProof/>
          <w:position w:val="-15"/>
          <w:sz w:val="28"/>
          <w:szCs w:val="28"/>
        </w:rPr>
        <w:drawing>
          <wp:inline distT="0" distB="0" distL="0" distR="0" wp14:anchorId="1BC33B9E" wp14:editId="2BD2D3D9">
            <wp:extent cx="561975" cy="371475"/>
            <wp:effectExtent l="0" t="0" r="9525" b="9525"/>
            <wp:docPr id="913681164" name="Рисунок 91368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4BC17684" w14:textId="77777777" w:rsidR="0098136C" w:rsidRDefault="0098136C" w:rsidP="0098136C">
      <w:pPr>
        <w:autoSpaceDE w:val="0"/>
        <w:autoSpaceDN w:val="0"/>
        <w:adjustRightInd w:val="0"/>
        <w:spacing w:before="280"/>
        <w:ind w:firstLine="540"/>
        <w:jc w:val="both"/>
        <w:rPr>
          <w:sz w:val="28"/>
          <w:szCs w:val="28"/>
        </w:rPr>
      </w:pPr>
      <w:r>
        <w:rPr>
          <w:noProof/>
          <w:position w:val="-15"/>
          <w:sz w:val="28"/>
          <w:szCs w:val="28"/>
        </w:rPr>
        <w:drawing>
          <wp:inline distT="0" distB="0" distL="0" distR="0" wp14:anchorId="52160632" wp14:editId="31F88841">
            <wp:extent cx="819150" cy="371475"/>
            <wp:effectExtent l="0" t="0" r="0" b="9525"/>
            <wp:docPr id="913681165" name="Рисунок 91368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57EC83E9" w14:textId="77777777" w:rsidR="0098136C" w:rsidRDefault="0098136C" w:rsidP="0098136C">
      <w:pPr>
        <w:autoSpaceDE w:val="0"/>
        <w:autoSpaceDN w:val="0"/>
        <w:adjustRightInd w:val="0"/>
        <w:spacing w:before="280"/>
        <w:ind w:firstLine="540"/>
        <w:jc w:val="both"/>
        <w:rPr>
          <w:sz w:val="28"/>
          <w:szCs w:val="28"/>
        </w:rPr>
      </w:pPr>
      <w:r>
        <w:rPr>
          <w:sz w:val="28"/>
          <w:szCs w:val="28"/>
        </w:rPr>
        <w:t>j - месяц года долгосрочного периода.</w:t>
      </w:r>
    </w:p>
    <w:p w14:paraId="278D794F" w14:textId="77777777" w:rsidR="0098136C" w:rsidRDefault="0098136C" w:rsidP="0098136C">
      <w:pPr>
        <w:autoSpaceDE w:val="0"/>
        <w:autoSpaceDN w:val="0"/>
        <w:adjustRightInd w:val="0"/>
        <w:spacing w:before="280"/>
        <w:ind w:left="-284" w:firstLine="824"/>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7973823E" w14:textId="77777777" w:rsidR="0098136C" w:rsidRDefault="0098136C" w:rsidP="0098136C">
      <w:pPr>
        <w:autoSpaceDE w:val="0"/>
        <w:autoSpaceDN w:val="0"/>
        <w:adjustRightInd w:val="0"/>
        <w:ind w:firstLine="540"/>
        <w:jc w:val="both"/>
        <w:rPr>
          <w:sz w:val="28"/>
          <w:szCs w:val="28"/>
        </w:rPr>
      </w:pPr>
      <w:r>
        <w:rPr>
          <w:sz w:val="28"/>
          <w:szCs w:val="28"/>
        </w:rPr>
        <w:lastRenderedPageBreak/>
        <w:t>На второй и последующие годы долгосрочного периода предельные индексы определяются по указанной формуле.</w:t>
      </w:r>
    </w:p>
    <w:p w14:paraId="5F588DB7" w14:textId="77777777" w:rsidR="0098136C" w:rsidRDefault="0098136C" w:rsidP="0098136C">
      <w:pPr>
        <w:autoSpaceDE w:val="0"/>
        <w:autoSpaceDN w:val="0"/>
        <w:adjustRightInd w:val="0"/>
        <w:ind w:firstLine="567"/>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268FE228" wp14:editId="78E3E960">
            <wp:extent cx="542925" cy="371475"/>
            <wp:effectExtent l="0" t="0" r="9525" b="9525"/>
            <wp:docPr id="913681166" name="Рисунок 91368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634195CC" w14:textId="77777777" w:rsidR="0098136C" w:rsidRDefault="0098136C" w:rsidP="0098136C">
      <w:pPr>
        <w:autoSpaceDE w:val="0"/>
        <w:autoSpaceDN w:val="0"/>
        <w:adjustRightInd w:val="0"/>
        <w:ind w:firstLine="540"/>
        <w:jc w:val="both"/>
        <w:outlineLvl w:val="0"/>
        <w:rPr>
          <w:sz w:val="28"/>
          <w:szCs w:val="28"/>
        </w:rPr>
      </w:pPr>
    </w:p>
    <w:p w14:paraId="661C97A9" w14:textId="77777777" w:rsidR="0098136C" w:rsidRDefault="0098136C" w:rsidP="0098136C">
      <w:pPr>
        <w:autoSpaceDE w:val="0"/>
        <w:autoSpaceDN w:val="0"/>
        <w:adjustRightInd w:val="0"/>
        <w:jc w:val="center"/>
        <w:rPr>
          <w:sz w:val="28"/>
          <w:szCs w:val="28"/>
        </w:rPr>
      </w:pPr>
      <w:r>
        <w:rPr>
          <w:noProof/>
          <w:position w:val="-15"/>
          <w:sz w:val="28"/>
          <w:szCs w:val="28"/>
        </w:rPr>
        <w:drawing>
          <wp:inline distT="0" distB="0" distL="0" distR="0" wp14:anchorId="5A7D07B4" wp14:editId="099D59BD">
            <wp:extent cx="2724150" cy="371475"/>
            <wp:effectExtent l="0" t="0" r="0" b="9525"/>
            <wp:docPr id="913681167" name="Рисунок 91368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71F32574" w14:textId="77777777" w:rsidR="0098136C" w:rsidRDefault="0098136C" w:rsidP="0098136C">
      <w:pPr>
        <w:autoSpaceDE w:val="0"/>
        <w:autoSpaceDN w:val="0"/>
        <w:adjustRightInd w:val="0"/>
        <w:ind w:firstLine="540"/>
        <w:jc w:val="both"/>
        <w:rPr>
          <w:sz w:val="28"/>
          <w:szCs w:val="28"/>
        </w:rPr>
      </w:pPr>
    </w:p>
    <w:p w14:paraId="17F0C509" w14:textId="77777777" w:rsidR="0098136C" w:rsidRDefault="0098136C" w:rsidP="0098136C">
      <w:pPr>
        <w:autoSpaceDE w:val="0"/>
        <w:autoSpaceDN w:val="0"/>
        <w:adjustRightInd w:val="0"/>
        <w:ind w:firstLine="540"/>
        <w:jc w:val="both"/>
        <w:rPr>
          <w:sz w:val="28"/>
          <w:szCs w:val="28"/>
        </w:rPr>
      </w:pPr>
      <w:r>
        <w:rPr>
          <w:sz w:val="28"/>
          <w:szCs w:val="28"/>
        </w:rPr>
        <w:t>где:</w:t>
      </w:r>
    </w:p>
    <w:p w14:paraId="0AC3A158" w14:textId="77777777" w:rsidR="0098136C" w:rsidRDefault="0098136C" w:rsidP="0098136C">
      <w:pPr>
        <w:autoSpaceDE w:val="0"/>
        <w:autoSpaceDN w:val="0"/>
        <w:adjustRightInd w:val="0"/>
        <w:spacing w:before="280"/>
        <w:ind w:firstLine="540"/>
        <w:jc w:val="both"/>
        <w:rPr>
          <w:sz w:val="28"/>
          <w:szCs w:val="28"/>
        </w:rPr>
      </w:pPr>
      <w:r>
        <w:rPr>
          <w:noProof/>
          <w:position w:val="-15"/>
          <w:sz w:val="28"/>
          <w:szCs w:val="28"/>
        </w:rPr>
        <w:drawing>
          <wp:inline distT="0" distB="0" distL="0" distR="0" wp14:anchorId="748856DD" wp14:editId="2D7946C2">
            <wp:extent cx="561975" cy="371475"/>
            <wp:effectExtent l="0" t="0" r="9525" b="9525"/>
            <wp:docPr id="913681168" name="Рисунок 91368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0E1173DB" w14:textId="77777777" w:rsidR="0098136C" w:rsidRDefault="0098136C" w:rsidP="0098136C">
      <w:pPr>
        <w:autoSpaceDE w:val="0"/>
        <w:autoSpaceDN w:val="0"/>
        <w:adjustRightInd w:val="0"/>
        <w:spacing w:before="280"/>
        <w:ind w:firstLine="540"/>
        <w:jc w:val="both"/>
        <w:rPr>
          <w:sz w:val="28"/>
          <w:szCs w:val="28"/>
        </w:rPr>
      </w:pPr>
      <w:r>
        <w:rPr>
          <w:noProof/>
          <w:position w:val="-15"/>
          <w:sz w:val="28"/>
          <w:szCs w:val="28"/>
        </w:rPr>
        <w:drawing>
          <wp:inline distT="0" distB="0" distL="0" distR="0" wp14:anchorId="209C5EAA" wp14:editId="29E85F99">
            <wp:extent cx="504825" cy="371475"/>
            <wp:effectExtent l="0" t="0" r="9525" b="9525"/>
            <wp:docPr id="913681170" name="Рисунок 91368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4E964597" w14:textId="77777777" w:rsidR="0098136C" w:rsidRDefault="0098136C" w:rsidP="0098136C">
      <w:pPr>
        <w:autoSpaceDE w:val="0"/>
        <w:autoSpaceDN w:val="0"/>
        <w:adjustRightInd w:val="0"/>
        <w:ind w:firstLine="539"/>
        <w:jc w:val="both"/>
        <w:rPr>
          <w:sz w:val="28"/>
          <w:szCs w:val="28"/>
        </w:rPr>
      </w:pPr>
      <w:r>
        <w:rPr>
          <w:noProof/>
          <w:position w:val="-11"/>
          <w:sz w:val="28"/>
          <w:szCs w:val="28"/>
        </w:rPr>
        <w:drawing>
          <wp:inline distT="0" distB="0" distL="0" distR="0" wp14:anchorId="52A84121" wp14:editId="1BD772F2">
            <wp:extent cx="466725" cy="323850"/>
            <wp:effectExtent l="0" t="0" r="9525" b="0"/>
            <wp:docPr id="913681171" name="Рисунок 91368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75F8920F" w14:textId="77777777" w:rsidR="0098136C" w:rsidRDefault="0098136C" w:rsidP="0098136C">
      <w:pPr>
        <w:autoSpaceDE w:val="0"/>
        <w:autoSpaceDN w:val="0"/>
        <w:adjustRightInd w:val="0"/>
        <w:ind w:firstLine="539"/>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33616D3B" wp14:editId="3BA83691">
            <wp:extent cx="561975" cy="371475"/>
            <wp:effectExtent l="0" t="0" r="9525" b="9525"/>
            <wp:docPr id="913681172" name="Рисунок 91368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5C085258" w14:textId="77777777" w:rsidR="0098136C" w:rsidRDefault="0098136C" w:rsidP="0098136C">
      <w:pPr>
        <w:autoSpaceDE w:val="0"/>
        <w:autoSpaceDN w:val="0"/>
        <w:adjustRightInd w:val="0"/>
        <w:jc w:val="center"/>
        <w:rPr>
          <w:sz w:val="28"/>
          <w:szCs w:val="28"/>
        </w:rPr>
      </w:pPr>
      <w:r>
        <w:rPr>
          <w:noProof/>
          <w:position w:val="-19"/>
          <w:sz w:val="28"/>
          <w:szCs w:val="28"/>
        </w:rPr>
        <w:drawing>
          <wp:inline distT="0" distB="0" distL="0" distR="0" wp14:anchorId="3F42331D" wp14:editId="69AFC297">
            <wp:extent cx="5153025" cy="428625"/>
            <wp:effectExtent l="0" t="0" r="0" b="0"/>
            <wp:docPr id="913681173" name="Рисунок 91368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464BCE6A" w14:textId="77777777" w:rsidR="0098136C" w:rsidRDefault="0098136C" w:rsidP="0098136C">
      <w:pPr>
        <w:autoSpaceDE w:val="0"/>
        <w:autoSpaceDN w:val="0"/>
        <w:adjustRightInd w:val="0"/>
        <w:ind w:firstLine="540"/>
        <w:jc w:val="both"/>
        <w:rPr>
          <w:sz w:val="28"/>
          <w:szCs w:val="28"/>
        </w:rPr>
      </w:pPr>
    </w:p>
    <w:p w14:paraId="653A872E" w14:textId="77777777" w:rsidR="0098136C" w:rsidRDefault="0098136C" w:rsidP="0098136C">
      <w:pPr>
        <w:autoSpaceDE w:val="0"/>
        <w:autoSpaceDN w:val="0"/>
        <w:adjustRightInd w:val="0"/>
        <w:ind w:firstLine="540"/>
        <w:jc w:val="both"/>
        <w:rPr>
          <w:sz w:val="28"/>
          <w:szCs w:val="28"/>
        </w:rPr>
      </w:pPr>
      <w:r>
        <w:rPr>
          <w:sz w:val="28"/>
          <w:szCs w:val="28"/>
        </w:rPr>
        <w:t>где:</w:t>
      </w:r>
    </w:p>
    <w:p w14:paraId="1160E547" w14:textId="77777777" w:rsidR="0098136C" w:rsidRDefault="0098136C" w:rsidP="0098136C">
      <w:pPr>
        <w:autoSpaceDE w:val="0"/>
        <w:autoSpaceDN w:val="0"/>
        <w:adjustRightInd w:val="0"/>
        <w:spacing w:before="280"/>
        <w:ind w:firstLine="540"/>
        <w:jc w:val="both"/>
        <w:rPr>
          <w:sz w:val="28"/>
          <w:szCs w:val="28"/>
        </w:rPr>
      </w:pPr>
      <w:r>
        <w:rPr>
          <w:sz w:val="28"/>
          <w:szCs w:val="28"/>
        </w:rPr>
        <w:t>s - количество видов коммунальных услуг;</w:t>
      </w:r>
    </w:p>
    <w:p w14:paraId="4D48880B" w14:textId="77777777" w:rsidR="0098136C" w:rsidRDefault="0098136C" w:rsidP="0098136C">
      <w:pPr>
        <w:autoSpaceDE w:val="0"/>
        <w:autoSpaceDN w:val="0"/>
        <w:adjustRightInd w:val="0"/>
        <w:spacing w:before="280"/>
        <w:ind w:firstLine="540"/>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7297F120" w14:textId="77777777" w:rsidR="0098136C" w:rsidRDefault="0098136C" w:rsidP="0098136C">
      <w:pPr>
        <w:autoSpaceDE w:val="0"/>
        <w:autoSpaceDN w:val="0"/>
        <w:adjustRightInd w:val="0"/>
        <w:spacing w:before="280"/>
        <w:ind w:firstLine="540"/>
        <w:jc w:val="both"/>
        <w:rPr>
          <w:sz w:val="28"/>
          <w:szCs w:val="28"/>
        </w:rPr>
      </w:pPr>
      <w:r>
        <w:rPr>
          <w:noProof/>
          <w:position w:val="-13"/>
          <w:sz w:val="28"/>
          <w:szCs w:val="28"/>
        </w:rPr>
        <w:lastRenderedPageBreak/>
        <w:drawing>
          <wp:inline distT="0" distB="0" distL="0" distR="0" wp14:anchorId="16C8F9A5" wp14:editId="371DD9CD">
            <wp:extent cx="542925" cy="342900"/>
            <wp:effectExtent l="0" t="0" r="9525" b="0"/>
            <wp:docPr id="913681174" name="Рисунок 91368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4A0A3E61" w14:textId="77777777" w:rsidR="0098136C" w:rsidRDefault="0098136C" w:rsidP="0098136C">
      <w:pPr>
        <w:autoSpaceDE w:val="0"/>
        <w:autoSpaceDN w:val="0"/>
        <w:adjustRightInd w:val="0"/>
        <w:ind w:firstLine="539"/>
        <w:jc w:val="both"/>
        <w:rPr>
          <w:sz w:val="28"/>
          <w:szCs w:val="28"/>
        </w:rPr>
      </w:pPr>
      <w:r>
        <w:rPr>
          <w:noProof/>
          <w:position w:val="-13"/>
          <w:sz w:val="28"/>
          <w:szCs w:val="28"/>
        </w:rPr>
        <w:drawing>
          <wp:inline distT="0" distB="0" distL="0" distR="0" wp14:anchorId="0F39636B" wp14:editId="27A7C076">
            <wp:extent cx="590550" cy="342900"/>
            <wp:effectExtent l="0" t="0" r="0" b="0"/>
            <wp:docPr id="913681175" name="Рисунок 91368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0607DC7E" w14:textId="77777777" w:rsidR="0098136C" w:rsidRDefault="0098136C" w:rsidP="0098136C">
      <w:pPr>
        <w:autoSpaceDE w:val="0"/>
        <w:autoSpaceDN w:val="0"/>
        <w:adjustRightInd w:val="0"/>
        <w:ind w:firstLine="539"/>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698F385F" wp14:editId="3672759F">
            <wp:extent cx="504825" cy="371475"/>
            <wp:effectExtent l="0" t="0" r="9525" b="9525"/>
            <wp:docPr id="913681176" name="Рисунок 91368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76A28BA9" w14:textId="77777777" w:rsidR="0098136C" w:rsidRDefault="0098136C" w:rsidP="0098136C">
      <w:pPr>
        <w:autoSpaceDE w:val="0"/>
        <w:autoSpaceDN w:val="0"/>
        <w:adjustRightInd w:val="0"/>
        <w:ind w:firstLine="540"/>
        <w:jc w:val="both"/>
        <w:rPr>
          <w:sz w:val="28"/>
          <w:szCs w:val="28"/>
        </w:rPr>
      </w:pPr>
    </w:p>
    <w:p w14:paraId="54D4D3F2" w14:textId="77777777" w:rsidR="0098136C" w:rsidRDefault="0098136C" w:rsidP="0098136C">
      <w:pPr>
        <w:autoSpaceDE w:val="0"/>
        <w:autoSpaceDN w:val="0"/>
        <w:adjustRightInd w:val="0"/>
        <w:jc w:val="center"/>
        <w:rPr>
          <w:sz w:val="28"/>
          <w:szCs w:val="28"/>
        </w:rPr>
      </w:pPr>
      <w:r>
        <w:rPr>
          <w:noProof/>
          <w:position w:val="-15"/>
          <w:sz w:val="28"/>
          <w:szCs w:val="28"/>
        </w:rPr>
        <w:drawing>
          <wp:inline distT="0" distB="0" distL="0" distR="0" wp14:anchorId="601717D2" wp14:editId="70F9C2EE">
            <wp:extent cx="1781175" cy="371475"/>
            <wp:effectExtent l="0" t="0" r="9525" b="9525"/>
            <wp:docPr id="913681177" name="Рисунок 91368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03D3C701" w14:textId="77777777" w:rsidR="0098136C" w:rsidRDefault="0098136C" w:rsidP="0098136C">
      <w:pPr>
        <w:autoSpaceDE w:val="0"/>
        <w:autoSpaceDN w:val="0"/>
        <w:adjustRightInd w:val="0"/>
        <w:ind w:firstLine="540"/>
        <w:jc w:val="both"/>
        <w:rPr>
          <w:sz w:val="28"/>
          <w:szCs w:val="28"/>
        </w:rPr>
      </w:pPr>
    </w:p>
    <w:p w14:paraId="6E862DE7" w14:textId="77777777" w:rsidR="0098136C" w:rsidRDefault="0098136C" w:rsidP="0098136C">
      <w:pPr>
        <w:autoSpaceDE w:val="0"/>
        <w:autoSpaceDN w:val="0"/>
        <w:adjustRightInd w:val="0"/>
        <w:ind w:firstLine="540"/>
        <w:jc w:val="both"/>
        <w:rPr>
          <w:sz w:val="28"/>
          <w:szCs w:val="28"/>
        </w:rPr>
      </w:pPr>
      <w:r>
        <w:rPr>
          <w:sz w:val="28"/>
          <w:szCs w:val="28"/>
        </w:rPr>
        <w:t>где:</w:t>
      </w:r>
    </w:p>
    <w:p w14:paraId="2C9BEE21" w14:textId="77777777" w:rsidR="0098136C" w:rsidRDefault="0098136C" w:rsidP="0098136C">
      <w:pPr>
        <w:autoSpaceDE w:val="0"/>
        <w:autoSpaceDN w:val="0"/>
        <w:adjustRightInd w:val="0"/>
        <w:spacing w:before="280"/>
        <w:ind w:firstLine="540"/>
        <w:jc w:val="both"/>
        <w:rPr>
          <w:sz w:val="28"/>
          <w:szCs w:val="28"/>
        </w:rPr>
      </w:pPr>
      <w:r>
        <w:rPr>
          <w:noProof/>
          <w:position w:val="-11"/>
          <w:sz w:val="28"/>
          <w:szCs w:val="28"/>
        </w:rPr>
        <w:drawing>
          <wp:inline distT="0" distB="0" distL="0" distR="0" wp14:anchorId="38B81707" wp14:editId="0958370C">
            <wp:extent cx="257175" cy="323850"/>
            <wp:effectExtent l="0" t="0" r="9525" b="0"/>
            <wp:docPr id="913681178" name="Рисунок 91368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750B4186" w14:textId="77777777" w:rsidR="0098136C" w:rsidRDefault="0098136C" w:rsidP="0098136C">
      <w:pPr>
        <w:autoSpaceDE w:val="0"/>
        <w:autoSpaceDN w:val="0"/>
        <w:adjustRightInd w:val="0"/>
        <w:spacing w:before="280"/>
        <w:ind w:firstLine="540"/>
        <w:jc w:val="both"/>
        <w:rPr>
          <w:sz w:val="28"/>
          <w:szCs w:val="28"/>
        </w:rPr>
      </w:pPr>
      <w:r>
        <w:rPr>
          <w:noProof/>
          <w:position w:val="-11"/>
          <w:sz w:val="28"/>
          <w:szCs w:val="28"/>
        </w:rPr>
        <w:drawing>
          <wp:inline distT="0" distB="0" distL="0" distR="0" wp14:anchorId="18447020" wp14:editId="148E27E9">
            <wp:extent cx="276225" cy="323850"/>
            <wp:effectExtent l="0" t="0" r="9525" b="0"/>
            <wp:docPr id="913681179" name="Рисунок 91368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4BDDB434" w14:textId="77777777" w:rsidR="0098136C" w:rsidRDefault="0098136C" w:rsidP="0098136C">
      <w:pPr>
        <w:autoSpaceDE w:val="0"/>
        <w:autoSpaceDN w:val="0"/>
        <w:adjustRightInd w:val="0"/>
        <w:ind w:firstLine="540"/>
        <w:jc w:val="center"/>
        <w:rPr>
          <w:b/>
          <w:bCs/>
          <w:sz w:val="28"/>
          <w:szCs w:val="28"/>
        </w:rPr>
      </w:pPr>
    </w:p>
    <w:p w14:paraId="135718EB" w14:textId="77777777" w:rsidR="0098136C" w:rsidRDefault="0098136C" w:rsidP="0098136C">
      <w:pPr>
        <w:autoSpaceDE w:val="0"/>
        <w:autoSpaceDN w:val="0"/>
        <w:adjustRightInd w:val="0"/>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0F63A3AD" w14:textId="77777777" w:rsidR="0098136C" w:rsidRPr="00DF47FB" w:rsidRDefault="0098136C" w:rsidP="0098136C">
      <w:pPr>
        <w:autoSpaceDE w:val="0"/>
        <w:autoSpaceDN w:val="0"/>
        <w:adjustRightInd w:val="0"/>
        <w:ind w:firstLine="540"/>
        <w:jc w:val="center"/>
        <w:rPr>
          <w:b/>
          <w:bCs/>
          <w:sz w:val="28"/>
          <w:szCs w:val="28"/>
        </w:rPr>
      </w:pPr>
    </w:p>
    <w:p w14:paraId="7C8ACF14" w14:textId="77777777" w:rsidR="0098136C" w:rsidRDefault="0098136C" w:rsidP="0098136C">
      <w:pPr>
        <w:jc w:val="both"/>
        <w:rPr>
          <w:sz w:val="28"/>
          <w:szCs w:val="28"/>
        </w:rPr>
      </w:pPr>
      <w:r>
        <w:rPr>
          <w:sz w:val="28"/>
          <w:szCs w:val="28"/>
        </w:rPr>
        <w:tab/>
        <w:t xml:space="preserve">В декабре 2024 года для населения Промышленновского муниципального округа действуют льготные тарифы, установленные постановлением РЭК Кузбасса </w:t>
      </w:r>
      <w:r w:rsidRPr="001A7DC3">
        <w:rPr>
          <w:sz w:val="28"/>
          <w:szCs w:val="28"/>
        </w:rPr>
        <w:t xml:space="preserve">от </w:t>
      </w:r>
      <w:r>
        <w:rPr>
          <w:sz w:val="28"/>
          <w:szCs w:val="28"/>
        </w:rPr>
        <w:t>19</w:t>
      </w:r>
      <w:r w:rsidRPr="001A7DC3">
        <w:rPr>
          <w:sz w:val="28"/>
          <w:szCs w:val="28"/>
        </w:rPr>
        <w:t>.1</w:t>
      </w:r>
      <w:r>
        <w:rPr>
          <w:sz w:val="28"/>
          <w:szCs w:val="28"/>
        </w:rPr>
        <w:t>2</w:t>
      </w:r>
      <w:r w:rsidRPr="001A7DC3">
        <w:rPr>
          <w:sz w:val="28"/>
          <w:szCs w:val="28"/>
        </w:rPr>
        <w:t>.202</w:t>
      </w:r>
      <w:r>
        <w:rPr>
          <w:sz w:val="28"/>
          <w:szCs w:val="28"/>
        </w:rPr>
        <w:t>3</w:t>
      </w:r>
      <w:r w:rsidRPr="001A7DC3">
        <w:rPr>
          <w:sz w:val="28"/>
          <w:szCs w:val="28"/>
        </w:rPr>
        <w:t xml:space="preserve"> </w:t>
      </w:r>
      <w:r>
        <w:rPr>
          <w:sz w:val="28"/>
          <w:szCs w:val="28"/>
        </w:rPr>
        <w:t>№</w:t>
      </w:r>
      <w:r w:rsidRPr="001A7DC3">
        <w:rPr>
          <w:sz w:val="28"/>
          <w:szCs w:val="28"/>
        </w:rPr>
        <w:t xml:space="preserve"> </w:t>
      </w:r>
      <w:r>
        <w:rPr>
          <w:sz w:val="28"/>
          <w:szCs w:val="28"/>
        </w:rPr>
        <w:t>716</w:t>
      </w:r>
      <w:r w:rsidRPr="001A7DC3">
        <w:rPr>
          <w:sz w:val="28"/>
          <w:szCs w:val="28"/>
        </w:rPr>
        <w:t xml:space="preserve"> </w:t>
      </w:r>
      <w:r>
        <w:rPr>
          <w:sz w:val="28"/>
          <w:szCs w:val="28"/>
        </w:rPr>
        <w:t>«</w:t>
      </w:r>
      <w:r w:rsidRPr="001A7DC3">
        <w:rPr>
          <w:sz w:val="28"/>
          <w:szCs w:val="28"/>
        </w:rPr>
        <w:t>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Промышленновского муниципального округа</w:t>
      </w:r>
      <w:r>
        <w:rPr>
          <w:sz w:val="28"/>
          <w:szCs w:val="28"/>
        </w:rPr>
        <w:t xml:space="preserve">» (в редакции постановления РЭК Кузбасса от </w:t>
      </w:r>
      <w:r w:rsidRPr="002B5BA5">
        <w:rPr>
          <w:sz w:val="28"/>
          <w:szCs w:val="28"/>
        </w:rPr>
        <w:t>25.04.2024 № 77</w:t>
      </w:r>
      <w:r>
        <w:rPr>
          <w:sz w:val="28"/>
          <w:szCs w:val="28"/>
        </w:rPr>
        <w:t>).</w:t>
      </w:r>
    </w:p>
    <w:p w14:paraId="74372B0C" w14:textId="77777777" w:rsidR="0098136C" w:rsidRPr="00212683" w:rsidRDefault="0098136C" w:rsidP="0098136C">
      <w:pPr>
        <w:widowControl w:val="0"/>
        <w:autoSpaceDE w:val="0"/>
        <w:autoSpaceDN w:val="0"/>
        <w:adjustRightInd w:val="0"/>
        <w:ind w:firstLine="567"/>
        <w:jc w:val="both"/>
        <w:rPr>
          <w:sz w:val="28"/>
          <w:szCs w:val="28"/>
        </w:rPr>
      </w:pPr>
      <w:r>
        <w:rPr>
          <w:sz w:val="28"/>
          <w:szCs w:val="28"/>
        </w:rPr>
        <w:lastRenderedPageBreak/>
        <w:t xml:space="preserve">Проведя анализ соблюдения предельного (максимального) индекса изменения платы граждан за коммунальные услуги, установленного для Промышленновского муниципального </w:t>
      </w:r>
      <w:r w:rsidRPr="000B5BA4">
        <w:rPr>
          <w:sz w:val="28"/>
          <w:szCs w:val="28"/>
        </w:rPr>
        <w:t>округа</w:t>
      </w:r>
      <w:r>
        <w:rPr>
          <w:sz w:val="28"/>
          <w:szCs w:val="28"/>
        </w:rPr>
        <w:t>, специалист РЭК Кузбасса (далее - специалист) пришел к выводу, что применение цен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037B6413" w14:textId="77777777" w:rsidR="0098136C" w:rsidRDefault="0098136C" w:rsidP="0098136C">
      <w:pPr>
        <w:widowControl w:val="0"/>
        <w:autoSpaceDE w:val="0"/>
        <w:autoSpaceDN w:val="0"/>
        <w:adjustRightInd w:val="0"/>
        <w:ind w:firstLine="567"/>
        <w:jc w:val="both"/>
        <w:rPr>
          <w:sz w:val="28"/>
          <w:szCs w:val="28"/>
        </w:rPr>
      </w:pPr>
      <w:r>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w:t>
      </w:r>
      <w:r w:rsidRPr="000B5BA4">
        <w:rPr>
          <w:sz w:val="28"/>
          <w:szCs w:val="28"/>
        </w:rPr>
        <w:t xml:space="preserve">коммунальные услуги, оказываемые на территории </w:t>
      </w:r>
      <w:r>
        <w:rPr>
          <w:sz w:val="28"/>
          <w:szCs w:val="28"/>
        </w:rPr>
        <w:t xml:space="preserve">Промышленновского муниципального </w:t>
      </w:r>
      <w:r w:rsidRPr="000B5BA4">
        <w:rPr>
          <w:sz w:val="28"/>
          <w:szCs w:val="28"/>
        </w:rPr>
        <w:t>округа</w:t>
      </w:r>
      <w:r>
        <w:rPr>
          <w:sz w:val="28"/>
          <w:szCs w:val="28"/>
        </w:rPr>
        <w:t xml:space="preserve">,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w:t>
      </w:r>
      <w:r w:rsidRPr="009903F9">
        <w:rPr>
          <w:sz w:val="28"/>
          <w:szCs w:val="28"/>
        </w:rPr>
        <w:t>0 %,</w:t>
      </w:r>
      <w:r>
        <w:rPr>
          <w:sz w:val="28"/>
          <w:szCs w:val="28"/>
        </w:rPr>
        <w:t xml:space="preserve"> на период с 01.07.2025 по 31.12.2025 не должен превысить 21,9</w:t>
      </w:r>
      <w:r w:rsidRPr="008163B8">
        <w:rPr>
          <w:sz w:val="28"/>
          <w:szCs w:val="28"/>
        </w:rPr>
        <w:t>%.</w:t>
      </w:r>
      <w:r>
        <w:rPr>
          <w:sz w:val="28"/>
          <w:szCs w:val="28"/>
        </w:rPr>
        <w:t xml:space="preserve"> </w:t>
      </w:r>
    </w:p>
    <w:p w14:paraId="2FBAD1FE" w14:textId="77777777" w:rsidR="0098136C" w:rsidRDefault="0098136C" w:rsidP="0098136C">
      <w:pPr>
        <w:widowControl w:val="0"/>
        <w:autoSpaceDE w:val="0"/>
        <w:autoSpaceDN w:val="0"/>
        <w:adjustRightInd w:val="0"/>
        <w:ind w:firstLine="567"/>
        <w:jc w:val="both"/>
        <w:rPr>
          <w:sz w:val="28"/>
          <w:szCs w:val="28"/>
        </w:rPr>
      </w:pPr>
      <w:r>
        <w:rPr>
          <w:sz w:val="28"/>
          <w:szCs w:val="28"/>
        </w:rPr>
        <w:t>Результаты расчетов приведены в таблицах № 1-3.</w:t>
      </w:r>
    </w:p>
    <w:p w14:paraId="2D16D3BE" w14:textId="77777777" w:rsidR="0098136C" w:rsidRDefault="0098136C" w:rsidP="0098136C">
      <w:pPr>
        <w:widowControl w:val="0"/>
        <w:autoSpaceDE w:val="0"/>
        <w:autoSpaceDN w:val="0"/>
        <w:adjustRightInd w:val="0"/>
        <w:ind w:left="-284" w:firstLine="851"/>
        <w:jc w:val="both"/>
        <w:rPr>
          <w:sz w:val="28"/>
          <w:szCs w:val="28"/>
        </w:rPr>
      </w:pPr>
    </w:p>
    <w:p w14:paraId="5FC5EB06" w14:textId="77777777" w:rsidR="0098136C" w:rsidRDefault="0098136C" w:rsidP="0098136C">
      <w:pPr>
        <w:widowControl w:val="0"/>
        <w:autoSpaceDE w:val="0"/>
        <w:autoSpaceDN w:val="0"/>
        <w:adjustRightInd w:val="0"/>
        <w:ind w:left="-284" w:firstLine="851"/>
        <w:jc w:val="both"/>
        <w:rPr>
          <w:sz w:val="28"/>
          <w:szCs w:val="28"/>
        </w:rPr>
      </w:pPr>
    </w:p>
    <w:p w14:paraId="46D63E90" w14:textId="77777777" w:rsidR="0098136C" w:rsidRDefault="0098136C" w:rsidP="0098136C">
      <w:pPr>
        <w:widowControl w:val="0"/>
        <w:autoSpaceDE w:val="0"/>
        <w:autoSpaceDN w:val="0"/>
        <w:adjustRightInd w:val="0"/>
        <w:ind w:left="-284" w:firstLine="851"/>
        <w:jc w:val="both"/>
        <w:rPr>
          <w:sz w:val="28"/>
          <w:szCs w:val="28"/>
        </w:rPr>
        <w:sectPr w:rsidR="0098136C" w:rsidSect="00106404">
          <w:headerReference w:type="default" r:id="rId51"/>
          <w:pgSz w:w="11906" w:h="16838"/>
          <w:pgMar w:top="1134" w:right="850" w:bottom="1134" w:left="1560" w:header="708" w:footer="708" w:gutter="0"/>
          <w:cols w:space="708"/>
          <w:titlePg/>
          <w:docGrid w:linePitch="360"/>
        </w:sectPr>
      </w:pPr>
    </w:p>
    <w:p w14:paraId="242AFE0B" w14:textId="77777777" w:rsidR="0098136C" w:rsidRDefault="0098136C" w:rsidP="0098136C">
      <w:pPr>
        <w:widowControl w:val="0"/>
        <w:autoSpaceDE w:val="0"/>
        <w:autoSpaceDN w:val="0"/>
        <w:adjustRightInd w:val="0"/>
        <w:ind w:left="-284" w:firstLine="851"/>
        <w:jc w:val="right"/>
        <w:rPr>
          <w:sz w:val="28"/>
          <w:szCs w:val="28"/>
        </w:rPr>
      </w:pPr>
      <w:r>
        <w:rPr>
          <w:sz w:val="28"/>
          <w:szCs w:val="28"/>
        </w:rPr>
        <w:lastRenderedPageBreak/>
        <w:t>Таблица № 1</w:t>
      </w:r>
    </w:p>
    <w:p w14:paraId="2060BCC5" w14:textId="77777777" w:rsidR="0098136C" w:rsidRDefault="0098136C" w:rsidP="0098136C">
      <w:pPr>
        <w:widowControl w:val="0"/>
        <w:autoSpaceDE w:val="0"/>
        <w:autoSpaceDN w:val="0"/>
        <w:adjustRightInd w:val="0"/>
        <w:jc w:val="right"/>
      </w:pPr>
      <w:r w:rsidRPr="00517975">
        <w:rPr>
          <w:noProof/>
        </w:rPr>
        <w:drawing>
          <wp:inline distT="0" distB="0" distL="0" distR="0" wp14:anchorId="2C9DD689" wp14:editId="3E3C04C9">
            <wp:extent cx="9251950" cy="6048375"/>
            <wp:effectExtent l="0" t="0" r="6350" b="9525"/>
            <wp:docPr id="134104465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251950" cy="6048375"/>
                    </a:xfrm>
                    <a:prstGeom prst="rect">
                      <a:avLst/>
                    </a:prstGeom>
                    <a:noFill/>
                    <a:ln>
                      <a:noFill/>
                    </a:ln>
                  </pic:spPr>
                </pic:pic>
              </a:graphicData>
            </a:graphic>
          </wp:inline>
        </w:drawing>
      </w:r>
    </w:p>
    <w:p w14:paraId="3A36A410" w14:textId="77777777" w:rsidR="0098136C" w:rsidRDefault="0098136C" w:rsidP="0098136C">
      <w:pPr>
        <w:widowControl w:val="0"/>
        <w:autoSpaceDE w:val="0"/>
        <w:autoSpaceDN w:val="0"/>
        <w:adjustRightInd w:val="0"/>
        <w:jc w:val="right"/>
        <w:rPr>
          <w:sz w:val="28"/>
          <w:szCs w:val="28"/>
        </w:rPr>
      </w:pPr>
    </w:p>
    <w:p w14:paraId="5D40D320" w14:textId="77777777" w:rsidR="0098136C" w:rsidRDefault="0098136C" w:rsidP="0098136C">
      <w:pPr>
        <w:widowControl w:val="0"/>
        <w:autoSpaceDE w:val="0"/>
        <w:autoSpaceDN w:val="0"/>
        <w:adjustRightInd w:val="0"/>
        <w:ind w:left="-284" w:firstLine="284"/>
        <w:jc w:val="right"/>
        <w:rPr>
          <w:sz w:val="28"/>
          <w:szCs w:val="28"/>
        </w:rPr>
      </w:pPr>
      <w:r>
        <w:rPr>
          <w:sz w:val="28"/>
          <w:szCs w:val="28"/>
        </w:rPr>
        <w:lastRenderedPageBreak/>
        <w:t>Таблица № 2</w:t>
      </w:r>
    </w:p>
    <w:p w14:paraId="1AF0603F" w14:textId="77777777" w:rsidR="0098136C" w:rsidRDefault="0098136C" w:rsidP="0098136C">
      <w:pPr>
        <w:widowControl w:val="0"/>
        <w:autoSpaceDE w:val="0"/>
        <w:autoSpaceDN w:val="0"/>
        <w:adjustRightInd w:val="0"/>
        <w:ind w:left="-284" w:firstLine="284"/>
        <w:jc w:val="right"/>
        <w:rPr>
          <w:sz w:val="28"/>
          <w:szCs w:val="28"/>
        </w:rPr>
      </w:pPr>
    </w:p>
    <w:p w14:paraId="12A920C3" w14:textId="77777777" w:rsidR="0098136C" w:rsidRDefault="0098136C" w:rsidP="0098136C">
      <w:pPr>
        <w:widowControl w:val="0"/>
        <w:autoSpaceDE w:val="0"/>
        <w:autoSpaceDN w:val="0"/>
        <w:adjustRightInd w:val="0"/>
        <w:ind w:left="-284" w:firstLine="284"/>
        <w:jc w:val="right"/>
        <w:rPr>
          <w:sz w:val="28"/>
          <w:szCs w:val="28"/>
        </w:rPr>
      </w:pPr>
      <w:r w:rsidRPr="00517975">
        <w:rPr>
          <w:noProof/>
        </w:rPr>
        <w:drawing>
          <wp:inline distT="0" distB="0" distL="0" distR="0" wp14:anchorId="1F9063A5" wp14:editId="014B7581">
            <wp:extent cx="9251950" cy="5953125"/>
            <wp:effectExtent l="0" t="0" r="6350" b="9525"/>
            <wp:docPr id="131968132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251950" cy="5953125"/>
                    </a:xfrm>
                    <a:prstGeom prst="rect">
                      <a:avLst/>
                    </a:prstGeom>
                    <a:noFill/>
                    <a:ln>
                      <a:noFill/>
                    </a:ln>
                  </pic:spPr>
                </pic:pic>
              </a:graphicData>
            </a:graphic>
          </wp:inline>
        </w:drawing>
      </w:r>
    </w:p>
    <w:p w14:paraId="7D5AA470" w14:textId="77777777" w:rsidR="0098136C" w:rsidRDefault="0098136C" w:rsidP="0098136C">
      <w:pPr>
        <w:widowControl w:val="0"/>
        <w:autoSpaceDE w:val="0"/>
        <w:autoSpaceDN w:val="0"/>
        <w:adjustRightInd w:val="0"/>
        <w:ind w:left="-284" w:firstLine="284"/>
        <w:jc w:val="right"/>
        <w:rPr>
          <w:sz w:val="28"/>
          <w:szCs w:val="28"/>
        </w:rPr>
      </w:pPr>
      <w:r>
        <w:rPr>
          <w:sz w:val="28"/>
          <w:szCs w:val="28"/>
        </w:rPr>
        <w:lastRenderedPageBreak/>
        <w:t>Таблица № 3</w:t>
      </w:r>
    </w:p>
    <w:p w14:paraId="19636775" w14:textId="77777777" w:rsidR="0098136C" w:rsidRDefault="0098136C" w:rsidP="0098136C">
      <w:pPr>
        <w:widowControl w:val="0"/>
        <w:autoSpaceDE w:val="0"/>
        <w:autoSpaceDN w:val="0"/>
        <w:adjustRightInd w:val="0"/>
        <w:ind w:left="-284" w:firstLine="284"/>
        <w:jc w:val="right"/>
        <w:rPr>
          <w:sz w:val="28"/>
          <w:szCs w:val="28"/>
        </w:rPr>
      </w:pPr>
    </w:p>
    <w:p w14:paraId="1584B645" w14:textId="77777777" w:rsidR="0098136C" w:rsidRDefault="0098136C" w:rsidP="0098136C">
      <w:pPr>
        <w:widowControl w:val="0"/>
        <w:autoSpaceDE w:val="0"/>
        <w:autoSpaceDN w:val="0"/>
        <w:adjustRightInd w:val="0"/>
        <w:ind w:left="-284" w:firstLine="284"/>
        <w:jc w:val="right"/>
        <w:rPr>
          <w:sz w:val="28"/>
          <w:szCs w:val="28"/>
        </w:rPr>
        <w:sectPr w:rsidR="0098136C" w:rsidSect="00106404">
          <w:pgSz w:w="16838" w:h="11906" w:orient="landscape"/>
          <w:pgMar w:top="568" w:right="1134" w:bottom="426" w:left="1134" w:header="709" w:footer="709" w:gutter="0"/>
          <w:cols w:space="708"/>
          <w:docGrid w:linePitch="360"/>
        </w:sectPr>
      </w:pPr>
      <w:r w:rsidRPr="00517975">
        <w:rPr>
          <w:noProof/>
        </w:rPr>
        <w:drawing>
          <wp:inline distT="0" distB="0" distL="0" distR="0" wp14:anchorId="46E7910E" wp14:editId="3CB4B2F5">
            <wp:extent cx="9251950" cy="5876925"/>
            <wp:effectExtent l="0" t="0" r="6350" b="9525"/>
            <wp:docPr id="118793834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251950" cy="5876925"/>
                    </a:xfrm>
                    <a:prstGeom prst="rect">
                      <a:avLst/>
                    </a:prstGeom>
                    <a:noFill/>
                    <a:ln>
                      <a:noFill/>
                    </a:ln>
                  </pic:spPr>
                </pic:pic>
              </a:graphicData>
            </a:graphic>
          </wp:inline>
        </w:drawing>
      </w:r>
    </w:p>
    <w:p w14:paraId="1F51227A" w14:textId="77777777" w:rsidR="0098136C" w:rsidRPr="00F95D09" w:rsidRDefault="0098136C" w:rsidP="0098136C">
      <w:pPr>
        <w:widowControl w:val="0"/>
        <w:autoSpaceDE w:val="0"/>
        <w:autoSpaceDN w:val="0"/>
        <w:adjustRightInd w:val="0"/>
        <w:ind w:left="851"/>
        <w:jc w:val="center"/>
        <w:rPr>
          <w:b/>
          <w:bCs/>
          <w:sz w:val="28"/>
          <w:szCs w:val="28"/>
        </w:rPr>
      </w:pPr>
      <w:r w:rsidRPr="00F95D09">
        <w:rPr>
          <w:b/>
          <w:bCs/>
          <w:sz w:val="28"/>
          <w:szCs w:val="28"/>
        </w:rPr>
        <w:lastRenderedPageBreak/>
        <w:t xml:space="preserve">Льготные </w:t>
      </w:r>
      <w:r>
        <w:rPr>
          <w:b/>
          <w:bCs/>
          <w:sz w:val="28"/>
          <w:szCs w:val="28"/>
        </w:rPr>
        <w:t>цены (</w:t>
      </w:r>
      <w:r w:rsidRPr="00F95D09">
        <w:rPr>
          <w:b/>
          <w:bCs/>
          <w:sz w:val="28"/>
          <w:szCs w:val="28"/>
        </w:rPr>
        <w:t>тарифы</w:t>
      </w:r>
      <w:r>
        <w:rPr>
          <w:b/>
          <w:bCs/>
          <w:sz w:val="28"/>
          <w:szCs w:val="28"/>
        </w:rPr>
        <w:t>)</w:t>
      </w:r>
      <w:r w:rsidRPr="00F95D09">
        <w:rPr>
          <w:b/>
          <w:bCs/>
          <w:sz w:val="28"/>
          <w:szCs w:val="28"/>
        </w:rPr>
        <w:t xml:space="preserve"> на коммунальные услуги</w:t>
      </w:r>
    </w:p>
    <w:p w14:paraId="06A458A6" w14:textId="77777777" w:rsidR="0098136C" w:rsidRDefault="0098136C" w:rsidP="0098136C">
      <w:pPr>
        <w:widowControl w:val="0"/>
        <w:autoSpaceDE w:val="0"/>
        <w:autoSpaceDN w:val="0"/>
        <w:adjustRightInd w:val="0"/>
        <w:ind w:left="851" w:right="424" w:firstLine="567"/>
        <w:jc w:val="both"/>
        <w:rPr>
          <w:sz w:val="28"/>
          <w:szCs w:val="28"/>
        </w:rPr>
      </w:pPr>
    </w:p>
    <w:p w14:paraId="69E97FDD" w14:textId="77777777" w:rsidR="0098136C" w:rsidRDefault="0098136C" w:rsidP="0098136C">
      <w:pPr>
        <w:widowControl w:val="0"/>
        <w:autoSpaceDE w:val="0"/>
        <w:autoSpaceDN w:val="0"/>
        <w:adjustRightInd w:val="0"/>
        <w:ind w:right="424" w:firstLine="1418"/>
        <w:jc w:val="both"/>
        <w:rPr>
          <w:sz w:val="28"/>
          <w:szCs w:val="28"/>
        </w:rPr>
      </w:pPr>
      <w:r>
        <w:rPr>
          <w:sz w:val="28"/>
          <w:szCs w:val="28"/>
        </w:rPr>
        <w:t>Учитывая результаты произведенных расчетов индекса изменения размера платы граждан за коммунальные услуги</w:t>
      </w:r>
      <w:r w:rsidRPr="00290EA0">
        <w:rPr>
          <w:sz w:val="28"/>
          <w:szCs w:val="28"/>
        </w:rPr>
        <w:t xml:space="preserve"> </w:t>
      </w:r>
      <w:r>
        <w:rPr>
          <w:sz w:val="28"/>
          <w:szCs w:val="28"/>
        </w:rPr>
        <w:t xml:space="preserve">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w:t>
      </w:r>
      <w:r w:rsidRPr="009903F9">
        <w:rPr>
          <w:sz w:val="28"/>
          <w:szCs w:val="28"/>
        </w:rPr>
        <w:t>0%,</w:t>
      </w:r>
      <w:r>
        <w:rPr>
          <w:sz w:val="28"/>
          <w:szCs w:val="28"/>
        </w:rPr>
        <w:t xml:space="preserve"> с 01.07.2025 по 31.12.2025 – в размере 21,9</w:t>
      </w:r>
      <w:r w:rsidRPr="008163B8">
        <w:rPr>
          <w:sz w:val="28"/>
          <w:szCs w:val="28"/>
        </w:rPr>
        <w:t>%.</w:t>
      </w:r>
      <w:r>
        <w:rPr>
          <w:sz w:val="28"/>
          <w:szCs w:val="28"/>
        </w:rPr>
        <w:t xml:space="preserve">  </w:t>
      </w:r>
    </w:p>
    <w:p w14:paraId="3DDB3DE4" w14:textId="77777777" w:rsidR="0098136C" w:rsidRDefault="0098136C" w:rsidP="0098136C">
      <w:pPr>
        <w:widowControl w:val="0"/>
        <w:autoSpaceDE w:val="0"/>
        <w:autoSpaceDN w:val="0"/>
        <w:adjustRightInd w:val="0"/>
        <w:ind w:right="424" w:firstLine="1418"/>
        <w:jc w:val="both"/>
        <w:rPr>
          <w:sz w:val="28"/>
          <w:szCs w:val="28"/>
        </w:rPr>
      </w:pPr>
      <w:r>
        <w:rPr>
          <w:sz w:val="28"/>
          <w:szCs w:val="28"/>
        </w:rPr>
        <w:t xml:space="preserve">Размер льготных тарифов на коммунальные услуги приведены в таблицах № 4 - 6. </w:t>
      </w:r>
    </w:p>
    <w:p w14:paraId="1EE2304B" w14:textId="77777777" w:rsidR="0098136C" w:rsidRDefault="0098136C" w:rsidP="0098136C">
      <w:pPr>
        <w:tabs>
          <w:tab w:val="left" w:pos="0"/>
        </w:tabs>
        <w:ind w:right="424"/>
        <w:jc w:val="right"/>
        <w:rPr>
          <w:bCs/>
          <w:sz w:val="28"/>
          <w:szCs w:val="28"/>
        </w:rPr>
      </w:pPr>
      <w:r>
        <w:rPr>
          <w:bCs/>
          <w:sz w:val="28"/>
          <w:szCs w:val="28"/>
        </w:rPr>
        <w:t>Таблица № 4</w:t>
      </w:r>
    </w:p>
    <w:p w14:paraId="66636644" w14:textId="77777777" w:rsidR="0098136C" w:rsidRDefault="0098136C" w:rsidP="0098136C">
      <w:pPr>
        <w:tabs>
          <w:tab w:val="left" w:pos="0"/>
        </w:tabs>
        <w:jc w:val="center"/>
        <w:rPr>
          <w:bCs/>
          <w:sz w:val="28"/>
          <w:szCs w:val="28"/>
        </w:rPr>
      </w:pPr>
    </w:p>
    <w:p w14:paraId="0E572150" w14:textId="77777777" w:rsidR="0098136C" w:rsidRPr="006B56E0" w:rsidRDefault="0098136C" w:rsidP="0098136C">
      <w:pPr>
        <w:tabs>
          <w:tab w:val="left" w:pos="284"/>
        </w:tabs>
        <w:ind w:left="851" w:right="-1" w:firstLine="851"/>
        <w:jc w:val="center"/>
        <w:rPr>
          <w:bCs/>
          <w:sz w:val="28"/>
          <w:szCs w:val="28"/>
        </w:rPr>
      </w:pPr>
      <w:r w:rsidRPr="006B56E0">
        <w:rPr>
          <w:bCs/>
          <w:sz w:val="28"/>
          <w:szCs w:val="28"/>
        </w:rPr>
        <w:t>Льготные цены (тарифы)*</w:t>
      </w:r>
    </w:p>
    <w:p w14:paraId="3FA5AF0A" w14:textId="77777777" w:rsidR="0098136C" w:rsidRPr="006B56E0" w:rsidRDefault="0098136C" w:rsidP="0098136C">
      <w:pPr>
        <w:tabs>
          <w:tab w:val="left" w:pos="284"/>
        </w:tabs>
        <w:ind w:left="851" w:right="-1" w:firstLine="851"/>
        <w:jc w:val="center"/>
        <w:rPr>
          <w:bCs/>
          <w:sz w:val="28"/>
          <w:szCs w:val="28"/>
        </w:rPr>
      </w:pPr>
      <w:r w:rsidRPr="006B56E0">
        <w:rPr>
          <w:bCs/>
          <w:sz w:val="28"/>
          <w:szCs w:val="28"/>
        </w:rPr>
        <w:t>на холодное водоснабжение, водоотведение, твердое топливо (уголь), сжиженный газ</w:t>
      </w:r>
    </w:p>
    <w:p w14:paraId="5238D638" w14:textId="77777777" w:rsidR="0098136C" w:rsidRPr="006B56E0" w:rsidRDefault="0098136C" w:rsidP="0098136C">
      <w:pPr>
        <w:tabs>
          <w:tab w:val="left" w:pos="0"/>
        </w:tabs>
        <w:jc w:val="center"/>
        <w:rPr>
          <w:bCs/>
          <w:sz w:val="28"/>
          <w:szCs w:val="28"/>
        </w:rPr>
      </w:pPr>
    </w:p>
    <w:tbl>
      <w:tblPr>
        <w:tblStyle w:val="a4"/>
        <w:tblW w:w="10060" w:type="dxa"/>
        <w:tblInd w:w="-5" w:type="dxa"/>
        <w:tblLayout w:type="fixed"/>
        <w:tblLook w:val="04A0" w:firstRow="1" w:lastRow="0" w:firstColumn="1" w:lastColumn="0" w:noHBand="0" w:noVBand="1"/>
      </w:tblPr>
      <w:tblGrid>
        <w:gridCol w:w="703"/>
        <w:gridCol w:w="2553"/>
        <w:gridCol w:w="2409"/>
        <w:gridCol w:w="1276"/>
        <w:gridCol w:w="1559"/>
        <w:gridCol w:w="1560"/>
      </w:tblGrid>
      <w:tr w:rsidR="0098136C" w:rsidRPr="006B56E0" w14:paraId="6F4E8230" w14:textId="77777777" w:rsidTr="0098136C">
        <w:trPr>
          <w:trHeight w:val="324"/>
        </w:trPr>
        <w:tc>
          <w:tcPr>
            <w:tcW w:w="703" w:type="dxa"/>
            <w:vMerge w:val="restart"/>
            <w:vAlign w:val="center"/>
          </w:tcPr>
          <w:p w14:paraId="697EF609" w14:textId="77777777" w:rsidR="0098136C" w:rsidRPr="006B56E0" w:rsidRDefault="0098136C" w:rsidP="00106404">
            <w:pPr>
              <w:jc w:val="center"/>
              <w:rPr>
                <w:bCs/>
              </w:rPr>
            </w:pPr>
            <w:r w:rsidRPr="006B56E0">
              <w:rPr>
                <w:bCs/>
              </w:rPr>
              <w:t>№ п/п</w:t>
            </w:r>
          </w:p>
        </w:tc>
        <w:tc>
          <w:tcPr>
            <w:tcW w:w="2553" w:type="dxa"/>
            <w:vMerge w:val="restart"/>
            <w:vAlign w:val="center"/>
          </w:tcPr>
          <w:p w14:paraId="46B1B35A" w14:textId="77777777" w:rsidR="0098136C" w:rsidRPr="006B56E0" w:rsidRDefault="0098136C" w:rsidP="00106404">
            <w:pPr>
              <w:tabs>
                <w:tab w:val="left" w:pos="0"/>
              </w:tabs>
              <w:jc w:val="center"/>
              <w:rPr>
                <w:bCs/>
              </w:rPr>
            </w:pPr>
            <w:r w:rsidRPr="006B56E0">
              <w:rPr>
                <w:bCs/>
              </w:rPr>
              <w:t>Наименование регулируемой организации</w:t>
            </w:r>
          </w:p>
        </w:tc>
        <w:tc>
          <w:tcPr>
            <w:tcW w:w="2409" w:type="dxa"/>
            <w:vMerge w:val="restart"/>
            <w:vAlign w:val="center"/>
          </w:tcPr>
          <w:p w14:paraId="2A3A55BE" w14:textId="77777777" w:rsidR="0098136C" w:rsidRPr="006B56E0" w:rsidRDefault="0098136C" w:rsidP="00106404">
            <w:pPr>
              <w:tabs>
                <w:tab w:val="left" w:pos="0"/>
              </w:tabs>
              <w:jc w:val="center"/>
              <w:rPr>
                <w:bCs/>
              </w:rPr>
            </w:pPr>
            <w:r w:rsidRPr="006B56E0">
              <w:rPr>
                <w:bCs/>
              </w:rPr>
              <w:t>Территория оказания услуги</w:t>
            </w:r>
          </w:p>
        </w:tc>
        <w:tc>
          <w:tcPr>
            <w:tcW w:w="1276" w:type="dxa"/>
            <w:vMerge w:val="restart"/>
            <w:vAlign w:val="center"/>
          </w:tcPr>
          <w:p w14:paraId="1AF82FE5" w14:textId="77777777" w:rsidR="0098136C" w:rsidRPr="006B56E0" w:rsidRDefault="0098136C" w:rsidP="00106404">
            <w:pPr>
              <w:tabs>
                <w:tab w:val="left" w:pos="-95"/>
              </w:tabs>
              <w:ind w:right="-113" w:hanging="95"/>
              <w:jc w:val="center"/>
              <w:rPr>
                <w:bCs/>
              </w:rPr>
            </w:pPr>
            <w:r w:rsidRPr="006B56E0">
              <w:rPr>
                <w:bCs/>
              </w:rPr>
              <w:t xml:space="preserve">Единицы измерения </w:t>
            </w:r>
          </w:p>
        </w:tc>
        <w:tc>
          <w:tcPr>
            <w:tcW w:w="3119" w:type="dxa"/>
            <w:gridSpan w:val="2"/>
            <w:vAlign w:val="center"/>
          </w:tcPr>
          <w:p w14:paraId="3E521DD0" w14:textId="77777777" w:rsidR="0098136C" w:rsidRPr="006B56E0" w:rsidRDefault="0098136C" w:rsidP="00106404">
            <w:pPr>
              <w:tabs>
                <w:tab w:val="left" w:pos="0"/>
              </w:tabs>
              <w:jc w:val="center"/>
              <w:rPr>
                <w:bCs/>
              </w:rPr>
            </w:pPr>
            <w:r w:rsidRPr="006B56E0">
              <w:rPr>
                <w:bCs/>
              </w:rPr>
              <w:t>Льготные цены (тарифы)</w:t>
            </w:r>
          </w:p>
        </w:tc>
      </w:tr>
      <w:tr w:rsidR="0098136C" w:rsidRPr="006B56E0" w14:paraId="57881721" w14:textId="77777777" w:rsidTr="0098136C">
        <w:trPr>
          <w:trHeight w:val="499"/>
        </w:trPr>
        <w:tc>
          <w:tcPr>
            <w:tcW w:w="703" w:type="dxa"/>
            <w:vMerge/>
            <w:vAlign w:val="center"/>
          </w:tcPr>
          <w:p w14:paraId="31E54C2C" w14:textId="77777777" w:rsidR="0098136C" w:rsidRPr="006B56E0" w:rsidRDefault="0098136C" w:rsidP="00106404">
            <w:pPr>
              <w:tabs>
                <w:tab w:val="left" w:pos="0"/>
              </w:tabs>
              <w:jc w:val="center"/>
              <w:rPr>
                <w:bCs/>
              </w:rPr>
            </w:pPr>
          </w:p>
        </w:tc>
        <w:tc>
          <w:tcPr>
            <w:tcW w:w="2553" w:type="dxa"/>
            <w:vMerge/>
            <w:vAlign w:val="center"/>
          </w:tcPr>
          <w:p w14:paraId="44A7FAA4" w14:textId="77777777" w:rsidR="0098136C" w:rsidRPr="006B56E0" w:rsidRDefault="0098136C" w:rsidP="00106404">
            <w:pPr>
              <w:tabs>
                <w:tab w:val="left" w:pos="0"/>
              </w:tabs>
              <w:jc w:val="center"/>
              <w:rPr>
                <w:bCs/>
              </w:rPr>
            </w:pPr>
          </w:p>
        </w:tc>
        <w:tc>
          <w:tcPr>
            <w:tcW w:w="2409" w:type="dxa"/>
            <w:vMerge/>
            <w:vAlign w:val="center"/>
          </w:tcPr>
          <w:p w14:paraId="7B474A6E" w14:textId="77777777" w:rsidR="0098136C" w:rsidRPr="006B56E0" w:rsidRDefault="0098136C" w:rsidP="00106404">
            <w:pPr>
              <w:tabs>
                <w:tab w:val="left" w:pos="0"/>
              </w:tabs>
              <w:jc w:val="center"/>
              <w:rPr>
                <w:bCs/>
              </w:rPr>
            </w:pPr>
          </w:p>
        </w:tc>
        <w:tc>
          <w:tcPr>
            <w:tcW w:w="1276" w:type="dxa"/>
            <w:vMerge/>
            <w:vAlign w:val="center"/>
          </w:tcPr>
          <w:p w14:paraId="78FF4A87" w14:textId="77777777" w:rsidR="0098136C" w:rsidRPr="006B56E0" w:rsidRDefault="0098136C" w:rsidP="00106404">
            <w:pPr>
              <w:tabs>
                <w:tab w:val="left" w:pos="0"/>
              </w:tabs>
              <w:jc w:val="center"/>
              <w:rPr>
                <w:bCs/>
              </w:rPr>
            </w:pPr>
          </w:p>
        </w:tc>
        <w:tc>
          <w:tcPr>
            <w:tcW w:w="1559" w:type="dxa"/>
            <w:vAlign w:val="center"/>
          </w:tcPr>
          <w:p w14:paraId="74DB24E3" w14:textId="77777777" w:rsidR="0098136C" w:rsidRPr="006B56E0" w:rsidRDefault="0098136C" w:rsidP="00106404">
            <w:pPr>
              <w:tabs>
                <w:tab w:val="left" w:pos="0"/>
              </w:tabs>
              <w:jc w:val="center"/>
              <w:rPr>
                <w:bCs/>
              </w:rPr>
            </w:pPr>
            <w:r w:rsidRPr="006B56E0">
              <w:rPr>
                <w:bCs/>
              </w:rPr>
              <w:t>с 01.</w:t>
            </w:r>
            <w:r w:rsidRPr="006B56E0">
              <w:rPr>
                <w:bCs/>
                <w:lang w:val="en-US"/>
              </w:rPr>
              <w:t>01</w:t>
            </w:r>
            <w:r w:rsidRPr="006B56E0">
              <w:rPr>
                <w:bCs/>
              </w:rPr>
              <w:t>.2025                   по 3</w:t>
            </w:r>
            <w:r w:rsidRPr="006B56E0">
              <w:rPr>
                <w:bCs/>
                <w:lang w:val="en-US"/>
              </w:rPr>
              <w:t>0</w:t>
            </w:r>
            <w:r w:rsidRPr="006B56E0">
              <w:rPr>
                <w:bCs/>
              </w:rPr>
              <w:t>.</w:t>
            </w:r>
            <w:r w:rsidRPr="006B56E0">
              <w:rPr>
                <w:bCs/>
                <w:lang w:val="en-US"/>
              </w:rPr>
              <w:t>06</w:t>
            </w:r>
            <w:r w:rsidRPr="006B56E0">
              <w:rPr>
                <w:bCs/>
              </w:rPr>
              <w:t xml:space="preserve">.2025 </w:t>
            </w:r>
          </w:p>
        </w:tc>
        <w:tc>
          <w:tcPr>
            <w:tcW w:w="1560" w:type="dxa"/>
            <w:vAlign w:val="center"/>
          </w:tcPr>
          <w:p w14:paraId="1622FE72" w14:textId="77777777" w:rsidR="0098136C" w:rsidRPr="006B56E0" w:rsidRDefault="0098136C" w:rsidP="00106404">
            <w:pPr>
              <w:tabs>
                <w:tab w:val="left" w:pos="0"/>
              </w:tabs>
              <w:jc w:val="center"/>
              <w:rPr>
                <w:bCs/>
              </w:rPr>
            </w:pPr>
            <w:r w:rsidRPr="006B56E0">
              <w:rPr>
                <w:bCs/>
              </w:rPr>
              <w:t>с 01.</w:t>
            </w:r>
            <w:r w:rsidRPr="006B56E0">
              <w:rPr>
                <w:bCs/>
                <w:lang w:val="en-US"/>
              </w:rPr>
              <w:t>07</w:t>
            </w:r>
            <w:r w:rsidRPr="006B56E0">
              <w:rPr>
                <w:bCs/>
              </w:rPr>
              <w:t>.2025                   по 3</w:t>
            </w:r>
            <w:r w:rsidRPr="006B56E0">
              <w:rPr>
                <w:bCs/>
                <w:lang w:val="en-US"/>
              </w:rPr>
              <w:t>1</w:t>
            </w:r>
            <w:r w:rsidRPr="006B56E0">
              <w:rPr>
                <w:bCs/>
              </w:rPr>
              <w:t>.</w:t>
            </w:r>
            <w:r w:rsidRPr="006B56E0">
              <w:rPr>
                <w:bCs/>
                <w:lang w:val="en-US"/>
              </w:rPr>
              <w:t>12</w:t>
            </w:r>
            <w:r w:rsidRPr="006B56E0">
              <w:rPr>
                <w:bCs/>
              </w:rPr>
              <w:t xml:space="preserve">.2025 </w:t>
            </w:r>
          </w:p>
        </w:tc>
      </w:tr>
      <w:tr w:rsidR="0098136C" w:rsidRPr="006B56E0" w14:paraId="4206B022" w14:textId="77777777" w:rsidTr="0098136C">
        <w:trPr>
          <w:trHeight w:val="114"/>
        </w:trPr>
        <w:tc>
          <w:tcPr>
            <w:tcW w:w="703" w:type="dxa"/>
            <w:vAlign w:val="center"/>
          </w:tcPr>
          <w:p w14:paraId="1AEC4447" w14:textId="77777777" w:rsidR="0098136C" w:rsidRPr="006B56E0" w:rsidRDefault="0098136C" w:rsidP="00106404">
            <w:pPr>
              <w:tabs>
                <w:tab w:val="left" w:pos="0"/>
              </w:tabs>
              <w:jc w:val="center"/>
              <w:rPr>
                <w:bCs/>
              </w:rPr>
            </w:pPr>
            <w:r w:rsidRPr="006B56E0">
              <w:rPr>
                <w:bCs/>
              </w:rPr>
              <w:t>1</w:t>
            </w:r>
          </w:p>
        </w:tc>
        <w:tc>
          <w:tcPr>
            <w:tcW w:w="2553" w:type="dxa"/>
          </w:tcPr>
          <w:p w14:paraId="750411DC" w14:textId="77777777" w:rsidR="0098136C" w:rsidRPr="006B56E0" w:rsidRDefault="0098136C" w:rsidP="00106404">
            <w:pPr>
              <w:tabs>
                <w:tab w:val="left" w:pos="0"/>
              </w:tabs>
              <w:jc w:val="center"/>
              <w:rPr>
                <w:bCs/>
              </w:rPr>
            </w:pPr>
            <w:r w:rsidRPr="006B56E0">
              <w:rPr>
                <w:bCs/>
              </w:rPr>
              <w:t>2</w:t>
            </w:r>
          </w:p>
        </w:tc>
        <w:tc>
          <w:tcPr>
            <w:tcW w:w="2409" w:type="dxa"/>
          </w:tcPr>
          <w:p w14:paraId="382E1C5C" w14:textId="77777777" w:rsidR="0098136C" w:rsidRPr="006B56E0" w:rsidRDefault="0098136C" w:rsidP="00106404">
            <w:pPr>
              <w:tabs>
                <w:tab w:val="left" w:pos="0"/>
              </w:tabs>
              <w:jc w:val="center"/>
              <w:rPr>
                <w:bCs/>
              </w:rPr>
            </w:pPr>
            <w:r w:rsidRPr="006B56E0">
              <w:rPr>
                <w:bCs/>
              </w:rPr>
              <w:t>3</w:t>
            </w:r>
          </w:p>
        </w:tc>
        <w:tc>
          <w:tcPr>
            <w:tcW w:w="1276" w:type="dxa"/>
          </w:tcPr>
          <w:p w14:paraId="5C02BD94" w14:textId="77777777" w:rsidR="0098136C" w:rsidRPr="006B56E0" w:rsidRDefault="0098136C" w:rsidP="00106404">
            <w:pPr>
              <w:tabs>
                <w:tab w:val="left" w:pos="0"/>
              </w:tabs>
              <w:jc w:val="center"/>
              <w:rPr>
                <w:bCs/>
              </w:rPr>
            </w:pPr>
            <w:r w:rsidRPr="006B56E0">
              <w:rPr>
                <w:bCs/>
              </w:rPr>
              <w:t>4</w:t>
            </w:r>
          </w:p>
        </w:tc>
        <w:tc>
          <w:tcPr>
            <w:tcW w:w="1559" w:type="dxa"/>
          </w:tcPr>
          <w:p w14:paraId="702FAD88" w14:textId="77777777" w:rsidR="0098136C" w:rsidRPr="006B56E0" w:rsidRDefault="0098136C" w:rsidP="00106404">
            <w:pPr>
              <w:tabs>
                <w:tab w:val="left" w:pos="0"/>
              </w:tabs>
              <w:jc w:val="center"/>
              <w:rPr>
                <w:bCs/>
              </w:rPr>
            </w:pPr>
            <w:r w:rsidRPr="006B56E0">
              <w:rPr>
                <w:bCs/>
              </w:rPr>
              <w:t>5</w:t>
            </w:r>
          </w:p>
        </w:tc>
        <w:tc>
          <w:tcPr>
            <w:tcW w:w="1560" w:type="dxa"/>
          </w:tcPr>
          <w:p w14:paraId="70212148" w14:textId="77777777" w:rsidR="0098136C" w:rsidRPr="006B56E0" w:rsidRDefault="0098136C" w:rsidP="00106404">
            <w:pPr>
              <w:tabs>
                <w:tab w:val="left" w:pos="0"/>
              </w:tabs>
              <w:jc w:val="center"/>
              <w:rPr>
                <w:bCs/>
                <w:lang w:val="en-US"/>
              </w:rPr>
            </w:pPr>
            <w:r w:rsidRPr="006B56E0">
              <w:rPr>
                <w:bCs/>
                <w:lang w:val="en-US"/>
              </w:rPr>
              <w:t>6</w:t>
            </w:r>
          </w:p>
        </w:tc>
      </w:tr>
      <w:tr w:rsidR="0098136C" w:rsidRPr="006B56E0" w14:paraId="2EB8A5E0" w14:textId="77777777" w:rsidTr="0098136C">
        <w:trPr>
          <w:trHeight w:val="90"/>
        </w:trPr>
        <w:tc>
          <w:tcPr>
            <w:tcW w:w="10060" w:type="dxa"/>
            <w:gridSpan w:val="6"/>
            <w:vAlign w:val="center"/>
          </w:tcPr>
          <w:p w14:paraId="159FCE43" w14:textId="77777777" w:rsidR="0098136C" w:rsidRPr="006B56E0" w:rsidRDefault="0098136C" w:rsidP="0098136C">
            <w:pPr>
              <w:numPr>
                <w:ilvl w:val="0"/>
                <w:numId w:val="20"/>
              </w:numPr>
              <w:tabs>
                <w:tab w:val="left" w:pos="0"/>
              </w:tabs>
              <w:contextualSpacing/>
              <w:jc w:val="center"/>
              <w:rPr>
                <w:bCs/>
              </w:rPr>
            </w:pPr>
            <w:r w:rsidRPr="006B56E0">
              <w:rPr>
                <w:bCs/>
              </w:rPr>
              <w:t>Холодное водоснабжение. Питьевая вода</w:t>
            </w:r>
          </w:p>
        </w:tc>
      </w:tr>
      <w:tr w:rsidR="0098136C" w:rsidRPr="006B56E0" w14:paraId="408195F6" w14:textId="77777777" w:rsidTr="0098136C">
        <w:trPr>
          <w:trHeight w:val="1243"/>
        </w:trPr>
        <w:tc>
          <w:tcPr>
            <w:tcW w:w="703" w:type="dxa"/>
            <w:vAlign w:val="center"/>
          </w:tcPr>
          <w:p w14:paraId="7CC04B6D" w14:textId="77777777" w:rsidR="0098136C" w:rsidRPr="006B56E0" w:rsidRDefault="0098136C" w:rsidP="00106404">
            <w:pPr>
              <w:tabs>
                <w:tab w:val="left" w:pos="0"/>
              </w:tabs>
              <w:jc w:val="center"/>
              <w:rPr>
                <w:bCs/>
              </w:rPr>
            </w:pPr>
            <w:r w:rsidRPr="006B56E0">
              <w:rPr>
                <w:bCs/>
              </w:rPr>
              <w:t>1.1.</w:t>
            </w:r>
          </w:p>
        </w:tc>
        <w:tc>
          <w:tcPr>
            <w:tcW w:w="2553" w:type="dxa"/>
            <w:vAlign w:val="center"/>
          </w:tcPr>
          <w:p w14:paraId="781A989E" w14:textId="77777777" w:rsidR="0098136C" w:rsidRPr="006B56E0" w:rsidRDefault="0098136C" w:rsidP="00106404">
            <w:pPr>
              <w:tabs>
                <w:tab w:val="left" w:pos="0"/>
              </w:tabs>
              <w:rPr>
                <w:bCs/>
              </w:rPr>
            </w:pPr>
            <w:r w:rsidRPr="006B56E0">
              <w:rPr>
                <w:bCs/>
              </w:rPr>
              <w:t>ООО «Промышленновские коммунальные системы»,                      ИНН 4240009967</w:t>
            </w:r>
          </w:p>
        </w:tc>
        <w:tc>
          <w:tcPr>
            <w:tcW w:w="2409" w:type="dxa"/>
            <w:vAlign w:val="center"/>
          </w:tcPr>
          <w:p w14:paraId="2F5DE7B3" w14:textId="77777777" w:rsidR="0098136C" w:rsidRPr="006B56E0" w:rsidRDefault="0098136C" w:rsidP="00106404">
            <w:pPr>
              <w:tabs>
                <w:tab w:val="left" w:pos="0"/>
              </w:tabs>
              <w:jc w:val="center"/>
              <w:rPr>
                <w:bCs/>
              </w:rPr>
            </w:pPr>
            <w:r w:rsidRPr="006B56E0">
              <w:rPr>
                <w:bCs/>
              </w:rPr>
              <w:t>Промышленновский муниципальный округ</w:t>
            </w:r>
          </w:p>
        </w:tc>
        <w:tc>
          <w:tcPr>
            <w:tcW w:w="1276" w:type="dxa"/>
            <w:vAlign w:val="center"/>
          </w:tcPr>
          <w:p w14:paraId="408E9312" w14:textId="77777777" w:rsidR="0098136C" w:rsidRPr="006B56E0" w:rsidRDefault="0098136C" w:rsidP="00106404">
            <w:pPr>
              <w:tabs>
                <w:tab w:val="left" w:pos="0"/>
              </w:tabs>
              <w:jc w:val="center"/>
              <w:rPr>
                <w:bCs/>
              </w:rPr>
            </w:pPr>
            <w:r w:rsidRPr="006B56E0">
              <w:rPr>
                <w:bCs/>
              </w:rPr>
              <w:t>руб/м</w:t>
            </w:r>
            <w:r w:rsidRPr="006B56E0">
              <w:rPr>
                <w:bCs/>
                <w:vertAlign w:val="superscript"/>
              </w:rPr>
              <w:t>3</w:t>
            </w:r>
          </w:p>
        </w:tc>
        <w:tc>
          <w:tcPr>
            <w:tcW w:w="1559" w:type="dxa"/>
            <w:vAlign w:val="center"/>
          </w:tcPr>
          <w:p w14:paraId="38ACF999" w14:textId="77777777" w:rsidR="0098136C" w:rsidRPr="006B56E0" w:rsidRDefault="0098136C" w:rsidP="00106404">
            <w:pPr>
              <w:tabs>
                <w:tab w:val="left" w:pos="0"/>
              </w:tabs>
              <w:jc w:val="center"/>
              <w:rPr>
                <w:bCs/>
              </w:rPr>
            </w:pPr>
            <w:r w:rsidRPr="006B56E0">
              <w:rPr>
                <w:bCs/>
              </w:rPr>
              <w:t>23,72</w:t>
            </w:r>
          </w:p>
        </w:tc>
        <w:tc>
          <w:tcPr>
            <w:tcW w:w="1560" w:type="dxa"/>
            <w:vAlign w:val="center"/>
          </w:tcPr>
          <w:p w14:paraId="5EF0372D" w14:textId="77777777" w:rsidR="0098136C" w:rsidRPr="006B56E0" w:rsidRDefault="0098136C" w:rsidP="00106404">
            <w:pPr>
              <w:tabs>
                <w:tab w:val="left" w:pos="0"/>
              </w:tabs>
              <w:jc w:val="center"/>
              <w:rPr>
                <w:bCs/>
              </w:rPr>
            </w:pPr>
            <w:r w:rsidRPr="006B56E0">
              <w:rPr>
                <w:bCs/>
              </w:rPr>
              <w:t>29,18</w:t>
            </w:r>
          </w:p>
        </w:tc>
      </w:tr>
      <w:tr w:rsidR="0098136C" w:rsidRPr="006B56E0" w14:paraId="5638DB84" w14:textId="77777777" w:rsidTr="0098136C">
        <w:trPr>
          <w:trHeight w:val="89"/>
        </w:trPr>
        <w:tc>
          <w:tcPr>
            <w:tcW w:w="10060" w:type="dxa"/>
            <w:gridSpan w:val="6"/>
            <w:vAlign w:val="center"/>
          </w:tcPr>
          <w:p w14:paraId="4662C553" w14:textId="77777777" w:rsidR="0098136C" w:rsidRPr="006B56E0" w:rsidRDefault="0098136C" w:rsidP="00106404">
            <w:pPr>
              <w:tabs>
                <w:tab w:val="left" w:pos="0"/>
              </w:tabs>
              <w:ind w:left="22" w:hanging="425"/>
              <w:contextualSpacing/>
              <w:jc w:val="center"/>
              <w:rPr>
                <w:bCs/>
              </w:rPr>
            </w:pPr>
            <w:r w:rsidRPr="006B56E0">
              <w:rPr>
                <w:bCs/>
              </w:rPr>
              <w:t>2. Водоотведение</w:t>
            </w:r>
          </w:p>
        </w:tc>
      </w:tr>
      <w:tr w:rsidR="0098136C" w:rsidRPr="006B56E0" w14:paraId="0F29147D" w14:textId="77777777" w:rsidTr="0098136C">
        <w:trPr>
          <w:trHeight w:val="504"/>
        </w:trPr>
        <w:tc>
          <w:tcPr>
            <w:tcW w:w="703" w:type="dxa"/>
            <w:vAlign w:val="center"/>
          </w:tcPr>
          <w:p w14:paraId="5E4A330A" w14:textId="77777777" w:rsidR="0098136C" w:rsidRPr="006B56E0" w:rsidRDefault="0098136C" w:rsidP="00106404">
            <w:pPr>
              <w:tabs>
                <w:tab w:val="left" w:pos="0"/>
              </w:tabs>
              <w:jc w:val="center"/>
              <w:rPr>
                <w:bCs/>
              </w:rPr>
            </w:pPr>
            <w:r w:rsidRPr="006B56E0">
              <w:rPr>
                <w:bCs/>
              </w:rPr>
              <w:t>2.1.</w:t>
            </w:r>
          </w:p>
        </w:tc>
        <w:tc>
          <w:tcPr>
            <w:tcW w:w="2553" w:type="dxa"/>
            <w:vMerge w:val="restart"/>
            <w:vAlign w:val="center"/>
          </w:tcPr>
          <w:p w14:paraId="5F94E989" w14:textId="77777777" w:rsidR="0098136C" w:rsidRPr="006B56E0" w:rsidRDefault="0098136C" w:rsidP="00106404">
            <w:pPr>
              <w:tabs>
                <w:tab w:val="left" w:pos="0"/>
              </w:tabs>
              <w:rPr>
                <w:bCs/>
              </w:rPr>
            </w:pPr>
            <w:r w:rsidRPr="006B56E0">
              <w:rPr>
                <w:bCs/>
              </w:rPr>
              <w:t>ООО «Промышленновские коммунальные системы»,                      ИНН 4240009967</w:t>
            </w:r>
          </w:p>
        </w:tc>
        <w:tc>
          <w:tcPr>
            <w:tcW w:w="2409" w:type="dxa"/>
            <w:vAlign w:val="center"/>
          </w:tcPr>
          <w:p w14:paraId="6ED023FA" w14:textId="77777777" w:rsidR="0098136C" w:rsidRPr="006B56E0" w:rsidRDefault="0098136C" w:rsidP="00106404">
            <w:pPr>
              <w:tabs>
                <w:tab w:val="left" w:pos="0"/>
              </w:tabs>
              <w:jc w:val="center"/>
              <w:rPr>
                <w:bCs/>
              </w:rPr>
            </w:pPr>
            <w:r w:rsidRPr="006B56E0">
              <w:rPr>
                <w:bCs/>
              </w:rPr>
              <w:t>п.г.т. Промышленная</w:t>
            </w:r>
          </w:p>
        </w:tc>
        <w:tc>
          <w:tcPr>
            <w:tcW w:w="1276" w:type="dxa"/>
            <w:vAlign w:val="center"/>
          </w:tcPr>
          <w:p w14:paraId="42012DA6" w14:textId="77777777" w:rsidR="0098136C" w:rsidRPr="006B56E0" w:rsidRDefault="0098136C" w:rsidP="00106404">
            <w:pPr>
              <w:tabs>
                <w:tab w:val="left" w:pos="0"/>
              </w:tabs>
              <w:jc w:val="center"/>
              <w:rPr>
                <w:bCs/>
              </w:rPr>
            </w:pPr>
            <w:r w:rsidRPr="006B56E0">
              <w:rPr>
                <w:bCs/>
              </w:rPr>
              <w:t>руб/ м</w:t>
            </w:r>
            <w:r w:rsidRPr="006B56E0">
              <w:rPr>
                <w:bCs/>
                <w:vertAlign w:val="superscript"/>
              </w:rPr>
              <w:t>3</w:t>
            </w:r>
            <w:r w:rsidRPr="006B56E0">
              <w:rPr>
                <w:bCs/>
              </w:rPr>
              <w:t xml:space="preserve"> </w:t>
            </w:r>
          </w:p>
        </w:tc>
        <w:tc>
          <w:tcPr>
            <w:tcW w:w="1559" w:type="dxa"/>
            <w:vAlign w:val="center"/>
          </w:tcPr>
          <w:p w14:paraId="42410EA6" w14:textId="77777777" w:rsidR="0098136C" w:rsidRPr="006B56E0" w:rsidRDefault="0098136C" w:rsidP="00106404">
            <w:pPr>
              <w:tabs>
                <w:tab w:val="left" w:pos="0"/>
              </w:tabs>
              <w:jc w:val="center"/>
              <w:rPr>
                <w:bCs/>
              </w:rPr>
            </w:pPr>
            <w:r w:rsidRPr="006B56E0">
              <w:rPr>
                <w:bCs/>
              </w:rPr>
              <w:t>37,70</w:t>
            </w:r>
          </w:p>
        </w:tc>
        <w:tc>
          <w:tcPr>
            <w:tcW w:w="1560" w:type="dxa"/>
            <w:vAlign w:val="center"/>
          </w:tcPr>
          <w:p w14:paraId="54DBCBDF" w14:textId="77777777" w:rsidR="0098136C" w:rsidRPr="006B56E0" w:rsidRDefault="0098136C" w:rsidP="00106404">
            <w:pPr>
              <w:tabs>
                <w:tab w:val="left" w:pos="0"/>
              </w:tabs>
              <w:jc w:val="center"/>
              <w:rPr>
                <w:bCs/>
              </w:rPr>
            </w:pPr>
            <w:r w:rsidRPr="006B56E0">
              <w:rPr>
                <w:bCs/>
              </w:rPr>
              <w:t>46,37</w:t>
            </w:r>
          </w:p>
        </w:tc>
      </w:tr>
      <w:tr w:rsidR="0098136C" w:rsidRPr="006B56E0" w14:paraId="08850A52" w14:textId="77777777" w:rsidTr="0098136C">
        <w:trPr>
          <w:trHeight w:val="2687"/>
        </w:trPr>
        <w:tc>
          <w:tcPr>
            <w:tcW w:w="703" w:type="dxa"/>
            <w:vAlign w:val="center"/>
          </w:tcPr>
          <w:p w14:paraId="3603B728" w14:textId="77777777" w:rsidR="0098136C" w:rsidRPr="006B56E0" w:rsidRDefault="0098136C" w:rsidP="00106404">
            <w:pPr>
              <w:tabs>
                <w:tab w:val="left" w:pos="0"/>
              </w:tabs>
              <w:jc w:val="center"/>
              <w:rPr>
                <w:bCs/>
              </w:rPr>
            </w:pPr>
            <w:r w:rsidRPr="006B56E0">
              <w:rPr>
                <w:bCs/>
              </w:rPr>
              <w:t>2.2.</w:t>
            </w:r>
          </w:p>
        </w:tc>
        <w:tc>
          <w:tcPr>
            <w:tcW w:w="2553" w:type="dxa"/>
            <w:vMerge/>
            <w:vAlign w:val="center"/>
          </w:tcPr>
          <w:p w14:paraId="479658C4" w14:textId="77777777" w:rsidR="0098136C" w:rsidRPr="006B56E0" w:rsidRDefault="0098136C" w:rsidP="00106404">
            <w:pPr>
              <w:tabs>
                <w:tab w:val="left" w:pos="0"/>
              </w:tabs>
              <w:rPr>
                <w:bCs/>
              </w:rPr>
            </w:pPr>
          </w:p>
        </w:tc>
        <w:tc>
          <w:tcPr>
            <w:tcW w:w="2409" w:type="dxa"/>
            <w:vAlign w:val="center"/>
          </w:tcPr>
          <w:p w14:paraId="6DD82BDF" w14:textId="77777777" w:rsidR="0098136C" w:rsidRPr="006B56E0" w:rsidRDefault="0098136C" w:rsidP="00106404">
            <w:pPr>
              <w:tabs>
                <w:tab w:val="left" w:pos="0"/>
              </w:tabs>
              <w:jc w:val="center"/>
              <w:rPr>
                <w:bCs/>
              </w:rPr>
            </w:pPr>
            <w:r w:rsidRPr="006B56E0">
              <w:rPr>
                <w:bCs/>
              </w:rPr>
              <w:t>д. Колычево,</w:t>
            </w:r>
          </w:p>
          <w:p w14:paraId="1917ED98" w14:textId="77777777" w:rsidR="0098136C" w:rsidRPr="006B56E0" w:rsidRDefault="0098136C" w:rsidP="00106404">
            <w:pPr>
              <w:tabs>
                <w:tab w:val="left" w:pos="0"/>
              </w:tabs>
              <w:jc w:val="center"/>
              <w:rPr>
                <w:bCs/>
              </w:rPr>
            </w:pPr>
            <w:r w:rsidRPr="006B56E0">
              <w:rPr>
                <w:bCs/>
              </w:rPr>
              <w:t>д. Плотниково,</w:t>
            </w:r>
          </w:p>
          <w:p w14:paraId="4602A321" w14:textId="77777777" w:rsidR="0098136C" w:rsidRPr="006B56E0" w:rsidRDefault="0098136C" w:rsidP="00106404">
            <w:pPr>
              <w:tabs>
                <w:tab w:val="left" w:pos="0"/>
              </w:tabs>
              <w:jc w:val="center"/>
              <w:rPr>
                <w:bCs/>
              </w:rPr>
            </w:pPr>
            <w:r w:rsidRPr="006B56E0">
              <w:rPr>
                <w:bCs/>
              </w:rPr>
              <w:t xml:space="preserve">д. Сыромолотная, </w:t>
            </w:r>
          </w:p>
          <w:p w14:paraId="6E390AB1" w14:textId="77777777" w:rsidR="0098136C" w:rsidRPr="006B56E0" w:rsidRDefault="0098136C" w:rsidP="00106404">
            <w:pPr>
              <w:tabs>
                <w:tab w:val="left" w:pos="0"/>
              </w:tabs>
              <w:jc w:val="center"/>
              <w:rPr>
                <w:bCs/>
              </w:rPr>
            </w:pPr>
            <w:r w:rsidRPr="006B56E0">
              <w:rPr>
                <w:bCs/>
              </w:rPr>
              <w:t>п. Брянский               (157 км),</w:t>
            </w:r>
          </w:p>
          <w:p w14:paraId="1D5C231C" w14:textId="77777777" w:rsidR="0098136C" w:rsidRPr="006B56E0" w:rsidRDefault="0098136C" w:rsidP="00106404">
            <w:pPr>
              <w:tabs>
                <w:tab w:val="left" w:pos="0"/>
              </w:tabs>
              <w:jc w:val="center"/>
              <w:rPr>
                <w:bCs/>
              </w:rPr>
            </w:pPr>
            <w:r w:rsidRPr="006B56E0">
              <w:rPr>
                <w:bCs/>
              </w:rPr>
              <w:t>п. Восход,                                  п. Нагорный,</w:t>
            </w:r>
          </w:p>
          <w:p w14:paraId="72BBB7EB" w14:textId="77777777" w:rsidR="0098136C" w:rsidRPr="006B56E0" w:rsidRDefault="0098136C" w:rsidP="00106404">
            <w:pPr>
              <w:tabs>
                <w:tab w:val="left" w:pos="0"/>
              </w:tabs>
              <w:jc w:val="center"/>
              <w:rPr>
                <w:bCs/>
              </w:rPr>
            </w:pPr>
            <w:r w:rsidRPr="006B56E0">
              <w:rPr>
                <w:bCs/>
              </w:rPr>
              <w:t xml:space="preserve">п. Первомайский,                 </w:t>
            </w:r>
            <w:r w:rsidRPr="006B56E0">
              <w:t xml:space="preserve"> </w:t>
            </w:r>
            <w:r w:rsidRPr="006B56E0">
              <w:rPr>
                <w:bCs/>
              </w:rPr>
              <w:t>п. Плотниково,            п. Соревнование</w:t>
            </w:r>
          </w:p>
        </w:tc>
        <w:tc>
          <w:tcPr>
            <w:tcW w:w="1276" w:type="dxa"/>
            <w:vAlign w:val="center"/>
          </w:tcPr>
          <w:p w14:paraId="268BAEE7" w14:textId="77777777" w:rsidR="0098136C" w:rsidRPr="006B56E0" w:rsidRDefault="0098136C" w:rsidP="00106404">
            <w:pPr>
              <w:tabs>
                <w:tab w:val="left" w:pos="0"/>
              </w:tabs>
              <w:jc w:val="center"/>
              <w:rPr>
                <w:bCs/>
              </w:rPr>
            </w:pPr>
            <w:r w:rsidRPr="006B56E0">
              <w:rPr>
                <w:bCs/>
              </w:rPr>
              <w:t>руб/ м</w:t>
            </w:r>
            <w:r w:rsidRPr="006B56E0">
              <w:rPr>
                <w:bCs/>
                <w:vertAlign w:val="superscript"/>
              </w:rPr>
              <w:t>3</w:t>
            </w:r>
          </w:p>
        </w:tc>
        <w:tc>
          <w:tcPr>
            <w:tcW w:w="1559" w:type="dxa"/>
            <w:vAlign w:val="center"/>
          </w:tcPr>
          <w:p w14:paraId="57C1A98F" w14:textId="77777777" w:rsidR="0098136C" w:rsidRPr="006B56E0" w:rsidRDefault="0098136C" w:rsidP="00106404">
            <w:pPr>
              <w:tabs>
                <w:tab w:val="left" w:pos="0"/>
              </w:tabs>
              <w:jc w:val="center"/>
              <w:rPr>
                <w:bCs/>
              </w:rPr>
            </w:pPr>
            <w:r w:rsidRPr="006B56E0">
              <w:rPr>
                <w:bCs/>
              </w:rPr>
              <w:t>18,00</w:t>
            </w:r>
          </w:p>
        </w:tc>
        <w:tc>
          <w:tcPr>
            <w:tcW w:w="1560" w:type="dxa"/>
            <w:vAlign w:val="center"/>
          </w:tcPr>
          <w:p w14:paraId="3B92C464" w14:textId="77777777" w:rsidR="0098136C" w:rsidRPr="006B56E0" w:rsidRDefault="0098136C" w:rsidP="00106404">
            <w:pPr>
              <w:tabs>
                <w:tab w:val="left" w:pos="0"/>
              </w:tabs>
              <w:jc w:val="center"/>
              <w:rPr>
                <w:bCs/>
              </w:rPr>
            </w:pPr>
            <w:r w:rsidRPr="006B56E0">
              <w:rPr>
                <w:bCs/>
              </w:rPr>
              <w:t>22,14</w:t>
            </w:r>
          </w:p>
        </w:tc>
      </w:tr>
      <w:tr w:rsidR="0098136C" w:rsidRPr="006B56E0" w14:paraId="086D1B6C" w14:textId="77777777" w:rsidTr="0098136C">
        <w:trPr>
          <w:trHeight w:val="251"/>
        </w:trPr>
        <w:tc>
          <w:tcPr>
            <w:tcW w:w="10060" w:type="dxa"/>
            <w:gridSpan w:val="6"/>
            <w:vAlign w:val="center"/>
          </w:tcPr>
          <w:p w14:paraId="72E9A508" w14:textId="77777777" w:rsidR="0098136C" w:rsidRPr="006B56E0" w:rsidRDefault="0098136C" w:rsidP="00106404">
            <w:pPr>
              <w:tabs>
                <w:tab w:val="left" w:pos="0"/>
              </w:tabs>
              <w:ind w:left="709"/>
              <w:rPr>
                <w:bCs/>
              </w:rPr>
            </w:pPr>
            <w:r w:rsidRPr="006B56E0">
              <w:rPr>
                <w:bCs/>
              </w:rPr>
              <w:t>3. Твердое топливо (уголь), реализуемое в пределах норматива потребления **</w:t>
            </w:r>
          </w:p>
        </w:tc>
      </w:tr>
      <w:tr w:rsidR="0098136C" w:rsidRPr="006B56E0" w14:paraId="303D7926" w14:textId="77777777" w:rsidTr="0098136C">
        <w:trPr>
          <w:trHeight w:val="324"/>
        </w:trPr>
        <w:tc>
          <w:tcPr>
            <w:tcW w:w="703" w:type="dxa"/>
            <w:vMerge w:val="restart"/>
            <w:vAlign w:val="center"/>
          </w:tcPr>
          <w:p w14:paraId="5CC1A6EB" w14:textId="77777777" w:rsidR="0098136C" w:rsidRPr="006B56E0" w:rsidRDefault="0098136C" w:rsidP="00106404">
            <w:pPr>
              <w:tabs>
                <w:tab w:val="left" w:pos="0"/>
              </w:tabs>
              <w:jc w:val="center"/>
              <w:rPr>
                <w:bCs/>
              </w:rPr>
            </w:pPr>
            <w:r w:rsidRPr="006B56E0">
              <w:rPr>
                <w:bCs/>
              </w:rPr>
              <w:t>3.1.</w:t>
            </w:r>
          </w:p>
        </w:tc>
        <w:tc>
          <w:tcPr>
            <w:tcW w:w="2553" w:type="dxa"/>
            <w:vMerge w:val="restart"/>
            <w:vAlign w:val="center"/>
          </w:tcPr>
          <w:p w14:paraId="0C2D776A" w14:textId="77777777" w:rsidR="0098136C" w:rsidRPr="006B56E0" w:rsidRDefault="0098136C" w:rsidP="00106404">
            <w:pPr>
              <w:tabs>
                <w:tab w:val="left" w:pos="0"/>
              </w:tabs>
              <w:ind w:right="-120"/>
              <w:rPr>
                <w:bCs/>
              </w:rPr>
            </w:pPr>
            <w:r w:rsidRPr="006B56E0">
              <w:rPr>
                <w:bCs/>
              </w:rPr>
              <w:t xml:space="preserve">ООО «Кузбасстопливо-сбыт», </w:t>
            </w:r>
            <w:r w:rsidRPr="006B56E0">
              <w:rPr>
                <w:bCs/>
                <w:lang w:val="en-US"/>
              </w:rPr>
              <w:t xml:space="preserve">                      </w:t>
            </w:r>
            <w:r w:rsidRPr="006B56E0">
              <w:rPr>
                <w:bCs/>
              </w:rPr>
              <w:t xml:space="preserve">ИНН </w:t>
            </w:r>
            <w:r w:rsidRPr="006B56E0">
              <w:t xml:space="preserve"> </w:t>
            </w:r>
            <w:r w:rsidRPr="006B56E0">
              <w:rPr>
                <w:bCs/>
              </w:rPr>
              <w:t>4205241533</w:t>
            </w:r>
          </w:p>
        </w:tc>
        <w:tc>
          <w:tcPr>
            <w:tcW w:w="2409" w:type="dxa"/>
            <w:vMerge w:val="restart"/>
            <w:vAlign w:val="center"/>
          </w:tcPr>
          <w:p w14:paraId="474AE284" w14:textId="77777777" w:rsidR="0098136C" w:rsidRPr="006B56E0" w:rsidRDefault="0098136C" w:rsidP="00106404">
            <w:pPr>
              <w:tabs>
                <w:tab w:val="left" w:pos="0"/>
              </w:tabs>
              <w:jc w:val="center"/>
              <w:rPr>
                <w:bCs/>
              </w:rPr>
            </w:pPr>
            <w:r w:rsidRPr="006B56E0">
              <w:rPr>
                <w:bCs/>
              </w:rPr>
              <w:t>Промышленновский  муниципальный округ</w:t>
            </w:r>
          </w:p>
        </w:tc>
        <w:tc>
          <w:tcPr>
            <w:tcW w:w="4395" w:type="dxa"/>
            <w:gridSpan w:val="3"/>
            <w:vAlign w:val="center"/>
          </w:tcPr>
          <w:p w14:paraId="1EE0C6F5" w14:textId="77777777" w:rsidR="0098136C" w:rsidRPr="006B56E0" w:rsidRDefault="0098136C" w:rsidP="00106404">
            <w:pPr>
              <w:tabs>
                <w:tab w:val="left" w:pos="0"/>
              </w:tabs>
              <w:jc w:val="center"/>
              <w:rPr>
                <w:bCs/>
              </w:rPr>
            </w:pPr>
            <w:r w:rsidRPr="006B56E0">
              <w:rPr>
                <w:bCs/>
              </w:rPr>
              <w:t>Марка ДР 0-200 (300)</w:t>
            </w:r>
          </w:p>
        </w:tc>
      </w:tr>
      <w:tr w:rsidR="0098136C" w:rsidRPr="006B56E0" w14:paraId="0478E6F9" w14:textId="77777777" w:rsidTr="0098136C">
        <w:trPr>
          <w:trHeight w:val="324"/>
        </w:trPr>
        <w:tc>
          <w:tcPr>
            <w:tcW w:w="703" w:type="dxa"/>
            <w:vMerge/>
            <w:vAlign w:val="center"/>
          </w:tcPr>
          <w:p w14:paraId="415D7FF8" w14:textId="77777777" w:rsidR="0098136C" w:rsidRPr="006B56E0" w:rsidRDefault="0098136C" w:rsidP="00106404">
            <w:pPr>
              <w:tabs>
                <w:tab w:val="left" w:pos="0"/>
              </w:tabs>
              <w:jc w:val="center"/>
              <w:rPr>
                <w:bCs/>
              </w:rPr>
            </w:pPr>
          </w:p>
        </w:tc>
        <w:tc>
          <w:tcPr>
            <w:tcW w:w="2553" w:type="dxa"/>
            <w:vMerge/>
          </w:tcPr>
          <w:p w14:paraId="3B032CC7" w14:textId="77777777" w:rsidR="0098136C" w:rsidRPr="006B56E0" w:rsidRDefault="0098136C" w:rsidP="00106404">
            <w:pPr>
              <w:tabs>
                <w:tab w:val="left" w:pos="0"/>
              </w:tabs>
              <w:ind w:right="-120"/>
              <w:rPr>
                <w:bCs/>
              </w:rPr>
            </w:pPr>
          </w:p>
        </w:tc>
        <w:tc>
          <w:tcPr>
            <w:tcW w:w="2409" w:type="dxa"/>
            <w:vMerge/>
          </w:tcPr>
          <w:p w14:paraId="03D9A66A" w14:textId="77777777" w:rsidR="0098136C" w:rsidRPr="006B56E0" w:rsidRDefault="0098136C" w:rsidP="00106404">
            <w:pPr>
              <w:tabs>
                <w:tab w:val="left" w:pos="0"/>
              </w:tabs>
              <w:jc w:val="center"/>
              <w:rPr>
                <w:bCs/>
              </w:rPr>
            </w:pPr>
          </w:p>
        </w:tc>
        <w:tc>
          <w:tcPr>
            <w:tcW w:w="1276" w:type="dxa"/>
            <w:vAlign w:val="center"/>
          </w:tcPr>
          <w:p w14:paraId="4FD1D4FF" w14:textId="77777777" w:rsidR="0098136C" w:rsidRPr="006B56E0" w:rsidRDefault="0098136C" w:rsidP="00106404">
            <w:pPr>
              <w:tabs>
                <w:tab w:val="left" w:pos="0"/>
              </w:tabs>
              <w:jc w:val="center"/>
              <w:rPr>
                <w:bCs/>
              </w:rPr>
            </w:pPr>
            <w:r w:rsidRPr="006B56E0">
              <w:rPr>
                <w:bCs/>
              </w:rPr>
              <w:t xml:space="preserve">руб/т </w:t>
            </w:r>
          </w:p>
        </w:tc>
        <w:tc>
          <w:tcPr>
            <w:tcW w:w="1559" w:type="dxa"/>
            <w:vAlign w:val="center"/>
          </w:tcPr>
          <w:p w14:paraId="3FE52616" w14:textId="77777777" w:rsidR="0098136C" w:rsidRPr="006B56E0" w:rsidRDefault="0098136C" w:rsidP="00106404">
            <w:pPr>
              <w:tabs>
                <w:tab w:val="left" w:pos="0"/>
              </w:tabs>
              <w:jc w:val="center"/>
              <w:rPr>
                <w:bCs/>
              </w:rPr>
            </w:pPr>
            <w:r w:rsidRPr="006B56E0">
              <w:rPr>
                <w:bCs/>
              </w:rPr>
              <w:t>1138,70</w:t>
            </w:r>
          </w:p>
        </w:tc>
        <w:tc>
          <w:tcPr>
            <w:tcW w:w="1560" w:type="dxa"/>
            <w:vAlign w:val="center"/>
          </w:tcPr>
          <w:p w14:paraId="54F2DF9A" w14:textId="77777777" w:rsidR="0098136C" w:rsidRPr="006B56E0" w:rsidRDefault="0098136C" w:rsidP="00106404">
            <w:pPr>
              <w:tabs>
                <w:tab w:val="left" w:pos="0"/>
              </w:tabs>
              <w:jc w:val="center"/>
              <w:rPr>
                <w:bCs/>
              </w:rPr>
            </w:pPr>
            <w:r w:rsidRPr="006B56E0">
              <w:rPr>
                <w:bCs/>
              </w:rPr>
              <w:t>1480,31</w:t>
            </w:r>
          </w:p>
        </w:tc>
      </w:tr>
      <w:tr w:rsidR="0098136C" w:rsidRPr="006B56E0" w14:paraId="77703E57" w14:textId="77777777" w:rsidTr="0098136C">
        <w:trPr>
          <w:trHeight w:val="324"/>
        </w:trPr>
        <w:tc>
          <w:tcPr>
            <w:tcW w:w="703" w:type="dxa"/>
            <w:vMerge w:val="restart"/>
            <w:vAlign w:val="center"/>
          </w:tcPr>
          <w:p w14:paraId="2D4191A2" w14:textId="77777777" w:rsidR="0098136C" w:rsidRPr="006B56E0" w:rsidRDefault="0098136C" w:rsidP="00106404">
            <w:pPr>
              <w:tabs>
                <w:tab w:val="left" w:pos="0"/>
              </w:tabs>
              <w:jc w:val="center"/>
              <w:rPr>
                <w:bCs/>
              </w:rPr>
            </w:pPr>
            <w:r w:rsidRPr="006B56E0">
              <w:rPr>
                <w:bCs/>
              </w:rPr>
              <w:t>3.2.</w:t>
            </w:r>
          </w:p>
        </w:tc>
        <w:tc>
          <w:tcPr>
            <w:tcW w:w="2553" w:type="dxa"/>
            <w:vMerge/>
          </w:tcPr>
          <w:p w14:paraId="477CD003" w14:textId="77777777" w:rsidR="0098136C" w:rsidRPr="006B56E0" w:rsidRDefault="0098136C" w:rsidP="00106404">
            <w:pPr>
              <w:tabs>
                <w:tab w:val="left" w:pos="0"/>
              </w:tabs>
              <w:ind w:right="-120"/>
              <w:rPr>
                <w:bCs/>
              </w:rPr>
            </w:pPr>
          </w:p>
        </w:tc>
        <w:tc>
          <w:tcPr>
            <w:tcW w:w="2409" w:type="dxa"/>
            <w:vMerge/>
          </w:tcPr>
          <w:p w14:paraId="1A44ECF7" w14:textId="77777777" w:rsidR="0098136C" w:rsidRPr="006B56E0" w:rsidRDefault="0098136C" w:rsidP="00106404">
            <w:pPr>
              <w:tabs>
                <w:tab w:val="left" w:pos="0"/>
              </w:tabs>
              <w:jc w:val="center"/>
              <w:rPr>
                <w:bCs/>
              </w:rPr>
            </w:pPr>
          </w:p>
        </w:tc>
        <w:tc>
          <w:tcPr>
            <w:tcW w:w="4395" w:type="dxa"/>
            <w:gridSpan w:val="3"/>
            <w:vAlign w:val="center"/>
          </w:tcPr>
          <w:p w14:paraId="61438C75" w14:textId="77777777" w:rsidR="0098136C" w:rsidRPr="006B56E0" w:rsidRDefault="0098136C" w:rsidP="00106404">
            <w:pPr>
              <w:tabs>
                <w:tab w:val="left" w:pos="0"/>
              </w:tabs>
              <w:ind w:right="-120"/>
              <w:rPr>
                <w:bCs/>
              </w:rPr>
            </w:pPr>
            <w:r w:rsidRPr="006B56E0">
              <w:rPr>
                <w:bCs/>
              </w:rPr>
              <w:t>Марка ДПК 50-200, марка ДПКО 25-200, марка ДО 25-50</w:t>
            </w:r>
          </w:p>
        </w:tc>
      </w:tr>
      <w:tr w:rsidR="0098136C" w:rsidRPr="006B56E0" w14:paraId="1E2EF871" w14:textId="77777777" w:rsidTr="0098136C">
        <w:trPr>
          <w:trHeight w:val="324"/>
        </w:trPr>
        <w:tc>
          <w:tcPr>
            <w:tcW w:w="703" w:type="dxa"/>
            <w:vMerge/>
            <w:vAlign w:val="center"/>
          </w:tcPr>
          <w:p w14:paraId="281487A4" w14:textId="77777777" w:rsidR="0098136C" w:rsidRPr="006B56E0" w:rsidRDefault="0098136C" w:rsidP="00106404">
            <w:pPr>
              <w:tabs>
                <w:tab w:val="left" w:pos="0"/>
              </w:tabs>
              <w:jc w:val="center"/>
              <w:rPr>
                <w:bCs/>
              </w:rPr>
            </w:pPr>
          </w:p>
        </w:tc>
        <w:tc>
          <w:tcPr>
            <w:tcW w:w="2553" w:type="dxa"/>
            <w:vMerge/>
          </w:tcPr>
          <w:p w14:paraId="36A4781E" w14:textId="77777777" w:rsidR="0098136C" w:rsidRPr="006B56E0" w:rsidRDefault="0098136C" w:rsidP="00106404">
            <w:pPr>
              <w:tabs>
                <w:tab w:val="left" w:pos="0"/>
              </w:tabs>
              <w:ind w:right="-120"/>
              <w:rPr>
                <w:bCs/>
              </w:rPr>
            </w:pPr>
          </w:p>
        </w:tc>
        <w:tc>
          <w:tcPr>
            <w:tcW w:w="2409" w:type="dxa"/>
            <w:vMerge/>
          </w:tcPr>
          <w:p w14:paraId="5EA0F30F" w14:textId="77777777" w:rsidR="0098136C" w:rsidRPr="006B56E0" w:rsidRDefault="0098136C" w:rsidP="00106404">
            <w:pPr>
              <w:tabs>
                <w:tab w:val="left" w:pos="0"/>
              </w:tabs>
              <w:jc w:val="center"/>
              <w:rPr>
                <w:bCs/>
              </w:rPr>
            </w:pPr>
          </w:p>
        </w:tc>
        <w:tc>
          <w:tcPr>
            <w:tcW w:w="1276" w:type="dxa"/>
            <w:vAlign w:val="center"/>
          </w:tcPr>
          <w:p w14:paraId="5F997052" w14:textId="77777777" w:rsidR="0098136C" w:rsidRPr="006B56E0" w:rsidRDefault="0098136C" w:rsidP="00106404">
            <w:pPr>
              <w:tabs>
                <w:tab w:val="left" w:pos="0"/>
              </w:tabs>
              <w:jc w:val="center"/>
              <w:rPr>
                <w:bCs/>
              </w:rPr>
            </w:pPr>
            <w:r w:rsidRPr="006B56E0">
              <w:rPr>
                <w:bCs/>
              </w:rPr>
              <w:t xml:space="preserve">руб/т </w:t>
            </w:r>
          </w:p>
        </w:tc>
        <w:tc>
          <w:tcPr>
            <w:tcW w:w="1559" w:type="dxa"/>
            <w:vAlign w:val="center"/>
          </w:tcPr>
          <w:p w14:paraId="1C76ECE2" w14:textId="77777777" w:rsidR="0098136C" w:rsidRPr="006B56E0" w:rsidRDefault="0098136C" w:rsidP="00106404">
            <w:pPr>
              <w:tabs>
                <w:tab w:val="left" w:pos="0"/>
              </w:tabs>
              <w:jc w:val="center"/>
              <w:rPr>
                <w:bCs/>
              </w:rPr>
            </w:pPr>
            <w:r w:rsidRPr="006B56E0">
              <w:rPr>
                <w:bCs/>
              </w:rPr>
              <w:t>1786,97</w:t>
            </w:r>
          </w:p>
        </w:tc>
        <w:tc>
          <w:tcPr>
            <w:tcW w:w="1560" w:type="dxa"/>
            <w:vAlign w:val="center"/>
          </w:tcPr>
          <w:p w14:paraId="196A4D94" w14:textId="77777777" w:rsidR="0098136C" w:rsidRPr="006B56E0" w:rsidRDefault="0098136C" w:rsidP="00106404">
            <w:pPr>
              <w:tabs>
                <w:tab w:val="left" w:pos="0"/>
              </w:tabs>
              <w:jc w:val="center"/>
              <w:rPr>
                <w:bCs/>
              </w:rPr>
            </w:pPr>
            <w:r w:rsidRPr="006B56E0">
              <w:rPr>
                <w:bCs/>
              </w:rPr>
              <w:t>2323,06</w:t>
            </w:r>
          </w:p>
        </w:tc>
      </w:tr>
      <w:tr w:rsidR="0098136C" w:rsidRPr="006B56E0" w14:paraId="0340E6CE" w14:textId="77777777" w:rsidTr="0098136C">
        <w:trPr>
          <w:trHeight w:val="324"/>
        </w:trPr>
        <w:tc>
          <w:tcPr>
            <w:tcW w:w="703" w:type="dxa"/>
            <w:vAlign w:val="center"/>
          </w:tcPr>
          <w:p w14:paraId="0AFDBA15" w14:textId="77777777" w:rsidR="0098136C" w:rsidRPr="006B56E0" w:rsidRDefault="0098136C" w:rsidP="00106404">
            <w:pPr>
              <w:tabs>
                <w:tab w:val="left" w:pos="0"/>
              </w:tabs>
              <w:jc w:val="center"/>
              <w:rPr>
                <w:bCs/>
              </w:rPr>
            </w:pPr>
            <w:r>
              <w:rPr>
                <w:bCs/>
              </w:rPr>
              <w:t>1</w:t>
            </w:r>
          </w:p>
        </w:tc>
        <w:tc>
          <w:tcPr>
            <w:tcW w:w="2553" w:type="dxa"/>
          </w:tcPr>
          <w:p w14:paraId="42D85F7E" w14:textId="77777777" w:rsidR="0098136C" w:rsidRPr="006B56E0" w:rsidRDefault="0098136C" w:rsidP="00106404">
            <w:pPr>
              <w:tabs>
                <w:tab w:val="left" w:pos="0"/>
              </w:tabs>
              <w:ind w:right="-120"/>
              <w:jc w:val="center"/>
              <w:rPr>
                <w:bCs/>
              </w:rPr>
            </w:pPr>
            <w:r>
              <w:rPr>
                <w:bCs/>
              </w:rPr>
              <w:t>2</w:t>
            </w:r>
          </w:p>
        </w:tc>
        <w:tc>
          <w:tcPr>
            <w:tcW w:w="2409" w:type="dxa"/>
          </w:tcPr>
          <w:p w14:paraId="01D43088" w14:textId="77777777" w:rsidR="0098136C" w:rsidRPr="006B56E0" w:rsidRDefault="0098136C" w:rsidP="00106404">
            <w:pPr>
              <w:tabs>
                <w:tab w:val="left" w:pos="0"/>
              </w:tabs>
              <w:jc w:val="center"/>
              <w:rPr>
                <w:bCs/>
              </w:rPr>
            </w:pPr>
            <w:r>
              <w:rPr>
                <w:bCs/>
              </w:rPr>
              <w:t>3</w:t>
            </w:r>
          </w:p>
        </w:tc>
        <w:tc>
          <w:tcPr>
            <w:tcW w:w="1276" w:type="dxa"/>
            <w:vAlign w:val="center"/>
          </w:tcPr>
          <w:p w14:paraId="44567705" w14:textId="77777777" w:rsidR="0098136C" w:rsidRPr="006B56E0" w:rsidRDefault="0098136C" w:rsidP="00106404">
            <w:pPr>
              <w:tabs>
                <w:tab w:val="left" w:pos="0"/>
              </w:tabs>
              <w:jc w:val="center"/>
              <w:rPr>
                <w:bCs/>
              </w:rPr>
            </w:pPr>
            <w:r>
              <w:rPr>
                <w:bCs/>
              </w:rPr>
              <w:t>4</w:t>
            </w:r>
          </w:p>
        </w:tc>
        <w:tc>
          <w:tcPr>
            <w:tcW w:w="1559" w:type="dxa"/>
            <w:vAlign w:val="center"/>
          </w:tcPr>
          <w:p w14:paraId="4420DBB3" w14:textId="77777777" w:rsidR="0098136C" w:rsidRPr="006B56E0" w:rsidRDefault="0098136C" w:rsidP="00106404">
            <w:pPr>
              <w:tabs>
                <w:tab w:val="left" w:pos="0"/>
              </w:tabs>
              <w:jc w:val="center"/>
              <w:rPr>
                <w:bCs/>
              </w:rPr>
            </w:pPr>
            <w:r>
              <w:rPr>
                <w:bCs/>
              </w:rPr>
              <w:t>5</w:t>
            </w:r>
          </w:p>
        </w:tc>
        <w:tc>
          <w:tcPr>
            <w:tcW w:w="1560" w:type="dxa"/>
            <w:vAlign w:val="center"/>
          </w:tcPr>
          <w:p w14:paraId="3B994D8D" w14:textId="77777777" w:rsidR="0098136C" w:rsidRPr="006B56E0" w:rsidRDefault="0098136C" w:rsidP="00106404">
            <w:pPr>
              <w:tabs>
                <w:tab w:val="left" w:pos="0"/>
              </w:tabs>
              <w:jc w:val="center"/>
              <w:rPr>
                <w:bCs/>
              </w:rPr>
            </w:pPr>
            <w:r>
              <w:rPr>
                <w:bCs/>
              </w:rPr>
              <w:t>6</w:t>
            </w:r>
          </w:p>
        </w:tc>
      </w:tr>
      <w:tr w:rsidR="0098136C" w:rsidRPr="006B56E0" w14:paraId="0144C6CC" w14:textId="77777777" w:rsidTr="0098136C">
        <w:trPr>
          <w:trHeight w:val="324"/>
        </w:trPr>
        <w:tc>
          <w:tcPr>
            <w:tcW w:w="10060" w:type="dxa"/>
            <w:gridSpan w:val="6"/>
            <w:vAlign w:val="center"/>
          </w:tcPr>
          <w:p w14:paraId="6BE3125F" w14:textId="77777777" w:rsidR="0098136C" w:rsidRPr="006B56E0" w:rsidRDefault="0098136C" w:rsidP="00106404">
            <w:pPr>
              <w:jc w:val="center"/>
              <w:rPr>
                <w:bCs/>
              </w:rPr>
            </w:pPr>
            <w:r w:rsidRPr="006B56E0">
              <w:rPr>
                <w:bCs/>
              </w:rPr>
              <w:t>4. Сжиженный газ</w:t>
            </w:r>
          </w:p>
        </w:tc>
      </w:tr>
      <w:tr w:rsidR="0098136C" w:rsidRPr="006B56E0" w14:paraId="3D56FA40" w14:textId="77777777" w:rsidTr="0098136C">
        <w:trPr>
          <w:trHeight w:val="324"/>
        </w:trPr>
        <w:tc>
          <w:tcPr>
            <w:tcW w:w="703" w:type="dxa"/>
            <w:vMerge w:val="restart"/>
            <w:vAlign w:val="center"/>
          </w:tcPr>
          <w:p w14:paraId="468B231A" w14:textId="77777777" w:rsidR="0098136C" w:rsidRPr="006B56E0" w:rsidRDefault="0098136C" w:rsidP="00106404">
            <w:pPr>
              <w:tabs>
                <w:tab w:val="left" w:pos="0"/>
              </w:tabs>
              <w:jc w:val="center"/>
              <w:rPr>
                <w:bCs/>
              </w:rPr>
            </w:pPr>
            <w:r w:rsidRPr="006B56E0">
              <w:rPr>
                <w:bCs/>
              </w:rPr>
              <w:t>4.1.</w:t>
            </w:r>
          </w:p>
        </w:tc>
        <w:tc>
          <w:tcPr>
            <w:tcW w:w="2553" w:type="dxa"/>
            <w:vMerge w:val="restart"/>
            <w:vAlign w:val="center"/>
          </w:tcPr>
          <w:p w14:paraId="62CE6F9D" w14:textId="77777777" w:rsidR="0098136C" w:rsidRPr="006B56E0" w:rsidRDefault="0098136C" w:rsidP="00106404">
            <w:pPr>
              <w:tabs>
                <w:tab w:val="left" w:pos="0"/>
              </w:tabs>
              <w:ind w:right="-120"/>
              <w:rPr>
                <w:bCs/>
              </w:rPr>
            </w:pPr>
            <w:r w:rsidRPr="006B56E0">
              <w:rPr>
                <w:bCs/>
              </w:rPr>
              <w:t>ОАО «Промышленная-райгаз»,</w:t>
            </w:r>
            <w:r w:rsidRPr="006B56E0">
              <w:rPr>
                <w:bCs/>
                <w:lang w:val="en-US"/>
              </w:rPr>
              <w:t xml:space="preserve">                       </w:t>
            </w:r>
            <w:r w:rsidRPr="006B56E0">
              <w:rPr>
                <w:bCs/>
              </w:rPr>
              <w:t xml:space="preserve"> ИНН 4240002390</w:t>
            </w:r>
          </w:p>
        </w:tc>
        <w:tc>
          <w:tcPr>
            <w:tcW w:w="2409" w:type="dxa"/>
            <w:vMerge w:val="restart"/>
            <w:vAlign w:val="center"/>
          </w:tcPr>
          <w:p w14:paraId="249CD72B" w14:textId="77777777" w:rsidR="0098136C" w:rsidRPr="006B56E0" w:rsidRDefault="0098136C" w:rsidP="00106404">
            <w:pPr>
              <w:tabs>
                <w:tab w:val="left" w:pos="0"/>
              </w:tabs>
              <w:jc w:val="center"/>
              <w:rPr>
                <w:bCs/>
              </w:rPr>
            </w:pPr>
            <w:r w:rsidRPr="006B56E0">
              <w:rPr>
                <w:bCs/>
              </w:rPr>
              <w:t>Промышленновский  муниципальный округ</w:t>
            </w:r>
          </w:p>
        </w:tc>
        <w:tc>
          <w:tcPr>
            <w:tcW w:w="4395" w:type="dxa"/>
            <w:gridSpan w:val="3"/>
            <w:vAlign w:val="center"/>
          </w:tcPr>
          <w:p w14:paraId="2FF74D23" w14:textId="77777777" w:rsidR="0098136C" w:rsidRPr="006B56E0" w:rsidRDefault="0098136C" w:rsidP="00106404">
            <w:pPr>
              <w:tabs>
                <w:tab w:val="left" w:pos="0"/>
              </w:tabs>
              <w:jc w:val="center"/>
              <w:rPr>
                <w:bCs/>
              </w:rPr>
            </w:pPr>
            <w:r w:rsidRPr="006B56E0">
              <w:rPr>
                <w:bCs/>
              </w:rPr>
              <w:t xml:space="preserve"> в баллонах</w:t>
            </w:r>
          </w:p>
        </w:tc>
      </w:tr>
      <w:tr w:rsidR="0098136C" w:rsidRPr="006B56E0" w14:paraId="15773CD8" w14:textId="77777777" w:rsidTr="0098136C">
        <w:trPr>
          <w:trHeight w:val="477"/>
        </w:trPr>
        <w:tc>
          <w:tcPr>
            <w:tcW w:w="703" w:type="dxa"/>
            <w:vMerge/>
            <w:vAlign w:val="center"/>
          </w:tcPr>
          <w:p w14:paraId="4CCB4E7A" w14:textId="77777777" w:rsidR="0098136C" w:rsidRPr="006B56E0" w:rsidRDefault="0098136C" w:rsidP="00106404">
            <w:pPr>
              <w:tabs>
                <w:tab w:val="left" w:pos="0"/>
              </w:tabs>
              <w:jc w:val="center"/>
              <w:rPr>
                <w:bCs/>
              </w:rPr>
            </w:pPr>
          </w:p>
        </w:tc>
        <w:tc>
          <w:tcPr>
            <w:tcW w:w="2553" w:type="dxa"/>
            <w:vMerge/>
          </w:tcPr>
          <w:p w14:paraId="2E8E875F" w14:textId="77777777" w:rsidR="0098136C" w:rsidRPr="006B56E0" w:rsidRDefault="0098136C" w:rsidP="00106404">
            <w:pPr>
              <w:tabs>
                <w:tab w:val="left" w:pos="0"/>
              </w:tabs>
              <w:ind w:right="-120"/>
              <w:rPr>
                <w:bCs/>
              </w:rPr>
            </w:pPr>
          </w:p>
        </w:tc>
        <w:tc>
          <w:tcPr>
            <w:tcW w:w="2409" w:type="dxa"/>
            <w:vMerge/>
          </w:tcPr>
          <w:p w14:paraId="2CEC1451" w14:textId="77777777" w:rsidR="0098136C" w:rsidRPr="006B56E0" w:rsidRDefault="0098136C" w:rsidP="00106404">
            <w:pPr>
              <w:tabs>
                <w:tab w:val="left" w:pos="0"/>
              </w:tabs>
              <w:jc w:val="center"/>
              <w:rPr>
                <w:bCs/>
              </w:rPr>
            </w:pPr>
          </w:p>
        </w:tc>
        <w:tc>
          <w:tcPr>
            <w:tcW w:w="1276" w:type="dxa"/>
            <w:vAlign w:val="center"/>
          </w:tcPr>
          <w:p w14:paraId="77D421DE" w14:textId="77777777" w:rsidR="0098136C" w:rsidRPr="006B56E0" w:rsidRDefault="0098136C" w:rsidP="00106404">
            <w:pPr>
              <w:tabs>
                <w:tab w:val="left" w:pos="0"/>
              </w:tabs>
              <w:jc w:val="center"/>
              <w:rPr>
                <w:bCs/>
              </w:rPr>
            </w:pPr>
            <w:r w:rsidRPr="006B56E0">
              <w:rPr>
                <w:bCs/>
              </w:rPr>
              <w:t>руб./кг</w:t>
            </w:r>
          </w:p>
        </w:tc>
        <w:tc>
          <w:tcPr>
            <w:tcW w:w="1559" w:type="dxa"/>
            <w:vAlign w:val="center"/>
          </w:tcPr>
          <w:p w14:paraId="20243591" w14:textId="77777777" w:rsidR="0098136C" w:rsidRPr="006B56E0" w:rsidRDefault="0098136C" w:rsidP="00106404">
            <w:pPr>
              <w:tabs>
                <w:tab w:val="left" w:pos="0"/>
              </w:tabs>
              <w:jc w:val="center"/>
              <w:rPr>
                <w:bCs/>
              </w:rPr>
            </w:pPr>
            <w:r w:rsidRPr="006B56E0">
              <w:rPr>
                <w:bCs/>
              </w:rPr>
              <w:t>63,60</w:t>
            </w:r>
          </w:p>
        </w:tc>
        <w:tc>
          <w:tcPr>
            <w:tcW w:w="1560" w:type="dxa"/>
            <w:vAlign w:val="center"/>
          </w:tcPr>
          <w:p w14:paraId="2827AF27" w14:textId="77777777" w:rsidR="0098136C" w:rsidRPr="006B56E0" w:rsidRDefault="0098136C" w:rsidP="00106404">
            <w:pPr>
              <w:tabs>
                <w:tab w:val="left" w:pos="0"/>
              </w:tabs>
              <w:jc w:val="center"/>
              <w:rPr>
                <w:bCs/>
              </w:rPr>
            </w:pPr>
            <w:r w:rsidRPr="006B56E0">
              <w:rPr>
                <w:bCs/>
              </w:rPr>
              <w:t>73,14</w:t>
            </w:r>
          </w:p>
        </w:tc>
      </w:tr>
      <w:tr w:rsidR="0098136C" w:rsidRPr="006B56E0" w14:paraId="6945D30E" w14:textId="77777777" w:rsidTr="0098136C">
        <w:trPr>
          <w:trHeight w:val="324"/>
        </w:trPr>
        <w:tc>
          <w:tcPr>
            <w:tcW w:w="703" w:type="dxa"/>
            <w:vMerge w:val="restart"/>
            <w:vAlign w:val="center"/>
          </w:tcPr>
          <w:p w14:paraId="1A65DD7F" w14:textId="77777777" w:rsidR="0098136C" w:rsidRPr="006B56E0" w:rsidRDefault="0098136C" w:rsidP="00106404">
            <w:pPr>
              <w:tabs>
                <w:tab w:val="left" w:pos="0"/>
              </w:tabs>
              <w:jc w:val="center"/>
              <w:rPr>
                <w:bCs/>
              </w:rPr>
            </w:pPr>
            <w:r w:rsidRPr="006B56E0">
              <w:rPr>
                <w:bCs/>
              </w:rPr>
              <w:t>4.2.</w:t>
            </w:r>
          </w:p>
        </w:tc>
        <w:tc>
          <w:tcPr>
            <w:tcW w:w="2553" w:type="dxa"/>
            <w:vMerge/>
          </w:tcPr>
          <w:p w14:paraId="50EF1F5C" w14:textId="77777777" w:rsidR="0098136C" w:rsidRPr="006B56E0" w:rsidRDefault="0098136C" w:rsidP="00106404">
            <w:pPr>
              <w:tabs>
                <w:tab w:val="left" w:pos="0"/>
              </w:tabs>
              <w:ind w:right="-120"/>
              <w:rPr>
                <w:bCs/>
              </w:rPr>
            </w:pPr>
          </w:p>
        </w:tc>
        <w:tc>
          <w:tcPr>
            <w:tcW w:w="2409" w:type="dxa"/>
            <w:vMerge/>
          </w:tcPr>
          <w:p w14:paraId="0092FE8B" w14:textId="77777777" w:rsidR="0098136C" w:rsidRPr="006B56E0" w:rsidRDefault="0098136C" w:rsidP="00106404">
            <w:pPr>
              <w:tabs>
                <w:tab w:val="left" w:pos="0"/>
              </w:tabs>
              <w:jc w:val="center"/>
              <w:rPr>
                <w:bCs/>
              </w:rPr>
            </w:pPr>
          </w:p>
        </w:tc>
        <w:tc>
          <w:tcPr>
            <w:tcW w:w="4395" w:type="dxa"/>
            <w:gridSpan w:val="3"/>
            <w:vAlign w:val="center"/>
          </w:tcPr>
          <w:p w14:paraId="223BC01D" w14:textId="77777777" w:rsidR="0098136C" w:rsidRPr="006B56E0" w:rsidRDefault="0098136C" w:rsidP="00106404">
            <w:pPr>
              <w:tabs>
                <w:tab w:val="left" w:pos="0"/>
              </w:tabs>
              <w:jc w:val="center"/>
              <w:rPr>
                <w:bCs/>
              </w:rPr>
            </w:pPr>
            <w:r w:rsidRPr="006B56E0">
              <w:rPr>
                <w:bCs/>
              </w:rPr>
              <w:t>из групповой резервуарной установки</w:t>
            </w:r>
          </w:p>
        </w:tc>
      </w:tr>
      <w:tr w:rsidR="0098136C" w:rsidRPr="006B56E0" w14:paraId="3B9E6BAE" w14:textId="77777777" w:rsidTr="0098136C">
        <w:trPr>
          <w:trHeight w:val="324"/>
        </w:trPr>
        <w:tc>
          <w:tcPr>
            <w:tcW w:w="703" w:type="dxa"/>
            <w:vMerge/>
            <w:vAlign w:val="center"/>
          </w:tcPr>
          <w:p w14:paraId="36BEA01C" w14:textId="77777777" w:rsidR="0098136C" w:rsidRPr="006B56E0" w:rsidRDefault="0098136C" w:rsidP="00106404">
            <w:pPr>
              <w:tabs>
                <w:tab w:val="left" w:pos="0"/>
              </w:tabs>
              <w:jc w:val="center"/>
              <w:rPr>
                <w:bCs/>
              </w:rPr>
            </w:pPr>
          </w:p>
        </w:tc>
        <w:tc>
          <w:tcPr>
            <w:tcW w:w="2553" w:type="dxa"/>
            <w:vMerge/>
          </w:tcPr>
          <w:p w14:paraId="4A111010" w14:textId="77777777" w:rsidR="0098136C" w:rsidRPr="006B56E0" w:rsidRDefault="0098136C" w:rsidP="00106404">
            <w:pPr>
              <w:tabs>
                <w:tab w:val="left" w:pos="0"/>
              </w:tabs>
              <w:ind w:right="-120"/>
              <w:rPr>
                <w:bCs/>
              </w:rPr>
            </w:pPr>
          </w:p>
        </w:tc>
        <w:tc>
          <w:tcPr>
            <w:tcW w:w="2409" w:type="dxa"/>
            <w:vMerge/>
          </w:tcPr>
          <w:p w14:paraId="0BA21101" w14:textId="77777777" w:rsidR="0098136C" w:rsidRPr="006B56E0" w:rsidRDefault="0098136C" w:rsidP="00106404">
            <w:pPr>
              <w:tabs>
                <w:tab w:val="left" w:pos="0"/>
              </w:tabs>
              <w:jc w:val="center"/>
              <w:rPr>
                <w:bCs/>
              </w:rPr>
            </w:pPr>
          </w:p>
        </w:tc>
        <w:tc>
          <w:tcPr>
            <w:tcW w:w="1276" w:type="dxa"/>
            <w:vAlign w:val="center"/>
          </w:tcPr>
          <w:p w14:paraId="63730903" w14:textId="77777777" w:rsidR="0098136C" w:rsidRPr="006B56E0" w:rsidRDefault="0098136C" w:rsidP="00106404">
            <w:pPr>
              <w:tabs>
                <w:tab w:val="left" w:pos="0"/>
              </w:tabs>
              <w:jc w:val="center"/>
              <w:rPr>
                <w:bCs/>
              </w:rPr>
            </w:pPr>
            <w:r w:rsidRPr="006B56E0">
              <w:rPr>
                <w:bCs/>
              </w:rPr>
              <w:t>руб./кг</w:t>
            </w:r>
          </w:p>
        </w:tc>
        <w:tc>
          <w:tcPr>
            <w:tcW w:w="1559" w:type="dxa"/>
            <w:vAlign w:val="center"/>
          </w:tcPr>
          <w:p w14:paraId="4F2D9407" w14:textId="77777777" w:rsidR="0098136C" w:rsidRPr="006B56E0" w:rsidRDefault="0098136C" w:rsidP="00106404">
            <w:pPr>
              <w:tabs>
                <w:tab w:val="left" w:pos="0"/>
              </w:tabs>
              <w:jc w:val="center"/>
              <w:rPr>
                <w:bCs/>
              </w:rPr>
            </w:pPr>
            <w:r w:rsidRPr="006B56E0">
              <w:rPr>
                <w:bCs/>
              </w:rPr>
              <w:t>86,90</w:t>
            </w:r>
          </w:p>
        </w:tc>
        <w:tc>
          <w:tcPr>
            <w:tcW w:w="1560" w:type="dxa"/>
            <w:vAlign w:val="center"/>
          </w:tcPr>
          <w:p w14:paraId="2294A584" w14:textId="77777777" w:rsidR="0098136C" w:rsidRPr="006B56E0" w:rsidRDefault="0098136C" w:rsidP="00106404">
            <w:pPr>
              <w:tabs>
                <w:tab w:val="left" w:pos="0"/>
              </w:tabs>
              <w:jc w:val="center"/>
              <w:rPr>
                <w:bCs/>
              </w:rPr>
            </w:pPr>
            <w:r w:rsidRPr="006B56E0">
              <w:rPr>
                <w:bCs/>
              </w:rPr>
              <w:t>99,93</w:t>
            </w:r>
          </w:p>
        </w:tc>
      </w:tr>
    </w:tbl>
    <w:p w14:paraId="4795CAED" w14:textId="77777777" w:rsidR="0098136C" w:rsidRPr="006B56E0" w:rsidRDefault="0098136C" w:rsidP="0098136C">
      <w:pPr>
        <w:tabs>
          <w:tab w:val="left" w:pos="1985"/>
        </w:tabs>
        <w:ind w:left="4962"/>
        <w:rPr>
          <w:sz w:val="28"/>
          <w:szCs w:val="28"/>
        </w:rPr>
      </w:pPr>
    </w:p>
    <w:p w14:paraId="5896C255" w14:textId="77777777" w:rsidR="0098136C" w:rsidRPr="006B56E0" w:rsidRDefault="0098136C" w:rsidP="0098136C">
      <w:pPr>
        <w:tabs>
          <w:tab w:val="left" w:pos="142"/>
        </w:tabs>
        <w:ind w:left="851" w:right="-1" w:firstLine="709"/>
        <w:jc w:val="both"/>
        <w:rPr>
          <w:sz w:val="28"/>
          <w:szCs w:val="28"/>
        </w:rPr>
      </w:pPr>
      <w:r w:rsidRPr="006B56E0">
        <w:rPr>
          <w:sz w:val="28"/>
          <w:szCs w:val="28"/>
        </w:rPr>
        <w:t xml:space="preserve">  * Льготные цены (тарифы) установлены с учетом пункта 6 статьи 168 Налогового кодекса Российской Федерации (часть вторая).</w:t>
      </w:r>
    </w:p>
    <w:p w14:paraId="2AAA27B9" w14:textId="77777777" w:rsidR="0098136C" w:rsidRPr="008163B8" w:rsidRDefault="0098136C" w:rsidP="0098136C">
      <w:pPr>
        <w:tabs>
          <w:tab w:val="left" w:pos="142"/>
          <w:tab w:val="left" w:pos="1365"/>
        </w:tabs>
        <w:ind w:left="851" w:right="-1" w:firstLine="425"/>
        <w:jc w:val="both"/>
        <w:rPr>
          <w:sz w:val="28"/>
          <w:szCs w:val="28"/>
        </w:rPr>
      </w:pPr>
      <w:r w:rsidRPr="006B56E0">
        <w:rPr>
          <w:sz w:val="28"/>
          <w:szCs w:val="28"/>
        </w:rPr>
        <w:t xml:space="preserve">** Норматив потребления коммунальной услуги по отоплению установлен приказом </w:t>
      </w:r>
      <w:r w:rsidRPr="006B56E0">
        <w:rPr>
          <w:bCs/>
          <w:sz w:val="28"/>
          <w:szCs w:val="28"/>
        </w:rPr>
        <w:t>Департамента жилищно-коммунального и дорожного комплекса Кемеровской области от 23.12.2014 № 131 «Об установлении норматива потребления коммунальной услуги по отоплению на территории Промышленновского муниципального района».</w:t>
      </w:r>
      <w:r w:rsidRPr="006B56E0">
        <w:rPr>
          <w:sz w:val="28"/>
          <w:szCs w:val="28"/>
        </w:rPr>
        <w:t xml:space="preserve">  </w:t>
      </w:r>
      <w:r w:rsidRPr="008163B8">
        <w:rPr>
          <w:sz w:val="28"/>
          <w:szCs w:val="28"/>
        </w:rPr>
        <w:t xml:space="preserve">                                                                                                       </w:t>
      </w:r>
    </w:p>
    <w:p w14:paraId="5CC2ACD0" w14:textId="77777777" w:rsidR="0098136C" w:rsidRDefault="0098136C" w:rsidP="0098136C">
      <w:pPr>
        <w:tabs>
          <w:tab w:val="left" w:pos="142"/>
        </w:tabs>
        <w:ind w:left="709" w:right="-1" w:firstLine="425"/>
        <w:jc w:val="center"/>
        <w:rPr>
          <w:bCs/>
          <w:sz w:val="28"/>
          <w:szCs w:val="28"/>
        </w:rPr>
      </w:pPr>
    </w:p>
    <w:p w14:paraId="336C81C7" w14:textId="77777777" w:rsidR="0098136C" w:rsidRDefault="0098136C" w:rsidP="0098136C">
      <w:pPr>
        <w:tabs>
          <w:tab w:val="left" w:pos="1985"/>
        </w:tabs>
        <w:ind w:left="4962"/>
        <w:jc w:val="right"/>
        <w:rPr>
          <w:sz w:val="28"/>
          <w:szCs w:val="28"/>
        </w:rPr>
      </w:pPr>
      <w:r>
        <w:rPr>
          <w:sz w:val="28"/>
          <w:szCs w:val="28"/>
        </w:rPr>
        <w:t xml:space="preserve">Таблица </w:t>
      </w:r>
      <w:r w:rsidRPr="008A7251">
        <w:rPr>
          <w:sz w:val="28"/>
          <w:szCs w:val="28"/>
        </w:rPr>
        <w:t xml:space="preserve">№ </w:t>
      </w:r>
      <w:r>
        <w:rPr>
          <w:sz w:val="28"/>
          <w:szCs w:val="28"/>
        </w:rPr>
        <w:t>5</w:t>
      </w:r>
    </w:p>
    <w:p w14:paraId="64BB7D71" w14:textId="77777777" w:rsidR="0098136C" w:rsidRPr="0025601F" w:rsidRDefault="0098136C" w:rsidP="0098136C">
      <w:pPr>
        <w:tabs>
          <w:tab w:val="left" w:pos="1365"/>
        </w:tabs>
        <w:jc w:val="center"/>
        <w:rPr>
          <w:bCs/>
          <w:kern w:val="32"/>
          <w:sz w:val="28"/>
          <w:szCs w:val="28"/>
        </w:rPr>
      </w:pPr>
      <w:r w:rsidRPr="0025601F">
        <w:rPr>
          <w:bCs/>
          <w:sz w:val="28"/>
          <w:szCs w:val="28"/>
        </w:rPr>
        <w:t>Льготные цены (тарифы)*                                                                                                                на горячее водоснабжение</w:t>
      </w:r>
      <w:r w:rsidRPr="0025601F">
        <w:rPr>
          <w:bCs/>
          <w:kern w:val="32"/>
          <w:sz w:val="28"/>
          <w:szCs w:val="28"/>
        </w:rPr>
        <w:t xml:space="preserve"> в закрытой системе горячего водоснабжения</w:t>
      </w:r>
    </w:p>
    <w:tbl>
      <w:tblPr>
        <w:tblStyle w:val="a4"/>
        <w:tblpPr w:leftFromText="180" w:rightFromText="180" w:vertAnchor="text" w:horzAnchor="margin" w:tblpX="-158" w:tblpY="191"/>
        <w:tblW w:w="9918" w:type="dxa"/>
        <w:tblLayout w:type="fixed"/>
        <w:tblLook w:val="04A0" w:firstRow="1" w:lastRow="0" w:firstColumn="1" w:lastColumn="0" w:noHBand="0" w:noVBand="1"/>
      </w:tblPr>
      <w:tblGrid>
        <w:gridCol w:w="846"/>
        <w:gridCol w:w="2835"/>
        <w:gridCol w:w="1559"/>
        <w:gridCol w:w="1559"/>
        <w:gridCol w:w="1560"/>
        <w:gridCol w:w="1559"/>
      </w:tblGrid>
      <w:tr w:rsidR="0098136C" w:rsidRPr="0025601F" w14:paraId="107A1C28" w14:textId="77777777" w:rsidTr="0098136C">
        <w:trPr>
          <w:trHeight w:val="324"/>
        </w:trPr>
        <w:tc>
          <w:tcPr>
            <w:tcW w:w="846" w:type="dxa"/>
            <w:vMerge w:val="restart"/>
            <w:vAlign w:val="center"/>
          </w:tcPr>
          <w:p w14:paraId="07C84334" w14:textId="77777777" w:rsidR="0098136C" w:rsidRPr="0025601F" w:rsidRDefault="0098136C" w:rsidP="0098136C">
            <w:pPr>
              <w:jc w:val="center"/>
              <w:rPr>
                <w:bCs/>
              </w:rPr>
            </w:pPr>
            <w:r w:rsidRPr="0025601F">
              <w:rPr>
                <w:bCs/>
              </w:rPr>
              <w:t>№ п/п</w:t>
            </w:r>
          </w:p>
        </w:tc>
        <w:tc>
          <w:tcPr>
            <w:tcW w:w="2835" w:type="dxa"/>
            <w:vMerge w:val="restart"/>
            <w:vAlign w:val="center"/>
          </w:tcPr>
          <w:p w14:paraId="28C6CBA1" w14:textId="77777777" w:rsidR="0098136C" w:rsidRPr="0025601F" w:rsidRDefault="0098136C" w:rsidP="0098136C">
            <w:pPr>
              <w:tabs>
                <w:tab w:val="left" w:pos="0"/>
              </w:tabs>
              <w:jc w:val="center"/>
              <w:rPr>
                <w:bCs/>
              </w:rPr>
            </w:pPr>
            <w:r w:rsidRPr="0025601F">
              <w:rPr>
                <w:bCs/>
              </w:rPr>
              <w:t>Наименование регулируемой организации/</w:t>
            </w:r>
          </w:p>
          <w:p w14:paraId="6D7E99A1" w14:textId="77777777" w:rsidR="0098136C" w:rsidRPr="0025601F" w:rsidRDefault="0098136C" w:rsidP="0098136C">
            <w:pPr>
              <w:tabs>
                <w:tab w:val="left" w:pos="0"/>
              </w:tabs>
              <w:jc w:val="center"/>
              <w:rPr>
                <w:bCs/>
              </w:rPr>
            </w:pPr>
            <w:r w:rsidRPr="0025601F">
              <w:rPr>
                <w:bCs/>
              </w:rPr>
              <w:t>конструктивные особенности многоквартирного дома или жилого дома</w:t>
            </w:r>
          </w:p>
        </w:tc>
        <w:tc>
          <w:tcPr>
            <w:tcW w:w="6237" w:type="dxa"/>
            <w:gridSpan w:val="4"/>
            <w:vAlign w:val="center"/>
          </w:tcPr>
          <w:p w14:paraId="2CD8B3E5" w14:textId="77777777" w:rsidR="0098136C" w:rsidRPr="0025601F" w:rsidRDefault="0098136C" w:rsidP="0098136C">
            <w:pPr>
              <w:tabs>
                <w:tab w:val="left" w:pos="0"/>
              </w:tabs>
              <w:jc w:val="center"/>
              <w:rPr>
                <w:bCs/>
              </w:rPr>
            </w:pPr>
            <w:r w:rsidRPr="0025601F">
              <w:rPr>
                <w:bCs/>
              </w:rPr>
              <w:t>Льготные цены (тарифы)</w:t>
            </w:r>
          </w:p>
        </w:tc>
      </w:tr>
      <w:tr w:rsidR="0098136C" w:rsidRPr="0025601F" w14:paraId="33C2B77C" w14:textId="77777777" w:rsidTr="0098136C">
        <w:trPr>
          <w:trHeight w:val="338"/>
        </w:trPr>
        <w:tc>
          <w:tcPr>
            <w:tcW w:w="846" w:type="dxa"/>
            <w:vMerge/>
            <w:vAlign w:val="center"/>
          </w:tcPr>
          <w:p w14:paraId="3796D458" w14:textId="77777777" w:rsidR="0098136C" w:rsidRPr="0025601F" w:rsidRDefault="0098136C" w:rsidP="0098136C">
            <w:pPr>
              <w:tabs>
                <w:tab w:val="left" w:pos="0"/>
              </w:tabs>
              <w:jc w:val="center"/>
              <w:rPr>
                <w:bCs/>
              </w:rPr>
            </w:pPr>
          </w:p>
        </w:tc>
        <w:tc>
          <w:tcPr>
            <w:tcW w:w="2835" w:type="dxa"/>
            <w:vMerge/>
            <w:vAlign w:val="center"/>
          </w:tcPr>
          <w:p w14:paraId="305CF515" w14:textId="77777777" w:rsidR="0098136C" w:rsidRPr="0025601F" w:rsidRDefault="0098136C" w:rsidP="0098136C">
            <w:pPr>
              <w:tabs>
                <w:tab w:val="left" w:pos="0"/>
              </w:tabs>
              <w:jc w:val="center"/>
              <w:rPr>
                <w:bCs/>
              </w:rPr>
            </w:pPr>
          </w:p>
        </w:tc>
        <w:tc>
          <w:tcPr>
            <w:tcW w:w="6237" w:type="dxa"/>
            <w:gridSpan w:val="4"/>
            <w:vAlign w:val="center"/>
          </w:tcPr>
          <w:p w14:paraId="7932FA8C" w14:textId="77777777" w:rsidR="0098136C" w:rsidRPr="0025601F" w:rsidRDefault="0098136C" w:rsidP="0098136C">
            <w:pPr>
              <w:tabs>
                <w:tab w:val="left" w:pos="0"/>
              </w:tabs>
              <w:jc w:val="center"/>
              <w:rPr>
                <w:bCs/>
              </w:rPr>
            </w:pPr>
            <w:r w:rsidRPr="0025601F">
              <w:rPr>
                <w:bCs/>
              </w:rPr>
              <w:t>Горячая вода</w:t>
            </w:r>
          </w:p>
        </w:tc>
      </w:tr>
      <w:tr w:rsidR="0098136C" w:rsidRPr="0025601F" w14:paraId="57A805E3" w14:textId="77777777" w:rsidTr="0098136C">
        <w:trPr>
          <w:trHeight w:val="337"/>
        </w:trPr>
        <w:tc>
          <w:tcPr>
            <w:tcW w:w="846" w:type="dxa"/>
            <w:vMerge/>
            <w:vAlign w:val="center"/>
          </w:tcPr>
          <w:p w14:paraId="5005D5CE" w14:textId="77777777" w:rsidR="0098136C" w:rsidRPr="0025601F" w:rsidRDefault="0098136C" w:rsidP="0098136C">
            <w:pPr>
              <w:tabs>
                <w:tab w:val="left" w:pos="0"/>
              </w:tabs>
              <w:jc w:val="center"/>
              <w:rPr>
                <w:bCs/>
              </w:rPr>
            </w:pPr>
          </w:p>
        </w:tc>
        <w:tc>
          <w:tcPr>
            <w:tcW w:w="2835" w:type="dxa"/>
            <w:vMerge/>
            <w:vAlign w:val="center"/>
          </w:tcPr>
          <w:p w14:paraId="0AE81DCD" w14:textId="77777777" w:rsidR="0098136C" w:rsidRPr="0025601F" w:rsidRDefault="0098136C" w:rsidP="0098136C">
            <w:pPr>
              <w:tabs>
                <w:tab w:val="left" w:pos="0"/>
              </w:tabs>
              <w:jc w:val="center"/>
              <w:rPr>
                <w:bCs/>
              </w:rPr>
            </w:pPr>
          </w:p>
        </w:tc>
        <w:tc>
          <w:tcPr>
            <w:tcW w:w="1559" w:type="dxa"/>
            <w:vAlign w:val="center"/>
          </w:tcPr>
          <w:p w14:paraId="05CBEC69" w14:textId="77777777" w:rsidR="0098136C" w:rsidRPr="0025601F" w:rsidRDefault="0098136C" w:rsidP="0098136C">
            <w:pPr>
              <w:tabs>
                <w:tab w:val="left" w:pos="0"/>
              </w:tabs>
              <w:jc w:val="center"/>
              <w:rPr>
                <w:bCs/>
              </w:rPr>
            </w:pPr>
            <w:r w:rsidRPr="0025601F">
              <w:rPr>
                <w:bCs/>
              </w:rPr>
              <w:t>Компонент на холодную воду**, руб/м</w:t>
            </w:r>
            <w:r w:rsidRPr="0025601F">
              <w:rPr>
                <w:bCs/>
                <w:vertAlign w:val="superscript"/>
              </w:rPr>
              <w:t>3</w:t>
            </w:r>
          </w:p>
        </w:tc>
        <w:tc>
          <w:tcPr>
            <w:tcW w:w="1559" w:type="dxa"/>
            <w:vAlign w:val="center"/>
          </w:tcPr>
          <w:p w14:paraId="7B392EB0" w14:textId="77777777" w:rsidR="0098136C" w:rsidRPr="0025601F" w:rsidRDefault="0098136C" w:rsidP="0098136C">
            <w:pPr>
              <w:tabs>
                <w:tab w:val="left" w:pos="0"/>
              </w:tabs>
              <w:jc w:val="center"/>
              <w:rPr>
                <w:bCs/>
              </w:rPr>
            </w:pPr>
            <w:r w:rsidRPr="0025601F">
              <w:rPr>
                <w:bCs/>
              </w:rPr>
              <w:t>Компонент на тепловую энергию***, руб/Гкал</w:t>
            </w:r>
          </w:p>
        </w:tc>
        <w:tc>
          <w:tcPr>
            <w:tcW w:w="1560" w:type="dxa"/>
            <w:vAlign w:val="center"/>
          </w:tcPr>
          <w:p w14:paraId="5BC11F21" w14:textId="77777777" w:rsidR="0098136C" w:rsidRPr="0025601F" w:rsidRDefault="0098136C" w:rsidP="0098136C">
            <w:pPr>
              <w:tabs>
                <w:tab w:val="left" w:pos="0"/>
              </w:tabs>
              <w:jc w:val="center"/>
              <w:rPr>
                <w:bCs/>
              </w:rPr>
            </w:pPr>
            <w:r w:rsidRPr="0025601F">
              <w:rPr>
                <w:bCs/>
              </w:rPr>
              <w:t>Компонент на холодную воду**, руб/м</w:t>
            </w:r>
            <w:r w:rsidRPr="0025601F">
              <w:rPr>
                <w:bCs/>
                <w:vertAlign w:val="superscript"/>
              </w:rPr>
              <w:t>3</w:t>
            </w:r>
          </w:p>
        </w:tc>
        <w:tc>
          <w:tcPr>
            <w:tcW w:w="1559" w:type="dxa"/>
            <w:vAlign w:val="center"/>
          </w:tcPr>
          <w:p w14:paraId="1AD4254F" w14:textId="77777777" w:rsidR="0098136C" w:rsidRPr="0025601F" w:rsidRDefault="0098136C" w:rsidP="0098136C">
            <w:pPr>
              <w:tabs>
                <w:tab w:val="left" w:pos="0"/>
              </w:tabs>
              <w:jc w:val="center"/>
              <w:rPr>
                <w:bCs/>
              </w:rPr>
            </w:pPr>
            <w:r w:rsidRPr="0025601F">
              <w:rPr>
                <w:bCs/>
              </w:rPr>
              <w:t>Компонент на тепловую энергию***, руб/Гкал</w:t>
            </w:r>
          </w:p>
        </w:tc>
      </w:tr>
      <w:tr w:rsidR="0098136C" w:rsidRPr="0025601F" w14:paraId="7709E948" w14:textId="77777777" w:rsidTr="0098136C">
        <w:trPr>
          <w:trHeight w:val="337"/>
        </w:trPr>
        <w:tc>
          <w:tcPr>
            <w:tcW w:w="846" w:type="dxa"/>
            <w:vMerge/>
            <w:vAlign w:val="center"/>
          </w:tcPr>
          <w:p w14:paraId="63F6CC86" w14:textId="77777777" w:rsidR="0098136C" w:rsidRPr="0025601F" w:rsidRDefault="0098136C" w:rsidP="0098136C">
            <w:pPr>
              <w:tabs>
                <w:tab w:val="left" w:pos="0"/>
              </w:tabs>
              <w:jc w:val="center"/>
              <w:rPr>
                <w:bCs/>
              </w:rPr>
            </w:pPr>
          </w:p>
        </w:tc>
        <w:tc>
          <w:tcPr>
            <w:tcW w:w="2835" w:type="dxa"/>
            <w:vMerge/>
            <w:vAlign w:val="center"/>
          </w:tcPr>
          <w:p w14:paraId="0E112293" w14:textId="77777777" w:rsidR="0098136C" w:rsidRPr="0025601F" w:rsidRDefault="0098136C" w:rsidP="0098136C">
            <w:pPr>
              <w:tabs>
                <w:tab w:val="left" w:pos="0"/>
              </w:tabs>
              <w:jc w:val="center"/>
              <w:rPr>
                <w:bCs/>
              </w:rPr>
            </w:pPr>
          </w:p>
        </w:tc>
        <w:tc>
          <w:tcPr>
            <w:tcW w:w="3118" w:type="dxa"/>
            <w:gridSpan w:val="2"/>
            <w:vAlign w:val="center"/>
          </w:tcPr>
          <w:p w14:paraId="4268187A" w14:textId="77777777" w:rsidR="0098136C" w:rsidRPr="0025601F" w:rsidRDefault="0098136C" w:rsidP="0098136C">
            <w:pPr>
              <w:tabs>
                <w:tab w:val="left" w:pos="0"/>
              </w:tabs>
              <w:jc w:val="center"/>
              <w:rPr>
                <w:bCs/>
              </w:rPr>
            </w:pPr>
            <w:r w:rsidRPr="0025601F">
              <w:rPr>
                <w:bCs/>
              </w:rPr>
              <w:t>с 01.</w:t>
            </w:r>
            <w:r w:rsidRPr="0025601F">
              <w:rPr>
                <w:bCs/>
                <w:lang w:val="en-US"/>
              </w:rPr>
              <w:t>01</w:t>
            </w:r>
            <w:r w:rsidRPr="0025601F">
              <w:rPr>
                <w:bCs/>
              </w:rPr>
              <w:t>.2025 по 3</w:t>
            </w:r>
            <w:r w:rsidRPr="0025601F">
              <w:rPr>
                <w:bCs/>
                <w:lang w:val="en-US"/>
              </w:rPr>
              <w:t>0</w:t>
            </w:r>
            <w:r w:rsidRPr="0025601F">
              <w:rPr>
                <w:bCs/>
              </w:rPr>
              <w:t>.</w:t>
            </w:r>
            <w:r w:rsidRPr="0025601F">
              <w:rPr>
                <w:bCs/>
                <w:lang w:val="en-US"/>
              </w:rPr>
              <w:t>06</w:t>
            </w:r>
            <w:r w:rsidRPr="0025601F">
              <w:rPr>
                <w:bCs/>
              </w:rPr>
              <w:t xml:space="preserve">.2025 </w:t>
            </w:r>
          </w:p>
        </w:tc>
        <w:tc>
          <w:tcPr>
            <w:tcW w:w="3119" w:type="dxa"/>
            <w:gridSpan w:val="2"/>
            <w:vAlign w:val="center"/>
          </w:tcPr>
          <w:p w14:paraId="2E7FC734" w14:textId="77777777" w:rsidR="0098136C" w:rsidRPr="0025601F" w:rsidRDefault="0098136C" w:rsidP="0098136C">
            <w:pPr>
              <w:tabs>
                <w:tab w:val="left" w:pos="0"/>
              </w:tabs>
              <w:jc w:val="center"/>
              <w:rPr>
                <w:bCs/>
              </w:rPr>
            </w:pPr>
            <w:r w:rsidRPr="0025601F">
              <w:rPr>
                <w:bCs/>
              </w:rPr>
              <w:t>с 01.07.2025 по 31.12.2025</w:t>
            </w:r>
          </w:p>
        </w:tc>
      </w:tr>
      <w:tr w:rsidR="0098136C" w:rsidRPr="0025601F" w14:paraId="47F7756F" w14:textId="77777777" w:rsidTr="0098136C">
        <w:trPr>
          <w:trHeight w:val="114"/>
        </w:trPr>
        <w:tc>
          <w:tcPr>
            <w:tcW w:w="846" w:type="dxa"/>
            <w:vAlign w:val="center"/>
          </w:tcPr>
          <w:p w14:paraId="524775BA" w14:textId="77777777" w:rsidR="0098136C" w:rsidRPr="0025601F" w:rsidRDefault="0098136C" w:rsidP="0098136C">
            <w:pPr>
              <w:tabs>
                <w:tab w:val="left" w:pos="0"/>
              </w:tabs>
              <w:jc w:val="center"/>
              <w:rPr>
                <w:bCs/>
              </w:rPr>
            </w:pPr>
            <w:r w:rsidRPr="0025601F">
              <w:rPr>
                <w:bCs/>
              </w:rPr>
              <w:t>1</w:t>
            </w:r>
          </w:p>
        </w:tc>
        <w:tc>
          <w:tcPr>
            <w:tcW w:w="2835" w:type="dxa"/>
          </w:tcPr>
          <w:p w14:paraId="1A7C431B" w14:textId="77777777" w:rsidR="0098136C" w:rsidRPr="0025601F" w:rsidRDefault="0098136C" w:rsidP="0098136C">
            <w:pPr>
              <w:tabs>
                <w:tab w:val="left" w:pos="0"/>
              </w:tabs>
              <w:jc w:val="center"/>
              <w:rPr>
                <w:bCs/>
              </w:rPr>
            </w:pPr>
            <w:r w:rsidRPr="0025601F">
              <w:rPr>
                <w:bCs/>
              </w:rPr>
              <w:t>2</w:t>
            </w:r>
          </w:p>
        </w:tc>
        <w:tc>
          <w:tcPr>
            <w:tcW w:w="1559" w:type="dxa"/>
          </w:tcPr>
          <w:p w14:paraId="2C2710D1" w14:textId="77777777" w:rsidR="0098136C" w:rsidRPr="0025601F" w:rsidRDefault="0098136C" w:rsidP="0098136C">
            <w:pPr>
              <w:tabs>
                <w:tab w:val="left" w:pos="0"/>
              </w:tabs>
              <w:jc w:val="center"/>
              <w:rPr>
                <w:bCs/>
              </w:rPr>
            </w:pPr>
            <w:r w:rsidRPr="0025601F">
              <w:rPr>
                <w:bCs/>
              </w:rPr>
              <w:t>3</w:t>
            </w:r>
          </w:p>
        </w:tc>
        <w:tc>
          <w:tcPr>
            <w:tcW w:w="1559" w:type="dxa"/>
          </w:tcPr>
          <w:p w14:paraId="71BCE9A1" w14:textId="77777777" w:rsidR="0098136C" w:rsidRPr="0025601F" w:rsidRDefault="0098136C" w:rsidP="0098136C">
            <w:pPr>
              <w:tabs>
                <w:tab w:val="left" w:pos="0"/>
              </w:tabs>
              <w:jc w:val="center"/>
              <w:rPr>
                <w:bCs/>
              </w:rPr>
            </w:pPr>
            <w:r w:rsidRPr="0025601F">
              <w:rPr>
                <w:bCs/>
              </w:rPr>
              <w:t>4</w:t>
            </w:r>
          </w:p>
        </w:tc>
        <w:tc>
          <w:tcPr>
            <w:tcW w:w="1560" w:type="dxa"/>
          </w:tcPr>
          <w:p w14:paraId="775BBF2B" w14:textId="77777777" w:rsidR="0098136C" w:rsidRPr="0025601F" w:rsidRDefault="0098136C" w:rsidP="0098136C">
            <w:pPr>
              <w:tabs>
                <w:tab w:val="left" w:pos="0"/>
              </w:tabs>
              <w:jc w:val="center"/>
              <w:rPr>
                <w:bCs/>
              </w:rPr>
            </w:pPr>
            <w:r w:rsidRPr="0025601F">
              <w:rPr>
                <w:bCs/>
              </w:rPr>
              <w:t>5</w:t>
            </w:r>
          </w:p>
        </w:tc>
        <w:tc>
          <w:tcPr>
            <w:tcW w:w="1559" w:type="dxa"/>
          </w:tcPr>
          <w:p w14:paraId="15C1D43A" w14:textId="77777777" w:rsidR="0098136C" w:rsidRPr="0025601F" w:rsidRDefault="0098136C" w:rsidP="0098136C">
            <w:pPr>
              <w:tabs>
                <w:tab w:val="left" w:pos="0"/>
              </w:tabs>
              <w:jc w:val="center"/>
              <w:rPr>
                <w:bCs/>
              </w:rPr>
            </w:pPr>
            <w:r w:rsidRPr="0025601F">
              <w:rPr>
                <w:bCs/>
              </w:rPr>
              <w:t>6</w:t>
            </w:r>
          </w:p>
        </w:tc>
      </w:tr>
      <w:tr w:rsidR="0098136C" w:rsidRPr="0025601F" w14:paraId="7A598948" w14:textId="77777777" w:rsidTr="0098136C">
        <w:trPr>
          <w:trHeight w:val="455"/>
        </w:trPr>
        <w:tc>
          <w:tcPr>
            <w:tcW w:w="846" w:type="dxa"/>
            <w:vAlign w:val="center"/>
          </w:tcPr>
          <w:p w14:paraId="7B60FE49" w14:textId="77777777" w:rsidR="0098136C" w:rsidRPr="0025601F" w:rsidRDefault="0098136C" w:rsidP="0098136C">
            <w:pPr>
              <w:tabs>
                <w:tab w:val="left" w:pos="0"/>
              </w:tabs>
              <w:jc w:val="center"/>
              <w:rPr>
                <w:bCs/>
              </w:rPr>
            </w:pPr>
            <w:r w:rsidRPr="0025601F">
              <w:rPr>
                <w:bCs/>
              </w:rPr>
              <w:t>1.</w:t>
            </w:r>
          </w:p>
        </w:tc>
        <w:tc>
          <w:tcPr>
            <w:tcW w:w="9072" w:type="dxa"/>
            <w:gridSpan w:val="5"/>
            <w:vAlign w:val="center"/>
          </w:tcPr>
          <w:p w14:paraId="530823FD" w14:textId="77777777" w:rsidR="0098136C" w:rsidRPr="0025601F" w:rsidRDefault="0098136C" w:rsidP="0098136C">
            <w:pPr>
              <w:tabs>
                <w:tab w:val="left" w:pos="0"/>
              </w:tabs>
              <w:rPr>
                <w:bCs/>
              </w:rPr>
            </w:pPr>
            <w:r w:rsidRPr="0025601F">
              <w:rPr>
                <w:bCs/>
              </w:rPr>
              <w:t>ОАО «СКЭК»,</w:t>
            </w:r>
            <w:r w:rsidRPr="0025601F">
              <w:rPr>
                <w:bCs/>
                <w:lang w:val="en-US"/>
              </w:rPr>
              <w:t xml:space="preserve"> </w:t>
            </w:r>
            <w:r w:rsidRPr="0025601F">
              <w:rPr>
                <w:bCs/>
              </w:rPr>
              <w:t>ИНН 4205153492</w:t>
            </w:r>
          </w:p>
        </w:tc>
      </w:tr>
      <w:tr w:rsidR="0098136C" w:rsidRPr="0025601F" w14:paraId="4DE768B0" w14:textId="77777777" w:rsidTr="0098136C">
        <w:trPr>
          <w:trHeight w:val="114"/>
        </w:trPr>
        <w:tc>
          <w:tcPr>
            <w:tcW w:w="846" w:type="dxa"/>
            <w:vAlign w:val="center"/>
          </w:tcPr>
          <w:p w14:paraId="57F49055" w14:textId="77777777" w:rsidR="0098136C" w:rsidRPr="0025601F" w:rsidRDefault="0098136C" w:rsidP="0098136C">
            <w:pPr>
              <w:tabs>
                <w:tab w:val="left" w:pos="0"/>
              </w:tabs>
              <w:jc w:val="center"/>
              <w:rPr>
                <w:bCs/>
              </w:rPr>
            </w:pPr>
            <w:r w:rsidRPr="0025601F">
              <w:rPr>
                <w:bCs/>
              </w:rPr>
              <w:t>1.1.</w:t>
            </w:r>
          </w:p>
        </w:tc>
        <w:tc>
          <w:tcPr>
            <w:tcW w:w="9072" w:type="dxa"/>
            <w:gridSpan w:val="5"/>
          </w:tcPr>
          <w:p w14:paraId="5C51EC69" w14:textId="77777777" w:rsidR="0098136C" w:rsidRPr="0025601F" w:rsidRDefault="0098136C" w:rsidP="0098136C">
            <w:pPr>
              <w:tabs>
                <w:tab w:val="left" w:pos="0"/>
              </w:tabs>
              <w:jc w:val="center"/>
              <w:rPr>
                <w:bCs/>
              </w:rPr>
            </w:pPr>
            <w:r w:rsidRPr="0025601F">
              <w:rPr>
                <w:bCs/>
              </w:rPr>
              <w:t>С изолированными стояками</w:t>
            </w:r>
          </w:p>
        </w:tc>
      </w:tr>
      <w:tr w:rsidR="0098136C" w:rsidRPr="0025601F" w14:paraId="51C46DC8" w14:textId="77777777" w:rsidTr="0098136C">
        <w:trPr>
          <w:trHeight w:val="114"/>
        </w:trPr>
        <w:tc>
          <w:tcPr>
            <w:tcW w:w="846" w:type="dxa"/>
            <w:vAlign w:val="center"/>
          </w:tcPr>
          <w:p w14:paraId="41A7FB08" w14:textId="77777777" w:rsidR="0098136C" w:rsidRPr="0025601F" w:rsidRDefault="0098136C" w:rsidP="0098136C">
            <w:pPr>
              <w:tabs>
                <w:tab w:val="left" w:pos="0"/>
              </w:tabs>
              <w:jc w:val="center"/>
              <w:rPr>
                <w:bCs/>
              </w:rPr>
            </w:pPr>
            <w:r w:rsidRPr="0025601F">
              <w:rPr>
                <w:bCs/>
              </w:rPr>
              <w:t>1.1.1.</w:t>
            </w:r>
          </w:p>
        </w:tc>
        <w:tc>
          <w:tcPr>
            <w:tcW w:w="2835" w:type="dxa"/>
            <w:vAlign w:val="center"/>
          </w:tcPr>
          <w:p w14:paraId="64564C9A" w14:textId="77777777" w:rsidR="0098136C" w:rsidRPr="0025601F" w:rsidRDefault="0098136C" w:rsidP="0098136C">
            <w:pPr>
              <w:tabs>
                <w:tab w:val="left" w:pos="0"/>
              </w:tabs>
              <w:rPr>
                <w:bCs/>
              </w:rPr>
            </w:pPr>
            <w:r w:rsidRPr="0025601F">
              <w:rPr>
                <w:bCs/>
              </w:rPr>
              <w:t>при наличии полотенцесушителя</w:t>
            </w:r>
          </w:p>
        </w:tc>
        <w:tc>
          <w:tcPr>
            <w:tcW w:w="1559" w:type="dxa"/>
            <w:vAlign w:val="center"/>
          </w:tcPr>
          <w:p w14:paraId="5DC5A2F5" w14:textId="77777777" w:rsidR="0098136C" w:rsidRPr="0025601F" w:rsidRDefault="0098136C" w:rsidP="0098136C">
            <w:pPr>
              <w:tabs>
                <w:tab w:val="left" w:pos="0"/>
              </w:tabs>
              <w:jc w:val="center"/>
              <w:rPr>
                <w:bCs/>
              </w:rPr>
            </w:pPr>
            <w:r w:rsidRPr="0025601F">
              <w:rPr>
                <w:bCs/>
              </w:rPr>
              <w:t>51,48</w:t>
            </w:r>
          </w:p>
        </w:tc>
        <w:tc>
          <w:tcPr>
            <w:tcW w:w="1559" w:type="dxa"/>
            <w:vAlign w:val="center"/>
          </w:tcPr>
          <w:p w14:paraId="02098A3E" w14:textId="77777777" w:rsidR="0098136C" w:rsidRPr="0025601F" w:rsidRDefault="0098136C" w:rsidP="0098136C">
            <w:pPr>
              <w:tabs>
                <w:tab w:val="left" w:pos="0"/>
              </w:tabs>
              <w:jc w:val="center"/>
              <w:rPr>
                <w:bCs/>
              </w:rPr>
            </w:pPr>
            <w:r w:rsidRPr="0025601F">
              <w:t xml:space="preserve">894,91 </w:t>
            </w:r>
          </w:p>
        </w:tc>
        <w:tc>
          <w:tcPr>
            <w:tcW w:w="1560" w:type="dxa"/>
            <w:vAlign w:val="center"/>
          </w:tcPr>
          <w:p w14:paraId="43091BF4" w14:textId="77777777" w:rsidR="0098136C" w:rsidRPr="00F54F3D" w:rsidRDefault="0098136C" w:rsidP="0098136C">
            <w:pPr>
              <w:tabs>
                <w:tab w:val="left" w:pos="0"/>
              </w:tabs>
              <w:jc w:val="center"/>
              <w:rPr>
                <w:color w:val="FF0000"/>
              </w:rPr>
            </w:pPr>
            <w:r w:rsidRPr="00F54F3D">
              <w:rPr>
                <w:bCs/>
              </w:rPr>
              <w:t>92,83</w:t>
            </w:r>
          </w:p>
        </w:tc>
        <w:tc>
          <w:tcPr>
            <w:tcW w:w="1559" w:type="dxa"/>
            <w:vAlign w:val="center"/>
          </w:tcPr>
          <w:p w14:paraId="4F8238A8" w14:textId="77777777" w:rsidR="0098136C" w:rsidRPr="00F54F3D" w:rsidRDefault="0098136C" w:rsidP="0098136C">
            <w:pPr>
              <w:tabs>
                <w:tab w:val="left" w:pos="0"/>
              </w:tabs>
              <w:jc w:val="center"/>
              <w:rPr>
                <w:color w:val="FF0000"/>
              </w:rPr>
            </w:pPr>
            <w:r w:rsidRPr="00F54F3D">
              <w:t xml:space="preserve">554,60 </w:t>
            </w:r>
          </w:p>
        </w:tc>
      </w:tr>
      <w:tr w:rsidR="0098136C" w:rsidRPr="0025601F" w14:paraId="28023266" w14:textId="77777777" w:rsidTr="0098136C">
        <w:trPr>
          <w:trHeight w:val="434"/>
        </w:trPr>
        <w:tc>
          <w:tcPr>
            <w:tcW w:w="846" w:type="dxa"/>
            <w:vAlign w:val="center"/>
          </w:tcPr>
          <w:p w14:paraId="77B468F2" w14:textId="77777777" w:rsidR="0098136C" w:rsidRPr="0025601F" w:rsidRDefault="0098136C" w:rsidP="0098136C">
            <w:pPr>
              <w:tabs>
                <w:tab w:val="left" w:pos="0"/>
              </w:tabs>
              <w:jc w:val="center"/>
              <w:rPr>
                <w:bCs/>
              </w:rPr>
            </w:pPr>
            <w:r w:rsidRPr="0025601F">
              <w:rPr>
                <w:bCs/>
              </w:rPr>
              <w:t>1.1.2.</w:t>
            </w:r>
          </w:p>
        </w:tc>
        <w:tc>
          <w:tcPr>
            <w:tcW w:w="2835" w:type="dxa"/>
            <w:vAlign w:val="center"/>
          </w:tcPr>
          <w:p w14:paraId="5F2AFD34" w14:textId="77777777" w:rsidR="0098136C" w:rsidRPr="0025601F" w:rsidRDefault="0098136C" w:rsidP="0098136C">
            <w:pPr>
              <w:tabs>
                <w:tab w:val="left" w:pos="0"/>
              </w:tabs>
              <w:rPr>
                <w:bCs/>
              </w:rPr>
            </w:pPr>
            <w:r w:rsidRPr="0025601F">
              <w:rPr>
                <w:bCs/>
              </w:rPr>
              <w:t>без полотенцесушителя</w:t>
            </w:r>
          </w:p>
        </w:tc>
        <w:tc>
          <w:tcPr>
            <w:tcW w:w="1559" w:type="dxa"/>
            <w:vAlign w:val="center"/>
          </w:tcPr>
          <w:p w14:paraId="0F40A64F" w14:textId="77777777" w:rsidR="0098136C" w:rsidRPr="0025601F" w:rsidRDefault="0098136C" w:rsidP="0098136C">
            <w:pPr>
              <w:tabs>
                <w:tab w:val="left" w:pos="0"/>
              </w:tabs>
              <w:jc w:val="center"/>
              <w:rPr>
                <w:bCs/>
              </w:rPr>
            </w:pPr>
            <w:r w:rsidRPr="0025601F">
              <w:rPr>
                <w:bCs/>
              </w:rPr>
              <w:t>51,48</w:t>
            </w:r>
          </w:p>
        </w:tc>
        <w:tc>
          <w:tcPr>
            <w:tcW w:w="1559" w:type="dxa"/>
            <w:vAlign w:val="center"/>
          </w:tcPr>
          <w:p w14:paraId="3E38E630" w14:textId="77777777" w:rsidR="0098136C" w:rsidRPr="0025601F" w:rsidRDefault="0098136C" w:rsidP="0098136C">
            <w:pPr>
              <w:tabs>
                <w:tab w:val="left" w:pos="0"/>
              </w:tabs>
              <w:jc w:val="center"/>
              <w:rPr>
                <w:bCs/>
              </w:rPr>
            </w:pPr>
            <w:r w:rsidRPr="0025601F">
              <w:t xml:space="preserve"> 905,22 </w:t>
            </w:r>
          </w:p>
        </w:tc>
        <w:tc>
          <w:tcPr>
            <w:tcW w:w="1560" w:type="dxa"/>
            <w:vAlign w:val="center"/>
          </w:tcPr>
          <w:p w14:paraId="27E38FD6" w14:textId="77777777" w:rsidR="0098136C" w:rsidRPr="00F54F3D" w:rsidRDefault="0098136C" w:rsidP="0098136C">
            <w:pPr>
              <w:tabs>
                <w:tab w:val="left" w:pos="0"/>
              </w:tabs>
              <w:jc w:val="center"/>
              <w:rPr>
                <w:color w:val="FF0000"/>
              </w:rPr>
            </w:pPr>
            <w:r w:rsidRPr="00F54F3D">
              <w:rPr>
                <w:bCs/>
              </w:rPr>
              <w:t>92,83</w:t>
            </w:r>
          </w:p>
        </w:tc>
        <w:tc>
          <w:tcPr>
            <w:tcW w:w="1559" w:type="dxa"/>
            <w:vAlign w:val="center"/>
          </w:tcPr>
          <w:p w14:paraId="6011DAC2" w14:textId="77777777" w:rsidR="0098136C" w:rsidRPr="00F54F3D" w:rsidRDefault="0098136C" w:rsidP="0098136C">
            <w:pPr>
              <w:tabs>
                <w:tab w:val="left" w:pos="0"/>
              </w:tabs>
              <w:jc w:val="center"/>
              <w:rPr>
                <w:color w:val="FF0000"/>
              </w:rPr>
            </w:pPr>
            <w:r w:rsidRPr="00F54F3D">
              <w:t xml:space="preserve">562,87 </w:t>
            </w:r>
          </w:p>
        </w:tc>
      </w:tr>
      <w:tr w:rsidR="0098136C" w:rsidRPr="0025601F" w14:paraId="028E119A" w14:textId="77777777" w:rsidTr="0098136C">
        <w:trPr>
          <w:trHeight w:val="114"/>
        </w:trPr>
        <w:tc>
          <w:tcPr>
            <w:tcW w:w="846" w:type="dxa"/>
            <w:vAlign w:val="center"/>
          </w:tcPr>
          <w:p w14:paraId="7754386F" w14:textId="77777777" w:rsidR="0098136C" w:rsidRPr="0025601F" w:rsidRDefault="0098136C" w:rsidP="0098136C">
            <w:pPr>
              <w:tabs>
                <w:tab w:val="left" w:pos="0"/>
              </w:tabs>
              <w:jc w:val="center"/>
              <w:rPr>
                <w:bCs/>
              </w:rPr>
            </w:pPr>
            <w:r w:rsidRPr="0025601F">
              <w:rPr>
                <w:bCs/>
              </w:rPr>
              <w:t>1.2.</w:t>
            </w:r>
          </w:p>
        </w:tc>
        <w:tc>
          <w:tcPr>
            <w:tcW w:w="9072" w:type="dxa"/>
            <w:gridSpan w:val="5"/>
            <w:vAlign w:val="center"/>
          </w:tcPr>
          <w:p w14:paraId="7506022B" w14:textId="77777777" w:rsidR="0098136C" w:rsidRPr="0025601F" w:rsidRDefault="0098136C" w:rsidP="0098136C">
            <w:pPr>
              <w:tabs>
                <w:tab w:val="left" w:pos="0"/>
              </w:tabs>
              <w:jc w:val="center"/>
              <w:rPr>
                <w:bCs/>
              </w:rPr>
            </w:pPr>
            <w:r w:rsidRPr="0025601F">
              <w:rPr>
                <w:bCs/>
              </w:rPr>
              <w:t>С неизолированными стояками</w:t>
            </w:r>
          </w:p>
        </w:tc>
      </w:tr>
      <w:tr w:rsidR="0098136C" w:rsidRPr="0025601F" w14:paraId="72287E10" w14:textId="77777777" w:rsidTr="0098136C">
        <w:trPr>
          <w:trHeight w:val="114"/>
        </w:trPr>
        <w:tc>
          <w:tcPr>
            <w:tcW w:w="846" w:type="dxa"/>
            <w:vAlign w:val="center"/>
          </w:tcPr>
          <w:p w14:paraId="1F45FCAA" w14:textId="77777777" w:rsidR="0098136C" w:rsidRPr="0025601F" w:rsidRDefault="0098136C" w:rsidP="0098136C">
            <w:pPr>
              <w:tabs>
                <w:tab w:val="left" w:pos="0"/>
              </w:tabs>
              <w:jc w:val="center"/>
              <w:rPr>
                <w:bCs/>
              </w:rPr>
            </w:pPr>
            <w:r w:rsidRPr="0025601F">
              <w:rPr>
                <w:bCs/>
              </w:rPr>
              <w:t>1.2.1.</w:t>
            </w:r>
          </w:p>
        </w:tc>
        <w:tc>
          <w:tcPr>
            <w:tcW w:w="2835" w:type="dxa"/>
            <w:vAlign w:val="center"/>
          </w:tcPr>
          <w:p w14:paraId="5AFAD6AE" w14:textId="77777777" w:rsidR="0098136C" w:rsidRPr="0025601F" w:rsidRDefault="0098136C" w:rsidP="0098136C">
            <w:pPr>
              <w:tabs>
                <w:tab w:val="left" w:pos="0"/>
              </w:tabs>
              <w:rPr>
                <w:bCs/>
              </w:rPr>
            </w:pPr>
            <w:r w:rsidRPr="0025601F">
              <w:rPr>
                <w:bCs/>
              </w:rPr>
              <w:t>при наличии полотенцесушителя</w:t>
            </w:r>
          </w:p>
        </w:tc>
        <w:tc>
          <w:tcPr>
            <w:tcW w:w="1559" w:type="dxa"/>
            <w:vAlign w:val="center"/>
          </w:tcPr>
          <w:p w14:paraId="640AC8A5" w14:textId="77777777" w:rsidR="0098136C" w:rsidRPr="0025601F" w:rsidRDefault="0098136C" w:rsidP="0098136C">
            <w:pPr>
              <w:tabs>
                <w:tab w:val="left" w:pos="0"/>
              </w:tabs>
              <w:jc w:val="center"/>
              <w:rPr>
                <w:bCs/>
              </w:rPr>
            </w:pPr>
            <w:r w:rsidRPr="0025601F">
              <w:rPr>
                <w:bCs/>
              </w:rPr>
              <w:t>51,48</w:t>
            </w:r>
          </w:p>
        </w:tc>
        <w:tc>
          <w:tcPr>
            <w:tcW w:w="1559" w:type="dxa"/>
            <w:vAlign w:val="center"/>
          </w:tcPr>
          <w:p w14:paraId="0CC05050" w14:textId="77777777" w:rsidR="0098136C" w:rsidRPr="0025601F" w:rsidRDefault="0098136C" w:rsidP="0098136C">
            <w:pPr>
              <w:tabs>
                <w:tab w:val="left" w:pos="0"/>
              </w:tabs>
              <w:jc w:val="center"/>
              <w:rPr>
                <w:bCs/>
              </w:rPr>
            </w:pPr>
            <w:r w:rsidRPr="0025601F">
              <w:t xml:space="preserve"> 836,55 </w:t>
            </w:r>
          </w:p>
        </w:tc>
        <w:tc>
          <w:tcPr>
            <w:tcW w:w="1560" w:type="dxa"/>
            <w:vAlign w:val="center"/>
          </w:tcPr>
          <w:p w14:paraId="48D5D5E5" w14:textId="77777777" w:rsidR="0098136C" w:rsidRPr="00F54F3D" w:rsidRDefault="0098136C" w:rsidP="0098136C">
            <w:pPr>
              <w:tabs>
                <w:tab w:val="left" w:pos="0"/>
              </w:tabs>
              <w:jc w:val="center"/>
              <w:rPr>
                <w:color w:val="FF0000"/>
              </w:rPr>
            </w:pPr>
            <w:r w:rsidRPr="00F54F3D">
              <w:rPr>
                <w:bCs/>
              </w:rPr>
              <w:t>92,83</w:t>
            </w:r>
          </w:p>
        </w:tc>
        <w:tc>
          <w:tcPr>
            <w:tcW w:w="1559" w:type="dxa"/>
            <w:vAlign w:val="center"/>
          </w:tcPr>
          <w:p w14:paraId="4E7B7AF2" w14:textId="77777777" w:rsidR="0098136C" w:rsidRPr="00F54F3D" w:rsidRDefault="0098136C" w:rsidP="0098136C">
            <w:pPr>
              <w:tabs>
                <w:tab w:val="left" w:pos="0"/>
              </w:tabs>
              <w:jc w:val="center"/>
              <w:rPr>
                <w:color w:val="FF0000"/>
              </w:rPr>
            </w:pPr>
            <w:r w:rsidRPr="00F54F3D">
              <w:t xml:space="preserve">520,17 </w:t>
            </w:r>
          </w:p>
        </w:tc>
      </w:tr>
      <w:tr w:rsidR="0098136C" w:rsidRPr="0025601F" w14:paraId="44562E75" w14:textId="77777777" w:rsidTr="0098136C">
        <w:trPr>
          <w:trHeight w:val="408"/>
        </w:trPr>
        <w:tc>
          <w:tcPr>
            <w:tcW w:w="846" w:type="dxa"/>
            <w:vAlign w:val="center"/>
          </w:tcPr>
          <w:p w14:paraId="16791816" w14:textId="77777777" w:rsidR="0098136C" w:rsidRPr="0025601F" w:rsidRDefault="0098136C" w:rsidP="0098136C">
            <w:pPr>
              <w:tabs>
                <w:tab w:val="left" w:pos="0"/>
              </w:tabs>
              <w:jc w:val="center"/>
              <w:rPr>
                <w:bCs/>
              </w:rPr>
            </w:pPr>
            <w:r w:rsidRPr="0025601F">
              <w:rPr>
                <w:bCs/>
              </w:rPr>
              <w:t>1.2.2.</w:t>
            </w:r>
          </w:p>
        </w:tc>
        <w:tc>
          <w:tcPr>
            <w:tcW w:w="2835" w:type="dxa"/>
            <w:vAlign w:val="center"/>
          </w:tcPr>
          <w:p w14:paraId="3E9DC99A" w14:textId="77777777" w:rsidR="0098136C" w:rsidRPr="0025601F" w:rsidRDefault="0098136C" w:rsidP="0098136C">
            <w:pPr>
              <w:tabs>
                <w:tab w:val="left" w:pos="0"/>
              </w:tabs>
              <w:rPr>
                <w:bCs/>
              </w:rPr>
            </w:pPr>
            <w:r w:rsidRPr="0025601F">
              <w:rPr>
                <w:bCs/>
              </w:rPr>
              <w:t>без полотенцесушителя</w:t>
            </w:r>
          </w:p>
        </w:tc>
        <w:tc>
          <w:tcPr>
            <w:tcW w:w="1559" w:type="dxa"/>
            <w:vAlign w:val="center"/>
          </w:tcPr>
          <w:p w14:paraId="464BE8F8" w14:textId="77777777" w:rsidR="0098136C" w:rsidRPr="0025601F" w:rsidRDefault="0098136C" w:rsidP="0098136C">
            <w:pPr>
              <w:tabs>
                <w:tab w:val="left" w:pos="0"/>
              </w:tabs>
              <w:jc w:val="center"/>
              <w:rPr>
                <w:bCs/>
              </w:rPr>
            </w:pPr>
            <w:r w:rsidRPr="0025601F">
              <w:rPr>
                <w:bCs/>
              </w:rPr>
              <w:t>51,48</w:t>
            </w:r>
          </w:p>
        </w:tc>
        <w:tc>
          <w:tcPr>
            <w:tcW w:w="1559" w:type="dxa"/>
            <w:vAlign w:val="center"/>
          </w:tcPr>
          <w:p w14:paraId="69354BA2" w14:textId="77777777" w:rsidR="0098136C" w:rsidRPr="0025601F" w:rsidRDefault="0098136C" w:rsidP="0098136C">
            <w:pPr>
              <w:tabs>
                <w:tab w:val="left" w:pos="0"/>
              </w:tabs>
              <w:jc w:val="center"/>
              <w:rPr>
                <w:bCs/>
              </w:rPr>
            </w:pPr>
            <w:r w:rsidRPr="0025601F">
              <w:t xml:space="preserve"> 885,40 </w:t>
            </w:r>
          </w:p>
        </w:tc>
        <w:tc>
          <w:tcPr>
            <w:tcW w:w="1560" w:type="dxa"/>
            <w:vAlign w:val="center"/>
          </w:tcPr>
          <w:p w14:paraId="3CA36204" w14:textId="77777777" w:rsidR="0098136C" w:rsidRPr="00F54F3D" w:rsidRDefault="0098136C" w:rsidP="0098136C">
            <w:pPr>
              <w:tabs>
                <w:tab w:val="left" w:pos="0"/>
              </w:tabs>
              <w:jc w:val="center"/>
              <w:rPr>
                <w:color w:val="FF0000"/>
              </w:rPr>
            </w:pPr>
            <w:r w:rsidRPr="00F54F3D">
              <w:rPr>
                <w:bCs/>
              </w:rPr>
              <w:t>92,83</w:t>
            </w:r>
          </w:p>
        </w:tc>
        <w:tc>
          <w:tcPr>
            <w:tcW w:w="1559" w:type="dxa"/>
            <w:vAlign w:val="center"/>
          </w:tcPr>
          <w:p w14:paraId="62F3F6F6" w14:textId="77777777" w:rsidR="0098136C" w:rsidRPr="00F54F3D" w:rsidRDefault="0098136C" w:rsidP="0098136C">
            <w:pPr>
              <w:tabs>
                <w:tab w:val="left" w:pos="0"/>
              </w:tabs>
              <w:jc w:val="center"/>
              <w:rPr>
                <w:color w:val="FF0000"/>
              </w:rPr>
            </w:pPr>
            <w:r w:rsidRPr="00F54F3D">
              <w:t xml:space="preserve">550,55 </w:t>
            </w:r>
          </w:p>
        </w:tc>
      </w:tr>
    </w:tbl>
    <w:p w14:paraId="39411858" w14:textId="77777777" w:rsidR="0098136C" w:rsidRPr="0025601F" w:rsidRDefault="0098136C" w:rsidP="0098136C">
      <w:pPr>
        <w:tabs>
          <w:tab w:val="left" w:pos="1365"/>
        </w:tabs>
        <w:jc w:val="center"/>
        <w:rPr>
          <w:sz w:val="28"/>
          <w:szCs w:val="28"/>
        </w:rPr>
      </w:pPr>
      <w:r w:rsidRPr="0025601F">
        <w:rPr>
          <w:sz w:val="28"/>
          <w:szCs w:val="28"/>
        </w:rPr>
        <w:t xml:space="preserve">                                                                                                                      </w:t>
      </w:r>
    </w:p>
    <w:p w14:paraId="114FB9A5" w14:textId="77777777" w:rsidR="0098136C" w:rsidRPr="0098136C" w:rsidRDefault="0098136C" w:rsidP="0098136C">
      <w:pPr>
        <w:tabs>
          <w:tab w:val="left" w:pos="1365"/>
        </w:tabs>
        <w:ind w:left="851" w:right="141" w:firstLine="567"/>
        <w:jc w:val="both"/>
        <w:rPr>
          <w:sz w:val="20"/>
          <w:szCs w:val="20"/>
        </w:rPr>
      </w:pPr>
      <w:r w:rsidRPr="0098136C">
        <w:rPr>
          <w:sz w:val="20"/>
          <w:szCs w:val="20"/>
        </w:rPr>
        <w:t>* Льготные цены (тарифы) установлены с учетом пункта 6 статьи 168 Налогового кодекса Российской Федерации (часть вторая).</w:t>
      </w:r>
    </w:p>
    <w:p w14:paraId="3A91A1F8" w14:textId="77777777" w:rsidR="0098136C" w:rsidRPr="0098136C" w:rsidRDefault="0098136C" w:rsidP="0098136C">
      <w:pPr>
        <w:tabs>
          <w:tab w:val="left" w:pos="1365"/>
        </w:tabs>
        <w:ind w:left="851" w:right="141" w:firstLine="567"/>
        <w:jc w:val="both"/>
        <w:rPr>
          <w:sz w:val="20"/>
          <w:szCs w:val="20"/>
        </w:rPr>
      </w:pPr>
      <w:r w:rsidRPr="0098136C">
        <w:rPr>
          <w:sz w:val="20"/>
          <w:szCs w:val="20"/>
        </w:rPr>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7FFF7551" w14:textId="77777777" w:rsidR="0098136C" w:rsidRPr="0098136C" w:rsidRDefault="0098136C" w:rsidP="0098136C">
      <w:pPr>
        <w:tabs>
          <w:tab w:val="left" w:pos="1365"/>
        </w:tabs>
        <w:ind w:left="851" w:right="-283" w:firstLine="851"/>
        <w:jc w:val="both"/>
        <w:rPr>
          <w:sz w:val="20"/>
          <w:szCs w:val="20"/>
        </w:rPr>
      </w:pPr>
      <w:r w:rsidRPr="0098136C">
        <w:rPr>
          <w:sz w:val="20"/>
          <w:szCs w:val="20"/>
        </w:rPr>
        <w:lastRenderedPageBreak/>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644968C" w14:textId="77777777" w:rsidR="0098136C" w:rsidRDefault="0098136C" w:rsidP="0098136C">
      <w:pPr>
        <w:tabs>
          <w:tab w:val="left" w:pos="1365"/>
        </w:tabs>
        <w:ind w:left="851" w:right="282" w:firstLine="283"/>
        <w:jc w:val="center"/>
        <w:rPr>
          <w:bCs/>
          <w:sz w:val="28"/>
          <w:szCs w:val="28"/>
        </w:rPr>
      </w:pPr>
    </w:p>
    <w:p w14:paraId="10501E8D" w14:textId="77777777" w:rsidR="0098136C" w:rsidRDefault="0098136C" w:rsidP="0098136C">
      <w:pPr>
        <w:tabs>
          <w:tab w:val="left" w:pos="1985"/>
        </w:tabs>
        <w:ind w:left="4962"/>
        <w:jc w:val="right"/>
        <w:rPr>
          <w:sz w:val="28"/>
          <w:szCs w:val="28"/>
        </w:rPr>
      </w:pPr>
      <w:bookmarkStart w:id="50" w:name="_Hlk54614591"/>
      <w:bookmarkStart w:id="51" w:name="_Hlk54615253"/>
      <w:r>
        <w:rPr>
          <w:sz w:val="28"/>
          <w:szCs w:val="28"/>
        </w:rPr>
        <w:t xml:space="preserve">Таблица </w:t>
      </w:r>
      <w:r w:rsidRPr="008A7251">
        <w:rPr>
          <w:sz w:val="28"/>
          <w:szCs w:val="28"/>
        </w:rPr>
        <w:t xml:space="preserve">№ </w:t>
      </w:r>
      <w:r>
        <w:rPr>
          <w:sz w:val="28"/>
          <w:szCs w:val="28"/>
        </w:rPr>
        <w:t>6</w:t>
      </w:r>
    </w:p>
    <w:p w14:paraId="6CB0C8B5" w14:textId="77777777" w:rsidR="0098136C" w:rsidRPr="00542BE1" w:rsidRDefault="0098136C" w:rsidP="0098136C">
      <w:pPr>
        <w:tabs>
          <w:tab w:val="left" w:pos="0"/>
        </w:tabs>
        <w:jc w:val="center"/>
        <w:rPr>
          <w:bCs/>
          <w:sz w:val="28"/>
          <w:szCs w:val="28"/>
        </w:rPr>
      </w:pPr>
      <w:r w:rsidRPr="00542BE1">
        <w:rPr>
          <w:bCs/>
          <w:sz w:val="28"/>
          <w:szCs w:val="28"/>
        </w:rPr>
        <w:t>Льготные цены (тарифы)*</w:t>
      </w:r>
    </w:p>
    <w:p w14:paraId="5510BE84" w14:textId="77777777" w:rsidR="0098136C" w:rsidRPr="00542BE1" w:rsidRDefault="0098136C" w:rsidP="0098136C">
      <w:pPr>
        <w:tabs>
          <w:tab w:val="left" w:pos="0"/>
        </w:tabs>
        <w:jc w:val="center"/>
        <w:rPr>
          <w:bCs/>
          <w:sz w:val="28"/>
          <w:szCs w:val="28"/>
        </w:rPr>
      </w:pPr>
      <w:r w:rsidRPr="00542BE1">
        <w:rPr>
          <w:bCs/>
          <w:sz w:val="28"/>
          <w:szCs w:val="28"/>
        </w:rPr>
        <w:t>на тепловую энергию(мощность)</w:t>
      </w:r>
    </w:p>
    <w:p w14:paraId="7E69A40B" w14:textId="77777777" w:rsidR="0098136C" w:rsidRPr="00542BE1" w:rsidRDefault="0098136C" w:rsidP="0098136C">
      <w:pPr>
        <w:tabs>
          <w:tab w:val="left" w:pos="0"/>
        </w:tabs>
        <w:jc w:val="center"/>
        <w:rPr>
          <w:bCs/>
          <w:sz w:val="28"/>
          <w:szCs w:val="28"/>
        </w:rPr>
      </w:pPr>
    </w:p>
    <w:tbl>
      <w:tblPr>
        <w:tblStyle w:val="a4"/>
        <w:tblpPr w:leftFromText="180" w:rightFromText="180" w:vertAnchor="text" w:horzAnchor="page" w:tblpX="1108" w:tblpY="203"/>
        <w:tblW w:w="10201" w:type="dxa"/>
        <w:tblLayout w:type="fixed"/>
        <w:tblLook w:val="04A0" w:firstRow="1" w:lastRow="0" w:firstColumn="1" w:lastColumn="0" w:noHBand="0" w:noVBand="1"/>
      </w:tblPr>
      <w:tblGrid>
        <w:gridCol w:w="703"/>
        <w:gridCol w:w="2553"/>
        <w:gridCol w:w="2409"/>
        <w:gridCol w:w="1418"/>
        <w:gridCol w:w="1559"/>
        <w:gridCol w:w="1559"/>
      </w:tblGrid>
      <w:tr w:rsidR="0098136C" w:rsidRPr="00542BE1" w14:paraId="42E2D359" w14:textId="77777777" w:rsidTr="00106404">
        <w:trPr>
          <w:trHeight w:val="324"/>
        </w:trPr>
        <w:tc>
          <w:tcPr>
            <w:tcW w:w="703" w:type="dxa"/>
            <w:vMerge w:val="restart"/>
            <w:vAlign w:val="center"/>
          </w:tcPr>
          <w:p w14:paraId="35C72EE3" w14:textId="77777777" w:rsidR="0098136C" w:rsidRPr="00542BE1" w:rsidRDefault="0098136C" w:rsidP="00106404">
            <w:pPr>
              <w:jc w:val="center"/>
              <w:rPr>
                <w:bCs/>
              </w:rPr>
            </w:pPr>
            <w:r w:rsidRPr="00542BE1">
              <w:rPr>
                <w:bCs/>
              </w:rPr>
              <w:t>№ п/п</w:t>
            </w:r>
          </w:p>
        </w:tc>
        <w:tc>
          <w:tcPr>
            <w:tcW w:w="2553" w:type="dxa"/>
            <w:vMerge w:val="restart"/>
            <w:vAlign w:val="center"/>
          </w:tcPr>
          <w:p w14:paraId="355E7BBA" w14:textId="77777777" w:rsidR="0098136C" w:rsidRPr="00542BE1" w:rsidRDefault="0098136C" w:rsidP="00106404">
            <w:pPr>
              <w:tabs>
                <w:tab w:val="left" w:pos="0"/>
              </w:tabs>
              <w:jc w:val="center"/>
              <w:rPr>
                <w:bCs/>
              </w:rPr>
            </w:pPr>
            <w:r w:rsidRPr="00542BE1">
              <w:rPr>
                <w:bCs/>
              </w:rPr>
              <w:t>Наименование регулируемой организации</w:t>
            </w:r>
          </w:p>
        </w:tc>
        <w:tc>
          <w:tcPr>
            <w:tcW w:w="2409" w:type="dxa"/>
            <w:vMerge w:val="restart"/>
            <w:vAlign w:val="center"/>
          </w:tcPr>
          <w:p w14:paraId="04BD706E" w14:textId="77777777" w:rsidR="0098136C" w:rsidRPr="00542BE1" w:rsidRDefault="0098136C" w:rsidP="00106404">
            <w:pPr>
              <w:tabs>
                <w:tab w:val="left" w:pos="0"/>
              </w:tabs>
              <w:jc w:val="center"/>
              <w:rPr>
                <w:bCs/>
              </w:rPr>
            </w:pPr>
            <w:r w:rsidRPr="00542BE1">
              <w:rPr>
                <w:bCs/>
              </w:rPr>
              <w:t>Территория оказания услуги</w:t>
            </w:r>
          </w:p>
        </w:tc>
        <w:tc>
          <w:tcPr>
            <w:tcW w:w="1418" w:type="dxa"/>
            <w:vMerge w:val="restart"/>
            <w:vAlign w:val="center"/>
          </w:tcPr>
          <w:p w14:paraId="728EE7FA" w14:textId="77777777" w:rsidR="0098136C" w:rsidRPr="00542BE1" w:rsidRDefault="0098136C" w:rsidP="00106404">
            <w:pPr>
              <w:tabs>
                <w:tab w:val="left" w:pos="0"/>
              </w:tabs>
              <w:jc w:val="center"/>
              <w:rPr>
                <w:bCs/>
              </w:rPr>
            </w:pPr>
            <w:r w:rsidRPr="00542BE1">
              <w:rPr>
                <w:bCs/>
              </w:rPr>
              <w:t xml:space="preserve">Единицы измерения </w:t>
            </w:r>
          </w:p>
        </w:tc>
        <w:tc>
          <w:tcPr>
            <w:tcW w:w="3118" w:type="dxa"/>
            <w:gridSpan w:val="2"/>
            <w:vAlign w:val="center"/>
          </w:tcPr>
          <w:p w14:paraId="6F664E9D" w14:textId="77777777" w:rsidR="0098136C" w:rsidRPr="00542BE1" w:rsidRDefault="0098136C" w:rsidP="00106404">
            <w:pPr>
              <w:tabs>
                <w:tab w:val="left" w:pos="0"/>
              </w:tabs>
              <w:jc w:val="center"/>
              <w:rPr>
                <w:bCs/>
              </w:rPr>
            </w:pPr>
            <w:r w:rsidRPr="00542BE1">
              <w:rPr>
                <w:bCs/>
              </w:rPr>
              <w:t>Льготные цены (тарифы)</w:t>
            </w:r>
          </w:p>
        </w:tc>
      </w:tr>
      <w:tr w:rsidR="0098136C" w:rsidRPr="00542BE1" w14:paraId="0351BCDE" w14:textId="77777777" w:rsidTr="00106404">
        <w:trPr>
          <w:trHeight w:val="499"/>
        </w:trPr>
        <w:tc>
          <w:tcPr>
            <w:tcW w:w="703" w:type="dxa"/>
            <w:vMerge/>
            <w:vAlign w:val="center"/>
          </w:tcPr>
          <w:p w14:paraId="12D2CFFB" w14:textId="77777777" w:rsidR="0098136C" w:rsidRPr="00542BE1" w:rsidRDefault="0098136C" w:rsidP="00106404">
            <w:pPr>
              <w:tabs>
                <w:tab w:val="left" w:pos="0"/>
              </w:tabs>
              <w:jc w:val="center"/>
              <w:rPr>
                <w:bCs/>
              </w:rPr>
            </w:pPr>
          </w:p>
        </w:tc>
        <w:tc>
          <w:tcPr>
            <w:tcW w:w="2553" w:type="dxa"/>
            <w:vMerge/>
            <w:vAlign w:val="center"/>
          </w:tcPr>
          <w:p w14:paraId="3C819112" w14:textId="77777777" w:rsidR="0098136C" w:rsidRPr="00542BE1" w:rsidRDefault="0098136C" w:rsidP="00106404">
            <w:pPr>
              <w:tabs>
                <w:tab w:val="left" w:pos="0"/>
              </w:tabs>
              <w:jc w:val="center"/>
              <w:rPr>
                <w:bCs/>
              </w:rPr>
            </w:pPr>
          </w:p>
        </w:tc>
        <w:tc>
          <w:tcPr>
            <w:tcW w:w="2409" w:type="dxa"/>
            <w:vMerge/>
            <w:vAlign w:val="center"/>
          </w:tcPr>
          <w:p w14:paraId="51A744EB" w14:textId="77777777" w:rsidR="0098136C" w:rsidRPr="00542BE1" w:rsidRDefault="0098136C" w:rsidP="00106404">
            <w:pPr>
              <w:tabs>
                <w:tab w:val="left" w:pos="0"/>
              </w:tabs>
              <w:jc w:val="center"/>
              <w:rPr>
                <w:bCs/>
              </w:rPr>
            </w:pPr>
          </w:p>
        </w:tc>
        <w:tc>
          <w:tcPr>
            <w:tcW w:w="1418" w:type="dxa"/>
            <w:vMerge/>
            <w:vAlign w:val="center"/>
          </w:tcPr>
          <w:p w14:paraId="190BBBFF" w14:textId="77777777" w:rsidR="0098136C" w:rsidRPr="00542BE1" w:rsidRDefault="0098136C" w:rsidP="00106404">
            <w:pPr>
              <w:tabs>
                <w:tab w:val="left" w:pos="0"/>
              </w:tabs>
              <w:jc w:val="center"/>
              <w:rPr>
                <w:bCs/>
              </w:rPr>
            </w:pPr>
          </w:p>
        </w:tc>
        <w:tc>
          <w:tcPr>
            <w:tcW w:w="1559" w:type="dxa"/>
            <w:vAlign w:val="center"/>
          </w:tcPr>
          <w:p w14:paraId="7237EA32" w14:textId="77777777" w:rsidR="0098136C" w:rsidRPr="00542BE1" w:rsidRDefault="0098136C" w:rsidP="00106404">
            <w:pPr>
              <w:tabs>
                <w:tab w:val="left" w:pos="0"/>
              </w:tabs>
              <w:jc w:val="center"/>
              <w:rPr>
                <w:bCs/>
              </w:rPr>
            </w:pPr>
            <w:r w:rsidRPr="00542BE1">
              <w:rPr>
                <w:bCs/>
              </w:rPr>
              <w:t>с 01.</w:t>
            </w:r>
            <w:r w:rsidRPr="00542BE1">
              <w:rPr>
                <w:bCs/>
                <w:lang w:val="en-US"/>
              </w:rPr>
              <w:t>01</w:t>
            </w:r>
            <w:r w:rsidRPr="00542BE1">
              <w:rPr>
                <w:bCs/>
              </w:rPr>
              <w:t>.2025                   по 3</w:t>
            </w:r>
            <w:r w:rsidRPr="00542BE1">
              <w:rPr>
                <w:bCs/>
                <w:lang w:val="en-US"/>
              </w:rPr>
              <w:t>0</w:t>
            </w:r>
            <w:r w:rsidRPr="00542BE1">
              <w:rPr>
                <w:bCs/>
              </w:rPr>
              <w:t>.</w:t>
            </w:r>
            <w:r w:rsidRPr="00542BE1">
              <w:rPr>
                <w:bCs/>
                <w:lang w:val="en-US"/>
              </w:rPr>
              <w:t>06</w:t>
            </w:r>
            <w:r w:rsidRPr="00542BE1">
              <w:rPr>
                <w:bCs/>
              </w:rPr>
              <w:t xml:space="preserve">.2025 </w:t>
            </w:r>
          </w:p>
        </w:tc>
        <w:tc>
          <w:tcPr>
            <w:tcW w:w="1559" w:type="dxa"/>
            <w:vAlign w:val="center"/>
          </w:tcPr>
          <w:p w14:paraId="662061B8" w14:textId="77777777" w:rsidR="0098136C" w:rsidRPr="00542BE1" w:rsidRDefault="0098136C" w:rsidP="00106404">
            <w:pPr>
              <w:tabs>
                <w:tab w:val="left" w:pos="0"/>
              </w:tabs>
              <w:jc w:val="center"/>
              <w:rPr>
                <w:bCs/>
              </w:rPr>
            </w:pPr>
            <w:r w:rsidRPr="00542BE1">
              <w:rPr>
                <w:bCs/>
              </w:rPr>
              <w:t>с 01.</w:t>
            </w:r>
            <w:r w:rsidRPr="00542BE1">
              <w:rPr>
                <w:bCs/>
                <w:lang w:val="en-US"/>
              </w:rPr>
              <w:t>07</w:t>
            </w:r>
            <w:r w:rsidRPr="00542BE1">
              <w:rPr>
                <w:bCs/>
              </w:rPr>
              <w:t>.2025                   по 3</w:t>
            </w:r>
            <w:r w:rsidRPr="00542BE1">
              <w:rPr>
                <w:bCs/>
                <w:lang w:val="en-US"/>
              </w:rPr>
              <w:t>1</w:t>
            </w:r>
            <w:r w:rsidRPr="00542BE1">
              <w:rPr>
                <w:bCs/>
              </w:rPr>
              <w:t>.</w:t>
            </w:r>
            <w:r w:rsidRPr="00542BE1">
              <w:rPr>
                <w:bCs/>
                <w:lang w:val="en-US"/>
              </w:rPr>
              <w:t>12</w:t>
            </w:r>
            <w:r w:rsidRPr="00542BE1">
              <w:rPr>
                <w:bCs/>
              </w:rPr>
              <w:t xml:space="preserve">.2025 </w:t>
            </w:r>
          </w:p>
        </w:tc>
      </w:tr>
      <w:tr w:rsidR="0098136C" w:rsidRPr="00542BE1" w14:paraId="340F4C5C" w14:textId="77777777" w:rsidTr="00106404">
        <w:trPr>
          <w:trHeight w:val="114"/>
        </w:trPr>
        <w:tc>
          <w:tcPr>
            <w:tcW w:w="703" w:type="dxa"/>
            <w:vAlign w:val="center"/>
          </w:tcPr>
          <w:p w14:paraId="71C74F23" w14:textId="77777777" w:rsidR="0098136C" w:rsidRPr="00542BE1" w:rsidRDefault="0098136C" w:rsidP="00106404">
            <w:pPr>
              <w:tabs>
                <w:tab w:val="left" w:pos="0"/>
              </w:tabs>
              <w:jc w:val="center"/>
              <w:rPr>
                <w:bCs/>
              </w:rPr>
            </w:pPr>
            <w:r w:rsidRPr="00542BE1">
              <w:rPr>
                <w:bCs/>
              </w:rPr>
              <w:t>1</w:t>
            </w:r>
          </w:p>
        </w:tc>
        <w:tc>
          <w:tcPr>
            <w:tcW w:w="2553" w:type="dxa"/>
          </w:tcPr>
          <w:p w14:paraId="0633DE4B" w14:textId="77777777" w:rsidR="0098136C" w:rsidRPr="00542BE1" w:rsidRDefault="0098136C" w:rsidP="00106404">
            <w:pPr>
              <w:tabs>
                <w:tab w:val="left" w:pos="0"/>
              </w:tabs>
              <w:jc w:val="center"/>
              <w:rPr>
                <w:bCs/>
              </w:rPr>
            </w:pPr>
            <w:r w:rsidRPr="00542BE1">
              <w:rPr>
                <w:bCs/>
              </w:rPr>
              <w:t>2</w:t>
            </w:r>
          </w:p>
        </w:tc>
        <w:tc>
          <w:tcPr>
            <w:tcW w:w="2409" w:type="dxa"/>
          </w:tcPr>
          <w:p w14:paraId="0EE38EEF" w14:textId="77777777" w:rsidR="0098136C" w:rsidRPr="00542BE1" w:rsidRDefault="0098136C" w:rsidP="00106404">
            <w:pPr>
              <w:tabs>
                <w:tab w:val="left" w:pos="0"/>
              </w:tabs>
              <w:jc w:val="center"/>
              <w:rPr>
                <w:bCs/>
              </w:rPr>
            </w:pPr>
            <w:r w:rsidRPr="00542BE1">
              <w:rPr>
                <w:bCs/>
              </w:rPr>
              <w:t>3</w:t>
            </w:r>
          </w:p>
        </w:tc>
        <w:tc>
          <w:tcPr>
            <w:tcW w:w="1418" w:type="dxa"/>
          </w:tcPr>
          <w:p w14:paraId="4AEF1654" w14:textId="77777777" w:rsidR="0098136C" w:rsidRPr="00542BE1" w:rsidRDefault="0098136C" w:rsidP="00106404">
            <w:pPr>
              <w:tabs>
                <w:tab w:val="left" w:pos="0"/>
              </w:tabs>
              <w:jc w:val="center"/>
              <w:rPr>
                <w:bCs/>
              </w:rPr>
            </w:pPr>
            <w:r w:rsidRPr="00542BE1">
              <w:rPr>
                <w:bCs/>
              </w:rPr>
              <w:t>4</w:t>
            </w:r>
          </w:p>
        </w:tc>
        <w:tc>
          <w:tcPr>
            <w:tcW w:w="1559" w:type="dxa"/>
          </w:tcPr>
          <w:p w14:paraId="5138747F" w14:textId="77777777" w:rsidR="0098136C" w:rsidRPr="00542BE1" w:rsidRDefault="0098136C" w:rsidP="00106404">
            <w:pPr>
              <w:tabs>
                <w:tab w:val="left" w:pos="0"/>
              </w:tabs>
              <w:jc w:val="center"/>
              <w:rPr>
                <w:bCs/>
              </w:rPr>
            </w:pPr>
            <w:r w:rsidRPr="00542BE1">
              <w:rPr>
                <w:bCs/>
              </w:rPr>
              <w:t>5</w:t>
            </w:r>
          </w:p>
        </w:tc>
        <w:tc>
          <w:tcPr>
            <w:tcW w:w="1559" w:type="dxa"/>
          </w:tcPr>
          <w:p w14:paraId="7DDA201F" w14:textId="77777777" w:rsidR="0098136C" w:rsidRPr="00542BE1" w:rsidRDefault="0098136C" w:rsidP="00106404">
            <w:pPr>
              <w:tabs>
                <w:tab w:val="left" w:pos="0"/>
              </w:tabs>
              <w:jc w:val="center"/>
              <w:rPr>
                <w:bCs/>
                <w:lang w:val="en-US"/>
              </w:rPr>
            </w:pPr>
            <w:r w:rsidRPr="00542BE1">
              <w:rPr>
                <w:bCs/>
                <w:lang w:val="en-US"/>
              </w:rPr>
              <w:t>6</w:t>
            </w:r>
          </w:p>
        </w:tc>
      </w:tr>
      <w:tr w:rsidR="0098136C" w:rsidRPr="00542BE1" w14:paraId="4434E01F" w14:textId="77777777" w:rsidTr="00106404">
        <w:trPr>
          <w:trHeight w:val="524"/>
        </w:trPr>
        <w:tc>
          <w:tcPr>
            <w:tcW w:w="10201" w:type="dxa"/>
            <w:gridSpan w:val="6"/>
            <w:vAlign w:val="center"/>
          </w:tcPr>
          <w:p w14:paraId="49F12C14" w14:textId="77777777" w:rsidR="0098136C" w:rsidRPr="00542BE1" w:rsidRDefault="0098136C" w:rsidP="00106404">
            <w:pPr>
              <w:tabs>
                <w:tab w:val="left" w:pos="0"/>
              </w:tabs>
              <w:ind w:left="1444"/>
              <w:contextualSpacing/>
              <w:jc w:val="center"/>
              <w:rPr>
                <w:bCs/>
              </w:rPr>
            </w:pPr>
            <w:r w:rsidRPr="00542BE1">
              <w:rPr>
                <w:bCs/>
              </w:rPr>
              <w:t>1. Тепловая энергия (мощность)</w:t>
            </w:r>
          </w:p>
        </w:tc>
      </w:tr>
      <w:tr w:rsidR="0098136C" w:rsidRPr="00542BE1" w14:paraId="3A894951" w14:textId="77777777" w:rsidTr="00106404">
        <w:trPr>
          <w:trHeight w:val="4373"/>
        </w:trPr>
        <w:tc>
          <w:tcPr>
            <w:tcW w:w="703" w:type="dxa"/>
            <w:vAlign w:val="center"/>
          </w:tcPr>
          <w:p w14:paraId="3B86CB78" w14:textId="77777777" w:rsidR="0098136C" w:rsidRPr="00542BE1" w:rsidRDefault="0098136C" w:rsidP="00106404">
            <w:pPr>
              <w:tabs>
                <w:tab w:val="left" w:pos="0"/>
              </w:tabs>
              <w:jc w:val="center"/>
              <w:rPr>
                <w:bCs/>
              </w:rPr>
            </w:pPr>
            <w:r w:rsidRPr="00542BE1">
              <w:rPr>
                <w:bCs/>
              </w:rPr>
              <w:t>1.1.</w:t>
            </w:r>
          </w:p>
        </w:tc>
        <w:tc>
          <w:tcPr>
            <w:tcW w:w="2553" w:type="dxa"/>
            <w:vAlign w:val="center"/>
          </w:tcPr>
          <w:p w14:paraId="3D389C00" w14:textId="77777777" w:rsidR="0098136C" w:rsidRPr="00542BE1" w:rsidRDefault="0098136C" w:rsidP="00106404">
            <w:pPr>
              <w:tabs>
                <w:tab w:val="left" w:pos="0"/>
              </w:tabs>
              <w:rPr>
                <w:bCs/>
              </w:rPr>
            </w:pPr>
            <w:r w:rsidRPr="00542BE1">
              <w:rPr>
                <w:bCs/>
              </w:rPr>
              <w:t>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ИНН 7708503727</w:t>
            </w:r>
          </w:p>
        </w:tc>
        <w:tc>
          <w:tcPr>
            <w:tcW w:w="2409" w:type="dxa"/>
            <w:vAlign w:val="center"/>
          </w:tcPr>
          <w:p w14:paraId="3FC58AEF" w14:textId="77777777" w:rsidR="0098136C" w:rsidRPr="00542BE1" w:rsidRDefault="0098136C" w:rsidP="00106404">
            <w:pPr>
              <w:tabs>
                <w:tab w:val="left" w:pos="0"/>
              </w:tabs>
              <w:jc w:val="center"/>
              <w:rPr>
                <w:bCs/>
              </w:rPr>
            </w:pPr>
            <w:r w:rsidRPr="00542BE1">
              <w:rPr>
                <w:bCs/>
              </w:rPr>
              <w:t>п.г.т.Промышленная</w:t>
            </w:r>
          </w:p>
        </w:tc>
        <w:tc>
          <w:tcPr>
            <w:tcW w:w="1418" w:type="dxa"/>
            <w:vAlign w:val="center"/>
          </w:tcPr>
          <w:p w14:paraId="186FD1FC" w14:textId="77777777" w:rsidR="0098136C" w:rsidRPr="00542BE1" w:rsidRDefault="0098136C" w:rsidP="00106404">
            <w:pPr>
              <w:tabs>
                <w:tab w:val="left" w:pos="0"/>
              </w:tabs>
              <w:jc w:val="center"/>
              <w:rPr>
                <w:bCs/>
              </w:rPr>
            </w:pPr>
            <w:r w:rsidRPr="00542BE1">
              <w:rPr>
                <w:bCs/>
              </w:rPr>
              <w:t>руб/Гкал</w:t>
            </w:r>
          </w:p>
        </w:tc>
        <w:tc>
          <w:tcPr>
            <w:tcW w:w="1559" w:type="dxa"/>
            <w:vAlign w:val="center"/>
          </w:tcPr>
          <w:p w14:paraId="14D77E40" w14:textId="77777777" w:rsidR="0098136C" w:rsidRPr="00542BE1" w:rsidRDefault="0098136C" w:rsidP="00106404">
            <w:pPr>
              <w:tabs>
                <w:tab w:val="left" w:pos="0"/>
              </w:tabs>
              <w:jc w:val="center"/>
              <w:rPr>
                <w:bCs/>
              </w:rPr>
            </w:pPr>
            <w:r w:rsidRPr="00542BE1">
              <w:rPr>
                <w:bCs/>
              </w:rPr>
              <w:t>1580,00</w:t>
            </w:r>
          </w:p>
        </w:tc>
        <w:tc>
          <w:tcPr>
            <w:tcW w:w="1559" w:type="dxa"/>
            <w:vAlign w:val="center"/>
          </w:tcPr>
          <w:p w14:paraId="2A131E97" w14:textId="77777777" w:rsidR="0098136C" w:rsidRPr="00542BE1" w:rsidRDefault="0098136C" w:rsidP="00106404">
            <w:pPr>
              <w:tabs>
                <w:tab w:val="left" w:pos="0"/>
              </w:tabs>
              <w:jc w:val="center"/>
              <w:rPr>
                <w:bCs/>
              </w:rPr>
            </w:pPr>
            <w:r w:rsidRPr="00542BE1">
              <w:rPr>
                <w:bCs/>
              </w:rPr>
              <w:t>1955,00</w:t>
            </w:r>
          </w:p>
        </w:tc>
      </w:tr>
      <w:tr w:rsidR="0098136C" w:rsidRPr="00542BE1" w14:paraId="24EE8A55" w14:textId="77777777" w:rsidTr="00106404">
        <w:trPr>
          <w:trHeight w:val="4250"/>
        </w:trPr>
        <w:tc>
          <w:tcPr>
            <w:tcW w:w="703" w:type="dxa"/>
            <w:vAlign w:val="center"/>
          </w:tcPr>
          <w:p w14:paraId="3FCE86B0" w14:textId="77777777" w:rsidR="0098136C" w:rsidRPr="00542BE1" w:rsidRDefault="0098136C" w:rsidP="00106404">
            <w:pPr>
              <w:tabs>
                <w:tab w:val="left" w:pos="0"/>
              </w:tabs>
              <w:jc w:val="center"/>
              <w:rPr>
                <w:bCs/>
              </w:rPr>
            </w:pPr>
            <w:r w:rsidRPr="00542BE1">
              <w:rPr>
                <w:bCs/>
              </w:rPr>
              <w:t>1.2.</w:t>
            </w:r>
          </w:p>
        </w:tc>
        <w:tc>
          <w:tcPr>
            <w:tcW w:w="2553" w:type="dxa"/>
            <w:vAlign w:val="center"/>
          </w:tcPr>
          <w:p w14:paraId="7111D4BE" w14:textId="77777777" w:rsidR="0098136C" w:rsidRPr="00542BE1" w:rsidRDefault="0098136C" w:rsidP="00106404">
            <w:pPr>
              <w:tabs>
                <w:tab w:val="left" w:pos="0"/>
              </w:tabs>
              <w:rPr>
                <w:bCs/>
              </w:rPr>
            </w:pPr>
            <w:r w:rsidRPr="00542BE1">
              <w:rPr>
                <w:bCs/>
              </w:rPr>
              <w:t>ОАО «СКЭК»,</w:t>
            </w:r>
          </w:p>
          <w:p w14:paraId="541B6FD0" w14:textId="77777777" w:rsidR="0098136C" w:rsidRPr="00542BE1" w:rsidRDefault="0098136C" w:rsidP="00106404">
            <w:pPr>
              <w:tabs>
                <w:tab w:val="left" w:pos="0"/>
              </w:tabs>
              <w:rPr>
                <w:bCs/>
              </w:rPr>
            </w:pPr>
            <w:r w:rsidRPr="00542BE1">
              <w:rPr>
                <w:bCs/>
              </w:rPr>
              <w:t>ИНН</w:t>
            </w:r>
            <w:r w:rsidRPr="00542BE1">
              <w:t xml:space="preserve"> </w:t>
            </w:r>
            <w:r w:rsidRPr="00542BE1">
              <w:rPr>
                <w:bCs/>
              </w:rPr>
              <w:t>4205153492</w:t>
            </w:r>
          </w:p>
        </w:tc>
        <w:tc>
          <w:tcPr>
            <w:tcW w:w="2409" w:type="dxa"/>
            <w:vAlign w:val="center"/>
          </w:tcPr>
          <w:p w14:paraId="3B9D62E4" w14:textId="77777777" w:rsidR="0098136C" w:rsidRPr="00542BE1" w:rsidRDefault="0098136C" w:rsidP="00106404">
            <w:pPr>
              <w:tabs>
                <w:tab w:val="left" w:pos="0"/>
              </w:tabs>
              <w:jc w:val="center"/>
              <w:rPr>
                <w:bCs/>
              </w:rPr>
            </w:pPr>
            <w:r w:rsidRPr="00542BE1">
              <w:rPr>
                <w:bCs/>
              </w:rPr>
              <w:t>п.г.т.Промышленная,</w:t>
            </w:r>
            <w:r w:rsidRPr="00542BE1">
              <w:t xml:space="preserve">   </w:t>
            </w:r>
            <w:r w:rsidRPr="00542BE1">
              <w:rPr>
                <w:bCs/>
              </w:rPr>
              <w:t xml:space="preserve">   с. Морозово,             с. Труд,                        д. Байрак,</w:t>
            </w:r>
          </w:p>
          <w:p w14:paraId="1FE7A6FD" w14:textId="77777777" w:rsidR="0098136C" w:rsidRPr="00542BE1" w:rsidRDefault="0098136C" w:rsidP="00106404">
            <w:pPr>
              <w:tabs>
                <w:tab w:val="left" w:pos="0"/>
              </w:tabs>
              <w:jc w:val="center"/>
              <w:rPr>
                <w:bCs/>
              </w:rPr>
            </w:pPr>
            <w:r w:rsidRPr="00542BE1">
              <w:rPr>
                <w:bCs/>
              </w:rPr>
              <w:t>д. Еремино,                       д. Протопопово,                   д. Тарабарино,                       п. ст. Контрольная,</w:t>
            </w:r>
          </w:p>
          <w:p w14:paraId="14FDE971" w14:textId="77777777" w:rsidR="0098136C" w:rsidRPr="00542BE1" w:rsidRDefault="0098136C" w:rsidP="00106404">
            <w:pPr>
              <w:tabs>
                <w:tab w:val="left" w:pos="0"/>
              </w:tabs>
              <w:jc w:val="center"/>
              <w:rPr>
                <w:bCs/>
              </w:rPr>
            </w:pPr>
            <w:r w:rsidRPr="00542BE1">
              <w:rPr>
                <w:bCs/>
              </w:rPr>
              <w:t>п. Цветущий,</w:t>
            </w:r>
          </w:p>
          <w:p w14:paraId="6BF149FF" w14:textId="77777777" w:rsidR="0098136C" w:rsidRPr="00542BE1" w:rsidRDefault="0098136C" w:rsidP="00106404">
            <w:pPr>
              <w:tabs>
                <w:tab w:val="left" w:pos="0"/>
              </w:tabs>
              <w:jc w:val="center"/>
              <w:rPr>
                <w:bCs/>
              </w:rPr>
            </w:pPr>
            <w:r w:rsidRPr="00542BE1">
              <w:rPr>
                <w:bCs/>
              </w:rPr>
              <w:t>п. 239 км,</w:t>
            </w:r>
          </w:p>
          <w:p w14:paraId="22B0B373" w14:textId="77777777" w:rsidR="0098136C" w:rsidRPr="00542BE1" w:rsidRDefault="0098136C" w:rsidP="00106404">
            <w:pPr>
              <w:tabs>
                <w:tab w:val="left" w:pos="0"/>
              </w:tabs>
              <w:jc w:val="center"/>
              <w:rPr>
                <w:bCs/>
              </w:rPr>
            </w:pPr>
            <w:r w:rsidRPr="00542BE1">
              <w:rPr>
                <w:bCs/>
              </w:rPr>
              <w:t xml:space="preserve">п. 251 км  </w:t>
            </w:r>
          </w:p>
          <w:p w14:paraId="6FE10756" w14:textId="77777777" w:rsidR="0098136C" w:rsidRPr="00542BE1" w:rsidRDefault="0098136C" w:rsidP="00106404">
            <w:pPr>
              <w:tabs>
                <w:tab w:val="left" w:pos="0"/>
              </w:tabs>
              <w:jc w:val="center"/>
              <w:rPr>
                <w:bCs/>
              </w:rPr>
            </w:pPr>
            <w:r w:rsidRPr="00542BE1">
              <w:rPr>
                <w:bCs/>
              </w:rPr>
              <w:t>с. Ваганово,              с. Журавлево,</w:t>
            </w:r>
          </w:p>
          <w:p w14:paraId="26E34FCD" w14:textId="77777777" w:rsidR="0098136C" w:rsidRPr="00542BE1" w:rsidRDefault="0098136C" w:rsidP="00106404">
            <w:pPr>
              <w:tabs>
                <w:tab w:val="left" w:pos="0"/>
              </w:tabs>
              <w:jc w:val="center"/>
              <w:rPr>
                <w:bCs/>
              </w:rPr>
            </w:pPr>
            <w:r w:rsidRPr="00542BE1">
              <w:rPr>
                <w:bCs/>
              </w:rPr>
              <w:t>д. Касимовка,</w:t>
            </w:r>
          </w:p>
          <w:p w14:paraId="79793220" w14:textId="77777777" w:rsidR="0098136C" w:rsidRPr="00542BE1" w:rsidRDefault="0098136C" w:rsidP="00106404">
            <w:pPr>
              <w:tabs>
                <w:tab w:val="left" w:pos="0"/>
              </w:tabs>
              <w:jc w:val="center"/>
              <w:rPr>
                <w:bCs/>
              </w:rPr>
            </w:pPr>
            <w:r w:rsidRPr="00542BE1">
              <w:rPr>
                <w:bCs/>
              </w:rPr>
              <w:t xml:space="preserve">д. Прогресс        </w:t>
            </w:r>
            <w:r w:rsidRPr="00542BE1">
              <w:t xml:space="preserve"> </w:t>
            </w:r>
            <w:r w:rsidRPr="00542BE1">
              <w:rPr>
                <w:bCs/>
              </w:rPr>
              <w:t xml:space="preserve">                         </w:t>
            </w:r>
          </w:p>
        </w:tc>
        <w:tc>
          <w:tcPr>
            <w:tcW w:w="1418" w:type="dxa"/>
            <w:vAlign w:val="center"/>
          </w:tcPr>
          <w:p w14:paraId="398500D8" w14:textId="77777777" w:rsidR="0098136C" w:rsidRPr="00542BE1" w:rsidRDefault="0098136C" w:rsidP="00106404">
            <w:pPr>
              <w:tabs>
                <w:tab w:val="left" w:pos="0"/>
              </w:tabs>
              <w:jc w:val="center"/>
              <w:rPr>
                <w:bCs/>
              </w:rPr>
            </w:pPr>
            <w:r w:rsidRPr="00542BE1">
              <w:rPr>
                <w:bCs/>
              </w:rPr>
              <w:t>руб/Гкал</w:t>
            </w:r>
          </w:p>
        </w:tc>
        <w:tc>
          <w:tcPr>
            <w:tcW w:w="1559" w:type="dxa"/>
            <w:vAlign w:val="center"/>
          </w:tcPr>
          <w:p w14:paraId="3E7E24D4" w14:textId="77777777" w:rsidR="0098136C" w:rsidRPr="00542BE1" w:rsidRDefault="0098136C" w:rsidP="00106404">
            <w:pPr>
              <w:tabs>
                <w:tab w:val="left" w:pos="0"/>
              </w:tabs>
              <w:jc w:val="center"/>
              <w:rPr>
                <w:bCs/>
              </w:rPr>
            </w:pPr>
            <w:r w:rsidRPr="00542BE1">
              <w:rPr>
                <w:bCs/>
              </w:rPr>
              <w:t>1580,00</w:t>
            </w:r>
          </w:p>
        </w:tc>
        <w:tc>
          <w:tcPr>
            <w:tcW w:w="1559" w:type="dxa"/>
            <w:vAlign w:val="center"/>
          </w:tcPr>
          <w:p w14:paraId="0857A200" w14:textId="77777777" w:rsidR="0098136C" w:rsidRPr="00542BE1" w:rsidRDefault="0098136C" w:rsidP="00106404">
            <w:pPr>
              <w:tabs>
                <w:tab w:val="left" w:pos="0"/>
              </w:tabs>
              <w:jc w:val="center"/>
              <w:rPr>
                <w:bCs/>
              </w:rPr>
            </w:pPr>
            <w:r w:rsidRPr="00542BE1">
              <w:rPr>
                <w:bCs/>
              </w:rPr>
              <w:t>1955,00</w:t>
            </w:r>
          </w:p>
        </w:tc>
      </w:tr>
      <w:tr w:rsidR="0098136C" w:rsidRPr="00542BE1" w14:paraId="7C38E702" w14:textId="77777777" w:rsidTr="00106404">
        <w:trPr>
          <w:trHeight w:val="70"/>
        </w:trPr>
        <w:tc>
          <w:tcPr>
            <w:tcW w:w="703" w:type="dxa"/>
            <w:vAlign w:val="center"/>
          </w:tcPr>
          <w:p w14:paraId="6E3D986C" w14:textId="77777777" w:rsidR="0098136C" w:rsidRPr="00542BE1" w:rsidRDefault="0098136C" w:rsidP="00106404">
            <w:pPr>
              <w:tabs>
                <w:tab w:val="left" w:pos="0"/>
              </w:tabs>
              <w:jc w:val="center"/>
              <w:rPr>
                <w:bCs/>
              </w:rPr>
            </w:pPr>
            <w:r w:rsidRPr="00542BE1">
              <w:rPr>
                <w:bCs/>
              </w:rPr>
              <w:t>1</w:t>
            </w:r>
          </w:p>
        </w:tc>
        <w:tc>
          <w:tcPr>
            <w:tcW w:w="2553" w:type="dxa"/>
            <w:vAlign w:val="center"/>
          </w:tcPr>
          <w:p w14:paraId="4C0D5441" w14:textId="77777777" w:rsidR="0098136C" w:rsidRPr="00542BE1" w:rsidRDefault="0098136C" w:rsidP="00106404">
            <w:pPr>
              <w:tabs>
                <w:tab w:val="left" w:pos="0"/>
              </w:tabs>
              <w:jc w:val="center"/>
              <w:rPr>
                <w:bCs/>
              </w:rPr>
            </w:pPr>
            <w:r w:rsidRPr="00542BE1">
              <w:rPr>
                <w:bCs/>
              </w:rPr>
              <w:t>2</w:t>
            </w:r>
          </w:p>
        </w:tc>
        <w:tc>
          <w:tcPr>
            <w:tcW w:w="2409" w:type="dxa"/>
            <w:vAlign w:val="center"/>
          </w:tcPr>
          <w:p w14:paraId="3666268B" w14:textId="77777777" w:rsidR="0098136C" w:rsidRPr="00542BE1" w:rsidRDefault="0098136C" w:rsidP="00106404">
            <w:pPr>
              <w:tabs>
                <w:tab w:val="left" w:pos="0"/>
              </w:tabs>
              <w:jc w:val="center"/>
              <w:rPr>
                <w:bCs/>
              </w:rPr>
            </w:pPr>
            <w:r w:rsidRPr="00542BE1">
              <w:rPr>
                <w:bCs/>
              </w:rPr>
              <w:t>3</w:t>
            </w:r>
          </w:p>
        </w:tc>
        <w:tc>
          <w:tcPr>
            <w:tcW w:w="1418" w:type="dxa"/>
            <w:vAlign w:val="center"/>
          </w:tcPr>
          <w:p w14:paraId="07E16FAD" w14:textId="77777777" w:rsidR="0098136C" w:rsidRPr="00542BE1" w:rsidRDefault="0098136C" w:rsidP="00106404">
            <w:pPr>
              <w:tabs>
                <w:tab w:val="left" w:pos="0"/>
              </w:tabs>
              <w:jc w:val="center"/>
              <w:rPr>
                <w:bCs/>
              </w:rPr>
            </w:pPr>
            <w:r w:rsidRPr="00542BE1">
              <w:rPr>
                <w:bCs/>
              </w:rPr>
              <w:t>4</w:t>
            </w:r>
          </w:p>
        </w:tc>
        <w:tc>
          <w:tcPr>
            <w:tcW w:w="1559" w:type="dxa"/>
            <w:vAlign w:val="center"/>
          </w:tcPr>
          <w:p w14:paraId="6E85F6C5" w14:textId="77777777" w:rsidR="0098136C" w:rsidRPr="00542BE1" w:rsidRDefault="0098136C" w:rsidP="00106404">
            <w:pPr>
              <w:tabs>
                <w:tab w:val="left" w:pos="0"/>
              </w:tabs>
              <w:jc w:val="center"/>
              <w:rPr>
                <w:bCs/>
              </w:rPr>
            </w:pPr>
            <w:r w:rsidRPr="00542BE1">
              <w:rPr>
                <w:bCs/>
              </w:rPr>
              <w:t>5</w:t>
            </w:r>
          </w:p>
        </w:tc>
        <w:tc>
          <w:tcPr>
            <w:tcW w:w="1559" w:type="dxa"/>
            <w:vAlign w:val="center"/>
          </w:tcPr>
          <w:p w14:paraId="2458C2E1" w14:textId="77777777" w:rsidR="0098136C" w:rsidRPr="00542BE1" w:rsidRDefault="0098136C" w:rsidP="00106404">
            <w:pPr>
              <w:tabs>
                <w:tab w:val="left" w:pos="0"/>
              </w:tabs>
              <w:jc w:val="center"/>
              <w:rPr>
                <w:bCs/>
                <w:lang w:val="en-US"/>
              </w:rPr>
            </w:pPr>
            <w:r w:rsidRPr="00542BE1">
              <w:rPr>
                <w:bCs/>
                <w:lang w:val="en-US"/>
              </w:rPr>
              <w:t>6</w:t>
            </w:r>
          </w:p>
        </w:tc>
      </w:tr>
      <w:tr w:rsidR="0098136C" w:rsidRPr="00542BE1" w14:paraId="1FF8DE9E" w14:textId="77777777" w:rsidTr="00106404">
        <w:trPr>
          <w:trHeight w:val="4793"/>
        </w:trPr>
        <w:tc>
          <w:tcPr>
            <w:tcW w:w="703" w:type="dxa"/>
            <w:vAlign w:val="center"/>
          </w:tcPr>
          <w:p w14:paraId="2E033D8D" w14:textId="77777777" w:rsidR="0098136C" w:rsidRPr="00542BE1" w:rsidRDefault="0098136C" w:rsidP="00106404">
            <w:pPr>
              <w:tabs>
                <w:tab w:val="left" w:pos="0"/>
              </w:tabs>
              <w:jc w:val="center"/>
              <w:rPr>
                <w:bCs/>
              </w:rPr>
            </w:pPr>
            <w:r w:rsidRPr="00542BE1">
              <w:rPr>
                <w:bCs/>
              </w:rPr>
              <w:lastRenderedPageBreak/>
              <w:t>1.3.</w:t>
            </w:r>
          </w:p>
        </w:tc>
        <w:tc>
          <w:tcPr>
            <w:tcW w:w="2553" w:type="dxa"/>
            <w:vMerge w:val="restart"/>
            <w:vAlign w:val="center"/>
          </w:tcPr>
          <w:p w14:paraId="4D5D0D95" w14:textId="77777777" w:rsidR="0098136C" w:rsidRPr="00542BE1" w:rsidRDefault="0098136C" w:rsidP="00106404">
            <w:pPr>
              <w:tabs>
                <w:tab w:val="left" w:pos="0"/>
              </w:tabs>
              <w:rPr>
                <w:bCs/>
              </w:rPr>
            </w:pPr>
            <w:r w:rsidRPr="00542BE1">
              <w:rPr>
                <w:bCs/>
              </w:rPr>
              <w:t>ОАО «СКЭК»,</w:t>
            </w:r>
          </w:p>
          <w:p w14:paraId="05DEF249" w14:textId="77777777" w:rsidR="0098136C" w:rsidRPr="00542BE1" w:rsidRDefault="0098136C" w:rsidP="00106404">
            <w:pPr>
              <w:tabs>
                <w:tab w:val="left" w:pos="0"/>
              </w:tabs>
              <w:rPr>
                <w:bCs/>
              </w:rPr>
            </w:pPr>
            <w:r w:rsidRPr="00542BE1">
              <w:rPr>
                <w:bCs/>
              </w:rPr>
              <w:t>ИНН 4205153492</w:t>
            </w:r>
          </w:p>
          <w:p w14:paraId="5501963D" w14:textId="77777777" w:rsidR="0098136C" w:rsidRPr="00542BE1" w:rsidRDefault="0098136C" w:rsidP="00106404">
            <w:pPr>
              <w:tabs>
                <w:tab w:val="left" w:pos="0"/>
              </w:tabs>
              <w:rPr>
                <w:bCs/>
              </w:rPr>
            </w:pPr>
          </w:p>
        </w:tc>
        <w:tc>
          <w:tcPr>
            <w:tcW w:w="2409" w:type="dxa"/>
            <w:vAlign w:val="center"/>
          </w:tcPr>
          <w:p w14:paraId="38ED7315" w14:textId="77777777" w:rsidR="0098136C" w:rsidRPr="00542BE1" w:rsidRDefault="0098136C" w:rsidP="00106404">
            <w:pPr>
              <w:tabs>
                <w:tab w:val="left" w:pos="0"/>
              </w:tabs>
              <w:jc w:val="center"/>
              <w:rPr>
                <w:bCs/>
              </w:rPr>
            </w:pPr>
            <w:r w:rsidRPr="00542BE1">
              <w:rPr>
                <w:bCs/>
              </w:rPr>
              <w:t>с. Лебеди,                    с. Окунево</w:t>
            </w:r>
          </w:p>
          <w:p w14:paraId="0864CD11" w14:textId="77777777" w:rsidR="0098136C" w:rsidRPr="00542BE1" w:rsidRDefault="0098136C" w:rsidP="00106404">
            <w:pPr>
              <w:tabs>
                <w:tab w:val="left" w:pos="0"/>
              </w:tabs>
              <w:jc w:val="center"/>
              <w:rPr>
                <w:bCs/>
              </w:rPr>
            </w:pPr>
            <w:r w:rsidRPr="00542BE1">
              <w:rPr>
                <w:bCs/>
              </w:rPr>
              <w:t xml:space="preserve">с. Титово                                             </w:t>
            </w:r>
          </w:p>
          <w:p w14:paraId="1E1BAFE3" w14:textId="77777777" w:rsidR="0098136C" w:rsidRPr="00542BE1" w:rsidRDefault="0098136C" w:rsidP="00106404">
            <w:pPr>
              <w:tabs>
                <w:tab w:val="left" w:pos="0"/>
              </w:tabs>
              <w:jc w:val="center"/>
              <w:rPr>
                <w:bCs/>
              </w:rPr>
            </w:pPr>
            <w:r w:rsidRPr="00542BE1">
              <w:rPr>
                <w:bCs/>
              </w:rPr>
              <w:t>д. Корбелкино,</w:t>
            </w:r>
          </w:p>
          <w:p w14:paraId="27375F79" w14:textId="77777777" w:rsidR="0098136C" w:rsidRPr="00542BE1" w:rsidRDefault="0098136C" w:rsidP="00106404">
            <w:pPr>
              <w:tabs>
                <w:tab w:val="left" w:pos="0"/>
              </w:tabs>
              <w:jc w:val="center"/>
              <w:rPr>
                <w:bCs/>
              </w:rPr>
            </w:pPr>
            <w:r w:rsidRPr="00542BE1">
              <w:rPr>
                <w:bCs/>
              </w:rPr>
              <w:t>д. Подкопенная,</w:t>
            </w:r>
          </w:p>
          <w:p w14:paraId="12566DCA" w14:textId="77777777" w:rsidR="0098136C" w:rsidRPr="00542BE1" w:rsidRDefault="0098136C" w:rsidP="00106404">
            <w:pPr>
              <w:tabs>
                <w:tab w:val="left" w:pos="0"/>
              </w:tabs>
              <w:jc w:val="center"/>
              <w:rPr>
                <w:bCs/>
              </w:rPr>
            </w:pPr>
            <w:r w:rsidRPr="00542BE1">
              <w:rPr>
                <w:bCs/>
              </w:rPr>
              <w:t xml:space="preserve">д. Пор-Искитим,        д. Пьяново,   </w:t>
            </w:r>
          </w:p>
          <w:p w14:paraId="18BEA724" w14:textId="77777777" w:rsidR="0098136C" w:rsidRPr="00542BE1" w:rsidRDefault="0098136C" w:rsidP="00106404">
            <w:pPr>
              <w:tabs>
                <w:tab w:val="left" w:pos="0"/>
              </w:tabs>
              <w:jc w:val="center"/>
            </w:pPr>
            <w:r w:rsidRPr="00542BE1">
              <w:rPr>
                <w:bCs/>
              </w:rPr>
              <w:t>д. Уфимцево,</w:t>
            </w:r>
            <w:r w:rsidRPr="00542BE1">
              <w:t xml:space="preserve">              д. Усть-Каменка,</w:t>
            </w:r>
          </w:p>
          <w:p w14:paraId="651ED1DD" w14:textId="77777777" w:rsidR="0098136C" w:rsidRPr="00542BE1" w:rsidRDefault="0098136C" w:rsidP="00106404">
            <w:pPr>
              <w:tabs>
                <w:tab w:val="left" w:pos="0"/>
              </w:tabs>
              <w:jc w:val="center"/>
              <w:rPr>
                <w:bCs/>
              </w:rPr>
            </w:pPr>
            <w:r w:rsidRPr="00542BE1">
              <w:t xml:space="preserve">д. Усть-Тарсьма,             п. 210 км </w:t>
            </w:r>
            <w:r w:rsidRPr="00542BE1">
              <w:rPr>
                <w:bCs/>
              </w:rPr>
              <w:t>,                 п. Ранний,</w:t>
            </w:r>
          </w:p>
          <w:p w14:paraId="6A65F78E" w14:textId="77777777" w:rsidR="0098136C" w:rsidRPr="00542BE1" w:rsidRDefault="0098136C" w:rsidP="00106404">
            <w:pPr>
              <w:tabs>
                <w:tab w:val="left" w:pos="0"/>
              </w:tabs>
              <w:jc w:val="center"/>
              <w:rPr>
                <w:bCs/>
              </w:rPr>
            </w:pPr>
            <w:r w:rsidRPr="00542BE1">
              <w:rPr>
                <w:bCs/>
              </w:rPr>
              <w:t xml:space="preserve">п. Тарсьма          </w:t>
            </w:r>
          </w:p>
          <w:p w14:paraId="64D6EE7B" w14:textId="77777777" w:rsidR="0098136C" w:rsidRPr="00542BE1" w:rsidRDefault="0098136C" w:rsidP="00106404">
            <w:pPr>
              <w:tabs>
                <w:tab w:val="left" w:pos="0"/>
              </w:tabs>
              <w:jc w:val="center"/>
              <w:rPr>
                <w:bCs/>
              </w:rPr>
            </w:pPr>
            <w:r w:rsidRPr="00542BE1">
              <w:rPr>
                <w:bCs/>
              </w:rPr>
              <w:t xml:space="preserve"> р-зд. Новый Исток</w:t>
            </w:r>
          </w:p>
        </w:tc>
        <w:tc>
          <w:tcPr>
            <w:tcW w:w="1418" w:type="dxa"/>
            <w:vAlign w:val="center"/>
          </w:tcPr>
          <w:p w14:paraId="2487D41B" w14:textId="77777777" w:rsidR="0098136C" w:rsidRPr="00542BE1" w:rsidRDefault="0098136C" w:rsidP="00106404">
            <w:pPr>
              <w:tabs>
                <w:tab w:val="left" w:pos="0"/>
              </w:tabs>
              <w:jc w:val="center"/>
              <w:rPr>
                <w:bCs/>
              </w:rPr>
            </w:pPr>
            <w:r w:rsidRPr="00542BE1">
              <w:rPr>
                <w:bCs/>
              </w:rPr>
              <w:t>руб/Гкал</w:t>
            </w:r>
          </w:p>
        </w:tc>
        <w:tc>
          <w:tcPr>
            <w:tcW w:w="1559" w:type="dxa"/>
            <w:vAlign w:val="center"/>
          </w:tcPr>
          <w:p w14:paraId="09E0C71C" w14:textId="77777777" w:rsidR="0098136C" w:rsidRPr="00542BE1" w:rsidRDefault="0098136C" w:rsidP="00106404">
            <w:pPr>
              <w:tabs>
                <w:tab w:val="left" w:pos="0"/>
              </w:tabs>
              <w:jc w:val="center"/>
              <w:rPr>
                <w:bCs/>
              </w:rPr>
            </w:pPr>
            <w:r w:rsidRPr="00542BE1">
              <w:rPr>
                <w:bCs/>
              </w:rPr>
              <w:t>2020,00</w:t>
            </w:r>
          </w:p>
        </w:tc>
        <w:tc>
          <w:tcPr>
            <w:tcW w:w="1559" w:type="dxa"/>
            <w:vAlign w:val="center"/>
          </w:tcPr>
          <w:p w14:paraId="0F433299" w14:textId="77777777" w:rsidR="0098136C" w:rsidRPr="00542BE1" w:rsidRDefault="0098136C" w:rsidP="00106404">
            <w:pPr>
              <w:tabs>
                <w:tab w:val="left" w:pos="0"/>
              </w:tabs>
              <w:jc w:val="center"/>
              <w:rPr>
                <w:bCs/>
              </w:rPr>
            </w:pPr>
            <w:r w:rsidRPr="00542BE1">
              <w:rPr>
                <w:bCs/>
              </w:rPr>
              <w:t>20</w:t>
            </w:r>
            <w:r>
              <w:rPr>
                <w:bCs/>
              </w:rPr>
              <w:t>3</w:t>
            </w:r>
            <w:r w:rsidRPr="00542BE1">
              <w:rPr>
                <w:bCs/>
              </w:rPr>
              <w:t>0,00</w:t>
            </w:r>
          </w:p>
        </w:tc>
      </w:tr>
      <w:tr w:rsidR="0098136C" w:rsidRPr="00542BE1" w14:paraId="2C52946F" w14:textId="77777777" w:rsidTr="00106404">
        <w:trPr>
          <w:trHeight w:val="2268"/>
        </w:trPr>
        <w:tc>
          <w:tcPr>
            <w:tcW w:w="703" w:type="dxa"/>
            <w:vAlign w:val="center"/>
          </w:tcPr>
          <w:p w14:paraId="29810E5E" w14:textId="77777777" w:rsidR="0098136C" w:rsidRPr="00542BE1" w:rsidRDefault="0098136C" w:rsidP="00106404">
            <w:pPr>
              <w:tabs>
                <w:tab w:val="left" w:pos="0"/>
              </w:tabs>
              <w:jc w:val="center"/>
              <w:rPr>
                <w:bCs/>
              </w:rPr>
            </w:pPr>
            <w:r w:rsidRPr="00542BE1">
              <w:rPr>
                <w:bCs/>
              </w:rPr>
              <w:t>1.4.</w:t>
            </w:r>
          </w:p>
        </w:tc>
        <w:tc>
          <w:tcPr>
            <w:tcW w:w="2553" w:type="dxa"/>
            <w:vMerge/>
            <w:vAlign w:val="center"/>
          </w:tcPr>
          <w:p w14:paraId="5711041D" w14:textId="77777777" w:rsidR="0098136C" w:rsidRPr="00542BE1" w:rsidRDefault="0098136C" w:rsidP="00106404">
            <w:pPr>
              <w:tabs>
                <w:tab w:val="left" w:pos="0"/>
              </w:tabs>
              <w:rPr>
                <w:bCs/>
              </w:rPr>
            </w:pPr>
          </w:p>
        </w:tc>
        <w:tc>
          <w:tcPr>
            <w:tcW w:w="2409" w:type="dxa"/>
            <w:vAlign w:val="center"/>
          </w:tcPr>
          <w:p w14:paraId="42D7AFD1" w14:textId="77777777" w:rsidR="0098136C" w:rsidRPr="00542BE1" w:rsidRDefault="0098136C" w:rsidP="00106404">
            <w:pPr>
              <w:tabs>
                <w:tab w:val="left" w:pos="0"/>
              </w:tabs>
              <w:jc w:val="center"/>
              <w:rPr>
                <w:bCs/>
              </w:rPr>
            </w:pPr>
            <w:r w:rsidRPr="00542BE1">
              <w:rPr>
                <w:bCs/>
              </w:rPr>
              <w:t>с. Абышево,</w:t>
            </w:r>
          </w:p>
          <w:p w14:paraId="6780B240" w14:textId="77777777" w:rsidR="0098136C" w:rsidRPr="00542BE1" w:rsidRDefault="0098136C" w:rsidP="00106404">
            <w:pPr>
              <w:tabs>
                <w:tab w:val="left" w:pos="0"/>
              </w:tabs>
              <w:jc w:val="center"/>
              <w:rPr>
                <w:bCs/>
              </w:rPr>
            </w:pPr>
            <w:r w:rsidRPr="00542BE1">
              <w:rPr>
                <w:bCs/>
              </w:rPr>
              <w:t>с. Березово,                           д. Васьково,</w:t>
            </w:r>
          </w:p>
          <w:p w14:paraId="4F432C79" w14:textId="77777777" w:rsidR="0098136C" w:rsidRPr="00542BE1" w:rsidRDefault="0098136C" w:rsidP="00106404">
            <w:pPr>
              <w:tabs>
                <w:tab w:val="left" w:pos="0"/>
              </w:tabs>
              <w:jc w:val="center"/>
              <w:rPr>
                <w:bCs/>
              </w:rPr>
            </w:pPr>
            <w:r w:rsidRPr="00542BE1">
              <w:rPr>
                <w:bCs/>
              </w:rPr>
              <w:t>д. Денисовка,</w:t>
            </w:r>
          </w:p>
          <w:p w14:paraId="5F0DF506" w14:textId="77777777" w:rsidR="0098136C" w:rsidRPr="00542BE1" w:rsidRDefault="0098136C" w:rsidP="00106404">
            <w:pPr>
              <w:tabs>
                <w:tab w:val="left" w:pos="0"/>
              </w:tabs>
              <w:jc w:val="center"/>
              <w:rPr>
                <w:bCs/>
              </w:rPr>
            </w:pPr>
            <w:r w:rsidRPr="00542BE1">
              <w:rPr>
                <w:bCs/>
              </w:rPr>
              <w:t xml:space="preserve">д. Озерки, </w:t>
            </w:r>
          </w:p>
          <w:p w14:paraId="357DC391" w14:textId="77777777" w:rsidR="0098136C" w:rsidRPr="00542BE1" w:rsidRDefault="0098136C" w:rsidP="00106404">
            <w:pPr>
              <w:tabs>
                <w:tab w:val="left" w:pos="0"/>
              </w:tabs>
              <w:jc w:val="center"/>
              <w:rPr>
                <w:bCs/>
              </w:rPr>
            </w:pPr>
            <w:r w:rsidRPr="00542BE1">
              <w:rPr>
                <w:bCs/>
              </w:rPr>
              <w:t xml:space="preserve">п. ст. Падунская </w:t>
            </w:r>
          </w:p>
          <w:p w14:paraId="34C46A18" w14:textId="77777777" w:rsidR="0098136C" w:rsidRPr="00542BE1" w:rsidRDefault="0098136C" w:rsidP="00106404">
            <w:pPr>
              <w:tabs>
                <w:tab w:val="left" w:pos="0"/>
              </w:tabs>
              <w:jc w:val="center"/>
              <w:rPr>
                <w:bCs/>
              </w:rPr>
            </w:pPr>
            <w:r w:rsidRPr="00542BE1">
              <w:rPr>
                <w:bCs/>
              </w:rPr>
              <w:t>с. Тарасово,</w:t>
            </w:r>
          </w:p>
          <w:p w14:paraId="6E26DB14" w14:textId="77777777" w:rsidR="0098136C" w:rsidRPr="00542BE1" w:rsidRDefault="0098136C" w:rsidP="00106404">
            <w:pPr>
              <w:tabs>
                <w:tab w:val="left" w:pos="0"/>
              </w:tabs>
              <w:jc w:val="center"/>
              <w:rPr>
                <w:bCs/>
              </w:rPr>
            </w:pPr>
            <w:r w:rsidRPr="00542BE1">
              <w:rPr>
                <w:bCs/>
              </w:rPr>
              <w:t xml:space="preserve">д. Калтышино,         д. Шипицыно, </w:t>
            </w:r>
          </w:p>
          <w:p w14:paraId="63AF8F97" w14:textId="77777777" w:rsidR="0098136C" w:rsidRPr="00542BE1" w:rsidRDefault="0098136C" w:rsidP="00106404">
            <w:pPr>
              <w:tabs>
                <w:tab w:val="left" w:pos="0"/>
              </w:tabs>
              <w:jc w:val="center"/>
              <w:rPr>
                <w:bCs/>
              </w:rPr>
            </w:pPr>
            <w:r w:rsidRPr="00542BE1">
              <w:rPr>
                <w:bCs/>
              </w:rPr>
              <w:t xml:space="preserve">д. Шуринка                     </w:t>
            </w:r>
          </w:p>
          <w:p w14:paraId="61248179" w14:textId="77777777" w:rsidR="0098136C" w:rsidRPr="00542BE1" w:rsidRDefault="0098136C" w:rsidP="00106404">
            <w:pPr>
              <w:tabs>
                <w:tab w:val="left" w:pos="0"/>
              </w:tabs>
              <w:jc w:val="center"/>
              <w:rPr>
                <w:bCs/>
              </w:rPr>
            </w:pPr>
            <w:r w:rsidRPr="00542BE1">
              <w:rPr>
                <w:bCs/>
              </w:rPr>
              <w:t>п. Голубево</w:t>
            </w:r>
          </w:p>
        </w:tc>
        <w:tc>
          <w:tcPr>
            <w:tcW w:w="1418" w:type="dxa"/>
            <w:vAlign w:val="center"/>
          </w:tcPr>
          <w:p w14:paraId="5087F531" w14:textId="77777777" w:rsidR="0098136C" w:rsidRPr="00542BE1" w:rsidRDefault="0098136C" w:rsidP="00106404">
            <w:pPr>
              <w:tabs>
                <w:tab w:val="left" w:pos="0"/>
              </w:tabs>
              <w:jc w:val="center"/>
              <w:rPr>
                <w:bCs/>
              </w:rPr>
            </w:pPr>
            <w:r w:rsidRPr="00542BE1">
              <w:rPr>
                <w:bCs/>
              </w:rPr>
              <w:t>руб/Гкал</w:t>
            </w:r>
          </w:p>
        </w:tc>
        <w:tc>
          <w:tcPr>
            <w:tcW w:w="1559" w:type="dxa"/>
            <w:vAlign w:val="center"/>
          </w:tcPr>
          <w:p w14:paraId="0AD64AC5" w14:textId="77777777" w:rsidR="0098136C" w:rsidRPr="00542BE1" w:rsidRDefault="0098136C" w:rsidP="00106404">
            <w:pPr>
              <w:tabs>
                <w:tab w:val="left" w:pos="0"/>
              </w:tabs>
              <w:jc w:val="center"/>
              <w:rPr>
                <w:bCs/>
              </w:rPr>
            </w:pPr>
            <w:r w:rsidRPr="00542BE1">
              <w:rPr>
                <w:bCs/>
              </w:rPr>
              <w:t>1180,00</w:t>
            </w:r>
          </w:p>
        </w:tc>
        <w:tc>
          <w:tcPr>
            <w:tcW w:w="1559" w:type="dxa"/>
            <w:vAlign w:val="center"/>
          </w:tcPr>
          <w:p w14:paraId="59FF259B" w14:textId="77777777" w:rsidR="0098136C" w:rsidRPr="00542BE1" w:rsidRDefault="0098136C" w:rsidP="00106404">
            <w:pPr>
              <w:tabs>
                <w:tab w:val="left" w:pos="0"/>
              </w:tabs>
              <w:jc w:val="center"/>
              <w:rPr>
                <w:bCs/>
              </w:rPr>
            </w:pPr>
            <w:r w:rsidRPr="00542BE1">
              <w:rPr>
                <w:bCs/>
              </w:rPr>
              <w:t>1465,00</w:t>
            </w:r>
          </w:p>
        </w:tc>
      </w:tr>
      <w:tr w:rsidR="0098136C" w:rsidRPr="00542BE1" w14:paraId="104828F1" w14:textId="77777777" w:rsidTr="00106404">
        <w:trPr>
          <w:trHeight w:val="3250"/>
        </w:trPr>
        <w:tc>
          <w:tcPr>
            <w:tcW w:w="703" w:type="dxa"/>
            <w:vAlign w:val="center"/>
          </w:tcPr>
          <w:p w14:paraId="77153A17" w14:textId="77777777" w:rsidR="0098136C" w:rsidRPr="00542BE1" w:rsidRDefault="0098136C" w:rsidP="00106404">
            <w:pPr>
              <w:tabs>
                <w:tab w:val="left" w:pos="0"/>
              </w:tabs>
              <w:jc w:val="center"/>
              <w:rPr>
                <w:bCs/>
              </w:rPr>
            </w:pPr>
            <w:r w:rsidRPr="00542BE1">
              <w:rPr>
                <w:bCs/>
              </w:rPr>
              <w:t>1.5.</w:t>
            </w:r>
          </w:p>
        </w:tc>
        <w:tc>
          <w:tcPr>
            <w:tcW w:w="2553" w:type="dxa"/>
            <w:vMerge/>
            <w:vAlign w:val="center"/>
          </w:tcPr>
          <w:p w14:paraId="04628769" w14:textId="77777777" w:rsidR="0098136C" w:rsidRPr="00542BE1" w:rsidRDefault="0098136C" w:rsidP="00106404">
            <w:pPr>
              <w:tabs>
                <w:tab w:val="left" w:pos="0"/>
              </w:tabs>
              <w:rPr>
                <w:bCs/>
              </w:rPr>
            </w:pPr>
          </w:p>
        </w:tc>
        <w:tc>
          <w:tcPr>
            <w:tcW w:w="2409" w:type="dxa"/>
            <w:vAlign w:val="center"/>
          </w:tcPr>
          <w:p w14:paraId="52F16EC8" w14:textId="77777777" w:rsidR="0098136C" w:rsidRPr="00542BE1" w:rsidRDefault="0098136C" w:rsidP="00106404">
            <w:pPr>
              <w:tabs>
                <w:tab w:val="left" w:pos="0"/>
              </w:tabs>
              <w:jc w:val="center"/>
              <w:rPr>
                <w:bCs/>
              </w:rPr>
            </w:pPr>
            <w:r w:rsidRPr="00542BE1">
              <w:rPr>
                <w:bCs/>
              </w:rPr>
              <w:t>д. Колычево,            д. Плотниково,</w:t>
            </w:r>
          </w:p>
          <w:p w14:paraId="1333CBDF" w14:textId="77777777" w:rsidR="0098136C" w:rsidRPr="00542BE1" w:rsidRDefault="0098136C" w:rsidP="00106404">
            <w:pPr>
              <w:tabs>
                <w:tab w:val="left" w:pos="0"/>
              </w:tabs>
              <w:jc w:val="center"/>
              <w:rPr>
                <w:bCs/>
              </w:rPr>
            </w:pPr>
            <w:r w:rsidRPr="00542BE1">
              <w:rPr>
                <w:bCs/>
              </w:rPr>
              <w:t>д. Сыромолотная,</w:t>
            </w:r>
          </w:p>
          <w:p w14:paraId="4520DBFD" w14:textId="77777777" w:rsidR="0098136C" w:rsidRPr="00542BE1" w:rsidRDefault="0098136C" w:rsidP="00106404">
            <w:pPr>
              <w:tabs>
                <w:tab w:val="left" w:pos="0"/>
              </w:tabs>
              <w:jc w:val="center"/>
              <w:rPr>
                <w:bCs/>
              </w:rPr>
            </w:pPr>
            <w:r w:rsidRPr="00542BE1">
              <w:rPr>
                <w:bCs/>
              </w:rPr>
              <w:t>п. Брянский               (157 км),</w:t>
            </w:r>
          </w:p>
          <w:p w14:paraId="18A458AC" w14:textId="77777777" w:rsidR="0098136C" w:rsidRPr="00542BE1" w:rsidRDefault="0098136C" w:rsidP="00106404">
            <w:pPr>
              <w:tabs>
                <w:tab w:val="left" w:pos="0"/>
              </w:tabs>
              <w:jc w:val="center"/>
              <w:rPr>
                <w:bCs/>
              </w:rPr>
            </w:pPr>
            <w:r w:rsidRPr="00542BE1">
              <w:rPr>
                <w:bCs/>
              </w:rPr>
              <w:t>п. Восход,                                 п. Нагорный,</w:t>
            </w:r>
          </w:p>
          <w:p w14:paraId="73EA7734" w14:textId="77777777" w:rsidR="0098136C" w:rsidRPr="00542BE1" w:rsidRDefault="0098136C" w:rsidP="00106404">
            <w:pPr>
              <w:tabs>
                <w:tab w:val="left" w:pos="0"/>
              </w:tabs>
              <w:jc w:val="center"/>
              <w:rPr>
                <w:bCs/>
              </w:rPr>
            </w:pPr>
            <w:r w:rsidRPr="00542BE1">
              <w:rPr>
                <w:bCs/>
              </w:rPr>
              <w:t>п. Плотниково,</w:t>
            </w:r>
          </w:p>
          <w:p w14:paraId="04EBF2FD" w14:textId="77777777" w:rsidR="0098136C" w:rsidRPr="00542BE1" w:rsidRDefault="0098136C" w:rsidP="00106404">
            <w:pPr>
              <w:tabs>
                <w:tab w:val="left" w:pos="0"/>
              </w:tabs>
              <w:jc w:val="center"/>
              <w:rPr>
                <w:bCs/>
              </w:rPr>
            </w:pPr>
            <w:r w:rsidRPr="00542BE1">
              <w:rPr>
                <w:bCs/>
              </w:rPr>
              <w:t>п. Первомайский,                 п. Соревнование</w:t>
            </w:r>
          </w:p>
        </w:tc>
        <w:tc>
          <w:tcPr>
            <w:tcW w:w="1418" w:type="dxa"/>
            <w:vAlign w:val="center"/>
          </w:tcPr>
          <w:p w14:paraId="6AD5995E" w14:textId="77777777" w:rsidR="0098136C" w:rsidRPr="00542BE1" w:rsidRDefault="0098136C" w:rsidP="00106404">
            <w:pPr>
              <w:tabs>
                <w:tab w:val="left" w:pos="0"/>
              </w:tabs>
              <w:jc w:val="center"/>
              <w:rPr>
                <w:bCs/>
              </w:rPr>
            </w:pPr>
            <w:r w:rsidRPr="00542BE1">
              <w:rPr>
                <w:bCs/>
              </w:rPr>
              <w:t>руб/Гкал</w:t>
            </w:r>
          </w:p>
        </w:tc>
        <w:tc>
          <w:tcPr>
            <w:tcW w:w="1559" w:type="dxa"/>
            <w:vAlign w:val="center"/>
          </w:tcPr>
          <w:p w14:paraId="1F69939A" w14:textId="77777777" w:rsidR="0098136C" w:rsidRPr="00542BE1" w:rsidRDefault="0098136C" w:rsidP="00106404">
            <w:pPr>
              <w:tabs>
                <w:tab w:val="left" w:pos="0"/>
              </w:tabs>
              <w:jc w:val="center"/>
              <w:rPr>
                <w:bCs/>
              </w:rPr>
            </w:pPr>
            <w:r w:rsidRPr="00542BE1">
              <w:rPr>
                <w:bCs/>
              </w:rPr>
              <w:t>1370,00</w:t>
            </w:r>
          </w:p>
        </w:tc>
        <w:tc>
          <w:tcPr>
            <w:tcW w:w="1559" w:type="dxa"/>
            <w:vAlign w:val="center"/>
          </w:tcPr>
          <w:p w14:paraId="30503684" w14:textId="77777777" w:rsidR="0098136C" w:rsidRPr="00542BE1" w:rsidRDefault="0098136C" w:rsidP="00106404">
            <w:pPr>
              <w:tabs>
                <w:tab w:val="left" w:pos="0"/>
              </w:tabs>
              <w:jc w:val="center"/>
              <w:rPr>
                <w:bCs/>
              </w:rPr>
            </w:pPr>
            <w:r w:rsidRPr="00542BE1">
              <w:rPr>
                <w:bCs/>
              </w:rPr>
              <w:t>1700,00</w:t>
            </w:r>
          </w:p>
        </w:tc>
      </w:tr>
    </w:tbl>
    <w:p w14:paraId="3B5767DD" w14:textId="77777777" w:rsidR="0098136C" w:rsidRPr="00542BE1" w:rsidRDefault="0098136C" w:rsidP="0098136C">
      <w:pPr>
        <w:tabs>
          <w:tab w:val="left" w:pos="1985"/>
        </w:tabs>
        <w:ind w:left="4962"/>
        <w:rPr>
          <w:sz w:val="28"/>
          <w:szCs w:val="28"/>
        </w:rPr>
      </w:pPr>
    </w:p>
    <w:p w14:paraId="2338599C" w14:textId="77777777" w:rsidR="0098136C" w:rsidRPr="00542BE1" w:rsidRDefault="0098136C" w:rsidP="0098136C">
      <w:pPr>
        <w:tabs>
          <w:tab w:val="left" w:pos="142"/>
        </w:tabs>
        <w:ind w:left="709" w:right="-284" w:firstLine="284"/>
        <w:jc w:val="both"/>
        <w:rPr>
          <w:sz w:val="28"/>
          <w:szCs w:val="28"/>
        </w:rPr>
      </w:pPr>
      <w:r w:rsidRPr="00542BE1">
        <w:rPr>
          <w:sz w:val="28"/>
          <w:szCs w:val="28"/>
        </w:rPr>
        <w:t>* Льготные цены (тарифы) установлены с учетом пункта 6 статьи 168 Налогового кодекса Российской Федерации (часть вторая).</w:t>
      </w:r>
    </w:p>
    <w:p w14:paraId="43D284B9" w14:textId="77777777" w:rsidR="0098136C" w:rsidRDefault="0098136C" w:rsidP="0098136C">
      <w:pPr>
        <w:tabs>
          <w:tab w:val="left" w:pos="1365"/>
        </w:tabs>
        <w:spacing w:after="120"/>
        <w:ind w:left="709" w:right="424" w:firstLine="567"/>
        <w:jc w:val="both"/>
        <w:rPr>
          <w:sz w:val="28"/>
          <w:szCs w:val="28"/>
        </w:rPr>
      </w:pPr>
    </w:p>
    <w:p w14:paraId="7E3A78E2" w14:textId="77777777" w:rsidR="0098136C" w:rsidRDefault="0098136C" w:rsidP="0098136C">
      <w:pPr>
        <w:tabs>
          <w:tab w:val="left" w:pos="1365"/>
        </w:tabs>
        <w:spacing w:after="120"/>
        <w:ind w:left="709" w:right="424" w:firstLine="567"/>
        <w:jc w:val="both"/>
        <w:rPr>
          <w:sz w:val="28"/>
          <w:szCs w:val="28"/>
        </w:rPr>
      </w:pPr>
    </w:p>
    <w:bookmarkEnd w:id="50"/>
    <w:bookmarkEnd w:id="51"/>
    <w:p w14:paraId="7662E861" w14:textId="1F7B3996" w:rsidR="0098136C" w:rsidRDefault="0098136C" w:rsidP="0098136C">
      <w:pPr>
        <w:tabs>
          <w:tab w:val="left" w:pos="0"/>
        </w:tabs>
        <w:ind w:right="424"/>
        <w:jc w:val="right"/>
        <w:rPr>
          <w:bCs/>
          <w:sz w:val="28"/>
          <w:szCs w:val="28"/>
        </w:rPr>
      </w:pPr>
    </w:p>
    <w:p w14:paraId="555CE657" w14:textId="59218391" w:rsidR="0098136C" w:rsidRDefault="0098136C" w:rsidP="0098136C">
      <w:pPr>
        <w:tabs>
          <w:tab w:val="left" w:pos="0"/>
        </w:tabs>
        <w:ind w:right="424"/>
        <w:jc w:val="right"/>
        <w:rPr>
          <w:bCs/>
          <w:sz w:val="28"/>
          <w:szCs w:val="28"/>
        </w:rPr>
      </w:pPr>
    </w:p>
    <w:p w14:paraId="75C13EC5" w14:textId="119202DB" w:rsidR="0098136C" w:rsidRDefault="0098136C" w:rsidP="0098136C">
      <w:pPr>
        <w:tabs>
          <w:tab w:val="left" w:pos="0"/>
        </w:tabs>
        <w:ind w:right="424"/>
        <w:jc w:val="right"/>
        <w:rPr>
          <w:bCs/>
          <w:sz w:val="28"/>
          <w:szCs w:val="28"/>
        </w:rPr>
      </w:pPr>
    </w:p>
    <w:p w14:paraId="298445A1" w14:textId="5270028F" w:rsidR="0098136C" w:rsidRDefault="0098136C" w:rsidP="0098136C">
      <w:pPr>
        <w:tabs>
          <w:tab w:val="left" w:pos="0"/>
        </w:tabs>
        <w:ind w:right="424"/>
        <w:jc w:val="right"/>
        <w:rPr>
          <w:bCs/>
          <w:sz w:val="28"/>
          <w:szCs w:val="28"/>
        </w:rPr>
      </w:pPr>
    </w:p>
    <w:p w14:paraId="2CFD690F" w14:textId="1CC1ED02" w:rsidR="0098136C" w:rsidRPr="0098136C" w:rsidRDefault="0098136C" w:rsidP="0098136C">
      <w:pPr>
        <w:tabs>
          <w:tab w:val="left" w:pos="5580"/>
          <w:tab w:val="left" w:pos="9498"/>
        </w:tabs>
        <w:ind w:left="-4836" w:right="-569" w:firstLine="10365"/>
      </w:pPr>
      <w:r w:rsidRPr="0098136C">
        <w:lastRenderedPageBreak/>
        <w:t xml:space="preserve">Приложение № </w:t>
      </w:r>
      <w:r w:rsidR="009521E9">
        <w:t>114</w:t>
      </w:r>
      <w:r w:rsidRPr="0098136C">
        <w:t xml:space="preserve"> к протоколу № 91</w:t>
      </w:r>
    </w:p>
    <w:p w14:paraId="10B42C62" w14:textId="77777777" w:rsidR="0098136C" w:rsidRPr="0098136C" w:rsidRDefault="0098136C" w:rsidP="0098136C">
      <w:pPr>
        <w:tabs>
          <w:tab w:val="left" w:pos="5580"/>
          <w:tab w:val="left" w:pos="9498"/>
        </w:tabs>
        <w:ind w:left="-4836" w:right="-569" w:firstLine="10365"/>
      </w:pPr>
      <w:r w:rsidRPr="0098136C">
        <w:t>заседания правления Региональной</w:t>
      </w:r>
    </w:p>
    <w:p w14:paraId="6B176D76" w14:textId="77777777" w:rsidR="0098136C" w:rsidRPr="0098136C" w:rsidRDefault="0098136C" w:rsidP="0098136C">
      <w:pPr>
        <w:tabs>
          <w:tab w:val="left" w:pos="5580"/>
          <w:tab w:val="left" w:pos="9498"/>
        </w:tabs>
        <w:ind w:left="-4836" w:right="-569" w:firstLine="10365"/>
      </w:pPr>
      <w:r w:rsidRPr="0098136C">
        <w:t>энергетической комиссии</w:t>
      </w:r>
    </w:p>
    <w:p w14:paraId="7CCF3B1B" w14:textId="77777777" w:rsidR="0098136C" w:rsidRDefault="0098136C" w:rsidP="0098136C">
      <w:pPr>
        <w:tabs>
          <w:tab w:val="left" w:pos="5580"/>
          <w:tab w:val="left" w:pos="9498"/>
        </w:tabs>
        <w:ind w:left="-4836" w:right="-569" w:firstLine="10365"/>
      </w:pPr>
      <w:r w:rsidRPr="0098136C">
        <w:t>Кузбасса от 20.12.2024</w:t>
      </w:r>
    </w:p>
    <w:p w14:paraId="2E1F1652" w14:textId="79A8109E" w:rsidR="0098136C" w:rsidRDefault="0098136C" w:rsidP="0098136C">
      <w:pPr>
        <w:tabs>
          <w:tab w:val="left" w:pos="0"/>
        </w:tabs>
        <w:ind w:right="424"/>
        <w:jc w:val="right"/>
        <w:rPr>
          <w:bCs/>
          <w:sz w:val="28"/>
          <w:szCs w:val="28"/>
        </w:rPr>
      </w:pPr>
    </w:p>
    <w:p w14:paraId="3F926C84" w14:textId="77777777" w:rsidR="0098136C" w:rsidRDefault="0098136C" w:rsidP="0098136C">
      <w:pPr>
        <w:tabs>
          <w:tab w:val="left" w:pos="0"/>
        </w:tabs>
        <w:ind w:right="424"/>
        <w:jc w:val="right"/>
        <w:rPr>
          <w:bCs/>
          <w:sz w:val="28"/>
          <w:szCs w:val="28"/>
        </w:rPr>
      </w:pPr>
    </w:p>
    <w:p w14:paraId="73C7636C" w14:textId="77777777" w:rsidR="0071504B" w:rsidRPr="004E7A32" w:rsidRDefault="0071504B" w:rsidP="0071504B">
      <w:pPr>
        <w:tabs>
          <w:tab w:val="left" w:pos="0"/>
        </w:tabs>
        <w:ind w:right="142" w:hanging="567"/>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433E252A" w14:textId="77777777" w:rsidR="0071504B" w:rsidRDefault="0071504B" w:rsidP="0071504B">
      <w:pPr>
        <w:tabs>
          <w:tab w:val="left" w:pos="0"/>
        </w:tabs>
        <w:ind w:right="142" w:hanging="567"/>
        <w:jc w:val="center"/>
        <w:rPr>
          <w:bCs/>
          <w:sz w:val="28"/>
          <w:szCs w:val="28"/>
        </w:rPr>
      </w:pPr>
      <w:r w:rsidRPr="004E7A32">
        <w:rPr>
          <w:bCs/>
          <w:sz w:val="28"/>
          <w:szCs w:val="28"/>
        </w:rPr>
        <w:t xml:space="preserve">на </w:t>
      </w:r>
      <w:r>
        <w:rPr>
          <w:bCs/>
          <w:sz w:val="28"/>
          <w:szCs w:val="28"/>
        </w:rPr>
        <w:t>х</w:t>
      </w:r>
      <w:r w:rsidRPr="004E7A32">
        <w:rPr>
          <w:bCs/>
          <w:sz w:val="28"/>
          <w:szCs w:val="28"/>
        </w:rPr>
        <w:t>олодно</w:t>
      </w:r>
      <w:r>
        <w:rPr>
          <w:bCs/>
          <w:sz w:val="28"/>
          <w:szCs w:val="28"/>
        </w:rPr>
        <w:t>е водоснабжение</w:t>
      </w:r>
      <w:r w:rsidRPr="004E7A32">
        <w:rPr>
          <w:bCs/>
          <w:sz w:val="28"/>
          <w:szCs w:val="28"/>
        </w:rPr>
        <w:t>, водоотведени</w:t>
      </w:r>
      <w:r>
        <w:rPr>
          <w:bCs/>
          <w:sz w:val="28"/>
          <w:szCs w:val="28"/>
        </w:rPr>
        <w:t>е</w:t>
      </w:r>
      <w:r w:rsidRPr="004E7A32">
        <w:rPr>
          <w:bCs/>
          <w:sz w:val="28"/>
          <w:szCs w:val="28"/>
        </w:rPr>
        <w:t>,</w:t>
      </w:r>
      <w:r>
        <w:rPr>
          <w:bCs/>
          <w:sz w:val="28"/>
          <w:szCs w:val="28"/>
        </w:rPr>
        <w:t xml:space="preserve"> </w:t>
      </w:r>
      <w:r w:rsidRPr="004E7A32">
        <w:rPr>
          <w:bCs/>
          <w:sz w:val="28"/>
          <w:szCs w:val="28"/>
        </w:rPr>
        <w:t>тверд</w:t>
      </w:r>
      <w:r>
        <w:rPr>
          <w:bCs/>
          <w:sz w:val="28"/>
          <w:szCs w:val="28"/>
        </w:rPr>
        <w:t>ое</w:t>
      </w:r>
      <w:r w:rsidRPr="004E7A32">
        <w:rPr>
          <w:bCs/>
          <w:sz w:val="28"/>
          <w:szCs w:val="28"/>
        </w:rPr>
        <w:t xml:space="preserve"> топлив</w:t>
      </w:r>
      <w:r>
        <w:rPr>
          <w:bCs/>
          <w:sz w:val="28"/>
          <w:szCs w:val="28"/>
        </w:rPr>
        <w:t>о (уголь), сжиженный газ</w:t>
      </w:r>
    </w:p>
    <w:p w14:paraId="42248AB5" w14:textId="77777777" w:rsidR="0071504B" w:rsidRDefault="0071504B" w:rsidP="0071504B">
      <w:pPr>
        <w:tabs>
          <w:tab w:val="left" w:pos="0"/>
        </w:tabs>
        <w:jc w:val="center"/>
        <w:rPr>
          <w:bCs/>
          <w:sz w:val="28"/>
          <w:szCs w:val="28"/>
        </w:rPr>
      </w:pPr>
    </w:p>
    <w:tbl>
      <w:tblPr>
        <w:tblStyle w:val="a4"/>
        <w:tblW w:w="10060" w:type="dxa"/>
        <w:tblInd w:w="-786" w:type="dxa"/>
        <w:tblLayout w:type="fixed"/>
        <w:tblLook w:val="04A0" w:firstRow="1" w:lastRow="0" w:firstColumn="1" w:lastColumn="0" w:noHBand="0" w:noVBand="1"/>
      </w:tblPr>
      <w:tblGrid>
        <w:gridCol w:w="703"/>
        <w:gridCol w:w="2553"/>
        <w:gridCol w:w="2409"/>
        <w:gridCol w:w="1276"/>
        <w:gridCol w:w="1559"/>
        <w:gridCol w:w="1560"/>
      </w:tblGrid>
      <w:tr w:rsidR="0071504B" w:rsidRPr="00FB6F07" w14:paraId="2E04E936" w14:textId="77777777" w:rsidTr="00106404">
        <w:trPr>
          <w:trHeight w:val="324"/>
        </w:trPr>
        <w:tc>
          <w:tcPr>
            <w:tcW w:w="703" w:type="dxa"/>
            <w:vMerge w:val="restart"/>
            <w:vAlign w:val="center"/>
          </w:tcPr>
          <w:p w14:paraId="0EEA226A" w14:textId="77777777" w:rsidR="0071504B" w:rsidRPr="00FB6F07" w:rsidRDefault="0071504B" w:rsidP="00106404">
            <w:pPr>
              <w:jc w:val="center"/>
              <w:rPr>
                <w:bCs/>
              </w:rPr>
            </w:pPr>
            <w:r w:rsidRPr="00FB6F07">
              <w:rPr>
                <w:bCs/>
              </w:rPr>
              <w:t>№ п/п</w:t>
            </w:r>
          </w:p>
        </w:tc>
        <w:tc>
          <w:tcPr>
            <w:tcW w:w="2553" w:type="dxa"/>
            <w:vMerge w:val="restart"/>
            <w:vAlign w:val="center"/>
          </w:tcPr>
          <w:p w14:paraId="4736FC1F" w14:textId="77777777" w:rsidR="0071504B" w:rsidRPr="00FB6F07" w:rsidRDefault="0071504B" w:rsidP="00106404">
            <w:pPr>
              <w:tabs>
                <w:tab w:val="left" w:pos="0"/>
              </w:tabs>
              <w:jc w:val="center"/>
              <w:rPr>
                <w:bCs/>
              </w:rPr>
            </w:pPr>
            <w:r w:rsidRPr="00FB6F07">
              <w:rPr>
                <w:bCs/>
              </w:rPr>
              <w:t>Наименование регулируемой организации</w:t>
            </w:r>
          </w:p>
        </w:tc>
        <w:tc>
          <w:tcPr>
            <w:tcW w:w="2409" w:type="dxa"/>
            <w:vMerge w:val="restart"/>
            <w:vAlign w:val="center"/>
          </w:tcPr>
          <w:p w14:paraId="23731345" w14:textId="77777777" w:rsidR="0071504B" w:rsidRPr="00FB6F07" w:rsidRDefault="0071504B" w:rsidP="00106404">
            <w:pPr>
              <w:tabs>
                <w:tab w:val="left" w:pos="0"/>
              </w:tabs>
              <w:jc w:val="center"/>
              <w:rPr>
                <w:bCs/>
              </w:rPr>
            </w:pPr>
            <w:r>
              <w:rPr>
                <w:bCs/>
              </w:rPr>
              <w:t>Территория оказания услуги</w:t>
            </w:r>
          </w:p>
        </w:tc>
        <w:tc>
          <w:tcPr>
            <w:tcW w:w="1276" w:type="dxa"/>
            <w:vMerge w:val="restart"/>
            <w:vAlign w:val="center"/>
          </w:tcPr>
          <w:p w14:paraId="10B70806" w14:textId="77777777" w:rsidR="0071504B" w:rsidRPr="00FB6F07" w:rsidRDefault="0071504B" w:rsidP="00106404">
            <w:pPr>
              <w:tabs>
                <w:tab w:val="left" w:pos="-95"/>
              </w:tabs>
              <w:ind w:right="-113" w:hanging="95"/>
              <w:jc w:val="center"/>
              <w:rPr>
                <w:bCs/>
              </w:rPr>
            </w:pPr>
            <w:r w:rsidRPr="00FB6F07">
              <w:rPr>
                <w:bCs/>
              </w:rPr>
              <w:t xml:space="preserve">Единицы измерения </w:t>
            </w:r>
          </w:p>
        </w:tc>
        <w:tc>
          <w:tcPr>
            <w:tcW w:w="3119" w:type="dxa"/>
            <w:gridSpan w:val="2"/>
            <w:vAlign w:val="center"/>
          </w:tcPr>
          <w:p w14:paraId="58BB8C5E" w14:textId="77777777" w:rsidR="0071504B" w:rsidRPr="00FB6F07" w:rsidRDefault="0071504B" w:rsidP="00106404">
            <w:pPr>
              <w:tabs>
                <w:tab w:val="left" w:pos="0"/>
              </w:tabs>
              <w:jc w:val="center"/>
              <w:rPr>
                <w:bCs/>
              </w:rPr>
            </w:pPr>
            <w:r w:rsidRPr="00FB6F07">
              <w:rPr>
                <w:bCs/>
              </w:rPr>
              <w:t>Льготны</w:t>
            </w:r>
            <w:r>
              <w:rPr>
                <w:bCs/>
              </w:rPr>
              <w:t>е</w:t>
            </w:r>
            <w:r w:rsidRPr="00FB6F07">
              <w:rPr>
                <w:bCs/>
              </w:rPr>
              <w:t xml:space="preserve"> </w:t>
            </w:r>
            <w:r>
              <w:rPr>
                <w:bCs/>
              </w:rPr>
              <w:t>цены (</w:t>
            </w:r>
            <w:r w:rsidRPr="00FB6F07">
              <w:rPr>
                <w:bCs/>
              </w:rPr>
              <w:t>тариф</w:t>
            </w:r>
            <w:r>
              <w:rPr>
                <w:bCs/>
              </w:rPr>
              <w:t>ы)</w:t>
            </w:r>
          </w:p>
        </w:tc>
      </w:tr>
      <w:tr w:rsidR="0071504B" w:rsidRPr="00FB6F07" w14:paraId="66F2B5EE" w14:textId="77777777" w:rsidTr="00106404">
        <w:trPr>
          <w:trHeight w:val="499"/>
        </w:trPr>
        <w:tc>
          <w:tcPr>
            <w:tcW w:w="703" w:type="dxa"/>
            <w:vMerge/>
            <w:vAlign w:val="center"/>
          </w:tcPr>
          <w:p w14:paraId="0D738826" w14:textId="77777777" w:rsidR="0071504B" w:rsidRPr="00FB6F07" w:rsidRDefault="0071504B" w:rsidP="00106404">
            <w:pPr>
              <w:tabs>
                <w:tab w:val="left" w:pos="0"/>
              </w:tabs>
              <w:jc w:val="center"/>
              <w:rPr>
                <w:bCs/>
              </w:rPr>
            </w:pPr>
          </w:p>
        </w:tc>
        <w:tc>
          <w:tcPr>
            <w:tcW w:w="2553" w:type="dxa"/>
            <w:vMerge/>
            <w:vAlign w:val="center"/>
          </w:tcPr>
          <w:p w14:paraId="243AD0E1" w14:textId="77777777" w:rsidR="0071504B" w:rsidRPr="00FB6F07" w:rsidRDefault="0071504B" w:rsidP="00106404">
            <w:pPr>
              <w:tabs>
                <w:tab w:val="left" w:pos="0"/>
              </w:tabs>
              <w:jc w:val="center"/>
              <w:rPr>
                <w:bCs/>
              </w:rPr>
            </w:pPr>
          </w:p>
        </w:tc>
        <w:tc>
          <w:tcPr>
            <w:tcW w:w="2409" w:type="dxa"/>
            <w:vMerge/>
            <w:vAlign w:val="center"/>
          </w:tcPr>
          <w:p w14:paraId="7F6C0E9E" w14:textId="77777777" w:rsidR="0071504B" w:rsidRPr="00FB6F07" w:rsidRDefault="0071504B" w:rsidP="00106404">
            <w:pPr>
              <w:tabs>
                <w:tab w:val="left" w:pos="0"/>
              </w:tabs>
              <w:jc w:val="center"/>
              <w:rPr>
                <w:bCs/>
              </w:rPr>
            </w:pPr>
          </w:p>
        </w:tc>
        <w:tc>
          <w:tcPr>
            <w:tcW w:w="1276" w:type="dxa"/>
            <w:vMerge/>
            <w:vAlign w:val="center"/>
          </w:tcPr>
          <w:p w14:paraId="6F79BD28" w14:textId="77777777" w:rsidR="0071504B" w:rsidRPr="00FB6F07" w:rsidRDefault="0071504B" w:rsidP="00106404">
            <w:pPr>
              <w:tabs>
                <w:tab w:val="left" w:pos="0"/>
              </w:tabs>
              <w:jc w:val="center"/>
              <w:rPr>
                <w:bCs/>
              </w:rPr>
            </w:pPr>
          </w:p>
        </w:tc>
        <w:tc>
          <w:tcPr>
            <w:tcW w:w="1559" w:type="dxa"/>
            <w:vAlign w:val="center"/>
          </w:tcPr>
          <w:p w14:paraId="2C5A87D1" w14:textId="77777777" w:rsidR="0071504B" w:rsidRPr="00FB6F07" w:rsidRDefault="0071504B" w:rsidP="00106404">
            <w:pPr>
              <w:tabs>
                <w:tab w:val="left" w:pos="0"/>
              </w:tabs>
              <w:jc w:val="center"/>
              <w:rPr>
                <w:bCs/>
              </w:rPr>
            </w:pPr>
            <w:r w:rsidRPr="00FB6F07">
              <w:rPr>
                <w:bCs/>
              </w:rPr>
              <w:t>с 01.</w:t>
            </w:r>
            <w:r>
              <w:rPr>
                <w:bCs/>
                <w:lang w:val="en-US"/>
              </w:rPr>
              <w:t>01</w:t>
            </w:r>
            <w:r w:rsidRPr="00FB6F07">
              <w:rPr>
                <w:bCs/>
              </w:rPr>
              <w:t>.202</w:t>
            </w:r>
            <w:r>
              <w:rPr>
                <w:bCs/>
              </w:rPr>
              <w:t>5</w:t>
            </w:r>
            <w:r w:rsidRPr="00FB6F07">
              <w:rPr>
                <w:bCs/>
              </w:rPr>
              <w:t xml:space="preserve">                   по 3</w:t>
            </w:r>
            <w:r>
              <w:rPr>
                <w:bCs/>
                <w:lang w:val="en-US"/>
              </w:rPr>
              <w:t>0</w:t>
            </w:r>
            <w:r w:rsidRPr="00FB6F07">
              <w:rPr>
                <w:bCs/>
              </w:rPr>
              <w:t>.</w:t>
            </w:r>
            <w:r>
              <w:rPr>
                <w:bCs/>
                <w:lang w:val="en-US"/>
              </w:rPr>
              <w:t>06</w:t>
            </w:r>
            <w:r w:rsidRPr="00FB6F07">
              <w:rPr>
                <w:bCs/>
              </w:rPr>
              <w:t>.202</w:t>
            </w:r>
            <w:r>
              <w:rPr>
                <w:bCs/>
              </w:rPr>
              <w:t>5</w:t>
            </w:r>
            <w:r w:rsidRPr="00FB6F07">
              <w:rPr>
                <w:bCs/>
              </w:rPr>
              <w:t xml:space="preserve"> </w:t>
            </w:r>
          </w:p>
        </w:tc>
        <w:tc>
          <w:tcPr>
            <w:tcW w:w="1560" w:type="dxa"/>
            <w:vAlign w:val="center"/>
          </w:tcPr>
          <w:p w14:paraId="28192023" w14:textId="77777777" w:rsidR="0071504B" w:rsidRPr="00FB6F07" w:rsidRDefault="0071504B" w:rsidP="00106404">
            <w:pPr>
              <w:tabs>
                <w:tab w:val="left" w:pos="0"/>
              </w:tabs>
              <w:jc w:val="center"/>
              <w:rPr>
                <w:bCs/>
              </w:rPr>
            </w:pPr>
            <w:r w:rsidRPr="00FB6F07">
              <w:rPr>
                <w:bCs/>
              </w:rPr>
              <w:t>с 01.</w:t>
            </w:r>
            <w:r>
              <w:rPr>
                <w:bCs/>
                <w:lang w:val="en-US"/>
              </w:rPr>
              <w:t>07</w:t>
            </w:r>
            <w:r w:rsidRPr="00FB6F07">
              <w:rPr>
                <w:bCs/>
              </w:rPr>
              <w:t>.202</w:t>
            </w:r>
            <w:r>
              <w:rPr>
                <w:bCs/>
              </w:rPr>
              <w:t>5</w:t>
            </w:r>
            <w:r w:rsidRPr="00FB6F07">
              <w:rPr>
                <w:bCs/>
              </w:rPr>
              <w:t xml:space="preserve">                   по 3</w:t>
            </w:r>
            <w:r>
              <w:rPr>
                <w:bCs/>
                <w:lang w:val="en-US"/>
              </w:rPr>
              <w:t>1</w:t>
            </w:r>
            <w:r w:rsidRPr="00FB6F07">
              <w:rPr>
                <w:bCs/>
              </w:rPr>
              <w:t>.</w:t>
            </w:r>
            <w:r>
              <w:rPr>
                <w:bCs/>
                <w:lang w:val="en-US"/>
              </w:rPr>
              <w:t>12</w:t>
            </w:r>
            <w:r w:rsidRPr="00FB6F07">
              <w:rPr>
                <w:bCs/>
              </w:rPr>
              <w:t>.202</w:t>
            </w:r>
            <w:r>
              <w:rPr>
                <w:bCs/>
              </w:rPr>
              <w:t>5</w:t>
            </w:r>
            <w:r w:rsidRPr="00FB6F07">
              <w:rPr>
                <w:bCs/>
              </w:rPr>
              <w:t xml:space="preserve"> </w:t>
            </w:r>
          </w:p>
        </w:tc>
      </w:tr>
      <w:tr w:rsidR="0071504B" w:rsidRPr="00FB6F07" w14:paraId="74A87EBE" w14:textId="77777777" w:rsidTr="00106404">
        <w:trPr>
          <w:trHeight w:val="114"/>
        </w:trPr>
        <w:tc>
          <w:tcPr>
            <w:tcW w:w="703" w:type="dxa"/>
            <w:vAlign w:val="center"/>
          </w:tcPr>
          <w:p w14:paraId="083A55CA" w14:textId="77777777" w:rsidR="0071504B" w:rsidRPr="00FB6F07" w:rsidRDefault="0071504B" w:rsidP="00106404">
            <w:pPr>
              <w:tabs>
                <w:tab w:val="left" w:pos="0"/>
              </w:tabs>
              <w:jc w:val="center"/>
              <w:rPr>
                <w:bCs/>
              </w:rPr>
            </w:pPr>
            <w:r w:rsidRPr="00FB6F07">
              <w:rPr>
                <w:bCs/>
              </w:rPr>
              <w:t>1</w:t>
            </w:r>
          </w:p>
        </w:tc>
        <w:tc>
          <w:tcPr>
            <w:tcW w:w="2553" w:type="dxa"/>
          </w:tcPr>
          <w:p w14:paraId="40F9D031" w14:textId="77777777" w:rsidR="0071504B" w:rsidRPr="00FB6F07" w:rsidRDefault="0071504B" w:rsidP="00106404">
            <w:pPr>
              <w:tabs>
                <w:tab w:val="left" w:pos="0"/>
              </w:tabs>
              <w:jc w:val="center"/>
              <w:rPr>
                <w:bCs/>
              </w:rPr>
            </w:pPr>
            <w:r w:rsidRPr="00FB6F07">
              <w:rPr>
                <w:bCs/>
              </w:rPr>
              <w:t>2</w:t>
            </w:r>
          </w:p>
        </w:tc>
        <w:tc>
          <w:tcPr>
            <w:tcW w:w="2409" w:type="dxa"/>
          </w:tcPr>
          <w:p w14:paraId="4AB4CF47" w14:textId="77777777" w:rsidR="0071504B" w:rsidRPr="00FB6F07" w:rsidRDefault="0071504B" w:rsidP="00106404">
            <w:pPr>
              <w:tabs>
                <w:tab w:val="left" w:pos="0"/>
              </w:tabs>
              <w:jc w:val="center"/>
              <w:rPr>
                <w:bCs/>
              </w:rPr>
            </w:pPr>
            <w:r>
              <w:rPr>
                <w:bCs/>
              </w:rPr>
              <w:t>3</w:t>
            </w:r>
          </w:p>
        </w:tc>
        <w:tc>
          <w:tcPr>
            <w:tcW w:w="1276" w:type="dxa"/>
          </w:tcPr>
          <w:p w14:paraId="1580AAB7" w14:textId="77777777" w:rsidR="0071504B" w:rsidRPr="00FB6F07" w:rsidRDefault="0071504B" w:rsidP="00106404">
            <w:pPr>
              <w:tabs>
                <w:tab w:val="left" w:pos="0"/>
              </w:tabs>
              <w:jc w:val="center"/>
              <w:rPr>
                <w:bCs/>
              </w:rPr>
            </w:pPr>
            <w:r>
              <w:rPr>
                <w:bCs/>
              </w:rPr>
              <w:t>4</w:t>
            </w:r>
          </w:p>
        </w:tc>
        <w:tc>
          <w:tcPr>
            <w:tcW w:w="1559" w:type="dxa"/>
          </w:tcPr>
          <w:p w14:paraId="0421F2BE" w14:textId="77777777" w:rsidR="0071504B" w:rsidRPr="00FB6F07" w:rsidRDefault="0071504B" w:rsidP="00106404">
            <w:pPr>
              <w:tabs>
                <w:tab w:val="left" w:pos="0"/>
              </w:tabs>
              <w:jc w:val="center"/>
              <w:rPr>
                <w:bCs/>
              </w:rPr>
            </w:pPr>
            <w:r>
              <w:rPr>
                <w:bCs/>
              </w:rPr>
              <w:t>5</w:t>
            </w:r>
          </w:p>
        </w:tc>
        <w:tc>
          <w:tcPr>
            <w:tcW w:w="1560" w:type="dxa"/>
          </w:tcPr>
          <w:p w14:paraId="256A28B5" w14:textId="77777777" w:rsidR="0071504B" w:rsidRPr="007B73E2" w:rsidRDefault="0071504B" w:rsidP="00106404">
            <w:pPr>
              <w:tabs>
                <w:tab w:val="left" w:pos="0"/>
              </w:tabs>
              <w:jc w:val="center"/>
              <w:rPr>
                <w:bCs/>
                <w:lang w:val="en-US"/>
              </w:rPr>
            </w:pPr>
            <w:r>
              <w:rPr>
                <w:bCs/>
                <w:lang w:val="en-US"/>
              </w:rPr>
              <w:t>6</w:t>
            </w:r>
          </w:p>
        </w:tc>
      </w:tr>
      <w:tr w:rsidR="0071504B" w:rsidRPr="00FB6F07" w14:paraId="1FC3CD60" w14:textId="77777777" w:rsidTr="00106404">
        <w:trPr>
          <w:trHeight w:val="90"/>
        </w:trPr>
        <w:tc>
          <w:tcPr>
            <w:tcW w:w="10060" w:type="dxa"/>
            <w:gridSpan w:val="6"/>
            <w:vAlign w:val="center"/>
          </w:tcPr>
          <w:p w14:paraId="7F133ACD" w14:textId="77777777" w:rsidR="0071504B" w:rsidRPr="00FB6F07" w:rsidRDefault="0071504B" w:rsidP="0071504B">
            <w:pPr>
              <w:pStyle w:val="a3"/>
              <w:numPr>
                <w:ilvl w:val="0"/>
                <w:numId w:val="21"/>
              </w:numPr>
              <w:tabs>
                <w:tab w:val="left" w:pos="0"/>
              </w:tabs>
              <w:jc w:val="center"/>
              <w:rPr>
                <w:bCs/>
                <w:lang w:eastAsia="ru-RU"/>
              </w:rPr>
            </w:pPr>
            <w:r w:rsidRPr="00FB6F07">
              <w:rPr>
                <w:bCs/>
                <w:lang w:eastAsia="ru-RU"/>
              </w:rPr>
              <w:t>Холодное водоснабжение</w:t>
            </w:r>
            <w:r>
              <w:rPr>
                <w:bCs/>
                <w:lang w:eastAsia="ru-RU"/>
              </w:rPr>
              <w:t>. Питьевая вода</w:t>
            </w:r>
          </w:p>
        </w:tc>
      </w:tr>
      <w:tr w:rsidR="0071504B" w:rsidRPr="00FB6F07" w14:paraId="66E6FC13" w14:textId="77777777" w:rsidTr="00106404">
        <w:trPr>
          <w:trHeight w:val="1243"/>
        </w:trPr>
        <w:tc>
          <w:tcPr>
            <w:tcW w:w="703" w:type="dxa"/>
            <w:vAlign w:val="center"/>
          </w:tcPr>
          <w:p w14:paraId="35AA9BF1" w14:textId="77777777" w:rsidR="0071504B" w:rsidRPr="00FB6F07" w:rsidRDefault="0071504B" w:rsidP="00106404">
            <w:pPr>
              <w:tabs>
                <w:tab w:val="left" w:pos="0"/>
              </w:tabs>
              <w:jc w:val="center"/>
              <w:rPr>
                <w:bCs/>
              </w:rPr>
            </w:pPr>
            <w:r>
              <w:rPr>
                <w:bCs/>
              </w:rPr>
              <w:t>1.1.</w:t>
            </w:r>
          </w:p>
        </w:tc>
        <w:tc>
          <w:tcPr>
            <w:tcW w:w="2553" w:type="dxa"/>
            <w:vAlign w:val="center"/>
          </w:tcPr>
          <w:p w14:paraId="6D2D2BA3" w14:textId="77777777" w:rsidR="0071504B" w:rsidRPr="00816A81" w:rsidRDefault="0071504B" w:rsidP="00106404">
            <w:pPr>
              <w:tabs>
                <w:tab w:val="left" w:pos="0"/>
              </w:tabs>
              <w:rPr>
                <w:bCs/>
              </w:rPr>
            </w:pPr>
            <w:r w:rsidRPr="00816A81">
              <w:rPr>
                <w:bCs/>
              </w:rPr>
              <w:t>ООО «Промышленновские коммунальные системы»</w:t>
            </w:r>
            <w:r>
              <w:rPr>
                <w:bCs/>
              </w:rPr>
              <w:t>,</w:t>
            </w:r>
            <w:r w:rsidRPr="00816A81">
              <w:rPr>
                <w:bCs/>
              </w:rPr>
              <w:t xml:space="preserve">                      ИНН 4240009967</w:t>
            </w:r>
          </w:p>
        </w:tc>
        <w:tc>
          <w:tcPr>
            <w:tcW w:w="2409" w:type="dxa"/>
            <w:vAlign w:val="center"/>
          </w:tcPr>
          <w:p w14:paraId="78F00A2B" w14:textId="77777777" w:rsidR="0071504B" w:rsidRPr="00330890" w:rsidRDefault="0071504B" w:rsidP="00106404">
            <w:pPr>
              <w:tabs>
                <w:tab w:val="left" w:pos="0"/>
              </w:tabs>
              <w:jc w:val="center"/>
              <w:rPr>
                <w:bCs/>
              </w:rPr>
            </w:pPr>
            <w:r>
              <w:rPr>
                <w:bCs/>
              </w:rPr>
              <w:t>Промышленновский муниципальный округ</w:t>
            </w:r>
          </w:p>
        </w:tc>
        <w:tc>
          <w:tcPr>
            <w:tcW w:w="1276" w:type="dxa"/>
            <w:vAlign w:val="center"/>
          </w:tcPr>
          <w:p w14:paraId="2BC2FA80" w14:textId="77777777" w:rsidR="0071504B" w:rsidRPr="00FB6F07" w:rsidRDefault="0071504B" w:rsidP="00106404">
            <w:pPr>
              <w:tabs>
                <w:tab w:val="left" w:pos="0"/>
              </w:tabs>
              <w:jc w:val="center"/>
              <w:rPr>
                <w:bCs/>
              </w:rPr>
            </w:pPr>
            <w:r w:rsidRPr="00FB6F07">
              <w:rPr>
                <w:bCs/>
              </w:rPr>
              <w:t>руб/м</w:t>
            </w:r>
            <w:r w:rsidRPr="00FB6F07">
              <w:rPr>
                <w:bCs/>
                <w:vertAlign w:val="superscript"/>
              </w:rPr>
              <w:t>3</w:t>
            </w:r>
          </w:p>
        </w:tc>
        <w:tc>
          <w:tcPr>
            <w:tcW w:w="1559" w:type="dxa"/>
            <w:vAlign w:val="center"/>
          </w:tcPr>
          <w:p w14:paraId="7210C31C" w14:textId="77777777" w:rsidR="0071504B" w:rsidRDefault="0071504B" w:rsidP="00106404">
            <w:pPr>
              <w:tabs>
                <w:tab w:val="left" w:pos="0"/>
              </w:tabs>
              <w:jc w:val="center"/>
              <w:rPr>
                <w:bCs/>
              </w:rPr>
            </w:pPr>
            <w:r w:rsidRPr="0013685E">
              <w:rPr>
                <w:bCs/>
              </w:rPr>
              <w:t>23,72</w:t>
            </w:r>
          </w:p>
        </w:tc>
        <w:tc>
          <w:tcPr>
            <w:tcW w:w="1560" w:type="dxa"/>
            <w:vAlign w:val="center"/>
          </w:tcPr>
          <w:p w14:paraId="0819F55F" w14:textId="77777777" w:rsidR="0071504B" w:rsidRDefault="0071504B" w:rsidP="00106404">
            <w:pPr>
              <w:tabs>
                <w:tab w:val="left" w:pos="0"/>
              </w:tabs>
              <w:jc w:val="center"/>
              <w:rPr>
                <w:bCs/>
              </w:rPr>
            </w:pPr>
            <w:r>
              <w:rPr>
                <w:bCs/>
              </w:rPr>
              <w:t>29,18</w:t>
            </w:r>
          </w:p>
        </w:tc>
      </w:tr>
      <w:tr w:rsidR="0071504B" w:rsidRPr="00FB6F07" w14:paraId="1F8AC457" w14:textId="77777777" w:rsidTr="00106404">
        <w:trPr>
          <w:trHeight w:val="89"/>
        </w:trPr>
        <w:tc>
          <w:tcPr>
            <w:tcW w:w="10060" w:type="dxa"/>
            <w:gridSpan w:val="6"/>
            <w:vAlign w:val="center"/>
          </w:tcPr>
          <w:p w14:paraId="46615871" w14:textId="77777777" w:rsidR="0071504B" w:rsidRDefault="0071504B" w:rsidP="00106404">
            <w:pPr>
              <w:pStyle w:val="a3"/>
              <w:tabs>
                <w:tab w:val="left" w:pos="0"/>
              </w:tabs>
              <w:ind w:left="22" w:hanging="425"/>
              <w:jc w:val="center"/>
              <w:rPr>
                <w:bCs/>
                <w:lang w:eastAsia="ru-RU"/>
              </w:rPr>
            </w:pPr>
            <w:r>
              <w:rPr>
                <w:bCs/>
                <w:lang w:eastAsia="ru-RU"/>
              </w:rPr>
              <w:t xml:space="preserve">2. </w:t>
            </w:r>
            <w:r w:rsidRPr="003B7491">
              <w:rPr>
                <w:bCs/>
                <w:lang w:eastAsia="ru-RU"/>
              </w:rPr>
              <w:t>Водоотведение</w:t>
            </w:r>
          </w:p>
        </w:tc>
      </w:tr>
      <w:tr w:rsidR="0071504B" w:rsidRPr="00FB6F07" w14:paraId="34A96EA6" w14:textId="77777777" w:rsidTr="00106404">
        <w:trPr>
          <w:trHeight w:val="504"/>
        </w:trPr>
        <w:tc>
          <w:tcPr>
            <w:tcW w:w="703" w:type="dxa"/>
            <w:vAlign w:val="center"/>
          </w:tcPr>
          <w:p w14:paraId="299AF68D" w14:textId="77777777" w:rsidR="0071504B" w:rsidRPr="00FB6F07" w:rsidRDefault="0071504B" w:rsidP="00106404">
            <w:pPr>
              <w:tabs>
                <w:tab w:val="left" w:pos="0"/>
              </w:tabs>
              <w:jc w:val="center"/>
              <w:rPr>
                <w:bCs/>
              </w:rPr>
            </w:pPr>
            <w:r>
              <w:rPr>
                <w:bCs/>
              </w:rPr>
              <w:t>2</w:t>
            </w:r>
            <w:r w:rsidRPr="00FB6F07">
              <w:rPr>
                <w:bCs/>
              </w:rPr>
              <w:t>.1</w:t>
            </w:r>
            <w:r>
              <w:rPr>
                <w:bCs/>
              </w:rPr>
              <w:t>.</w:t>
            </w:r>
          </w:p>
        </w:tc>
        <w:tc>
          <w:tcPr>
            <w:tcW w:w="2553" w:type="dxa"/>
            <w:vMerge w:val="restart"/>
            <w:vAlign w:val="center"/>
          </w:tcPr>
          <w:p w14:paraId="38F15ADC" w14:textId="77777777" w:rsidR="0071504B" w:rsidRPr="00FB6F07" w:rsidRDefault="0071504B" w:rsidP="00106404">
            <w:pPr>
              <w:tabs>
                <w:tab w:val="left" w:pos="0"/>
              </w:tabs>
              <w:rPr>
                <w:bCs/>
              </w:rPr>
            </w:pPr>
            <w:r w:rsidRPr="00816A81">
              <w:rPr>
                <w:bCs/>
              </w:rPr>
              <w:t>ООО «Промышленновские коммунальные системы»</w:t>
            </w:r>
            <w:r>
              <w:rPr>
                <w:bCs/>
              </w:rPr>
              <w:t xml:space="preserve">,                      </w:t>
            </w:r>
            <w:r w:rsidRPr="00FB6F07">
              <w:rPr>
                <w:bCs/>
              </w:rPr>
              <w:t xml:space="preserve">ИНН </w:t>
            </w:r>
            <w:r w:rsidRPr="00816A81">
              <w:rPr>
                <w:bCs/>
              </w:rPr>
              <w:t>4240009967</w:t>
            </w:r>
          </w:p>
        </w:tc>
        <w:tc>
          <w:tcPr>
            <w:tcW w:w="2409" w:type="dxa"/>
            <w:vAlign w:val="center"/>
          </w:tcPr>
          <w:p w14:paraId="1E378962" w14:textId="77777777" w:rsidR="0071504B" w:rsidRPr="006F6AF9" w:rsidRDefault="0071504B" w:rsidP="00106404">
            <w:pPr>
              <w:tabs>
                <w:tab w:val="left" w:pos="0"/>
              </w:tabs>
              <w:jc w:val="center"/>
              <w:rPr>
                <w:bCs/>
              </w:rPr>
            </w:pPr>
            <w:r w:rsidRPr="006F6AF9">
              <w:rPr>
                <w:bCs/>
              </w:rPr>
              <w:t>п.г.т. Промышленная</w:t>
            </w:r>
          </w:p>
        </w:tc>
        <w:tc>
          <w:tcPr>
            <w:tcW w:w="1276" w:type="dxa"/>
            <w:vAlign w:val="center"/>
          </w:tcPr>
          <w:p w14:paraId="539E37D0" w14:textId="77777777" w:rsidR="0071504B" w:rsidRPr="00FB6F07" w:rsidRDefault="0071504B" w:rsidP="00106404">
            <w:pPr>
              <w:tabs>
                <w:tab w:val="left" w:pos="0"/>
              </w:tabs>
              <w:jc w:val="center"/>
              <w:rPr>
                <w:bCs/>
              </w:rPr>
            </w:pPr>
            <w:r w:rsidRPr="00FB6F07">
              <w:rPr>
                <w:bCs/>
              </w:rPr>
              <w:t>руб/ м</w:t>
            </w:r>
            <w:r w:rsidRPr="00FB6F07">
              <w:rPr>
                <w:bCs/>
                <w:vertAlign w:val="superscript"/>
              </w:rPr>
              <w:t>3</w:t>
            </w:r>
            <w:r w:rsidRPr="00FB6F07">
              <w:rPr>
                <w:bCs/>
              </w:rPr>
              <w:t xml:space="preserve"> </w:t>
            </w:r>
          </w:p>
        </w:tc>
        <w:tc>
          <w:tcPr>
            <w:tcW w:w="1559" w:type="dxa"/>
            <w:vAlign w:val="center"/>
          </w:tcPr>
          <w:p w14:paraId="77CFFDC7" w14:textId="77777777" w:rsidR="0071504B" w:rsidRPr="00FB6F07" w:rsidRDefault="0071504B" w:rsidP="00106404">
            <w:pPr>
              <w:tabs>
                <w:tab w:val="left" w:pos="0"/>
              </w:tabs>
              <w:jc w:val="center"/>
              <w:rPr>
                <w:bCs/>
              </w:rPr>
            </w:pPr>
            <w:r w:rsidRPr="00F96599">
              <w:rPr>
                <w:bCs/>
              </w:rPr>
              <w:t>37,70</w:t>
            </w:r>
          </w:p>
        </w:tc>
        <w:tc>
          <w:tcPr>
            <w:tcW w:w="1560" w:type="dxa"/>
            <w:vAlign w:val="center"/>
          </w:tcPr>
          <w:p w14:paraId="0147A59F" w14:textId="77777777" w:rsidR="0071504B" w:rsidRDefault="0071504B" w:rsidP="00106404">
            <w:pPr>
              <w:tabs>
                <w:tab w:val="left" w:pos="0"/>
              </w:tabs>
              <w:jc w:val="center"/>
              <w:rPr>
                <w:bCs/>
              </w:rPr>
            </w:pPr>
            <w:r>
              <w:rPr>
                <w:bCs/>
              </w:rPr>
              <w:t>46,37</w:t>
            </w:r>
          </w:p>
        </w:tc>
      </w:tr>
      <w:tr w:rsidR="0071504B" w:rsidRPr="00FB6F07" w14:paraId="6B7E747E" w14:textId="77777777" w:rsidTr="00106404">
        <w:trPr>
          <w:trHeight w:val="2687"/>
        </w:trPr>
        <w:tc>
          <w:tcPr>
            <w:tcW w:w="703" w:type="dxa"/>
            <w:vAlign w:val="center"/>
          </w:tcPr>
          <w:p w14:paraId="63069E63" w14:textId="77777777" w:rsidR="0071504B" w:rsidRPr="00FB6F07" w:rsidRDefault="0071504B" w:rsidP="00106404">
            <w:pPr>
              <w:tabs>
                <w:tab w:val="left" w:pos="0"/>
              </w:tabs>
              <w:jc w:val="center"/>
              <w:rPr>
                <w:bCs/>
              </w:rPr>
            </w:pPr>
            <w:r>
              <w:rPr>
                <w:bCs/>
              </w:rPr>
              <w:t>2.2.</w:t>
            </w:r>
          </w:p>
        </w:tc>
        <w:tc>
          <w:tcPr>
            <w:tcW w:w="2553" w:type="dxa"/>
            <w:vMerge/>
            <w:vAlign w:val="center"/>
          </w:tcPr>
          <w:p w14:paraId="0FF71745" w14:textId="77777777" w:rsidR="0071504B" w:rsidRPr="00816A81" w:rsidRDefault="0071504B" w:rsidP="00106404">
            <w:pPr>
              <w:tabs>
                <w:tab w:val="left" w:pos="0"/>
              </w:tabs>
              <w:rPr>
                <w:bCs/>
              </w:rPr>
            </w:pPr>
          </w:p>
        </w:tc>
        <w:tc>
          <w:tcPr>
            <w:tcW w:w="2409" w:type="dxa"/>
            <w:vAlign w:val="center"/>
          </w:tcPr>
          <w:p w14:paraId="15445F07" w14:textId="77777777" w:rsidR="0071504B" w:rsidRPr="006F6AF9" w:rsidRDefault="0071504B" w:rsidP="00106404">
            <w:pPr>
              <w:tabs>
                <w:tab w:val="left" w:pos="0"/>
              </w:tabs>
              <w:jc w:val="center"/>
              <w:rPr>
                <w:bCs/>
              </w:rPr>
            </w:pPr>
            <w:r w:rsidRPr="006F6AF9">
              <w:rPr>
                <w:bCs/>
              </w:rPr>
              <w:t>д. Колычево,</w:t>
            </w:r>
          </w:p>
          <w:p w14:paraId="7AFE426A" w14:textId="77777777" w:rsidR="0071504B" w:rsidRPr="006F6AF9" w:rsidRDefault="0071504B" w:rsidP="00106404">
            <w:pPr>
              <w:tabs>
                <w:tab w:val="left" w:pos="0"/>
              </w:tabs>
              <w:jc w:val="center"/>
              <w:rPr>
                <w:bCs/>
              </w:rPr>
            </w:pPr>
            <w:r w:rsidRPr="006F6AF9">
              <w:rPr>
                <w:bCs/>
              </w:rPr>
              <w:t>д. Плотниково,</w:t>
            </w:r>
          </w:p>
          <w:p w14:paraId="0746E987" w14:textId="77777777" w:rsidR="0071504B" w:rsidRPr="006F6AF9" w:rsidRDefault="0071504B" w:rsidP="00106404">
            <w:pPr>
              <w:tabs>
                <w:tab w:val="left" w:pos="0"/>
              </w:tabs>
              <w:jc w:val="center"/>
              <w:rPr>
                <w:bCs/>
              </w:rPr>
            </w:pPr>
            <w:r w:rsidRPr="006F6AF9">
              <w:rPr>
                <w:bCs/>
              </w:rPr>
              <w:t xml:space="preserve">д. Сыромолотная, </w:t>
            </w:r>
          </w:p>
          <w:p w14:paraId="46798DD3" w14:textId="77777777" w:rsidR="0071504B" w:rsidRPr="006F6AF9" w:rsidRDefault="0071504B" w:rsidP="00106404">
            <w:pPr>
              <w:tabs>
                <w:tab w:val="left" w:pos="0"/>
              </w:tabs>
              <w:jc w:val="center"/>
              <w:rPr>
                <w:bCs/>
              </w:rPr>
            </w:pPr>
            <w:r w:rsidRPr="006F6AF9">
              <w:rPr>
                <w:bCs/>
              </w:rPr>
              <w:t>п. Брянский               (157 км),</w:t>
            </w:r>
          </w:p>
          <w:p w14:paraId="4042B0D1" w14:textId="77777777" w:rsidR="0071504B" w:rsidRPr="006F6AF9" w:rsidRDefault="0071504B" w:rsidP="00106404">
            <w:pPr>
              <w:tabs>
                <w:tab w:val="left" w:pos="0"/>
              </w:tabs>
              <w:jc w:val="center"/>
              <w:rPr>
                <w:bCs/>
              </w:rPr>
            </w:pPr>
            <w:r w:rsidRPr="006F6AF9">
              <w:rPr>
                <w:bCs/>
              </w:rPr>
              <w:t>п. Восход,                                  п. Нагорный,</w:t>
            </w:r>
          </w:p>
          <w:p w14:paraId="5986219C" w14:textId="77777777" w:rsidR="0071504B" w:rsidRPr="00511AC0" w:rsidRDefault="0071504B" w:rsidP="00106404">
            <w:pPr>
              <w:tabs>
                <w:tab w:val="left" w:pos="0"/>
              </w:tabs>
              <w:jc w:val="center"/>
              <w:rPr>
                <w:bCs/>
              </w:rPr>
            </w:pPr>
            <w:r w:rsidRPr="006F6AF9">
              <w:rPr>
                <w:bCs/>
              </w:rPr>
              <w:t xml:space="preserve">п. Первомайский,                 </w:t>
            </w:r>
            <w:r w:rsidRPr="006F6AF9">
              <w:t xml:space="preserve"> </w:t>
            </w:r>
            <w:r w:rsidRPr="006F6AF9">
              <w:rPr>
                <w:bCs/>
              </w:rPr>
              <w:t>п. Плотниково,            п. Соревнование</w:t>
            </w:r>
          </w:p>
        </w:tc>
        <w:tc>
          <w:tcPr>
            <w:tcW w:w="1276" w:type="dxa"/>
            <w:vAlign w:val="center"/>
          </w:tcPr>
          <w:p w14:paraId="09C435CB" w14:textId="77777777" w:rsidR="0071504B" w:rsidRPr="00FB6F07" w:rsidRDefault="0071504B" w:rsidP="00106404">
            <w:pPr>
              <w:tabs>
                <w:tab w:val="left" w:pos="0"/>
              </w:tabs>
              <w:jc w:val="center"/>
              <w:rPr>
                <w:bCs/>
              </w:rPr>
            </w:pPr>
            <w:r w:rsidRPr="00FB6F07">
              <w:rPr>
                <w:bCs/>
              </w:rPr>
              <w:t>руб/ м</w:t>
            </w:r>
            <w:r w:rsidRPr="00FB6F07">
              <w:rPr>
                <w:bCs/>
                <w:vertAlign w:val="superscript"/>
              </w:rPr>
              <w:t>3</w:t>
            </w:r>
          </w:p>
        </w:tc>
        <w:tc>
          <w:tcPr>
            <w:tcW w:w="1559" w:type="dxa"/>
            <w:vAlign w:val="center"/>
          </w:tcPr>
          <w:p w14:paraId="4750513C" w14:textId="77777777" w:rsidR="0071504B" w:rsidRDefault="0071504B" w:rsidP="00106404">
            <w:pPr>
              <w:tabs>
                <w:tab w:val="left" w:pos="0"/>
              </w:tabs>
              <w:jc w:val="center"/>
              <w:rPr>
                <w:bCs/>
              </w:rPr>
            </w:pPr>
            <w:r w:rsidRPr="00F96599">
              <w:rPr>
                <w:bCs/>
              </w:rPr>
              <w:t>18,00</w:t>
            </w:r>
          </w:p>
        </w:tc>
        <w:tc>
          <w:tcPr>
            <w:tcW w:w="1560" w:type="dxa"/>
            <w:vAlign w:val="center"/>
          </w:tcPr>
          <w:p w14:paraId="6F49563E" w14:textId="77777777" w:rsidR="0071504B" w:rsidRDefault="0071504B" w:rsidP="00106404">
            <w:pPr>
              <w:tabs>
                <w:tab w:val="left" w:pos="0"/>
              </w:tabs>
              <w:jc w:val="center"/>
              <w:rPr>
                <w:bCs/>
              </w:rPr>
            </w:pPr>
            <w:r>
              <w:rPr>
                <w:bCs/>
              </w:rPr>
              <w:t>22,14</w:t>
            </w:r>
          </w:p>
        </w:tc>
      </w:tr>
      <w:tr w:rsidR="0071504B" w:rsidRPr="00FB6F07" w14:paraId="7DA46A60" w14:textId="77777777" w:rsidTr="00106404">
        <w:trPr>
          <w:trHeight w:val="251"/>
        </w:trPr>
        <w:tc>
          <w:tcPr>
            <w:tcW w:w="10060" w:type="dxa"/>
            <w:gridSpan w:val="6"/>
            <w:vAlign w:val="center"/>
          </w:tcPr>
          <w:p w14:paraId="6D47FC3C" w14:textId="77777777" w:rsidR="0071504B" w:rsidRPr="00F96599" w:rsidRDefault="0071504B" w:rsidP="00106404">
            <w:pPr>
              <w:tabs>
                <w:tab w:val="left" w:pos="0"/>
              </w:tabs>
              <w:ind w:left="709"/>
              <w:rPr>
                <w:bCs/>
              </w:rPr>
            </w:pPr>
            <w:r w:rsidRPr="00F96599">
              <w:rPr>
                <w:bCs/>
              </w:rPr>
              <w:t>3. Твердое топливо (уголь), реализуемое в пределах норматива потребления **</w:t>
            </w:r>
          </w:p>
        </w:tc>
      </w:tr>
      <w:tr w:rsidR="0071504B" w:rsidRPr="00FB6F07" w14:paraId="01629410" w14:textId="77777777" w:rsidTr="00106404">
        <w:trPr>
          <w:trHeight w:val="324"/>
        </w:trPr>
        <w:tc>
          <w:tcPr>
            <w:tcW w:w="703" w:type="dxa"/>
            <w:vMerge w:val="restart"/>
            <w:vAlign w:val="center"/>
          </w:tcPr>
          <w:p w14:paraId="2791EA53" w14:textId="77777777" w:rsidR="0071504B" w:rsidRPr="00FB6F07" w:rsidRDefault="0071504B" w:rsidP="00106404">
            <w:pPr>
              <w:tabs>
                <w:tab w:val="left" w:pos="0"/>
              </w:tabs>
              <w:jc w:val="center"/>
              <w:rPr>
                <w:bCs/>
              </w:rPr>
            </w:pPr>
            <w:r>
              <w:rPr>
                <w:bCs/>
              </w:rPr>
              <w:t>3</w:t>
            </w:r>
            <w:r w:rsidRPr="00FB6F07">
              <w:rPr>
                <w:bCs/>
              </w:rPr>
              <w:t>.</w:t>
            </w:r>
            <w:r>
              <w:rPr>
                <w:bCs/>
              </w:rPr>
              <w:t>1.</w:t>
            </w:r>
          </w:p>
        </w:tc>
        <w:tc>
          <w:tcPr>
            <w:tcW w:w="2553" w:type="dxa"/>
            <w:vMerge w:val="restart"/>
            <w:vAlign w:val="center"/>
          </w:tcPr>
          <w:p w14:paraId="23D738F6" w14:textId="77777777" w:rsidR="0071504B" w:rsidRPr="00FB6F07" w:rsidRDefault="0071504B" w:rsidP="00106404">
            <w:pPr>
              <w:tabs>
                <w:tab w:val="left" w:pos="0"/>
              </w:tabs>
              <w:ind w:right="-120"/>
              <w:rPr>
                <w:bCs/>
              </w:rPr>
            </w:pPr>
            <w:r w:rsidRPr="00FB6F07">
              <w:rPr>
                <w:bCs/>
              </w:rPr>
              <w:t>ООО «Кузбасстопливо</w:t>
            </w:r>
            <w:r>
              <w:rPr>
                <w:bCs/>
              </w:rPr>
              <w:t>-</w:t>
            </w:r>
            <w:r w:rsidRPr="00FB6F07">
              <w:rPr>
                <w:bCs/>
              </w:rPr>
              <w:t xml:space="preserve">сбыт», </w:t>
            </w:r>
            <w:r>
              <w:rPr>
                <w:bCs/>
                <w:lang w:val="en-US"/>
              </w:rPr>
              <w:t xml:space="preserve">                      </w:t>
            </w:r>
            <w:r w:rsidRPr="00FB6F07">
              <w:rPr>
                <w:bCs/>
              </w:rPr>
              <w:t>ИНН</w:t>
            </w:r>
            <w:r>
              <w:rPr>
                <w:bCs/>
              </w:rPr>
              <w:t xml:space="preserve"> </w:t>
            </w:r>
            <w:r>
              <w:t xml:space="preserve"> </w:t>
            </w:r>
            <w:r w:rsidRPr="00180B0A">
              <w:rPr>
                <w:bCs/>
              </w:rPr>
              <w:t>4205241533</w:t>
            </w:r>
          </w:p>
        </w:tc>
        <w:tc>
          <w:tcPr>
            <w:tcW w:w="2409" w:type="dxa"/>
            <w:vMerge w:val="restart"/>
            <w:vAlign w:val="center"/>
          </w:tcPr>
          <w:p w14:paraId="12B101CC" w14:textId="77777777" w:rsidR="0071504B" w:rsidRPr="00FB6F07" w:rsidRDefault="0071504B" w:rsidP="00106404">
            <w:pPr>
              <w:tabs>
                <w:tab w:val="left" w:pos="0"/>
              </w:tabs>
              <w:jc w:val="center"/>
              <w:rPr>
                <w:bCs/>
              </w:rPr>
            </w:pPr>
            <w:r w:rsidRPr="00482503">
              <w:rPr>
                <w:bCs/>
              </w:rPr>
              <w:t>Промышленновск</w:t>
            </w:r>
            <w:r>
              <w:rPr>
                <w:bCs/>
              </w:rPr>
              <w:t>ий</w:t>
            </w:r>
            <w:r w:rsidRPr="00482503">
              <w:rPr>
                <w:bCs/>
              </w:rPr>
              <w:t xml:space="preserve">  муниципальн</w:t>
            </w:r>
            <w:r>
              <w:rPr>
                <w:bCs/>
              </w:rPr>
              <w:t>ый</w:t>
            </w:r>
            <w:r w:rsidRPr="00482503">
              <w:rPr>
                <w:bCs/>
              </w:rPr>
              <w:t xml:space="preserve"> округ</w:t>
            </w:r>
          </w:p>
        </w:tc>
        <w:tc>
          <w:tcPr>
            <w:tcW w:w="4395" w:type="dxa"/>
            <w:gridSpan w:val="3"/>
            <w:vAlign w:val="center"/>
          </w:tcPr>
          <w:p w14:paraId="2B9EAD14" w14:textId="77777777" w:rsidR="0071504B" w:rsidRDefault="0071504B" w:rsidP="00106404">
            <w:pPr>
              <w:tabs>
                <w:tab w:val="left" w:pos="0"/>
              </w:tabs>
              <w:jc w:val="center"/>
              <w:rPr>
                <w:bCs/>
              </w:rPr>
            </w:pPr>
            <w:r>
              <w:rPr>
                <w:bCs/>
              </w:rPr>
              <w:t>Марка ДР 0-200 (300)</w:t>
            </w:r>
          </w:p>
        </w:tc>
      </w:tr>
      <w:tr w:rsidR="0071504B" w:rsidRPr="00FB6F07" w14:paraId="2F17B7A8" w14:textId="77777777" w:rsidTr="00106404">
        <w:trPr>
          <w:trHeight w:val="324"/>
        </w:trPr>
        <w:tc>
          <w:tcPr>
            <w:tcW w:w="703" w:type="dxa"/>
            <w:vMerge/>
            <w:vAlign w:val="center"/>
          </w:tcPr>
          <w:p w14:paraId="3DD6DB57" w14:textId="77777777" w:rsidR="0071504B" w:rsidRDefault="0071504B" w:rsidP="00106404">
            <w:pPr>
              <w:tabs>
                <w:tab w:val="left" w:pos="0"/>
              </w:tabs>
              <w:jc w:val="center"/>
              <w:rPr>
                <w:bCs/>
              </w:rPr>
            </w:pPr>
          </w:p>
        </w:tc>
        <w:tc>
          <w:tcPr>
            <w:tcW w:w="2553" w:type="dxa"/>
            <w:vMerge/>
          </w:tcPr>
          <w:p w14:paraId="76A974EA" w14:textId="77777777" w:rsidR="0071504B" w:rsidRPr="00FB6F07" w:rsidRDefault="0071504B" w:rsidP="00106404">
            <w:pPr>
              <w:tabs>
                <w:tab w:val="left" w:pos="0"/>
              </w:tabs>
              <w:ind w:right="-120"/>
              <w:rPr>
                <w:bCs/>
              </w:rPr>
            </w:pPr>
          </w:p>
        </w:tc>
        <w:tc>
          <w:tcPr>
            <w:tcW w:w="2409" w:type="dxa"/>
            <w:vMerge/>
          </w:tcPr>
          <w:p w14:paraId="5DF73848" w14:textId="77777777" w:rsidR="0071504B" w:rsidRPr="00FB6F07" w:rsidRDefault="0071504B" w:rsidP="00106404">
            <w:pPr>
              <w:tabs>
                <w:tab w:val="left" w:pos="0"/>
              </w:tabs>
              <w:jc w:val="center"/>
              <w:rPr>
                <w:bCs/>
              </w:rPr>
            </w:pPr>
          </w:p>
        </w:tc>
        <w:tc>
          <w:tcPr>
            <w:tcW w:w="1276" w:type="dxa"/>
            <w:vAlign w:val="center"/>
          </w:tcPr>
          <w:p w14:paraId="703704FC" w14:textId="77777777" w:rsidR="0071504B" w:rsidRPr="00FB6F07" w:rsidRDefault="0071504B" w:rsidP="00106404">
            <w:pPr>
              <w:tabs>
                <w:tab w:val="left" w:pos="0"/>
              </w:tabs>
              <w:jc w:val="center"/>
              <w:rPr>
                <w:bCs/>
              </w:rPr>
            </w:pPr>
            <w:r w:rsidRPr="00FB6F07">
              <w:rPr>
                <w:bCs/>
              </w:rPr>
              <w:t xml:space="preserve">руб/т </w:t>
            </w:r>
          </w:p>
        </w:tc>
        <w:tc>
          <w:tcPr>
            <w:tcW w:w="1559" w:type="dxa"/>
            <w:vAlign w:val="center"/>
          </w:tcPr>
          <w:p w14:paraId="09C727CB" w14:textId="77777777" w:rsidR="0071504B" w:rsidRPr="00FB6F07" w:rsidRDefault="0071504B" w:rsidP="00106404">
            <w:pPr>
              <w:tabs>
                <w:tab w:val="left" w:pos="0"/>
              </w:tabs>
              <w:jc w:val="center"/>
              <w:rPr>
                <w:bCs/>
              </w:rPr>
            </w:pPr>
            <w:r>
              <w:rPr>
                <w:bCs/>
              </w:rPr>
              <w:t>1138,70</w:t>
            </w:r>
          </w:p>
        </w:tc>
        <w:tc>
          <w:tcPr>
            <w:tcW w:w="1560" w:type="dxa"/>
            <w:vAlign w:val="center"/>
          </w:tcPr>
          <w:p w14:paraId="384E4E1E" w14:textId="77777777" w:rsidR="0071504B" w:rsidRDefault="0071504B" w:rsidP="00106404">
            <w:pPr>
              <w:tabs>
                <w:tab w:val="left" w:pos="0"/>
              </w:tabs>
              <w:jc w:val="center"/>
              <w:rPr>
                <w:bCs/>
              </w:rPr>
            </w:pPr>
            <w:r>
              <w:rPr>
                <w:bCs/>
              </w:rPr>
              <w:t>1480,31</w:t>
            </w:r>
          </w:p>
        </w:tc>
      </w:tr>
      <w:tr w:rsidR="0071504B" w:rsidRPr="00FB6F07" w14:paraId="439A9FD8" w14:textId="77777777" w:rsidTr="00106404">
        <w:trPr>
          <w:trHeight w:val="324"/>
        </w:trPr>
        <w:tc>
          <w:tcPr>
            <w:tcW w:w="703" w:type="dxa"/>
            <w:vMerge w:val="restart"/>
            <w:vAlign w:val="center"/>
          </w:tcPr>
          <w:p w14:paraId="3BED6AF1" w14:textId="77777777" w:rsidR="0071504B" w:rsidRDefault="0071504B" w:rsidP="00106404">
            <w:pPr>
              <w:tabs>
                <w:tab w:val="left" w:pos="0"/>
              </w:tabs>
              <w:jc w:val="center"/>
              <w:rPr>
                <w:bCs/>
              </w:rPr>
            </w:pPr>
            <w:r>
              <w:rPr>
                <w:bCs/>
              </w:rPr>
              <w:t>3.2.</w:t>
            </w:r>
          </w:p>
        </w:tc>
        <w:tc>
          <w:tcPr>
            <w:tcW w:w="2553" w:type="dxa"/>
            <w:vMerge/>
          </w:tcPr>
          <w:p w14:paraId="1E2C8142" w14:textId="77777777" w:rsidR="0071504B" w:rsidRPr="00FB6F07" w:rsidRDefault="0071504B" w:rsidP="00106404">
            <w:pPr>
              <w:tabs>
                <w:tab w:val="left" w:pos="0"/>
              </w:tabs>
              <w:ind w:right="-120"/>
              <w:rPr>
                <w:bCs/>
              </w:rPr>
            </w:pPr>
          </w:p>
        </w:tc>
        <w:tc>
          <w:tcPr>
            <w:tcW w:w="2409" w:type="dxa"/>
            <w:vMerge/>
          </w:tcPr>
          <w:p w14:paraId="2C67956C" w14:textId="77777777" w:rsidR="0071504B" w:rsidRPr="00FB6F07" w:rsidRDefault="0071504B" w:rsidP="00106404">
            <w:pPr>
              <w:tabs>
                <w:tab w:val="left" w:pos="0"/>
              </w:tabs>
              <w:jc w:val="center"/>
              <w:rPr>
                <w:bCs/>
              </w:rPr>
            </w:pPr>
          </w:p>
        </w:tc>
        <w:tc>
          <w:tcPr>
            <w:tcW w:w="4395" w:type="dxa"/>
            <w:gridSpan w:val="3"/>
            <w:vAlign w:val="center"/>
          </w:tcPr>
          <w:p w14:paraId="1CDC1EE9" w14:textId="77777777" w:rsidR="0071504B" w:rsidRDefault="0071504B" w:rsidP="00106404">
            <w:pPr>
              <w:tabs>
                <w:tab w:val="left" w:pos="0"/>
              </w:tabs>
              <w:ind w:right="-120"/>
              <w:jc w:val="center"/>
              <w:rPr>
                <w:bCs/>
              </w:rPr>
            </w:pPr>
            <w:r>
              <w:rPr>
                <w:bCs/>
              </w:rPr>
              <w:t>Марка ДПК 50-200, марка ДПКО 25-200, марка ДО 25-50</w:t>
            </w:r>
          </w:p>
        </w:tc>
      </w:tr>
      <w:tr w:rsidR="0071504B" w:rsidRPr="00FB6F07" w14:paraId="05D0EC64" w14:textId="77777777" w:rsidTr="00106404">
        <w:trPr>
          <w:trHeight w:val="324"/>
        </w:trPr>
        <w:tc>
          <w:tcPr>
            <w:tcW w:w="703" w:type="dxa"/>
            <w:vMerge/>
            <w:vAlign w:val="center"/>
          </w:tcPr>
          <w:p w14:paraId="1DF2FB16" w14:textId="77777777" w:rsidR="0071504B" w:rsidRDefault="0071504B" w:rsidP="00106404">
            <w:pPr>
              <w:tabs>
                <w:tab w:val="left" w:pos="0"/>
              </w:tabs>
              <w:jc w:val="center"/>
              <w:rPr>
                <w:bCs/>
              </w:rPr>
            </w:pPr>
          </w:p>
        </w:tc>
        <w:tc>
          <w:tcPr>
            <w:tcW w:w="2553" w:type="dxa"/>
            <w:vMerge/>
          </w:tcPr>
          <w:p w14:paraId="0D9737C3" w14:textId="77777777" w:rsidR="0071504B" w:rsidRPr="00FB6F07" w:rsidRDefault="0071504B" w:rsidP="00106404">
            <w:pPr>
              <w:tabs>
                <w:tab w:val="left" w:pos="0"/>
              </w:tabs>
              <w:ind w:right="-120"/>
              <w:rPr>
                <w:bCs/>
              </w:rPr>
            </w:pPr>
          </w:p>
        </w:tc>
        <w:tc>
          <w:tcPr>
            <w:tcW w:w="2409" w:type="dxa"/>
            <w:vMerge/>
          </w:tcPr>
          <w:p w14:paraId="7D42F33A" w14:textId="77777777" w:rsidR="0071504B" w:rsidRPr="00FB6F07" w:rsidRDefault="0071504B" w:rsidP="00106404">
            <w:pPr>
              <w:tabs>
                <w:tab w:val="left" w:pos="0"/>
              </w:tabs>
              <w:jc w:val="center"/>
              <w:rPr>
                <w:bCs/>
              </w:rPr>
            </w:pPr>
          </w:p>
        </w:tc>
        <w:tc>
          <w:tcPr>
            <w:tcW w:w="1276" w:type="dxa"/>
            <w:vAlign w:val="center"/>
          </w:tcPr>
          <w:p w14:paraId="0C79EB8A" w14:textId="77777777" w:rsidR="0071504B" w:rsidRPr="00FB6F07" w:rsidRDefault="0071504B" w:rsidP="00106404">
            <w:pPr>
              <w:tabs>
                <w:tab w:val="left" w:pos="0"/>
              </w:tabs>
              <w:jc w:val="center"/>
              <w:rPr>
                <w:bCs/>
              </w:rPr>
            </w:pPr>
            <w:r w:rsidRPr="00FB6F07">
              <w:rPr>
                <w:bCs/>
              </w:rPr>
              <w:t xml:space="preserve">руб/т </w:t>
            </w:r>
          </w:p>
        </w:tc>
        <w:tc>
          <w:tcPr>
            <w:tcW w:w="1559" w:type="dxa"/>
            <w:vAlign w:val="center"/>
          </w:tcPr>
          <w:p w14:paraId="3C4DBD2A" w14:textId="77777777" w:rsidR="0071504B" w:rsidRPr="00FB6F07" w:rsidRDefault="0071504B" w:rsidP="00106404">
            <w:pPr>
              <w:tabs>
                <w:tab w:val="left" w:pos="0"/>
              </w:tabs>
              <w:jc w:val="center"/>
              <w:rPr>
                <w:bCs/>
              </w:rPr>
            </w:pPr>
            <w:r>
              <w:rPr>
                <w:bCs/>
              </w:rPr>
              <w:t>1786,97</w:t>
            </w:r>
          </w:p>
        </w:tc>
        <w:tc>
          <w:tcPr>
            <w:tcW w:w="1560" w:type="dxa"/>
            <w:vAlign w:val="center"/>
          </w:tcPr>
          <w:p w14:paraId="0D5EB84C" w14:textId="77777777" w:rsidR="0071504B" w:rsidRDefault="0071504B" w:rsidP="00106404">
            <w:pPr>
              <w:tabs>
                <w:tab w:val="left" w:pos="0"/>
              </w:tabs>
              <w:jc w:val="center"/>
              <w:rPr>
                <w:bCs/>
              </w:rPr>
            </w:pPr>
            <w:r>
              <w:rPr>
                <w:bCs/>
              </w:rPr>
              <w:t>2323,06</w:t>
            </w:r>
          </w:p>
        </w:tc>
      </w:tr>
      <w:tr w:rsidR="0071504B" w:rsidRPr="00FB6F07" w14:paraId="74E69F15" w14:textId="77777777" w:rsidTr="00106404">
        <w:trPr>
          <w:trHeight w:val="324"/>
        </w:trPr>
        <w:tc>
          <w:tcPr>
            <w:tcW w:w="10060" w:type="dxa"/>
            <w:gridSpan w:val="6"/>
            <w:vAlign w:val="center"/>
          </w:tcPr>
          <w:p w14:paraId="3B097552" w14:textId="77777777" w:rsidR="0071504B" w:rsidRPr="00F96599" w:rsidRDefault="0071504B" w:rsidP="00106404">
            <w:pPr>
              <w:jc w:val="center"/>
              <w:rPr>
                <w:bCs/>
              </w:rPr>
            </w:pPr>
            <w:r w:rsidRPr="00F96599">
              <w:rPr>
                <w:bCs/>
              </w:rPr>
              <w:t>4. Сжиженный газ</w:t>
            </w:r>
          </w:p>
        </w:tc>
      </w:tr>
      <w:tr w:rsidR="0071504B" w:rsidRPr="00FB6F07" w14:paraId="50AD02B8" w14:textId="77777777" w:rsidTr="00106404">
        <w:trPr>
          <w:trHeight w:val="324"/>
        </w:trPr>
        <w:tc>
          <w:tcPr>
            <w:tcW w:w="703" w:type="dxa"/>
            <w:vMerge w:val="restart"/>
            <w:vAlign w:val="center"/>
          </w:tcPr>
          <w:p w14:paraId="4E71CFBB" w14:textId="77777777" w:rsidR="0071504B" w:rsidRDefault="0071504B" w:rsidP="00106404">
            <w:pPr>
              <w:tabs>
                <w:tab w:val="left" w:pos="0"/>
              </w:tabs>
              <w:jc w:val="center"/>
              <w:rPr>
                <w:bCs/>
              </w:rPr>
            </w:pPr>
            <w:r>
              <w:rPr>
                <w:bCs/>
              </w:rPr>
              <w:t>4.1.</w:t>
            </w:r>
          </w:p>
        </w:tc>
        <w:tc>
          <w:tcPr>
            <w:tcW w:w="2553" w:type="dxa"/>
            <w:vMerge w:val="restart"/>
            <w:vAlign w:val="center"/>
          </w:tcPr>
          <w:p w14:paraId="7F3B105F" w14:textId="77777777" w:rsidR="0071504B" w:rsidRPr="00FB6F07" w:rsidRDefault="0071504B" w:rsidP="00106404">
            <w:pPr>
              <w:tabs>
                <w:tab w:val="left" w:pos="0"/>
              </w:tabs>
              <w:ind w:right="-120"/>
              <w:rPr>
                <w:bCs/>
              </w:rPr>
            </w:pPr>
            <w:r>
              <w:rPr>
                <w:bCs/>
              </w:rPr>
              <w:t>ОАО «Промышленная-райгаз»,</w:t>
            </w:r>
            <w:r>
              <w:rPr>
                <w:bCs/>
                <w:lang w:val="en-US"/>
              </w:rPr>
              <w:t xml:space="preserve">                       </w:t>
            </w:r>
            <w:r>
              <w:rPr>
                <w:bCs/>
              </w:rPr>
              <w:t xml:space="preserve"> ИНН 4240002390</w:t>
            </w:r>
          </w:p>
        </w:tc>
        <w:tc>
          <w:tcPr>
            <w:tcW w:w="2409" w:type="dxa"/>
            <w:vMerge w:val="restart"/>
            <w:vAlign w:val="center"/>
          </w:tcPr>
          <w:p w14:paraId="17F00BBE" w14:textId="77777777" w:rsidR="0071504B" w:rsidRPr="00FB6F07" w:rsidRDefault="0071504B" w:rsidP="00106404">
            <w:pPr>
              <w:tabs>
                <w:tab w:val="left" w:pos="0"/>
              </w:tabs>
              <w:jc w:val="center"/>
              <w:rPr>
                <w:bCs/>
              </w:rPr>
            </w:pPr>
            <w:r w:rsidRPr="00482503">
              <w:rPr>
                <w:bCs/>
              </w:rPr>
              <w:t>Промышленновск</w:t>
            </w:r>
            <w:r>
              <w:rPr>
                <w:bCs/>
              </w:rPr>
              <w:t>ий</w:t>
            </w:r>
            <w:r w:rsidRPr="00482503">
              <w:rPr>
                <w:bCs/>
              </w:rPr>
              <w:t xml:space="preserve">  муниципальн</w:t>
            </w:r>
            <w:r>
              <w:rPr>
                <w:bCs/>
              </w:rPr>
              <w:t>ый</w:t>
            </w:r>
            <w:r w:rsidRPr="00482503">
              <w:rPr>
                <w:bCs/>
              </w:rPr>
              <w:t xml:space="preserve"> округ</w:t>
            </w:r>
          </w:p>
        </w:tc>
        <w:tc>
          <w:tcPr>
            <w:tcW w:w="4395" w:type="dxa"/>
            <w:gridSpan w:val="3"/>
            <w:vAlign w:val="center"/>
          </w:tcPr>
          <w:p w14:paraId="6EFF3BFB" w14:textId="77777777" w:rsidR="0071504B" w:rsidRDefault="0071504B" w:rsidP="00106404">
            <w:pPr>
              <w:tabs>
                <w:tab w:val="left" w:pos="0"/>
              </w:tabs>
              <w:jc w:val="center"/>
              <w:rPr>
                <w:bCs/>
              </w:rPr>
            </w:pPr>
            <w:r>
              <w:rPr>
                <w:bCs/>
              </w:rPr>
              <w:t xml:space="preserve"> в баллонах</w:t>
            </w:r>
          </w:p>
        </w:tc>
      </w:tr>
      <w:tr w:rsidR="0071504B" w:rsidRPr="00FB6F07" w14:paraId="0EB81BC2" w14:textId="77777777" w:rsidTr="00106404">
        <w:trPr>
          <w:trHeight w:val="477"/>
        </w:trPr>
        <w:tc>
          <w:tcPr>
            <w:tcW w:w="703" w:type="dxa"/>
            <w:vMerge/>
            <w:vAlign w:val="center"/>
          </w:tcPr>
          <w:p w14:paraId="184E3479" w14:textId="77777777" w:rsidR="0071504B" w:rsidRDefault="0071504B" w:rsidP="00106404">
            <w:pPr>
              <w:tabs>
                <w:tab w:val="left" w:pos="0"/>
              </w:tabs>
              <w:jc w:val="center"/>
              <w:rPr>
                <w:bCs/>
              </w:rPr>
            </w:pPr>
          </w:p>
        </w:tc>
        <w:tc>
          <w:tcPr>
            <w:tcW w:w="2553" w:type="dxa"/>
            <w:vMerge/>
          </w:tcPr>
          <w:p w14:paraId="0B3FC174" w14:textId="77777777" w:rsidR="0071504B" w:rsidRPr="00FB6F07" w:rsidRDefault="0071504B" w:rsidP="00106404">
            <w:pPr>
              <w:tabs>
                <w:tab w:val="left" w:pos="0"/>
              </w:tabs>
              <w:ind w:right="-120"/>
              <w:rPr>
                <w:bCs/>
              </w:rPr>
            </w:pPr>
          </w:p>
        </w:tc>
        <w:tc>
          <w:tcPr>
            <w:tcW w:w="2409" w:type="dxa"/>
            <w:vMerge/>
          </w:tcPr>
          <w:p w14:paraId="27ED3B29" w14:textId="77777777" w:rsidR="0071504B" w:rsidRPr="00FB6F07" w:rsidRDefault="0071504B" w:rsidP="00106404">
            <w:pPr>
              <w:tabs>
                <w:tab w:val="left" w:pos="0"/>
              </w:tabs>
              <w:jc w:val="center"/>
              <w:rPr>
                <w:bCs/>
              </w:rPr>
            </w:pPr>
          </w:p>
        </w:tc>
        <w:tc>
          <w:tcPr>
            <w:tcW w:w="1276" w:type="dxa"/>
            <w:vAlign w:val="center"/>
          </w:tcPr>
          <w:p w14:paraId="53035A54" w14:textId="77777777" w:rsidR="0071504B" w:rsidRPr="00FB6F07" w:rsidRDefault="0071504B" w:rsidP="00106404">
            <w:pPr>
              <w:tabs>
                <w:tab w:val="left" w:pos="0"/>
              </w:tabs>
              <w:jc w:val="center"/>
              <w:rPr>
                <w:bCs/>
              </w:rPr>
            </w:pPr>
            <w:r>
              <w:rPr>
                <w:bCs/>
              </w:rPr>
              <w:t>руб./кг</w:t>
            </w:r>
          </w:p>
        </w:tc>
        <w:tc>
          <w:tcPr>
            <w:tcW w:w="1559" w:type="dxa"/>
            <w:vAlign w:val="center"/>
          </w:tcPr>
          <w:p w14:paraId="42AD1877" w14:textId="77777777" w:rsidR="0071504B" w:rsidRDefault="0071504B" w:rsidP="00106404">
            <w:pPr>
              <w:tabs>
                <w:tab w:val="left" w:pos="0"/>
              </w:tabs>
              <w:jc w:val="center"/>
              <w:rPr>
                <w:bCs/>
              </w:rPr>
            </w:pPr>
            <w:r w:rsidRPr="00F96599">
              <w:rPr>
                <w:bCs/>
              </w:rPr>
              <w:t>63,60</w:t>
            </w:r>
          </w:p>
        </w:tc>
        <w:tc>
          <w:tcPr>
            <w:tcW w:w="1560" w:type="dxa"/>
            <w:vAlign w:val="center"/>
          </w:tcPr>
          <w:p w14:paraId="05905FCE" w14:textId="77777777" w:rsidR="0071504B" w:rsidRDefault="0071504B" w:rsidP="00106404">
            <w:pPr>
              <w:tabs>
                <w:tab w:val="left" w:pos="0"/>
              </w:tabs>
              <w:jc w:val="center"/>
              <w:rPr>
                <w:bCs/>
              </w:rPr>
            </w:pPr>
            <w:r>
              <w:rPr>
                <w:bCs/>
              </w:rPr>
              <w:t>73,14</w:t>
            </w:r>
          </w:p>
        </w:tc>
      </w:tr>
      <w:tr w:rsidR="0071504B" w:rsidRPr="00FB6F07" w14:paraId="4C28EA05" w14:textId="77777777" w:rsidTr="00106404">
        <w:trPr>
          <w:trHeight w:val="324"/>
        </w:trPr>
        <w:tc>
          <w:tcPr>
            <w:tcW w:w="703" w:type="dxa"/>
            <w:vMerge w:val="restart"/>
            <w:vAlign w:val="center"/>
          </w:tcPr>
          <w:p w14:paraId="480DA49D" w14:textId="77777777" w:rsidR="0071504B" w:rsidRDefault="0071504B" w:rsidP="00106404">
            <w:pPr>
              <w:tabs>
                <w:tab w:val="left" w:pos="0"/>
              </w:tabs>
              <w:jc w:val="center"/>
              <w:rPr>
                <w:bCs/>
              </w:rPr>
            </w:pPr>
            <w:r>
              <w:rPr>
                <w:bCs/>
              </w:rPr>
              <w:t>4.2.</w:t>
            </w:r>
          </w:p>
        </w:tc>
        <w:tc>
          <w:tcPr>
            <w:tcW w:w="2553" w:type="dxa"/>
            <w:vMerge/>
          </w:tcPr>
          <w:p w14:paraId="4E70EB48" w14:textId="77777777" w:rsidR="0071504B" w:rsidRPr="00FB6F07" w:rsidRDefault="0071504B" w:rsidP="00106404">
            <w:pPr>
              <w:tabs>
                <w:tab w:val="left" w:pos="0"/>
              </w:tabs>
              <w:ind w:right="-120"/>
              <w:rPr>
                <w:bCs/>
              </w:rPr>
            </w:pPr>
          </w:p>
        </w:tc>
        <w:tc>
          <w:tcPr>
            <w:tcW w:w="2409" w:type="dxa"/>
            <w:vMerge/>
          </w:tcPr>
          <w:p w14:paraId="5CFF1799" w14:textId="77777777" w:rsidR="0071504B" w:rsidRPr="00FB6F07" w:rsidRDefault="0071504B" w:rsidP="00106404">
            <w:pPr>
              <w:tabs>
                <w:tab w:val="left" w:pos="0"/>
              </w:tabs>
              <w:jc w:val="center"/>
              <w:rPr>
                <w:bCs/>
              </w:rPr>
            </w:pPr>
          </w:p>
        </w:tc>
        <w:tc>
          <w:tcPr>
            <w:tcW w:w="4395" w:type="dxa"/>
            <w:gridSpan w:val="3"/>
            <w:vAlign w:val="center"/>
          </w:tcPr>
          <w:p w14:paraId="41393EBF" w14:textId="77777777" w:rsidR="0071504B" w:rsidRDefault="0071504B" w:rsidP="00106404">
            <w:pPr>
              <w:tabs>
                <w:tab w:val="left" w:pos="0"/>
              </w:tabs>
              <w:jc w:val="center"/>
              <w:rPr>
                <w:bCs/>
              </w:rPr>
            </w:pPr>
            <w:r>
              <w:rPr>
                <w:bCs/>
              </w:rPr>
              <w:t>из групповой резервуарной установки</w:t>
            </w:r>
          </w:p>
        </w:tc>
      </w:tr>
      <w:tr w:rsidR="0071504B" w:rsidRPr="00FB6F07" w14:paraId="2CBEB9CC" w14:textId="77777777" w:rsidTr="00106404">
        <w:trPr>
          <w:trHeight w:val="324"/>
        </w:trPr>
        <w:tc>
          <w:tcPr>
            <w:tcW w:w="703" w:type="dxa"/>
            <w:vMerge/>
            <w:vAlign w:val="center"/>
          </w:tcPr>
          <w:p w14:paraId="58A6AA57" w14:textId="77777777" w:rsidR="0071504B" w:rsidRDefault="0071504B" w:rsidP="00106404">
            <w:pPr>
              <w:tabs>
                <w:tab w:val="left" w:pos="0"/>
              </w:tabs>
              <w:jc w:val="center"/>
              <w:rPr>
                <w:bCs/>
              </w:rPr>
            </w:pPr>
          </w:p>
        </w:tc>
        <w:tc>
          <w:tcPr>
            <w:tcW w:w="2553" w:type="dxa"/>
            <w:vMerge/>
          </w:tcPr>
          <w:p w14:paraId="0CE1B45C" w14:textId="77777777" w:rsidR="0071504B" w:rsidRPr="00FB6F07" w:rsidRDefault="0071504B" w:rsidP="00106404">
            <w:pPr>
              <w:tabs>
                <w:tab w:val="left" w:pos="0"/>
              </w:tabs>
              <w:ind w:right="-120"/>
              <w:rPr>
                <w:bCs/>
              </w:rPr>
            </w:pPr>
          </w:p>
        </w:tc>
        <w:tc>
          <w:tcPr>
            <w:tcW w:w="2409" w:type="dxa"/>
            <w:vMerge/>
          </w:tcPr>
          <w:p w14:paraId="49D0DE5A" w14:textId="77777777" w:rsidR="0071504B" w:rsidRPr="00FB6F07" w:rsidRDefault="0071504B" w:rsidP="00106404">
            <w:pPr>
              <w:tabs>
                <w:tab w:val="left" w:pos="0"/>
              </w:tabs>
              <w:jc w:val="center"/>
              <w:rPr>
                <w:bCs/>
              </w:rPr>
            </w:pPr>
          </w:p>
        </w:tc>
        <w:tc>
          <w:tcPr>
            <w:tcW w:w="1276" w:type="dxa"/>
            <w:vAlign w:val="center"/>
          </w:tcPr>
          <w:p w14:paraId="6CEEED9F" w14:textId="77777777" w:rsidR="0071504B" w:rsidRPr="00FB6F07" w:rsidRDefault="0071504B" w:rsidP="00106404">
            <w:pPr>
              <w:tabs>
                <w:tab w:val="left" w:pos="0"/>
              </w:tabs>
              <w:jc w:val="center"/>
              <w:rPr>
                <w:bCs/>
              </w:rPr>
            </w:pPr>
            <w:r>
              <w:rPr>
                <w:bCs/>
              </w:rPr>
              <w:t>руб./кг</w:t>
            </w:r>
          </w:p>
        </w:tc>
        <w:tc>
          <w:tcPr>
            <w:tcW w:w="1559" w:type="dxa"/>
            <w:vAlign w:val="center"/>
          </w:tcPr>
          <w:p w14:paraId="251EDF2E" w14:textId="77777777" w:rsidR="0071504B" w:rsidRDefault="0071504B" w:rsidP="00106404">
            <w:pPr>
              <w:tabs>
                <w:tab w:val="left" w:pos="0"/>
              </w:tabs>
              <w:jc w:val="center"/>
              <w:rPr>
                <w:bCs/>
              </w:rPr>
            </w:pPr>
            <w:r w:rsidRPr="00F96599">
              <w:rPr>
                <w:bCs/>
              </w:rPr>
              <w:t>86,90</w:t>
            </w:r>
          </w:p>
        </w:tc>
        <w:tc>
          <w:tcPr>
            <w:tcW w:w="1560" w:type="dxa"/>
            <w:vAlign w:val="center"/>
          </w:tcPr>
          <w:p w14:paraId="2C64A946" w14:textId="77777777" w:rsidR="0071504B" w:rsidRDefault="0071504B" w:rsidP="00106404">
            <w:pPr>
              <w:tabs>
                <w:tab w:val="left" w:pos="0"/>
              </w:tabs>
              <w:jc w:val="center"/>
              <w:rPr>
                <w:bCs/>
              </w:rPr>
            </w:pPr>
            <w:r>
              <w:rPr>
                <w:bCs/>
              </w:rPr>
              <w:t>99,93</w:t>
            </w:r>
          </w:p>
        </w:tc>
      </w:tr>
    </w:tbl>
    <w:p w14:paraId="61FCA9A8" w14:textId="77777777" w:rsidR="0071504B" w:rsidRPr="0071504B" w:rsidRDefault="0071504B" w:rsidP="0071504B">
      <w:pPr>
        <w:tabs>
          <w:tab w:val="left" w:pos="0"/>
        </w:tabs>
        <w:ind w:right="-284" w:firstLine="709"/>
        <w:jc w:val="both"/>
        <w:rPr>
          <w:sz w:val="16"/>
          <w:szCs w:val="16"/>
        </w:rPr>
      </w:pPr>
      <w:r w:rsidRPr="0071504B">
        <w:rPr>
          <w:sz w:val="16"/>
          <w:szCs w:val="16"/>
        </w:rPr>
        <w:t xml:space="preserve">  * Льготные цены (тарифы) установлены с учетом пункта 6 статьи 168 Налогового кодекса Российской Федерации (часть вторая).</w:t>
      </w:r>
    </w:p>
    <w:p w14:paraId="35057A42" w14:textId="77777777" w:rsidR="0071504B" w:rsidRPr="0071504B" w:rsidRDefault="0071504B" w:rsidP="0071504B">
      <w:pPr>
        <w:tabs>
          <w:tab w:val="left" w:pos="0"/>
          <w:tab w:val="left" w:pos="1365"/>
        </w:tabs>
        <w:ind w:right="-284" w:firstLine="709"/>
        <w:jc w:val="both"/>
        <w:rPr>
          <w:sz w:val="16"/>
          <w:szCs w:val="16"/>
        </w:rPr>
      </w:pPr>
      <w:r w:rsidRPr="0071504B">
        <w:rPr>
          <w:sz w:val="16"/>
          <w:szCs w:val="16"/>
        </w:rPr>
        <w:t xml:space="preserve">** Норматив потребления коммунальной услуги по отоплению установлен приказом </w:t>
      </w:r>
      <w:r w:rsidRPr="0071504B">
        <w:rPr>
          <w:bCs/>
          <w:sz w:val="16"/>
          <w:szCs w:val="16"/>
        </w:rPr>
        <w:t>Департамента жилищно-коммунального и дорожного комплекса Кемеровской области от 23.12.2014 № 131 «Об установлении норматива потребления коммунальной услуги по отоплению на территории Промышленновского муниципального района».</w:t>
      </w:r>
      <w:r w:rsidRPr="0071504B">
        <w:rPr>
          <w:sz w:val="16"/>
          <w:szCs w:val="16"/>
        </w:rPr>
        <w:t xml:space="preserve">                                                                                                          </w:t>
      </w:r>
    </w:p>
    <w:p w14:paraId="2E3002DB" w14:textId="77777777" w:rsidR="0071504B" w:rsidRPr="0071504B" w:rsidRDefault="0071504B" w:rsidP="0071504B">
      <w:pPr>
        <w:tabs>
          <w:tab w:val="left" w:pos="0"/>
        </w:tabs>
        <w:ind w:firstLine="709"/>
        <w:jc w:val="both"/>
        <w:rPr>
          <w:sz w:val="16"/>
          <w:szCs w:val="16"/>
        </w:rPr>
      </w:pPr>
    </w:p>
    <w:p w14:paraId="56AA93E5" w14:textId="77777777" w:rsidR="0071504B" w:rsidRDefault="0071504B" w:rsidP="0071504B">
      <w:pPr>
        <w:tabs>
          <w:tab w:val="left" w:pos="-284"/>
        </w:tabs>
        <w:ind w:left="-284" w:firstLine="568"/>
        <w:jc w:val="both"/>
        <w:rPr>
          <w:sz w:val="28"/>
          <w:szCs w:val="28"/>
        </w:rPr>
      </w:pPr>
    </w:p>
    <w:p w14:paraId="61CD0DAF" w14:textId="4772410B" w:rsidR="0071504B" w:rsidRPr="0098136C" w:rsidRDefault="0071504B" w:rsidP="0071504B">
      <w:pPr>
        <w:tabs>
          <w:tab w:val="left" w:pos="5580"/>
          <w:tab w:val="left" w:pos="9498"/>
        </w:tabs>
        <w:ind w:left="-4836" w:right="-569" w:firstLine="10365"/>
      </w:pPr>
      <w:r w:rsidRPr="0098136C">
        <w:t xml:space="preserve">Приложение № </w:t>
      </w:r>
      <w:r w:rsidR="009521E9">
        <w:t xml:space="preserve">115 </w:t>
      </w:r>
      <w:r w:rsidRPr="0098136C">
        <w:t>к протоколу № 91</w:t>
      </w:r>
    </w:p>
    <w:p w14:paraId="1292EF68" w14:textId="77777777" w:rsidR="0071504B" w:rsidRPr="0098136C" w:rsidRDefault="0071504B" w:rsidP="0071504B">
      <w:pPr>
        <w:tabs>
          <w:tab w:val="left" w:pos="5580"/>
          <w:tab w:val="left" w:pos="9498"/>
        </w:tabs>
        <w:ind w:left="-4836" w:right="-569" w:firstLine="10365"/>
      </w:pPr>
      <w:r w:rsidRPr="0098136C">
        <w:t>заседания правления Региональной</w:t>
      </w:r>
    </w:p>
    <w:p w14:paraId="29F733C9" w14:textId="77777777" w:rsidR="0071504B" w:rsidRPr="0098136C" w:rsidRDefault="0071504B" w:rsidP="0071504B">
      <w:pPr>
        <w:tabs>
          <w:tab w:val="left" w:pos="5580"/>
          <w:tab w:val="left" w:pos="9498"/>
        </w:tabs>
        <w:ind w:left="-4836" w:right="-569" w:firstLine="10365"/>
      </w:pPr>
      <w:r w:rsidRPr="0098136C">
        <w:t>энергетической комиссии</w:t>
      </w:r>
    </w:p>
    <w:p w14:paraId="0B8A790B" w14:textId="77777777" w:rsidR="0071504B" w:rsidRDefault="0071504B" w:rsidP="0071504B">
      <w:pPr>
        <w:tabs>
          <w:tab w:val="left" w:pos="5580"/>
          <w:tab w:val="left" w:pos="9498"/>
        </w:tabs>
        <w:ind w:left="-4836" w:right="-569" w:firstLine="10365"/>
      </w:pPr>
      <w:r w:rsidRPr="0098136C">
        <w:t>Кузбасса от 20.12.2024</w:t>
      </w:r>
    </w:p>
    <w:p w14:paraId="08873964" w14:textId="77777777" w:rsidR="0071504B" w:rsidRDefault="0071504B" w:rsidP="0071504B">
      <w:pPr>
        <w:tabs>
          <w:tab w:val="left" w:pos="0"/>
        </w:tabs>
        <w:jc w:val="center"/>
        <w:rPr>
          <w:sz w:val="28"/>
          <w:szCs w:val="28"/>
        </w:rPr>
      </w:pPr>
    </w:p>
    <w:p w14:paraId="46B16DB8" w14:textId="77777777" w:rsidR="0071504B" w:rsidRDefault="0071504B" w:rsidP="0071504B">
      <w:pPr>
        <w:tabs>
          <w:tab w:val="left" w:pos="1365"/>
        </w:tabs>
        <w:jc w:val="center"/>
        <w:rPr>
          <w:bCs/>
          <w:kern w:val="32"/>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 xml:space="preserve">)*                                                                                                                </w:t>
      </w:r>
      <w:r w:rsidRPr="004E7A32">
        <w:rPr>
          <w:bCs/>
          <w:sz w:val="28"/>
          <w:szCs w:val="28"/>
        </w:rPr>
        <w:t>на горяче</w:t>
      </w:r>
      <w:r>
        <w:rPr>
          <w:bCs/>
          <w:sz w:val="28"/>
          <w:szCs w:val="28"/>
        </w:rPr>
        <w:t>е</w:t>
      </w:r>
      <w:r w:rsidRPr="004E7A32">
        <w:rPr>
          <w:bCs/>
          <w:sz w:val="28"/>
          <w:szCs w:val="28"/>
        </w:rPr>
        <w:t xml:space="preserve"> водоснабжени</w:t>
      </w:r>
      <w:r>
        <w:rPr>
          <w:bCs/>
          <w:sz w:val="28"/>
          <w:szCs w:val="28"/>
        </w:rPr>
        <w:t>е</w:t>
      </w:r>
      <w:r w:rsidRPr="006C0054">
        <w:rPr>
          <w:bCs/>
          <w:kern w:val="32"/>
          <w:sz w:val="28"/>
          <w:szCs w:val="28"/>
        </w:rPr>
        <w:t xml:space="preserve"> </w:t>
      </w:r>
      <w:r>
        <w:rPr>
          <w:bCs/>
          <w:kern w:val="32"/>
          <w:sz w:val="28"/>
          <w:szCs w:val="28"/>
        </w:rPr>
        <w:t>в закрытой системе горячего водоснабжения</w:t>
      </w:r>
    </w:p>
    <w:tbl>
      <w:tblPr>
        <w:tblStyle w:val="a4"/>
        <w:tblpPr w:leftFromText="180" w:rightFromText="180" w:vertAnchor="text" w:horzAnchor="margin" w:tblpX="-289" w:tblpY="191"/>
        <w:tblW w:w="9918" w:type="dxa"/>
        <w:tblLayout w:type="fixed"/>
        <w:tblLook w:val="04A0" w:firstRow="1" w:lastRow="0" w:firstColumn="1" w:lastColumn="0" w:noHBand="0" w:noVBand="1"/>
      </w:tblPr>
      <w:tblGrid>
        <w:gridCol w:w="846"/>
        <w:gridCol w:w="2835"/>
        <w:gridCol w:w="1559"/>
        <w:gridCol w:w="1559"/>
        <w:gridCol w:w="1560"/>
        <w:gridCol w:w="1559"/>
      </w:tblGrid>
      <w:tr w:rsidR="0071504B" w:rsidRPr="00FB6F07" w14:paraId="0F2AA996" w14:textId="77777777" w:rsidTr="00106404">
        <w:trPr>
          <w:trHeight w:val="324"/>
        </w:trPr>
        <w:tc>
          <w:tcPr>
            <w:tcW w:w="846" w:type="dxa"/>
            <w:vMerge w:val="restart"/>
            <w:vAlign w:val="center"/>
          </w:tcPr>
          <w:p w14:paraId="1FCB151F" w14:textId="77777777" w:rsidR="0071504B" w:rsidRPr="00FB6F07" w:rsidRDefault="0071504B" w:rsidP="00106404">
            <w:pPr>
              <w:jc w:val="center"/>
              <w:rPr>
                <w:bCs/>
              </w:rPr>
            </w:pPr>
            <w:r w:rsidRPr="00FB6F07">
              <w:rPr>
                <w:bCs/>
              </w:rPr>
              <w:t>№ п/п</w:t>
            </w:r>
          </w:p>
        </w:tc>
        <w:tc>
          <w:tcPr>
            <w:tcW w:w="2835" w:type="dxa"/>
            <w:vMerge w:val="restart"/>
            <w:vAlign w:val="center"/>
          </w:tcPr>
          <w:p w14:paraId="4CF6019B" w14:textId="77777777" w:rsidR="0071504B" w:rsidRPr="00C35386" w:rsidRDefault="0071504B" w:rsidP="00106404">
            <w:pPr>
              <w:tabs>
                <w:tab w:val="left" w:pos="0"/>
              </w:tabs>
              <w:jc w:val="center"/>
              <w:rPr>
                <w:bCs/>
              </w:rPr>
            </w:pPr>
            <w:r w:rsidRPr="00C35386">
              <w:rPr>
                <w:bCs/>
              </w:rPr>
              <w:t>Наименование регулируемой организации/</w:t>
            </w:r>
          </w:p>
          <w:p w14:paraId="14A86BC1" w14:textId="77777777" w:rsidR="0071504B" w:rsidRPr="00FB6F07" w:rsidRDefault="0071504B" w:rsidP="00106404">
            <w:pPr>
              <w:tabs>
                <w:tab w:val="left" w:pos="0"/>
              </w:tabs>
              <w:jc w:val="center"/>
              <w:rPr>
                <w:bCs/>
              </w:rPr>
            </w:pPr>
            <w:r w:rsidRPr="00C35386">
              <w:rPr>
                <w:bCs/>
              </w:rPr>
              <w:t>конструктивные особенности многоквартирного дома или жилого дома</w:t>
            </w:r>
          </w:p>
        </w:tc>
        <w:tc>
          <w:tcPr>
            <w:tcW w:w="6237" w:type="dxa"/>
            <w:gridSpan w:val="4"/>
            <w:vAlign w:val="center"/>
          </w:tcPr>
          <w:p w14:paraId="1C3A99CA" w14:textId="77777777" w:rsidR="0071504B" w:rsidRPr="00FB6F07" w:rsidRDefault="0071504B" w:rsidP="00106404">
            <w:pPr>
              <w:tabs>
                <w:tab w:val="left" w:pos="0"/>
              </w:tabs>
              <w:jc w:val="center"/>
              <w:rPr>
                <w:bCs/>
              </w:rPr>
            </w:pPr>
            <w:r w:rsidRPr="00FB6F07">
              <w:rPr>
                <w:bCs/>
              </w:rPr>
              <w:t>Льготны</w:t>
            </w:r>
            <w:r>
              <w:rPr>
                <w:bCs/>
              </w:rPr>
              <w:t>е цены (</w:t>
            </w:r>
            <w:r w:rsidRPr="00FB6F07">
              <w:rPr>
                <w:bCs/>
              </w:rPr>
              <w:t>тариф</w:t>
            </w:r>
            <w:r>
              <w:rPr>
                <w:bCs/>
              </w:rPr>
              <w:t>ы)</w:t>
            </w:r>
          </w:p>
        </w:tc>
      </w:tr>
      <w:tr w:rsidR="0071504B" w:rsidRPr="00FB6F07" w14:paraId="7F1FC9B4" w14:textId="77777777" w:rsidTr="00106404">
        <w:trPr>
          <w:trHeight w:val="338"/>
        </w:trPr>
        <w:tc>
          <w:tcPr>
            <w:tcW w:w="846" w:type="dxa"/>
            <w:vMerge/>
            <w:vAlign w:val="center"/>
          </w:tcPr>
          <w:p w14:paraId="72B892BE" w14:textId="77777777" w:rsidR="0071504B" w:rsidRPr="00FB6F07" w:rsidRDefault="0071504B" w:rsidP="00106404">
            <w:pPr>
              <w:tabs>
                <w:tab w:val="left" w:pos="0"/>
              </w:tabs>
              <w:jc w:val="center"/>
              <w:rPr>
                <w:bCs/>
              </w:rPr>
            </w:pPr>
          </w:p>
        </w:tc>
        <w:tc>
          <w:tcPr>
            <w:tcW w:w="2835" w:type="dxa"/>
            <w:vMerge/>
            <w:vAlign w:val="center"/>
          </w:tcPr>
          <w:p w14:paraId="2DE26628" w14:textId="77777777" w:rsidR="0071504B" w:rsidRPr="00FB6F07" w:rsidRDefault="0071504B" w:rsidP="00106404">
            <w:pPr>
              <w:tabs>
                <w:tab w:val="left" w:pos="0"/>
              </w:tabs>
              <w:jc w:val="center"/>
              <w:rPr>
                <w:bCs/>
              </w:rPr>
            </w:pPr>
          </w:p>
        </w:tc>
        <w:tc>
          <w:tcPr>
            <w:tcW w:w="6237" w:type="dxa"/>
            <w:gridSpan w:val="4"/>
            <w:vAlign w:val="center"/>
          </w:tcPr>
          <w:p w14:paraId="6175CBFE" w14:textId="77777777" w:rsidR="0071504B" w:rsidRPr="005D12EF" w:rsidRDefault="0071504B" w:rsidP="00106404">
            <w:pPr>
              <w:tabs>
                <w:tab w:val="left" w:pos="0"/>
              </w:tabs>
              <w:jc w:val="center"/>
              <w:rPr>
                <w:bCs/>
              </w:rPr>
            </w:pPr>
            <w:r>
              <w:rPr>
                <w:bCs/>
              </w:rPr>
              <w:t>Горячая вода</w:t>
            </w:r>
          </w:p>
        </w:tc>
      </w:tr>
      <w:tr w:rsidR="0071504B" w:rsidRPr="00FB6F07" w14:paraId="05A76451" w14:textId="77777777" w:rsidTr="00106404">
        <w:trPr>
          <w:trHeight w:val="337"/>
        </w:trPr>
        <w:tc>
          <w:tcPr>
            <w:tcW w:w="846" w:type="dxa"/>
            <w:vMerge/>
            <w:vAlign w:val="center"/>
          </w:tcPr>
          <w:p w14:paraId="0189F6F4" w14:textId="77777777" w:rsidR="0071504B" w:rsidRPr="00FB6F07" w:rsidRDefault="0071504B" w:rsidP="00106404">
            <w:pPr>
              <w:tabs>
                <w:tab w:val="left" w:pos="0"/>
              </w:tabs>
              <w:jc w:val="center"/>
              <w:rPr>
                <w:bCs/>
              </w:rPr>
            </w:pPr>
          </w:p>
        </w:tc>
        <w:tc>
          <w:tcPr>
            <w:tcW w:w="2835" w:type="dxa"/>
            <w:vMerge/>
            <w:vAlign w:val="center"/>
          </w:tcPr>
          <w:p w14:paraId="24D3AC29" w14:textId="77777777" w:rsidR="0071504B" w:rsidRPr="00FB6F07" w:rsidRDefault="0071504B" w:rsidP="00106404">
            <w:pPr>
              <w:tabs>
                <w:tab w:val="left" w:pos="0"/>
              </w:tabs>
              <w:jc w:val="center"/>
              <w:rPr>
                <w:bCs/>
              </w:rPr>
            </w:pPr>
          </w:p>
        </w:tc>
        <w:tc>
          <w:tcPr>
            <w:tcW w:w="1559" w:type="dxa"/>
            <w:vAlign w:val="center"/>
          </w:tcPr>
          <w:p w14:paraId="6780593D" w14:textId="77777777" w:rsidR="0071504B" w:rsidRPr="00FB6F07" w:rsidRDefault="0071504B" w:rsidP="00106404">
            <w:pPr>
              <w:tabs>
                <w:tab w:val="left" w:pos="0"/>
              </w:tabs>
              <w:jc w:val="center"/>
              <w:rPr>
                <w:bCs/>
              </w:rPr>
            </w:pPr>
            <w:r>
              <w:rPr>
                <w:bCs/>
              </w:rPr>
              <w:t>Компонент на холодную воду**, руб/м</w:t>
            </w:r>
            <w:r w:rsidRPr="00243E64">
              <w:rPr>
                <w:bCs/>
                <w:vertAlign w:val="superscript"/>
              </w:rPr>
              <w:t>3</w:t>
            </w:r>
          </w:p>
        </w:tc>
        <w:tc>
          <w:tcPr>
            <w:tcW w:w="1559" w:type="dxa"/>
            <w:vAlign w:val="center"/>
          </w:tcPr>
          <w:p w14:paraId="41EC7547" w14:textId="77777777" w:rsidR="0071504B" w:rsidRPr="00FB6F07" w:rsidRDefault="0071504B" w:rsidP="00106404">
            <w:pPr>
              <w:tabs>
                <w:tab w:val="left" w:pos="0"/>
              </w:tabs>
              <w:jc w:val="center"/>
              <w:rPr>
                <w:bCs/>
              </w:rPr>
            </w:pPr>
            <w:r>
              <w:rPr>
                <w:bCs/>
              </w:rPr>
              <w:t>Компонент на тепловую энергию***, руб/Гкал</w:t>
            </w:r>
          </w:p>
        </w:tc>
        <w:tc>
          <w:tcPr>
            <w:tcW w:w="1560" w:type="dxa"/>
            <w:vAlign w:val="center"/>
          </w:tcPr>
          <w:p w14:paraId="275C0D8B" w14:textId="77777777" w:rsidR="0071504B" w:rsidRDefault="0071504B" w:rsidP="00106404">
            <w:pPr>
              <w:tabs>
                <w:tab w:val="left" w:pos="0"/>
              </w:tabs>
              <w:jc w:val="center"/>
              <w:rPr>
                <w:bCs/>
              </w:rPr>
            </w:pPr>
            <w:r>
              <w:rPr>
                <w:bCs/>
              </w:rPr>
              <w:t>Компонент на холодную воду**, руб/м</w:t>
            </w:r>
            <w:r w:rsidRPr="00243E64">
              <w:rPr>
                <w:bCs/>
                <w:vertAlign w:val="superscript"/>
              </w:rPr>
              <w:t>3</w:t>
            </w:r>
          </w:p>
        </w:tc>
        <w:tc>
          <w:tcPr>
            <w:tcW w:w="1559" w:type="dxa"/>
            <w:vAlign w:val="center"/>
          </w:tcPr>
          <w:p w14:paraId="118064CA" w14:textId="77777777" w:rsidR="0071504B" w:rsidRDefault="0071504B" w:rsidP="00106404">
            <w:pPr>
              <w:tabs>
                <w:tab w:val="left" w:pos="0"/>
              </w:tabs>
              <w:jc w:val="center"/>
              <w:rPr>
                <w:bCs/>
              </w:rPr>
            </w:pPr>
            <w:r>
              <w:rPr>
                <w:bCs/>
              </w:rPr>
              <w:t>Компонент на тепловую энергию***, руб/Гкал</w:t>
            </w:r>
          </w:p>
        </w:tc>
      </w:tr>
      <w:tr w:rsidR="0071504B" w:rsidRPr="00FB6F07" w14:paraId="17B1F2B1" w14:textId="77777777" w:rsidTr="00106404">
        <w:trPr>
          <w:trHeight w:val="337"/>
        </w:trPr>
        <w:tc>
          <w:tcPr>
            <w:tcW w:w="846" w:type="dxa"/>
            <w:vMerge/>
            <w:vAlign w:val="center"/>
          </w:tcPr>
          <w:p w14:paraId="01C01D1E" w14:textId="77777777" w:rsidR="0071504B" w:rsidRPr="00FB6F07" w:rsidRDefault="0071504B" w:rsidP="00106404">
            <w:pPr>
              <w:tabs>
                <w:tab w:val="left" w:pos="0"/>
              </w:tabs>
              <w:jc w:val="center"/>
              <w:rPr>
                <w:bCs/>
              </w:rPr>
            </w:pPr>
          </w:p>
        </w:tc>
        <w:tc>
          <w:tcPr>
            <w:tcW w:w="2835" w:type="dxa"/>
            <w:vMerge/>
            <w:vAlign w:val="center"/>
          </w:tcPr>
          <w:p w14:paraId="4229C963" w14:textId="77777777" w:rsidR="0071504B" w:rsidRPr="00FB6F07" w:rsidRDefault="0071504B" w:rsidP="00106404">
            <w:pPr>
              <w:tabs>
                <w:tab w:val="left" w:pos="0"/>
              </w:tabs>
              <w:jc w:val="center"/>
              <w:rPr>
                <w:bCs/>
              </w:rPr>
            </w:pPr>
          </w:p>
        </w:tc>
        <w:tc>
          <w:tcPr>
            <w:tcW w:w="3118" w:type="dxa"/>
            <w:gridSpan w:val="2"/>
            <w:vAlign w:val="center"/>
          </w:tcPr>
          <w:p w14:paraId="581FAB5D" w14:textId="77777777" w:rsidR="0071504B" w:rsidRDefault="0071504B" w:rsidP="00106404">
            <w:pPr>
              <w:tabs>
                <w:tab w:val="left" w:pos="0"/>
              </w:tabs>
              <w:jc w:val="center"/>
              <w:rPr>
                <w:bCs/>
              </w:rPr>
            </w:pPr>
            <w:r w:rsidRPr="00FB6F07">
              <w:rPr>
                <w:bCs/>
              </w:rPr>
              <w:t>с 01.</w:t>
            </w:r>
            <w:r>
              <w:rPr>
                <w:bCs/>
                <w:lang w:val="en-US"/>
              </w:rPr>
              <w:t>01</w:t>
            </w:r>
            <w:r w:rsidRPr="00FB6F07">
              <w:rPr>
                <w:bCs/>
              </w:rPr>
              <w:t>.202</w:t>
            </w:r>
            <w:r>
              <w:rPr>
                <w:bCs/>
              </w:rPr>
              <w:t>5</w:t>
            </w:r>
            <w:r w:rsidRPr="00FB6F07">
              <w:rPr>
                <w:bCs/>
              </w:rPr>
              <w:t xml:space="preserve"> по 3</w:t>
            </w:r>
            <w:r>
              <w:rPr>
                <w:bCs/>
                <w:lang w:val="en-US"/>
              </w:rPr>
              <w:t>0</w:t>
            </w:r>
            <w:r w:rsidRPr="00FB6F07">
              <w:rPr>
                <w:bCs/>
              </w:rPr>
              <w:t>.</w:t>
            </w:r>
            <w:r>
              <w:rPr>
                <w:bCs/>
                <w:lang w:val="en-US"/>
              </w:rPr>
              <w:t>06</w:t>
            </w:r>
            <w:r w:rsidRPr="00FB6F07">
              <w:rPr>
                <w:bCs/>
              </w:rPr>
              <w:t>.202</w:t>
            </w:r>
            <w:r>
              <w:rPr>
                <w:bCs/>
              </w:rPr>
              <w:t>5</w:t>
            </w:r>
            <w:r w:rsidRPr="00FB6F07">
              <w:rPr>
                <w:bCs/>
              </w:rPr>
              <w:t xml:space="preserve"> </w:t>
            </w:r>
          </w:p>
        </w:tc>
        <w:tc>
          <w:tcPr>
            <w:tcW w:w="3119" w:type="dxa"/>
            <w:gridSpan w:val="2"/>
            <w:vAlign w:val="center"/>
          </w:tcPr>
          <w:p w14:paraId="51FDFBCE" w14:textId="77777777" w:rsidR="0071504B" w:rsidRDefault="0071504B" w:rsidP="00106404">
            <w:pPr>
              <w:tabs>
                <w:tab w:val="left" w:pos="0"/>
              </w:tabs>
              <w:jc w:val="center"/>
              <w:rPr>
                <w:bCs/>
              </w:rPr>
            </w:pPr>
            <w:r>
              <w:rPr>
                <w:bCs/>
              </w:rPr>
              <w:t>с 01.07.2025 по 31.12.2025</w:t>
            </w:r>
          </w:p>
        </w:tc>
      </w:tr>
      <w:tr w:rsidR="0071504B" w:rsidRPr="00FB6F07" w14:paraId="5786DD4B" w14:textId="77777777" w:rsidTr="00106404">
        <w:trPr>
          <w:trHeight w:val="114"/>
        </w:trPr>
        <w:tc>
          <w:tcPr>
            <w:tcW w:w="846" w:type="dxa"/>
            <w:vAlign w:val="center"/>
          </w:tcPr>
          <w:p w14:paraId="20B83683" w14:textId="77777777" w:rsidR="0071504B" w:rsidRPr="00FB6F07" w:rsidRDefault="0071504B" w:rsidP="00106404">
            <w:pPr>
              <w:tabs>
                <w:tab w:val="left" w:pos="0"/>
              </w:tabs>
              <w:jc w:val="center"/>
              <w:rPr>
                <w:bCs/>
              </w:rPr>
            </w:pPr>
            <w:r w:rsidRPr="00FB6F07">
              <w:rPr>
                <w:bCs/>
              </w:rPr>
              <w:t>1</w:t>
            </w:r>
          </w:p>
        </w:tc>
        <w:tc>
          <w:tcPr>
            <w:tcW w:w="2835" w:type="dxa"/>
          </w:tcPr>
          <w:p w14:paraId="560FFAA2" w14:textId="77777777" w:rsidR="0071504B" w:rsidRPr="00FB6F07" w:rsidRDefault="0071504B" w:rsidP="00106404">
            <w:pPr>
              <w:tabs>
                <w:tab w:val="left" w:pos="0"/>
              </w:tabs>
              <w:jc w:val="center"/>
              <w:rPr>
                <w:bCs/>
              </w:rPr>
            </w:pPr>
            <w:r w:rsidRPr="00FB6F07">
              <w:rPr>
                <w:bCs/>
              </w:rPr>
              <w:t>2</w:t>
            </w:r>
          </w:p>
        </w:tc>
        <w:tc>
          <w:tcPr>
            <w:tcW w:w="1559" w:type="dxa"/>
          </w:tcPr>
          <w:p w14:paraId="3E0EF7C9" w14:textId="77777777" w:rsidR="0071504B" w:rsidRPr="00FB6F07" w:rsidRDefault="0071504B" w:rsidP="00106404">
            <w:pPr>
              <w:tabs>
                <w:tab w:val="left" w:pos="0"/>
              </w:tabs>
              <w:jc w:val="center"/>
              <w:rPr>
                <w:bCs/>
              </w:rPr>
            </w:pPr>
            <w:r>
              <w:rPr>
                <w:bCs/>
              </w:rPr>
              <w:t>3</w:t>
            </w:r>
          </w:p>
        </w:tc>
        <w:tc>
          <w:tcPr>
            <w:tcW w:w="1559" w:type="dxa"/>
          </w:tcPr>
          <w:p w14:paraId="5F44B92D" w14:textId="77777777" w:rsidR="0071504B" w:rsidRPr="00FB6F07" w:rsidRDefault="0071504B" w:rsidP="00106404">
            <w:pPr>
              <w:tabs>
                <w:tab w:val="left" w:pos="0"/>
              </w:tabs>
              <w:jc w:val="center"/>
              <w:rPr>
                <w:bCs/>
              </w:rPr>
            </w:pPr>
            <w:r>
              <w:rPr>
                <w:bCs/>
              </w:rPr>
              <w:t>4</w:t>
            </w:r>
          </w:p>
        </w:tc>
        <w:tc>
          <w:tcPr>
            <w:tcW w:w="1560" w:type="dxa"/>
          </w:tcPr>
          <w:p w14:paraId="6A80E769" w14:textId="77777777" w:rsidR="0071504B" w:rsidRDefault="0071504B" w:rsidP="00106404">
            <w:pPr>
              <w:tabs>
                <w:tab w:val="left" w:pos="0"/>
              </w:tabs>
              <w:jc w:val="center"/>
              <w:rPr>
                <w:bCs/>
              </w:rPr>
            </w:pPr>
            <w:r>
              <w:rPr>
                <w:bCs/>
              </w:rPr>
              <w:t>5</w:t>
            </w:r>
          </w:p>
        </w:tc>
        <w:tc>
          <w:tcPr>
            <w:tcW w:w="1559" w:type="dxa"/>
          </w:tcPr>
          <w:p w14:paraId="6E3A8ED8" w14:textId="77777777" w:rsidR="0071504B" w:rsidRDefault="0071504B" w:rsidP="00106404">
            <w:pPr>
              <w:tabs>
                <w:tab w:val="left" w:pos="0"/>
              </w:tabs>
              <w:jc w:val="center"/>
              <w:rPr>
                <w:bCs/>
              </w:rPr>
            </w:pPr>
            <w:r>
              <w:rPr>
                <w:bCs/>
              </w:rPr>
              <w:t>6</w:t>
            </w:r>
          </w:p>
        </w:tc>
      </w:tr>
      <w:tr w:rsidR="0071504B" w14:paraId="1DFF0DBD" w14:textId="77777777" w:rsidTr="00106404">
        <w:trPr>
          <w:trHeight w:val="455"/>
        </w:trPr>
        <w:tc>
          <w:tcPr>
            <w:tcW w:w="846" w:type="dxa"/>
            <w:vAlign w:val="center"/>
          </w:tcPr>
          <w:p w14:paraId="6BE46494" w14:textId="77777777" w:rsidR="0071504B" w:rsidRPr="00FB6F07" w:rsidRDefault="0071504B" w:rsidP="00106404">
            <w:pPr>
              <w:tabs>
                <w:tab w:val="left" w:pos="0"/>
              </w:tabs>
              <w:jc w:val="center"/>
              <w:rPr>
                <w:bCs/>
              </w:rPr>
            </w:pPr>
            <w:r>
              <w:rPr>
                <w:bCs/>
              </w:rPr>
              <w:t>1.</w:t>
            </w:r>
          </w:p>
        </w:tc>
        <w:tc>
          <w:tcPr>
            <w:tcW w:w="9072" w:type="dxa"/>
            <w:gridSpan w:val="5"/>
            <w:vAlign w:val="center"/>
          </w:tcPr>
          <w:p w14:paraId="33F375E8" w14:textId="77777777" w:rsidR="0071504B" w:rsidRDefault="0071504B" w:rsidP="00106404">
            <w:pPr>
              <w:tabs>
                <w:tab w:val="left" w:pos="0"/>
              </w:tabs>
              <w:rPr>
                <w:bCs/>
              </w:rPr>
            </w:pPr>
            <w:r>
              <w:rPr>
                <w:bCs/>
              </w:rPr>
              <w:t>ОАО</w:t>
            </w:r>
            <w:r w:rsidRPr="00C036A9">
              <w:rPr>
                <w:bCs/>
              </w:rPr>
              <w:t xml:space="preserve"> </w:t>
            </w:r>
            <w:r>
              <w:rPr>
                <w:bCs/>
              </w:rPr>
              <w:t>«СКЭК»,</w:t>
            </w:r>
            <w:r>
              <w:rPr>
                <w:bCs/>
                <w:lang w:val="en-US"/>
              </w:rPr>
              <w:t xml:space="preserve"> </w:t>
            </w:r>
            <w:r w:rsidRPr="00FB6F07">
              <w:rPr>
                <w:bCs/>
              </w:rPr>
              <w:t xml:space="preserve">ИНН </w:t>
            </w:r>
            <w:r w:rsidRPr="00C036A9">
              <w:rPr>
                <w:bCs/>
              </w:rPr>
              <w:t>42</w:t>
            </w:r>
            <w:r>
              <w:rPr>
                <w:bCs/>
              </w:rPr>
              <w:t>05153492</w:t>
            </w:r>
          </w:p>
        </w:tc>
      </w:tr>
      <w:tr w:rsidR="0071504B" w14:paraId="59DD602A" w14:textId="77777777" w:rsidTr="00106404">
        <w:trPr>
          <w:trHeight w:val="114"/>
        </w:trPr>
        <w:tc>
          <w:tcPr>
            <w:tcW w:w="846" w:type="dxa"/>
            <w:vAlign w:val="center"/>
          </w:tcPr>
          <w:p w14:paraId="5CBED7F0" w14:textId="77777777" w:rsidR="0071504B" w:rsidRPr="00FB6F07" w:rsidRDefault="0071504B" w:rsidP="00106404">
            <w:pPr>
              <w:tabs>
                <w:tab w:val="left" w:pos="0"/>
              </w:tabs>
              <w:jc w:val="center"/>
              <w:rPr>
                <w:bCs/>
              </w:rPr>
            </w:pPr>
            <w:r>
              <w:rPr>
                <w:bCs/>
              </w:rPr>
              <w:t>1.1.</w:t>
            </w:r>
          </w:p>
        </w:tc>
        <w:tc>
          <w:tcPr>
            <w:tcW w:w="9072" w:type="dxa"/>
            <w:gridSpan w:val="5"/>
          </w:tcPr>
          <w:p w14:paraId="206EE895" w14:textId="77777777" w:rsidR="0071504B" w:rsidRDefault="0071504B" w:rsidP="00106404">
            <w:pPr>
              <w:tabs>
                <w:tab w:val="left" w:pos="0"/>
              </w:tabs>
              <w:jc w:val="center"/>
              <w:rPr>
                <w:bCs/>
              </w:rPr>
            </w:pPr>
            <w:r>
              <w:rPr>
                <w:bCs/>
              </w:rPr>
              <w:t>С изолированными стояками</w:t>
            </w:r>
          </w:p>
        </w:tc>
      </w:tr>
      <w:tr w:rsidR="0071504B" w14:paraId="71B0D220" w14:textId="77777777" w:rsidTr="00106404">
        <w:trPr>
          <w:trHeight w:val="114"/>
        </w:trPr>
        <w:tc>
          <w:tcPr>
            <w:tcW w:w="846" w:type="dxa"/>
            <w:vAlign w:val="center"/>
          </w:tcPr>
          <w:p w14:paraId="1CBF0267" w14:textId="77777777" w:rsidR="0071504B" w:rsidRDefault="0071504B" w:rsidP="00106404">
            <w:pPr>
              <w:tabs>
                <w:tab w:val="left" w:pos="0"/>
              </w:tabs>
              <w:jc w:val="center"/>
              <w:rPr>
                <w:bCs/>
              </w:rPr>
            </w:pPr>
            <w:r>
              <w:rPr>
                <w:bCs/>
              </w:rPr>
              <w:t>1.1.1.</w:t>
            </w:r>
          </w:p>
        </w:tc>
        <w:tc>
          <w:tcPr>
            <w:tcW w:w="2835" w:type="dxa"/>
            <w:vAlign w:val="center"/>
          </w:tcPr>
          <w:p w14:paraId="66CBE668" w14:textId="77777777" w:rsidR="0071504B" w:rsidRPr="0027691D" w:rsidRDefault="0071504B" w:rsidP="00106404">
            <w:pPr>
              <w:tabs>
                <w:tab w:val="left" w:pos="0"/>
              </w:tabs>
              <w:rPr>
                <w:bCs/>
              </w:rPr>
            </w:pPr>
            <w:r>
              <w:rPr>
                <w:bCs/>
              </w:rPr>
              <w:t>при наличии полотенцесушителя</w:t>
            </w:r>
          </w:p>
        </w:tc>
        <w:tc>
          <w:tcPr>
            <w:tcW w:w="1559" w:type="dxa"/>
            <w:vAlign w:val="center"/>
          </w:tcPr>
          <w:p w14:paraId="37531E71" w14:textId="77777777" w:rsidR="0071504B" w:rsidRPr="00FB6F07" w:rsidRDefault="0071504B" w:rsidP="00106404">
            <w:pPr>
              <w:tabs>
                <w:tab w:val="left" w:pos="0"/>
              </w:tabs>
              <w:jc w:val="center"/>
              <w:rPr>
                <w:bCs/>
              </w:rPr>
            </w:pPr>
            <w:r>
              <w:rPr>
                <w:bCs/>
              </w:rPr>
              <w:t>51,48</w:t>
            </w:r>
          </w:p>
        </w:tc>
        <w:tc>
          <w:tcPr>
            <w:tcW w:w="1559" w:type="dxa"/>
            <w:vAlign w:val="center"/>
          </w:tcPr>
          <w:p w14:paraId="0AC395CB" w14:textId="77777777" w:rsidR="0071504B" w:rsidRPr="00FB6F07" w:rsidRDefault="0071504B" w:rsidP="00106404">
            <w:pPr>
              <w:tabs>
                <w:tab w:val="left" w:pos="0"/>
              </w:tabs>
              <w:jc w:val="center"/>
              <w:rPr>
                <w:bCs/>
              </w:rPr>
            </w:pPr>
            <w:r>
              <w:t>894,91</w:t>
            </w:r>
            <w:r w:rsidRPr="00E90229">
              <w:t xml:space="preserve"> </w:t>
            </w:r>
          </w:p>
        </w:tc>
        <w:tc>
          <w:tcPr>
            <w:tcW w:w="1560" w:type="dxa"/>
            <w:vAlign w:val="center"/>
          </w:tcPr>
          <w:p w14:paraId="0C563DD4" w14:textId="77777777" w:rsidR="0071504B" w:rsidRPr="00411D1A" w:rsidRDefault="0071504B" w:rsidP="00106404">
            <w:pPr>
              <w:tabs>
                <w:tab w:val="left" w:pos="0"/>
              </w:tabs>
              <w:jc w:val="center"/>
            </w:pPr>
            <w:r w:rsidRPr="00411D1A">
              <w:rPr>
                <w:bCs/>
              </w:rPr>
              <w:t>92,83</w:t>
            </w:r>
          </w:p>
        </w:tc>
        <w:tc>
          <w:tcPr>
            <w:tcW w:w="1559" w:type="dxa"/>
            <w:vAlign w:val="center"/>
          </w:tcPr>
          <w:p w14:paraId="638EA084" w14:textId="77777777" w:rsidR="0071504B" w:rsidRPr="00411D1A" w:rsidRDefault="0071504B" w:rsidP="00106404">
            <w:pPr>
              <w:tabs>
                <w:tab w:val="left" w:pos="0"/>
              </w:tabs>
              <w:jc w:val="center"/>
            </w:pPr>
            <w:r w:rsidRPr="00411D1A">
              <w:t xml:space="preserve">554,60 </w:t>
            </w:r>
          </w:p>
        </w:tc>
      </w:tr>
      <w:tr w:rsidR="0071504B" w14:paraId="0D16F94C" w14:textId="77777777" w:rsidTr="00106404">
        <w:trPr>
          <w:trHeight w:val="434"/>
        </w:trPr>
        <w:tc>
          <w:tcPr>
            <w:tcW w:w="846" w:type="dxa"/>
            <w:vAlign w:val="center"/>
          </w:tcPr>
          <w:p w14:paraId="2779FE3A" w14:textId="77777777" w:rsidR="0071504B" w:rsidRDefault="0071504B" w:rsidP="00106404">
            <w:pPr>
              <w:tabs>
                <w:tab w:val="left" w:pos="0"/>
              </w:tabs>
              <w:jc w:val="center"/>
              <w:rPr>
                <w:bCs/>
              </w:rPr>
            </w:pPr>
            <w:r>
              <w:rPr>
                <w:bCs/>
              </w:rPr>
              <w:t>1.1.2.</w:t>
            </w:r>
          </w:p>
        </w:tc>
        <w:tc>
          <w:tcPr>
            <w:tcW w:w="2835" w:type="dxa"/>
            <w:vAlign w:val="center"/>
          </w:tcPr>
          <w:p w14:paraId="0E1AC06E" w14:textId="77777777" w:rsidR="0071504B" w:rsidRPr="0027691D" w:rsidRDefault="0071504B" w:rsidP="00106404">
            <w:pPr>
              <w:tabs>
                <w:tab w:val="left" w:pos="0"/>
              </w:tabs>
              <w:rPr>
                <w:bCs/>
              </w:rPr>
            </w:pPr>
            <w:r>
              <w:rPr>
                <w:bCs/>
              </w:rPr>
              <w:t>без полотенцесушителя</w:t>
            </w:r>
          </w:p>
        </w:tc>
        <w:tc>
          <w:tcPr>
            <w:tcW w:w="1559" w:type="dxa"/>
            <w:vAlign w:val="center"/>
          </w:tcPr>
          <w:p w14:paraId="3354E8C5" w14:textId="77777777" w:rsidR="0071504B" w:rsidRPr="00FB6F07" w:rsidRDefault="0071504B" w:rsidP="00106404">
            <w:pPr>
              <w:tabs>
                <w:tab w:val="left" w:pos="0"/>
              </w:tabs>
              <w:jc w:val="center"/>
              <w:rPr>
                <w:bCs/>
              </w:rPr>
            </w:pPr>
            <w:r>
              <w:rPr>
                <w:bCs/>
              </w:rPr>
              <w:t>51,48</w:t>
            </w:r>
          </w:p>
        </w:tc>
        <w:tc>
          <w:tcPr>
            <w:tcW w:w="1559" w:type="dxa"/>
            <w:vAlign w:val="center"/>
          </w:tcPr>
          <w:p w14:paraId="5B7298DE" w14:textId="77777777" w:rsidR="0071504B" w:rsidRPr="00FB6F07" w:rsidRDefault="0071504B" w:rsidP="00106404">
            <w:pPr>
              <w:tabs>
                <w:tab w:val="left" w:pos="0"/>
              </w:tabs>
              <w:jc w:val="center"/>
              <w:rPr>
                <w:bCs/>
              </w:rPr>
            </w:pPr>
            <w:r w:rsidRPr="00E90229">
              <w:t xml:space="preserve"> </w:t>
            </w:r>
            <w:r>
              <w:t>905,22</w:t>
            </w:r>
            <w:r w:rsidRPr="00E90229">
              <w:t xml:space="preserve"> </w:t>
            </w:r>
          </w:p>
        </w:tc>
        <w:tc>
          <w:tcPr>
            <w:tcW w:w="1560" w:type="dxa"/>
            <w:vAlign w:val="center"/>
          </w:tcPr>
          <w:p w14:paraId="565F6B8B" w14:textId="77777777" w:rsidR="0071504B" w:rsidRPr="00411D1A" w:rsidRDefault="0071504B" w:rsidP="00106404">
            <w:pPr>
              <w:tabs>
                <w:tab w:val="left" w:pos="0"/>
              </w:tabs>
              <w:jc w:val="center"/>
            </w:pPr>
            <w:r w:rsidRPr="00411D1A">
              <w:rPr>
                <w:bCs/>
              </w:rPr>
              <w:t>92,83</w:t>
            </w:r>
          </w:p>
        </w:tc>
        <w:tc>
          <w:tcPr>
            <w:tcW w:w="1559" w:type="dxa"/>
            <w:vAlign w:val="center"/>
          </w:tcPr>
          <w:p w14:paraId="25AD86BE" w14:textId="77777777" w:rsidR="0071504B" w:rsidRPr="00411D1A" w:rsidRDefault="0071504B" w:rsidP="00106404">
            <w:pPr>
              <w:tabs>
                <w:tab w:val="left" w:pos="0"/>
              </w:tabs>
              <w:jc w:val="center"/>
            </w:pPr>
            <w:r w:rsidRPr="00411D1A">
              <w:t xml:space="preserve">562,87 </w:t>
            </w:r>
          </w:p>
        </w:tc>
      </w:tr>
      <w:tr w:rsidR="0071504B" w14:paraId="55584370" w14:textId="77777777" w:rsidTr="00106404">
        <w:trPr>
          <w:trHeight w:val="114"/>
        </w:trPr>
        <w:tc>
          <w:tcPr>
            <w:tcW w:w="846" w:type="dxa"/>
            <w:vAlign w:val="center"/>
          </w:tcPr>
          <w:p w14:paraId="45669D05" w14:textId="77777777" w:rsidR="0071504B" w:rsidRDefault="0071504B" w:rsidP="00106404">
            <w:pPr>
              <w:tabs>
                <w:tab w:val="left" w:pos="0"/>
              </w:tabs>
              <w:jc w:val="center"/>
              <w:rPr>
                <w:bCs/>
              </w:rPr>
            </w:pPr>
            <w:r>
              <w:rPr>
                <w:bCs/>
              </w:rPr>
              <w:t>1.2.</w:t>
            </w:r>
          </w:p>
        </w:tc>
        <w:tc>
          <w:tcPr>
            <w:tcW w:w="9072" w:type="dxa"/>
            <w:gridSpan w:val="5"/>
            <w:vAlign w:val="center"/>
          </w:tcPr>
          <w:p w14:paraId="0CA29C71" w14:textId="77777777" w:rsidR="0071504B" w:rsidRPr="00411D1A" w:rsidRDefault="0071504B" w:rsidP="00106404">
            <w:pPr>
              <w:tabs>
                <w:tab w:val="left" w:pos="0"/>
              </w:tabs>
              <w:jc w:val="center"/>
              <w:rPr>
                <w:bCs/>
              </w:rPr>
            </w:pPr>
            <w:r w:rsidRPr="00411D1A">
              <w:rPr>
                <w:bCs/>
              </w:rPr>
              <w:t>С неизолированными стояками</w:t>
            </w:r>
          </w:p>
        </w:tc>
      </w:tr>
      <w:tr w:rsidR="0071504B" w14:paraId="564B4B4B" w14:textId="77777777" w:rsidTr="00106404">
        <w:trPr>
          <w:trHeight w:val="114"/>
        </w:trPr>
        <w:tc>
          <w:tcPr>
            <w:tcW w:w="846" w:type="dxa"/>
            <w:vAlign w:val="center"/>
          </w:tcPr>
          <w:p w14:paraId="361FF5DB" w14:textId="77777777" w:rsidR="0071504B" w:rsidRDefault="0071504B" w:rsidP="00106404">
            <w:pPr>
              <w:tabs>
                <w:tab w:val="left" w:pos="0"/>
              </w:tabs>
              <w:jc w:val="center"/>
              <w:rPr>
                <w:bCs/>
              </w:rPr>
            </w:pPr>
            <w:r>
              <w:rPr>
                <w:bCs/>
              </w:rPr>
              <w:t>1.2.1.</w:t>
            </w:r>
          </w:p>
        </w:tc>
        <w:tc>
          <w:tcPr>
            <w:tcW w:w="2835" w:type="dxa"/>
            <w:vAlign w:val="center"/>
          </w:tcPr>
          <w:p w14:paraId="0327A80E" w14:textId="77777777" w:rsidR="0071504B" w:rsidRDefault="0071504B" w:rsidP="00106404">
            <w:pPr>
              <w:tabs>
                <w:tab w:val="left" w:pos="0"/>
              </w:tabs>
              <w:rPr>
                <w:bCs/>
              </w:rPr>
            </w:pPr>
            <w:r>
              <w:rPr>
                <w:bCs/>
              </w:rPr>
              <w:t>при наличии полотенцесушителя</w:t>
            </w:r>
          </w:p>
        </w:tc>
        <w:tc>
          <w:tcPr>
            <w:tcW w:w="1559" w:type="dxa"/>
            <w:vAlign w:val="center"/>
          </w:tcPr>
          <w:p w14:paraId="2366DE3B" w14:textId="77777777" w:rsidR="0071504B" w:rsidRDefault="0071504B" w:rsidP="00106404">
            <w:pPr>
              <w:tabs>
                <w:tab w:val="left" w:pos="0"/>
              </w:tabs>
              <w:jc w:val="center"/>
              <w:rPr>
                <w:bCs/>
              </w:rPr>
            </w:pPr>
            <w:r>
              <w:rPr>
                <w:bCs/>
              </w:rPr>
              <w:t>51,48</w:t>
            </w:r>
          </w:p>
        </w:tc>
        <w:tc>
          <w:tcPr>
            <w:tcW w:w="1559" w:type="dxa"/>
            <w:vAlign w:val="center"/>
          </w:tcPr>
          <w:p w14:paraId="3C68394E" w14:textId="77777777" w:rsidR="0071504B" w:rsidRPr="00FB6F07" w:rsidRDefault="0071504B" w:rsidP="00106404">
            <w:pPr>
              <w:tabs>
                <w:tab w:val="left" w:pos="0"/>
              </w:tabs>
              <w:jc w:val="center"/>
              <w:rPr>
                <w:bCs/>
              </w:rPr>
            </w:pPr>
            <w:r w:rsidRPr="00B00ED6">
              <w:t xml:space="preserve"> </w:t>
            </w:r>
            <w:r>
              <w:t>836,55</w:t>
            </w:r>
            <w:r w:rsidRPr="00B00ED6">
              <w:t xml:space="preserve"> </w:t>
            </w:r>
          </w:p>
        </w:tc>
        <w:tc>
          <w:tcPr>
            <w:tcW w:w="1560" w:type="dxa"/>
            <w:vAlign w:val="center"/>
          </w:tcPr>
          <w:p w14:paraId="056B34D7" w14:textId="77777777" w:rsidR="0071504B" w:rsidRPr="00411D1A" w:rsidRDefault="0071504B" w:rsidP="00106404">
            <w:pPr>
              <w:tabs>
                <w:tab w:val="left" w:pos="0"/>
              </w:tabs>
              <w:jc w:val="center"/>
            </w:pPr>
            <w:r w:rsidRPr="00411D1A">
              <w:rPr>
                <w:bCs/>
              </w:rPr>
              <w:t>92,83</w:t>
            </w:r>
          </w:p>
        </w:tc>
        <w:tc>
          <w:tcPr>
            <w:tcW w:w="1559" w:type="dxa"/>
            <w:vAlign w:val="center"/>
          </w:tcPr>
          <w:p w14:paraId="7CD6C4DD" w14:textId="77777777" w:rsidR="0071504B" w:rsidRPr="00411D1A" w:rsidRDefault="0071504B" w:rsidP="00106404">
            <w:pPr>
              <w:tabs>
                <w:tab w:val="left" w:pos="0"/>
              </w:tabs>
              <w:jc w:val="center"/>
            </w:pPr>
            <w:r w:rsidRPr="00411D1A">
              <w:t xml:space="preserve">520,17 </w:t>
            </w:r>
          </w:p>
        </w:tc>
      </w:tr>
      <w:tr w:rsidR="0071504B" w14:paraId="45466C32" w14:textId="77777777" w:rsidTr="00106404">
        <w:trPr>
          <w:trHeight w:val="408"/>
        </w:trPr>
        <w:tc>
          <w:tcPr>
            <w:tcW w:w="846" w:type="dxa"/>
            <w:vAlign w:val="center"/>
          </w:tcPr>
          <w:p w14:paraId="21946393" w14:textId="77777777" w:rsidR="0071504B" w:rsidRDefault="0071504B" w:rsidP="00106404">
            <w:pPr>
              <w:tabs>
                <w:tab w:val="left" w:pos="0"/>
              </w:tabs>
              <w:jc w:val="center"/>
              <w:rPr>
                <w:bCs/>
              </w:rPr>
            </w:pPr>
            <w:r>
              <w:rPr>
                <w:bCs/>
              </w:rPr>
              <w:t>1.2.2.</w:t>
            </w:r>
          </w:p>
        </w:tc>
        <w:tc>
          <w:tcPr>
            <w:tcW w:w="2835" w:type="dxa"/>
            <w:vAlign w:val="center"/>
          </w:tcPr>
          <w:p w14:paraId="54BCC462" w14:textId="77777777" w:rsidR="0071504B" w:rsidRDefault="0071504B" w:rsidP="00106404">
            <w:pPr>
              <w:tabs>
                <w:tab w:val="left" w:pos="0"/>
              </w:tabs>
              <w:rPr>
                <w:bCs/>
              </w:rPr>
            </w:pPr>
            <w:r>
              <w:rPr>
                <w:bCs/>
              </w:rPr>
              <w:t>без полотенцесушителя</w:t>
            </w:r>
          </w:p>
        </w:tc>
        <w:tc>
          <w:tcPr>
            <w:tcW w:w="1559" w:type="dxa"/>
            <w:vAlign w:val="center"/>
          </w:tcPr>
          <w:p w14:paraId="68C6D677" w14:textId="77777777" w:rsidR="0071504B" w:rsidRDefault="0071504B" w:rsidP="00106404">
            <w:pPr>
              <w:tabs>
                <w:tab w:val="left" w:pos="0"/>
              </w:tabs>
              <w:jc w:val="center"/>
              <w:rPr>
                <w:bCs/>
              </w:rPr>
            </w:pPr>
            <w:r>
              <w:rPr>
                <w:bCs/>
              </w:rPr>
              <w:t>51,48</w:t>
            </w:r>
          </w:p>
        </w:tc>
        <w:tc>
          <w:tcPr>
            <w:tcW w:w="1559" w:type="dxa"/>
            <w:vAlign w:val="center"/>
          </w:tcPr>
          <w:p w14:paraId="2F1E7E87" w14:textId="77777777" w:rsidR="0071504B" w:rsidRPr="00FB6F07" w:rsidRDefault="0071504B" w:rsidP="00106404">
            <w:pPr>
              <w:tabs>
                <w:tab w:val="left" w:pos="0"/>
              </w:tabs>
              <w:jc w:val="center"/>
              <w:rPr>
                <w:bCs/>
              </w:rPr>
            </w:pPr>
            <w:r w:rsidRPr="00B00ED6">
              <w:t xml:space="preserve"> </w:t>
            </w:r>
            <w:r>
              <w:t>885,40</w:t>
            </w:r>
            <w:r w:rsidRPr="00B00ED6">
              <w:t xml:space="preserve"> </w:t>
            </w:r>
          </w:p>
        </w:tc>
        <w:tc>
          <w:tcPr>
            <w:tcW w:w="1560" w:type="dxa"/>
            <w:vAlign w:val="center"/>
          </w:tcPr>
          <w:p w14:paraId="3FE8DF14" w14:textId="77777777" w:rsidR="0071504B" w:rsidRPr="00411D1A" w:rsidRDefault="0071504B" w:rsidP="00106404">
            <w:pPr>
              <w:tabs>
                <w:tab w:val="left" w:pos="0"/>
              </w:tabs>
              <w:jc w:val="center"/>
            </w:pPr>
            <w:r w:rsidRPr="00411D1A">
              <w:rPr>
                <w:bCs/>
              </w:rPr>
              <w:t>92,83</w:t>
            </w:r>
          </w:p>
        </w:tc>
        <w:tc>
          <w:tcPr>
            <w:tcW w:w="1559" w:type="dxa"/>
            <w:vAlign w:val="center"/>
          </w:tcPr>
          <w:p w14:paraId="63C2DA87" w14:textId="77777777" w:rsidR="0071504B" w:rsidRPr="00411D1A" w:rsidRDefault="0071504B" w:rsidP="00106404">
            <w:pPr>
              <w:tabs>
                <w:tab w:val="left" w:pos="0"/>
              </w:tabs>
              <w:jc w:val="center"/>
            </w:pPr>
            <w:r w:rsidRPr="00411D1A">
              <w:t xml:space="preserve">550,55 </w:t>
            </w:r>
          </w:p>
        </w:tc>
      </w:tr>
    </w:tbl>
    <w:p w14:paraId="39B19D5F" w14:textId="77777777" w:rsidR="0071504B" w:rsidRDefault="0071504B" w:rsidP="0071504B">
      <w:pPr>
        <w:tabs>
          <w:tab w:val="left" w:pos="1365"/>
        </w:tabs>
        <w:jc w:val="center"/>
        <w:rPr>
          <w:sz w:val="28"/>
          <w:szCs w:val="28"/>
        </w:rPr>
      </w:pPr>
      <w:r w:rsidRPr="00B274FC">
        <w:rPr>
          <w:sz w:val="28"/>
          <w:szCs w:val="28"/>
        </w:rPr>
        <w:t xml:space="preserve">                                                                                                                      </w:t>
      </w:r>
    </w:p>
    <w:p w14:paraId="6DEF0BDE" w14:textId="77777777" w:rsidR="0071504B" w:rsidRDefault="0071504B" w:rsidP="0071504B">
      <w:pPr>
        <w:tabs>
          <w:tab w:val="left" w:pos="1365"/>
        </w:tabs>
        <w:ind w:left="-284" w:right="-283" w:firstLine="851"/>
        <w:jc w:val="both"/>
        <w:rPr>
          <w:sz w:val="28"/>
          <w:szCs w:val="28"/>
        </w:rPr>
      </w:pPr>
      <w:r w:rsidRPr="00415686">
        <w:rPr>
          <w:sz w:val="28"/>
          <w:szCs w:val="28"/>
        </w:rPr>
        <w:t xml:space="preserve">* Льготные </w:t>
      </w:r>
      <w:r>
        <w:rPr>
          <w:sz w:val="28"/>
          <w:szCs w:val="28"/>
        </w:rPr>
        <w:t>цены (</w:t>
      </w:r>
      <w:r w:rsidRPr="00415686">
        <w:rPr>
          <w:sz w:val="28"/>
          <w:szCs w:val="28"/>
        </w:rPr>
        <w:t>тарифы</w:t>
      </w:r>
      <w:r>
        <w:rPr>
          <w:sz w:val="28"/>
          <w:szCs w:val="28"/>
        </w:rPr>
        <w:t>)</w:t>
      </w:r>
      <w:r w:rsidRPr="00415686">
        <w:rPr>
          <w:sz w:val="28"/>
          <w:szCs w:val="28"/>
        </w:rPr>
        <w:t xml:space="preserve"> установлены с учетом пункта 6 статьи 168 Налогового кодекса Российской Федерации (часть вторая).</w:t>
      </w:r>
    </w:p>
    <w:p w14:paraId="06A732FF" w14:textId="77777777" w:rsidR="0071504B" w:rsidRDefault="0071504B" w:rsidP="0071504B">
      <w:pPr>
        <w:tabs>
          <w:tab w:val="left" w:pos="1365"/>
        </w:tabs>
        <w:ind w:left="-284" w:right="-283" w:firstLine="851"/>
        <w:jc w:val="both"/>
        <w:rPr>
          <w:sz w:val="28"/>
          <w:szCs w:val="28"/>
        </w:rPr>
      </w:pPr>
      <w:r w:rsidRPr="003747D0">
        <w:rPr>
          <w:sz w:val="28"/>
          <w:szCs w:val="28"/>
        </w:rPr>
        <w:t>**</w:t>
      </w:r>
      <w:r>
        <w:rPr>
          <w:sz w:val="28"/>
          <w:szCs w:val="28"/>
        </w:rPr>
        <w:t xml:space="preserve"> </w:t>
      </w:r>
      <w:r w:rsidRPr="003747D0">
        <w:rPr>
          <w:sz w:val="28"/>
          <w:szCs w:val="28"/>
        </w:rPr>
        <w:t>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575C111D" w14:textId="77777777" w:rsidR="0071504B" w:rsidRPr="004562B8" w:rsidRDefault="0071504B" w:rsidP="0071504B">
      <w:pPr>
        <w:tabs>
          <w:tab w:val="left" w:pos="1365"/>
        </w:tabs>
        <w:ind w:left="-284" w:right="-283" w:firstLine="851"/>
        <w:jc w:val="both"/>
        <w:rPr>
          <w:sz w:val="28"/>
          <w:szCs w:val="28"/>
        </w:rPr>
      </w:pPr>
      <w:r w:rsidRPr="004562B8">
        <w:rPr>
          <w:sz w:val="28"/>
          <w:szCs w:val="28"/>
        </w:rPr>
        <w:t>*</w:t>
      </w:r>
      <w:r>
        <w:rPr>
          <w:sz w:val="28"/>
          <w:szCs w:val="28"/>
        </w:rPr>
        <w:t>**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2097362" w14:textId="77777777" w:rsidR="0071504B" w:rsidRPr="005F110A" w:rsidRDefault="0071504B" w:rsidP="0071504B">
      <w:pPr>
        <w:tabs>
          <w:tab w:val="left" w:pos="1365"/>
          <w:tab w:val="left" w:pos="7619"/>
        </w:tabs>
        <w:spacing w:after="120"/>
        <w:rPr>
          <w:sz w:val="28"/>
          <w:szCs w:val="28"/>
        </w:rPr>
      </w:pPr>
      <w:r>
        <w:rPr>
          <w:sz w:val="28"/>
          <w:szCs w:val="28"/>
        </w:rPr>
        <w:tab/>
      </w:r>
      <w:r>
        <w:rPr>
          <w:sz w:val="28"/>
          <w:szCs w:val="28"/>
        </w:rPr>
        <w:tab/>
      </w:r>
    </w:p>
    <w:p w14:paraId="3F9C3504" w14:textId="77777777" w:rsidR="0071504B" w:rsidRPr="005F110A" w:rsidRDefault="0071504B" w:rsidP="0071504B">
      <w:pPr>
        <w:tabs>
          <w:tab w:val="left" w:pos="1365"/>
          <w:tab w:val="left" w:pos="7619"/>
        </w:tabs>
        <w:spacing w:after="120"/>
        <w:rPr>
          <w:sz w:val="28"/>
          <w:szCs w:val="28"/>
        </w:rPr>
      </w:pPr>
    </w:p>
    <w:p w14:paraId="66AAC00E" w14:textId="77777777" w:rsidR="0071504B" w:rsidRDefault="0071504B" w:rsidP="0071504B">
      <w:pPr>
        <w:tabs>
          <w:tab w:val="left" w:pos="1365"/>
        </w:tabs>
        <w:spacing w:after="120"/>
        <w:jc w:val="right"/>
        <w:rPr>
          <w:sz w:val="28"/>
          <w:szCs w:val="28"/>
        </w:rPr>
      </w:pPr>
    </w:p>
    <w:p w14:paraId="5A52585C" w14:textId="032723D2" w:rsidR="0071504B" w:rsidRPr="0098136C" w:rsidRDefault="0071504B" w:rsidP="0071504B">
      <w:pPr>
        <w:tabs>
          <w:tab w:val="left" w:pos="5580"/>
          <w:tab w:val="left" w:pos="9498"/>
        </w:tabs>
        <w:ind w:left="-4836" w:right="-569" w:firstLine="10365"/>
      </w:pPr>
      <w:r w:rsidRPr="0098136C">
        <w:lastRenderedPageBreak/>
        <w:t xml:space="preserve">Приложение № </w:t>
      </w:r>
      <w:r w:rsidR="009521E9">
        <w:t xml:space="preserve">116 </w:t>
      </w:r>
      <w:r w:rsidRPr="0098136C">
        <w:t>к протоколу № 91</w:t>
      </w:r>
    </w:p>
    <w:p w14:paraId="2414B88F" w14:textId="77777777" w:rsidR="0071504B" w:rsidRPr="0098136C" w:rsidRDefault="0071504B" w:rsidP="0071504B">
      <w:pPr>
        <w:tabs>
          <w:tab w:val="left" w:pos="5580"/>
          <w:tab w:val="left" w:pos="9498"/>
        </w:tabs>
        <w:ind w:left="-4836" w:right="-569" w:firstLine="10365"/>
      </w:pPr>
      <w:r w:rsidRPr="0098136C">
        <w:t>заседания правления Региональной</w:t>
      </w:r>
    </w:p>
    <w:p w14:paraId="49F91872" w14:textId="77777777" w:rsidR="0071504B" w:rsidRPr="0098136C" w:rsidRDefault="0071504B" w:rsidP="0071504B">
      <w:pPr>
        <w:tabs>
          <w:tab w:val="left" w:pos="5580"/>
          <w:tab w:val="left" w:pos="9498"/>
        </w:tabs>
        <w:ind w:left="-4836" w:right="-569" w:firstLine="10365"/>
      </w:pPr>
      <w:r w:rsidRPr="0098136C">
        <w:t>энергетической комиссии</w:t>
      </w:r>
    </w:p>
    <w:p w14:paraId="742BA6BA" w14:textId="77777777" w:rsidR="0071504B" w:rsidRDefault="0071504B" w:rsidP="0071504B">
      <w:pPr>
        <w:tabs>
          <w:tab w:val="left" w:pos="5580"/>
          <w:tab w:val="left" w:pos="9498"/>
        </w:tabs>
        <w:ind w:left="-4836" w:right="-569" w:firstLine="10365"/>
      </w:pPr>
      <w:r w:rsidRPr="0098136C">
        <w:t>Кузбасса от 20.12.2024</w:t>
      </w:r>
    </w:p>
    <w:p w14:paraId="355F4108" w14:textId="77777777" w:rsidR="0071504B" w:rsidRDefault="0071504B" w:rsidP="0071504B">
      <w:pPr>
        <w:tabs>
          <w:tab w:val="left" w:pos="0"/>
        </w:tabs>
        <w:rPr>
          <w:sz w:val="28"/>
          <w:szCs w:val="28"/>
        </w:rPr>
      </w:pPr>
    </w:p>
    <w:p w14:paraId="224EA819" w14:textId="77777777" w:rsidR="0071504B" w:rsidRDefault="0071504B" w:rsidP="0071504B">
      <w:pPr>
        <w:tabs>
          <w:tab w:val="left" w:pos="0"/>
        </w:tabs>
        <w:rPr>
          <w:sz w:val="28"/>
          <w:szCs w:val="28"/>
        </w:rPr>
      </w:pPr>
    </w:p>
    <w:p w14:paraId="3E9398E7" w14:textId="77777777" w:rsidR="0071504B" w:rsidRPr="004E7A32" w:rsidRDefault="0071504B" w:rsidP="0071504B">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3F5DBD3F" w14:textId="77777777" w:rsidR="0071504B" w:rsidRDefault="0071504B" w:rsidP="0071504B">
      <w:pPr>
        <w:tabs>
          <w:tab w:val="left" w:pos="0"/>
        </w:tabs>
        <w:jc w:val="center"/>
        <w:rPr>
          <w:bCs/>
          <w:sz w:val="28"/>
          <w:szCs w:val="28"/>
        </w:rPr>
      </w:pPr>
      <w:r w:rsidRPr="004E7A32">
        <w:rPr>
          <w:bCs/>
          <w:sz w:val="28"/>
          <w:szCs w:val="28"/>
        </w:rPr>
        <w:t xml:space="preserve">на </w:t>
      </w:r>
      <w:r>
        <w:rPr>
          <w:bCs/>
          <w:sz w:val="28"/>
          <w:szCs w:val="28"/>
        </w:rPr>
        <w:t>тепловую энергию(мощность)</w:t>
      </w:r>
    </w:p>
    <w:p w14:paraId="0A31DFE0" w14:textId="77777777" w:rsidR="0071504B" w:rsidRDefault="0071504B" w:rsidP="0071504B">
      <w:pPr>
        <w:tabs>
          <w:tab w:val="left" w:pos="0"/>
        </w:tabs>
        <w:jc w:val="center"/>
        <w:rPr>
          <w:bCs/>
          <w:sz w:val="28"/>
          <w:szCs w:val="28"/>
        </w:rPr>
      </w:pPr>
    </w:p>
    <w:tbl>
      <w:tblPr>
        <w:tblStyle w:val="a4"/>
        <w:tblpPr w:leftFromText="180" w:rightFromText="180" w:vertAnchor="text" w:horzAnchor="page" w:tblpX="1108" w:tblpY="203"/>
        <w:tblW w:w="10201" w:type="dxa"/>
        <w:tblLayout w:type="fixed"/>
        <w:tblLook w:val="04A0" w:firstRow="1" w:lastRow="0" w:firstColumn="1" w:lastColumn="0" w:noHBand="0" w:noVBand="1"/>
      </w:tblPr>
      <w:tblGrid>
        <w:gridCol w:w="703"/>
        <w:gridCol w:w="2553"/>
        <w:gridCol w:w="2409"/>
        <w:gridCol w:w="1418"/>
        <w:gridCol w:w="1559"/>
        <w:gridCol w:w="1559"/>
      </w:tblGrid>
      <w:tr w:rsidR="0071504B" w:rsidRPr="00FB6F07" w14:paraId="2FE20C8E" w14:textId="77777777" w:rsidTr="00106404">
        <w:trPr>
          <w:trHeight w:val="324"/>
        </w:trPr>
        <w:tc>
          <w:tcPr>
            <w:tcW w:w="703" w:type="dxa"/>
            <w:vMerge w:val="restart"/>
            <w:vAlign w:val="center"/>
          </w:tcPr>
          <w:p w14:paraId="36663A84" w14:textId="77777777" w:rsidR="0071504B" w:rsidRPr="00FB6F07" w:rsidRDefault="0071504B" w:rsidP="00106404">
            <w:pPr>
              <w:jc w:val="center"/>
              <w:rPr>
                <w:bCs/>
              </w:rPr>
            </w:pPr>
            <w:r w:rsidRPr="00FB6F07">
              <w:rPr>
                <w:bCs/>
              </w:rPr>
              <w:t>№ п/п</w:t>
            </w:r>
          </w:p>
        </w:tc>
        <w:tc>
          <w:tcPr>
            <w:tcW w:w="2553" w:type="dxa"/>
            <w:vMerge w:val="restart"/>
            <w:vAlign w:val="center"/>
          </w:tcPr>
          <w:p w14:paraId="0ADF9EE4" w14:textId="77777777" w:rsidR="0071504B" w:rsidRPr="00FB6F07" w:rsidRDefault="0071504B" w:rsidP="00106404">
            <w:pPr>
              <w:tabs>
                <w:tab w:val="left" w:pos="0"/>
              </w:tabs>
              <w:jc w:val="center"/>
              <w:rPr>
                <w:bCs/>
              </w:rPr>
            </w:pPr>
            <w:r w:rsidRPr="00FB6F07">
              <w:rPr>
                <w:bCs/>
              </w:rPr>
              <w:t>Наименование регулируемой организации</w:t>
            </w:r>
          </w:p>
        </w:tc>
        <w:tc>
          <w:tcPr>
            <w:tcW w:w="2409" w:type="dxa"/>
            <w:vMerge w:val="restart"/>
            <w:vAlign w:val="center"/>
          </w:tcPr>
          <w:p w14:paraId="3FDF4880" w14:textId="77777777" w:rsidR="0071504B" w:rsidRPr="00FB6F07" w:rsidRDefault="0071504B" w:rsidP="00106404">
            <w:pPr>
              <w:tabs>
                <w:tab w:val="left" w:pos="0"/>
              </w:tabs>
              <w:jc w:val="center"/>
              <w:rPr>
                <w:bCs/>
              </w:rPr>
            </w:pPr>
            <w:r>
              <w:rPr>
                <w:bCs/>
              </w:rPr>
              <w:t>Территория оказания услуги</w:t>
            </w:r>
          </w:p>
        </w:tc>
        <w:tc>
          <w:tcPr>
            <w:tcW w:w="1418" w:type="dxa"/>
            <w:vMerge w:val="restart"/>
            <w:vAlign w:val="center"/>
          </w:tcPr>
          <w:p w14:paraId="73ED2EC3" w14:textId="77777777" w:rsidR="0071504B" w:rsidRPr="00FB6F07" w:rsidRDefault="0071504B" w:rsidP="00106404">
            <w:pPr>
              <w:tabs>
                <w:tab w:val="left" w:pos="0"/>
              </w:tabs>
              <w:jc w:val="center"/>
              <w:rPr>
                <w:bCs/>
              </w:rPr>
            </w:pPr>
            <w:r w:rsidRPr="00FB6F07">
              <w:rPr>
                <w:bCs/>
              </w:rPr>
              <w:t xml:space="preserve">Единицы измерения </w:t>
            </w:r>
          </w:p>
        </w:tc>
        <w:tc>
          <w:tcPr>
            <w:tcW w:w="3118" w:type="dxa"/>
            <w:gridSpan w:val="2"/>
            <w:vAlign w:val="center"/>
          </w:tcPr>
          <w:p w14:paraId="6D27EDFE" w14:textId="77777777" w:rsidR="0071504B" w:rsidRPr="00FB6F07" w:rsidRDefault="0071504B" w:rsidP="00106404">
            <w:pPr>
              <w:tabs>
                <w:tab w:val="left" w:pos="0"/>
              </w:tabs>
              <w:jc w:val="center"/>
              <w:rPr>
                <w:bCs/>
              </w:rPr>
            </w:pPr>
            <w:r w:rsidRPr="00FB6F07">
              <w:rPr>
                <w:bCs/>
              </w:rPr>
              <w:t>Льготны</w:t>
            </w:r>
            <w:r>
              <w:rPr>
                <w:bCs/>
              </w:rPr>
              <w:t>е</w:t>
            </w:r>
            <w:r w:rsidRPr="00FB6F07">
              <w:rPr>
                <w:bCs/>
              </w:rPr>
              <w:t xml:space="preserve"> </w:t>
            </w:r>
            <w:r>
              <w:rPr>
                <w:bCs/>
              </w:rPr>
              <w:t>цены (</w:t>
            </w:r>
            <w:r w:rsidRPr="00FB6F07">
              <w:rPr>
                <w:bCs/>
              </w:rPr>
              <w:t>тариф</w:t>
            </w:r>
            <w:r>
              <w:rPr>
                <w:bCs/>
              </w:rPr>
              <w:t>ы)</w:t>
            </w:r>
          </w:p>
        </w:tc>
      </w:tr>
      <w:tr w:rsidR="0071504B" w:rsidRPr="00FB6F07" w14:paraId="2A088E74" w14:textId="77777777" w:rsidTr="00106404">
        <w:trPr>
          <w:trHeight w:val="499"/>
        </w:trPr>
        <w:tc>
          <w:tcPr>
            <w:tcW w:w="703" w:type="dxa"/>
            <w:vMerge/>
            <w:vAlign w:val="center"/>
          </w:tcPr>
          <w:p w14:paraId="0E0870FE" w14:textId="77777777" w:rsidR="0071504B" w:rsidRPr="00FB6F07" w:rsidRDefault="0071504B" w:rsidP="00106404">
            <w:pPr>
              <w:tabs>
                <w:tab w:val="left" w:pos="0"/>
              </w:tabs>
              <w:jc w:val="center"/>
              <w:rPr>
                <w:bCs/>
              </w:rPr>
            </w:pPr>
          </w:p>
        </w:tc>
        <w:tc>
          <w:tcPr>
            <w:tcW w:w="2553" w:type="dxa"/>
            <w:vMerge/>
            <w:vAlign w:val="center"/>
          </w:tcPr>
          <w:p w14:paraId="74E365BC" w14:textId="77777777" w:rsidR="0071504B" w:rsidRPr="00FB6F07" w:rsidRDefault="0071504B" w:rsidP="00106404">
            <w:pPr>
              <w:tabs>
                <w:tab w:val="left" w:pos="0"/>
              </w:tabs>
              <w:jc w:val="center"/>
              <w:rPr>
                <w:bCs/>
              </w:rPr>
            </w:pPr>
          </w:p>
        </w:tc>
        <w:tc>
          <w:tcPr>
            <w:tcW w:w="2409" w:type="dxa"/>
            <w:vMerge/>
            <w:vAlign w:val="center"/>
          </w:tcPr>
          <w:p w14:paraId="52C2D69B" w14:textId="77777777" w:rsidR="0071504B" w:rsidRPr="00FB6F07" w:rsidRDefault="0071504B" w:rsidP="00106404">
            <w:pPr>
              <w:tabs>
                <w:tab w:val="left" w:pos="0"/>
              </w:tabs>
              <w:jc w:val="center"/>
              <w:rPr>
                <w:bCs/>
              </w:rPr>
            </w:pPr>
          </w:p>
        </w:tc>
        <w:tc>
          <w:tcPr>
            <w:tcW w:w="1418" w:type="dxa"/>
            <w:vMerge/>
            <w:vAlign w:val="center"/>
          </w:tcPr>
          <w:p w14:paraId="17AFD526" w14:textId="77777777" w:rsidR="0071504B" w:rsidRPr="00FB6F07" w:rsidRDefault="0071504B" w:rsidP="00106404">
            <w:pPr>
              <w:tabs>
                <w:tab w:val="left" w:pos="0"/>
              </w:tabs>
              <w:jc w:val="center"/>
              <w:rPr>
                <w:bCs/>
              </w:rPr>
            </w:pPr>
          </w:p>
        </w:tc>
        <w:tc>
          <w:tcPr>
            <w:tcW w:w="1559" w:type="dxa"/>
            <w:vAlign w:val="center"/>
          </w:tcPr>
          <w:p w14:paraId="4F90C84E" w14:textId="77777777" w:rsidR="0071504B" w:rsidRPr="00FB6F07" w:rsidRDefault="0071504B" w:rsidP="00106404">
            <w:pPr>
              <w:tabs>
                <w:tab w:val="left" w:pos="0"/>
              </w:tabs>
              <w:jc w:val="center"/>
              <w:rPr>
                <w:bCs/>
              </w:rPr>
            </w:pPr>
            <w:r w:rsidRPr="00FB6F07">
              <w:rPr>
                <w:bCs/>
              </w:rPr>
              <w:t>с 01.</w:t>
            </w:r>
            <w:r>
              <w:rPr>
                <w:bCs/>
                <w:lang w:val="en-US"/>
              </w:rPr>
              <w:t>01</w:t>
            </w:r>
            <w:r w:rsidRPr="00FB6F07">
              <w:rPr>
                <w:bCs/>
              </w:rPr>
              <w:t>.202</w:t>
            </w:r>
            <w:r>
              <w:rPr>
                <w:bCs/>
              </w:rPr>
              <w:t>5</w:t>
            </w:r>
            <w:r w:rsidRPr="00FB6F07">
              <w:rPr>
                <w:bCs/>
              </w:rPr>
              <w:t xml:space="preserve">                   по 3</w:t>
            </w:r>
            <w:r>
              <w:rPr>
                <w:bCs/>
                <w:lang w:val="en-US"/>
              </w:rPr>
              <w:t>0</w:t>
            </w:r>
            <w:r w:rsidRPr="00FB6F07">
              <w:rPr>
                <w:bCs/>
              </w:rPr>
              <w:t>.</w:t>
            </w:r>
            <w:r>
              <w:rPr>
                <w:bCs/>
                <w:lang w:val="en-US"/>
              </w:rPr>
              <w:t>06</w:t>
            </w:r>
            <w:r w:rsidRPr="00FB6F07">
              <w:rPr>
                <w:bCs/>
              </w:rPr>
              <w:t>.202</w:t>
            </w:r>
            <w:r>
              <w:rPr>
                <w:bCs/>
              </w:rPr>
              <w:t>5</w:t>
            </w:r>
            <w:r w:rsidRPr="00FB6F07">
              <w:rPr>
                <w:bCs/>
              </w:rPr>
              <w:t xml:space="preserve"> </w:t>
            </w:r>
          </w:p>
        </w:tc>
        <w:tc>
          <w:tcPr>
            <w:tcW w:w="1559" w:type="dxa"/>
            <w:vAlign w:val="center"/>
          </w:tcPr>
          <w:p w14:paraId="00612657" w14:textId="77777777" w:rsidR="0071504B" w:rsidRPr="00FB6F07" w:rsidRDefault="0071504B" w:rsidP="00106404">
            <w:pPr>
              <w:tabs>
                <w:tab w:val="left" w:pos="0"/>
              </w:tabs>
              <w:jc w:val="center"/>
              <w:rPr>
                <w:bCs/>
              </w:rPr>
            </w:pPr>
            <w:r w:rsidRPr="00FB6F07">
              <w:rPr>
                <w:bCs/>
              </w:rPr>
              <w:t>с 01.</w:t>
            </w:r>
            <w:r>
              <w:rPr>
                <w:bCs/>
                <w:lang w:val="en-US"/>
              </w:rPr>
              <w:t>07</w:t>
            </w:r>
            <w:r w:rsidRPr="00FB6F07">
              <w:rPr>
                <w:bCs/>
              </w:rPr>
              <w:t>.202</w:t>
            </w:r>
            <w:r>
              <w:rPr>
                <w:bCs/>
              </w:rPr>
              <w:t>5</w:t>
            </w:r>
            <w:r w:rsidRPr="00FB6F07">
              <w:rPr>
                <w:bCs/>
              </w:rPr>
              <w:t xml:space="preserve">                   по 3</w:t>
            </w:r>
            <w:r>
              <w:rPr>
                <w:bCs/>
                <w:lang w:val="en-US"/>
              </w:rPr>
              <w:t>1</w:t>
            </w:r>
            <w:r w:rsidRPr="00FB6F07">
              <w:rPr>
                <w:bCs/>
              </w:rPr>
              <w:t>.</w:t>
            </w:r>
            <w:r>
              <w:rPr>
                <w:bCs/>
                <w:lang w:val="en-US"/>
              </w:rPr>
              <w:t>12</w:t>
            </w:r>
            <w:r w:rsidRPr="00FB6F07">
              <w:rPr>
                <w:bCs/>
              </w:rPr>
              <w:t>.202</w:t>
            </w:r>
            <w:r>
              <w:rPr>
                <w:bCs/>
              </w:rPr>
              <w:t>5</w:t>
            </w:r>
            <w:r w:rsidRPr="00FB6F07">
              <w:rPr>
                <w:bCs/>
              </w:rPr>
              <w:t xml:space="preserve"> </w:t>
            </w:r>
          </w:p>
        </w:tc>
      </w:tr>
      <w:tr w:rsidR="0071504B" w:rsidRPr="00FB6F07" w14:paraId="5582A4B4" w14:textId="77777777" w:rsidTr="00106404">
        <w:trPr>
          <w:trHeight w:val="114"/>
        </w:trPr>
        <w:tc>
          <w:tcPr>
            <w:tcW w:w="703" w:type="dxa"/>
            <w:vAlign w:val="center"/>
          </w:tcPr>
          <w:p w14:paraId="254DD07C" w14:textId="77777777" w:rsidR="0071504B" w:rsidRPr="00FB6F07" w:rsidRDefault="0071504B" w:rsidP="00106404">
            <w:pPr>
              <w:tabs>
                <w:tab w:val="left" w:pos="0"/>
              </w:tabs>
              <w:jc w:val="center"/>
              <w:rPr>
                <w:bCs/>
              </w:rPr>
            </w:pPr>
            <w:r w:rsidRPr="00FB6F07">
              <w:rPr>
                <w:bCs/>
              </w:rPr>
              <w:t>1</w:t>
            </w:r>
          </w:p>
        </w:tc>
        <w:tc>
          <w:tcPr>
            <w:tcW w:w="2553" w:type="dxa"/>
          </w:tcPr>
          <w:p w14:paraId="3543ECD4" w14:textId="77777777" w:rsidR="0071504B" w:rsidRPr="00FB6F07" w:rsidRDefault="0071504B" w:rsidP="00106404">
            <w:pPr>
              <w:tabs>
                <w:tab w:val="left" w:pos="0"/>
              </w:tabs>
              <w:jc w:val="center"/>
              <w:rPr>
                <w:bCs/>
              </w:rPr>
            </w:pPr>
            <w:r w:rsidRPr="00FB6F07">
              <w:rPr>
                <w:bCs/>
              </w:rPr>
              <w:t>2</w:t>
            </w:r>
          </w:p>
        </w:tc>
        <w:tc>
          <w:tcPr>
            <w:tcW w:w="2409" w:type="dxa"/>
          </w:tcPr>
          <w:p w14:paraId="09E15B4F" w14:textId="77777777" w:rsidR="0071504B" w:rsidRPr="00FB6F07" w:rsidRDefault="0071504B" w:rsidP="00106404">
            <w:pPr>
              <w:tabs>
                <w:tab w:val="left" w:pos="0"/>
              </w:tabs>
              <w:jc w:val="center"/>
              <w:rPr>
                <w:bCs/>
              </w:rPr>
            </w:pPr>
            <w:r>
              <w:rPr>
                <w:bCs/>
              </w:rPr>
              <w:t>3</w:t>
            </w:r>
          </w:p>
        </w:tc>
        <w:tc>
          <w:tcPr>
            <w:tcW w:w="1418" w:type="dxa"/>
          </w:tcPr>
          <w:p w14:paraId="25789475" w14:textId="77777777" w:rsidR="0071504B" w:rsidRPr="00FB6F07" w:rsidRDefault="0071504B" w:rsidP="00106404">
            <w:pPr>
              <w:tabs>
                <w:tab w:val="left" w:pos="0"/>
              </w:tabs>
              <w:jc w:val="center"/>
              <w:rPr>
                <w:bCs/>
              </w:rPr>
            </w:pPr>
            <w:r>
              <w:rPr>
                <w:bCs/>
              </w:rPr>
              <w:t>4</w:t>
            </w:r>
          </w:p>
        </w:tc>
        <w:tc>
          <w:tcPr>
            <w:tcW w:w="1559" w:type="dxa"/>
          </w:tcPr>
          <w:p w14:paraId="1DE40D2B" w14:textId="77777777" w:rsidR="0071504B" w:rsidRPr="00FB6F07" w:rsidRDefault="0071504B" w:rsidP="00106404">
            <w:pPr>
              <w:tabs>
                <w:tab w:val="left" w:pos="0"/>
              </w:tabs>
              <w:jc w:val="center"/>
              <w:rPr>
                <w:bCs/>
              </w:rPr>
            </w:pPr>
            <w:r>
              <w:rPr>
                <w:bCs/>
              </w:rPr>
              <w:t>5</w:t>
            </w:r>
          </w:p>
        </w:tc>
        <w:tc>
          <w:tcPr>
            <w:tcW w:w="1559" w:type="dxa"/>
          </w:tcPr>
          <w:p w14:paraId="50D9FB18" w14:textId="77777777" w:rsidR="0071504B" w:rsidRPr="007B73E2" w:rsidRDefault="0071504B" w:rsidP="00106404">
            <w:pPr>
              <w:tabs>
                <w:tab w:val="left" w:pos="0"/>
              </w:tabs>
              <w:jc w:val="center"/>
              <w:rPr>
                <w:bCs/>
                <w:lang w:val="en-US"/>
              </w:rPr>
            </w:pPr>
            <w:r>
              <w:rPr>
                <w:bCs/>
                <w:lang w:val="en-US"/>
              </w:rPr>
              <w:t>6</w:t>
            </w:r>
          </w:p>
        </w:tc>
      </w:tr>
      <w:tr w:rsidR="0071504B" w:rsidRPr="00FB6F07" w14:paraId="56EA588F" w14:textId="77777777" w:rsidTr="00106404">
        <w:trPr>
          <w:trHeight w:val="524"/>
        </w:trPr>
        <w:tc>
          <w:tcPr>
            <w:tcW w:w="10201" w:type="dxa"/>
            <w:gridSpan w:val="6"/>
            <w:vAlign w:val="center"/>
          </w:tcPr>
          <w:p w14:paraId="0FF57731" w14:textId="77777777" w:rsidR="0071504B" w:rsidRDefault="0071504B" w:rsidP="00106404">
            <w:pPr>
              <w:pStyle w:val="a3"/>
              <w:tabs>
                <w:tab w:val="left" w:pos="0"/>
              </w:tabs>
              <w:ind w:left="1444"/>
              <w:jc w:val="center"/>
              <w:rPr>
                <w:bCs/>
                <w:lang w:eastAsia="ru-RU"/>
              </w:rPr>
            </w:pPr>
            <w:r>
              <w:rPr>
                <w:bCs/>
                <w:lang w:eastAsia="ru-RU"/>
              </w:rPr>
              <w:t>1. Тепловая энергия (мощность)</w:t>
            </w:r>
          </w:p>
        </w:tc>
      </w:tr>
      <w:tr w:rsidR="0071504B" w:rsidRPr="00FB6F07" w14:paraId="4C7C3CEE" w14:textId="77777777" w:rsidTr="00106404">
        <w:trPr>
          <w:trHeight w:val="4373"/>
        </w:trPr>
        <w:tc>
          <w:tcPr>
            <w:tcW w:w="703" w:type="dxa"/>
            <w:vAlign w:val="center"/>
          </w:tcPr>
          <w:p w14:paraId="775443E8" w14:textId="77777777" w:rsidR="0071504B" w:rsidRDefault="0071504B" w:rsidP="00106404">
            <w:pPr>
              <w:tabs>
                <w:tab w:val="left" w:pos="0"/>
              </w:tabs>
              <w:jc w:val="center"/>
              <w:rPr>
                <w:bCs/>
              </w:rPr>
            </w:pPr>
            <w:r>
              <w:rPr>
                <w:bCs/>
              </w:rPr>
              <w:t>1.1.</w:t>
            </w:r>
          </w:p>
        </w:tc>
        <w:tc>
          <w:tcPr>
            <w:tcW w:w="2553" w:type="dxa"/>
            <w:vAlign w:val="center"/>
          </w:tcPr>
          <w:p w14:paraId="76BE12F0" w14:textId="77777777" w:rsidR="0071504B" w:rsidRDefault="0071504B" w:rsidP="00106404">
            <w:pPr>
              <w:tabs>
                <w:tab w:val="left" w:pos="0"/>
              </w:tabs>
              <w:rPr>
                <w:bCs/>
              </w:rPr>
            </w:pPr>
            <w:r w:rsidRPr="006857D8">
              <w:rPr>
                <w:bCs/>
              </w:rPr>
              <w:t xml:space="preserve">ОАО </w:t>
            </w:r>
            <w:r>
              <w:rPr>
                <w:bCs/>
              </w:rPr>
              <w:t>«</w:t>
            </w:r>
            <w:r w:rsidRPr="006857D8">
              <w:rPr>
                <w:bCs/>
              </w:rPr>
              <w:t>РЖД</w:t>
            </w:r>
            <w:r>
              <w:rPr>
                <w:bCs/>
              </w:rPr>
              <w:t>»</w:t>
            </w:r>
            <w:r w:rsidRPr="006857D8">
              <w:rPr>
                <w:bCs/>
              </w:rPr>
              <w:t xml:space="preserve">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w:t>
            </w:r>
            <w:r>
              <w:rPr>
                <w:bCs/>
              </w:rPr>
              <w:t xml:space="preserve">                                </w:t>
            </w:r>
            <w:r w:rsidRPr="007B4D59">
              <w:rPr>
                <w:bCs/>
              </w:rPr>
              <w:t xml:space="preserve">ИНН </w:t>
            </w:r>
            <w:r w:rsidRPr="006857D8">
              <w:rPr>
                <w:bCs/>
              </w:rPr>
              <w:t>7708503727</w:t>
            </w:r>
          </w:p>
        </w:tc>
        <w:tc>
          <w:tcPr>
            <w:tcW w:w="2409" w:type="dxa"/>
            <w:vAlign w:val="center"/>
          </w:tcPr>
          <w:p w14:paraId="74E98489" w14:textId="77777777" w:rsidR="0071504B" w:rsidRPr="00F617F4" w:rsidRDefault="0071504B" w:rsidP="00106404">
            <w:pPr>
              <w:tabs>
                <w:tab w:val="left" w:pos="0"/>
              </w:tabs>
              <w:jc w:val="center"/>
              <w:rPr>
                <w:bCs/>
              </w:rPr>
            </w:pPr>
            <w:r w:rsidRPr="00F617F4">
              <w:rPr>
                <w:bCs/>
              </w:rPr>
              <w:t>п.г.т.Промышленная</w:t>
            </w:r>
          </w:p>
        </w:tc>
        <w:tc>
          <w:tcPr>
            <w:tcW w:w="1418" w:type="dxa"/>
            <w:vAlign w:val="center"/>
          </w:tcPr>
          <w:p w14:paraId="3D8E65A5" w14:textId="77777777" w:rsidR="0071504B" w:rsidRPr="006F7537" w:rsidRDefault="0071504B" w:rsidP="00106404">
            <w:pPr>
              <w:tabs>
                <w:tab w:val="left" w:pos="0"/>
              </w:tabs>
              <w:jc w:val="center"/>
              <w:rPr>
                <w:bCs/>
              </w:rPr>
            </w:pPr>
            <w:r w:rsidRPr="00414AB2">
              <w:rPr>
                <w:bCs/>
              </w:rPr>
              <w:t>руб/Гкал</w:t>
            </w:r>
          </w:p>
        </w:tc>
        <w:tc>
          <w:tcPr>
            <w:tcW w:w="1559" w:type="dxa"/>
            <w:vAlign w:val="center"/>
          </w:tcPr>
          <w:p w14:paraId="1ADE37BF" w14:textId="77777777" w:rsidR="0071504B" w:rsidRDefault="0071504B" w:rsidP="00106404">
            <w:pPr>
              <w:tabs>
                <w:tab w:val="left" w:pos="0"/>
              </w:tabs>
              <w:jc w:val="center"/>
              <w:rPr>
                <w:bCs/>
              </w:rPr>
            </w:pPr>
            <w:r>
              <w:rPr>
                <w:bCs/>
              </w:rPr>
              <w:t>1580,00</w:t>
            </w:r>
          </w:p>
        </w:tc>
        <w:tc>
          <w:tcPr>
            <w:tcW w:w="1559" w:type="dxa"/>
            <w:vAlign w:val="center"/>
          </w:tcPr>
          <w:p w14:paraId="5A0D54D4" w14:textId="77777777" w:rsidR="0071504B" w:rsidRDefault="0071504B" w:rsidP="00106404">
            <w:pPr>
              <w:tabs>
                <w:tab w:val="left" w:pos="0"/>
              </w:tabs>
              <w:jc w:val="center"/>
              <w:rPr>
                <w:bCs/>
              </w:rPr>
            </w:pPr>
            <w:r>
              <w:rPr>
                <w:bCs/>
              </w:rPr>
              <w:t>1955,00</w:t>
            </w:r>
          </w:p>
        </w:tc>
      </w:tr>
      <w:tr w:rsidR="0071504B" w:rsidRPr="00FB6F07" w14:paraId="08BBFDD9" w14:textId="77777777" w:rsidTr="00106404">
        <w:trPr>
          <w:trHeight w:val="4250"/>
        </w:trPr>
        <w:tc>
          <w:tcPr>
            <w:tcW w:w="703" w:type="dxa"/>
            <w:vAlign w:val="center"/>
          </w:tcPr>
          <w:p w14:paraId="553A5039" w14:textId="77777777" w:rsidR="0071504B" w:rsidRDefault="0071504B" w:rsidP="00106404">
            <w:pPr>
              <w:tabs>
                <w:tab w:val="left" w:pos="0"/>
              </w:tabs>
              <w:jc w:val="center"/>
              <w:rPr>
                <w:bCs/>
              </w:rPr>
            </w:pPr>
            <w:r>
              <w:rPr>
                <w:bCs/>
              </w:rPr>
              <w:t>1.2.</w:t>
            </w:r>
          </w:p>
        </w:tc>
        <w:tc>
          <w:tcPr>
            <w:tcW w:w="2553" w:type="dxa"/>
            <w:vAlign w:val="center"/>
          </w:tcPr>
          <w:p w14:paraId="39248BC6" w14:textId="77777777" w:rsidR="0071504B" w:rsidRDefault="0071504B" w:rsidP="00106404">
            <w:pPr>
              <w:tabs>
                <w:tab w:val="left" w:pos="0"/>
              </w:tabs>
              <w:rPr>
                <w:bCs/>
              </w:rPr>
            </w:pPr>
            <w:r w:rsidRPr="006857D8">
              <w:rPr>
                <w:bCs/>
              </w:rPr>
              <w:t>ОАО «СКЭК»</w:t>
            </w:r>
            <w:r>
              <w:rPr>
                <w:bCs/>
              </w:rPr>
              <w:t>,</w:t>
            </w:r>
          </w:p>
          <w:p w14:paraId="4A130871" w14:textId="77777777" w:rsidR="0071504B" w:rsidRDefault="0071504B" w:rsidP="00106404">
            <w:pPr>
              <w:tabs>
                <w:tab w:val="left" w:pos="0"/>
              </w:tabs>
              <w:rPr>
                <w:bCs/>
              </w:rPr>
            </w:pPr>
            <w:r>
              <w:rPr>
                <w:bCs/>
              </w:rPr>
              <w:t>ИНН</w:t>
            </w:r>
            <w:r>
              <w:t xml:space="preserve"> </w:t>
            </w:r>
            <w:r w:rsidRPr="006857D8">
              <w:rPr>
                <w:bCs/>
              </w:rPr>
              <w:t>4205153492</w:t>
            </w:r>
          </w:p>
        </w:tc>
        <w:tc>
          <w:tcPr>
            <w:tcW w:w="2409" w:type="dxa"/>
            <w:vAlign w:val="center"/>
          </w:tcPr>
          <w:p w14:paraId="5737A4E6" w14:textId="77777777" w:rsidR="0071504B" w:rsidRPr="00F617F4" w:rsidRDefault="0071504B" w:rsidP="00106404">
            <w:pPr>
              <w:tabs>
                <w:tab w:val="left" w:pos="0"/>
              </w:tabs>
              <w:jc w:val="center"/>
              <w:rPr>
                <w:bCs/>
              </w:rPr>
            </w:pPr>
            <w:r w:rsidRPr="00F617F4">
              <w:rPr>
                <w:bCs/>
              </w:rPr>
              <w:t>п.г.т.Промышленная,</w:t>
            </w:r>
            <w:r w:rsidRPr="00F617F4">
              <w:t xml:space="preserve"> </w:t>
            </w:r>
            <w:r w:rsidRPr="007B73E2">
              <w:t xml:space="preserve">  </w:t>
            </w:r>
            <w:r w:rsidRPr="00F617F4">
              <w:rPr>
                <w:bCs/>
              </w:rPr>
              <w:t xml:space="preserve"> </w:t>
            </w:r>
            <w:r>
              <w:rPr>
                <w:bCs/>
              </w:rPr>
              <w:t xml:space="preserve">  </w:t>
            </w:r>
            <w:r w:rsidRPr="00F617F4">
              <w:rPr>
                <w:bCs/>
              </w:rPr>
              <w:t>с. Морозово,             с. Труд,                        д. Байрак,</w:t>
            </w:r>
          </w:p>
          <w:p w14:paraId="0CBE0132" w14:textId="77777777" w:rsidR="0071504B" w:rsidRPr="00F617F4" w:rsidRDefault="0071504B" w:rsidP="00106404">
            <w:pPr>
              <w:tabs>
                <w:tab w:val="left" w:pos="0"/>
              </w:tabs>
              <w:jc w:val="center"/>
              <w:rPr>
                <w:bCs/>
              </w:rPr>
            </w:pPr>
            <w:r w:rsidRPr="00F617F4">
              <w:rPr>
                <w:bCs/>
              </w:rPr>
              <w:t>д. Еремино,                       д. Протопопово,                   д. Тарабарино,                       п. ст. Контрольная,</w:t>
            </w:r>
          </w:p>
          <w:p w14:paraId="70409561" w14:textId="77777777" w:rsidR="0071504B" w:rsidRPr="00F617F4" w:rsidRDefault="0071504B" w:rsidP="00106404">
            <w:pPr>
              <w:tabs>
                <w:tab w:val="left" w:pos="0"/>
              </w:tabs>
              <w:jc w:val="center"/>
              <w:rPr>
                <w:bCs/>
              </w:rPr>
            </w:pPr>
            <w:r w:rsidRPr="00F617F4">
              <w:rPr>
                <w:bCs/>
              </w:rPr>
              <w:t>п. Цветущий,</w:t>
            </w:r>
          </w:p>
          <w:p w14:paraId="78AFAF9C" w14:textId="77777777" w:rsidR="0071504B" w:rsidRPr="00F617F4" w:rsidRDefault="0071504B" w:rsidP="00106404">
            <w:pPr>
              <w:tabs>
                <w:tab w:val="left" w:pos="0"/>
              </w:tabs>
              <w:jc w:val="center"/>
              <w:rPr>
                <w:bCs/>
              </w:rPr>
            </w:pPr>
            <w:r w:rsidRPr="00F617F4">
              <w:rPr>
                <w:bCs/>
              </w:rPr>
              <w:t>п. 239 км,</w:t>
            </w:r>
          </w:p>
          <w:p w14:paraId="06F0D9CE" w14:textId="77777777" w:rsidR="0071504B" w:rsidRDefault="0071504B" w:rsidP="00106404">
            <w:pPr>
              <w:tabs>
                <w:tab w:val="left" w:pos="0"/>
              </w:tabs>
              <w:jc w:val="center"/>
              <w:rPr>
                <w:bCs/>
              </w:rPr>
            </w:pPr>
            <w:r w:rsidRPr="00F617F4">
              <w:rPr>
                <w:bCs/>
              </w:rPr>
              <w:t xml:space="preserve">п. 251 км  </w:t>
            </w:r>
          </w:p>
          <w:p w14:paraId="60E05720" w14:textId="77777777" w:rsidR="0071504B" w:rsidRPr="00F617F4" w:rsidRDefault="0071504B" w:rsidP="00106404">
            <w:pPr>
              <w:tabs>
                <w:tab w:val="left" w:pos="0"/>
              </w:tabs>
              <w:jc w:val="center"/>
              <w:rPr>
                <w:bCs/>
              </w:rPr>
            </w:pPr>
            <w:r w:rsidRPr="00F617F4">
              <w:rPr>
                <w:bCs/>
              </w:rPr>
              <w:t xml:space="preserve">с. Ваганово,          </w:t>
            </w:r>
            <w:r w:rsidRPr="003747D0">
              <w:rPr>
                <w:bCs/>
              </w:rPr>
              <w:t xml:space="preserve">  </w:t>
            </w:r>
            <w:r w:rsidRPr="00F617F4">
              <w:rPr>
                <w:bCs/>
              </w:rPr>
              <w:t xml:space="preserve">  с. Журавлево,</w:t>
            </w:r>
          </w:p>
          <w:p w14:paraId="197B55AC" w14:textId="77777777" w:rsidR="0071504B" w:rsidRPr="00F617F4" w:rsidRDefault="0071504B" w:rsidP="00106404">
            <w:pPr>
              <w:tabs>
                <w:tab w:val="left" w:pos="0"/>
              </w:tabs>
              <w:jc w:val="center"/>
              <w:rPr>
                <w:bCs/>
              </w:rPr>
            </w:pPr>
            <w:r w:rsidRPr="00F617F4">
              <w:rPr>
                <w:bCs/>
              </w:rPr>
              <w:t>д. Касимовка,</w:t>
            </w:r>
          </w:p>
          <w:p w14:paraId="2B92624E" w14:textId="77777777" w:rsidR="0071504B" w:rsidRPr="00F617F4" w:rsidRDefault="0071504B" w:rsidP="00106404">
            <w:pPr>
              <w:tabs>
                <w:tab w:val="left" w:pos="0"/>
              </w:tabs>
              <w:jc w:val="center"/>
              <w:rPr>
                <w:bCs/>
              </w:rPr>
            </w:pPr>
            <w:r w:rsidRPr="00F617F4">
              <w:rPr>
                <w:bCs/>
              </w:rPr>
              <w:t xml:space="preserve">д. Прогресс        </w:t>
            </w:r>
            <w:r w:rsidRPr="00F617F4">
              <w:t xml:space="preserve"> </w:t>
            </w:r>
            <w:r w:rsidRPr="00F617F4">
              <w:rPr>
                <w:bCs/>
              </w:rPr>
              <w:t xml:space="preserve">                         </w:t>
            </w:r>
          </w:p>
        </w:tc>
        <w:tc>
          <w:tcPr>
            <w:tcW w:w="1418" w:type="dxa"/>
            <w:vAlign w:val="center"/>
          </w:tcPr>
          <w:p w14:paraId="29D2145E" w14:textId="77777777" w:rsidR="0071504B" w:rsidRDefault="0071504B" w:rsidP="00106404">
            <w:pPr>
              <w:tabs>
                <w:tab w:val="left" w:pos="0"/>
              </w:tabs>
              <w:jc w:val="center"/>
              <w:rPr>
                <w:bCs/>
              </w:rPr>
            </w:pPr>
            <w:r w:rsidRPr="00732FC7">
              <w:rPr>
                <w:bCs/>
              </w:rPr>
              <w:t>руб/Гкал</w:t>
            </w:r>
          </w:p>
        </w:tc>
        <w:tc>
          <w:tcPr>
            <w:tcW w:w="1559" w:type="dxa"/>
            <w:vAlign w:val="center"/>
          </w:tcPr>
          <w:p w14:paraId="7B641F4E" w14:textId="77777777" w:rsidR="0071504B" w:rsidRDefault="0071504B" w:rsidP="00106404">
            <w:pPr>
              <w:tabs>
                <w:tab w:val="left" w:pos="0"/>
              </w:tabs>
              <w:jc w:val="center"/>
              <w:rPr>
                <w:bCs/>
              </w:rPr>
            </w:pPr>
            <w:r>
              <w:rPr>
                <w:bCs/>
              </w:rPr>
              <w:t>1580,00</w:t>
            </w:r>
          </w:p>
        </w:tc>
        <w:tc>
          <w:tcPr>
            <w:tcW w:w="1559" w:type="dxa"/>
            <w:vAlign w:val="center"/>
          </w:tcPr>
          <w:p w14:paraId="4B11E647" w14:textId="77777777" w:rsidR="0071504B" w:rsidRDefault="0071504B" w:rsidP="00106404">
            <w:pPr>
              <w:tabs>
                <w:tab w:val="left" w:pos="0"/>
              </w:tabs>
              <w:jc w:val="center"/>
              <w:rPr>
                <w:bCs/>
              </w:rPr>
            </w:pPr>
            <w:r>
              <w:rPr>
                <w:bCs/>
              </w:rPr>
              <w:t>1955,00</w:t>
            </w:r>
          </w:p>
        </w:tc>
      </w:tr>
      <w:tr w:rsidR="0071504B" w:rsidRPr="00FB6F07" w14:paraId="68AFD5D7" w14:textId="77777777" w:rsidTr="00106404">
        <w:trPr>
          <w:trHeight w:val="70"/>
        </w:trPr>
        <w:tc>
          <w:tcPr>
            <w:tcW w:w="703" w:type="dxa"/>
            <w:vAlign w:val="center"/>
          </w:tcPr>
          <w:p w14:paraId="2F062F52" w14:textId="77777777" w:rsidR="0071504B" w:rsidRDefault="0071504B" w:rsidP="00106404">
            <w:pPr>
              <w:tabs>
                <w:tab w:val="left" w:pos="0"/>
              </w:tabs>
              <w:jc w:val="center"/>
              <w:rPr>
                <w:bCs/>
              </w:rPr>
            </w:pPr>
            <w:r>
              <w:rPr>
                <w:bCs/>
              </w:rPr>
              <w:t>1</w:t>
            </w:r>
          </w:p>
        </w:tc>
        <w:tc>
          <w:tcPr>
            <w:tcW w:w="2553" w:type="dxa"/>
            <w:vAlign w:val="center"/>
          </w:tcPr>
          <w:p w14:paraId="1B522D31" w14:textId="77777777" w:rsidR="0071504B" w:rsidRPr="006857D8" w:rsidRDefault="0071504B" w:rsidP="00106404">
            <w:pPr>
              <w:tabs>
                <w:tab w:val="left" w:pos="0"/>
              </w:tabs>
              <w:jc w:val="center"/>
              <w:rPr>
                <w:bCs/>
              </w:rPr>
            </w:pPr>
            <w:r>
              <w:rPr>
                <w:bCs/>
              </w:rPr>
              <w:t>2</w:t>
            </w:r>
          </w:p>
        </w:tc>
        <w:tc>
          <w:tcPr>
            <w:tcW w:w="2409" w:type="dxa"/>
            <w:vAlign w:val="center"/>
          </w:tcPr>
          <w:p w14:paraId="3A9C6075" w14:textId="77777777" w:rsidR="0071504B" w:rsidRPr="00F617F4" w:rsidRDefault="0071504B" w:rsidP="00106404">
            <w:pPr>
              <w:tabs>
                <w:tab w:val="left" w:pos="0"/>
              </w:tabs>
              <w:jc w:val="center"/>
              <w:rPr>
                <w:bCs/>
              </w:rPr>
            </w:pPr>
            <w:r>
              <w:rPr>
                <w:bCs/>
              </w:rPr>
              <w:t>3</w:t>
            </w:r>
          </w:p>
        </w:tc>
        <w:tc>
          <w:tcPr>
            <w:tcW w:w="1418" w:type="dxa"/>
            <w:vAlign w:val="center"/>
          </w:tcPr>
          <w:p w14:paraId="1C2D3010" w14:textId="77777777" w:rsidR="0071504B" w:rsidRPr="00732FC7" w:rsidRDefault="0071504B" w:rsidP="00106404">
            <w:pPr>
              <w:tabs>
                <w:tab w:val="left" w:pos="0"/>
              </w:tabs>
              <w:jc w:val="center"/>
              <w:rPr>
                <w:bCs/>
              </w:rPr>
            </w:pPr>
            <w:r>
              <w:rPr>
                <w:bCs/>
              </w:rPr>
              <w:t>4</w:t>
            </w:r>
          </w:p>
        </w:tc>
        <w:tc>
          <w:tcPr>
            <w:tcW w:w="1559" w:type="dxa"/>
            <w:vAlign w:val="center"/>
          </w:tcPr>
          <w:p w14:paraId="0C999B33" w14:textId="77777777" w:rsidR="0071504B" w:rsidRDefault="0071504B" w:rsidP="00106404">
            <w:pPr>
              <w:tabs>
                <w:tab w:val="left" w:pos="0"/>
              </w:tabs>
              <w:jc w:val="center"/>
              <w:rPr>
                <w:bCs/>
              </w:rPr>
            </w:pPr>
            <w:r>
              <w:rPr>
                <w:bCs/>
              </w:rPr>
              <w:t>5</w:t>
            </w:r>
          </w:p>
        </w:tc>
        <w:tc>
          <w:tcPr>
            <w:tcW w:w="1559" w:type="dxa"/>
            <w:vAlign w:val="center"/>
          </w:tcPr>
          <w:p w14:paraId="7BE3AEA4" w14:textId="77777777" w:rsidR="0071504B" w:rsidRPr="007B73E2" w:rsidRDefault="0071504B" w:rsidP="00106404">
            <w:pPr>
              <w:tabs>
                <w:tab w:val="left" w:pos="0"/>
              </w:tabs>
              <w:jc w:val="center"/>
              <w:rPr>
                <w:bCs/>
                <w:lang w:val="en-US"/>
              </w:rPr>
            </w:pPr>
            <w:r>
              <w:rPr>
                <w:bCs/>
                <w:lang w:val="en-US"/>
              </w:rPr>
              <w:t>6</w:t>
            </w:r>
          </w:p>
        </w:tc>
      </w:tr>
      <w:tr w:rsidR="0071504B" w:rsidRPr="00FB6F07" w14:paraId="52D566A1" w14:textId="77777777" w:rsidTr="00106404">
        <w:trPr>
          <w:trHeight w:val="4793"/>
        </w:trPr>
        <w:tc>
          <w:tcPr>
            <w:tcW w:w="703" w:type="dxa"/>
            <w:vAlign w:val="center"/>
          </w:tcPr>
          <w:p w14:paraId="3CAB9A82" w14:textId="77777777" w:rsidR="0071504B" w:rsidRDefault="0071504B" w:rsidP="00106404">
            <w:pPr>
              <w:tabs>
                <w:tab w:val="left" w:pos="0"/>
              </w:tabs>
              <w:jc w:val="center"/>
              <w:rPr>
                <w:bCs/>
              </w:rPr>
            </w:pPr>
            <w:r>
              <w:rPr>
                <w:bCs/>
              </w:rPr>
              <w:lastRenderedPageBreak/>
              <w:t>1.3.</w:t>
            </w:r>
          </w:p>
        </w:tc>
        <w:tc>
          <w:tcPr>
            <w:tcW w:w="2553" w:type="dxa"/>
            <w:vMerge w:val="restart"/>
            <w:vAlign w:val="center"/>
          </w:tcPr>
          <w:p w14:paraId="1E533B4E" w14:textId="77777777" w:rsidR="0071504B" w:rsidRDefault="0071504B" w:rsidP="00106404">
            <w:pPr>
              <w:tabs>
                <w:tab w:val="left" w:pos="0"/>
              </w:tabs>
              <w:rPr>
                <w:bCs/>
              </w:rPr>
            </w:pPr>
            <w:r w:rsidRPr="006857D8">
              <w:rPr>
                <w:bCs/>
              </w:rPr>
              <w:t>ОАО «СКЭК»</w:t>
            </w:r>
            <w:r>
              <w:rPr>
                <w:bCs/>
              </w:rPr>
              <w:t>,</w:t>
            </w:r>
          </w:p>
          <w:p w14:paraId="7A16DD26" w14:textId="77777777" w:rsidR="0071504B" w:rsidRPr="006857D8" w:rsidRDefault="0071504B" w:rsidP="00106404">
            <w:pPr>
              <w:tabs>
                <w:tab w:val="left" w:pos="0"/>
              </w:tabs>
              <w:rPr>
                <w:bCs/>
              </w:rPr>
            </w:pPr>
            <w:r w:rsidRPr="006857D8">
              <w:rPr>
                <w:bCs/>
              </w:rPr>
              <w:t>ИНН 4205153492</w:t>
            </w:r>
          </w:p>
          <w:p w14:paraId="5A2EF563" w14:textId="77777777" w:rsidR="0071504B" w:rsidRPr="006857D8" w:rsidRDefault="0071504B" w:rsidP="00106404">
            <w:pPr>
              <w:tabs>
                <w:tab w:val="left" w:pos="0"/>
              </w:tabs>
              <w:rPr>
                <w:bCs/>
              </w:rPr>
            </w:pPr>
          </w:p>
        </w:tc>
        <w:tc>
          <w:tcPr>
            <w:tcW w:w="2409" w:type="dxa"/>
            <w:vAlign w:val="center"/>
          </w:tcPr>
          <w:p w14:paraId="5688B719" w14:textId="77777777" w:rsidR="0071504B" w:rsidRPr="003C0705" w:rsidRDefault="0071504B" w:rsidP="00106404">
            <w:pPr>
              <w:tabs>
                <w:tab w:val="left" w:pos="0"/>
              </w:tabs>
              <w:jc w:val="center"/>
              <w:rPr>
                <w:bCs/>
              </w:rPr>
            </w:pPr>
            <w:r w:rsidRPr="003C0705">
              <w:rPr>
                <w:bCs/>
              </w:rPr>
              <w:t xml:space="preserve">с. Лебеди,           </w:t>
            </w:r>
            <w:r>
              <w:rPr>
                <w:bCs/>
              </w:rPr>
              <w:t xml:space="preserve"> </w:t>
            </w:r>
            <w:r w:rsidRPr="003747D0">
              <w:rPr>
                <w:bCs/>
              </w:rPr>
              <w:t xml:space="preserve">     </w:t>
            </w:r>
            <w:r>
              <w:rPr>
                <w:bCs/>
              </w:rPr>
              <w:t xml:space="preserve">  </w:t>
            </w:r>
            <w:r w:rsidRPr="003C0705">
              <w:rPr>
                <w:bCs/>
              </w:rPr>
              <w:t xml:space="preserve"> с. Окунево</w:t>
            </w:r>
          </w:p>
          <w:p w14:paraId="55E515A5" w14:textId="77777777" w:rsidR="0071504B" w:rsidRPr="003C0705" w:rsidRDefault="0071504B" w:rsidP="00106404">
            <w:pPr>
              <w:tabs>
                <w:tab w:val="left" w:pos="0"/>
              </w:tabs>
              <w:jc w:val="center"/>
              <w:rPr>
                <w:bCs/>
              </w:rPr>
            </w:pPr>
            <w:r w:rsidRPr="003C0705">
              <w:rPr>
                <w:bCs/>
              </w:rPr>
              <w:t xml:space="preserve">с. Титово                                             </w:t>
            </w:r>
          </w:p>
          <w:p w14:paraId="507C336E" w14:textId="77777777" w:rsidR="0071504B" w:rsidRPr="003C0705" w:rsidRDefault="0071504B" w:rsidP="00106404">
            <w:pPr>
              <w:tabs>
                <w:tab w:val="left" w:pos="0"/>
              </w:tabs>
              <w:jc w:val="center"/>
              <w:rPr>
                <w:bCs/>
              </w:rPr>
            </w:pPr>
            <w:r w:rsidRPr="003C0705">
              <w:rPr>
                <w:bCs/>
              </w:rPr>
              <w:t>д. Корбелкино,</w:t>
            </w:r>
          </w:p>
          <w:p w14:paraId="47CDF0A8" w14:textId="77777777" w:rsidR="0071504B" w:rsidRPr="003C0705" w:rsidRDefault="0071504B" w:rsidP="00106404">
            <w:pPr>
              <w:tabs>
                <w:tab w:val="left" w:pos="0"/>
              </w:tabs>
              <w:jc w:val="center"/>
              <w:rPr>
                <w:bCs/>
              </w:rPr>
            </w:pPr>
            <w:r w:rsidRPr="003C0705">
              <w:rPr>
                <w:bCs/>
              </w:rPr>
              <w:t>д. Подкопенная,</w:t>
            </w:r>
          </w:p>
          <w:p w14:paraId="429633E0" w14:textId="77777777" w:rsidR="0071504B" w:rsidRPr="003C0705" w:rsidRDefault="0071504B" w:rsidP="00106404">
            <w:pPr>
              <w:tabs>
                <w:tab w:val="left" w:pos="0"/>
              </w:tabs>
              <w:jc w:val="center"/>
              <w:rPr>
                <w:bCs/>
              </w:rPr>
            </w:pPr>
            <w:r w:rsidRPr="003C0705">
              <w:rPr>
                <w:bCs/>
              </w:rPr>
              <w:t xml:space="preserve">д. Пор-Искитим, </w:t>
            </w:r>
            <w:r>
              <w:rPr>
                <w:bCs/>
              </w:rPr>
              <w:t xml:space="preserve">       </w:t>
            </w:r>
            <w:r w:rsidRPr="003C0705">
              <w:rPr>
                <w:bCs/>
              </w:rPr>
              <w:t xml:space="preserve">д. Пьяново,   </w:t>
            </w:r>
          </w:p>
          <w:p w14:paraId="1750DFDC" w14:textId="77777777" w:rsidR="0071504B" w:rsidRPr="003C0705" w:rsidRDefault="0071504B" w:rsidP="00106404">
            <w:pPr>
              <w:tabs>
                <w:tab w:val="left" w:pos="0"/>
              </w:tabs>
              <w:jc w:val="center"/>
            </w:pPr>
            <w:r w:rsidRPr="003C0705">
              <w:rPr>
                <w:bCs/>
              </w:rPr>
              <w:t>д. Уфимцево,</w:t>
            </w:r>
            <w:r w:rsidRPr="003C0705">
              <w:t xml:space="preserve">              д. Усть-Каменка,</w:t>
            </w:r>
          </w:p>
          <w:p w14:paraId="14A8B957" w14:textId="77777777" w:rsidR="0071504B" w:rsidRPr="003C0705" w:rsidRDefault="0071504B" w:rsidP="00106404">
            <w:pPr>
              <w:tabs>
                <w:tab w:val="left" w:pos="0"/>
              </w:tabs>
              <w:jc w:val="center"/>
              <w:rPr>
                <w:bCs/>
              </w:rPr>
            </w:pPr>
            <w:r w:rsidRPr="003C0705">
              <w:t xml:space="preserve">д. Усть-Тарсьма,             п. 210 км </w:t>
            </w:r>
            <w:r w:rsidRPr="003C0705">
              <w:rPr>
                <w:bCs/>
              </w:rPr>
              <w:t>,                 п. Ранний,</w:t>
            </w:r>
          </w:p>
          <w:p w14:paraId="27DAFDD9" w14:textId="77777777" w:rsidR="0071504B" w:rsidRDefault="0071504B" w:rsidP="00106404">
            <w:pPr>
              <w:tabs>
                <w:tab w:val="left" w:pos="0"/>
              </w:tabs>
              <w:jc w:val="center"/>
              <w:rPr>
                <w:bCs/>
              </w:rPr>
            </w:pPr>
            <w:r w:rsidRPr="003C0705">
              <w:rPr>
                <w:bCs/>
              </w:rPr>
              <w:t xml:space="preserve">п. Тарсьма          </w:t>
            </w:r>
          </w:p>
          <w:p w14:paraId="17492D00" w14:textId="77777777" w:rsidR="0071504B" w:rsidRPr="00816A81" w:rsidRDefault="0071504B" w:rsidP="00106404">
            <w:pPr>
              <w:tabs>
                <w:tab w:val="left" w:pos="0"/>
              </w:tabs>
              <w:jc w:val="center"/>
              <w:rPr>
                <w:bCs/>
              </w:rPr>
            </w:pPr>
            <w:r w:rsidRPr="003C0705">
              <w:rPr>
                <w:bCs/>
              </w:rPr>
              <w:t xml:space="preserve"> р-зд. Новый Исток</w:t>
            </w:r>
          </w:p>
        </w:tc>
        <w:tc>
          <w:tcPr>
            <w:tcW w:w="1418" w:type="dxa"/>
            <w:vAlign w:val="center"/>
          </w:tcPr>
          <w:p w14:paraId="6D501132" w14:textId="77777777" w:rsidR="0071504B" w:rsidRPr="006857D8" w:rsidRDefault="0071504B" w:rsidP="00106404">
            <w:pPr>
              <w:tabs>
                <w:tab w:val="left" w:pos="0"/>
              </w:tabs>
              <w:jc w:val="center"/>
              <w:rPr>
                <w:bCs/>
              </w:rPr>
            </w:pPr>
            <w:r w:rsidRPr="006857D8">
              <w:rPr>
                <w:bCs/>
              </w:rPr>
              <w:t>руб/Гкал</w:t>
            </w:r>
          </w:p>
        </w:tc>
        <w:tc>
          <w:tcPr>
            <w:tcW w:w="1559" w:type="dxa"/>
            <w:vAlign w:val="center"/>
          </w:tcPr>
          <w:p w14:paraId="33B08DD9" w14:textId="77777777" w:rsidR="0071504B" w:rsidRDefault="0071504B" w:rsidP="00106404">
            <w:pPr>
              <w:tabs>
                <w:tab w:val="left" w:pos="0"/>
              </w:tabs>
              <w:jc w:val="center"/>
              <w:rPr>
                <w:bCs/>
              </w:rPr>
            </w:pPr>
            <w:r>
              <w:rPr>
                <w:bCs/>
              </w:rPr>
              <w:t>2020,00</w:t>
            </w:r>
          </w:p>
        </w:tc>
        <w:tc>
          <w:tcPr>
            <w:tcW w:w="1559" w:type="dxa"/>
            <w:vAlign w:val="center"/>
          </w:tcPr>
          <w:p w14:paraId="173E79DA" w14:textId="77777777" w:rsidR="0071504B" w:rsidRDefault="0071504B" w:rsidP="00106404">
            <w:pPr>
              <w:tabs>
                <w:tab w:val="left" w:pos="0"/>
              </w:tabs>
              <w:jc w:val="center"/>
              <w:rPr>
                <w:bCs/>
              </w:rPr>
            </w:pPr>
            <w:r>
              <w:rPr>
                <w:bCs/>
              </w:rPr>
              <w:t>2030,00</w:t>
            </w:r>
          </w:p>
        </w:tc>
      </w:tr>
      <w:tr w:rsidR="0071504B" w:rsidRPr="00FB6F07" w14:paraId="092349DF" w14:textId="77777777" w:rsidTr="00106404">
        <w:trPr>
          <w:trHeight w:val="2268"/>
        </w:trPr>
        <w:tc>
          <w:tcPr>
            <w:tcW w:w="703" w:type="dxa"/>
            <w:vAlign w:val="center"/>
          </w:tcPr>
          <w:p w14:paraId="5FCEFE6F" w14:textId="77777777" w:rsidR="0071504B" w:rsidRDefault="0071504B" w:rsidP="00106404">
            <w:pPr>
              <w:tabs>
                <w:tab w:val="left" w:pos="0"/>
              </w:tabs>
              <w:jc w:val="center"/>
              <w:rPr>
                <w:bCs/>
              </w:rPr>
            </w:pPr>
            <w:r>
              <w:rPr>
                <w:bCs/>
              </w:rPr>
              <w:t>1.4.</w:t>
            </w:r>
          </w:p>
        </w:tc>
        <w:tc>
          <w:tcPr>
            <w:tcW w:w="2553" w:type="dxa"/>
            <w:vMerge/>
            <w:vAlign w:val="center"/>
          </w:tcPr>
          <w:p w14:paraId="2303E143" w14:textId="77777777" w:rsidR="0071504B" w:rsidRPr="006857D8" w:rsidRDefault="0071504B" w:rsidP="00106404">
            <w:pPr>
              <w:tabs>
                <w:tab w:val="left" w:pos="0"/>
              </w:tabs>
              <w:rPr>
                <w:bCs/>
              </w:rPr>
            </w:pPr>
          </w:p>
        </w:tc>
        <w:tc>
          <w:tcPr>
            <w:tcW w:w="2409" w:type="dxa"/>
            <w:vAlign w:val="center"/>
          </w:tcPr>
          <w:p w14:paraId="66E58142" w14:textId="77777777" w:rsidR="0071504B" w:rsidRPr="003C0705" w:rsidRDefault="0071504B" w:rsidP="00106404">
            <w:pPr>
              <w:tabs>
                <w:tab w:val="left" w:pos="0"/>
              </w:tabs>
              <w:jc w:val="center"/>
              <w:rPr>
                <w:bCs/>
              </w:rPr>
            </w:pPr>
            <w:r w:rsidRPr="003C0705">
              <w:rPr>
                <w:bCs/>
              </w:rPr>
              <w:t>с. Абышево,</w:t>
            </w:r>
          </w:p>
          <w:p w14:paraId="0D9CAA7B" w14:textId="77777777" w:rsidR="0071504B" w:rsidRPr="003C0705" w:rsidRDefault="0071504B" w:rsidP="00106404">
            <w:pPr>
              <w:tabs>
                <w:tab w:val="left" w:pos="0"/>
              </w:tabs>
              <w:jc w:val="center"/>
              <w:rPr>
                <w:bCs/>
              </w:rPr>
            </w:pPr>
            <w:r w:rsidRPr="003C0705">
              <w:rPr>
                <w:bCs/>
              </w:rPr>
              <w:t>с. Березово,                           д. Васьково,</w:t>
            </w:r>
          </w:p>
          <w:p w14:paraId="4E44DA91" w14:textId="77777777" w:rsidR="0071504B" w:rsidRPr="003C0705" w:rsidRDefault="0071504B" w:rsidP="00106404">
            <w:pPr>
              <w:tabs>
                <w:tab w:val="left" w:pos="0"/>
              </w:tabs>
              <w:jc w:val="center"/>
              <w:rPr>
                <w:bCs/>
              </w:rPr>
            </w:pPr>
            <w:r w:rsidRPr="003C0705">
              <w:rPr>
                <w:bCs/>
              </w:rPr>
              <w:t>д. Денисовка,</w:t>
            </w:r>
          </w:p>
          <w:p w14:paraId="4281DB1F" w14:textId="77777777" w:rsidR="0071504B" w:rsidRPr="003C0705" w:rsidRDefault="0071504B" w:rsidP="00106404">
            <w:pPr>
              <w:tabs>
                <w:tab w:val="left" w:pos="0"/>
              </w:tabs>
              <w:jc w:val="center"/>
              <w:rPr>
                <w:bCs/>
              </w:rPr>
            </w:pPr>
            <w:r w:rsidRPr="003C0705">
              <w:rPr>
                <w:bCs/>
              </w:rPr>
              <w:t xml:space="preserve">д. Озерки, </w:t>
            </w:r>
          </w:p>
          <w:p w14:paraId="0AC00410" w14:textId="77777777" w:rsidR="0071504B" w:rsidRDefault="0071504B" w:rsidP="00106404">
            <w:pPr>
              <w:tabs>
                <w:tab w:val="left" w:pos="0"/>
              </w:tabs>
              <w:jc w:val="center"/>
              <w:rPr>
                <w:bCs/>
              </w:rPr>
            </w:pPr>
            <w:r w:rsidRPr="003C0705">
              <w:rPr>
                <w:bCs/>
              </w:rPr>
              <w:t xml:space="preserve">п. ст. Падунская </w:t>
            </w:r>
          </w:p>
          <w:p w14:paraId="03689E73" w14:textId="77777777" w:rsidR="0071504B" w:rsidRPr="003C0705" w:rsidRDefault="0071504B" w:rsidP="00106404">
            <w:pPr>
              <w:tabs>
                <w:tab w:val="left" w:pos="0"/>
              </w:tabs>
              <w:jc w:val="center"/>
              <w:rPr>
                <w:bCs/>
              </w:rPr>
            </w:pPr>
            <w:r w:rsidRPr="003C0705">
              <w:rPr>
                <w:bCs/>
              </w:rPr>
              <w:t>с. Тарасово,</w:t>
            </w:r>
          </w:p>
          <w:p w14:paraId="5F9363F0" w14:textId="77777777" w:rsidR="0071504B" w:rsidRPr="007B73E2" w:rsidRDefault="0071504B" w:rsidP="00106404">
            <w:pPr>
              <w:tabs>
                <w:tab w:val="left" w:pos="0"/>
              </w:tabs>
              <w:jc w:val="center"/>
              <w:rPr>
                <w:bCs/>
              </w:rPr>
            </w:pPr>
            <w:r w:rsidRPr="003C0705">
              <w:rPr>
                <w:bCs/>
              </w:rPr>
              <w:t xml:space="preserve">д. Калтышино,     </w:t>
            </w:r>
            <w:r w:rsidRPr="007B73E2">
              <w:rPr>
                <w:bCs/>
              </w:rPr>
              <w:t xml:space="preserve"> </w:t>
            </w:r>
            <w:r w:rsidRPr="003747D0">
              <w:rPr>
                <w:bCs/>
              </w:rPr>
              <w:t xml:space="preserve">  </w:t>
            </w:r>
            <w:r>
              <w:rPr>
                <w:bCs/>
              </w:rPr>
              <w:t xml:space="preserve"> </w:t>
            </w:r>
            <w:r w:rsidRPr="003C0705">
              <w:rPr>
                <w:bCs/>
              </w:rPr>
              <w:t>д. Шипицыно,</w:t>
            </w:r>
            <w:r w:rsidRPr="007B73E2">
              <w:rPr>
                <w:bCs/>
              </w:rPr>
              <w:t xml:space="preserve"> </w:t>
            </w:r>
          </w:p>
          <w:p w14:paraId="346DD6F0" w14:textId="77777777" w:rsidR="0071504B" w:rsidRPr="003C0705" w:rsidRDefault="0071504B" w:rsidP="00106404">
            <w:pPr>
              <w:tabs>
                <w:tab w:val="left" w:pos="0"/>
              </w:tabs>
              <w:jc w:val="center"/>
              <w:rPr>
                <w:bCs/>
              </w:rPr>
            </w:pPr>
            <w:r w:rsidRPr="003C0705">
              <w:rPr>
                <w:bCs/>
              </w:rPr>
              <w:t xml:space="preserve">д. Шуринка                     </w:t>
            </w:r>
          </w:p>
          <w:p w14:paraId="74DB8C7A" w14:textId="77777777" w:rsidR="0071504B" w:rsidRPr="001652DB" w:rsidRDefault="0071504B" w:rsidP="00106404">
            <w:pPr>
              <w:tabs>
                <w:tab w:val="left" w:pos="0"/>
              </w:tabs>
              <w:jc w:val="center"/>
              <w:rPr>
                <w:bCs/>
              </w:rPr>
            </w:pPr>
            <w:r w:rsidRPr="003C0705">
              <w:rPr>
                <w:bCs/>
              </w:rPr>
              <w:t>п. Голубево</w:t>
            </w:r>
          </w:p>
        </w:tc>
        <w:tc>
          <w:tcPr>
            <w:tcW w:w="1418" w:type="dxa"/>
            <w:vAlign w:val="center"/>
          </w:tcPr>
          <w:p w14:paraId="25A9159D" w14:textId="77777777" w:rsidR="0071504B" w:rsidRPr="006857D8" w:rsidRDefault="0071504B" w:rsidP="00106404">
            <w:pPr>
              <w:tabs>
                <w:tab w:val="left" w:pos="0"/>
              </w:tabs>
              <w:jc w:val="center"/>
              <w:rPr>
                <w:bCs/>
              </w:rPr>
            </w:pPr>
            <w:r w:rsidRPr="006857D8">
              <w:rPr>
                <w:bCs/>
              </w:rPr>
              <w:t>руб/Гкал</w:t>
            </w:r>
          </w:p>
        </w:tc>
        <w:tc>
          <w:tcPr>
            <w:tcW w:w="1559" w:type="dxa"/>
            <w:vAlign w:val="center"/>
          </w:tcPr>
          <w:p w14:paraId="62AEF416" w14:textId="77777777" w:rsidR="0071504B" w:rsidRDefault="0071504B" w:rsidP="00106404">
            <w:pPr>
              <w:tabs>
                <w:tab w:val="left" w:pos="0"/>
              </w:tabs>
              <w:jc w:val="center"/>
              <w:rPr>
                <w:bCs/>
              </w:rPr>
            </w:pPr>
            <w:r>
              <w:rPr>
                <w:bCs/>
              </w:rPr>
              <w:t>1180,00</w:t>
            </w:r>
          </w:p>
        </w:tc>
        <w:tc>
          <w:tcPr>
            <w:tcW w:w="1559" w:type="dxa"/>
            <w:vAlign w:val="center"/>
          </w:tcPr>
          <w:p w14:paraId="6CD6D7D7" w14:textId="77777777" w:rsidR="0071504B" w:rsidRDefault="0071504B" w:rsidP="00106404">
            <w:pPr>
              <w:tabs>
                <w:tab w:val="left" w:pos="0"/>
              </w:tabs>
              <w:jc w:val="center"/>
              <w:rPr>
                <w:bCs/>
              </w:rPr>
            </w:pPr>
            <w:r>
              <w:rPr>
                <w:bCs/>
              </w:rPr>
              <w:t>1465,00</w:t>
            </w:r>
          </w:p>
        </w:tc>
      </w:tr>
      <w:tr w:rsidR="0071504B" w:rsidRPr="00FB6F07" w14:paraId="63E989A0" w14:textId="77777777" w:rsidTr="00106404">
        <w:trPr>
          <w:trHeight w:val="3250"/>
        </w:trPr>
        <w:tc>
          <w:tcPr>
            <w:tcW w:w="703" w:type="dxa"/>
            <w:vAlign w:val="center"/>
          </w:tcPr>
          <w:p w14:paraId="29D59FBE" w14:textId="77777777" w:rsidR="0071504B" w:rsidRDefault="0071504B" w:rsidP="00106404">
            <w:pPr>
              <w:tabs>
                <w:tab w:val="left" w:pos="0"/>
              </w:tabs>
              <w:jc w:val="center"/>
              <w:rPr>
                <w:bCs/>
              </w:rPr>
            </w:pPr>
            <w:r>
              <w:rPr>
                <w:bCs/>
              </w:rPr>
              <w:t>1.5.</w:t>
            </w:r>
          </w:p>
        </w:tc>
        <w:tc>
          <w:tcPr>
            <w:tcW w:w="2553" w:type="dxa"/>
            <w:vMerge/>
            <w:vAlign w:val="center"/>
          </w:tcPr>
          <w:p w14:paraId="035E0A8D" w14:textId="77777777" w:rsidR="0071504B" w:rsidRPr="006857D8" w:rsidRDefault="0071504B" w:rsidP="00106404">
            <w:pPr>
              <w:tabs>
                <w:tab w:val="left" w:pos="0"/>
              </w:tabs>
              <w:rPr>
                <w:bCs/>
              </w:rPr>
            </w:pPr>
          </w:p>
        </w:tc>
        <w:tc>
          <w:tcPr>
            <w:tcW w:w="2409" w:type="dxa"/>
            <w:vAlign w:val="center"/>
          </w:tcPr>
          <w:p w14:paraId="49C7847C" w14:textId="77777777" w:rsidR="0071504B" w:rsidRPr="003C0705" w:rsidRDefault="0071504B" w:rsidP="00106404">
            <w:pPr>
              <w:tabs>
                <w:tab w:val="left" w:pos="0"/>
              </w:tabs>
              <w:jc w:val="center"/>
              <w:rPr>
                <w:bCs/>
              </w:rPr>
            </w:pPr>
            <w:r w:rsidRPr="003C0705">
              <w:rPr>
                <w:bCs/>
              </w:rPr>
              <w:t xml:space="preserve">д. Колычево,          </w:t>
            </w:r>
            <w:r w:rsidRPr="003747D0">
              <w:rPr>
                <w:bCs/>
              </w:rPr>
              <w:t xml:space="preserve"> </w:t>
            </w:r>
            <w:r w:rsidRPr="003C0705">
              <w:rPr>
                <w:bCs/>
              </w:rPr>
              <w:t xml:space="preserve"> д. Плотниково,</w:t>
            </w:r>
          </w:p>
          <w:p w14:paraId="06326AE8" w14:textId="77777777" w:rsidR="0071504B" w:rsidRPr="003C0705" w:rsidRDefault="0071504B" w:rsidP="00106404">
            <w:pPr>
              <w:tabs>
                <w:tab w:val="left" w:pos="0"/>
              </w:tabs>
              <w:jc w:val="center"/>
              <w:rPr>
                <w:bCs/>
              </w:rPr>
            </w:pPr>
            <w:r w:rsidRPr="003C0705">
              <w:rPr>
                <w:bCs/>
              </w:rPr>
              <w:t>д. Сыромолотная,</w:t>
            </w:r>
          </w:p>
          <w:p w14:paraId="573C024C" w14:textId="77777777" w:rsidR="0071504B" w:rsidRPr="003C0705" w:rsidRDefault="0071504B" w:rsidP="00106404">
            <w:pPr>
              <w:tabs>
                <w:tab w:val="left" w:pos="0"/>
              </w:tabs>
              <w:jc w:val="center"/>
              <w:rPr>
                <w:bCs/>
              </w:rPr>
            </w:pPr>
            <w:r w:rsidRPr="003C0705">
              <w:rPr>
                <w:bCs/>
              </w:rPr>
              <w:t>п. Брянский               (157 км),</w:t>
            </w:r>
          </w:p>
          <w:p w14:paraId="34310A68" w14:textId="77777777" w:rsidR="0071504B" w:rsidRPr="003C0705" w:rsidRDefault="0071504B" w:rsidP="00106404">
            <w:pPr>
              <w:tabs>
                <w:tab w:val="left" w:pos="0"/>
              </w:tabs>
              <w:jc w:val="center"/>
              <w:rPr>
                <w:bCs/>
              </w:rPr>
            </w:pPr>
            <w:r w:rsidRPr="003C0705">
              <w:rPr>
                <w:bCs/>
              </w:rPr>
              <w:t>п. Восход,                                 п. Нагорный,</w:t>
            </w:r>
          </w:p>
          <w:p w14:paraId="586907BB" w14:textId="77777777" w:rsidR="0071504B" w:rsidRPr="003C0705" w:rsidRDefault="0071504B" w:rsidP="00106404">
            <w:pPr>
              <w:tabs>
                <w:tab w:val="left" w:pos="0"/>
              </w:tabs>
              <w:jc w:val="center"/>
              <w:rPr>
                <w:bCs/>
              </w:rPr>
            </w:pPr>
            <w:r w:rsidRPr="003C0705">
              <w:rPr>
                <w:bCs/>
              </w:rPr>
              <w:t>п. Плотниково,</w:t>
            </w:r>
          </w:p>
          <w:p w14:paraId="505A6381" w14:textId="77777777" w:rsidR="0071504B" w:rsidRPr="00816A81" w:rsidRDefault="0071504B" w:rsidP="00106404">
            <w:pPr>
              <w:tabs>
                <w:tab w:val="left" w:pos="0"/>
              </w:tabs>
              <w:jc w:val="center"/>
              <w:rPr>
                <w:bCs/>
              </w:rPr>
            </w:pPr>
            <w:r w:rsidRPr="003C0705">
              <w:rPr>
                <w:bCs/>
              </w:rPr>
              <w:t>п. Первомайский,                 п. Соревнование</w:t>
            </w:r>
          </w:p>
        </w:tc>
        <w:tc>
          <w:tcPr>
            <w:tcW w:w="1418" w:type="dxa"/>
            <w:vAlign w:val="center"/>
          </w:tcPr>
          <w:p w14:paraId="36A82C26" w14:textId="77777777" w:rsidR="0071504B" w:rsidRPr="006857D8" w:rsidRDefault="0071504B" w:rsidP="00106404">
            <w:pPr>
              <w:tabs>
                <w:tab w:val="left" w:pos="0"/>
              </w:tabs>
              <w:jc w:val="center"/>
              <w:rPr>
                <w:bCs/>
              </w:rPr>
            </w:pPr>
            <w:r w:rsidRPr="00414AB2">
              <w:rPr>
                <w:bCs/>
              </w:rPr>
              <w:t>руб/Гкал</w:t>
            </w:r>
          </w:p>
        </w:tc>
        <w:tc>
          <w:tcPr>
            <w:tcW w:w="1559" w:type="dxa"/>
            <w:vAlign w:val="center"/>
          </w:tcPr>
          <w:p w14:paraId="6CB270F0" w14:textId="77777777" w:rsidR="0071504B" w:rsidRDefault="0071504B" w:rsidP="00106404">
            <w:pPr>
              <w:tabs>
                <w:tab w:val="left" w:pos="0"/>
              </w:tabs>
              <w:jc w:val="center"/>
              <w:rPr>
                <w:bCs/>
              </w:rPr>
            </w:pPr>
            <w:r>
              <w:rPr>
                <w:bCs/>
              </w:rPr>
              <w:t>1370,00</w:t>
            </w:r>
          </w:p>
        </w:tc>
        <w:tc>
          <w:tcPr>
            <w:tcW w:w="1559" w:type="dxa"/>
            <w:vAlign w:val="center"/>
          </w:tcPr>
          <w:p w14:paraId="14A39DCD" w14:textId="77777777" w:rsidR="0071504B" w:rsidRDefault="0071504B" w:rsidP="00106404">
            <w:pPr>
              <w:tabs>
                <w:tab w:val="left" w:pos="0"/>
              </w:tabs>
              <w:jc w:val="center"/>
              <w:rPr>
                <w:bCs/>
              </w:rPr>
            </w:pPr>
            <w:r>
              <w:rPr>
                <w:bCs/>
              </w:rPr>
              <w:t>1700,00</w:t>
            </w:r>
          </w:p>
        </w:tc>
      </w:tr>
    </w:tbl>
    <w:p w14:paraId="1151BC42" w14:textId="77777777" w:rsidR="0071504B" w:rsidRDefault="0071504B" w:rsidP="0071504B">
      <w:pPr>
        <w:tabs>
          <w:tab w:val="left" w:pos="1985"/>
        </w:tabs>
        <w:ind w:left="4962"/>
        <w:rPr>
          <w:sz w:val="28"/>
          <w:szCs w:val="28"/>
        </w:rPr>
      </w:pPr>
    </w:p>
    <w:p w14:paraId="07AFF07E" w14:textId="77777777" w:rsidR="0071504B" w:rsidRDefault="0071504B" w:rsidP="0071504B">
      <w:pPr>
        <w:tabs>
          <w:tab w:val="left" w:pos="142"/>
        </w:tabs>
        <w:ind w:left="-567" w:right="-284" w:firstLine="709"/>
        <w:jc w:val="both"/>
        <w:rPr>
          <w:sz w:val="28"/>
          <w:szCs w:val="28"/>
        </w:rPr>
      </w:pPr>
      <w:r w:rsidRPr="00415686">
        <w:rPr>
          <w:sz w:val="28"/>
          <w:szCs w:val="28"/>
        </w:rPr>
        <w:t xml:space="preserve">* Льготные </w:t>
      </w:r>
      <w:r>
        <w:rPr>
          <w:sz w:val="28"/>
          <w:szCs w:val="28"/>
        </w:rPr>
        <w:t>цены (</w:t>
      </w:r>
      <w:r w:rsidRPr="00415686">
        <w:rPr>
          <w:sz w:val="28"/>
          <w:szCs w:val="28"/>
        </w:rPr>
        <w:t>тарифы</w:t>
      </w:r>
      <w:r>
        <w:rPr>
          <w:sz w:val="28"/>
          <w:szCs w:val="28"/>
        </w:rPr>
        <w:t>)</w:t>
      </w:r>
      <w:r w:rsidRPr="00415686">
        <w:rPr>
          <w:sz w:val="28"/>
          <w:szCs w:val="28"/>
        </w:rPr>
        <w:t xml:space="preserve"> установлены с учетом пункта 6 статьи 168 Налогового кодекса Российской Федерации (часть вторая).</w:t>
      </w:r>
    </w:p>
    <w:p w14:paraId="413627E4" w14:textId="77777777" w:rsidR="00DE11E5" w:rsidRDefault="00DE11E5" w:rsidP="00DE11E5">
      <w:pPr>
        <w:tabs>
          <w:tab w:val="left" w:pos="5580"/>
          <w:tab w:val="left" w:pos="9498"/>
        </w:tabs>
        <w:ind w:right="-569"/>
        <w:rPr>
          <w:highlight w:val="yellow"/>
        </w:rPr>
      </w:pPr>
    </w:p>
    <w:p w14:paraId="3DDA7C84" w14:textId="77777777" w:rsidR="00DE11E5" w:rsidRDefault="00DE11E5" w:rsidP="00955370">
      <w:pPr>
        <w:tabs>
          <w:tab w:val="left" w:pos="5580"/>
          <w:tab w:val="left" w:pos="9498"/>
        </w:tabs>
        <w:ind w:left="-4836" w:right="-569" w:firstLine="10365"/>
        <w:rPr>
          <w:highlight w:val="yellow"/>
        </w:rPr>
      </w:pPr>
    </w:p>
    <w:p w14:paraId="30A9CEEB" w14:textId="77777777" w:rsidR="00DE11E5" w:rsidRDefault="00DE11E5" w:rsidP="00955370">
      <w:pPr>
        <w:tabs>
          <w:tab w:val="left" w:pos="5580"/>
          <w:tab w:val="left" w:pos="9498"/>
        </w:tabs>
        <w:ind w:left="-4836" w:right="-569" w:firstLine="10365"/>
        <w:rPr>
          <w:highlight w:val="yellow"/>
        </w:rPr>
      </w:pPr>
    </w:p>
    <w:p w14:paraId="61157B54" w14:textId="77777777" w:rsidR="00DE11E5" w:rsidRDefault="00DE11E5" w:rsidP="00955370">
      <w:pPr>
        <w:tabs>
          <w:tab w:val="left" w:pos="5580"/>
          <w:tab w:val="left" w:pos="9498"/>
        </w:tabs>
        <w:ind w:left="-4836" w:right="-569" w:firstLine="10365"/>
        <w:rPr>
          <w:highlight w:val="yellow"/>
        </w:rPr>
      </w:pPr>
    </w:p>
    <w:p w14:paraId="1511F2D2" w14:textId="77777777" w:rsidR="00DE11E5" w:rsidRDefault="00DE11E5" w:rsidP="00955370">
      <w:pPr>
        <w:tabs>
          <w:tab w:val="left" w:pos="5580"/>
          <w:tab w:val="left" w:pos="9498"/>
        </w:tabs>
        <w:ind w:left="-4836" w:right="-569" w:firstLine="10365"/>
        <w:rPr>
          <w:highlight w:val="yellow"/>
        </w:rPr>
      </w:pPr>
    </w:p>
    <w:p w14:paraId="60CED815" w14:textId="49A81B31" w:rsidR="00DE11E5" w:rsidRDefault="00DE11E5" w:rsidP="00955370">
      <w:pPr>
        <w:tabs>
          <w:tab w:val="left" w:pos="5580"/>
          <w:tab w:val="left" w:pos="9498"/>
        </w:tabs>
        <w:ind w:left="-4836" w:right="-569" w:firstLine="10365"/>
        <w:rPr>
          <w:highlight w:val="yellow"/>
        </w:rPr>
      </w:pPr>
    </w:p>
    <w:p w14:paraId="5127F6C0" w14:textId="0531F653" w:rsidR="0071504B" w:rsidRDefault="0071504B" w:rsidP="00955370">
      <w:pPr>
        <w:tabs>
          <w:tab w:val="left" w:pos="5580"/>
          <w:tab w:val="left" w:pos="9498"/>
        </w:tabs>
        <w:ind w:left="-4836" w:right="-569" w:firstLine="10365"/>
        <w:rPr>
          <w:highlight w:val="yellow"/>
        </w:rPr>
      </w:pPr>
    </w:p>
    <w:p w14:paraId="68C38812" w14:textId="77777777" w:rsidR="0071504B" w:rsidRDefault="0071504B" w:rsidP="00955370">
      <w:pPr>
        <w:tabs>
          <w:tab w:val="left" w:pos="5580"/>
          <w:tab w:val="left" w:pos="9498"/>
        </w:tabs>
        <w:ind w:left="-4836" w:right="-569" w:firstLine="10365"/>
        <w:rPr>
          <w:highlight w:val="yellow"/>
        </w:rPr>
      </w:pPr>
    </w:p>
    <w:p w14:paraId="4CAAFB05" w14:textId="7F9D2332" w:rsidR="00955370" w:rsidRPr="009521E9" w:rsidRDefault="00955370" w:rsidP="00955370">
      <w:pPr>
        <w:tabs>
          <w:tab w:val="left" w:pos="5580"/>
          <w:tab w:val="left" w:pos="9498"/>
        </w:tabs>
        <w:ind w:left="-4836" w:right="-569" w:firstLine="10365"/>
      </w:pPr>
      <w:r w:rsidRPr="009521E9">
        <w:lastRenderedPageBreak/>
        <w:t xml:space="preserve">Приложение № </w:t>
      </w:r>
      <w:r w:rsidR="009521E9">
        <w:t>117</w:t>
      </w:r>
      <w:r w:rsidRPr="009521E9">
        <w:t xml:space="preserve"> к протоколу № 91</w:t>
      </w:r>
    </w:p>
    <w:p w14:paraId="566CD697" w14:textId="77777777" w:rsidR="00955370" w:rsidRPr="009521E9" w:rsidRDefault="00955370" w:rsidP="00955370">
      <w:pPr>
        <w:tabs>
          <w:tab w:val="left" w:pos="5580"/>
          <w:tab w:val="left" w:pos="9498"/>
        </w:tabs>
        <w:ind w:left="-4836" w:right="-569" w:firstLine="10365"/>
      </w:pPr>
      <w:r w:rsidRPr="009521E9">
        <w:t>заседания правления Региональной</w:t>
      </w:r>
    </w:p>
    <w:p w14:paraId="28714EA6" w14:textId="77777777" w:rsidR="00955370" w:rsidRPr="009521E9" w:rsidRDefault="00955370" w:rsidP="00955370">
      <w:pPr>
        <w:tabs>
          <w:tab w:val="left" w:pos="5580"/>
          <w:tab w:val="left" w:pos="9498"/>
        </w:tabs>
        <w:ind w:left="-4836" w:right="-569" w:firstLine="10365"/>
      </w:pPr>
      <w:r w:rsidRPr="009521E9">
        <w:t>энергетической комиссии</w:t>
      </w:r>
    </w:p>
    <w:p w14:paraId="1DE31072" w14:textId="77777777" w:rsidR="00955370" w:rsidRDefault="00955370" w:rsidP="00955370">
      <w:pPr>
        <w:tabs>
          <w:tab w:val="left" w:pos="5580"/>
          <w:tab w:val="left" w:pos="9498"/>
        </w:tabs>
        <w:ind w:left="-4836" w:right="-569" w:firstLine="10365"/>
      </w:pPr>
      <w:r w:rsidRPr="009521E9">
        <w:t>Кузбасса от 20.12.2024</w:t>
      </w:r>
    </w:p>
    <w:p w14:paraId="7921CB6E" w14:textId="2AFAAC99" w:rsidR="00955370" w:rsidRDefault="00955370" w:rsidP="002A2796">
      <w:pPr>
        <w:tabs>
          <w:tab w:val="left" w:pos="5580"/>
          <w:tab w:val="left" w:pos="9498"/>
        </w:tabs>
        <w:ind w:left="-4836" w:right="-569" w:firstLine="10365"/>
        <w:rPr>
          <w:highlight w:val="yellow"/>
        </w:rPr>
      </w:pPr>
    </w:p>
    <w:p w14:paraId="7933C833" w14:textId="77777777" w:rsidR="00D81FBF" w:rsidRPr="000B5BA4" w:rsidRDefault="00D81FBF" w:rsidP="00D81FBF">
      <w:pPr>
        <w:keepNext/>
        <w:jc w:val="center"/>
        <w:outlineLvl w:val="0"/>
        <w:rPr>
          <w:b/>
          <w:iCs/>
          <w:sz w:val="28"/>
          <w:szCs w:val="28"/>
        </w:rPr>
      </w:pPr>
      <w:r w:rsidRPr="000B5BA4">
        <w:rPr>
          <w:b/>
          <w:iCs/>
          <w:sz w:val="28"/>
          <w:szCs w:val="28"/>
        </w:rPr>
        <w:t>Экспертное заключение</w:t>
      </w:r>
    </w:p>
    <w:p w14:paraId="52943F51" w14:textId="77777777" w:rsidR="00D81FBF" w:rsidRPr="000B5BA4" w:rsidRDefault="00D81FBF" w:rsidP="00D81FBF">
      <w:pPr>
        <w:keepNext/>
        <w:jc w:val="center"/>
        <w:outlineLvl w:val="0"/>
        <w:rPr>
          <w:b/>
          <w:iCs/>
          <w:sz w:val="28"/>
          <w:szCs w:val="28"/>
        </w:rPr>
      </w:pPr>
      <w:r w:rsidRPr="000B5BA4">
        <w:rPr>
          <w:b/>
          <w:iCs/>
          <w:sz w:val="28"/>
          <w:szCs w:val="28"/>
        </w:rPr>
        <w:t>Региональной энергетической комиссии Кузбасса</w:t>
      </w:r>
    </w:p>
    <w:p w14:paraId="1C4DEAC2" w14:textId="77777777" w:rsidR="00D81FBF" w:rsidRPr="000B5BA4" w:rsidRDefault="00D81FBF" w:rsidP="00D81FBF">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w:t>
      </w:r>
      <w:r>
        <w:rPr>
          <w:sz w:val="28"/>
          <w:szCs w:val="28"/>
        </w:rPr>
        <w:t>цен (</w:t>
      </w:r>
      <w:r w:rsidRPr="000B5BA4">
        <w:rPr>
          <w:sz w:val="28"/>
          <w:szCs w:val="28"/>
        </w:rPr>
        <w:t>тарифов</w:t>
      </w:r>
      <w:r>
        <w:rPr>
          <w:sz w:val="28"/>
          <w:szCs w:val="28"/>
        </w:rPr>
        <w:t>)</w:t>
      </w:r>
      <w:r w:rsidRPr="000B5BA4">
        <w:rPr>
          <w:sz w:val="28"/>
          <w:szCs w:val="28"/>
        </w:rPr>
        <w:t xml:space="preserve"> </w:t>
      </w:r>
      <w:r w:rsidRPr="00597079">
        <w:rPr>
          <w:sz w:val="28"/>
          <w:szCs w:val="28"/>
        </w:rPr>
        <w:t xml:space="preserve">на холодное и горячее водоснабжение, </w:t>
      </w:r>
      <w:r>
        <w:rPr>
          <w:sz w:val="28"/>
          <w:szCs w:val="28"/>
        </w:rPr>
        <w:t xml:space="preserve">подвоз питьевой воды, </w:t>
      </w:r>
      <w:r w:rsidRPr="00597079">
        <w:rPr>
          <w:sz w:val="28"/>
          <w:szCs w:val="28"/>
        </w:rPr>
        <w:t xml:space="preserve">водоотведение, тепловую энергию (мощность), твердое топливо, сжиженный газ </w:t>
      </w:r>
      <w:r w:rsidRPr="00712062">
        <w:rPr>
          <w:snapToGrid w:val="0"/>
          <w:sz w:val="28"/>
          <w:szCs w:val="28"/>
        </w:rPr>
        <w:t xml:space="preserve">на территории Тисульского муниципального округа </w:t>
      </w:r>
    </w:p>
    <w:p w14:paraId="7433D044" w14:textId="77777777" w:rsidR="00D81FBF" w:rsidRPr="000B5BA4" w:rsidRDefault="00D81FBF" w:rsidP="00D81FBF">
      <w:pPr>
        <w:tabs>
          <w:tab w:val="left" w:pos="10206"/>
        </w:tabs>
        <w:ind w:firstLine="709"/>
        <w:jc w:val="center"/>
        <w:rPr>
          <w:sz w:val="28"/>
          <w:szCs w:val="28"/>
        </w:rPr>
      </w:pPr>
    </w:p>
    <w:p w14:paraId="7A919BC0" w14:textId="77777777" w:rsidR="00D81FBF" w:rsidRPr="00B37014" w:rsidRDefault="00D81FBF" w:rsidP="00D81FBF">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3F110D03" w14:textId="77777777" w:rsidR="00D81FBF" w:rsidRDefault="00D81FBF" w:rsidP="00D81FBF">
      <w:pPr>
        <w:widowControl w:val="0"/>
        <w:autoSpaceDE w:val="0"/>
        <w:autoSpaceDN w:val="0"/>
        <w:adjustRightInd w:val="0"/>
        <w:ind w:firstLine="709"/>
        <w:jc w:val="both"/>
      </w:pPr>
    </w:p>
    <w:p w14:paraId="0C2CF419" w14:textId="77777777" w:rsidR="00D81FBF" w:rsidRPr="000B5BA4" w:rsidRDefault="00D81FBF" w:rsidP="00D81FBF">
      <w:pPr>
        <w:ind w:firstLineChars="160" w:firstLine="448"/>
        <w:jc w:val="both"/>
        <w:rPr>
          <w:sz w:val="28"/>
          <w:szCs w:val="28"/>
        </w:rPr>
      </w:pPr>
      <w:bookmarkStart w:id="52" w:name="_Hlk120366426"/>
      <w:bookmarkStart w:id="53" w:name="_Hlk120366336"/>
      <w:r>
        <w:rPr>
          <w:sz w:val="28"/>
          <w:szCs w:val="28"/>
        </w:rPr>
        <w:t>Цены (т</w:t>
      </w:r>
      <w:r w:rsidRPr="00B37014">
        <w:rPr>
          <w:sz w:val="28"/>
          <w:szCs w:val="28"/>
        </w:rPr>
        <w:t>арифы</w:t>
      </w:r>
      <w:r>
        <w:rPr>
          <w:sz w:val="28"/>
          <w:szCs w:val="28"/>
        </w:rPr>
        <w:t>)</w:t>
      </w:r>
      <w:r w:rsidRPr="00B37014">
        <w:rPr>
          <w:sz w:val="28"/>
          <w:szCs w:val="28"/>
        </w:rPr>
        <w:t xml:space="preserve"> подлежат регулированию в соответствии </w:t>
      </w:r>
      <w:r>
        <w:rPr>
          <w:sz w:val="28"/>
          <w:szCs w:val="28"/>
          <w:lang w:val="en-US"/>
        </w:rPr>
        <w:t>c</w:t>
      </w:r>
      <w:r w:rsidRPr="00B37014">
        <w:rPr>
          <w:sz w:val="28"/>
          <w:szCs w:val="28"/>
        </w:rPr>
        <w:t xml:space="preserve"> Федеральн</w:t>
      </w:r>
      <w:r>
        <w:rPr>
          <w:sz w:val="28"/>
          <w:szCs w:val="28"/>
        </w:rPr>
        <w:t>ыми</w:t>
      </w:r>
      <w:r w:rsidRPr="00B37014">
        <w:rPr>
          <w:sz w:val="28"/>
          <w:szCs w:val="28"/>
        </w:rPr>
        <w:t xml:space="preserve"> закона</w:t>
      </w:r>
      <w:r>
        <w:rPr>
          <w:sz w:val="28"/>
          <w:szCs w:val="28"/>
        </w:rPr>
        <w:t>ми</w:t>
      </w:r>
      <w:r w:rsidRPr="00B37014">
        <w:rPr>
          <w:sz w:val="28"/>
          <w:szCs w:val="28"/>
        </w:rPr>
        <w:t xml:space="preserve"> от 27.07.2010 №</w:t>
      </w:r>
      <w:r>
        <w:rPr>
          <w:sz w:val="28"/>
          <w:szCs w:val="28"/>
        </w:rPr>
        <w:t xml:space="preserve"> </w:t>
      </w:r>
      <w:r w:rsidRPr="00B37014">
        <w:rPr>
          <w:sz w:val="28"/>
          <w:szCs w:val="28"/>
        </w:rPr>
        <w:t>190-ФЗ</w:t>
      </w:r>
      <w:r>
        <w:rPr>
          <w:sz w:val="28"/>
          <w:szCs w:val="28"/>
        </w:rPr>
        <w:t xml:space="preserve"> </w:t>
      </w:r>
      <w:r w:rsidRPr="00B37014">
        <w:rPr>
          <w:sz w:val="28"/>
          <w:szCs w:val="28"/>
        </w:rPr>
        <w:t xml:space="preserve">«О теплоснабжении», </w:t>
      </w:r>
      <w:r w:rsidRPr="00905867">
        <w:rPr>
          <w:sz w:val="28"/>
          <w:szCs w:val="28"/>
        </w:rPr>
        <w:t xml:space="preserve">от 07.12.2011 </w:t>
      </w:r>
      <w:r>
        <w:rPr>
          <w:sz w:val="28"/>
          <w:szCs w:val="28"/>
        </w:rPr>
        <w:t xml:space="preserve">                        №</w:t>
      </w:r>
      <w:r w:rsidRPr="00905867">
        <w:rPr>
          <w:sz w:val="28"/>
          <w:szCs w:val="28"/>
        </w:rPr>
        <w:t xml:space="preserve"> 416-ФЗ </w:t>
      </w:r>
      <w:r>
        <w:rPr>
          <w:sz w:val="28"/>
          <w:szCs w:val="28"/>
        </w:rPr>
        <w:t>«</w:t>
      </w:r>
      <w:r w:rsidRPr="00905867">
        <w:rPr>
          <w:sz w:val="28"/>
          <w:szCs w:val="28"/>
        </w:rPr>
        <w:t>О водоснабжении и водоотведении</w:t>
      </w:r>
      <w:r>
        <w:rPr>
          <w:sz w:val="28"/>
          <w:szCs w:val="28"/>
        </w:rPr>
        <w:t>», п</w:t>
      </w:r>
      <w:r w:rsidRPr="00905867">
        <w:rPr>
          <w:sz w:val="28"/>
          <w:szCs w:val="28"/>
        </w:rPr>
        <w:t>остановление</w:t>
      </w:r>
      <w:r>
        <w:rPr>
          <w:sz w:val="28"/>
          <w:szCs w:val="28"/>
        </w:rPr>
        <w:t>м</w:t>
      </w:r>
      <w:r w:rsidRPr="00905867">
        <w:rPr>
          <w:sz w:val="28"/>
          <w:szCs w:val="28"/>
        </w:rPr>
        <w:t xml:space="preserve"> Правительства Р</w:t>
      </w:r>
      <w:r>
        <w:rPr>
          <w:sz w:val="28"/>
          <w:szCs w:val="28"/>
        </w:rPr>
        <w:t xml:space="preserve">оссийской </w:t>
      </w:r>
      <w:r w:rsidRPr="00905867">
        <w:rPr>
          <w:sz w:val="28"/>
          <w:szCs w:val="28"/>
        </w:rPr>
        <w:t>Ф</w:t>
      </w:r>
      <w:r>
        <w:rPr>
          <w:sz w:val="28"/>
          <w:szCs w:val="28"/>
        </w:rPr>
        <w:t>едерации</w:t>
      </w:r>
      <w:r w:rsidRPr="00905867">
        <w:rPr>
          <w:sz w:val="28"/>
          <w:szCs w:val="28"/>
        </w:rPr>
        <w:t xml:space="preserve"> от 07.03.1995 </w:t>
      </w:r>
      <w:r>
        <w:rPr>
          <w:sz w:val="28"/>
          <w:szCs w:val="28"/>
        </w:rPr>
        <w:t>№</w:t>
      </w:r>
      <w:r w:rsidRPr="00905867">
        <w:rPr>
          <w:sz w:val="28"/>
          <w:szCs w:val="28"/>
        </w:rPr>
        <w:t xml:space="preserve"> 239 </w:t>
      </w:r>
      <w:r>
        <w:rPr>
          <w:sz w:val="28"/>
          <w:szCs w:val="28"/>
        </w:rPr>
        <w:t>«</w:t>
      </w:r>
      <w:r w:rsidRPr="00905867">
        <w:rPr>
          <w:sz w:val="28"/>
          <w:szCs w:val="28"/>
        </w:rPr>
        <w:t>О мерах по упорядочению государственного регулирования цен (тарифов)</w:t>
      </w:r>
      <w:r>
        <w:rPr>
          <w:sz w:val="28"/>
          <w:szCs w:val="28"/>
        </w:rPr>
        <w:t xml:space="preserve">», </w:t>
      </w:r>
      <w:r w:rsidRPr="005B7ED8">
        <w:rPr>
          <w:sz w:val="28"/>
          <w:szCs w:val="28"/>
        </w:rPr>
        <w:t>Закон</w:t>
      </w:r>
      <w:r>
        <w:rPr>
          <w:sz w:val="28"/>
          <w:szCs w:val="28"/>
        </w:rPr>
        <w:t>ом</w:t>
      </w:r>
      <w:r w:rsidRPr="005B7ED8">
        <w:rPr>
          <w:sz w:val="28"/>
          <w:szCs w:val="28"/>
        </w:rPr>
        <w:t xml:space="preserve"> Кемеровской области </w:t>
      </w:r>
      <w:r>
        <w:rPr>
          <w:sz w:val="28"/>
          <w:szCs w:val="28"/>
        </w:rPr>
        <w:t>–</w:t>
      </w:r>
      <w:r w:rsidRPr="005B7ED8">
        <w:rPr>
          <w:sz w:val="28"/>
          <w:szCs w:val="28"/>
        </w:rPr>
        <w:t xml:space="preserve"> Кузбасса</w:t>
      </w:r>
      <w:r>
        <w:rPr>
          <w:sz w:val="28"/>
          <w:szCs w:val="28"/>
        </w:rPr>
        <w:t xml:space="preserve"> </w:t>
      </w:r>
      <w:r w:rsidRPr="005B7ED8">
        <w:rPr>
          <w:sz w:val="28"/>
          <w:szCs w:val="28"/>
        </w:rPr>
        <w:t xml:space="preserve">от 03.07.2020 </w:t>
      </w:r>
      <w:r>
        <w:rPr>
          <w:sz w:val="28"/>
          <w:szCs w:val="28"/>
        </w:rPr>
        <w:t>№</w:t>
      </w:r>
      <w:r w:rsidRPr="005B7ED8">
        <w:rPr>
          <w:sz w:val="28"/>
          <w:szCs w:val="28"/>
        </w:rPr>
        <w:t xml:space="preserve"> 69-ОЗ </w:t>
      </w:r>
      <w:r>
        <w:rPr>
          <w:sz w:val="28"/>
          <w:szCs w:val="28"/>
        </w:rPr>
        <w:t>«</w:t>
      </w:r>
      <w:r w:rsidRPr="002F36D1">
        <w:rPr>
          <w:sz w:val="28"/>
          <w:szCs w:val="28"/>
        </w:rPr>
        <w:t xml:space="preserve">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2F36D1">
        <w:rPr>
          <w:sz w:val="28"/>
          <w:szCs w:val="28"/>
        </w:rPr>
        <w:t xml:space="preserve"> Кузбасса</w:t>
      </w:r>
      <w:r>
        <w:rPr>
          <w:sz w:val="28"/>
          <w:szCs w:val="28"/>
        </w:rPr>
        <w:t>».</w:t>
      </w:r>
      <w:r w:rsidRPr="005B7ED8">
        <w:rPr>
          <w:sz w:val="28"/>
          <w:szCs w:val="28"/>
        </w:rPr>
        <w:t xml:space="preserve"> </w:t>
      </w:r>
    </w:p>
    <w:p w14:paraId="339D2BEA" w14:textId="77777777" w:rsidR="00D81FBF" w:rsidRDefault="00D81FBF" w:rsidP="00D81FBF">
      <w:pPr>
        <w:ind w:firstLineChars="160" w:firstLine="448"/>
        <w:jc w:val="both"/>
        <w:rPr>
          <w:sz w:val="28"/>
          <w:szCs w:val="28"/>
        </w:rPr>
      </w:pPr>
      <w:r>
        <w:rPr>
          <w:rFonts w:hint="eastAsia"/>
          <w:sz w:val="28"/>
          <w:szCs w:val="28"/>
        </w:rPr>
        <w:t>С</w:t>
      </w:r>
      <w:r w:rsidRPr="000B5BA4">
        <w:rPr>
          <w:rFonts w:hint="eastAsia"/>
          <w:sz w:val="28"/>
          <w:szCs w:val="28"/>
        </w:rPr>
        <w:t>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sidRPr="000B5BA4">
        <w:rPr>
          <w:sz w:val="28"/>
          <w:szCs w:val="28"/>
        </w:rPr>
        <w:t xml:space="preserve"> </w:t>
      </w:r>
      <w:r w:rsidRPr="000B5BA4">
        <w:rPr>
          <w:rFonts w:hint="eastAsia"/>
          <w:sz w:val="28"/>
          <w:szCs w:val="28"/>
        </w:rPr>
        <w:t>для</w:t>
      </w:r>
      <w:r w:rsidRPr="000B5BA4">
        <w:rPr>
          <w:sz w:val="28"/>
          <w:szCs w:val="28"/>
        </w:rPr>
        <w:t xml:space="preserve"> </w:t>
      </w:r>
      <w:r w:rsidRPr="000B5BA4">
        <w:rPr>
          <w:rFonts w:hint="eastAsia"/>
          <w:sz w:val="28"/>
          <w:szCs w:val="28"/>
        </w:rPr>
        <w:t>Кемеровской</w:t>
      </w:r>
      <w:r w:rsidRPr="000B5BA4">
        <w:rPr>
          <w:sz w:val="28"/>
          <w:szCs w:val="28"/>
        </w:rPr>
        <w:t xml:space="preserve"> </w:t>
      </w:r>
      <w:r w:rsidRPr="000B5BA4">
        <w:rPr>
          <w:rFonts w:hint="eastAsia"/>
          <w:sz w:val="28"/>
          <w:szCs w:val="28"/>
        </w:rPr>
        <w:t>области</w:t>
      </w:r>
      <w:r w:rsidRPr="000B5BA4">
        <w:rPr>
          <w:sz w:val="28"/>
          <w:szCs w:val="28"/>
        </w:rPr>
        <w:t xml:space="preserve"> </w:t>
      </w:r>
      <w:r>
        <w:rPr>
          <w:sz w:val="28"/>
          <w:szCs w:val="28"/>
        </w:rPr>
        <w:t>–</w:t>
      </w:r>
      <w:r w:rsidRPr="000B5BA4">
        <w:rPr>
          <w:sz w:val="28"/>
          <w:szCs w:val="28"/>
        </w:rPr>
        <w:t xml:space="preserve"> Кузбасса </w:t>
      </w:r>
      <w:r>
        <w:rPr>
          <w:sz w:val="28"/>
          <w:szCs w:val="28"/>
        </w:rPr>
        <w:t xml:space="preserve">установлен </w:t>
      </w:r>
      <w:r w:rsidRPr="00CE2515">
        <w:rPr>
          <w:sz w:val="28"/>
          <w:szCs w:val="28"/>
        </w:rPr>
        <w:t xml:space="preserve">Распоряжением Правительства Российской </w:t>
      </w:r>
      <w:r w:rsidRPr="00351947">
        <w:rPr>
          <w:sz w:val="28"/>
          <w:szCs w:val="28"/>
        </w:rPr>
        <w:t>Федерации от 15.11.2024 № 3287-р.</w:t>
      </w:r>
      <w:r w:rsidRPr="000B5BA4">
        <w:rPr>
          <w:sz w:val="28"/>
          <w:szCs w:val="28"/>
        </w:rPr>
        <w:t xml:space="preserve"> </w:t>
      </w:r>
      <w:r>
        <w:rPr>
          <w:sz w:val="28"/>
          <w:szCs w:val="28"/>
        </w:rPr>
        <w:t xml:space="preserve">С 01.01.2025 по 30.06.2025 </w:t>
      </w:r>
      <w:r w:rsidRPr="000B5BA4">
        <w:rPr>
          <w:rFonts w:hint="eastAsia"/>
          <w:sz w:val="28"/>
          <w:szCs w:val="28"/>
        </w:rPr>
        <w:t>установлен</w:t>
      </w:r>
      <w:r w:rsidRPr="000B5BA4">
        <w:rPr>
          <w:sz w:val="28"/>
          <w:szCs w:val="28"/>
        </w:rPr>
        <w:t xml:space="preserve"> </w:t>
      </w:r>
      <w:r w:rsidRPr="000B5BA4">
        <w:rPr>
          <w:rFonts w:hint="eastAsia"/>
          <w:sz w:val="28"/>
          <w:szCs w:val="28"/>
        </w:rPr>
        <w:t>средний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0%, с 01.07.2025 по 31.12.2025 средний индекс</w:t>
      </w:r>
      <w:r w:rsidRPr="00780EE9">
        <w:rPr>
          <w:rFonts w:hint="eastAsia"/>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19,8% и предельно допустимое отклонение по отдельным муниципальным образованиям – 2,1</w:t>
      </w:r>
      <w:r w:rsidRPr="000B5BA4">
        <w:rPr>
          <w:sz w:val="28"/>
          <w:szCs w:val="28"/>
        </w:rPr>
        <w:t xml:space="preserve">%. </w:t>
      </w:r>
    </w:p>
    <w:p w14:paraId="2FAA78C4" w14:textId="77777777" w:rsidR="00D81FBF" w:rsidRDefault="00D81FBF" w:rsidP="00D81FBF">
      <w:pPr>
        <w:widowControl w:val="0"/>
        <w:autoSpaceDE w:val="0"/>
        <w:autoSpaceDN w:val="0"/>
        <w:adjustRightInd w:val="0"/>
        <w:ind w:firstLineChars="160" w:firstLine="448"/>
        <w:jc w:val="both"/>
        <w:rPr>
          <w:sz w:val="28"/>
          <w:szCs w:val="28"/>
        </w:rPr>
      </w:pPr>
      <w:r>
        <w:rPr>
          <w:sz w:val="28"/>
          <w:szCs w:val="28"/>
        </w:rPr>
        <w:t xml:space="preserve">В соответствии </w:t>
      </w:r>
      <w:r w:rsidRPr="00C62806">
        <w:rPr>
          <w:sz w:val="28"/>
          <w:szCs w:val="28"/>
        </w:rPr>
        <w:t>с утвержденными параметрами постановлени</w:t>
      </w:r>
      <w:r>
        <w:rPr>
          <w:sz w:val="28"/>
          <w:szCs w:val="28"/>
        </w:rPr>
        <w:t>ем</w:t>
      </w:r>
      <w:r w:rsidRPr="00C62806">
        <w:rPr>
          <w:sz w:val="28"/>
          <w:szCs w:val="28"/>
        </w:rPr>
        <w:t xml:space="preserve"> Губернатора Кемеровской области – Кузбасса </w:t>
      </w:r>
      <w:r w:rsidRPr="00FF5330">
        <w:rPr>
          <w:sz w:val="28"/>
          <w:szCs w:val="28"/>
        </w:rPr>
        <w:t>от 19.12.2024 № 144</w:t>
      </w:r>
      <w:r w:rsidRPr="00265755">
        <w:rPr>
          <w:sz w:val="28"/>
          <w:szCs w:val="28"/>
        </w:rPr>
        <w:t xml:space="preserve"> - пг                           «</w:t>
      </w:r>
      <w:r w:rsidRPr="002721FE">
        <w:rPr>
          <w:sz w:val="28"/>
          <w:szCs w:val="28"/>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Pr>
          <w:sz w:val="28"/>
          <w:szCs w:val="28"/>
        </w:rPr>
        <w:t>–</w:t>
      </w:r>
      <w:r w:rsidRPr="002721FE">
        <w:rPr>
          <w:sz w:val="28"/>
          <w:szCs w:val="28"/>
        </w:rPr>
        <w:t xml:space="preserve"> Кузбасса</w:t>
      </w:r>
      <w:r>
        <w:rPr>
          <w:sz w:val="28"/>
          <w:szCs w:val="28"/>
        </w:rPr>
        <w:t xml:space="preserve"> </w:t>
      </w:r>
      <w:r w:rsidRPr="002721FE">
        <w:rPr>
          <w:sz w:val="28"/>
          <w:szCs w:val="28"/>
        </w:rPr>
        <w:t>на 202</w:t>
      </w:r>
      <w:r>
        <w:rPr>
          <w:sz w:val="28"/>
          <w:szCs w:val="28"/>
        </w:rPr>
        <w:t>5</w:t>
      </w:r>
      <w:r w:rsidRPr="002721FE">
        <w:rPr>
          <w:sz w:val="28"/>
          <w:szCs w:val="28"/>
        </w:rPr>
        <w:t xml:space="preserve"> год</w:t>
      </w:r>
      <w:r>
        <w:rPr>
          <w:sz w:val="28"/>
          <w:szCs w:val="28"/>
        </w:rPr>
        <w:t xml:space="preserve">» </w:t>
      </w:r>
      <w:r w:rsidRPr="00C62806">
        <w:rPr>
          <w:sz w:val="28"/>
          <w:szCs w:val="28"/>
        </w:rPr>
        <w:t>утверждены предельные (максимальные) индексы изменения размера вносимой гражданами платы за коммунальные услуги</w:t>
      </w:r>
      <w:r>
        <w:rPr>
          <w:sz w:val="28"/>
          <w:szCs w:val="28"/>
        </w:rPr>
        <w:t>.</w:t>
      </w:r>
    </w:p>
    <w:p w14:paraId="39E7B8FE" w14:textId="77777777" w:rsidR="00D81FBF" w:rsidRDefault="00D81FBF" w:rsidP="00D81FBF">
      <w:pPr>
        <w:widowControl w:val="0"/>
        <w:autoSpaceDE w:val="0"/>
        <w:autoSpaceDN w:val="0"/>
        <w:adjustRightInd w:val="0"/>
        <w:ind w:firstLineChars="160" w:firstLine="448"/>
        <w:jc w:val="both"/>
        <w:rPr>
          <w:sz w:val="28"/>
          <w:szCs w:val="28"/>
        </w:rPr>
      </w:pPr>
      <w:r>
        <w:rPr>
          <w:sz w:val="28"/>
          <w:szCs w:val="28"/>
        </w:rPr>
        <w:t xml:space="preserve"> По Тисульскому муниципальному округу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утвержден в размере 21,9%.</w:t>
      </w:r>
    </w:p>
    <w:p w14:paraId="09B0AE2F" w14:textId="77777777" w:rsidR="00D81FBF" w:rsidRPr="00B82E6D" w:rsidRDefault="00D81FBF" w:rsidP="00D81FBF">
      <w:pPr>
        <w:widowControl w:val="0"/>
        <w:autoSpaceDE w:val="0"/>
        <w:autoSpaceDN w:val="0"/>
        <w:adjustRightInd w:val="0"/>
        <w:ind w:firstLineChars="160" w:firstLine="448"/>
        <w:jc w:val="both"/>
        <w:rPr>
          <w:sz w:val="28"/>
          <w:szCs w:val="28"/>
        </w:rPr>
      </w:pPr>
      <w:r>
        <w:rPr>
          <w:sz w:val="28"/>
          <w:szCs w:val="28"/>
        </w:rPr>
        <w:t xml:space="preserve">Экономически обоснованные тарифы на холодное водоснабжение, водоотведение для населения установлены постановлениями </w:t>
      </w:r>
      <w:r w:rsidRPr="00B82E6D">
        <w:rPr>
          <w:sz w:val="28"/>
          <w:szCs w:val="28"/>
        </w:rPr>
        <w:t>РЭК Кузбасса</w:t>
      </w:r>
      <w:bookmarkEnd w:id="52"/>
      <w:r w:rsidRPr="00B82E6D">
        <w:rPr>
          <w:sz w:val="28"/>
          <w:szCs w:val="28"/>
        </w:rPr>
        <w:t>:</w:t>
      </w:r>
    </w:p>
    <w:p w14:paraId="5A17069B" w14:textId="77777777" w:rsidR="00D81FBF" w:rsidRPr="00B82E6D" w:rsidRDefault="00D81FBF" w:rsidP="00D81FBF">
      <w:pPr>
        <w:widowControl w:val="0"/>
        <w:autoSpaceDE w:val="0"/>
        <w:autoSpaceDN w:val="0"/>
        <w:adjustRightInd w:val="0"/>
        <w:ind w:firstLineChars="160" w:firstLine="448"/>
        <w:jc w:val="both"/>
        <w:rPr>
          <w:sz w:val="28"/>
          <w:szCs w:val="28"/>
        </w:rPr>
      </w:pPr>
      <w:r w:rsidRPr="00B82E6D">
        <w:rPr>
          <w:sz w:val="28"/>
          <w:szCs w:val="28"/>
        </w:rPr>
        <w:t xml:space="preserve">от 17.10.2024 № 252 «О внесении изменений в постановление Региональной энергетической комиссии Кузбасса от 30.05.2022 № 138 «Об утверждении </w:t>
      </w:r>
      <w:r w:rsidRPr="00B82E6D">
        <w:rPr>
          <w:sz w:val="28"/>
          <w:szCs w:val="28"/>
        </w:rPr>
        <w:lastRenderedPageBreak/>
        <w:t xml:space="preserve">производственной программы в сфере холодного водоснабжения и об установлении тарифов на питьевую воду ООО «Ресурс-Гарант»           </w:t>
      </w:r>
      <w:r>
        <w:rPr>
          <w:sz w:val="28"/>
          <w:szCs w:val="28"/>
        </w:rPr>
        <w:t xml:space="preserve"> </w:t>
      </w:r>
      <w:r w:rsidRPr="00B82E6D">
        <w:rPr>
          <w:sz w:val="28"/>
          <w:szCs w:val="28"/>
        </w:rPr>
        <w:t xml:space="preserve">               (пгт. Тисуль Тисульского муниципального округа)» в части 2025 года»;</w:t>
      </w:r>
    </w:p>
    <w:p w14:paraId="406557BA" w14:textId="77777777" w:rsidR="00D81FBF" w:rsidRPr="00B82E6D" w:rsidRDefault="00D81FBF" w:rsidP="00D81FBF">
      <w:pPr>
        <w:widowControl w:val="0"/>
        <w:autoSpaceDE w:val="0"/>
        <w:autoSpaceDN w:val="0"/>
        <w:adjustRightInd w:val="0"/>
        <w:ind w:firstLineChars="160" w:firstLine="448"/>
        <w:jc w:val="both"/>
        <w:rPr>
          <w:sz w:val="28"/>
          <w:szCs w:val="28"/>
        </w:rPr>
      </w:pPr>
      <w:r w:rsidRPr="00B82E6D">
        <w:rPr>
          <w:sz w:val="28"/>
          <w:szCs w:val="28"/>
        </w:rPr>
        <w:t>от 31.10.2024 № 310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«ТЖКХ» Тисульского муниципального района (пгт. Белогорск Тисульского муниципального округа).</w:t>
      </w:r>
    </w:p>
    <w:p w14:paraId="0AE3583C" w14:textId="77777777" w:rsidR="00D81FBF" w:rsidRPr="00C74669" w:rsidRDefault="00D81FBF" w:rsidP="00D81FBF">
      <w:pPr>
        <w:widowControl w:val="0"/>
        <w:autoSpaceDE w:val="0"/>
        <w:autoSpaceDN w:val="0"/>
        <w:adjustRightInd w:val="0"/>
        <w:ind w:firstLineChars="160" w:firstLine="448"/>
        <w:jc w:val="both"/>
        <w:rPr>
          <w:sz w:val="28"/>
          <w:szCs w:val="28"/>
        </w:rPr>
      </w:pPr>
      <w:r w:rsidRPr="00C74669">
        <w:rPr>
          <w:sz w:val="28"/>
          <w:szCs w:val="28"/>
        </w:rPr>
        <w:t>от 24.09.2024 № 219 «О внесении изменений в постановление Региональной энергетической комиссии Кузбасса от 19.09.2023 № 122 «Об утверждении производственной программы в сфере водоотведения и об установлении тарифов на водоотведение МУП «ТЖКХ» Тисульского муниципального района (пгт. Тисуль Тисульского муниципального округа)» в части 2025 года».</w:t>
      </w:r>
    </w:p>
    <w:p w14:paraId="4EBCAB38" w14:textId="77777777" w:rsidR="00D81FBF" w:rsidRDefault="00D81FBF" w:rsidP="00D81FBF">
      <w:pPr>
        <w:widowControl w:val="0"/>
        <w:autoSpaceDE w:val="0"/>
        <w:autoSpaceDN w:val="0"/>
        <w:adjustRightInd w:val="0"/>
        <w:ind w:firstLineChars="160" w:firstLine="448"/>
        <w:jc w:val="both"/>
        <w:rPr>
          <w:sz w:val="28"/>
          <w:szCs w:val="28"/>
        </w:rPr>
      </w:pPr>
      <w:r>
        <w:rPr>
          <w:sz w:val="28"/>
          <w:szCs w:val="28"/>
        </w:rPr>
        <w:t>Экономически обоснованные тарифы на горячее водоснабжение для населения установлены постановлениями РЭК Кузбасса:</w:t>
      </w:r>
    </w:p>
    <w:p w14:paraId="370170BD" w14:textId="77777777" w:rsidR="00D81FBF" w:rsidRPr="00FF5330" w:rsidRDefault="00D81FBF" w:rsidP="00D81FBF">
      <w:pPr>
        <w:widowControl w:val="0"/>
        <w:autoSpaceDE w:val="0"/>
        <w:autoSpaceDN w:val="0"/>
        <w:adjustRightInd w:val="0"/>
        <w:ind w:firstLineChars="160" w:firstLine="448"/>
        <w:jc w:val="both"/>
        <w:rPr>
          <w:sz w:val="28"/>
          <w:szCs w:val="28"/>
        </w:rPr>
      </w:pPr>
      <w:bookmarkStart w:id="54" w:name="_Hlk58423714"/>
      <w:bookmarkEnd w:id="53"/>
      <w:r w:rsidRPr="00FF5330">
        <w:rPr>
          <w:sz w:val="28"/>
          <w:szCs w:val="28"/>
        </w:rPr>
        <w:t>от 24.11.2022 № 521 «Об установлении долгосрочных тарифов ООО «Енисей» на горячую воду в открытой системе горячего водоснабжения (теплоснабжения), реализуемую на потребительском рынке пгт. Белогорск, на период 2023-2027 годы»;</w:t>
      </w:r>
    </w:p>
    <w:p w14:paraId="4D4EE3FE" w14:textId="77777777" w:rsidR="00D81FBF" w:rsidRPr="0028007C" w:rsidRDefault="00D81FBF" w:rsidP="00D81FBF">
      <w:pPr>
        <w:widowControl w:val="0"/>
        <w:autoSpaceDE w:val="0"/>
        <w:autoSpaceDN w:val="0"/>
        <w:adjustRightInd w:val="0"/>
        <w:ind w:firstLineChars="160" w:firstLine="448"/>
        <w:jc w:val="both"/>
        <w:rPr>
          <w:sz w:val="28"/>
          <w:szCs w:val="28"/>
        </w:rPr>
      </w:pPr>
      <w:r w:rsidRPr="0028007C">
        <w:rPr>
          <w:sz w:val="28"/>
          <w:szCs w:val="28"/>
        </w:rPr>
        <w:t>от 24.10.2024 № 267 «О внесении изменений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2025 года»;</w:t>
      </w:r>
    </w:p>
    <w:p w14:paraId="668D5F3D" w14:textId="77777777" w:rsidR="00D81FBF" w:rsidRPr="0028007C" w:rsidRDefault="00D81FBF" w:rsidP="00D81FBF">
      <w:pPr>
        <w:widowControl w:val="0"/>
        <w:autoSpaceDE w:val="0"/>
        <w:autoSpaceDN w:val="0"/>
        <w:adjustRightInd w:val="0"/>
        <w:ind w:firstLineChars="160" w:firstLine="448"/>
        <w:jc w:val="both"/>
        <w:rPr>
          <w:sz w:val="28"/>
          <w:szCs w:val="28"/>
          <w:highlight w:val="yellow"/>
        </w:rPr>
      </w:pPr>
      <w:r w:rsidRPr="0028007C">
        <w:rPr>
          <w:sz w:val="28"/>
          <w:szCs w:val="28"/>
        </w:rPr>
        <w:t>от 14.11.2024 № 347 «О внесении изменений в постановление региональной энергетической комиссии Кемеровской области от 25.06.2019 № 176 «Об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части 2025 года».</w:t>
      </w:r>
    </w:p>
    <w:bookmarkEnd w:id="54"/>
    <w:p w14:paraId="588B8A70" w14:textId="77777777" w:rsidR="00D81FBF" w:rsidRPr="00A56E50" w:rsidRDefault="00D81FBF" w:rsidP="00D81FBF">
      <w:pPr>
        <w:widowControl w:val="0"/>
        <w:autoSpaceDE w:val="0"/>
        <w:autoSpaceDN w:val="0"/>
        <w:adjustRightInd w:val="0"/>
        <w:ind w:firstLineChars="160" w:firstLine="448"/>
        <w:jc w:val="both"/>
        <w:rPr>
          <w:sz w:val="28"/>
          <w:szCs w:val="28"/>
        </w:rPr>
      </w:pPr>
      <w:r w:rsidRPr="00A56E50">
        <w:rPr>
          <w:sz w:val="28"/>
          <w:szCs w:val="28"/>
        </w:rPr>
        <w:t>Экономически обоснованные тарифы на тепловую энергию для населения установлены постановлениями РЭК Кузбасса:</w:t>
      </w:r>
    </w:p>
    <w:p w14:paraId="7C4ADE60" w14:textId="77777777" w:rsidR="00D81FBF" w:rsidRPr="00FF5330" w:rsidRDefault="00D81FBF" w:rsidP="00D81FBF">
      <w:pPr>
        <w:widowControl w:val="0"/>
        <w:autoSpaceDE w:val="0"/>
        <w:autoSpaceDN w:val="0"/>
        <w:adjustRightInd w:val="0"/>
        <w:ind w:firstLineChars="160" w:firstLine="448"/>
        <w:jc w:val="both"/>
        <w:rPr>
          <w:sz w:val="28"/>
          <w:szCs w:val="28"/>
        </w:rPr>
      </w:pPr>
      <w:r w:rsidRPr="00FF5330">
        <w:rPr>
          <w:sz w:val="28"/>
          <w:szCs w:val="28"/>
        </w:rPr>
        <w:t>от 26.11.2024 № 404 «О внесении изменений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 ООО «ЖКХ Тамбар» на тепловую энергию, реализуемую на потребительском рынке Тисульского муниципального округа, на 2019-2028 годы», в части 2025 года»;</w:t>
      </w:r>
    </w:p>
    <w:p w14:paraId="5F41F419" w14:textId="77777777" w:rsidR="00D81FBF" w:rsidRPr="00FF5330" w:rsidRDefault="00D81FBF" w:rsidP="00D81FBF">
      <w:pPr>
        <w:widowControl w:val="0"/>
        <w:autoSpaceDE w:val="0"/>
        <w:autoSpaceDN w:val="0"/>
        <w:adjustRightInd w:val="0"/>
        <w:ind w:firstLineChars="160" w:firstLine="448"/>
        <w:jc w:val="both"/>
        <w:rPr>
          <w:sz w:val="28"/>
          <w:szCs w:val="28"/>
          <w:highlight w:val="yellow"/>
        </w:rPr>
      </w:pPr>
      <w:r w:rsidRPr="00FF5330">
        <w:rPr>
          <w:sz w:val="28"/>
          <w:szCs w:val="28"/>
        </w:rPr>
        <w:t>от 24.11.2022 № 520 «Об установлении долгосрочных параметров регулирования и долгосрочных тарифов ООО «Енисей» на тепловую энергию, реализуемую на потребительском рынке пгт. Белогорск, на 2023-2027 годы»;</w:t>
      </w:r>
    </w:p>
    <w:p w14:paraId="003E3A3A" w14:textId="77777777" w:rsidR="00D81FBF" w:rsidRPr="00F0513C" w:rsidRDefault="00D81FBF" w:rsidP="00D81FBF">
      <w:pPr>
        <w:widowControl w:val="0"/>
        <w:autoSpaceDE w:val="0"/>
        <w:autoSpaceDN w:val="0"/>
        <w:adjustRightInd w:val="0"/>
        <w:ind w:firstLine="448"/>
        <w:jc w:val="both"/>
        <w:rPr>
          <w:sz w:val="28"/>
          <w:szCs w:val="28"/>
        </w:rPr>
      </w:pPr>
      <w:r w:rsidRPr="00F0513C">
        <w:rPr>
          <w:sz w:val="28"/>
          <w:szCs w:val="28"/>
        </w:rPr>
        <w:t xml:space="preserve">от 14.11.2024 № 345 «О внесении изменений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w:t>
      </w:r>
      <w:r w:rsidRPr="00F0513C">
        <w:rPr>
          <w:sz w:val="28"/>
          <w:szCs w:val="28"/>
        </w:rPr>
        <w:lastRenderedPageBreak/>
        <w:t>тарифов ООО «Ресурс-Гарант» на тепловую энергию, реализуемую на потребительском рынке Тисульского муниципального округа, на 2019-2028 годы», в части 2025 года»;</w:t>
      </w:r>
    </w:p>
    <w:p w14:paraId="6E4C800F" w14:textId="77777777" w:rsidR="00D81FBF" w:rsidRPr="005C6D2C" w:rsidRDefault="00D81FBF" w:rsidP="00D81FBF">
      <w:pPr>
        <w:widowControl w:val="0"/>
        <w:autoSpaceDE w:val="0"/>
        <w:autoSpaceDN w:val="0"/>
        <w:adjustRightInd w:val="0"/>
        <w:ind w:firstLine="448"/>
        <w:jc w:val="both"/>
        <w:rPr>
          <w:sz w:val="28"/>
          <w:szCs w:val="28"/>
        </w:rPr>
      </w:pPr>
      <w:r w:rsidRPr="005C6D2C">
        <w:rPr>
          <w:sz w:val="28"/>
          <w:szCs w:val="28"/>
        </w:rPr>
        <w:t>от 24.10.2024 № 265 «О внесении изменений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части 2025 года».</w:t>
      </w:r>
    </w:p>
    <w:p w14:paraId="07D9BA1D" w14:textId="77777777" w:rsidR="00D81FBF" w:rsidRPr="00301D09" w:rsidRDefault="00D81FBF" w:rsidP="00D81FBF">
      <w:pPr>
        <w:widowControl w:val="0"/>
        <w:autoSpaceDE w:val="0"/>
        <w:autoSpaceDN w:val="0"/>
        <w:adjustRightInd w:val="0"/>
        <w:ind w:firstLine="448"/>
        <w:jc w:val="both"/>
        <w:rPr>
          <w:sz w:val="28"/>
          <w:szCs w:val="28"/>
        </w:rPr>
      </w:pPr>
      <w:r w:rsidRPr="00301D09">
        <w:rPr>
          <w:sz w:val="28"/>
          <w:szCs w:val="28"/>
        </w:rPr>
        <w:t>Цена на твердое топливо для населения установлена постановлением РЭК Кузбасса:</w:t>
      </w:r>
    </w:p>
    <w:p w14:paraId="46C5935F" w14:textId="77777777" w:rsidR="00D81FBF" w:rsidRPr="00FF5330" w:rsidRDefault="00D81FBF" w:rsidP="00D81FBF">
      <w:pPr>
        <w:widowControl w:val="0"/>
        <w:autoSpaceDE w:val="0"/>
        <w:autoSpaceDN w:val="0"/>
        <w:adjustRightInd w:val="0"/>
        <w:ind w:firstLineChars="160" w:firstLine="448"/>
        <w:jc w:val="both"/>
        <w:rPr>
          <w:sz w:val="28"/>
          <w:szCs w:val="28"/>
        </w:rPr>
      </w:pPr>
      <w:r w:rsidRPr="00FF5330">
        <w:rPr>
          <w:sz w:val="28"/>
          <w:szCs w:val="28"/>
          <w:shd w:val="clear" w:color="auto" w:fill="FFFFFF"/>
        </w:rPr>
        <w:t>от 20.12.2024 № 747 «Об установлении цен на топливо твердое, реализуемое ООО «Кузбасстопливосбыт»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sidRPr="00FF5330">
        <w:rPr>
          <w:sz w:val="28"/>
          <w:szCs w:val="28"/>
        </w:rPr>
        <w:t xml:space="preserve">. </w:t>
      </w:r>
    </w:p>
    <w:p w14:paraId="24B37D21" w14:textId="77777777" w:rsidR="00D81FBF" w:rsidRPr="00D52263" w:rsidRDefault="00D81FBF" w:rsidP="00D81FBF">
      <w:pPr>
        <w:widowControl w:val="0"/>
        <w:autoSpaceDE w:val="0"/>
        <w:autoSpaceDN w:val="0"/>
        <w:adjustRightInd w:val="0"/>
        <w:ind w:firstLineChars="160" w:firstLine="448"/>
        <w:jc w:val="both"/>
        <w:rPr>
          <w:sz w:val="28"/>
          <w:szCs w:val="28"/>
        </w:rPr>
      </w:pPr>
      <w:r w:rsidRPr="00E412E3">
        <w:rPr>
          <w:sz w:val="28"/>
          <w:szCs w:val="28"/>
        </w:rPr>
        <w:t xml:space="preserve">Розничные цены на сжиженный газ, реализуемый населению для бытовых нужд, установлены постановлением РЭК </w:t>
      </w:r>
      <w:r w:rsidRPr="00D52263">
        <w:rPr>
          <w:sz w:val="28"/>
          <w:szCs w:val="28"/>
        </w:rPr>
        <w:t>Кузбасса от 05.11.2024 № 327 «Об установлении ООО «Тисульрайгаз» розничной цены на сжиженный газ, реализуемый населению для бытовых нужд на 2025 год».</w:t>
      </w:r>
    </w:p>
    <w:p w14:paraId="14D417C2" w14:textId="77777777" w:rsidR="00D81FBF" w:rsidRPr="007F2CBA" w:rsidRDefault="00D81FBF" w:rsidP="00D81FBF">
      <w:pPr>
        <w:widowControl w:val="0"/>
        <w:autoSpaceDE w:val="0"/>
        <w:autoSpaceDN w:val="0"/>
        <w:adjustRightInd w:val="0"/>
        <w:ind w:firstLineChars="160" w:firstLine="448"/>
        <w:jc w:val="both"/>
        <w:rPr>
          <w:color w:val="000000" w:themeColor="text1"/>
          <w:sz w:val="28"/>
          <w:szCs w:val="28"/>
        </w:rPr>
      </w:pPr>
      <w:r w:rsidRPr="007F2CBA">
        <w:rPr>
          <w:color w:val="000000" w:themeColor="text1"/>
          <w:sz w:val="28"/>
          <w:szCs w:val="28"/>
        </w:rPr>
        <w:t>Экспертн</w:t>
      </w:r>
      <w:r>
        <w:rPr>
          <w:color w:val="000000" w:themeColor="text1"/>
          <w:sz w:val="28"/>
          <w:szCs w:val="28"/>
        </w:rPr>
        <w:t>ые</w:t>
      </w:r>
      <w:r w:rsidRPr="007F2CBA">
        <w:rPr>
          <w:color w:val="000000" w:themeColor="text1"/>
          <w:sz w:val="28"/>
          <w:szCs w:val="28"/>
        </w:rPr>
        <w:t xml:space="preserve"> заключени</w:t>
      </w:r>
      <w:r>
        <w:rPr>
          <w:color w:val="000000" w:themeColor="text1"/>
          <w:sz w:val="28"/>
          <w:szCs w:val="28"/>
        </w:rPr>
        <w:t>я</w:t>
      </w:r>
      <w:r w:rsidRPr="007F2CBA">
        <w:rPr>
          <w:color w:val="000000" w:themeColor="text1"/>
          <w:sz w:val="28"/>
          <w:szCs w:val="28"/>
        </w:rPr>
        <w:t xml:space="preserve"> размещен</w:t>
      </w:r>
      <w:r>
        <w:rPr>
          <w:color w:val="000000" w:themeColor="text1"/>
          <w:sz w:val="28"/>
          <w:szCs w:val="28"/>
        </w:rPr>
        <w:t xml:space="preserve">ы </w:t>
      </w:r>
      <w:r w:rsidRPr="007F2CBA">
        <w:rPr>
          <w:color w:val="000000" w:themeColor="text1"/>
          <w:sz w:val="28"/>
          <w:szCs w:val="28"/>
        </w:rPr>
        <w:t xml:space="preserve">на официальном сайте </w:t>
      </w:r>
      <w:hyperlink r:id="rId55" w:history="1">
        <w:r w:rsidRPr="007F2CBA">
          <w:rPr>
            <w:rStyle w:val="ab"/>
            <w:color w:val="000000" w:themeColor="text1"/>
            <w:sz w:val="28"/>
            <w:szCs w:val="28"/>
            <w:lang w:val="en-US"/>
          </w:rPr>
          <w:t>www</w:t>
        </w:r>
        <w:r w:rsidRPr="007F2CBA">
          <w:rPr>
            <w:rStyle w:val="ab"/>
            <w:color w:val="000000" w:themeColor="text1"/>
            <w:sz w:val="28"/>
            <w:szCs w:val="28"/>
          </w:rPr>
          <w:t>.</w:t>
        </w:r>
        <w:r w:rsidRPr="007F2CBA">
          <w:rPr>
            <w:rStyle w:val="ab"/>
            <w:color w:val="000000" w:themeColor="text1"/>
            <w:sz w:val="28"/>
            <w:szCs w:val="28"/>
            <w:lang w:val="en-US"/>
          </w:rPr>
          <w:t>recko</w:t>
        </w:r>
        <w:r w:rsidRPr="007F2CBA">
          <w:rPr>
            <w:rStyle w:val="ab"/>
            <w:color w:val="000000" w:themeColor="text1"/>
            <w:sz w:val="28"/>
            <w:szCs w:val="28"/>
          </w:rPr>
          <w:t>.</w:t>
        </w:r>
        <w:r w:rsidRPr="007F2CBA">
          <w:rPr>
            <w:rStyle w:val="ab"/>
            <w:color w:val="000000" w:themeColor="text1"/>
            <w:sz w:val="28"/>
            <w:szCs w:val="28"/>
            <w:lang w:val="en-US"/>
          </w:rPr>
          <w:t>ru</w:t>
        </w:r>
      </w:hyperlink>
      <w:r>
        <w:rPr>
          <w:rStyle w:val="ab"/>
          <w:color w:val="000000" w:themeColor="text1"/>
          <w:sz w:val="28"/>
          <w:szCs w:val="28"/>
        </w:rPr>
        <w:t xml:space="preserve"> </w:t>
      </w:r>
      <w:r w:rsidRPr="007F2CBA">
        <w:rPr>
          <w:color w:val="000000" w:themeColor="text1"/>
          <w:sz w:val="28"/>
          <w:szCs w:val="28"/>
        </w:rPr>
        <w:t xml:space="preserve"> в</w:t>
      </w:r>
      <w:r>
        <w:rPr>
          <w:color w:val="000000" w:themeColor="text1"/>
          <w:sz w:val="28"/>
          <w:szCs w:val="28"/>
        </w:rPr>
        <w:t>о</w:t>
      </w:r>
      <w:r w:rsidRPr="007F2CBA">
        <w:rPr>
          <w:color w:val="000000" w:themeColor="text1"/>
          <w:sz w:val="28"/>
          <w:szCs w:val="28"/>
        </w:rPr>
        <w:t xml:space="preserve"> </w:t>
      </w:r>
      <w:r>
        <w:rPr>
          <w:color w:val="000000" w:themeColor="text1"/>
          <w:sz w:val="28"/>
          <w:szCs w:val="28"/>
        </w:rPr>
        <w:t>вкладке «Документы», разделе «</w:t>
      </w:r>
      <w:r w:rsidRPr="007F2CBA">
        <w:rPr>
          <w:color w:val="000000" w:themeColor="text1"/>
          <w:sz w:val="28"/>
          <w:szCs w:val="28"/>
          <w:shd w:val="clear" w:color="auto" w:fill="FFFFFF"/>
        </w:rPr>
        <w:t>Протокол</w:t>
      </w:r>
      <w:r>
        <w:rPr>
          <w:color w:val="000000" w:themeColor="text1"/>
          <w:sz w:val="28"/>
          <w:szCs w:val="28"/>
          <w:shd w:val="clear" w:color="auto" w:fill="FFFFFF"/>
        </w:rPr>
        <w:t>ы</w:t>
      </w:r>
      <w:r w:rsidRPr="007F2CBA">
        <w:rPr>
          <w:color w:val="000000" w:themeColor="text1"/>
          <w:sz w:val="28"/>
          <w:szCs w:val="28"/>
          <w:shd w:val="clear" w:color="auto" w:fill="FFFFFF"/>
        </w:rPr>
        <w:t xml:space="preserve"> заседания Правления РЭК</w:t>
      </w:r>
      <w:r>
        <w:rPr>
          <w:color w:val="000000" w:themeColor="text1"/>
          <w:sz w:val="28"/>
          <w:szCs w:val="28"/>
          <w:shd w:val="clear" w:color="auto" w:fill="FFFFFF"/>
        </w:rPr>
        <w:t>»</w:t>
      </w:r>
      <w:r w:rsidRPr="007F2CBA">
        <w:rPr>
          <w:color w:val="000000" w:themeColor="text1"/>
          <w:sz w:val="28"/>
          <w:szCs w:val="28"/>
          <w:shd w:val="clear" w:color="auto" w:fill="FFFFFF"/>
        </w:rPr>
        <w:t>.</w:t>
      </w:r>
    </w:p>
    <w:p w14:paraId="27A02CDE" w14:textId="77777777" w:rsidR="00D81FBF" w:rsidRDefault="00D81FBF" w:rsidP="00D81FBF">
      <w:pPr>
        <w:widowControl w:val="0"/>
        <w:autoSpaceDE w:val="0"/>
        <w:autoSpaceDN w:val="0"/>
        <w:adjustRightInd w:val="0"/>
        <w:ind w:firstLineChars="160" w:firstLine="450"/>
        <w:jc w:val="both"/>
        <w:rPr>
          <w:b/>
          <w:bCs/>
          <w:sz w:val="28"/>
          <w:szCs w:val="28"/>
        </w:rPr>
      </w:pPr>
    </w:p>
    <w:p w14:paraId="46E60DC0" w14:textId="77777777" w:rsidR="00D81FBF" w:rsidRDefault="00D81FBF" w:rsidP="00D81FBF">
      <w:pPr>
        <w:widowControl w:val="0"/>
        <w:autoSpaceDE w:val="0"/>
        <w:autoSpaceDN w:val="0"/>
        <w:adjustRightInd w:val="0"/>
        <w:ind w:firstLineChars="160" w:firstLine="450"/>
        <w:jc w:val="both"/>
        <w:rPr>
          <w:b/>
          <w:bCs/>
          <w:sz w:val="28"/>
          <w:szCs w:val="28"/>
        </w:rPr>
      </w:pPr>
    </w:p>
    <w:p w14:paraId="02AA5512" w14:textId="77777777" w:rsidR="00D81FBF" w:rsidRPr="0009481B" w:rsidRDefault="00D81FBF" w:rsidP="00D81FBF">
      <w:pPr>
        <w:widowControl w:val="0"/>
        <w:autoSpaceDE w:val="0"/>
        <w:autoSpaceDN w:val="0"/>
        <w:adjustRightInd w:val="0"/>
        <w:ind w:firstLineChars="160" w:firstLine="450"/>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5B8E509B" w14:textId="77777777" w:rsidR="00D81FBF" w:rsidRDefault="00D81FBF" w:rsidP="00D81FBF">
      <w:pPr>
        <w:autoSpaceDE w:val="0"/>
        <w:autoSpaceDN w:val="0"/>
        <w:adjustRightInd w:val="0"/>
        <w:ind w:firstLineChars="160" w:firstLine="448"/>
        <w:jc w:val="both"/>
        <w:rPr>
          <w:sz w:val="28"/>
          <w:szCs w:val="28"/>
        </w:rPr>
      </w:pPr>
      <w:r>
        <w:rPr>
          <w:sz w:val="28"/>
          <w:szCs w:val="28"/>
        </w:rPr>
        <w:t>Предельные индексы (</w:t>
      </w:r>
      <w:r>
        <w:rPr>
          <w:noProof/>
          <w:position w:val="-13"/>
          <w:sz w:val="28"/>
          <w:szCs w:val="28"/>
        </w:rPr>
        <w:drawing>
          <wp:inline distT="0" distB="0" distL="0" distR="0" wp14:anchorId="53C5ABC2" wp14:editId="615B1475">
            <wp:extent cx="790575" cy="342900"/>
            <wp:effectExtent l="0" t="0" r="9525" b="0"/>
            <wp:docPr id="2106202233" name="Рисунок 210620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7DB72592" w14:textId="77777777" w:rsidR="00D81FBF" w:rsidRDefault="00D81FBF" w:rsidP="00D81FBF">
      <w:pPr>
        <w:autoSpaceDE w:val="0"/>
        <w:autoSpaceDN w:val="0"/>
        <w:adjustRightInd w:val="0"/>
        <w:ind w:firstLine="540"/>
        <w:jc w:val="both"/>
        <w:outlineLvl w:val="0"/>
        <w:rPr>
          <w:sz w:val="28"/>
          <w:szCs w:val="28"/>
        </w:rPr>
      </w:pPr>
    </w:p>
    <w:p w14:paraId="76294C05" w14:textId="77777777" w:rsidR="00D81FBF" w:rsidRDefault="00D81FBF" w:rsidP="00D81FBF">
      <w:pPr>
        <w:autoSpaceDE w:val="0"/>
        <w:autoSpaceDN w:val="0"/>
        <w:adjustRightInd w:val="0"/>
        <w:jc w:val="center"/>
        <w:rPr>
          <w:sz w:val="28"/>
          <w:szCs w:val="28"/>
        </w:rPr>
      </w:pPr>
      <w:r>
        <w:rPr>
          <w:noProof/>
          <w:position w:val="-40"/>
          <w:sz w:val="28"/>
          <w:szCs w:val="28"/>
        </w:rPr>
        <w:drawing>
          <wp:inline distT="0" distB="0" distL="0" distR="0" wp14:anchorId="7E2CA451" wp14:editId="11A8B323">
            <wp:extent cx="3629025" cy="695325"/>
            <wp:effectExtent l="0" t="0" r="9525" b="9525"/>
            <wp:docPr id="2106202234" name="Рисунок 2106202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295650EE" w14:textId="77777777" w:rsidR="00D81FBF" w:rsidRDefault="00D81FBF" w:rsidP="00D81FBF">
      <w:pPr>
        <w:autoSpaceDE w:val="0"/>
        <w:autoSpaceDN w:val="0"/>
        <w:adjustRightInd w:val="0"/>
        <w:jc w:val="center"/>
        <w:rPr>
          <w:sz w:val="28"/>
          <w:szCs w:val="28"/>
        </w:rPr>
      </w:pPr>
    </w:p>
    <w:p w14:paraId="6F6B90B3" w14:textId="77777777" w:rsidR="00D81FBF" w:rsidRDefault="00D81FBF" w:rsidP="00D81FBF">
      <w:pPr>
        <w:autoSpaceDE w:val="0"/>
        <w:autoSpaceDN w:val="0"/>
        <w:adjustRightInd w:val="0"/>
        <w:ind w:firstLine="540"/>
        <w:jc w:val="both"/>
        <w:rPr>
          <w:sz w:val="28"/>
          <w:szCs w:val="28"/>
        </w:rPr>
      </w:pPr>
      <w:r>
        <w:rPr>
          <w:sz w:val="28"/>
          <w:szCs w:val="28"/>
        </w:rPr>
        <w:t>где:</w:t>
      </w:r>
    </w:p>
    <w:p w14:paraId="0C9B25DB" w14:textId="77777777" w:rsidR="00D81FBF" w:rsidRDefault="00D81FBF" w:rsidP="00D81FBF">
      <w:pPr>
        <w:autoSpaceDE w:val="0"/>
        <w:autoSpaceDN w:val="0"/>
        <w:adjustRightInd w:val="0"/>
        <w:spacing w:before="280"/>
        <w:ind w:firstLine="540"/>
        <w:jc w:val="both"/>
        <w:rPr>
          <w:sz w:val="28"/>
          <w:szCs w:val="28"/>
        </w:rPr>
      </w:pPr>
      <w:r>
        <w:rPr>
          <w:noProof/>
          <w:position w:val="-15"/>
          <w:sz w:val="28"/>
          <w:szCs w:val="28"/>
        </w:rPr>
        <w:drawing>
          <wp:inline distT="0" distB="0" distL="0" distR="0" wp14:anchorId="0FECF4FF" wp14:editId="107FA5B8">
            <wp:extent cx="561975" cy="371475"/>
            <wp:effectExtent l="0" t="0" r="9525" b="9525"/>
            <wp:docPr id="2106202235" name="Рисунок 2106202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3707FBBB" w14:textId="77777777" w:rsidR="00D81FBF" w:rsidRDefault="00D81FBF" w:rsidP="00D81FBF">
      <w:pPr>
        <w:autoSpaceDE w:val="0"/>
        <w:autoSpaceDN w:val="0"/>
        <w:adjustRightInd w:val="0"/>
        <w:spacing w:before="280"/>
        <w:ind w:firstLine="540"/>
        <w:jc w:val="both"/>
        <w:rPr>
          <w:sz w:val="28"/>
          <w:szCs w:val="28"/>
        </w:rPr>
      </w:pPr>
      <w:r>
        <w:rPr>
          <w:noProof/>
          <w:position w:val="-15"/>
          <w:sz w:val="28"/>
          <w:szCs w:val="28"/>
        </w:rPr>
        <w:drawing>
          <wp:inline distT="0" distB="0" distL="0" distR="0" wp14:anchorId="0C053779" wp14:editId="3F2DD634">
            <wp:extent cx="819150" cy="371475"/>
            <wp:effectExtent l="0" t="0" r="0" b="9525"/>
            <wp:docPr id="2106202236" name="Рисунок 210620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4850FF1D" w14:textId="77777777" w:rsidR="00D81FBF" w:rsidRDefault="00D81FBF" w:rsidP="00D81FBF">
      <w:pPr>
        <w:autoSpaceDE w:val="0"/>
        <w:autoSpaceDN w:val="0"/>
        <w:adjustRightInd w:val="0"/>
        <w:spacing w:before="280"/>
        <w:ind w:firstLine="540"/>
        <w:jc w:val="both"/>
        <w:rPr>
          <w:sz w:val="28"/>
          <w:szCs w:val="28"/>
        </w:rPr>
      </w:pPr>
      <w:r>
        <w:rPr>
          <w:sz w:val="28"/>
          <w:szCs w:val="28"/>
        </w:rPr>
        <w:t>j - месяц года долгосрочного периода.</w:t>
      </w:r>
    </w:p>
    <w:p w14:paraId="6657CEA1" w14:textId="77777777" w:rsidR="00D81FBF" w:rsidRDefault="00D81FBF" w:rsidP="00D81FBF">
      <w:pPr>
        <w:autoSpaceDE w:val="0"/>
        <w:autoSpaceDN w:val="0"/>
        <w:adjustRightInd w:val="0"/>
        <w:spacing w:before="280"/>
        <w:ind w:left="-284" w:firstLine="824"/>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519EE12F" w14:textId="77777777" w:rsidR="00D81FBF" w:rsidRDefault="00D81FBF" w:rsidP="00D81FBF">
      <w:pPr>
        <w:autoSpaceDE w:val="0"/>
        <w:autoSpaceDN w:val="0"/>
        <w:adjustRightInd w:val="0"/>
        <w:ind w:firstLine="540"/>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5731BB17" w14:textId="77777777" w:rsidR="00D81FBF" w:rsidRDefault="00D81FBF" w:rsidP="00D81FBF">
      <w:pPr>
        <w:autoSpaceDE w:val="0"/>
        <w:autoSpaceDN w:val="0"/>
        <w:adjustRightInd w:val="0"/>
        <w:ind w:firstLine="567"/>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5C7F5A09" wp14:editId="1CAE009C">
            <wp:extent cx="542925" cy="371475"/>
            <wp:effectExtent l="0" t="0" r="9525" b="9525"/>
            <wp:docPr id="2106202237" name="Рисунок 210620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29E3343A" w14:textId="77777777" w:rsidR="00D81FBF" w:rsidRDefault="00D81FBF" w:rsidP="00D81FBF">
      <w:pPr>
        <w:autoSpaceDE w:val="0"/>
        <w:autoSpaceDN w:val="0"/>
        <w:adjustRightInd w:val="0"/>
        <w:ind w:firstLine="540"/>
        <w:jc w:val="both"/>
        <w:outlineLvl w:val="0"/>
        <w:rPr>
          <w:sz w:val="28"/>
          <w:szCs w:val="28"/>
        </w:rPr>
      </w:pPr>
    </w:p>
    <w:p w14:paraId="0C576ADE" w14:textId="77777777" w:rsidR="00D81FBF" w:rsidRDefault="00D81FBF" w:rsidP="00D81FBF">
      <w:pPr>
        <w:autoSpaceDE w:val="0"/>
        <w:autoSpaceDN w:val="0"/>
        <w:adjustRightInd w:val="0"/>
        <w:jc w:val="center"/>
        <w:rPr>
          <w:sz w:val="28"/>
          <w:szCs w:val="28"/>
        </w:rPr>
      </w:pPr>
      <w:r>
        <w:rPr>
          <w:noProof/>
          <w:position w:val="-15"/>
          <w:sz w:val="28"/>
          <w:szCs w:val="28"/>
        </w:rPr>
        <w:drawing>
          <wp:inline distT="0" distB="0" distL="0" distR="0" wp14:anchorId="5A5A2561" wp14:editId="4F58E9BB">
            <wp:extent cx="2724150" cy="371475"/>
            <wp:effectExtent l="0" t="0" r="0" b="9525"/>
            <wp:docPr id="2106202238" name="Рисунок 210620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10AB794E" w14:textId="77777777" w:rsidR="00D81FBF" w:rsidRDefault="00D81FBF" w:rsidP="00D81FBF">
      <w:pPr>
        <w:autoSpaceDE w:val="0"/>
        <w:autoSpaceDN w:val="0"/>
        <w:adjustRightInd w:val="0"/>
        <w:ind w:firstLine="540"/>
        <w:jc w:val="both"/>
        <w:rPr>
          <w:sz w:val="28"/>
          <w:szCs w:val="28"/>
        </w:rPr>
      </w:pPr>
    </w:p>
    <w:p w14:paraId="1D5950B9" w14:textId="77777777" w:rsidR="00D81FBF" w:rsidRDefault="00D81FBF" w:rsidP="00D81FBF">
      <w:pPr>
        <w:autoSpaceDE w:val="0"/>
        <w:autoSpaceDN w:val="0"/>
        <w:adjustRightInd w:val="0"/>
        <w:ind w:firstLine="540"/>
        <w:jc w:val="both"/>
        <w:rPr>
          <w:sz w:val="28"/>
          <w:szCs w:val="28"/>
        </w:rPr>
      </w:pPr>
      <w:r>
        <w:rPr>
          <w:sz w:val="28"/>
          <w:szCs w:val="28"/>
        </w:rPr>
        <w:t>где:</w:t>
      </w:r>
    </w:p>
    <w:p w14:paraId="067A8335" w14:textId="77777777" w:rsidR="00D81FBF" w:rsidRDefault="00D81FBF" w:rsidP="00D81FBF">
      <w:pPr>
        <w:autoSpaceDE w:val="0"/>
        <w:autoSpaceDN w:val="0"/>
        <w:adjustRightInd w:val="0"/>
        <w:spacing w:before="280"/>
        <w:ind w:firstLine="540"/>
        <w:jc w:val="both"/>
        <w:rPr>
          <w:sz w:val="28"/>
          <w:szCs w:val="28"/>
        </w:rPr>
      </w:pPr>
      <w:r>
        <w:rPr>
          <w:noProof/>
          <w:position w:val="-15"/>
          <w:sz w:val="28"/>
          <w:szCs w:val="28"/>
        </w:rPr>
        <w:drawing>
          <wp:inline distT="0" distB="0" distL="0" distR="0" wp14:anchorId="210B8F91" wp14:editId="538F5EFA">
            <wp:extent cx="561975" cy="371475"/>
            <wp:effectExtent l="0" t="0" r="9525" b="9525"/>
            <wp:docPr id="2106202239" name="Рисунок 210620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25082BFF" w14:textId="77777777" w:rsidR="00D81FBF" w:rsidRDefault="00D81FBF" w:rsidP="00D81FBF">
      <w:pPr>
        <w:autoSpaceDE w:val="0"/>
        <w:autoSpaceDN w:val="0"/>
        <w:adjustRightInd w:val="0"/>
        <w:spacing w:before="280"/>
        <w:ind w:firstLine="540"/>
        <w:jc w:val="both"/>
        <w:rPr>
          <w:sz w:val="28"/>
          <w:szCs w:val="28"/>
        </w:rPr>
      </w:pPr>
      <w:r>
        <w:rPr>
          <w:noProof/>
          <w:position w:val="-15"/>
          <w:sz w:val="28"/>
          <w:szCs w:val="28"/>
        </w:rPr>
        <w:drawing>
          <wp:inline distT="0" distB="0" distL="0" distR="0" wp14:anchorId="3E3B8A97" wp14:editId="0D40A0AB">
            <wp:extent cx="504825" cy="371475"/>
            <wp:effectExtent l="0" t="0" r="9525" b="9525"/>
            <wp:docPr id="913681152" name="Рисунок 91368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458CA1C4" w14:textId="77777777" w:rsidR="00D81FBF" w:rsidRDefault="00D81FBF" w:rsidP="00D81FBF">
      <w:pPr>
        <w:autoSpaceDE w:val="0"/>
        <w:autoSpaceDN w:val="0"/>
        <w:adjustRightInd w:val="0"/>
        <w:ind w:firstLine="539"/>
        <w:jc w:val="both"/>
        <w:rPr>
          <w:sz w:val="28"/>
          <w:szCs w:val="28"/>
        </w:rPr>
      </w:pPr>
      <w:r>
        <w:rPr>
          <w:noProof/>
          <w:position w:val="-11"/>
          <w:sz w:val="28"/>
          <w:szCs w:val="28"/>
        </w:rPr>
        <w:lastRenderedPageBreak/>
        <w:drawing>
          <wp:inline distT="0" distB="0" distL="0" distR="0" wp14:anchorId="0360837C" wp14:editId="28A0EAD7">
            <wp:extent cx="466725" cy="323850"/>
            <wp:effectExtent l="0" t="0" r="9525" b="0"/>
            <wp:docPr id="913681153" name="Рисунок 91368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3F26A4A9" w14:textId="77777777" w:rsidR="00D81FBF" w:rsidRDefault="00D81FBF" w:rsidP="00D81FBF">
      <w:pPr>
        <w:autoSpaceDE w:val="0"/>
        <w:autoSpaceDN w:val="0"/>
        <w:adjustRightInd w:val="0"/>
        <w:ind w:firstLine="539"/>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405DF5D3" wp14:editId="6FAC7093">
            <wp:extent cx="561975" cy="371475"/>
            <wp:effectExtent l="0" t="0" r="9525" b="9525"/>
            <wp:docPr id="913681154" name="Рисунок 91368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4887B3AC" w14:textId="77777777" w:rsidR="00D81FBF" w:rsidRDefault="00D81FBF" w:rsidP="00D81FBF">
      <w:pPr>
        <w:autoSpaceDE w:val="0"/>
        <w:autoSpaceDN w:val="0"/>
        <w:adjustRightInd w:val="0"/>
        <w:jc w:val="center"/>
        <w:rPr>
          <w:sz w:val="28"/>
          <w:szCs w:val="28"/>
        </w:rPr>
      </w:pPr>
      <w:r>
        <w:rPr>
          <w:noProof/>
          <w:position w:val="-19"/>
          <w:sz w:val="28"/>
          <w:szCs w:val="28"/>
        </w:rPr>
        <w:drawing>
          <wp:inline distT="0" distB="0" distL="0" distR="0" wp14:anchorId="456797D6" wp14:editId="3238BDE4">
            <wp:extent cx="5153025" cy="428625"/>
            <wp:effectExtent l="0" t="0" r="0" b="0"/>
            <wp:docPr id="913681155" name="Рисунок 91368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1904A3E1" w14:textId="77777777" w:rsidR="00D81FBF" w:rsidRDefault="00D81FBF" w:rsidP="00D81FBF">
      <w:pPr>
        <w:autoSpaceDE w:val="0"/>
        <w:autoSpaceDN w:val="0"/>
        <w:adjustRightInd w:val="0"/>
        <w:ind w:firstLine="540"/>
        <w:jc w:val="both"/>
        <w:rPr>
          <w:sz w:val="28"/>
          <w:szCs w:val="28"/>
        </w:rPr>
      </w:pPr>
    </w:p>
    <w:p w14:paraId="620FB2C5" w14:textId="77777777" w:rsidR="00D81FBF" w:rsidRDefault="00D81FBF" w:rsidP="00D81FBF">
      <w:pPr>
        <w:autoSpaceDE w:val="0"/>
        <w:autoSpaceDN w:val="0"/>
        <w:adjustRightInd w:val="0"/>
        <w:ind w:firstLine="540"/>
        <w:jc w:val="both"/>
        <w:rPr>
          <w:sz w:val="28"/>
          <w:szCs w:val="28"/>
        </w:rPr>
      </w:pPr>
      <w:r>
        <w:rPr>
          <w:sz w:val="28"/>
          <w:szCs w:val="28"/>
        </w:rPr>
        <w:t>где:</w:t>
      </w:r>
    </w:p>
    <w:p w14:paraId="0F4A2D13" w14:textId="77777777" w:rsidR="00D81FBF" w:rsidRDefault="00D81FBF" w:rsidP="00D81FBF">
      <w:pPr>
        <w:autoSpaceDE w:val="0"/>
        <w:autoSpaceDN w:val="0"/>
        <w:adjustRightInd w:val="0"/>
        <w:spacing w:before="280"/>
        <w:ind w:firstLine="540"/>
        <w:jc w:val="both"/>
        <w:rPr>
          <w:sz w:val="28"/>
          <w:szCs w:val="28"/>
        </w:rPr>
      </w:pPr>
      <w:r>
        <w:rPr>
          <w:sz w:val="28"/>
          <w:szCs w:val="28"/>
        </w:rPr>
        <w:t>s - количество видов коммунальных услуг;</w:t>
      </w:r>
    </w:p>
    <w:p w14:paraId="2BAFEEE5" w14:textId="77777777" w:rsidR="00D81FBF" w:rsidRDefault="00D81FBF" w:rsidP="00D81FBF">
      <w:pPr>
        <w:autoSpaceDE w:val="0"/>
        <w:autoSpaceDN w:val="0"/>
        <w:adjustRightInd w:val="0"/>
        <w:spacing w:before="280"/>
        <w:ind w:firstLine="540"/>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176C9B7D" w14:textId="77777777" w:rsidR="00D81FBF" w:rsidRDefault="00D81FBF" w:rsidP="00D81FBF">
      <w:pPr>
        <w:autoSpaceDE w:val="0"/>
        <w:autoSpaceDN w:val="0"/>
        <w:adjustRightInd w:val="0"/>
        <w:spacing w:before="280"/>
        <w:ind w:firstLine="540"/>
        <w:jc w:val="both"/>
        <w:rPr>
          <w:sz w:val="28"/>
          <w:szCs w:val="28"/>
        </w:rPr>
      </w:pPr>
      <w:r>
        <w:rPr>
          <w:noProof/>
          <w:position w:val="-13"/>
          <w:sz w:val="28"/>
          <w:szCs w:val="28"/>
        </w:rPr>
        <w:drawing>
          <wp:inline distT="0" distB="0" distL="0" distR="0" wp14:anchorId="45D9A2CD" wp14:editId="49477D8C">
            <wp:extent cx="542925" cy="342900"/>
            <wp:effectExtent l="0" t="0" r="9525" b="0"/>
            <wp:docPr id="913681156" name="Рисунок 91368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3C95CB26" w14:textId="77777777" w:rsidR="00D81FBF" w:rsidRDefault="00D81FBF" w:rsidP="00D81FBF">
      <w:pPr>
        <w:autoSpaceDE w:val="0"/>
        <w:autoSpaceDN w:val="0"/>
        <w:adjustRightInd w:val="0"/>
        <w:ind w:firstLine="539"/>
        <w:jc w:val="both"/>
        <w:rPr>
          <w:sz w:val="28"/>
          <w:szCs w:val="28"/>
        </w:rPr>
      </w:pPr>
      <w:r>
        <w:rPr>
          <w:noProof/>
          <w:position w:val="-13"/>
          <w:sz w:val="28"/>
          <w:szCs w:val="28"/>
        </w:rPr>
        <w:drawing>
          <wp:inline distT="0" distB="0" distL="0" distR="0" wp14:anchorId="56A82CFD" wp14:editId="0CD2CA8B">
            <wp:extent cx="590550" cy="342900"/>
            <wp:effectExtent l="0" t="0" r="0" b="0"/>
            <wp:docPr id="913681157" name="Рисунок 91368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99F483F" w14:textId="77777777" w:rsidR="00D81FBF" w:rsidRDefault="00D81FBF" w:rsidP="00D81FBF">
      <w:pPr>
        <w:autoSpaceDE w:val="0"/>
        <w:autoSpaceDN w:val="0"/>
        <w:adjustRightInd w:val="0"/>
        <w:ind w:firstLine="539"/>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0DB0E7CD" wp14:editId="56B96AE1">
            <wp:extent cx="504825" cy="371475"/>
            <wp:effectExtent l="0" t="0" r="9525" b="9525"/>
            <wp:docPr id="913681158" name="Рисунок 91368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4EA371C0" w14:textId="77777777" w:rsidR="00D81FBF" w:rsidRDefault="00D81FBF" w:rsidP="00D81FBF">
      <w:pPr>
        <w:autoSpaceDE w:val="0"/>
        <w:autoSpaceDN w:val="0"/>
        <w:adjustRightInd w:val="0"/>
        <w:ind w:firstLine="540"/>
        <w:jc w:val="both"/>
        <w:rPr>
          <w:sz w:val="28"/>
          <w:szCs w:val="28"/>
        </w:rPr>
      </w:pPr>
    </w:p>
    <w:p w14:paraId="6F4FBCEC" w14:textId="77777777" w:rsidR="00D81FBF" w:rsidRDefault="00D81FBF" w:rsidP="00D81FBF">
      <w:pPr>
        <w:autoSpaceDE w:val="0"/>
        <w:autoSpaceDN w:val="0"/>
        <w:adjustRightInd w:val="0"/>
        <w:jc w:val="center"/>
        <w:rPr>
          <w:sz w:val="28"/>
          <w:szCs w:val="28"/>
        </w:rPr>
      </w:pPr>
      <w:r>
        <w:rPr>
          <w:noProof/>
          <w:position w:val="-15"/>
          <w:sz w:val="28"/>
          <w:szCs w:val="28"/>
        </w:rPr>
        <w:drawing>
          <wp:inline distT="0" distB="0" distL="0" distR="0" wp14:anchorId="2246178D" wp14:editId="76023F95">
            <wp:extent cx="1781175" cy="371475"/>
            <wp:effectExtent l="0" t="0" r="9525" b="9525"/>
            <wp:docPr id="913681159" name="Рисунок 91368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610F9255" w14:textId="77777777" w:rsidR="00D81FBF" w:rsidRDefault="00D81FBF" w:rsidP="00D81FBF">
      <w:pPr>
        <w:autoSpaceDE w:val="0"/>
        <w:autoSpaceDN w:val="0"/>
        <w:adjustRightInd w:val="0"/>
        <w:ind w:firstLine="540"/>
        <w:jc w:val="both"/>
        <w:rPr>
          <w:sz w:val="28"/>
          <w:szCs w:val="28"/>
        </w:rPr>
      </w:pPr>
    </w:p>
    <w:p w14:paraId="2D6DB699" w14:textId="77777777" w:rsidR="00D81FBF" w:rsidRDefault="00D81FBF" w:rsidP="00D81FBF">
      <w:pPr>
        <w:autoSpaceDE w:val="0"/>
        <w:autoSpaceDN w:val="0"/>
        <w:adjustRightInd w:val="0"/>
        <w:ind w:firstLine="540"/>
        <w:jc w:val="both"/>
        <w:rPr>
          <w:sz w:val="28"/>
          <w:szCs w:val="28"/>
        </w:rPr>
      </w:pPr>
      <w:r>
        <w:rPr>
          <w:sz w:val="28"/>
          <w:szCs w:val="28"/>
        </w:rPr>
        <w:t>где:</w:t>
      </w:r>
    </w:p>
    <w:p w14:paraId="6502DEC0" w14:textId="77777777" w:rsidR="00D81FBF" w:rsidRDefault="00D81FBF" w:rsidP="00D81FBF">
      <w:pPr>
        <w:autoSpaceDE w:val="0"/>
        <w:autoSpaceDN w:val="0"/>
        <w:adjustRightInd w:val="0"/>
        <w:spacing w:before="280"/>
        <w:ind w:firstLine="540"/>
        <w:jc w:val="both"/>
        <w:rPr>
          <w:sz w:val="28"/>
          <w:szCs w:val="28"/>
        </w:rPr>
      </w:pPr>
      <w:r>
        <w:rPr>
          <w:noProof/>
          <w:position w:val="-11"/>
          <w:sz w:val="28"/>
          <w:szCs w:val="28"/>
        </w:rPr>
        <w:lastRenderedPageBreak/>
        <w:drawing>
          <wp:inline distT="0" distB="0" distL="0" distR="0" wp14:anchorId="4F4E1C48" wp14:editId="029FD864">
            <wp:extent cx="257175" cy="323850"/>
            <wp:effectExtent l="0" t="0" r="9525" b="0"/>
            <wp:docPr id="913681160" name="Рисунок 91368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3A285D6B" w14:textId="77777777" w:rsidR="00D81FBF" w:rsidRDefault="00D81FBF" w:rsidP="00D81FBF">
      <w:pPr>
        <w:autoSpaceDE w:val="0"/>
        <w:autoSpaceDN w:val="0"/>
        <w:adjustRightInd w:val="0"/>
        <w:spacing w:before="280"/>
        <w:ind w:firstLine="540"/>
        <w:jc w:val="both"/>
        <w:rPr>
          <w:sz w:val="28"/>
          <w:szCs w:val="28"/>
        </w:rPr>
      </w:pPr>
      <w:r>
        <w:rPr>
          <w:noProof/>
          <w:position w:val="-11"/>
          <w:sz w:val="28"/>
          <w:szCs w:val="28"/>
        </w:rPr>
        <w:drawing>
          <wp:inline distT="0" distB="0" distL="0" distR="0" wp14:anchorId="493D2CD3" wp14:editId="4AED72D8">
            <wp:extent cx="276225" cy="323850"/>
            <wp:effectExtent l="0" t="0" r="9525" b="0"/>
            <wp:docPr id="913681161" name="Рисунок 91368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39949A67" w14:textId="77777777" w:rsidR="00D81FBF" w:rsidRDefault="00D81FBF" w:rsidP="00D81FBF">
      <w:pPr>
        <w:autoSpaceDE w:val="0"/>
        <w:autoSpaceDN w:val="0"/>
        <w:adjustRightInd w:val="0"/>
        <w:ind w:firstLine="540"/>
        <w:jc w:val="center"/>
        <w:rPr>
          <w:b/>
          <w:bCs/>
          <w:sz w:val="28"/>
          <w:szCs w:val="28"/>
        </w:rPr>
      </w:pPr>
    </w:p>
    <w:p w14:paraId="14F434AB" w14:textId="77777777" w:rsidR="00D81FBF" w:rsidRDefault="00D81FBF" w:rsidP="00D81FBF">
      <w:pPr>
        <w:autoSpaceDE w:val="0"/>
        <w:autoSpaceDN w:val="0"/>
        <w:adjustRightInd w:val="0"/>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77953007" w14:textId="77777777" w:rsidR="00D81FBF" w:rsidRPr="00DF47FB" w:rsidRDefault="00D81FBF" w:rsidP="00D81FBF">
      <w:pPr>
        <w:autoSpaceDE w:val="0"/>
        <w:autoSpaceDN w:val="0"/>
        <w:adjustRightInd w:val="0"/>
        <w:ind w:firstLine="540"/>
        <w:jc w:val="center"/>
        <w:rPr>
          <w:b/>
          <w:bCs/>
          <w:sz w:val="28"/>
          <w:szCs w:val="28"/>
        </w:rPr>
      </w:pPr>
    </w:p>
    <w:p w14:paraId="31606751" w14:textId="77777777" w:rsidR="00D81FBF" w:rsidRDefault="00D81FBF" w:rsidP="00D81FBF">
      <w:pPr>
        <w:jc w:val="both"/>
        <w:rPr>
          <w:sz w:val="28"/>
          <w:szCs w:val="28"/>
        </w:rPr>
      </w:pPr>
      <w:r>
        <w:rPr>
          <w:sz w:val="28"/>
          <w:szCs w:val="28"/>
        </w:rPr>
        <w:tab/>
        <w:t xml:space="preserve">В декабре 2024 года для населения Тисульского муниципального округа действуют льготные тарифы, установленные постановлением РЭК Кузбасса       </w:t>
      </w:r>
      <w:r w:rsidRPr="00ED00C9">
        <w:rPr>
          <w:sz w:val="28"/>
          <w:szCs w:val="28"/>
        </w:rPr>
        <w:t xml:space="preserve">от </w:t>
      </w:r>
      <w:r>
        <w:rPr>
          <w:sz w:val="28"/>
          <w:szCs w:val="28"/>
        </w:rPr>
        <w:t>19</w:t>
      </w:r>
      <w:r w:rsidRPr="00ED00C9">
        <w:rPr>
          <w:sz w:val="28"/>
          <w:szCs w:val="28"/>
        </w:rPr>
        <w:t>.1</w:t>
      </w:r>
      <w:r>
        <w:rPr>
          <w:sz w:val="28"/>
          <w:szCs w:val="28"/>
        </w:rPr>
        <w:t>2</w:t>
      </w:r>
      <w:r w:rsidRPr="00ED00C9">
        <w:rPr>
          <w:sz w:val="28"/>
          <w:szCs w:val="28"/>
        </w:rPr>
        <w:t>.202</w:t>
      </w:r>
      <w:r>
        <w:rPr>
          <w:sz w:val="28"/>
          <w:szCs w:val="28"/>
        </w:rPr>
        <w:t>3</w:t>
      </w:r>
      <w:r w:rsidRPr="00ED00C9">
        <w:rPr>
          <w:sz w:val="28"/>
          <w:szCs w:val="28"/>
        </w:rPr>
        <w:t xml:space="preserve"> </w:t>
      </w:r>
      <w:r>
        <w:rPr>
          <w:sz w:val="28"/>
          <w:szCs w:val="28"/>
        </w:rPr>
        <w:t>№</w:t>
      </w:r>
      <w:r w:rsidRPr="00ED00C9">
        <w:rPr>
          <w:sz w:val="28"/>
          <w:szCs w:val="28"/>
        </w:rPr>
        <w:t xml:space="preserve"> </w:t>
      </w:r>
      <w:r>
        <w:rPr>
          <w:sz w:val="28"/>
          <w:szCs w:val="28"/>
        </w:rPr>
        <w:t>717</w:t>
      </w:r>
      <w:r w:rsidRPr="00ED00C9">
        <w:rPr>
          <w:sz w:val="28"/>
          <w:szCs w:val="28"/>
        </w:rPr>
        <w:t xml:space="preserve"> </w:t>
      </w:r>
      <w:r>
        <w:rPr>
          <w:sz w:val="28"/>
          <w:szCs w:val="28"/>
        </w:rPr>
        <w:t>«</w:t>
      </w:r>
      <w:r w:rsidRPr="00ED00C9">
        <w:rPr>
          <w:sz w:val="28"/>
          <w:szCs w:val="28"/>
        </w:rPr>
        <w:t xml:space="preserve">Об установлении льготных тарифов на холодное и горячее водоснабжение, </w:t>
      </w:r>
      <w:r>
        <w:rPr>
          <w:sz w:val="28"/>
          <w:szCs w:val="28"/>
        </w:rPr>
        <w:t xml:space="preserve">подвоз питьевой воды, </w:t>
      </w:r>
      <w:r w:rsidRPr="00ED00C9">
        <w:rPr>
          <w:sz w:val="28"/>
          <w:szCs w:val="28"/>
        </w:rPr>
        <w:t>водоотведение, тепловую энергию (мощность), твердое топливо, сжиженный газ на территории Тисульского муниципального округа</w:t>
      </w:r>
      <w:r>
        <w:rPr>
          <w:sz w:val="28"/>
          <w:szCs w:val="28"/>
        </w:rPr>
        <w:t xml:space="preserve">» (в редакции постановления РЭК Кузбасса                                от </w:t>
      </w:r>
      <w:r w:rsidRPr="000B48DC">
        <w:rPr>
          <w:sz w:val="28"/>
          <w:szCs w:val="28"/>
        </w:rPr>
        <w:t>25.04.2024 № 77</w:t>
      </w:r>
      <w:r>
        <w:rPr>
          <w:sz w:val="28"/>
          <w:szCs w:val="28"/>
        </w:rPr>
        <w:t>).</w:t>
      </w:r>
    </w:p>
    <w:p w14:paraId="5A68621F" w14:textId="77777777" w:rsidR="00D81FBF" w:rsidRPr="00212683" w:rsidRDefault="00D81FBF" w:rsidP="00D81FBF">
      <w:pPr>
        <w:widowControl w:val="0"/>
        <w:autoSpaceDE w:val="0"/>
        <w:autoSpaceDN w:val="0"/>
        <w:adjustRightInd w:val="0"/>
        <w:ind w:firstLine="567"/>
        <w:jc w:val="both"/>
        <w:rPr>
          <w:sz w:val="28"/>
          <w:szCs w:val="28"/>
        </w:rPr>
      </w:pPr>
      <w:r>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Тисульского муниципального </w:t>
      </w:r>
      <w:r w:rsidRPr="000B5BA4">
        <w:rPr>
          <w:sz w:val="28"/>
          <w:szCs w:val="28"/>
        </w:rPr>
        <w:t>округа</w:t>
      </w:r>
      <w:r>
        <w:rPr>
          <w:sz w:val="28"/>
          <w:szCs w:val="28"/>
        </w:rPr>
        <w:t>, специалист РЭК Кузбасса (далее - специалист) пришел к выводу, что применение цен (тарифов) на коммунальные услуги для населения на уровне экономически обоснованных приведет                             к значительному превышению допустимого роста платы граждан                                     за коммунальные услуги. Таким образом, в целях соблюдения утвержденного предельного (максимального) индекса, необходимо установить льготные цены (тарифы) для населения.</w:t>
      </w:r>
    </w:p>
    <w:p w14:paraId="718914FA" w14:textId="77777777" w:rsidR="00D81FBF" w:rsidRDefault="00D81FBF" w:rsidP="00D81FBF">
      <w:pPr>
        <w:widowControl w:val="0"/>
        <w:autoSpaceDE w:val="0"/>
        <w:autoSpaceDN w:val="0"/>
        <w:adjustRightInd w:val="0"/>
        <w:ind w:firstLine="567"/>
        <w:jc w:val="both"/>
        <w:rPr>
          <w:sz w:val="28"/>
          <w:szCs w:val="28"/>
        </w:rPr>
      </w:pPr>
      <w:r>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цен (тарифов) на </w:t>
      </w:r>
      <w:r w:rsidRPr="000B5BA4">
        <w:rPr>
          <w:sz w:val="28"/>
          <w:szCs w:val="28"/>
        </w:rPr>
        <w:t xml:space="preserve">коммунальные услуги, оказываемые на территории </w:t>
      </w:r>
      <w:r>
        <w:rPr>
          <w:sz w:val="28"/>
          <w:szCs w:val="28"/>
        </w:rPr>
        <w:t xml:space="preserve">Тисульского муниципального </w:t>
      </w:r>
      <w:r w:rsidRPr="000B5BA4">
        <w:rPr>
          <w:sz w:val="28"/>
          <w:szCs w:val="28"/>
        </w:rPr>
        <w:t>округа</w:t>
      </w:r>
      <w:r>
        <w:rPr>
          <w:sz w:val="28"/>
          <w:szCs w:val="28"/>
        </w:rPr>
        <w:t xml:space="preserve">,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w:t>
      </w:r>
      <w:r w:rsidRPr="009903F9">
        <w:rPr>
          <w:sz w:val="28"/>
          <w:szCs w:val="28"/>
        </w:rPr>
        <w:t>0 %,</w:t>
      </w:r>
      <w:r>
        <w:rPr>
          <w:sz w:val="28"/>
          <w:szCs w:val="28"/>
        </w:rPr>
        <w:t xml:space="preserve"> на период с 01.07.2025 по 31.12.2025 не должен превысить </w:t>
      </w:r>
      <w:r w:rsidRPr="00351947">
        <w:rPr>
          <w:sz w:val="28"/>
          <w:szCs w:val="28"/>
        </w:rPr>
        <w:t>21,9%.</w:t>
      </w:r>
      <w:r>
        <w:rPr>
          <w:sz w:val="28"/>
          <w:szCs w:val="28"/>
        </w:rPr>
        <w:t xml:space="preserve"> </w:t>
      </w:r>
    </w:p>
    <w:p w14:paraId="32F6B33B" w14:textId="77777777" w:rsidR="00D81FBF" w:rsidRDefault="00D81FBF" w:rsidP="00D81FBF">
      <w:pPr>
        <w:widowControl w:val="0"/>
        <w:autoSpaceDE w:val="0"/>
        <w:autoSpaceDN w:val="0"/>
        <w:adjustRightInd w:val="0"/>
        <w:ind w:firstLine="567"/>
        <w:jc w:val="both"/>
        <w:rPr>
          <w:sz w:val="28"/>
          <w:szCs w:val="28"/>
        </w:rPr>
      </w:pPr>
      <w:r>
        <w:rPr>
          <w:sz w:val="28"/>
          <w:szCs w:val="28"/>
        </w:rPr>
        <w:t>Результаты расчетов приведены в таблице № 1.</w:t>
      </w:r>
    </w:p>
    <w:p w14:paraId="3D46B460" w14:textId="77777777" w:rsidR="00D81FBF" w:rsidRDefault="00D81FBF" w:rsidP="00D81FBF">
      <w:pPr>
        <w:widowControl w:val="0"/>
        <w:autoSpaceDE w:val="0"/>
        <w:autoSpaceDN w:val="0"/>
        <w:adjustRightInd w:val="0"/>
        <w:ind w:left="-284" w:firstLine="851"/>
        <w:jc w:val="both"/>
        <w:rPr>
          <w:sz w:val="28"/>
          <w:szCs w:val="28"/>
        </w:rPr>
      </w:pPr>
    </w:p>
    <w:p w14:paraId="5C82ADD3" w14:textId="77777777" w:rsidR="00D81FBF" w:rsidRDefault="00D81FBF" w:rsidP="00D81FBF">
      <w:pPr>
        <w:widowControl w:val="0"/>
        <w:autoSpaceDE w:val="0"/>
        <w:autoSpaceDN w:val="0"/>
        <w:adjustRightInd w:val="0"/>
        <w:ind w:left="-284" w:firstLine="851"/>
        <w:jc w:val="both"/>
        <w:rPr>
          <w:sz w:val="28"/>
          <w:szCs w:val="28"/>
        </w:rPr>
        <w:sectPr w:rsidR="00D81FBF" w:rsidSect="00106404">
          <w:headerReference w:type="default" r:id="rId56"/>
          <w:pgSz w:w="11906" w:h="16838"/>
          <w:pgMar w:top="1134" w:right="850" w:bottom="1134" w:left="1560" w:header="708" w:footer="708" w:gutter="0"/>
          <w:cols w:space="708"/>
          <w:titlePg/>
          <w:docGrid w:linePitch="360"/>
        </w:sectPr>
      </w:pPr>
    </w:p>
    <w:p w14:paraId="1C536786" w14:textId="77777777" w:rsidR="00D81FBF" w:rsidRDefault="00D81FBF" w:rsidP="00D81FBF">
      <w:pPr>
        <w:widowControl w:val="0"/>
        <w:autoSpaceDE w:val="0"/>
        <w:autoSpaceDN w:val="0"/>
        <w:adjustRightInd w:val="0"/>
        <w:ind w:left="-284" w:firstLine="851"/>
        <w:jc w:val="right"/>
        <w:rPr>
          <w:sz w:val="28"/>
          <w:szCs w:val="28"/>
        </w:rPr>
      </w:pPr>
      <w:r>
        <w:rPr>
          <w:sz w:val="28"/>
          <w:szCs w:val="28"/>
        </w:rPr>
        <w:lastRenderedPageBreak/>
        <w:t>Таблица № 1</w:t>
      </w:r>
    </w:p>
    <w:p w14:paraId="46B73A6C" w14:textId="77777777" w:rsidR="00D81FBF" w:rsidRDefault="00D81FBF" w:rsidP="00D81FBF">
      <w:pPr>
        <w:widowControl w:val="0"/>
        <w:autoSpaceDE w:val="0"/>
        <w:autoSpaceDN w:val="0"/>
        <w:adjustRightInd w:val="0"/>
        <w:jc w:val="right"/>
        <w:rPr>
          <w:sz w:val="28"/>
          <w:szCs w:val="28"/>
        </w:rPr>
      </w:pPr>
      <w:r w:rsidRPr="00FF5330">
        <w:rPr>
          <w:noProof/>
        </w:rPr>
        <w:drawing>
          <wp:inline distT="0" distB="0" distL="0" distR="0" wp14:anchorId="125BB14C" wp14:editId="62AD6881">
            <wp:extent cx="9251950" cy="5943600"/>
            <wp:effectExtent l="0" t="0" r="6350" b="0"/>
            <wp:docPr id="14113740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251950" cy="5943600"/>
                    </a:xfrm>
                    <a:prstGeom prst="rect">
                      <a:avLst/>
                    </a:prstGeom>
                    <a:noFill/>
                    <a:ln>
                      <a:noFill/>
                    </a:ln>
                  </pic:spPr>
                </pic:pic>
              </a:graphicData>
            </a:graphic>
          </wp:inline>
        </w:drawing>
      </w:r>
    </w:p>
    <w:p w14:paraId="7E492AA8" w14:textId="77777777" w:rsidR="00D81FBF" w:rsidRDefault="00D81FBF" w:rsidP="00D81FBF">
      <w:pPr>
        <w:widowControl w:val="0"/>
        <w:autoSpaceDE w:val="0"/>
        <w:autoSpaceDN w:val="0"/>
        <w:adjustRightInd w:val="0"/>
        <w:jc w:val="right"/>
        <w:rPr>
          <w:sz w:val="28"/>
          <w:szCs w:val="28"/>
        </w:rPr>
      </w:pPr>
    </w:p>
    <w:p w14:paraId="57F65EAC" w14:textId="77777777" w:rsidR="00D81FBF" w:rsidRDefault="00D81FBF" w:rsidP="00D81FBF">
      <w:pPr>
        <w:widowControl w:val="0"/>
        <w:autoSpaceDE w:val="0"/>
        <w:autoSpaceDN w:val="0"/>
        <w:adjustRightInd w:val="0"/>
        <w:ind w:left="-284" w:firstLine="851"/>
        <w:jc w:val="right"/>
        <w:rPr>
          <w:sz w:val="28"/>
          <w:szCs w:val="28"/>
        </w:rPr>
        <w:sectPr w:rsidR="00D81FBF" w:rsidSect="00106404">
          <w:pgSz w:w="16838" w:h="11906" w:orient="landscape"/>
          <w:pgMar w:top="568" w:right="1134" w:bottom="426" w:left="1134" w:header="709" w:footer="709" w:gutter="0"/>
          <w:cols w:space="708"/>
          <w:docGrid w:linePitch="360"/>
        </w:sectPr>
      </w:pPr>
    </w:p>
    <w:p w14:paraId="219ADF34" w14:textId="77777777" w:rsidR="00D81FBF" w:rsidRPr="00F95D09" w:rsidRDefault="00D81FBF" w:rsidP="00D81FBF">
      <w:pPr>
        <w:widowControl w:val="0"/>
        <w:autoSpaceDE w:val="0"/>
        <w:autoSpaceDN w:val="0"/>
        <w:adjustRightInd w:val="0"/>
        <w:ind w:left="851"/>
        <w:jc w:val="center"/>
        <w:rPr>
          <w:b/>
          <w:bCs/>
          <w:sz w:val="28"/>
          <w:szCs w:val="28"/>
        </w:rPr>
      </w:pPr>
      <w:r w:rsidRPr="00F95D09">
        <w:rPr>
          <w:b/>
          <w:bCs/>
          <w:sz w:val="28"/>
          <w:szCs w:val="28"/>
        </w:rPr>
        <w:lastRenderedPageBreak/>
        <w:t xml:space="preserve">Льготные </w:t>
      </w:r>
      <w:r>
        <w:rPr>
          <w:b/>
          <w:bCs/>
          <w:sz w:val="28"/>
          <w:szCs w:val="28"/>
        </w:rPr>
        <w:t>цены (</w:t>
      </w:r>
      <w:r w:rsidRPr="00F95D09">
        <w:rPr>
          <w:b/>
          <w:bCs/>
          <w:sz w:val="28"/>
          <w:szCs w:val="28"/>
        </w:rPr>
        <w:t>тарифы</w:t>
      </w:r>
      <w:r>
        <w:rPr>
          <w:b/>
          <w:bCs/>
          <w:sz w:val="28"/>
          <w:szCs w:val="28"/>
        </w:rPr>
        <w:t>)</w:t>
      </w:r>
      <w:r w:rsidRPr="00F95D09">
        <w:rPr>
          <w:b/>
          <w:bCs/>
          <w:sz w:val="28"/>
          <w:szCs w:val="28"/>
        </w:rPr>
        <w:t xml:space="preserve"> на коммунальные услуги</w:t>
      </w:r>
    </w:p>
    <w:p w14:paraId="4D7184E3" w14:textId="77777777" w:rsidR="00D81FBF" w:rsidRDefault="00D81FBF" w:rsidP="00D81FBF">
      <w:pPr>
        <w:widowControl w:val="0"/>
        <w:autoSpaceDE w:val="0"/>
        <w:autoSpaceDN w:val="0"/>
        <w:adjustRightInd w:val="0"/>
        <w:ind w:left="851" w:right="424" w:firstLine="567"/>
        <w:jc w:val="both"/>
        <w:rPr>
          <w:sz w:val="28"/>
          <w:szCs w:val="28"/>
        </w:rPr>
      </w:pPr>
    </w:p>
    <w:p w14:paraId="1703DEBF" w14:textId="77777777" w:rsidR="00D81FBF" w:rsidRDefault="00D81FBF" w:rsidP="00D81FBF">
      <w:pPr>
        <w:widowControl w:val="0"/>
        <w:autoSpaceDE w:val="0"/>
        <w:autoSpaceDN w:val="0"/>
        <w:adjustRightInd w:val="0"/>
        <w:ind w:left="851" w:right="424" w:firstLine="567"/>
        <w:jc w:val="both"/>
        <w:rPr>
          <w:sz w:val="28"/>
          <w:szCs w:val="28"/>
        </w:rPr>
      </w:pPr>
      <w:r>
        <w:rPr>
          <w:sz w:val="28"/>
          <w:szCs w:val="28"/>
        </w:rPr>
        <w:t>Учитывая результаты произведенных расчетов индекса изменения размера платы граждан за коммунальные услуги</w:t>
      </w:r>
      <w:r w:rsidRPr="00290EA0">
        <w:rPr>
          <w:sz w:val="28"/>
          <w:szCs w:val="28"/>
        </w:rPr>
        <w:t xml:space="preserve"> </w:t>
      </w:r>
      <w:r>
        <w:rPr>
          <w:sz w:val="28"/>
          <w:szCs w:val="28"/>
        </w:rPr>
        <w:t xml:space="preserve">по различным вариантам жилых помещений, с различной степенью благоустройства и количеством проживающих, рекомендую установить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w:t>
      </w:r>
      <w:r w:rsidRPr="009903F9">
        <w:rPr>
          <w:sz w:val="28"/>
          <w:szCs w:val="28"/>
        </w:rPr>
        <w:t>0%,</w:t>
      </w:r>
      <w:r>
        <w:rPr>
          <w:sz w:val="28"/>
          <w:szCs w:val="28"/>
        </w:rPr>
        <w:t xml:space="preserve"> с 01.07.2025 по 31.12.2025 – в </w:t>
      </w:r>
      <w:r w:rsidRPr="00210A3C">
        <w:rPr>
          <w:sz w:val="28"/>
          <w:szCs w:val="28"/>
        </w:rPr>
        <w:t xml:space="preserve">размере </w:t>
      </w:r>
      <w:r>
        <w:rPr>
          <w:sz w:val="28"/>
          <w:szCs w:val="28"/>
        </w:rPr>
        <w:t>21,9</w:t>
      </w:r>
      <w:r w:rsidRPr="00210A3C">
        <w:rPr>
          <w:sz w:val="28"/>
          <w:szCs w:val="28"/>
        </w:rPr>
        <w:t>%.</w:t>
      </w:r>
      <w:r>
        <w:rPr>
          <w:sz w:val="28"/>
          <w:szCs w:val="28"/>
        </w:rPr>
        <w:t xml:space="preserve">  </w:t>
      </w:r>
    </w:p>
    <w:p w14:paraId="0A84F68B" w14:textId="77777777" w:rsidR="00D81FBF" w:rsidRDefault="00D81FBF" w:rsidP="00D81FBF">
      <w:pPr>
        <w:widowControl w:val="0"/>
        <w:autoSpaceDE w:val="0"/>
        <w:autoSpaceDN w:val="0"/>
        <w:adjustRightInd w:val="0"/>
        <w:ind w:left="851" w:right="424" w:firstLine="567"/>
        <w:jc w:val="both"/>
        <w:rPr>
          <w:sz w:val="28"/>
          <w:szCs w:val="28"/>
        </w:rPr>
      </w:pPr>
      <w:r>
        <w:rPr>
          <w:sz w:val="28"/>
          <w:szCs w:val="28"/>
        </w:rPr>
        <w:t xml:space="preserve">Размер льготных тарифов на коммунальные услуги приведены в таблицах № 2 - 3. </w:t>
      </w:r>
    </w:p>
    <w:p w14:paraId="29F2EBF8" w14:textId="77777777" w:rsidR="00D81FBF" w:rsidRDefault="00D81FBF" w:rsidP="00D81FBF">
      <w:pPr>
        <w:widowControl w:val="0"/>
        <w:autoSpaceDE w:val="0"/>
        <w:autoSpaceDN w:val="0"/>
        <w:adjustRightInd w:val="0"/>
        <w:ind w:left="851" w:firstLine="850"/>
        <w:jc w:val="both"/>
        <w:rPr>
          <w:sz w:val="28"/>
          <w:szCs w:val="28"/>
        </w:rPr>
      </w:pPr>
    </w:p>
    <w:p w14:paraId="675348C8" w14:textId="77777777" w:rsidR="00D81FBF" w:rsidRDefault="00D81FBF" w:rsidP="00D81FBF">
      <w:pPr>
        <w:widowControl w:val="0"/>
        <w:autoSpaceDE w:val="0"/>
        <w:autoSpaceDN w:val="0"/>
        <w:adjustRightInd w:val="0"/>
        <w:ind w:left="851" w:firstLine="850"/>
        <w:jc w:val="both"/>
        <w:rPr>
          <w:sz w:val="28"/>
          <w:szCs w:val="28"/>
        </w:rPr>
      </w:pPr>
    </w:p>
    <w:p w14:paraId="011C09A3" w14:textId="77777777" w:rsidR="00D81FBF" w:rsidRDefault="00D81FBF" w:rsidP="00D81FBF">
      <w:pPr>
        <w:widowControl w:val="0"/>
        <w:autoSpaceDE w:val="0"/>
        <w:autoSpaceDN w:val="0"/>
        <w:adjustRightInd w:val="0"/>
        <w:ind w:left="851" w:firstLine="850"/>
        <w:jc w:val="both"/>
        <w:rPr>
          <w:sz w:val="28"/>
          <w:szCs w:val="28"/>
        </w:rPr>
      </w:pPr>
    </w:p>
    <w:p w14:paraId="2BAA51B0" w14:textId="77777777" w:rsidR="00D81FBF" w:rsidRDefault="00D81FBF" w:rsidP="00D81FBF">
      <w:pPr>
        <w:widowControl w:val="0"/>
        <w:autoSpaceDE w:val="0"/>
        <w:autoSpaceDN w:val="0"/>
        <w:adjustRightInd w:val="0"/>
        <w:ind w:left="851" w:firstLine="850"/>
        <w:jc w:val="both"/>
        <w:rPr>
          <w:sz w:val="28"/>
          <w:szCs w:val="28"/>
        </w:rPr>
      </w:pPr>
    </w:p>
    <w:p w14:paraId="400C8B81" w14:textId="77777777" w:rsidR="00D81FBF" w:rsidRDefault="00D81FBF" w:rsidP="00D81FBF">
      <w:pPr>
        <w:widowControl w:val="0"/>
        <w:autoSpaceDE w:val="0"/>
        <w:autoSpaceDN w:val="0"/>
        <w:adjustRightInd w:val="0"/>
        <w:ind w:left="851" w:firstLine="850"/>
        <w:jc w:val="both"/>
        <w:rPr>
          <w:sz w:val="28"/>
          <w:szCs w:val="28"/>
        </w:rPr>
      </w:pPr>
    </w:p>
    <w:p w14:paraId="3C50AC8B" w14:textId="77777777" w:rsidR="00D81FBF" w:rsidRDefault="00D81FBF" w:rsidP="00D81FBF">
      <w:pPr>
        <w:widowControl w:val="0"/>
        <w:autoSpaceDE w:val="0"/>
        <w:autoSpaceDN w:val="0"/>
        <w:adjustRightInd w:val="0"/>
        <w:ind w:left="851" w:firstLine="850"/>
        <w:jc w:val="both"/>
        <w:rPr>
          <w:sz w:val="28"/>
          <w:szCs w:val="28"/>
        </w:rPr>
      </w:pPr>
    </w:p>
    <w:p w14:paraId="7DF81607" w14:textId="77777777" w:rsidR="00D81FBF" w:rsidRDefault="00D81FBF" w:rsidP="00D81FBF">
      <w:pPr>
        <w:widowControl w:val="0"/>
        <w:autoSpaceDE w:val="0"/>
        <w:autoSpaceDN w:val="0"/>
        <w:adjustRightInd w:val="0"/>
        <w:ind w:left="851" w:firstLine="850"/>
        <w:jc w:val="both"/>
        <w:rPr>
          <w:sz w:val="28"/>
          <w:szCs w:val="28"/>
        </w:rPr>
      </w:pPr>
    </w:p>
    <w:p w14:paraId="3171F9F6" w14:textId="77777777" w:rsidR="00D81FBF" w:rsidRDefault="00D81FBF" w:rsidP="00D81FBF">
      <w:pPr>
        <w:widowControl w:val="0"/>
        <w:autoSpaceDE w:val="0"/>
        <w:autoSpaceDN w:val="0"/>
        <w:adjustRightInd w:val="0"/>
        <w:ind w:left="851" w:firstLine="850"/>
        <w:jc w:val="both"/>
        <w:rPr>
          <w:sz w:val="28"/>
          <w:szCs w:val="28"/>
        </w:rPr>
      </w:pPr>
    </w:p>
    <w:p w14:paraId="7C8F3019" w14:textId="77777777" w:rsidR="00D81FBF" w:rsidRDefault="00D81FBF" w:rsidP="00D81FBF">
      <w:pPr>
        <w:widowControl w:val="0"/>
        <w:autoSpaceDE w:val="0"/>
        <w:autoSpaceDN w:val="0"/>
        <w:adjustRightInd w:val="0"/>
        <w:ind w:left="851" w:firstLine="850"/>
        <w:jc w:val="both"/>
        <w:rPr>
          <w:sz w:val="28"/>
          <w:szCs w:val="28"/>
        </w:rPr>
      </w:pPr>
    </w:p>
    <w:p w14:paraId="1C353834" w14:textId="77777777" w:rsidR="00D81FBF" w:rsidRDefault="00D81FBF" w:rsidP="00D81FBF">
      <w:pPr>
        <w:widowControl w:val="0"/>
        <w:autoSpaceDE w:val="0"/>
        <w:autoSpaceDN w:val="0"/>
        <w:adjustRightInd w:val="0"/>
        <w:ind w:left="851" w:firstLine="850"/>
        <w:jc w:val="both"/>
        <w:rPr>
          <w:sz w:val="28"/>
          <w:szCs w:val="28"/>
        </w:rPr>
      </w:pPr>
    </w:p>
    <w:p w14:paraId="40B9E5F4" w14:textId="77777777" w:rsidR="00D81FBF" w:rsidRDefault="00D81FBF" w:rsidP="00D81FBF">
      <w:pPr>
        <w:widowControl w:val="0"/>
        <w:autoSpaceDE w:val="0"/>
        <w:autoSpaceDN w:val="0"/>
        <w:adjustRightInd w:val="0"/>
        <w:ind w:left="851" w:firstLine="850"/>
        <w:jc w:val="both"/>
        <w:rPr>
          <w:sz w:val="28"/>
          <w:szCs w:val="28"/>
        </w:rPr>
      </w:pPr>
    </w:p>
    <w:p w14:paraId="36B78AEC" w14:textId="77777777" w:rsidR="00D81FBF" w:rsidRDefault="00D81FBF" w:rsidP="00D81FBF">
      <w:pPr>
        <w:widowControl w:val="0"/>
        <w:autoSpaceDE w:val="0"/>
        <w:autoSpaceDN w:val="0"/>
        <w:adjustRightInd w:val="0"/>
        <w:ind w:left="851" w:firstLine="850"/>
        <w:jc w:val="both"/>
        <w:rPr>
          <w:sz w:val="28"/>
          <w:szCs w:val="28"/>
        </w:rPr>
      </w:pPr>
    </w:p>
    <w:p w14:paraId="3A594BF0" w14:textId="77777777" w:rsidR="00D81FBF" w:rsidRDefault="00D81FBF" w:rsidP="00D81FBF">
      <w:pPr>
        <w:widowControl w:val="0"/>
        <w:autoSpaceDE w:val="0"/>
        <w:autoSpaceDN w:val="0"/>
        <w:adjustRightInd w:val="0"/>
        <w:ind w:left="851" w:firstLine="850"/>
        <w:jc w:val="both"/>
        <w:rPr>
          <w:sz w:val="28"/>
          <w:szCs w:val="28"/>
        </w:rPr>
      </w:pPr>
    </w:p>
    <w:p w14:paraId="0EC3059D" w14:textId="77777777" w:rsidR="00D81FBF" w:rsidRDefault="00D81FBF" w:rsidP="00D81FBF">
      <w:pPr>
        <w:widowControl w:val="0"/>
        <w:autoSpaceDE w:val="0"/>
        <w:autoSpaceDN w:val="0"/>
        <w:adjustRightInd w:val="0"/>
        <w:ind w:left="851" w:firstLine="850"/>
        <w:jc w:val="both"/>
        <w:rPr>
          <w:sz w:val="28"/>
          <w:szCs w:val="28"/>
        </w:rPr>
      </w:pPr>
    </w:p>
    <w:p w14:paraId="6ABB2030" w14:textId="77777777" w:rsidR="00D81FBF" w:rsidRDefault="00D81FBF" w:rsidP="00D81FBF">
      <w:pPr>
        <w:widowControl w:val="0"/>
        <w:autoSpaceDE w:val="0"/>
        <w:autoSpaceDN w:val="0"/>
        <w:adjustRightInd w:val="0"/>
        <w:ind w:left="851" w:firstLine="850"/>
        <w:jc w:val="both"/>
        <w:rPr>
          <w:sz w:val="28"/>
          <w:szCs w:val="28"/>
        </w:rPr>
      </w:pPr>
    </w:p>
    <w:p w14:paraId="27CECE92" w14:textId="77777777" w:rsidR="00D81FBF" w:rsidRDefault="00D81FBF" w:rsidP="00D81FBF">
      <w:pPr>
        <w:widowControl w:val="0"/>
        <w:autoSpaceDE w:val="0"/>
        <w:autoSpaceDN w:val="0"/>
        <w:adjustRightInd w:val="0"/>
        <w:ind w:left="851" w:firstLine="850"/>
        <w:jc w:val="both"/>
        <w:rPr>
          <w:sz w:val="28"/>
          <w:szCs w:val="28"/>
        </w:rPr>
      </w:pPr>
    </w:p>
    <w:p w14:paraId="43D7778D" w14:textId="77777777" w:rsidR="00D81FBF" w:rsidRDefault="00D81FBF" w:rsidP="00D81FBF">
      <w:pPr>
        <w:widowControl w:val="0"/>
        <w:autoSpaceDE w:val="0"/>
        <w:autoSpaceDN w:val="0"/>
        <w:adjustRightInd w:val="0"/>
        <w:ind w:left="851" w:firstLine="850"/>
        <w:jc w:val="both"/>
        <w:rPr>
          <w:sz w:val="28"/>
          <w:szCs w:val="28"/>
        </w:rPr>
      </w:pPr>
    </w:p>
    <w:p w14:paraId="3C12451F" w14:textId="77777777" w:rsidR="00D81FBF" w:rsidRDefault="00D81FBF" w:rsidP="00D81FBF">
      <w:pPr>
        <w:widowControl w:val="0"/>
        <w:autoSpaceDE w:val="0"/>
        <w:autoSpaceDN w:val="0"/>
        <w:adjustRightInd w:val="0"/>
        <w:ind w:left="851" w:firstLine="850"/>
        <w:jc w:val="both"/>
        <w:rPr>
          <w:sz w:val="28"/>
          <w:szCs w:val="28"/>
        </w:rPr>
      </w:pPr>
    </w:p>
    <w:p w14:paraId="23F29B7E" w14:textId="77777777" w:rsidR="00D81FBF" w:rsidRDefault="00D81FBF" w:rsidP="00D81FBF">
      <w:pPr>
        <w:widowControl w:val="0"/>
        <w:autoSpaceDE w:val="0"/>
        <w:autoSpaceDN w:val="0"/>
        <w:adjustRightInd w:val="0"/>
        <w:ind w:left="851" w:firstLine="850"/>
        <w:jc w:val="both"/>
        <w:rPr>
          <w:sz w:val="28"/>
          <w:szCs w:val="28"/>
        </w:rPr>
      </w:pPr>
    </w:p>
    <w:p w14:paraId="2D43F376" w14:textId="77777777" w:rsidR="00D81FBF" w:rsidRDefault="00D81FBF" w:rsidP="00D81FBF">
      <w:pPr>
        <w:widowControl w:val="0"/>
        <w:autoSpaceDE w:val="0"/>
        <w:autoSpaceDN w:val="0"/>
        <w:adjustRightInd w:val="0"/>
        <w:ind w:left="851" w:firstLine="850"/>
        <w:jc w:val="both"/>
        <w:rPr>
          <w:sz w:val="28"/>
          <w:szCs w:val="28"/>
        </w:rPr>
      </w:pPr>
    </w:p>
    <w:p w14:paraId="22DFC2AC" w14:textId="77777777" w:rsidR="00D81FBF" w:rsidRDefault="00D81FBF" w:rsidP="00D81FBF">
      <w:pPr>
        <w:widowControl w:val="0"/>
        <w:autoSpaceDE w:val="0"/>
        <w:autoSpaceDN w:val="0"/>
        <w:adjustRightInd w:val="0"/>
        <w:ind w:left="851" w:firstLine="850"/>
        <w:jc w:val="both"/>
        <w:rPr>
          <w:sz w:val="28"/>
          <w:szCs w:val="28"/>
        </w:rPr>
      </w:pPr>
    </w:p>
    <w:p w14:paraId="7D3BFAED" w14:textId="77777777" w:rsidR="00D81FBF" w:rsidRDefault="00D81FBF" w:rsidP="00D81FBF">
      <w:pPr>
        <w:widowControl w:val="0"/>
        <w:autoSpaceDE w:val="0"/>
        <w:autoSpaceDN w:val="0"/>
        <w:adjustRightInd w:val="0"/>
        <w:ind w:left="851" w:firstLine="850"/>
        <w:jc w:val="both"/>
        <w:rPr>
          <w:sz w:val="28"/>
          <w:szCs w:val="28"/>
        </w:rPr>
      </w:pPr>
    </w:p>
    <w:p w14:paraId="01164A04" w14:textId="77777777" w:rsidR="00D81FBF" w:rsidRDefault="00D81FBF" w:rsidP="00D81FBF">
      <w:pPr>
        <w:widowControl w:val="0"/>
        <w:autoSpaceDE w:val="0"/>
        <w:autoSpaceDN w:val="0"/>
        <w:adjustRightInd w:val="0"/>
        <w:ind w:left="851" w:firstLine="850"/>
        <w:jc w:val="both"/>
        <w:rPr>
          <w:sz w:val="28"/>
          <w:szCs w:val="28"/>
        </w:rPr>
      </w:pPr>
    </w:p>
    <w:p w14:paraId="4F222EEE" w14:textId="77777777" w:rsidR="00D81FBF" w:rsidRDefault="00D81FBF" w:rsidP="00D81FBF">
      <w:pPr>
        <w:widowControl w:val="0"/>
        <w:autoSpaceDE w:val="0"/>
        <w:autoSpaceDN w:val="0"/>
        <w:adjustRightInd w:val="0"/>
        <w:ind w:left="851" w:firstLine="850"/>
        <w:jc w:val="both"/>
        <w:rPr>
          <w:sz w:val="28"/>
          <w:szCs w:val="28"/>
        </w:rPr>
      </w:pPr>
    </w:p>
    <w:p w14:paraId="6D6F3222" w14:textId="77777777" w:rsidR="00D81FBF" w:rsidRDefault="00D81FBF" w:rsidP="00D81FBF">
      <w:pPr>
        <w:widowControl w:val="0"/>
        <w:autoSpaceDE w:val="0"/>
        <w:autoSpaceDN w:val="0"/>
        <w:adjustRightInd w:val="0"/>
        <w:ind w:left="851" w:firstLine="850"/>
        <w:jc w:val="both"/>
        <w:rPr>
          <w:sz w:val="28"/>
          <w:szCs w:val="28"/>
        </w:rPr>
      </w:pPr>
    </w:p>
    <w:p w14:paraId="5DE32734" w14:textId="77777777" w:rsidR="00D81FBF" w:rsidRDefault="00D81FBF" w:rsidP="00D81FBF">
      <w:pPr>
        <w:widowControl w:val="0"/>
        <w:autoSpaceDE w:val="0"/>
        <w:autoSpaceDN w:val="0"/>
        <w:adjustRightInd w:val="0"/>
        <w:ind w:left="851" w:firstLine="850"/>
        <w:jc w:val="both"/>
        <w:rPr>
          <w:sz w:val="28"/>
          <w:szCs w:val="28"/>
        </w:rPr>
      </w:pPr>
    </w:p>
    <w:p w14:paraId="6E63E29C" w14:textId="77777777" w:rsidR="00D81FBF" w:rsidRDefault="00D81FBF" w:rsidP="00D81FBF">
      <w:pPr>
        <w:widowControl w:val="0"/>
        <w:autoSpaceDE w:val="0"/>
        <w:autoSpaceDN w:val="0"/>
        <w:adjustRightInd w:val="0"/>
        <w:ind w:left="851" w:firstLine="850"/>
        <w:jc w:val="both"/>
        <w:rPr>
          <w:sz w:val="28"/>
          <w:szCs w:val="28"/>
        </w:rPr>
      </w:pPr>
    </w:p>
    <w:p w14:paraId="08F96A05" w14:textId="77777777" w:rsidR="00D81FBF" w:rsidRDefault="00D81FBF" w:rsidP="00D81FBF">
      <w:pPr>
        <w:widowControl w:val="0"/>
        <w:autoSpaceDE w:val="0"/>
        <w:autoSpaceDN w:val="0"/>
        <w:adjustRightInd w:val="0"/>
        <w:ind w:left="851" w:firstLine="850"/>
        <w:jc w:val="both"/>
        <w:rPr>
          <w:sz w:val="28"/>
          <w:szCs w:val="28"/>
        </w:rPr>
      </w:pPr>
    </w:p>
    <w:p w14:paraId="6364F24B" w14:textId="77777777" w:rsidR="00D81FBF" w:rsidRDefault="00D81FBF" w:rsidP="00D81FBF">
      <w:pPr>
        <w:widowControl w:val="0"/>
        <w:autoSpaceDE w:val="0"/>
        <w:autoSpaceDN w:val="0"/>
        <w:adjustRightInd w:val="0"/>
        <w:ind w:left="851" w:firstLine="850"/>
        <w:jc w:val="both"/>
        <w:rPr>
          <w:sz w:val="28"/>
          <w:szCs w:val="28"/>
        </w:rPr>
      </w:pPr>
    </w:p>
    <w:p w14:paraId="32B01518" w14:textId="77777777" w:rsidR="00D81FBF" w:rsidRDefault="00D81FBF" w:rsidP="00D81FBF">
      <w:pPr>
        <w:widowControl w:val="0"/>
        <w:autoSpaceDE w:val="0"/>
        <w:autoSpaceDN w:val="0"/>
        <w:adjustRightInd w:val="0"/>
        <w:ind w:left="851" w:firstLine="850"/>
        <w:jc w:val="both"/>
        <w:rPr>
          <w:sz w:val="28"/>
          <w:szCs w:val="28"/>
        </w:rPr>
      </w:pPr>
    </w:p>
    <w:p w14:paraId="2825F823" w14:textId="77777777" w:rsidR="00D81FBF" w:rsidRDefault="00D81FBF" w:rsidP="00D81FBF">
      <w:pPr>
        <w:widowControl w:val="0"/>
        <w:autoSpaceDE w:val="0"/>
        <w:autoSpaceDN w:val="0"/>
        <w:adjustRightInd w:val="0"/>
        <w:ind w:left="851" w:firstLine="850"/>
        <w:jc w:val="both"/>
        <w:rPr>
          <w:sz w:val="28"/>
          <w:szCs w:val="28"/>
        </w:rPr>
      </w:pPr>
    </w:p>
    <w:p w14:paraId="53AD15F4" w14:textId="77777777" w:rsidR="00D81FBF" w:rsidRDefault="00D81FBF" w:rsidP="00D81FBF">
      <w:pPr>
        <w:widowControl w:val="0"/>
        <w:autoSpaceDE w:val="0"/>
        <w:autoSpaceDN w:val="0"/>
        <w:adjustRightInd w:val="0"/>
        <w:ind w:left="851" w:firstLine="850"/>
        <w:jc w:val="both"/>
        <w:rPr>
          <w:sz w:val="28"/>
          <w:szCs w:val="28"/>
        </w:rPr>
      </w:pPr>
    </w:p>
    <w:p w14:paraId="3230172B" w14:textId="77777777" w:rsidR="00D81FBF" w:rsidRDefault="00D81FBF" w:rsidP="00D81FBF">
      <w:pPr>
        <w:tabs>
          <w:tab w:val="left" w:pos="0"/>
        </w:tabs>
        <w:ind w:right="424"/>
        <w:jc w:val="right"/>
        <w:rPr>
          <w:bCs/>
          <w:sz w:val="28"/>
          <w:szCs w:val="28"/>
        </w:rPr>
      </w:pPr>
      <w:r>
        <w:rPr>
          <w:bCs/>
          <w:sz w:val="28"/>
          <w:szCs w:val="28"/>
        </w:rPr>
        <w:t>Таблица № 2</w:t>
      </w:r>
    </w:p>
    <w:p w14:paraId="79F5AB2D" w14:textId="77777777" w:rsidR="00D81FBF" w:rsidRDefault="00D81FBF" w:rsidP="00D81FBF">
      <w:pPr>
        <w:tabs>
          <w:tab w:val="left" w:pos="851"/>
        </w:tabs>
        <w:ind w:left="709" w:right="282"/>
        <w:jc w:val="center"/>
        <w:rPr>
          <w:bCs/>
          <w:sz w:val="28"/>
          <w:szCs w:val="28"/>
        </w:rPr>
      </w:pPr>
    </w:p>
    <w:p w14:paraId="60B4E664" w14:textId="77777777" w:rsidR="00D81FBF" w:rsidRDefault="00D81FBF" w:rsidP="00D81FBF">
      <w:pPr>
        <w:tabs>
          <w:tab w:val="left" w:pos="851"/>
        </w:tabs>
        <w:ind w:left="709" w:right="282"/>
        <w:jc w:val="center"/>
        <w:rPr>
          <w:bCs/>
          <w:sz w:val="28"/>
          <w:szCs w:val="28"/>
        </w:rPr>
      </w:pPr>
    </w:p>
    <w:p w14:paraId="16F76CB6" w14:textId="77777777" w:rsidR="00D81FBF" w:rsidRDefault="00D81FBF" w:rsidP="00D81FBF">
      <w:pPr>
        <w:tabs>
          <w:tab w:val="left" w:pos="851"/>
        </w:tabs>
        <w:ind w:left="709" w:right="282"/>
        <w:jc w:val="center"/>
        <w:rPr>
          <w:bCs/>
          <w:sz w:val="28"/>
          <w:szCs w:val="28"/>
        </w:rPr>
      </w:pPr>
    </w:p>
    <w:p w14:paraId="2D12488D" w14:textId="77777777" w:rsidR="00D81FBF" w:rsidRPr="00ED431A" w:rsidRDefault="00D81FBF" w:rsidP="00D81FBF">
      <w:pPr>
        <w:tabs>
          <w:tab w:val="left" w:pos="0"/>
        </w:tabs>
        <w:jc w:val="center"/>
        <w:rPr>
          <w:bCs/>
          <w:sz w:val="28"/>
          <w:szCs w:val="28"/>
        </w:rPr>
      </w:pPr>
      <w:r w:rsidRPr="00ED431A">
        <w:rPr>
          <w:bCs/>
          <w:sz w:val="28"/>
          <w:szCs w:val="28"/>
        </w:rPr>
        <w:t>Льготные цены (тарифы)*</w:t>
      </w:r>
    </w:p>
    <w:p w14:paraId="3176192C" w14:textId="77777777" w:rsidR="00D81FBF" w:rsidRPr="00ED431A" w:rsidRDefault="00D81FBF" w:rsidP="00D81FBF">
      <w:pPr>
        <w:tabs>
          <w:tab w:val="left" w:pos="0"/>
        </w:tabs>
        <w:jc w:val="center"/>
        <w:rPr>
          <w:bCs/>
          <w:sz w:val="28"/>
          <w:szCs w:val="28"/>
        </w:rPr>
      </w:pPr>
      <w:r w:rsidRPr="00ED431A">
        <w:rPr>
          <w:bCs/>
          <w:sz w:val="28"/>
          <w:szCs w:val="28"/>
        </w:rPr>
        <w:t>на холодное водоснабжение, подвоз питьевой воды, водоотведение, горячее водоснабжение</w:t>
      </w:r>
      <w:r w:rsidRPr="00ED431A">
        <w:rPr>
          <w:bCs/>
        </w:rPr>
        <w:t xml:space="preserve"> </w:t>
      </w:r>
      <w:r w:rsidRPr="00ED431A">
        <w:rPr>
          <w:bCs/>
          <w:sz w:val="28"/>
          <w:szCs w:val="28"/>
        </w:rPr>
        <w:t>в открытой системе горячего водоснабжения, твердое топливо (уголь), сжиженный газ</w:t>
      </w:r>
    </w:p>
    <w:tbl>
      <w:tblPr>
        <w:tblStyle w:val="a4"/>
        <w:tblpPr w:leftFromText="180" w:rightFromText="180" w:vertAnchor="text" w:horzAnchor="page" w:tblpX="1108" w:tblpY="203"/>
        <w:tblW w:w="9776" w:type="dxa"/>
        <w:tblLayout w:type="fixed"/>
        <w:tblLook w:val="04A0" w:firstRow="1" w:lastRow="0" w:firstColumn="1" w:lastColumn="0" w:noHBand="0" w:noVBand="1"/>
      </w:tblPr>
      <w:tblGrid>
        <w:gridCol w:w="988"/>
        <w:gridCol w:w="3118"/>
        <w:gridCol w:w="1559"/>
        <w:gridCol w:w="1985"/>
        <w:gridCol w:w="2126"/>
      </w:tblGrid>
      <w:tr w:rsidR="00D81FBF" w:rsidRPr="00ED431A" w14:paraId="7F9DEB9A" w14:textId="77777777" w:rsidTr="00106404">
        <w:trPr>
          <w:trHeight w:val="324"/>
        </w:trPr>
        <w:tc>
          <w:tcPr>
            <w:tcW w:w="988" w:type="dxa"/>
            <w:vMerge w:val="restart"/>
            <w:vAlign w:val="center"/>
          </w:tcPr>
          <w:p w14:paraId="1AB07F8F" w14:textId="77777777" w:rsidR="00D81FBF" w:rsidRPr="00ED431A" w:rsidRDefault="00D81FBF" w:rsidP="00106404">
            <w:pPr>
              <w:jc w:val="center"/>
              <w:rPr>
                <w:bCs/>
              </w:rPr>
            </w:pPr>
            <w:r w:rsidRPr="00ED431A">
              <w:rPr>
                <w:bCs/>
              </w:rPr>
              <w:t>№ п/п</w:t>
            </w:r>
          </w:p>
        </w:tc>
        <w:tc>
          <w:tcPr>
            <w:tcW w:w="3118" w:type="dxa"/>
            <w:vMerge w:val="restart"/>
            <w:vAlign w:val="center"/>
          </w:tcPr>
          <w:p w14:paraId="001A4ADF" w14:textId="77777777" w:rsidR="00D81FBF" w:rsidRPr="00ED431A" w:rsidRDefault="00D81FBF" w:rsidP="00106404">
            <w:pPr>
              <w:tabs>
                <w:tab w:val="left" w:pos="0"/>
              </w:tabs>
              <w:jc w:val="center"/>
              <w:rPr>
                <w:bCs/>
              </w:rPr>
            </w:pPr>
            <w:r w:rsidRPr="00ED431A">
              <w:rPr>
                <w:bCs/>
              </w:rPr>
              <w:t>Наименование регулируемой организации/</w:t>
            </w:r>
          </w:p>
          <w:p w14:paraId="0BB71027" w14:textId="77777777" w:rsidR="00D81FBF" w:rsidRPr="00ED431A" w:rsidRDefault="00D81FBF" w:rsidP="00106404">
            <w:pPr>
              <w:tabs>
                <w:tab w:val="left" w:pos="0"/>
              </w:tabs>
              <w:jc w:val="center"/>
              <w:rPr>
                <w:bCs/>
              </w:rPr>
            </w:pPr>
            <w:r w:rsidRPr="00ED431A">
              <w:rPr>
                <w:bCs/>
              </w:rPr>
              <w:t>конструктивные особенности многоквартирного дома или жилого дома</w:t>
            </w:r>
          </w:p>
        </w:tc>
        <w:tc>
          <w:tcPr>
            <w:tcW w:w="1559" w:type="dxa"/>
            <w:vMerge w:val="restart"/>
            <w:vAlign w:val="center"/>
          </w:tcPr>
          <w:p w14:paraId="08F3520F" w14:textId="77777777" w:rsidR="00D81FBF" w:rsidRPr="00ED431A" w:rsidRDefault="00D81FBF" w:rsidP="00106404">
            <w:pPr>
              <w:tabs>
                <w:tab w:val="left" w:pos="0"/>
              </w:tabs>
              <w:jc w:val="center"/>
              <w:rPr>
                <w:bCs/>
              </w:rPr>
            </w:pPr>
            <w:r w:rsidRPr="00ED431A">
              <w:rPr>
                <w:bCs/>
              </w:rPr>
              <w:t xml:space="preserve">Единицы измерения </w:t>
            </w:r>
          </w:p>
        </w:tc>
        <w:tc>
          <w:tcPr>
            <w:tcW w:w="4111" w:type="dxa"/>
            <w:gridSpan w:val="2"/>
            <w:vAlign w:val="center"/>
          </w:tcPr>
          <w:p w14:paraId="799FB98A" w14:textId="77777777" w:rsidR="00D81FBF" w:rsidRPr="00ED431A" w:rsidRDefault="00D81FBF" w:rsidP="00106404">
            <w:pPr>
              <w:tabs>
                <w:tab w:val="left" w:pos="0"/>
              </w:tabs>
              <w:jc w:val="center"/>
              <w:rPr>
                <w:bCs/>
              </w:rPr>
            </w:pPr>
            <w:r w:rsidRPr="00ED431A">
              <w:rPr>
                <w:bCs/>
              </w:rPr>
              <w:t>Льготные цены (тарифы)</w:t>
            </w:r>
          </w:p>
        </w:tc>
      </w:tr>
      <w:tr w:rsidR="00D81FBF" w:rsidRPr="00ED431A" w14:paraId="411F963B" w14:textId="77777777" w:rsidTr="00106404">
        <w:trPr>
          <w:trHeight w:val="650"/>
        </w:trPr>
        <w:tc>
          <w:tcPr>
            <w:tcW w:w="988" w:type="dxa"/>
            <w:vMerge/>
            <w:vAlign w:val="center"/>
          </w:tcPr>
          <w:p w14:paraId="686471A6" w14:textId="77777777" w:rsidR="00D81FBF" w:rsidRPr="00ED431A" w:rsidRDefault="00D81FBF" w:rsidP="00106404">
            <w:pPr>
              <w:tabs>
                <w:tab w:val="left" w:pos="0"/>
              </w:tabs>
              <w:jc w:val="center"/>
              <w:rPr>
                <w:bCs/>
              </w:rPr>
            </w:pPr>
          </w:p>
        </w:tc>
        <w:tc>
          <w:tcPr>
            <w:tcW w:w="3118" w:type="dxa"/>
            <w:vMerge/>
            <w:vAlign w:val="center"/>
          </w:tcPr>
          <w:p w14:paraId="7068CD23" w14:textId="77777777" w:rsidR="00D81FBF" w:rsidRPr="00ED431A" w:rsidRDefault="00D81FBF" w:rsidP="00106404">
            <w:pPr>
              <w:tabs>
                <w:tab w:val="left" w:pos="0"/>
              </w:tabs>
              <w:jc w:val="center"/>
              <w:rPr>
                <w:bCs/>
              </w:rPr>
            </w:pPr>
          </w:p>
        </w:tc>
        <w:tc>
          <w:tcPr>
            <w:tcW w:w="1559" w:type="dxa"/>
            <w:vMerge/>
            <w:vAlign w:val="center"/>
          </w:tcPr>
          <w:p w14:paraId="7F929DC3" w14:textId="77777777" w:rsidR="00D81FBF" w:rsidRPr="00ED431A" w:rsidRDefault="00D81FBF" w:rsidP="00106404">
            <w:pPr>
              <w:tabs>
                <w:tab w:val="left" w:pos="0"/>
              </w:tabs>
              <w:jc w:val="center"/>
              <w:rPr>
                <w:bCs/>
              </w:rPr>
            </w:pPr>
          </w:p>
        </w:tc>
        <w:tc>
          <w:tcPr>
            <w:tcW w:w="1985" w:type="dxa"/>
            <w:vAlign w:val="center"/>
          </w:tcPr>
          <w:p w14:paraId="36BB5154" w14:textId="77777777" w:rsidR="00D81FBF" w:rsidRPr="00ED431A" w:rsidRDefault="00D81FBF" w:rsidP="00106404">
            <w:pPr>
              <w:tabs>
                <w:tab w:val="left" w:pos="0"/>
              </w:tabs>
              <w:jc w:val="center"/>
              <w:rPr>
                <w:bCs/>
              </w:rPr>
            </w:pPr>
            <w:r w:rsidRPr="00ED431A">
              <w:rPr>
                <w:bCs/>
              </w:rPr>
              <w:t xml:space="preserve">с 01.01.2025 </w:t>
            </w:r>
          </w:p>
          <w:p w14:paraId="4B2BD75C" w14:textId="77777777" w:rsidR="00D81FBF" w:rsidRPr="00ED431A" w:rsidRDefault="00D81FBF" w:rsidP="00106404">
            <w:pPr>
              <w:tabs>
                <w:tab w:val="left" w:pos="0"/>
              </w:tabs>
              <w:jc w:val="center"/>
              <w:rPr>
                <w:bCs/>
              </w:rPr>
            </w:pPr>
            <w:r w:rsidRPr="00ED431A">
              <w:rPr>
                <w:bCs/>
              </w:rPr>
              <w:t xml:space="preserve">по 30.06.2025 </w:t>
            </w:r>
          </w:p>
        </w:tc>
        <w:tc>
          <w:tcPr>
            <w:tcW w:w="2126" w:type="dxa"/>
            <w:vAlign w:val="center"/>
          </w:tcPr>
          <w:p w14:paraId="6BF1C813" w14:textId="77777777" w:rsidR="00D81FBF" w:rsidRPr="00ED431A" w:rsidRDefault="00D81FBF" w:rsidP="00106404">
            <w:pPr>
              <w:tabs>
                <w:tab w:val="left" w:pos="0"/>
              </w:tabs>
              <w:jc w:val="center"/>
              <w:rPr>
                <w:bCs/>
              </w:rPr>
            </w:pPr>
            <w:r w:rsidRPr="00ED431A">
              <w:rPr>
                <w:bCs/>
              </w:rPr>
              <w:t xml:space="preserve">с 01.07.2025 </w:t>
            </w:r>
          </w:p>
          <w:p w14:paraId="35957112" w14:textId="77777777" w:rsidR="00D81FBF" w:rsidRPr="00ED431A" w:rsidRDefault="00D81FBF" w:rsidP="00106404">
            <w:pPr>
              <w:tabs>
                <w:tab w:val="left" w:pos="0"/>
              </w:tabs>
              <w:jc w:val="center"/>
              <w:rPr>
                <w:bCs/>
              </w:rPr>
            </w:pPr>
            <w:r w:rsidRPr="00ED431A">
              <w:rPr>
                <w:bCs/>
              </w:rPr>
              <w:t xml:space="preserve">по 31.12.2025 </w:t>
            </w:r>
          </w:p>
        </w:tc>
      </w:tr>
      <w:tr w:rsidR="00D81FBF" w:rsidRPr="00ED431A" w14:paraId="01D19C70" w14:textId="77777777" w:rsidTr="00106404">
        <w:trPr>
          <w:trHeight w:val="114"/>
        </w:trPr>
        <w:tc>
          <w:tcPr>
            <w:tcW w:w="988" w:type="dxa"/>
            <w:vAlign w:val="center"/>
          </w:tcPr>
          <w:p w14:paraId="73D33557" w14:textId="77777777" w:rsidR="00D81FBF" w:rsidRPr="00ED431A" w:rsidRDefault="00D81FBF" w:rsidP="00106404">
            <w:pPr>
              <w:tabs>
                <w:tab w:val="left" w:pos="0"/>
              </w:tabs>
              <w:jc w:val="center"/>
              <w:rPr>
                <w:bCs/>
              </w:rPr>
            </w:pPr>
            <w:r w:rsidRPr="00ED431A">
              <w:rPr>
                <w:bCs/>
              </w:rPr>
              <w:t>1</w:t>
            </w:r>
          </w:p>
        </w:tc>
        <w:tc>
          <w:tcPr>
            <w:tcW w:w="3118" w:type="dxa"/>
          </w:tcPr>
          <w:p w14:paraId="08B237A1" w14:textId="77777777" w:rsidR="00D81FBF" w:rsidRPr="00ED431A" w:rsidRDefault="00D81FBF" w:rsidP="00106404">
            <w:pPr>
              <w:tabs>
                <w:tab w:val="left" w:pos="0"/>
              </w:tabs>
              <w:jc w:val="center"/>
              <w:rPr>
                <w:bCs/>
              </w:rPr>
            </w:pPr>
            <w:r w:rsidRPr="00ED431A">
              <w:rPr>
                <w:bCs/>
              </w:rPr>
              <w:t>2</w:t>
            </w:r>
          </w:p>
        </w:tc>
        <w:tc>
          <w:tcPr>
            <w:tcW w:w="1559" w:type="dxa"/>
          </w:tcPr>
          <w:p w14:paraId="380CDA0E" w14:textId="77777777" w:rsidR="00D81FBF" w:rsidRPr="00ED431A" w:rsidRDefault="00D81FBF" w:rsidP="00106404">
            <w:pPr>
              <w:tabs>
                <w:tab w:val="left" w:pos="0"/>
              </w:tabs>
              <w:jc w:val="center"/>
              <w:rPr>
                <w:bCs/>
              </w:rPr>
            </w:pPr>
            <w:r w:rsidRPr="00ED431A">
              <w:rPr>
                <w:bCs/>
              </w:rPr>
              <w:t>3</w:t>
            </w:r>
          </w:p>
        </w:tc>
        <w:tc>
          <w:tcPr>
            <w:tcW w:w="1985" w:type="dxa"/>
          </w:tcPr>
          <w:p w14:paraId="60161843" w14:textId="77777777" w:rsidR="00D81FBF" w:rsidRPr="00ED431A" w:rsidRDefault="00D81FBF" w:rsidP="00106404">
            <w:pPr>
              <w:tabs>
                <w:tab w:val="left" w:pos="0"/>
              </w:tabs>
              <w:jc w:val="center"/>
              <w:rPr>
                <w:bCs/>
              </w:rPr>
            </w:pPr>
            <w:r w:rsidRPr="00ED431A">
              <w:rPr>
                <w:bCs/>
              </w:rPr>
              <w:t>4</w:t>
            </w:r>
          </w:p>
        </w:tc>
        <w:tc>
          <w:tcPr>
            <w:tcW w:w="2126" w:type="dxa"/>
          </w:tcPr>
          <w:p w14:paraId="4AAD9FA0" w14:textId="77777777" w:rsidR="00D81FBF" w:rsidRPr="00ED431A" w:rsidRDefault="00D81FBF" w:rsidP="00106404">
            <w:pPr>
              <w:tabs>
                <w:tab w:val="left" w:pos="0"/>
              </w:tabs>
              <w:jc w:val="center"/>
              <w:rPr>
                <w:bCs/>
              </w:rPr>
            </w:pPr>
            <w:r w:rsidRPr="00ED431A">
              <w:rPr>
                <w:bCs/>
              </w:rPr>
              <w:t>5</w:t>
            </w:r>
          </w:p>
        </w:tc>
      </w:tr>
      <w:tr w:rsidR="00D81FBF" w:rsidRPr="00ED431A" w14:paraId="6735A1D3" w14:textId="77777777" w:rsidTr="00106404">
        <w:trPr>
          <w:trHeight w:val="307"/>
        </w:trPr>
        <w:tc>
          <w:tcPr>
            <w:tcW w:w="9776" w:type="dxa"/>
            <w:gridSpan w:val="5"/>
            <w:vAlign w:val="center"/>
          </w:tcPr>
          <w:p w14:paraId="616B29F6" w14:textId="77777777" w:rsidR="00D81FBF" w:rsidRPr="00ED431A" w:rsidRDefault="00D81FBF" w:rsidP="00D81FBF">
            <w:pPr>
              <w:numPr>
                <w:ilvl w:val="0"/>
                <w:numId w:val="18"/>
              </w:numPr>
              <w:tabs>
                <w:tab w:val="left" w:pos="0"/>
              </w:tabs>
              <w:contextualSpacing/>
              <w:jc w:val="center"/>
              <w:rPr>
                <w:bCs/>
              </w:rPr>
            </w:pPr>
            <w:r w:rsidRPr="00ED431A">
              <w:rPr>
                <w:bCs/>
              </w:rPr>
              <w:t>Холодное водоснабжение. Питьевая вода</w:t>
            </w:r>
          </w:p>
        </w:tc>
      </w:tr>
      <w:tr w:rsidR="00D81FBF" w:rsidRPr="00ED431A" w14:paraId="1439E149" w14:textId="77777777" w:rsidTr="00106404">
        <w:trPr>
          <w:trHeight w:val="696"/>
        </w:trPr>
        <w:tc>
          <w:tcPr>
            <w:tcW w:w="988" w:type="dxa"/>
            <w:vAlign w:val="center"/>
          </w:tcPr>
          <w:p w14:paraId="0F8E1C3C" w14:textId="77777777" w:rsidR="00D81FBF" w:rsidRPr="00ED431A" w:rsidRDefault="00D81FBF" w:rsidP="00106404">
            <w:pPr>
              <w:tabs>
                <w:tab w:val="left" w:pos="0"/>
              </w:tabs>
              <w:jc w:val="center"/>
              <w:rPr>
                <w:bCs/>
              </w:rPr>
            </w:pPr>
            <w:r w:rsidRPr="00ED431A">
              <w:rPr>
                <w:bCs/>
              </w:rPr>
              <w:t>1.1.</w:t>
            </w:r>
          </w:p>
        </w:tc>
        <w:tc>
          <w:tcPr>
            <w:tcW w:w="3118" w:type="dxa"/>
            <w:vAlign w:val="center"/>
          </w:tcPr>
          <w:p w14:paraId="59DDD195" w14:textId="77777777" w:rsidR="00D81FBF" w:rsidRPr="00ED431A" w:rsidRDefault="00D81FBF" w:rsidP="00106404">
            <w:pPr>
              <w:autoSpaceDE w:val="0"/>
              <w:autoSpaceDN w:val="0"/>
              <w:adjustRightInd w:val="0"/>
              <w:rPr>
                <w:bCs/>
              </w:rPr>
            </w:pPr>
            <w:r w:rsidRPr="00ED431A">
              <w:rPr>
                <w:rFonts w:eastAsia="Calibri"/>
              </w:rPr>
              <w:t>ООО «Ресурс-Гарант», ИНН 4213010240</w:t>
            </w:r>
          </w:p>
        </w:tc>
        <w:tc>
          <w:tcPr>
            <w:tcW w:w="1559" w:type="dxa"/>
            <w:vAlign w:val="center"/>
          </w:tcPr>
          <w:p w14:paraId="2DBE2C47" w14:textId="77777777" w:rsidR="00D81FBF" w:rsidRPr="00ED431A" w:rsidRDefault="00D81FBF" w:rsidP="00106404">
            <w:pPr>
              <w:tabs>
                <w:tab w:val="left" w:pos="0"/>
              </w:tabs>
              <w:jc w:val="center"/>
              <w:rPr>
                <w:bCs/>
              </w:rPr>
            </w:pPr>
            <w:r w:rsidRPr="00ED431A">
              <w:rPr>
                <w:rFonts w:eastAsia="Calibri"/>
              </w:rPr>
              <w:t>руб./м</w:t>
            </w:r>
            <w:r w:rsidRPr="00ED431A">
              <w:rPr>
                <w:rFonts w:eastAsia="Calibri"/>
                <w:vertAlign w:val="superscript"/>
              </w:rPr>
              <w:t>3</w:t>
            </w:r>
          </w:p>
        </w:tc>
        <w:tc>
          <w:tcPr>
            <w:tcW w:w="1985" w:type="dxa"/>
            <w:vAlign w:val="center"/>
          </w:tcPr>
          <w:p w14:paraId="73B56FE3" w14:textId="77777777" w:rsidR="00D81FBF" w:rsidRPr="00ED431A" w:rsidRDefault="00D81FBF" w:rsidP="00106404">
            <w:pPr>
              <w:tabs>
                <w:tab w:val="left" w:pos="0"/>
              </w:tabs>
              <w:jc w:val="center"/>
              <w:rPr>
                <w:bCs/>
              </w:rPr>
            </w:pPr>
            <w:r w:rsidRPr="00ED431A">
              <w:rPr>
                <w:rFonts w:eastAsia="Calibri"/>
              </w:rPr>
              <w:t>22,48</w:t>
            </w:r>
          </w:p>
        </w:tc>
        <w:tc>
          <w:tcPr>
            <w:tcW w:w="2126" w:type="dxa"/>
            <w:vAlign w:val="center"/>
          </w:tcPr>
          <w:p w14:paraId="12925E57" w14:textId="77777777" w:rsidR="00D81FBF" w:rsidRPr="00ED431A" w:rsidRDefault="00D81FBF" w:rsidP="00106404">
            <w:pPr>
              <w:tabs>
                <w:tab w:val="left" w:pos="0"/>
              </w:tabs>
              <w:jc w:val="center"/>
              <w:rPr>
                <w:rFonts w:eastAsia="Calibri"/>
              </w:rPr>
            </w:pPr>
            <w:r w:rsidRPr="00ED431A">
              <w:rPr>
                <w:rFonts w:eastAsia="Calibri"/>
              </w:rPr>
              <w:t>27,70</w:t>
            </w:r>
          </w:p>
        </w:tc>
      </w:tr>
      <w:tr w:rsidR="00D81FBF" w:rsidRPr="00ED431A" w14:paraId="72FF6BFC" w14:textId="77777777" w:rsidTr="00106404">
        <w:trPr>
          <w:trHeight w:val="280"/>
        </w:trPr>
        <w:tc>
          <w:tcPr>
            <w:tcW w:w="9776" w:type="dxa"/>
            <w:gridSpan w:val="5"/>
            <w:vAlign w:val="center"/>
          </w:tcPr>
          <w:p w14:paraId="0B847168" w14:textId="77777777" w:rsidR="00D81FBF" w:rsidRPr="00ED431A" w:rsidRDefault="00D81FBF" w:rsidP="00D81FBF">
            <w:pPr>
              <w:numPr>
                <w:ilvl w:val="0"/>
                <w:numId w:val="18"/>
              </w:numPr>
              <w:tabs>
                <w:tab w:val="left" w:pos="0"/>
              </w:tabs>
              <w:contextualSpacing/>
              <w:jc w:val="center"/>
              <w:rPr>
                <w:rFonts w:eastAsia="Calibri"/>
              </w:rPr>
            </w:pPr>
            <w:r w:rsidRPr="00ED431A">
              <w:rPr>
                <w:rFonts w:eastAsia="Calibri"/>
              </w:rPr>
              <w:t>Подвоз питьевой воды</w:t>
            </w:r>
          </w:p>
        </w:tc>
      </w:tr>
      <w:tr w:rsidR="00D81FBF" w:rsidRPr="00ED431A" w14:paraId="32A6A15B" w14:textId="77777777" w:rsidTr="00106404">
        <w:trPr>
          <w:trHeight w:val="968"/>
        </w:trPr>
        <w:tc>
          <w:tcPr>
            <w:tcW w:w="988" w:type="dxa"/>
            <w:vAlign w:val="center"/>
          </w:tcPr>
          <w:p w14:paraId="4BDE8E25" w14:textId="77777777" w:rsidR="00D81FBF" w:rsidRPr="00ED431A" w:rsidRDefault="00D81FBF" w:rsidP="00106404">
            <w:pPr>
              <w:tabs>
                <w:tab w:val="left" w:pos="0"/>
              </w:tabs>
              <w:jc w:val="center"/>
              <w:rPr>
                <w:bCs/>
              </w:rPr>
            </w:pPr>
            <w:r w:rsidRPr="00ED431A">
              <w:rPr>
                <w:bCs/>
              </w:rPr>
              <w:t>2.1.</w:t>
            </w:r>
          </w:p>
        </w:tc>
        <w:tc>
          <w:tcPr>
            <w:tcW w:w="3118" w:type="dxa"/>
            <w:tcBorders>
              <w:top w:val="single" w:sz="4" w:space="0" w:color="auto"/>
              <w:left w:val="single" w:sz="4" w:space="0" w:color="auto"/>
              <w:bottom w:val="single" w:sz="4" w:space="0" w:color="auto"/>
              <w:right w:val="single" w:sz="4" w:space="0" w:color="auto"/>
            </w:tcBorders>
            <w:vAlign w:val="center"/>
          </w:tcPr>
          <w:p w14:paraId="33FFF4FD" w14:textId="77777777" w:rsidR="00D81FBF" w:rsidRPr="00ED431A" w:rsidRDefault="00D81FBF" w:rsidP="00106404">
            <w:pPr>
              <w:autoSpaceDE w:val="0"/>
              <w:autoSpaceDN w:val="0"/>
              <w:adjustRightInd w:val="0"/>
              <w:rPr>
                <w:rFonts w:eastAsia="Calibri"/>
              </w:rPr>
            </w:pPr>
            <w:r w:rsidRPr="00ED431A">
              <w:rPr>
                <w:rFonts w:eastAsia="Calibri"/>
              </w:rPr>
              <w:t>МУП «ТЖКХ» Тисульского муниципального района», ИНН 4213012375</w:t>
            </w:r>
          </w:p>
        </w:tc>
        <w:tc>
          <w:tcPr>
            <w:tcW w:w="1559" w:type="dxa"/>
            <w:tcBorders>
              <w:top w:val="single" w:sz="4" w:space="0" w:color="auto"/>
              <w:left w:val="single" w:sz="4" w:space="0" w:color="auto"/>
              <w:bottom w:val="single" w:sz="4" w:space="0" w:color="auto"/>
              <w:right w:val="single" w:sz="4" w:space="0" w:color="auto"/>
            </w:tcBorders>
            <w:vAlign w:val="center"/>
          </w:tcPr>
          <w:p w14:paraId="7D6655B0" w14:textId="77777777" w:rsidR="00D81FBF" w:rsidRPr="00ED431A" w:rsidRDefault="00D81FBF" w:rsidP="00106404">
            <w:pPr>
              <w:tabs>
                <w:tab w:val="left" w:pos="0"/>
              </w:tabs>
              <w:jc w:val="center"/>
              <w:rPr>
                <w:rFonts w:eastAsia="Calibri"/>
              </w:rPr>
            </w:pPr>
            <w:r w:rsidRPr="00ED431A">
              <w:rPr>
                <w:rFonts w:eastAsia="Calibri"/>
              </w:rPr>
              <w:t>руб/м</w:t>
            </w:r>
            <w:r w:rsidRPr="00ED431A">
              <w:rPr>
                <w:rFonts w:eastAsia="Calibri"/>
                <w:vertAlign w:val="superscript"/>
              </w:rPr>
              <w:t>3</w:t>
            </w:r>
          </w:p>
        </w:tc>
        <w:tc>
          <w:tcPr>
            <w:tcW w:w="1985" w:type="dxa"/>
            <w:vAlign w:val="center"/>
          </w:tcPr>
          <w:p w14:paraId="59F24197" w14:textId="77777777" w:rsidR="00D81FBF" w:rsidRPr="00ED431A" w:rsidRDefault="00D81FBF" w:rsidP="00106404">
            <w:pPr>
              <w:tabs>
                <w:tab w:val="left" w:pos="0"/>
              </w:tabs>
              <w:jc w:val="center"/>
              <w:rPr>
                <w:rFonts w:eastAsia="Calibri"/>
              </w:rPr>
            </w:pPr>
            <w:r w:rsidRPr="00ED431A">
              <w:rPr>
                <w:rFonts w:eastAsia="Calibri"/>
              </w:rPr>
              <w:t>22,48</w:t>
            </w:r>
          </w:p>
        </w:tc>
        <w:tc>
          <w:tcPr>
            <w:tcW w:w="2126" w:type="dxa"/>
            <w:vAlign w:val="center"/>
          </w:tcPr>
          <w:p w14:paraId="3DCB130D" w14:textId="77777777" w:rsidR="00D81FBF" w:rsidRPr="00ED431A" w:rsidRDefault="00D81FBF" w:rsidP="00106404">
            <w:pPr>
              <w:tabs>
                <w:tab w:val="left" w:pos="0"/>
              </w:tabs>
              <w:jc w:val="center"/>
              <w:rPr>
                <w:rFonts w:eastAsia="Calibri"/>
              </w:rPr>
            </w:pPr>
            <w:r w:rsidRPr="00ED431A">
              <w:rPr>
                <w:rFonts w:eastAsia="Calibri"/>
              </w:rPr>
              <w:t>27,70</w:t>
            </w:r>
          </w:p>
        </w:tc>
      </w:tr>
      <w:tr w:rsidR="00D81FBF" w:rsidRPr="00ED431A" w14:paraId="48E25581" w14:textId="77777777" w:rsidTr="00106404">
        <w:trPr>
          <w:trHeight w:val="284"/>
        </w:trPr>
        <w:tc>
          <w:tcPr>
            <w:tcW w:w="9776" w:type="dxa"/>
            <w:gridSpan w:val="5"/>
            <w:vAlign w:val="center"/>
          </w:tcPr>
          <w:p w14:paraId="3D88EC69" w14:textId="77777777" w:rsidR="00D81FBF" w:rsidRPr="00ED431A" w:rsidRDefault="00D81FBF" w:rsidP="00D81FBF">
            <w:pPr>
              <w:numPr>
                <w:ilvl w:val="0"/>
                <w:numId w:val="18"/>
              </w:numPr>
              <w:tabs>
                <w:tab w:val="left" w:pos="0"/>
              </w:tabs>
              <w:contextualSpacing/>
              <w:jc w:val="center"/>
              <w:rPr>
                <w:bCs/>
              </w:rPr>
            </w:pPr>
            <w:r w:rsidRPr="00ED431A">
              <w:rPr>
                <w:bCs/>
              </w:rPr>
              <w:t>Водоотведение</w:t>
            </w:r>
          </w:p>
        </w:tc>
      </w:tr>
      <w:tr w:rsidR="00D81FBF" w:rsidRPr="00ED431A" w14:paraId="1B8B7B02" w14:textId="77777777" w:rsidTr="00106404">
        <w:trPr>
          <w:trHeight w:val="1274"/>
        </w:trPr>
        <w:tc>
          <w:tcPr>
            <w:tcW w:w="988" w:type="dxa"/>
            <w:vAlign w:val="center"/>
          </w:tcPr>
          <w:p w14:paraId="2DF71C24" w14:textId="77777777" w:rsidR="00D81FBF" w:rsidRPr="00ED431A" w:rsidRDefault="00D81FBF" w:rsidP="00106404">
            <w:pPr>
              <w:tabs>
                <w:tab w:val="left" w:pos="0"/>
              </w:tabs>
              <w:jc w:val="center"/>
              <w:rPr>
                <w:bCs/>
              </w:rPr>
            </w:pPr>
            <w:r w:rsidRPr="00ED431A">
              <w:rPr>
                <w:bCs/>
              </w:rPr>
              <w:t>3.1.</w:t>
            </w:r>
          </w:p>
        </w:tc>
        <w:tc>
          <w:tcPr>
            <w:tcW w:w="3118" w:type="dxa"/>
            <w:tcBorders>
              <w:top w:val="single" w:sz="4" w:space="0" w:color="auto"/>
              <w:left w:val="single" w:sz="4" w:space="0" w:color="auto"/>
              <w:bottom w:val="single" w:sz="4" w:space="0" w:color="auto"/>
              <w:right w:val="single" w:sz="4" w:space="0" w:color="auto"/>
            </w:tcBorders>
            <w:vAlign w:val="center"/>
          </w:tcPr>
          <w:p w14:paraId="7BFF6897" w14:textId="77777777" w:rsidR="00D81FBF" w:rsidRPr="00ED431A" w:rsidRDefault="00D81FBF" w:rsidP="00106404">
            <w:pPr>
              <w:tabs>
                <w:tab w:val="left" w:pos="0"/>
              </w:tabs>
              <w:rPr>
                <w:bCs/>
              </w:rPr>
            </w:pPr>
            <w:r w:rsidRPr="00ED431A">
              <w:rPr>
                <w:rFonts w:eastAsia="Calibri"/>
              </w:rPr>
              <w:t>МУП «ТЖКХ» Тисульского муниципального района», ИНН 4213012375</w:t>
            </w:r>
          </w:p>
        </w:tc>
        <w:tc>
          <w:tcPr>
            <w:tcW w:w="1559" w:type="dxa"/>
            <w:tcBorders>
              <w:top w:val="single" w:sz="4" w:space="0" w:color="auto"/>
              <w:left w:val="single" w:sz="4" w:space="0" w:color="auto"/>
              <w:bottom w:val="single" w:sz="4" w:space="0" w:color="auto"/>
              <w:right w:val="single" w:sz="4" w:space="0" w:color="auto"/>
            </w:tcBorders>
            <w:vAlign w:val="center"/>
          </w:tcPr>
          <w:p w14:paraId="105C6F0E" w14:textId="77777777" w:rsidR="00D81FBF" w:rsidRPr="00ED431A" w:rsidRDefault="00D81FBF" w:rsidP="00106404">
            <w:pPr>
              <w:tabs>
                <w:tab w:val="left" w:pos="0"/>
              </w:tabs>
              <w:jc w:val="center"/>
              <w:rPr>
                <w:bCs/>
              </w:rPr>
            </w:pPr>
            <w:r w:rsidRPr="00ED431A">
              <w:rPr>
                <w:rFonts w:eastAsia="Calibri"/>
              </w:rPr>
              <w:t>руб/м</w:t>
            </w:r>
            <w:r w:rsidRPr="00ED431A">
              <w:rPr>
                <w:rFonts w:eastAsia="Calibri"/>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14:paraId="451D2BDA" w14:textId="77777777" w:rsidR="00D81FBF" w:rsidRPr="00ED431A" w:rsidRDefault="00D81FBF" w:rsidP="00106404">
            <w:pPr>
              <w:tabs>
                <w:tab w:val="left" w:pos="0"/>
              </w:tabs>
              <w:jc w:val="center"/>
              <w:rPr>
                <w:bCs/>
              </w:rPr>
            </w:pPr>
            <w:r w:rsidRPr="00ED431A">
              <w:rPr>
                <w:rFonts w:eastAsia="Calibri"/>
              </w:rPr>
              <w:t>8,09</w:t>
            </w:r>
          </w:p>
        </w:tc>
        <w:tc>
          <w:tcPr>
            <w:tcW w:w="2126" w:type="dxa"/>
            <w:tcBorders>
              <w:top w:val="single" w:sz="4" w:space="0" w:color="auto"/>
              <w:left w:val="single" w:sz="4" w:space="0" w:color="auto"/>
              <w:bottom w:val="single" w:sz="4" w:space="0" w:color="auto"/>
              <w:right w:val="single" w:sz="4" w:space="0" w:color="auto"/>
            </w:tcBorders>
            <w:vAlign w:val="center"/>
          </w:tcPr>
          <w:p w14:paraId="0B2813C7" w14:textId="77777777" w:rsidR="00D81FBF" w:rsidRPr="00ED431A" w:rsidRDefault="00D81FBF" w:rsidP="00106404">
            <w:pPr>
              <w:tabs>
                <w:tab w:val="left" w:pos="0"/>
              </w:tabs>
              <w:jc w:val="center"/>
              <w:rPr>
                <w:rFonts w:eastAsia="Calibri"/>
              </w:rPr>
            </w:pPr>
            <w:r w:rsidRPr="00ED431A">
              <w:rPr>
                <w:rFonts w:eastAsia="Calibri"/>
              </w:rPr>
              <w:t>11,00</w:t>
            </w:r>
          </w:p>
        </w:tc>
      </w:tr>
      <w:tr w:rsidR="00D81FBF" w:rsidRPr="00ED431A" w14:paraId="3DD7FBC7" w14:textId="77777777" w:rsidTr="00106404">
        <w:trPr>
          <w:trHeight w:val="279"/>
        </w:trPr>
        <w:tc>
          <w:tcPr>
            <w:tcW w:w="9776" w:type="dxa"/>
            <w:gridSpan w:val="5"/>
            <w:vAlign w:val="center"/>
          </w:tcPr>
          <w:p w14:paraId="50FABAAA" w14:textId="77777777" w:rsidR="00D81FBF" w:rsidRPr="00ED431A" w:rsidRDefault="00D81FBF" w:rsidP="00106404">
            <w:pPr>
              <w:tabs>
                <w:tab w:val="left" w:pos="0"/>
              </w:tabs>
              <w:jc w:val="center"/>
              <w:rPr>
                <w:bCs/>
              </w:rPr>
            </w:pPr>
            <w:r w:rsidRPr="00ED431A">
              <w:rPr>
                <w:bCs/>
              </w:rPr>
              <w:t xml:space="preserve">4. Горячее водоснабжение. Горячая вода </w:t>
            </w:r>
            <w:bookmarkStart w:id="55" w:name="_Hlk57999139"/>
            <w:r w:rsidRPr="00ED431A">
              <w:rPr>
                <w:bCs/>
              </w:rPr>
              <w:t>в открытой системе горячего водоснабжения</w:t>
            </w:r>
            <w:bookmarkEnd w:id="55"/>
          </w:p>
        </w:tc>
      </w:tr>
      <w:tr w:rsidR="00D81FBF" w:rsidRPr="00ED431A" w14:paraId="146B36A4" w14:textId="77777777" w:rsidTr="00106404">
        <w:trPr>
          <w:trHeight w:val="268"/>
        </w:trPr>
        <w:tc>
          <w:tcPr>
            <w:tcW w:w="9776" w:type="dxa"/>
            <w:gridSpan w:val="5"/>
            <w:vAlign w:val="center"/>
          </w:tcPr>
          <w:p w14:paraId="21E2C9FA" w14:textId="77777777" w:rsidR="00D81FBF" w:rsidRPr="00ED431A" w:rsidRDefault="00D81FBF" w:rsidP="00106404">
            <w:pPr>
              <w:tabs>
                <w:tab w:val="left" w:pos="0"/>
              </w:tabs>
              <w:ind w:firstLine="22"/>
              <w:jc w:val="center"/>
              <w:rPr>
                <w:bCs/>
              </w:rPr>
            </w:pPr>
            <w:r w:rsidRPr="00ED431A">
              <w:rPr>
                <w:bCs/>
              </w:rPr>
              <w:t>4.1. Реализуемая в пределах норматива потребления**</w:t>
            </w:r>
          </w:p>
        </w:tc>
      </w:tr>
      <w:tr w:rsidR="00D81FBF" w:rsidRPr="00ED431A" w14:paraId="48133C08" w14:textId="77777777" w:rsidTr="00106404">
        <w:trPr>
          <w:trHeight w:val="556"/>
        </w:trPr>
        <w:tc>
          <w:tcPr>
            <w:tcW w:w="988" w:type="dxa"/>
            <w:vAlign w:val="center"/>
          </w:tcPr>
          <w:p w14:paraId="701BFB9B" w14:textId="77777777" w:rsidR="00D81FBF" w:rsidRPr="00ED431A" w:rsidRDefault="00D81FBF" w:rsidP="00106404">
            <w:pPr>
              <w:tabs>
                <w:tab w:val="left" w:pos="0"/>
              </w:tabs>
              <w:jc w:val="center"/>
              <w:rPr>
                <w:bCs/>
              </w:rPr>
            </w:pPr>
            <w:r w:rsidRPr="00ED431A">
              <w:rPr>
                <w:bCs/>
              </w:rPr>
              <w:t>4.1.1.</w:t>
            </w:r>
          </w:p>
        </w:tc>
        <w:tc>
          <w:tcPr>
            <w:tcW w:w="8788" w:type="dxa"/>
            <w:gridSpan w:val="4"/>
            <w:vAlign w:val="center"/>
          </w:tcPr>
          <w:p w14:paraId="7C9054D4" w14:textId="77777777" w:rsidR="00D81FBF" w:rsidRPr="00ED431A" w:rsidRDefault="00D81FBF" w:rsidP="00106404">
            <w:pPr>
              <w:tabs>
                <w:tab w:val="left" w:pos="0"/>
              </w:tabs>
              <w:rPr>
                <w:bCs/>
              </w:rPr>
            </w:pPr>
            <w:r w:rsidRPr="00ED431A">
              <w:rPr>
                <w:bCs/>
              </w:rPr>
              <w:t xml:space="preserve">ООО «Енисей», ИНН 5405024680                 </w:t>
            </w:r>
          </w:p>
        </w:tc>
      </w:tr>
      <w:tr w:rsidR="00D81FBF" w:rsidRPr="00ED431A" w14:paraId="356CD670" w14:textId="77777777" w:rsidTr="00106404">
        <w:trPr>
          <w:trHeight w:val="851"/>
        </w:trPr>
        <w:tc>
          <w:tcPr>
            <w:tcW w:w="988" w:type="dxa"/>
            <w:vAlign w:val="center"/>
          </w:tcPr>
          <w:p w14:paraId="24F2D1DB" w14:textId="77777777" w:rsidR="00D81FBF" w:rsidRPr="00ED431A" w:rsidRDefault="00D81FBF" w:rsidP="00106404">
            <w:pPr>
              <w:tabs>
                <w:tab w:val="left" w:pos="0"/>
              </w:tabs>
              <w:jc w:val="center"/>
              <w:rPr>
                <w:bCs/>
              </w:rPr>
            </w:pPr>
            <w:r w:rsidRPr="00ED431A">
              <w:rPr>
                <w:bCs/>
              </w:rPr>
              <w:t>4.1.1.1.</w:t>
            </w:r>
          </w:p>
        </w:tc>
        <w:tc>
          <w:tcPr>
            <w:tcW w:w="3118" w:type="dxa"/>
            <w:vAlign w:val="center"/>
          </w:tcPr>
          <w:p w14:paraId="126974F6" w14:textId="77777777" w:rsidR="00D81FBF" w:rsidRPr="00ED431A" w:rsidRDefault="00D81FBF" w:rsidP="00106404">
            <w:pPr>
              <w:tabs>
                <w:tab w:val="left" w:pos="0"/>
              </w:tabs>
              <w:rPr>
                <w:bCs/>
              </w:rPr>
            </w:pPr>
            <w:r w:rsidRPr="00ED431A">
              <w:rPr>
                <w:bCs/>
              </w:rPr>
              <w:t>с неизолированными стояками и полотенцесушителями</w:t>
            </w:r>
          </w:p>
        </w:tc>
        <w:tc>
          <w:tcPr>
            <w:tcW w:w="1559" w:type="dxa"/>
            <w:vAlign w:val="center"/>
          </w:tcPr>
          <w:p w14:paraId="72B8AFE5" w14:textId="77777777" w:rsidR="00D81FBF" w:rsidRPr="00ED431A" w:rsidRDefault="00D81FBF" w:rsidP="00106404">
            <w:pPr>
              <w:tabs>
                <w:tab w:val="left" w:pos="0"/>
              </w:tabs>
              <w:jc w:val="center"/>
              <w:rPr>
                <w:bCs/>
              </w:rPr>
            </w:pPr>
            <w:r w:rsidRPr="00ED431A">
              <w:rPr>
                <w:bCs/>
              </w:rPr>
              <w:t>руб/м</w:t>
            </w:r>
            <w:r w:rsidRPr="00ED431A">
              <w:rPr>
                <w:bCs/>
                <w:vertAlign w:val="superscript"/>
              </w:rPr>
              <w:t>3</w:t>
            </w:r>
          </w:p>
        </w:tc>
        <w:tc>
          <w:tcPr>
            <w:tcW w:w="1985" w:type="dxa"/>
            <w:vAlign w:val="center"/>
          </w:tcPr>
          <w:p w14:paraId="3240DCAD" w14:textId="77777777" w:rsidR="00D81FBF" w:rsidRPr="00ED431A" w:rsidRDefault="00D81FBF" w:rsidP="00106404">
            <w:pPr>
              <w:tabs>
                <w:tab w:val="left" w:pos="0"/>
              </w:tabs>
              <w:jc w:val="center"/>
              <w:rPr>
                <w:bCs/>
              </w:rPr>
            </w:pPr>
            <w:r w:rsidRPr="00ED431A">
              <w:rPr>
                <w:bCs/>
              </w:rPr>
              <w:t>109,72</w:t>
            </w:r>
          </w:p>
        </w:tc>
        <w:tc>
          <w:tcPr>
            <w:tcW w:w="2126" w:type="dxa"/>
            <w:vAlign w:val="center"/>
          </w:tcPr>
          <w:p w14:paraId="7D5EB5AE" w14:textId="77777777" w:rsidR="00D81FBF" w:rsidRPr="00ED431A" w:rsidRDefault="00D81FBF" w:rsidP="00106404">
            <w:pPr>
              <w:tabs>
                <w:tab w:val="left" w:pos="0"/>
              </w:tabs>
              <w:jc w:val="center"/>
              <w:rPr>
                <w:bCs/>
              </w:rPr>
            </w:pPr>
            <w:r w:rsidRPr="00ED431A">
              <w:rPr>
                <w:bCs/>
              </w:rPr>
              <w:t>134,96</w:t>
            </w:r>
          </w:p>
        </w:tc>
      </w:tr>
      <w:tr w:rsidR="00D81FBF" w:rsidRPr="00ED431A" w14:paraId="2F18B0A8" w14:textId="77777777" w:rsidTr="00106404">
        <w:trPr>
          <w:trHeight w:val="1239"/>
        </w:trPr>
        <w:tc>
          <w:tcPr>
            <w:tcW w:w="988" w:type="dxa"/>
            <w:vAlign w:val="center"/>
          </w:tcPr>
          <w:p w14:paraId="2B6B54D7" w14:textId="77777777" w:rsidR="00D81FBF" w:rsidRPr="00ED431A" w:rsidRDefault="00D81FBF" w:rsidP="00106404">
            <w:pPr>
              <w:tabs>
                <w:tab w:val="left" w:pos="0"/>
              </w:tabs>
              <w:jc w:val="center"/>
              <w:rPr>
                <w:bCs/>
              </w:rPr>
            </w:pPr>
            <w:r w:rsidRPr="00ED431A">
              <w:rPr>
                <w:bCs/>
              </w:rPr>
              <w:t>4.1.1.2.</w:t>
            </w:r>
          </w:p>
        </w:tc>
        <w:tc>
          <w:tcPr>
            <w:tcW w:w="3118" w:type="dxa"/>
            <w:vAlign w:val="center"/>
          </w:tcPr>
          <w:p w14:paraId="4FA280E4" w14:textId="77777777" w:rsidR="00D81FBF" w:rsidRPr="00ED431A" w:rsidRDefault="00D81FBF" w:rsidP="00106404">
            <w:pPr>
              <w:tabs>
                <w:tab w:val="left" w:pos="0"/>
              </w:tabs>
              <w:rPr>
                <w:bCs/>
              </w:rPr>
            </w:pPr>
            <w:r w:rsidRPr="00ED431A">
              <w:rPr>
                <w:bCs/>
              </w:rPr>
              <w:t>с неизолированными стояками и без полотенцесушителей</w:t>
            </w:r>
          </w:p>
        </w:tc>
        <w:tc>
          <w:tcPr>
            <w:tcW w:w="1559" w:type="dxa"/>
            <w:vAlign w:val="center"/>
          </w:tcPr>
          <w:p w14:paraId="28377AEE" w14:textId="77777777" w:rsidR="00D81FBF" w:rsidRPr="00ED431A" w:rsidRDefault="00D81FBF" w:rsidP="00106404">
            <w:pPr>
              <w:tabs>
                <w:tab w:val="left" w:pos="0"/>
              </w:tabs>
              <w:jc w:val="center"/>
              <w:rPr>
                <w:bCs/>
              </w:rPr>
            </w:pPr>
            <w:r w:rsidRPr="00ED431A">
              <w:rPr>
                <w:bCs/>
              </w:rPr>
              <w:t>руб/м</w:t>
            </w:r>
            <w:r w:rsidRPr="00ED431A">
              <w:rPr>
                <w:bCs/>
                <w:vertAlign w:val="superscript"/>
              </w:rPr>
              <w:t>3</w:t>
            </w:r>
          </w:p>
        </w:tc>
        <w:tc>
          <w:tcPr>
            <w:tcW w:w="1985" w:type="dxa"/>
            <w:vAlign w:val="center"/>
          </w:tcPr>
          <w:p w14:paraId="7373B69A" w14:textId="77777777" w:rsidR="00D81FBF" w:rsidRPr="00ED431A" w:rsidRDefault="00D81FBF" w:rsidP="00106404">
            <w:pPr>
              <w:tabs>
                <w:tab w:val="left" w:pos="0"/>
              </w:tabs>
              <w:jc w:val="center"/>
              <w:rPr>
                <w:bCs/>
              </w:rPr>
            </w:pPr>
            <w:r w:rsidRPr="00ED431A">
              <w:rPr>
                <w:bCs/>
              </w:rPr>
              <w:t>109,72</w:t>
            </w:r>
          </w:p>
        </w:tc>
        <w:tc>
          <w:tcPr>
            <w:tcW w:w="2126" w:type="dxa"/>
            <w:vAlign w:val="center"/>
          </w:tcPr>
          <w:p w14:paraId="3931305A" w14:textId="77777777" w:rsidR="00D81FBF" w:rsidRPr="00ED431A" w:rsidRDefault="00D81FBF" w:rsidP="00106404">
            <w:pPr>
              <w:tabs>
                <w:tab w:val="left" w:pos="0"/>
              </w:tabs>
              <w:jc w:val="center"/>
              <w:rPr>
                <w:bCs/>
              </w:rPr>
            </w:pPr>
            <w:r w:rsidRPr="00ED431A">
              <w:rPr>
                <w:bCs/>
              </w:rPr>
              <w:t>134,96</w:t>
            </w:r>
          </w:p>
        </w:tc>
      </w:tr>
      <w:tr w:rsidR="00D81FBF" w:rsidRPr="00ED431A" w14:paraId="68A3A911" w14:textId="77777777" w:rsidTr="00106404">
        <w:trPr>
          <w:trHeight w:val="550"/>
        </w:trPr>
        <w:tc>
          <w:tcPr>
            <w:tcW w:w="988" w:type="dxa"/>
            <w:vAlign w:val="center"/>
          </w:tcPr>
          <w:p w14:paraId="613DED34" w14:textId="77777777" w:rsidR="00D81FBF" w:rsidRPr="00ED431A" w:rsidRDefault="00D81FBF" w:rsidP="00106404">
            <w:pPr>
              <w:tabs>
                <w:tab w:val="left" w:pos="0"/>
              </w:tabs>
              <w:jc w:val="center"/>
              <w:rPr>
                <w:bCs/>
              </w:rPr>
            </w:pPr>
            <w:r w:rsidRPr="00ED431A">
              <w:rPr>
                <w:bCs/>
              </w:rPr>
              <w:t>4.1.2.</w:t>
            </w:r>
          </w:p>
        </w:tc>
        <w:tc>
          <w:tcPr>
            <w:tcW w:w="8788" w:type="dxa"/>
            <w:gridSpan w:val="4"/>
            <w:vAlign w:val="center"/>
          </w:tcPr>
          <w:p w14:paraId="1FC1CB5E" w14:textId="77777777" w:rsidR="00D81FBF" w:rsidRPr="00ED431A" w:rsidRDefault="00D81FBF" w:rsidP="00106404">
            <w:pPr>
              <w:tabs>
                <w:tab w:val="left" w:pos="0"/>
              </w:tabs>
              <w:rPr>
                <w:bCs/>
              </w:rPr>
            </w:pPr>
            <w:r w:rsidRPr="00ED431A">
              <w:rPr>
                <w:bCs/>
              </w:rPr>
              <w:t>ООО «Ресурс-Гарант», ИНН 4213010240</w:t>
            </w:r>
          </w:p>
        </w:tc>
      </w:tr>
      <w:tr w:rsidR="00D81FBF" w:rsidRPr="00ED431A" w14:paraId="6C0662D3" w14:textId="77777777" w:rsidTr="00106404">
        <w:trPr>
          <w:trHeight w:val="797"/>
        </w:trPr>
        <w:tc>
          <w:tcPr>
            <w:tcW w:w="988" w:type="dxa"/>
            <w:vAlign w:val="center"/>
          </w:tcPr>
          <w:p w14:paraId="6999DBCC" w14:textId="77777777" w:rsidR="00D81FBF" w:rsidRPr="00ED431A" w:rsidRDefault="00D81FBF" w:rsidP="00106404">
            <w:pPr>
              <w:tabs>
                <w:tab w:val="left" w:pos="0"/>
              </w:tabs>
              <w:jc w:val="center"/>
              <w:rPr>
                <w:bCs/>
              </w:rPr>
            </w:pPr>
            <w:r w:rsidRPr="00ED431A">
              <w:rPr>
                <w:bCs/>
              </w:rPr>
              <w:t>4.1.2.1.</w:t>
            </w:r>
          </w:p>
        </w:tc>
        <w:tc>
          <w:tcPr>
            <w:tcW w:w="3118" w:type="dxa"/>
            <w:vAlign w:val="center"/>
          </w:tcPr>
          <w:p w14:paraId="4E920D28" w14:textId="77777777" w:rsidR="00D81FBF" w:rsidRPr="00ED431A" w:rsidRDefault="00D81FBF" w:rsidP="00106404">
            <w:pPr>
              <w:tabs>
                <w:tab w:val="left" w:pos="0"/>
              </w:tabs>
              <w:rPr>
                <w:bCs/>
              </w:rPr>
            </w:pPr>
            <w:r w:rsidRPr="00ED431A">
              <w:rPr>
                <w:bCs/>
              </w:rPr>
              <w:t>с неизолированными стояками и полотенцесушителями</w:t>
            </w:r>
          </w:p>
        </w:tc>
        <w:tc>
          <w:tcPr>
            <w:tcW w:w="1559" w:type="dxa"/>
            <w:vAlign w:val="center"/>
          </w:tcPr>
          <w:p w14:paraId="540F8E86" w14:textId="77777777" w:rsidR="00D81FBF" w:rsidRPr="00ED431A" w:rsidRDefault="00D81FBF" w:rsidP="00106404">
            <w:pPr>
              <w:tabs>
                <w:tab w:val="left" w:pos="0"/>
              </w:tabs>
              <w:jc w:val="center"/>
              <w:rPr>
                <w:bCs/>
              </w:rPr>
            </w:pPr>
            <w:r w:rsidRPr="00ED431A">
              <w:rPr>
                <w:bCs/>
              </w:rPr>
              <w:t>руб/м</w:t>
            </w:r>
            <w:r w:rsidRPr="00ED431A">
              <w:rPr>
                <w:bCs/>
                <w:vertAlign w:val="superscript"/>
              </w:rPr>
              <w:t>3</w:t>
            </w:r>
          </w:p>
        </w:tc>
        <w:tc>
          <w:tcPr>
            <w:tcW w:w="1985" w:type="dxa"/>
            <w:vAlign w:val="center"/>
          </w:tcPr>
          <w:p w14:paraId="73DB8018" w14:textId="77777777" w:rsidR="00D81FBF" w:rsidRPr="00ED431A" w:rsidRDefault="00D81FBF" w:rsidP="00106404">
            <w:pPr>
              <w:tabs>
                <w:tab w:val="left" w:pos="0"/>
              </w:tabs>
              <w:jc w:val="center"/>
              <w:rPr>
                <w:bCs/>
              </w:rPr>
            </w:pPr>
            <w:r w:rsidRPr="00ED431A">
              <w:rPr>
                <w:bCs/>
              </w:rPr>
              <w:t>220,77</w:t>
            </w:r>
          </w:p>
        </w:tc>
        <w:tc>
          <w:tcPr>
            <w:tcW w:w="2126" w:type="dxa"/>
            <w:vAlign w:val="center"/>
          </w:tcPr>
          <w:p w14:paraId="46CE1B9E" w14:textId="77777777" w:rsidR="00D81FBF" w:rsidRPr="00ED431A" w:rsidRDefault="00D81FBF" w:rsidP="00106404">
            <w:pPr>
              <w:tabs>
                <w:tab w:val="left" w:pos="0"/>
              </w:tabs>
              <w:jc w:val="center"/>
              <w:rPr>
                <w:bCs/>
              </w:rPr>
            </w:pPr>
            <w:r w:rsidRPr="00ED431A">
              <w:rPr>
                <w:bCs/>
              </w:rPr>
              <w:t>271,55</w:t>
            </w:r>
          </w:p>
        </w:tc>
      </w:tr>
      <w:tr w:rsidR="00D81FBF" w:rsidRPr="00ED431A" w14:paraId="1B13DA87" w14:textId="77777777" w:rsidTr="00106404">
        <w:trPr>
          <w:trHeight w:val="822"/>
        </w:trPr>
        <w:tc>
          <w:tcPr>
            <w:tcW w:w="988" w:type="dxa"/>
            <w:vAlign w:val="center"/>
          </w:tcPr>
          <w:p w14:paraId="4C0A1E1B" w14:textId="77777777" w:rsidR="00D81FBF" w:rsidRPr="00ED431A" w:rsidRDefault="00D81FBF" w:rsidP="00106404">
            <w:pPr>
              <w:tabs>
                <w:tab w:val="left" w:pos="0"/>
              </w:tabs>
              <w:jc w:val="center"/>
              <w:rPr>
                <w:bCs/>
              </w:rPr>
            </w:pPr>
            <w:r w:rsidRPr="00ED431A">
              <w:rPr>
                <w:bCs/>
              </w:rPr>
              <w:t>4.1.2.2.</w:t>
            </w:r>
          </w:p>
        </w:tc>
        <w:tc>
          <w:tcPr>
            <w:tcW w:w="3118" w:type="dxa"/>
            <w:vAlign w:val="center"/>
          </w:tcPr>
          <w:p w14:paraId="3B31C98D" w14:textId="77777777" w:rsidR="00D81FBF" w:rsidRPr="00ED431A" w:rsidRDefault="00D81FBF" w:rsidP="00106404">
            <w:pPr>
              <w:tabs>
                <w:tab w:val="left" w:pos="0"/>
              </w:tabs>
              <w:rPr>
                <w:bCs/>
              </w:rPr>
            </w:pPr>
            <w:r w:rsidRPr="00ED431A">
              <w:rPr>
                <w:bCs/>
              </w:rPr>
              <w:t>с неизолированными стояками и без полотенцесушителей</w:t>
            </w:r>
          </w:p>
        </w:tc>
        <w:tc>
          <w:tcPr>
            <w:tcW w:w="1559" w:type="dxa"/>
            <w:vAlign w:val="center"/>
          </w:tcPr>
          <w:p w14:paraId="000DF49A" w14:textId="77777777" w:rsidR="00D81FBF" w:rsidRPr="00ED431A" w:rsidRDefault="00D81FBF" w:rsidP="00106404">
            <w:pPr>
              <w:tabs>
                <w:tab w:val="left" w:pos="0"/>
              </w:tabs>
              <w:jc w:val="center"/>
              <w:rPr>
                <w:bCs/>
              </w:rPr>
            </w:pPr>
            <w:r w:rsidRPr="00ED431A">
              <w:rPr>
                <w:bCs/>
              </w:rPr>
              <w:t>руб/м</w:t>
            </w:r>
            <w:r w:rsidRPr="00ED431A">
              <w:rPr>
                <w:bCs/>
                <w:vertAlign w:val="superscript"/>
              </w:rPr>
              <w:t>3</w:t>
            </w:r>
          </w:p>
        </w:tc>
        <w:tc>
          <w:tcPr>
            <w:tcW w:w="1985" w:type="dxa"/>
            <w:vAlign w:val="center"/>
          </w:tcPr>
          <w:p w14:paraId="326D6B46" w14:textId="77777777" w:rsidR="00D81FBF" w:rsidRPr="00ED431A" w:rsidRDefault="00D81FBF" w:rsidP="00106404">
            <w:pPr>
              <w:tabs>
                <w:tab w:val="left" w:pos="0"/>
              </w:tabs>
              <w:jc w:val="center"/>
              <w:rPr>
                <w:bCs/>
              </w:rPr>
            </w:pPr>
            <w:r w:rsidRPr="00ED431A">
              <w:rPr>
                <w:bCs/>
              </w:rPr>
              <w:t>227,40</w:t>
            </w:r>
          </w:p>
        </w:tc>
        <w:tc>
          <w:tcPr>
            <w:tcW w:w="2126" w:type="dxa"/>
            <w:vAlign w:val="center"/>
          </w:tcPr>
          <w:p w14:paraId="2AB9202B" w14:textId="77777777" w:rsidR="00D81FBF" w:rsidRPr="00ED431A" w:rsidRDefault="00D81FBF" w:rsidP="00106404">
            <w:pPr>
              <w:tabs>
                <w:tab w:val="left" w:pos="0"/>
              </w:tabs>
              <w:jc w:val="center"/>
              <w:rPr>
                <w:bCs/>
              </w:rPr>
            </w:pPr>
            <w:r w:rsidRPr="00ED431A">
              <w:rPr>
                <w:bCs/>
              </w:rPr>
              <w:t>279,70</w:t>
            </w:r>
          </w:p>
        </w:tc>
      </w:tr>
      <w:tr w:rsidR="00D81FBF" w:rsidRPr="00ED431A" w14:paraId="109E17A5" w14:textId="77777777" w:rsidTr="00106404">
        <w:trPr>
          <w:trHeight w:val="273"/>
        </w:trPr>
        <w:tc>
          <w:tcPr>
            <w:tcW w:w="988" w:type="dxa"/>
            <w:vAlign w:val="center"/>
          </w:tcPr>
          <w:p w14:paraId="63B33CC4" w14:textId="77777777" w:rsidR="00D81FBF" w:rsidRPr="00ED431A" w:rsidRDefault="00D81FBF" w:rsidP="00106404">
            <w:pPr>
              <w:tabs>
                <w:tab w:val="left" w:pos="0"/>
              </w:tabs>
              <w:jc w:val="center"/>
              <w:rPr>
                <w:bCs/>
              </w:rPr>
            </w:pPr>
            <w:r>
              <w:rPr>
                <w:bCs/>
              </w:rPr>
              <w:lastRenderedPageBreak/>
              <w:t>1</w:t>
            </w:r>
          </w:p>
        </w:tc>
        <w:tc>
          <w:tcPr>
            <w:tcW w:w="3118" w:type="dxa"/>
            <w:vAlign w:val="center"/>
          </w:tcPr>
          <w:p w14:paraId="6E2F0F3B" w14:textId="77777777" w:rsidR="00D81FBF" w:rsidRPr="00ED431A" w:rsidRDefault="00D81FBF" w:rsidP="00106404">
            <w:pPr>
              <w:tabs>
                <w:tab w:val="left" w:pos="0"/>
              </w:tabs>
              <w:jc w:val="center"/>
              <w:rPr>
                <w:bCs/>
              </w:rPr>
            </w:pPr>
            <w:r>
              <w:rPr>
                <w:bCs/>
              </w:rPr>
              <w:t>2</w:t>
            </w:r>
          </w:p>
        </w:tc>
        <w:tc>
          <w:tcPr>
            <w:tcW w:w="1559" w:type="dxa"/>
            <w:vAlign w:val="center"/>
          </w:tcPr>
          <w:p w14:paraId="1E683715" w14:textId="77777777" w:rsidR="00D81FBF" w:rsidRPr="00ED431A" w:rsidRDefault="00D81FBF" w:rsidP="00106404">
            <w:pPr>
              <w:tabs>
                <w:tab w:val="left" w:pos="0"/>
              </w:tabs>
              <w:jc w:val="center"/>
              <w:rPr>
                <w:bCs/>
              </w:rPr>
            </w:pPr>
            <w:r>
              <w:rPr>
                <w:bCs/>
              </w:rPr>
              <w:t>3</w:t>
            </w:r>
          </w:p>
        </w:tc>
        <w:tc>
          <w:tcPr>
            <w:tcW w:w="1985" w:type="dxa"/>
            <w:vAlign w:val="center"/>
          </w:tcPr>
          <w:p w14:paraId="1F15E2CB" w14:textId="77777777" w:rsidR="00D81FBF" w:rsidRPr="00ED431A" w:rsidRDefault="00D81FBF" w:rsidP="00106404">
            <w:pPr>
              <w:tabs>
                <w:tab w:val="left" w:pos="0"/>
              </w:tabs>
              <w:jc w:val="center"/>
              <w:rPr>
                <w:bCs/>
              </w:rPr>
            </w:pPr>
            <w:r>
              <w:rPr>
                <w:bCs/>
              </w:rPr>
              <w:t>4</w:t>
            </w:r>
          </w:p>
        </w:tc>
        <w:tc>
          <w:tcPr>
            <w:tcW w:w="2126" w:type="dxa"/>
            <w:vAlign w:val="center"/>
          </w:tcPr>
          <w:p w14:paraId="25AA4822" w14:textId="77777777" w:rsidR="00D81FBF" w:rsidRPr="00ED431A" w:rsidRDefault="00D81FBF" w:rsidP="00106404">
            <w:pPr>
              <w:tabs>
                <w:tab w:val="left" w:pos="0"/>
              </w:tabs>
              <w:jc w:val="center"/>
              <w:rPr>
                <w:bCs/>
              </w:rPr>
            </w:pPr>
            <w:r>
              <w:rPr>
                <w:bCs/>
              </w:rPr>
              <w:t>5</w:t>
            </w:r>
          </w:p>
        </w:tc>
      </w:tr>
      <w:tr w:rsidR="00D81FBF" w:rsidRPr="00ED431A" w14:paraId="6334CD4E" w14:textId="77777777" w:rsidTr="00106404">
        <w:trPr>
          <w:trHeight w:val="289"/>
        </w:trPr>
        <w:tc>
          <w:tcPr>
            <w:tcW w:w="988" w:type="dxa"/>
            <w:vAlign w:val="center"/>
          </w:tcPr>
          <w:p w14:paraId="1BFDDFDF" w14:textId="77777777" w:rsidR="00D81FBF" w:rsidRPr="00ED431A" w:rsidRDefault="00D81FBF" w:rsidP="00106404">
            <w:pPr>
              <w:tabs>
                <w:tab w:val="left" w:pos="0"/>
              </w:tabs>
              <w:jc w:val="center"/>
              <w:rPr>
                <w:bCs/>
              </w:rPr>
            </w:pPr>
            <w:r w:rsidRPr="00ED431A">
              <w:rPr>
                <w:bCs/>
              </w:rPr>
              <w:t>4.1.3.</w:t>
            </w:r>
          </w:p>
        </w:tc>
        <w:tc>
          <w:tcPr>
            <w:tcW w:w="6662" w:type="dxa"/>
            <w:gridSpan w:val="3"/>
            <w:vAlign w:val="center"/>
          </w:tcPr>
          <w:p w14:paraId="75823A10" w14:textId="77777777" w:rsidR="00D81FBF" w:rsidRPr="00ED431A" w:rsidRDefault="00D81FBF" w:rsidP="00106404">
            <w:pPr>
              <w:tabs>
                <w:tab w:val="left" w:pos="0"/>
              </w:tabs>
              <w:rPr>
                <w:bCs/>
              </w:rPr>
            </w:pPr>
            <w:r w:rsidRPr="00ED431A">
              <w:rPr>
                <w:bCs/>
              </w:rPr>
              <w:t>ООО «ТЭК»,</w:t>
            </w:r>
            <w:r w:rsidRPr="00ED431A">
              <w:t xml:space="preserve"> </w:t>
            </w:r>
            <w:r w:rsidRPr="00ED431A">
              <w:rPr>
                <w:bCs/>
              </w:rPr>
              <w:t>ИНН</w:t>
            </w:r>
            <w:r w:rsidRPr="00ED431A">
              <w:t xml:space="preserve"> </w:t>
            </w:r>
            <w:r w:rsidRPr="00ED431A">
              <w:rPr>
                <w:bCs/>
              </w:rPr>
              <w:t>4213010025</w:t>
            </w:r>
          </w:p>
        </w:tc>
        <w:tc>
          <w:tcPr>
            <w:tcW w:w="2126" w:type="dxa"/>
          </w:tcPr>
          <w:p w14:paraId="1FFA5FAA" w14:textId="77777777" w:rsidR="00D81FBF" w:rsidRPr="00ED431A" w:rsidRDefault="00D81FBF" w:rsidP="00106404">
            <w:pPr>
              <w:tabs>
                <w:tab w:val="left" w:pos="0"/>
              </w:tabs>
              <w:rPr>
                <w:bCs/>
              </w:rPr>
            </w:pPr>
          </w:p>
        </w:tc>
      </w:tr>
      <w:tr w:rsidR="00D81FBF" w:rsidRPr="00ED431A" w14:paraId="075AFFA2" w14:textId="77777777" w:rsidTr="00106404">
        <w:trPr>
          <w:trHeight w:val="701"/>
        </w:trPr>
        <w:tc>
          <w:tcPr>
            <w:tcW w:w="988" w:type="dxa"/>
            <w:vAlign w:val="center"/>
          </w:tcPr>
          <w:p w14:paraId="7BB50D49" w14:textId="77777777" w:rsidR="00D81FBF" w:rsidRPr="00ED431A" w:rsidRDefault="00D81FBF" w:rsidP="00106404">
            <w:pPr>
              <w:tabs>
                <w:tab w:val="left" w:pos="0"/>
              </w:tabs>
              <w:jc w:val="center"/>
              <w:rPr>
                <w:bCs/>
              </w:rPr>
            </w:pPr>
            <w:r w:rsidRPr="00ED431A">
              <w:rPr>
                <w:bCs/>
              </w:rPr>
              <w:t>4.1.3.1.</w:t>
            </w:r>
          </w:p>
        </w:tc>
        <w:tc>
          <w:tcPr>
            <w:tcW w:w="3118" w:type="dxa"/>
            <w:vAlign w:val="center"/>
          </w:tcPr>
          <w:p w14:paraId="6BCBB58F" w14:textId="77777777" w:rsidR="00D81FBF" w:rsidRPr="00ED431A" w:rsidRDefault="00D81FBF" w:rsidP="00106404">
            <w:pPr>
              <w:tabs>
                <w:tab w:val="left" w:pos="0"/>
              </w:tabs>
              <w:rPr>
                <w:bCs/>
              </w:rPr>
            </w:pPr>
            <w:r w:rsidRPr="00ED431A">
              <w:rPr>
                <w:bCs/>
              </w:rPr>
              <w:t>с неизолированными стояками и полотенцесушителями</w:t>
            </w:r>
          </w:p>
        </w:tc>
        <w:tc>
          <w:tcPr>
            <w:tcW w:w="1559" w:type="dxa"/>
            <w:vAlign w:val="center"/>
          </w:tcPr>
          <w:p w14:paraId="01011B86" w14:textId="77777777" w:rsidR="00D81FBF" w:rsidRPr="00ED431A" w:rsidRDefault="00D81FBF" w:rsidP="00106404">
            <w:pPr>
              <w:tabs>
                <w:tab w:val="left" w:pos="0"/>
              </w:tabs>
              <w:jc w:val="center"/>
              <w:rPr>
                <w:bCs/>
              </w:rPr>
            </w:pPr>
            <w:r w:rsidRPr="00ED431A">
              <w:rPr>
                <w:bCs/>
              </w:rPr>
              <w:t>руб/м</w:t>
            </w:r>
            <w:r w:rsidRPr="00ED431A">
              <w:rPr>
                <w:bCs/>
                <w:vertAlign w:val="superscript"/>
              </w:rPr>
              <w:t>3</w:t>
            </w:r>
          </w:p>
        </w:tc>
        <w:tc>
          <w:tcPr>
            <w:tcW w:w="1985" w:type="dxa"/>
            <w:vAlign w:val="center"/>
          </w:tcPr>
          <w:p w14:paraId="22899ECD" w14:textId="77777777" w:rsidR="00D81FBF" w:rsidRPr="00ED431A" w:rsidRDefault="00D81FBF" w:rsidP="00106404">
            <w:pPr>
              <w:tabs>
                <w:tab w:val="left" w:pos="0"/>
              </w:tabs>
              <w:jc w:val="center"/>
              <w:rPr>
                <w:bCs/>
              </w:rPr>
            </w:pPr>
            <w:r w:rsidRPr="00ED431A">
              <w:rPr>
                <w:bCs/>
              </w:rPr>
              <w:t>368,02</w:t>
            </w:r>
          </w:p>
        </w:tc>
        <w:tc>
          <w:tcPr>
            <w:tcW w:w="2126" w:type="dxa"/>
            <w:vAlign w:val="center"/>
          </w:tcPr>
          <w:p w14:paraId="149DDE04" w14:textId="77777777" w:rsidR="00D81FBF" w:rsidRPr="00ED431A" w:rsidRDefault="00D81FBF" w:rsidP="00106404">
            <w:pPr>
              <w:tabs>
                <w:tab w:val="left" w:pos="0"/>
              </w:tabs>
              <w:jc w:val="center"/>
              <w:rPr>
                <w:bCs/>
              </w:rPr>
            </w:pPr>
            <w:r w:rsidRPr="00ED431A">
              <w:rPr>
                <w:bCs/>
              </w:rPr>
              <w:t>441,62</w:t>
            </w:r>
          </w:p>
        </w:tc>
      </w:tr>
      <w:tr w:rsidR="00D81FBF" w:rsidRPr="00ED431A" w14:paraId="669F83C5" w14:textId="77777777" w:rsidTr="00106404">
        <w:trPr>
          <w:trHeight w:val="696"/>
        </w:trPr>
        <w:tc>
          <w:tcPr>
            <w:tcW w:w="988" w:type="dxa"/>
            <w:vAlign w:val="center"/>
          </w:tcPr>
          <w:p w14:paraId="490DA036" w14:textId="77777777" w:rsidR="00D81FBF" w:rsidRPr="00ED431A" w:rsidRDefault="00D81FBF" w:rsidP="00106404">
            <w:pPr>
              <w:tabs>
                <w:tab w:val="left" w:pos="0"/>
              </w:tabs>
              <w:jc w:val="center"/>
              <w:rPr>
                <w:bCs/>
              </w:rPr>
            </w:pPr>
            <w:r w:rsidRPr="00ED431A">
              <w:rPr>
                <w:bCs/>
              </w:rPr>
              <w:t>4.1.3.2.</w:t>
            </w:r>
          </w:p>
        </w:tc>
        <w:tc>
          <w:tcPr>
            <w:tcW w:w="3118" w:type="dxa"/>
            <w:vAlign w:val="center"/>
          </w:tcPr>
          <w:p w14:paraId="2AC81C36" w14:textId="77777777" w:rsidR="00D81FBF" w:rsidRPr="00ED431A" w:rsidRDefault="00D81FBF" w:rsidP="00106404">
            <w:pPr>
              <w:tabs>
                <w:tab w:val="left" w:pos="0"/>
              </w:tabs>
              <w:rPr>
                <w:bCs/>
              </w:rPr>
            </w:pPr>
            <w:r w:rsidRPr="00ED431A">
              <w:rPr>
                <w:bCs/>
              </w:rPr>
              <w:t>с неизолированными стояками и без полотенцесушителей</w:t>
            </w:r>
          </w:p>
        </w:tc>
        <w:tc>
          <w:tcPr>
            <w:tcW w:w="1559" w:type="dxa"/>
            <w:vAlign w:val="center"/>
          </w:tcPr>
          <w:p w14:paraId="59EF04A7" w14:textId="77777777" w:rsidR="00D81FBF" w:rsidRPr="00ED431A" w:rsidRDefault="00D81FBF" w:rsidP="00106404">
            <w:pPr>
              <w:tabs>
                <w:tab w:val="left" w:pos="0"/>
              </w:tabs>
              <w:jc w:val="center"/>
              <w:rPr>
                <w:bCs/>
              </w:rPr>
            </w:pPr>
            <w:r w:rsidRPr="00ED431A">
              <w:rPr>
                <w:bCs/>
              </w:rPr>
              <w:t>руб/м</w:t>
            </w:r>
            <w:r w:rsidRPr="00ED431A">
              <w:rPr>
                <w:bCs/>
                <w:vertAlign w:val="superscript"/>
              </w:rPr>
              <w:t>3</w:t>
            </w:r>
          </w:p>
        </w:tc>
        <w:tc>
          <w:tcPr>
            <w:tcW w:w="1985" w:type="dxa"/>
            <w:vAlign w:val="center"/>
          </w:tcPr>
          <w:p w14:paraId="41926DFC" w14:textId="77777777" w:rsidR="00D81FBF" w:rsidRPr="00ED431A" w:rsidRDefault="00D81FBF" w:rsidP="00106404">
            <w:pPr>
              <w:tabs>
                <w:tab w:val="left" w:pos="0"/>
              </w:tabs>
              <w:jc w:val="center"/>
              <w:rPr>
                <w:bCs/>
              </w:rPr>
            </w:pPr>
            <w:r w:rsidRPr="00ED431A">
              <w:rPr>
                <w:bCs/>
              </w:rPr>
              <w:t>350,45</w:t>
            </w:r>
          </w:p>
        </w:tc>
        <w:tc>
          <w:tcPr>
            <w:tcW w:w="2126" w:type="dxa"/>
            <w:vAlign w:val="center"/>
          </w:tcPr>
          <w:p w14:paraId="299224EE" w14:textId="77777777" w:rsidR="00D81FBF" w:rsidRPr="00ED431A" w:rsidRDefault="00D81FBF" w:rsidP="00106404">
            <w:pPr>
              <w:tabs>
                <w:tab w:val="left" w:pos="0"/>
              </w:tabs>
              <w:jc w:val="center"/>
              <w:rPr>
                <w:bCs/>
              </w:rPr>
            </w:pPr>
            <w:r w:rsidRPr="00ED431A">
              <w:rPr>
                <w:bCs/>
              </w:rPr>
              <w:t>420,54</w:t>
            </w:r>
          </w:p>
        </w:tc>
      </w:tr>
      <w:tr w:rsidR="00D81FBF" w:rsidRPr="00ED431A" w14:paraId="57A9A44A" w14:textId="77777777" w:rsidTr="00106404">
        <w:trPr>
          <w:trHeight w:val="154"/>
        </w:trPr>
        <w:tc>
          <w:tcPr>
            <w:tcW w:w="9776" w:type="dxa"/>
            <w:gridSpan w:val="5"/>
            <w:vAlign w:val="center"/>
          </w:tcPr>
          <w:p w14:paraId="108EF715" w14:textId="77777777" w:rsidR="00D81FBF" w:rsidRPr="00ED431A" w:rsidRDefault="00D81FBF" w:rsidP="00106404">
            <w:pPr>
              <w:tabs>
                <w:tab w:val="left" w:pos="0"/>
              </w:tabs>
              <w:ind w:left="-120"/>
              <w:contextualSpacing/>
              <w:jc w:val="center"/>
              <w:rPr>
                <w:bCs/>
              </w:rPr>
            </w:pPr>
            <w:r w:rsidRPr="00ED431A">
              <w:rPr>
                <w:bCs/>
              </w:rPr>
              <w:t>4.2. Реализуемая сверх норматива потребления**</w:t>
            </w:r>
          </w:p>
        </w:tc>
      </w:tr>
      <w:tr w:rsidR="00D81FBF" w:rsidRPr="00ED431A" w14:paraId="26D6E3ED" w14:textId="77777777" w:rsidTr="00106404">
        <w:trPr>
          <w:trHeight w:val="282"/>
        </w:trPr>
        <w:tc>
          <w:tcPr>
            <w:tcW w:w="988" w:type="dxa"/>
            <w:vAlign w:val="center"/>
          </w:tcPr>
          <w:p w14:paraId="2210858C" w14:textId="77777777" w:rsidR="00D81FBF" w:rsidRPr="00ED431A" w:rsidRDefault="00D81FBF" w:rsidP="00106404">
            <w:pPr>
              <w:tabs>
                <w:tab w:val="left" w:pos="0"/>
              </w:tabs>
              <w:jc w:val="center"/>
              <w:rPr>
                <w:bCs/>
              </w:rPr>
            </w:pPr>
            <w:r w:rsidRPr="00ED431A">
              <w:rPr>
                <w:bCs/>
              </w:rPr>
              <w:t>4.2.1.</w:t>
            </w:r>
          </w:p>
        </w:tc>
        <w:tc>
          <w:tcPr>
            <w:tcW w:w="8788" w:type="dxa"/>
            <w:gridSpan w:val="4"/>
            <w:vAlign w:val="center"/>
          </w:tcPr>
          <w:p w14:paraId="6EE01D74" w14:textId="77777777" w:rsidR="00D81FBF" w:rsidRPr="00ED431A" w:rsidRDefault="00D81FBF" w:rsidP="00106404">
            <w:pPr>
              <w:tabs>
                <w:tab w:val="left" w:pos="0"/>
              </w:tabs>
              <w:rPr>
                <w:bCs/>
              </w:rPr>
            </w:pPr>
            <w:r w:rsidRPr="00ED431A">
              <w:rPr>
                <w:bCs/>
              </w:rPr>
              <w:t xml:space="preserve">ООО «Енисей», ИНН </w:t>
            </w:r>
            <w:r w:rsidRPr="00ED431A">
              <w:t xml:space="preserve">  </w:t>
            </w:r>
            <w:r w:rsidRPr="00ED431A">
              <w:rPr>
                <w:bCs/>
              </w:rPr>
              <w:t xml:space="preserve">5405024680                 </w:t>
            </w:r>
          </w:p>
        </w:tc>
      </w:tr>
      <w:tr w:rsidR="00D81FBF" w:rsidRPr="00ED431A" w14:paraId="61B9348C" w14:textId="77777777" w:rsidTr="00106404">
        <w:trPr>
          <w:trHeight w:val="588"/>
        </w:trPr>
        <w:tc>
          <w:tcPr>
            <w:tcW w:w="988" w:type="dxa"/>
            <w:vAlign w:val="center"/>
          </w:tcPr>
          <w:p w14:paraId="1CF2CD72" w14:textId="77777777" w:rsidR="00D81FBF" w:rsidRPr="00ED431A" w:rsidRDefault="00D81FBF" w:rsidP="00106404">
            <w:pPr>
              <w:tabs>
                <w:tab w:val="left" w:pos="0"/>
              </w:tabs>
              <w:rPr>
                <w:bCs/>
              </w:rPr>
            </w:pPr>
            <w:r w:rsidRPr="00ED431A">
              <w:rPr>
                <w:bCs/>
              </w:rPr>
              <w:t>4.2.1.1.</w:t>
            </w:r>
          </w:p>
        </w:tc>
        <w:tc>
          <w:tcPr>
            <w:tcW w:w="3118" w:type="dxa"/>
          </w:tcPr>
          <w:p w14:paraId="29C059CB" w14:textId="77777777" w:rsidR="00D81FBF" w:rsidRPr="00ED431A" w:rsidRDefault="00D81FBF" w:rsidP="00106404">
            <w:pPr>
              <w:tabs>
                <w:tab w:val="left" w:pos="0"/>
              </w:tabs>
              <w:rPr>
                <w:bCs/>
              </w:rPr>
            </w:pPr>
            <w:r w:rsidRPr="00ED431A">
              <w:rPr>
                <w:bCs/>
              </w:rPr>
              <w:t>с неизолированными стояками и полотенцесушителями</w:t>
            </w:r>
          </w:p>
        </w:tc>
        <w:tc>
          <w:tcPr>
            <w:tcW w:w="1559" w:type="dxa"/>
            <w:vAlign w:val="center"/>
          </w:tcPr>
          <w:p w14:paraId="5341903F" w14:textId="77777777" w:rsidR="00D81FBF" w:rsidRPr="00ED431A" w:rsidRDefault="00D81FBF" w:rsidP="00106404">
            <w:pPr>
              <w:tabs>
                <w:tab w:val="left" w:pos="0"/>
              </w:tabs>
              <w:jc w:val="center"/>
              <w:rPr>
                <w:bCs/>
              </w:rPr>
            </w:pPr>
            <w:r w:rsidRPr="00ED431A">
              <w:rPr>
                <w:bCs/>
              </w:rPr>
              <w:t>руб/м</w:t>
            </w:r>
            <w:r w:rsidRPr="00ED431A">
              <w:rPr>
                <w:bCs/>
                <w:vertAlign w:val="superscript"/>
              </w:rPr>
              <w:t>3</w:t>
            </w:r>
          </w:p>
        </w:tc>
        <w:tc>
          <w:tcPr>
            <w:tcW w:w="1985" w:type="dxa"/>
            <w:vAlign w:val="center"/>
          </w:tcPr>
          <w:p w14:paraId="15479004" w14:textId="77777777" w:rsidR="00D81FBF" w:rsidRPr="00ED431A" w:rsidRDefault="00D81FBF" w:rsidP="00106404">
            <w:pPr>
              <w:tabs>
                <w:tab w:val="left" w:pos="0"/>
              </w:tabs>
              <w:jc w:val="center"/>
              <w:rPr>
                <w:bCs/>
              </w:rPr>
            </w:pPr>
            <w:r w:rsidRPr="00ED431A">
              <w:rPr>
                <w:bCs/>
              </w:rPr>
              <w:t>120,69</w:t>
            </w:r>
          </w:p>
        </w:tc>
        <w:tc>
          <w:tcPr>
            <w:tcW w:w="2126" w:type="dxa"/>
            <w:vAlign w:val="center"/>
          </w:tcPr>
          <w:p w14:paraId="756C95BC" w14:textId="77777777" w:rsidR="00D81FBF" w:rsidRPr="00ED431A" w:rsidRDefault="00D81FBF" w:rsidP="00106404">
            <w:pPr>
              <w:tabs>
                <w:tab w:val="left" w:pos="0"/>
              </w:tabs>
              <w:jc w:val="center"/>
              <w:rPr>
                <w:bCs/>
              </w:rPr>
            </w:pPr>
            <w:r w:rsidRPr="00ED431A">
              <w:rPr>
                <w:bCs/>
              </w:rPr>
              <w:t>148,45</w:t>
            </w:r>
          </w:p>
        </w:tc>
      </w:tr>
      <w:tr w:rsidR="00D81FBF" w:rsidRPr="00ED431A" w14:paraId="00322C21" w14:textId="77777777" w:rsidTr="00106404">
        <w:trPr>
          <w:trHeight w:val="555"/>
        </w:trPr>
        <w:tc>
          <w:tcPr>
            <w:tcW w:w="988" w:type="dxa"/>
            <w:vAlign w:val="center"/>
          </w:tcPr>
          <w:p w14:paraId="1921C464" w14:textId="77777777" w:rsidR="00D81FBF" w:rsidRPr="00ED431A" w:rsidRDefault="00D81FBF" w:rsidP="00106404">
            <w:pPr>
              <w:tabs>
                <w:tab w:val="left" w:pos="0"/>
              </w:tabs>
              <w:rPr>
                <w:bCs/>
              </w:rPr>
            </w:pPr>
            <w:r w:rsidRPr="00ED431A">
              <w:rPr>
                <w:bCs/>
              </w:rPr>
              <w:t>4.2.1.2.</w:t>
            </w:r>
          </w:p>
        </w:tc>
        <w:tc>
          <w:tcPr>
            <w:tcW w:w="3118" w:type="dxa"/>
          </w:tcPr>
          <w:p w14:paraId="3F77E886" w14:textId="77777777" w:rsidR="00D81FBF" w:rsidRPr="00ED431A" w:rsidRDefault="00D81FBF" w:rsidP="00106404">
            <w:pPr>
              <w:tabs>
                <w:tab w:val="left" w:pos="0"/>
              </w:tabs>
              <w:rPr>
                <w:bCs/>
              </w:rPr>
            </w:pPr>
            <w:r w:rsidRPr="00ED431A">
              <w:rPr>
                <w:bCs/>
              </w:rPr>
              <w:t>с неизолированными стояками и без полотенцесушителей</w:t>
            </w:r>
          </w:p>
        </w:tc>
        <w:tc>
          <w:tcPr>
            <w:tcW w:w="1559" w:type="dxa"/>
            <w:vAlign w:val="center"/>
          </w:tcPr>
          <w:p w14:paraId="76203F5B" w14:textId="77777777" w:rsidR="00D81FBF" w:rsidRPr="00ED431A" w:rsidRDefault="00D81FBF" w:rsidP="00106404">
            <w:pPr>
              <w:tabs>
                <w:tab w:val="left" w:pos="0"/>
              </w:tabs>
              <w:jc w:val="center"/>
              <w:rPr>
                <w:bCs/>
              </w:rPr>
            </w:pPr>
            <w:r w:rsidRPr="00ED431A">
              <w:rPr>
                <w:bCs/>
              </w:rPr>
              <w:t>руб/м</w:t>
            </w:r>
            <w:r w:rsidRPr="00ED431A">
              <w:rPr>
                <w:bCs/>
                <w:vertAlign w:val="superscript"/>
              </w:rPr>
              <w:t>3</w:t>
            </w:r>
          </w:p>
        </w:tc>
        <w:tc>
          <w:tcPr>
            <w:tcW w:w="1985" w:type="dxa"/>
            <w:vAlign w:val="center"/>
          </w:tcPr>
          <w:p w14:paraId="4E2B8EBA" w14:textId="77777777" w:rsidR="00D81FBF" w:rsidRPr="00ED431A" w:rsidRDefault="00D81FBF" w:rsidP="00106404">
            <w:pPr>
              <w:tabs>
                <w:tab w:val="left" w:pos="0"/>
              </w:tabs>
              <w:jc w:val="center"/>
              <w:rPr>
                <w:bCs/>
              </w:rPr>
            </w:pPr>
            <w:r w:rsidRPr="00ED431A">
              <w:rPr>
                <w:bCs/>
              </w:rPr>
              <w:t>120,69</w:t>
            </w:r>
          </w:p>
        </w:tc>
        <w:tc>
          <w:tcPr>
            <w:tcW w:w="2126" w:type="dxa"/>
            <w:vAlign w:val="center"/>
          </w:tcPr>
          <w:p w14:paraId="780F5B65" w14:textId="77777777" w:rsidR="00D81FBF" w:rsidRPr="00ED431A" w:rsidRDefault="00D81FBF" w:rsidP="00106404">
            <w:pPr>
              <w:tabs>
                <w:tab w:val="left" w:pos="0"/>
              </w:tabs>
              <w:jc w:val="center"/>
              <w:rPr>
                <w:bCs/>
              </w:rPr>
            </w:pPr>
            <w:r w:rsidRPr="00ED431A">
              <w:rPr>
                <w:bCs/>
              </w:rPr>
              <w:t>148,45</w:t>
            </w:r>
          </w:p>
        </w:tc>
      </w:tr>
      <w:tr w:rsidR="00D81FBF" w:rsidRPr="00ED431A" w14:paraId="487ADFA1" w14:textId="77777777" w:rsidTr="00106404">
        <w:trPr>
          <w:trHeight w:val="298"/>
        </w:trPr>
        <w:tc>
          <w:tcPr>
            <w:tcW w:w="988" w:type="dxa"/>
            <w:vAlign w:val="center"/>
          </w:tcPr>
          <w:p w14:paraId="1FD399F9" w14:textId="77777777" w:rsidR="00D81FBF" w:rsidRPr="00ED431A" w:rsidRDefault="00D81FBF" w:rsidP="00106404">
            <w:pPr>
              <w:tabs>
                <w:tab w:val="left" w:pos="0"/>
              </w:tabs>
              <w:jc w:val="center"/>
              <w:rPr>
                <w:bCs/>
              </w:rPr>
            </w:pPr>
            <w:r w:rsidRPr="00ED431A">
              <w:rPr>
                <w:bCs/>
              </w:rPr>
              <w:t>4.2.2.</w:t>
            </w:r>
          </w:p>
        </w:tc>
        <w:tc>
          <w:tcPr>
            <w:tcW w:w="8788" w:type="dxa"/>
            <w:gridSpan w:val="4"/>
            <w:vAlign w:val="center"/>
          </w:tcPr>
          <w:p w14:paraId="13C6B0D7" w14:textId="77777777" w:rsidR="00D81FBF" w:rsidRPr="00ED431A" w:rsidRDefault="00D81FBF" w:rsidP="00106404">
            <w:pPr>
              <w:tabs>
                <w:tab w:val="left" w:pos="0"/>
              </w:tabs>
              <w:rPr>
                <w:bCs/>
              </w:rPr>
            </w:pPr>
            <w:r w:rsidRPr="00ED431A">
              <w:rPr>
                <w:bCs/>
              </w:rPr>
              <w:t>ООО «Ресурс-Гарант», ИНН 4213010240</w:t>
            </w:r>
          </w:p>
        </w:tc>
      </w:tr>
      <w:tr w:rsidR="00D81FBF" w:rsidRPr="00ED431A" w14:paraId="3591E5EB" w14:textId="77777777" w:rsidTr="00106404">
        <w:trPr>
          <w:trHeight w:val="324"/>
        </w:trPr>
        <w:tc>
          <w:tcPr>
            <w:tcW w:w="988" w:type="dxa"/>
            <w:vAlign w:val="center"/>
          </w:tcPr>
          <w:p w14:paraId="2CE1EDD2" w14:textId="77777777" w:rsidR="00D81FBF" w:rsidRPr="00ED431A" w:rsidRDefault="00D81FBF" w:rsidP="00106404">
            <w:pPr>
              <w:tabs>
                <w:tab w:val="left" w:pos="0"/>
              </w:tabs>
              <w:jc w:val="center"/>
              <w:rPr>
                <w:bCs/>
              </w:rPr>
            </w:pPr>
            <w:r w:rsidRPr="00ED431A">
              <w:rPr>
                <w:bCs/>
              </w:rPr>
              <w:t>4.2.2.1.</w:t>
            </w:r>
          </w:p>
        </w:tc>
        <w:tc>
          <w:tcPr>
            <w:tcW w:w="3118" w:type="dxa"/>
          </w:tcPr>
          <w:p w14:paraId="726D4BF5" w14:textId="77777777" w:rsidR="00D81FBF" w:rsidRPr="00ED431A" w:rsidRDefault="00D81FBF" w:rsidP="00106404">
            <w:pPr>
              <w:tabs>
                <w:tab w:val="left" w:pos="0"/>
              </w:tabs>
              <w:rPr>
                <w:bCs/>
              </w:rPr>
            </w:pPr>
            <w:r w:rsidRPr="00ED431A">
              <w:rPr>
                <w:bCs/>
              </w:rPr>
              <w:t>с неизолированными стояками и полотенцесушителями</w:t>
            </w:r>
          </w:p>
        </w:tc>
        <w:tc>
          <w:tcPr>
            <w:tcW w:w="1559" w:type="dxa"/>
            <w:vAlign w:val="center"/>
          </w:tcPr>
          <w:p w14:paraId="6607D875" w14:textId="77777777" w:rsidR="00D81FBF" w:rsidRPr="00ED431A" w:rsidRDefault="00D81FBF" w:rsidP="00106404">
            <w:pPr>
              <w:tabs>
                <w:tab w:val="left" w:pos="0"/>
              </w:tabs>
              <w:jc w:val="center"/>
              <w:rPr>
                <w:bCs/>
              </w:rPr>
            </w:pPr>
            <w:r w:rsidRPr="00ED431A">
              <w:rPr>
                <w:bCs/>
              </w:rPr>
              <w:t>руб/м</w:t>
            </w:r>
            <w:r w:rsidRPr="00ED431A">
              <w:rPr>
                <w:bCs/>
                <w:vertAlign w:val="superscript"/>
              </w:rPr>
              <w:t>3</w:t>
            </w:r>
          </w:p>
        </w:tc>
        <w:tc>
          <w:tcPr>
            <w:tcW w:w="1985" w:type="dxa"/>
            <w:vAlign w:val="center"/>
          </w:tcPr>
          <w:p w14:paraId="5607F46B" w14:textId="77777777" w:rsidR="00D81FBF" w:rsidRPr="00ED431A" w:rsidRDefault="00D81FBF" w:rsidP="00106404">
            <w:pPr>
              <w:tabs>
                <w:tab w:val="left" w:pos="0"/>
              </w:tabs>
              <w:jc w:val="center"/>
              <w:rPr>
                <w:bCs/>
              </w:rPr>
            </w:pPr>
            <w:r w:rsidRPr="00ED431A">
              <w:rPr>
                <w:bCs/>
              </w:rPr>
              <w:t>220,77</w:t>
            </w:r>
          </w:p>
        </w:tc>
        <w:tc>
          <w:tcPr>
            <w:tcW w:w="2126" w:type="dxa"/>
            <w:vAlign w:val="center"/>
          </w:tcPr>
          <w:p w14:paraId="0A3886A4" w14:textId="77777777" w:rsidR="00D81FBF" w:rsidRPr="00ED431A" w:rsidRDefault="00D81FBF" w:rsidP="00106404">
            <w:pPr>
              <w:tabs>
                <w:tab w:val="left" w:pos="0"/>
              </w:tabs>
              <w:jc w:val="center"/>
              <w:rPr>
                <w:bCs/>
              </w:rPr>
            </w:pPr>
            <w:r w:rsidRPr="00ED431A">
              <w:rPr>
                <w:bCs/>
              </w:rPr>
              <w:t>271,55</w:t>
            </w:r>
          </w:p>
        </w:tc>
      </w:tr>
      <w:tr w:rsidR="00D81FBF" w:rsidRPr="00ED431A" w14:paraId="58189748" w14:textId="77777777" w:rsidTr="00106404">
        <w:trPr>
          <w:trHeight w:val="324"/>
        </w:trPr>
        <w:tc>
          <w:tcPr>
            <w:tcW w:w="988" w:type="dxa"/>
            <w:vAlign w:val="center"/>
          </w:tcPr>
          <w:p w14:paraId="392E45E2" w14:textId="77777777" w:rsidR="00D81FBF" w:rsidRPr="00ED431A" w:rsidRDefault="00D81FBF" w:rsidP="00106404">
            <w:pPr>
              <w:tabs>
                <w:tab w:val="left" w:pos="0"/>
              </w:tabs>
              <w:jc w:val="center"/>
              <w:rPr>
                <w:bCs/>
              </w:rPr>
            </w:pPr>
            <w:r w:rsidRPr="00ED431A">
              <w:rPr>
                <w:bCs/>
              </w:rPr>
              <w:t>4.2.2.2.</w:t>
            </w:r>
          </w:p>
        </w:tc>
        <w:tc>
          <w:tcPr>
            <w:tcW w:w="3118" w:type="dxa"/>
          </w:tcPr>
          <w:p w14:paraId="3F3BBCF4" w14:textId="77777777" w:rsidR="00D81FBF" w:rsidRPr="00ED431A" w:rsidRDefault="00D81FBF" w:rsidP="00106404">
            <w:pPr>
              <w:tabs>
                <w:tab w:val="left" w:pos="0"/>
              </w:tabs>
              <w:rPr>
                <w:bCs/>
              </w:rPr>
            </w:pPr>
            <w:r w:rsidRPr="00ED431A">
              <w:rPr>
                <w:bCs/>
              </w:rPr>
              <w:t>с неизолированными стояками и без полотенцесушителей</w:t>
            </w:r>
          </w:p>
        </w:tc>
        <w:tc>
          <w:tcPr>
            <w:tcW w:w="1559" w:type="dxa"/>
            <w:vAlign w:val="center"/>
          </w:tcPr>
          <w:p w14:paraId="71CCABE9" w14:textId="77777777" w:rsidR="00D81FBF" w:rsidRPr="00ED431A" w:rsidRDefault="00D81FBF" w:rsidP="00106404">
            <w:pPr>
              <w:tabs>
                <w:tab w:val="left" w:pos="0"/>
              </w:tabs>
              <w:jc w:val="center"/>
              <w:rPr>
                <w:bCs/>
              </w:rPr>
            </w:pPr>
            <w:r w:rsidRPr="00ED431A">
              <w:rPr>
                <w:bCs/>
              </w:rPr>
              <w:t>руб/м</w:t>
            </w:r>
            <w:r w:rsidRPr="00ED431A">
              <w:rPr>
                <w:bCs/>
                <w:vertAlign w:val="superscript"/>
              </w:rPr>
              <w:t>3</w:t>
            </w:r>
          </w:p>
        </w:tc>
        <w:tc>
          <w:tcPr>
            <w:tcW w:w="1985" w:type="dxa"/>
            <w:vAlign w:val="center"/>
          </w:tcPr>
          <w:p w14:paraId="53EC1097" w14:textId="77777777" w:rsidR="00D81FBF" w:rsidRPr="00ED431A" w:rsidRDefault="00D81FBF" w:rsidP="00106404">
            <w:pPr>
              <w:tabs>
                <w:tab w:val="left" w:pos="0"/>
              </w:tabs>
              <w:jc w:val="center"/>
              <w:rPr>
                <w:bCs/>
              </w:rPr>
            </w:pPr>
            <w:r w:rsidRPr="00ED431A">
              <w:rPr>
                <w:bCs/>
              </w:rPr>
              <w:t>227,40</w:t>
            </w:r>
          </w:p>
        </w:tc>
        <w:tc>
          <w:tcPr>
            <w:tcW w:w="2126" w:type="dxa"/>
            <w:vAlign w:val="center"/>
          </w:tcPr>
          <w:p w14:paraId="22454FF1" w14:textId="77777777" w:rsidR="00D81FBF" w:rsidRPr="00ED431A" w:rsidRDefault="00D81FBF" w:rsidP="00106404">
            <w:pPr>
              <w:tabs>
                <w:tab w:val="left" w:pos="0"/>
              </w:tabs>
              <w:jc w:val="center"/>
              <w:rPr>
                <w:bCs/>
              </w:rPr>
            </w:pPr>
            <w:r w:rsidRPr="00ED431A">
              <w:rPr>
                <w:bCs/>
              </w:rPr>
              <w:t>279,70</w:t>
            </w:r>
          </w:p>
        </w:tc>
      </w:tr>
      <w:tr w:rsidR="00D81FBF" w:rsidRPr="00ED431A" w14:paraId="2B2ECBD9" w14:textId="77777777" w:rsidTr="00106404">
        <w:trPr>
          <w:trHeight w:val="297"/>
        </w:trPr>
        <w:tc>
          <w:tcPr>
            <w:tcW w:w="988" w:type="dxa"/>
            <w:vAlign w:val="center"/>
          </w:tcPr>
          <w:p w14:paraId="427090FA" w14:textId="77777777" w:rsidR="00D81FBF" w:rsidRPr="00ED431A" w:rsidRDefault="00D81FBF" w:rsidP="00106404">
            <w:pPr>
              <w:tabs>
                <w:tab w:val="left" w:pos="0"/>
              </w:tabs>
              <w:jc w:val="center"/>
              <w:rPr>
                <w:bCs/>
              </w:rPr>
            </w:pPr>
            <w:r w:rsidRPr="00ED431A">
              <w:rPr>
                <w:bCs/>
              </w:rPr>
              <w:t>4.2.3.</w:t>
            </w:r>
          </w:p>
        </w:tc>
        <w:tc>
          <w:tcPr>
            <w:tcW w:w="8788" w:type="dxa"/>
            <w:gridSpan w:val="4"/>
            <w:vAlign w:val="center"/>
          </w:tcPr>
          <w:p w14:paraId="7376AF44" w14:textId="77777777" w:rsidR="00D81FBF" w:rsidRPr="00ED431A" w:rsidRDefault="00D81FBF" w:rsidP="00106404">
            <w:pPr>
              <w:tabs>
                <w:tab w:val="left" w:pos="0"/>
              </w:tabs>
              <w:rPr>
                <w:bCs/>
              </w:rPr>
            </w:pPr>
            <w:r w:rsidRPr="00ED431A">
              <w:rPr>
                <w:bCs/>
              </w:rPr>
              <w:t>ООО «ТЭК»,</w:t>
            </w:r>
            <w:r w:rsidRPr="00ED431A">
              <w:t xml:space="preserve"> </w:t>
            </w:r>
            <w:r w:rsidRPr="00ED431A">
              <w:rPr>
                <w:bCs/>
              </w:rPr>
              <w:t>ИНН</w:t>
            </w:r>
            <w:r w:rsidRPr="00ED431A">
              <w:t xml:space="preserve"> </w:t>
            </w:r>
            <w:r w:rsidRPr="00ED431A">
              <w:rPr>
                <w:bCs/>
              </w:rPr>
              <w:t>4213010025</w:t>
            </w:r>
          </w:p>
        </w:tc>
      </w:tr>
      <w:tr w:rsidR="00D81FBF" w:rsidRPr="00ED431A" w14:paraId="49167D2E" w14:textId="77777777" w:rsidTr="00106404">
        <w:trPr>
          <w:trHeight w:val="324"/>
        </w:trPr>
        <w:tc>
          <w:tcPr>
            <w:tcW w:w="988" w:type="dxa"/>
            <w:vAlign w:val="center"/>
          </w:tcPr>
          <w:p w14:paraId="3D4F1F52" w14:textId="77777777" w:rsidR="00D81FBF" w:rsidRPr="00ED431A" w:rsidRDefault="00D81FBF" w:rsidP="00106404">
            <w:pPr>
              <w:tabs>
                <w:tab w:val="left" w:pos="0"/>
              </w:tabs>
              <w:jc w:val="center"/>
              <w:rPr>
                <w:bCs/>
              </w:rPr>
            </w:pPr>
            <w:r w:rsidRPr="00ED431A">
              <w:rPr>
                <w:bCs/>
              </w:rPr>
              <w:t>4.2.3.1.</w:t>
            </w:r>
          </w:p>
        </w:tc>
        <w:tc>
          <w:tcPr>
            <w:tcW w:w="3118" w:type="dxa"/>
          </w:tcPr>
          <w:p w14:paraId="1F715E50" w14:textId="77777777" w:rsidR="00D81FBF" w:rsidRPr="00ED431A" w:rsidRDefault="00D81FBF" w:rsidP="00106404">
            <w:pPr>
              <w:tabs>
                <w:tab w:val="left" w:pos="0"/>
              </w:tabs>
              <w:rPr>
                <w:bCs/>
              </w:rPr>
            </w:pPr>
            <w:r w:rsidRPr="00ED431A">
              <w:rPr>
                <w:bCs/>
              </w:rPr>
              <w:t>с неизолированными стояками и полотенцесушителями</w:t>
            </w:r>
          </w:p>
        </w:tc>
        <w:tc>
          <w:tcPr>
            <w:tcW w:w="1559" w:type="dxa"/>
            <w:vAlign w:val="center"/>
          </w:tcPr>
          <w:p w14:paraId="5B3BEE84" w14:textId="77777777" w:rsidR="00D81FBF" w:rsidRPr="00ED431A" w:rsidRDefault="00D81FBF" w:rsidP="00106404">
            <w:pPr>
              <w:tabs>
                <w:tab w:val="left" w:pos="0"/>
              </w:tabs>
              <w:jc w:val="center"/>
              <w:rPr>
                <w:bCs/>
              </w:rPr>
            </w:pPr>
            <w:r w:rsidRPr="00ED431A">
              <w:rPr>
                <w:bCs/>
              </w:rPr>
              <w:t>руб/м</w:t>
            </w:r>
            <w:r w:rsidRPr="00ED431A">
              <w:rPr>
                <w:bCs/>
                <w:vertAlign w:val="superscript"/>
              </w:rPr>
              <w:t>3</w:t>
            </w:r>
          </w:p>
        </w:tc>
        <w:tc>
          <w:tcPr>
            <w:tcW w:w="1985" w:type="dxa"/>
            <w:vAlign w:val="center"/>
          </w:tcPr>
          <w:p w14:paraId="253A146C" w14:textId="77777777" w:rsidR="00D81FBF" w:rsidRPr="00ED431A" w:rsidRDefault="00D81FBF" w:rsidP="00106404">
            <w:pPr>
              <w:tabs>
                <w:tab w:val="left" w:pos="0"/>
              </w:tabs>
              <w:jc w:val="center"/>
              <w:rPr>
                <w:bCs/>
              </w:rPr>
            </w:pPr>
            <w:r w:rsidRPr="00ED431A">
              <w:rPr>
                <w:bCs/>
              </w:rPr>
              <w:t>368,02</w:t>
            </w:r>
          </w:p>
        </w:tc>
        <w:tc>
          <w:tcPr>
            <w:tcW w:w="2126" w:type="dxa"/>
            <w:vAlign w:val="center"/>
          </w:tcPr>
          <w:p w14:paraId="402E3E3D" w14:textId="77777777" w:rsidR="00D81FBF" w:rsidRPr="00ED431A" w:rsidRDefault="00D81FBF" w:rsidP="00106404">
            <w:pPr>
              <w:tabs>
                <w:tab w:val="left" w:pos="0"/>
              </w:tabs>
              <w:jc w:val="center"/>
              <w:rPr>
                <w:bCs/>
              </w:rPr>
            </w:pPr>
            <w:r w:rsidRPr="00ED431A">
              <w:rPr>
                <w:bCs/>
              </w:rPr>
              <w:t>441,62</w:t>
            </w:r>
          </w:p>
        </w:tc>
      </w:tr>
      <w:tr w:rsidR="00D81FBF" w:rsidRPr="00ED431A" w14:paraId="7483FE69" w14:textId="77777777" w:rsidTr="00106404">
        <w:trPr>
          <w:trHeight w:val="324"/>
        </w:trPr>
        <w:tc>
          <w:tcPr>
            <w:tcW w:w="988" w:type="dxa"/>
            <w:vAlign w:val="center"/>
          </w:tcPr>
          <w:p w14:paraId="7ECD3170" w14:textId="77777777" w:rsidR="00D81FBF" w:rsidRPr="00ED431A" w:rsidRDefault="00D81FBF" w:rsidP="00106404">
            <w:pPr>
              <w:tabs>
                <w:tab w:val="left" w:pos="0"/>
              </w:tabs>
              <w:jc w:val="center"/>
              <w:rPr>
                <w:bCs/>
              </w:rPr>
            </w:pPr>
            <w:r w:rsidRPr="00ED431A">
              <w:rPr>
                <w:bCs/>
              </w:rPr>
              <w:t>4.2.3.2.</w:t>
            </w:r>
          </w:p>
        </w:tc>
        <w:tc>
          <w:tcPr>
            <w:tcW w:w="3118" w:type="dxa"/>
          </w:tcPr>
          <w:p w14:paraId="20EE8CD3" w14:textId="77777777" w:rsidR="00D81FBF" w:rsidRPr="00ED431A" w:rsidRDefault="00D81FBF" w:rsidP="00106404">
            <w:pPr>
              <w:tabs>
                <w:tab w:val="left" w:pos="0"/>
              </w:tabs>
              <w:rPr>
                <w:bCs/>
              </w:rPr>
            </w:pPr>
            <w:r w:rsidRPr="00ED431A">
              <w:rPr>
                <w:bCs/>
              </w:rPr>
              <w:t>с неизолированными стояками и без полотенцесушителей</w:t>
            </w:r>
          </w:p>
        </w:tc>
        <w:tc>
          <w:tcPr>
            <w:tcW w:w="1559" w:type="dxa"/>
            <w:vAlign w:val="center"/>
          </w:tcPr>
          <w:p w14:paraId="7A9D4D4C" w14:textId="77777777" w:rsidR="00D81FBF" w:rsidRPr="00ED431A" w:rsidRDefault="00D81FBF" w:rsidP="00106404">
            <w:pPr>
              <w:tabs>
                <w:tab w:val="left" w:pos="0"/>
              </w:tabs>
              <w:jc w:val="center"/>
              <w:rPr>
                <w:bCs/>
              </w:rPr>
            </w:pPr>
            <w:r w:rsidRPr="00ED431A">
              <w:rPr>
                <w:bCs/>
              </w:rPr>
              <w:t>руб/м</w:t>
            </w:r>
            <w:r w:rsidRPr="00ED431A">
              <w:rPr>
                <w:bCs/>
                <w:vertAlign w:val="superscript"/>
              </w:rPr>
              <w:t>3</w:t>
            </w:r>
          </w:p>
        </w:tc>
        <w:tc>
          <w:tcPr>
            <w:tcW w:w="1985" w:type="dxa"/>
            <w:vAlign w:val="center"/>
          </w:tcPr>
          <w:p w14:paraId="7FAB43DB" w14:textId="77777777" w:rsidR="00D81FBF" w:rsidRPr="00ED431A" w:rsidRDefault="00D81FBF" w:rsidP="00106404">
            <w:pPr>
              <w:tabs>
                <w:tab w:val="left" w:pos="0"/>
              </w:tabs>
              <w:jc w:val="center"/>
              <w:rPr>
                <w:bCs/>
              </w:rPr>
            </w:pPr>
            <w:r w:rsidRPr="00ED431A">
              <w:rPr>
                <w:bCs/>
              </w:rPr>
              <w:t>350,45</w:t>
            </w:r>
          </w:p>
        </w:tc>
        <w:tc>
          <w:tcPr>
            <w:tcW w:w="2126" w:type="dxa"/>
            <w:vAlign w:val="center"/>
          </w:tcPr>
          <w:p w14:paraId="68573473" w14:textId="77777777" w:rsidR="00D81FBF" w:rsidRPr="00ED431A" w:rsidRDefault="00D81FBF" w:rsidP="00106404">
            <w:pPr>
              <w:tabs>
                <w:tab w:val="left" w:pos="0"/>
              </w:tabs>
              <w:jc w:val="center"/>
              <w:rPr>
                <w:bCs/>
              </w:rPr>
            </w:pPr>
            <w:r w:rsidRPr="00ED431A">
              <w:rPr>
                <w:bCs/>
              </w:rPr>
              <w:t>420,54</w:t>
            </w:r>
          </w:p>
        </w:tc>
      </w:tr>
      <w:tr w:rsidR="00D81FBF" w:rsidRPr="00ED431A" w14:paraId="2539A915" w14:textId="77777777" w:rsidTr="00106404">
        <w:trPr>
          <w:trHeight w:val="245"/>
        </w:trPr>
        <w:tc>
          <w:tcPr>
            <w:tcW w:w="9776" w:type="dxa"/>
            <w:gridSpan w:val="5"/>
            <w:vAlign w:val="center"/>
          </w:tcPr>
          <w:p w14:paraId="06C3EBCC" w14:textId="77777777" w:rsidR="00D81FBF" w:rsidRPr="00ED431A" w:rsidRDefault="00D81FBF" w:rsidP="00D81FBF">
            <w:pPr>
              <w:numPr>
                <w:ilvl w:val="0"/>
                <w:numId w:val="19"/>
              </w:numPr>
              <w:tabs>
                <w:tab w:val="left" w:pos="0"/>
              </w:tabs>
              <w:contextualSpacing/>
              <w:jc w:val="center"/>
              <w:rPr>
                <w:bCs/>
              </w:rPr>
            </w:pPr>
            <w:r w:rsidRPr="00ED431A">
              <w:rPr>
                <w:bCs/>
              </w:rPr>
              <w:t>Твердое топливо (уголь), реализуемый в пределах норматива потребления***</w:t>
            </w:r>
          </w:p>
        </w:tc>
      </w:tr>
      <w:tr w:rsidR="00D81FBF" w:rsidRPr="00ED431A" w14:paraId="310E814D" w14:textId="77777777" w:rsidTr="00106404">
        <w:trPr>
          <w:trHeight w:val="324"/>
        </w:trPr>
        <w:tc>
          <w:tcPr>
            <w:tcW w:w="988" w:type="dxa"/>
            <w:vMerge w:val="restart"/>
            <w:vAlign w:val="center"/>
          </w:tcPr>
          <w:p w14:paraId="30185868" w14:textId="77777777" w:rsidR="00D81FBF" w:rsidRPr="00ED431A" w:rsidRDefault="00D81FBF" w:rsidP="00106404">
            <w:pPr>
              <w:tabs>
                <w:tab w:val="left" w:pos="0"/>
              </w:tabs>
              <w:jc w:val="center"/>
              <w:rPr>
                <w:bCs/>
              </w:rPr>
            </w:pPr>
            <w:r w:rsidRPr="00ED431A">
              <w:rPr>
                <w:bCs/>
              </w:rPr>
              <w:t>5.1.</w:t>
            </w:r>
          </w:p>
        </w:tc>
        <w:tc>
          <w:tcPr>
            <w:tcW w:w="3118" w:type="dxa"/>
            <w:vMerge w:val="restart"/>
            <w:vAlign w:val="center"/>
          </w:tcPr>
          <w:p w14:paraId="31045617" w14:textId="77777777" w:rsidR="00D81FBF" w:rsidRPr="00ED431A" w:rsidRDefault="00D81FBF" w:rsidP="00106404">
            <w:pPr>
              <w:tabs>
                <w:tab w:val="left" w:pos="0"/>
              </w:tabs>
              <w:ind w:right="-120"/>
              <w:rPr>
                <w:bCs/>
              </w:rPr>
            </w:pPr>
            <w:r w:rsidRPr="00ED431A">
              <w:rPr>
                <w:bCs/>
              </w:rPr>
              <w:t xml:space="preserve">ООО «Кузбасстопливосбыт»,                    ИНН </w:t>
            </w:r>
            <w:r w:rsidRPr="00ED431A">
              <w:t xml:space="preserve"> </w:t>
            </w:r>
            <w:r w:rsidRPr="00ED431A">
              <w:rPr>
                <w:bCs/>
              </w:rPr>
              <w:t>4205241533</w:t>
            </w:r>
          </w:p>
        </w:tc>
        <w:tc>
          <w:tcPr>
            <w:tcW w:w="5670" w:type="dxa"/>
            <w:gridSpan w:val="3"/>
            <w:vAlign w:val="center"/>
          </w:tcPr>
          <w:p w14:paraId="0E676EB3" w14:textId="77777777" w:rsidR="00D81FBF" w:rsidRPr="00ED431A" w:rsidRDefault="00D81FBF" w:rsidP="00106404">
            <w:pPr>
              <w:tabs>
                <w:tab w:val="left" w:pos="0"/>
              </w:tabs>
              <w:jc w:val="center"/>
              <w:rPr>
                <w:bCs/>
              </w:rPr>
            </w:pPr>
            <w:r w:rsidRPr="00ED431A">
              <w:rPr>
                <w:bCs/>
              </w:rPr>
              <w:t>Марка ДР 0-200 (300)</w:t>
            </w:r>
          </w:p>
        </w:tc>
      </w:tr>
      <w:tr w:rsidR="00D81FBF" w:rsidRPr="00ED431A" w14:paraId="7B9B0ABA" w14:textId="77777777" w:rsidTr="00106404">
        <w:trPr>
          <w:trHeight w:val="324"/>
        </w:trPr>
        <w:tc>
          <w:tcPr>
            <w:tcW w:w="988" w:type="dxa"/>
            <w:vMerge/>
            <w:vAlign w:val="center"/>
          </w:tcPr>
          <w:p w14:paraId="14832A43" w14:textId="77777777" w:rsidR="00D81FBF" w:rsidRPr="00ED431A" w:rsidRDefault="00D81FBF" w:rsidP="00106404">
            <w:pPr>
              <w:tabs>
                <w:tab w:val="left" w:pos="0"/>
              </w:tabs>
              <w:jc w:val="center"/>
              <w:rPr>
                <w:bCs/>
              </w:rPr>
            </w:pPr>
          </w:p>
        </w:tc>
        <w:tc>
          <w:tcPr>
            <w:tcW w:w="3118" w:type="dxa"/>
            <w:vMerge/>
          </w:tcPr>
          <w:p w14:paraId="06F9042A" w14:textId="77777777" w:rsidR="00D81FBF" w:rsidRPr="00ED431A" w:rsidRDefault="00D81FBF" w:rsidP="00106404">
            <w:pPr>
              <w:tabs>
                <w:tab w:val="left" w:pos="0"/>
              </w:tabs>
              <w:ind w:right="-120"/>
              <w:rPr>
                <w:bCs/>
              </w:rPr>
            </w:pPr>
          </w:p>
        </w:tc>
        <w:tc>
          <w:tcPr>
            <w:tcW w:w="1559" w:type="dxa"/>
            <w:vAlign w:val="center"/>
          </w:tcPr>
          <w:p w14:paraId="1A217F19" w14:textId="77777777" w:rsidR="00D81FBF" w:rsidRPr="00ED431A" w:rsidRDefault="00D81FBF" w:rsidP="00106404">
            <w:pPr>
              <w:tabs>
                <w:tab w:val="left" w:pos="0"/>
              </w:tabs>
              <w:jc w:val="center"/>
              <w:rPr>
                <w:bCs/>
              </w:rPr>
            </w:pPr>
            <w:r w:rsidRPr="00ED431A">
              <w:rPr>
                <w:bCs/>
              </w:rPr>
              <w:t xml:space="preserve">руб/т </w:t>
            </w:r>
          </w:p>
        </w:tc>
        <w:tc>
          <w:tcPr>
            <w:tcW w:w="1985" w:type="dxa"/>
            <w:vAlign w:val="center"/>
          </w:tcPr>
          <w:p w14:paraId="1215B2A2" w14:textId="77777777" w:rsidR="00D81FBF" w:rsidRPr="00ED431A" w:rsidRDefault="00D81FBF" w:rsidP="00106404">
            <w:pPr>
              <w:tabs>
                <w:tab w:val="left" w:pos="0"/>
              </w:tabs>
              <w:jc w:val="center"/>
              <w:rPr>
                <w:bCs/>
              </w:rPr>
            </w:pPr>
            <w:r w:rsidRPr="00ED431A">
              <w:rPr>
                <w:bCs/>
              </w:rPr>
              <w:t>696,60</w:t>
            </w:r>
          </w:p>
        </w:tc>
        <w:tc>
          <w:tcPr>
            <w:tcW w:w="2126" w:type="dxa"/>
            <w:vAlign w:val="center"/>
          </w:tcPr>
          <w:p w14:paraId="6572AE71" w14:textId="77777777" w:rsidR="00D81FBF" w:rsidRPr="00ED431A" w:rsidRDefault="00D81FBF" w:rsidP="00106404">
            <w:pPr>
              <w:tabs>
                <w:tab w:val="left" w:pos="0"/>
              </w:tabs>
              <w:jc w:val="center"/>
              <w:rPr>
                <w:bCs/>
              </w:rPr>
            </w:pPr>
            <w:r w:rsidRPr="00ED431A">
              <w:rPr>
                <w:bCs/>
              </w:rPr>
              <w:t>940,41</w:t>
            </w:r>
          </w:p>
        </w:tc>
      </w:tr>
      <w:tr w:rsidR="00D81FBF" w:rsidRPr="00ED431A" w14:paraId="2C310F25" w14:textId="77777777" w:rsidTr="00106404">
        <w:trPr>
          <w:trHeight w:val="324"/>
        </w:trPr>
        <w:tc>
          <w:tcPr>
            <w:tcW w:w="988" w:type="dxa"/>
            <w:vMerge w:val="restart"/>
            <w:vAlign w:val="center"/>
          </w:tcPr>
          <w:p w14:paraId="05F76E12" w14:textId="77777777" w:rsidR="00D81FBF" w:rsidRPr="00ED431A" w:rsidRDefault="00D81FBF" w:rsidP="00106404">
            <w:pPr>
              <w:tabs>
                <w:tab w:val="left" w:pos="0"/>
              </w:tabs>
              <w:jc w:val="center"/>
              <w:rPr>
                <w:bCs/>
              </w:rPr>
            </w:pPr>
            <w:r w:rsidRPr="00ED431A">
              <w:rPr>
                <w:bCs/>
              </w:rPr>
              <w:t>5.2.</w:t>
            </w:r>
          </w:p>
        </w:tc>
        <w:tc>
          <w:tcPr>
            <w:tcW w:w="3118" w:type="dxa"/>
            <w:vMerge/>
          </w:tcPr>
          <w:p w14:paraId="00465C9E" w14:textId="77777777" w:rsidR="00D81FBF" w:rsidRPr="00ED431A" w:rsidRDefault="00D81FBF" w:rsidP="00106404">
            <w:pPr>
              <w:tabs>
                <w:tab w:val="left" w:pos="0"/>
              </w:tabs>
              <w:ind w:right="-120"/>
              <w:rPr>
                <w:bCs/>
              </w:rPr>
            </w:pPr>
          </w:p>
        </w:tc>
        <w:tc>
          <w:tcPr>
            <w:tcW w:w="5670" w:type="dxa"/>
            <w:gridSpan w:val="3"/>
            <w:vAlign w:val="center"/>
          </w:tcPr>
          <w:p w14:paraId="265BD618" w14:textId="77777777" w:rsidR="00D81FBF" w:rsidRPr="00ED431A" w:rsidRDefault="00D81FBF" w:rsidP="00106404">
            <w:pPr>
              <w:tabs>
                <w:tab w:val="left" w:pos="0"/>
              </w:tabs>
              <w:jc w:val="center"/>
              <w:rPr>
                <w:bCs/>
              </w:rPr>
            </w:pPr>
            <w:r w:rsidRPr="00ED431A">
              <w:rPr>
                <w:bCs/>
              </w:rPr>
              <w:t>Марка ДПК 50-200, ДПКО 25-200, ДО 25-50</w:t>
            </w:r>
          </w:p>
        </w:tc>
      </w:tr>
      <w:tr w:rsidR="00D81FBF" w:rsidRPr="00ED431A" w14:paraId="0437AF91" w14:textId="77777777" w:rsidTr="00106404">
        <w:trPr>
          <w:trHeight w:val="324"/>
        </w:trPr>
        <w:tc>
          <w:tcPr>
            <w:tcW w:w="988" w:type="dxa"/>
            <w:vMerge/>
            <w:vAlign w:val="center"/>
          </w:tcPr>
          <w:p w14:paraId="711EB7AF" w14:textId="77777777" w:rsidR="00D81FBF" w:rsidRPr="00ED431A" w:rsidRDefault="00D81FBF" w:rsidP="00106404">
            <w:pPr>
              <w:tabs>
                <w:tab w:val="left" w:pos="0"/>
              </w:tabs>
              <w:jc w:val="center"/>
              <w:rPr>
                <w:bCs/>
              </w:rPr>
            </w:pPr>
          </w:p>
        </w:tc>
        <w:tc>
          <w:tcPr>
            <w:tcW w:w="3118" w:type="dxa"/>
            <w:vMerge/>
          </w:tcPr>
          <w:p w14:paraId="4279AC16" w14:textId="77777777" w:rsidR="00D81FBF" w:rsidRPr="00ED431A" w:rsidRDefault="00D81FBF" w:rsidP="00106404">
            <w:pPr>
              <w:tabs>
                <w:tab w:val="left" w:pos="0"/>
              </w:tabs>
              <w:ind w:right="-120"/>
              <w:rPr>
                <w:bCs/>
              </w:rPr>
            </w:pPr>
          </w:p>
        </w:tc>
        <w:tc>
          <w:tcPr>
            <w:tcW w:w="1559" w:type="dxa"/>
            <w:vAlign w:val="center"/>
          </w:tcPr>
          <w:p w14:paraId="50CB970A" w14:textId="77777777" w:rsidR="00D81FBF" w:rsidRPr="00ED431A" w:rsidRDefault="00D81FBF" w:rsidP="00106404">
            <w:pPr>
              <w:tabs>
                <w:tab w:val="left" w:pos="0"/>
              </w:tabs>
              <w:jc w:val="center"/>
              <w:rPr>
                <w:bCs/>
              </w:rPr>
            </w:pPr>
            <w:r w:rsidRPr="00ED431A">
              <w:rPr>
                <w:bCs/>
              </w:rPr>
              <w:t xml:space="preserve">руб/т </w:t>
            </w:r>
          </w:p>
        </w:tc>
        <w:tc>
          <w:tcPr>
            <w:tcW w:w="1985" w:type="dxa"/>
            <w:vAlign w:val="center"/>
          </w:tcPr>
          <w:p w14:paraId="2D6E4CAD" w14:textId="77777777" w:rsidR="00D81FBF" w:rsidRPr="00ED431A" w:rsidRDefault="00D81FBF" w:rsidP="00106404">
            <w:pPr>
              <w:tabs>
                <w:tab w:val="left" w:pos="0"/>
              </w:tabs>
              <w:jc w:val="center"/>
              <w:rPr>
                <w:bCs/>
              </w:rPr>
            </w:pPr>
            <w:r w:rsidRPr="00ED431A">
              <w:rPr>
                <w:bCs/>
              </w:rPr>
              <w:t>1732,42</w:t>
            </w:r>
          </w:p>
        </w:tc>
        <w:tc>
          <w:tcPr>
            <w:tcW w:w="2126" w:type="dxa"/>
            <w:vAlign w:val="center"/>
          </w:tcPr>
          <w:p w14:paraId="7B804DDA" w14:textId="77777777" w:rsidR="00D81FBF" w:rsidRPr="00ED431A" w:rsidRDefault="00D81FBF" w:rsidP="00106404">
            <w:pPr>
              <w:tabs>
                <w:tab w:val="left" w:pos="0"/>
              </w:tabs>
              <w:jc w:val="center"/>
              <w:rPr>
                <w:bCs/>
              </w:rPr>
            </w:pPr>
            <w:r w:rsidRPr="00ED431A">
              <w:rPr>
                <w:bCs/>
              </w:rPr>
              <w:t>2338,77</w:t>
            </w:r>
          </w:p>
        </w:tc>
      </w:tr>
      <w:tr w:rsidR="00D81FBF" w:rsidRPr="00ED431A" w14:paraId="0EF990AC" w14:textId="77777777" w:rsidTr="00106404">
        <w:trPr>
          <w:trHeight w:val="324"/>
        </w:trPr>
        <w:tc>
          <w:tcPr>
            <w:tcW w:w="9776" w:type="dxa"/>
            <w:gridSpan w:val="5"/>
            <w:vAlign w:val="center"/>
          </w:tcPr>
          <w:p w14:paraId="6756FB74" w14:textId="77777777" w:rsidR="00D81FBF" w:rsidRPr="00ED431A" w:rsidRDefault="00D81FBF" w:rsidP="00106404">
            <w:pPr>
              <w:tabs>
                <w:tab w:val="left" w:pos="0"/>
              </w:tabs>
              <w:jc w:val="center"/>
              <w:rPr>
                <w:bCs/>
              </w:rPr>
            </w:pPr>
            <w:r w:rsidRPr="00ED431A">
              <w:rPr>
                <w:bCs/>
              </w:rPr>
              <w:t>6. Сжиженный газ</w:t>
            </w:r>
          </w:p>
        </w:tc>
      </w:tr>
      <w:tr w:rsidR="00D81FBF" w:rsidRPr="00ED431A" w14:paraId="3746F873" w14:textId="77777777" w:rsidTr="00106404">
        <w:trPr>
          <w:trHeight w:val="429"/>
        </w:trPr>
        <w:tc>
          <w:tcPr>
            <w:tcW w:w="988" w:type="dxa"/>
            <w:vAlign w:val="center"/>
          </w:tcPr>
          <w:p w14:paraId="172FCFCF" w14:textId="77777777" w:rsidR="00D81FBF" w:rsidRPr="00ED431A" w:rsidRDefault="00D81FBF" w:rsidP="00106404">
            <w:pPr>
              <w:tabs>
                <w:tab w:val="left" w:pos="0"/>
              </w:tabs>
              <w:jc w:val="center"/>
              <w:rPr>
                <w:bCs/>
              </w:rPr>
            </w:pPr>
            <w:r w:rsidRPr="00ED431A">
              <w:rPr>
                <w:bCs/>
              </w:rPr>
              <w:t>6.1.</w:t>
            </w:r>
          </w:p>
        </w:tc>
        <w:tc>
          <w:tcPr>
            <w:tcW w:w="3118" w:type="dxa"/>
            <w:vAlign w:val="center"/>
          </w:tcPr>
          <w:p w14:paraId="2043E9F4" w14:textId="77777777" w:rsidR="00D81FBF" w:rsidRPr="00ED431A" w:rsidRDefault="00D81FBF" w:rsidP="00106404">
            <w:pPr>
              <w:tabs>
                <w:tab w:val="left" w:pos="0"/>
              </w:tabs>
              <w:rPr>
                <w:bCs/>
              </w:rPr>
            </w:pPr>
            <w:r w:rsidRPr="00ED431A">
              <w:rPr>
                <w:bCs/>
              </w:rPr>
              <w:t>ООО «Тисульрайгаз»,  ИНН 4243006178</w:t>
            </w:r>
          </w:p>
        </w:tc>
        <w:tc>
          <w:tcPr>
            <w:tcW w:w="1559" w:type="dxa"/>
            <w:vAlign w:val="center"/>
          </w:tcPr>
          <w:p w14:paraId="6873007E" w14:textId="77777777" w:rsidR="00D81FBF" w:rsidRPr="00ED431A" w:rsidRDefault="00D81FBF" w:rsidP="00106404">
            <w:pPr>
              <w:tabs>
                <w:tab w:val="left" w:pos="0"/>
              </w:tabs>
              <w:jc w:val="center"/>
              <w:rPr>
                <w:bCs/>
              </w:rPr>
            </w:pPr>
            <w:r w:rsidRPr="00ED431A">
              <w:t>руб</w:t>
            </w:r>
            <w:r w:rsidRPr="00ED431A">
              <w:rPr>
                <w:bCs/>
              </w:rPr>
              <w:t xml:space="preserve">/кг </w:t>
            </w:r>
          </w:p>
        </w:tc>
        <w:tc>
          <w:tcPr>
            <w:tcW w:w="1985" w:type="dxa"/>
            <w:vAlign w:val="center"/>
          </w:tcPr>
          <w:p w14:paraId="1EE6CD39" w14:textId="77777777" w:rsidR="00D81FBF" w:rsidRPr="00ED431A" w:rsidRDefault="00D81FBF" w:rsidP="00106404">
            <w:pPr>
              <w:tabs>
                <w:tab w:val="left" w:pos="0"/>
              </w:tabs>
              <w:jc w:val="center"/>
              <w:rPr>
                <w:bCs/>
              </w:rPr>
            </w:pPr>
            <w:r w:rsidRPr="00ED431A">
              <w:rPr>
                <w:bCs/>
              </w:rPr>
              <w:t>53,08</w:t>
            </w:r>
          </w:p>
        </w:tc>
        <w:tc>
          <w:tcPr>
            <w:tcW w:w="2126" w:type="dxa"/>
            <w:vAlign w:val="center"/>
          </w:tcPr>
          <w:p w14:paraId="175BC951" w14:textId="77777777" w:rsidR="00D81FBF" w:rsidRPr="00ED431A" w:rsidRDefault="00D81FBF" w:rsidP="00106404">
            <w:pPr>
              <w:tabs>
                <w:tab w:val="left" w:pos="0"/>
              </w:tabs>
              <w:jc w:val="center"/>
              <w:rPr>
                <w:bCs/>
              </w:rPr>
            </w:pPr>
            <w:r w:rsidRPr="00ED431A">
              <w:rPr>
                <w:bCs/>
              </w:rPr>
              <w:t>61,04</w:t>
            </w:r>
          </w:p>
        </w:tc>
      </w:tr>
    </w:tbl>
    <w:p w14:paraId="38B62D51" w14:textId="77777777" w:rsidR="00D81FBF" w:rsidRPr="00ED431A" w:rsidRDefault="00D81FBF" w:rsidP="00D81FBF">
      <w:pPr>
        <w:tabs>
          <w:tab w:val="left" w:pos="0"/>
        </w:tabs>
        <w:ind w:left="-284" w:right="140" w:firstLine="426"/>
        <w:jc w:val="both"/>
        <w:rPr>
          <w:bCs/>
          <w:sz w:val="28"/>
          <w:szCs w:val="28"/>
        </w:rPr>
      </w:pPr>
    </w:p>
    <w:p w14:paraId="3FF55897" w14:textId="77777777" w:rsidR="00D81FBF" w:rsidRPr="00D81FBF" w:rsidRDefault="00D81FBF" w:rsidP="00D81FBF">
      <w:pPr>
        <w:ind w:left="709" w:right="140" w:firstLine="567"/>
        <w:jc w:val="both"/>
        <w:rPr>
          <w:bCs/>
          <w:sz w:val="20"/>
          <w:szCs w:val="20"/>
        </w:rPr>
      </w:pPr>
      <w:r w:rsidRPr="00D81FBF">
        <w:rPr>
          <w:bCs/>
          <w:sz w:val="20"/>
          <w:szCs w:val="20"/>
        </w:rPr>
        <w:t>* Льготные цены (тарифы) установлены с учетом пункта 6 статьи 168 Налогового кодекса Российской Федерации (часть вторая).</w:t>
      </w:r>
    </w:p>
    <w:p w14:paraId="42545C5E" w14:textId="77777777" w:rsidR="00D81FBF" w:rsidRPr="00D81FBF" w:rsidRDefault="00D81FBF" w:rsidP="00D81FBF">
      <w:pPr>
        <w:ind w:left="709" w:right="140" w:firstLine="567"/>
        <w:jc w:val="both"/>
        <w:rPr>
          <w:sz w:val="20"/>
          <w:szCs w:val="20"/>
        </w:rPr>
      </w:pPr>
      <w:r w:rsidRPr="00D81FBF">
        <w:rPr>
          <w:bCs/>
          <w:sz w:val="20"/>
          <w:szCs w:val="20"/>
        </w:rPr>
        <w:t>**</w:t>
      </w:r>
      <w:bookmarkStart w:id="56" w:name="_Hlk53664241"/>
      <w:r w:rsidRPr="00D81FBF">
        <w:rPr>
          <w:bCs/>
          <w:sz w:val="20"/>
          <w:szCs w:val="20"/>
        </w:rPr>
        <w:t>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147 «Об установлении нормативов потребления коммунальных услуг при отсутствии приборов учета на территории Тисульского муниципального района»</w:t>
      </w:r>
      <w:bookmarkEnd w:id="56"/>
      <w:r w:rsidRPr="00D81FBF">
        <w:rPr>
          <w:bCs/>
          <w:sz w:val="20"/>
          <w:szCs w:val="20"/>
        </w:rPr>
        <w:t>.</w:t>
      </w:r>
      <w:r w:rsidRPr="00D81FBF">
        <w:rPr>
          <w:sz w:val="20"/>
          <w:szCs w:val="20"/>
        </w:rPr>
        <w:t xml:space="preserve">  </w:t>
      </w:r>
    </w:p>
    <w:p w14:paraId="39684EE0" w14:textId="77777777" w:rsidR="00D81FBF" w:rsidRPr="00D81FBF" w:rsidRDefault="00D81FBF" w:rsidP="00D81FBF">
      <w:pPr>
        <w:ind w:left="709" w:right="140" w:firstLine="567"/>
        <w:jc w:val="both"/>
        <w:rPr>
          <w:bCs/>
          <w:sz w:val="20"/>
          <w:szCs w:val="20"/>
        </w:rPr>
      </w:pPr>
      <w:r w:rsidRPr="00D81FBF">
        <w:rPr>
          <w:bCs/>
          <w:sz w:val="20"/>
          <w:szCs w:val="20"/>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151 «Об установлении норматива потребления коммунальной услуги по отоплению на территории Тисульского муниципального района».</w:t>
      </w:r>
    </w:p>
    <w:p w14:paraId="71A6C136" w14:textId="77777777" w:rsidR="00D81FBF" w:rsidRPr="00D81FBF" w:rsidRDefault="00D81FBF" w:rsidP="00D81FBF">
      <w:pPr>
        <w:tabs>
          <w:tab w:val="left" w:pos="0"/>
        </w:tabs>
        <w:ind w:left="709" w:right="424" w:firstLine="425"/>
        <w:jc w:val="both"/>
        <w:rPr>
          <w:bCs/>
          <w:sz w:val="20"/>
          <w:szCs w:val="20"/>
        </w:rPr>
      </w:pPr>
    </w:p>
    <w:p w14:paraId="254F2CA7" w14:textId="77777777" w:rsidR="00D81FBF" w:rsidRDefault="00D81FBF" w:rsidP="00D81FBF">
      <w:pPr>
        <w:tabs>
          <w:tab w:val="left" w:pos="426"/>
        </w:tabs>
        <w:ind w:left="567" w:right="566" w:firstLine="142"/>
        <w:jc w:val="center"/>
        <w:rPr>
          <w:bCs/>
          <w:sz w:val="28"/>
          <w:szCs w:val="28"/>
        </w:rPr>
      </w:pPr>
    </w:p>
    <w:p w14:paraId="6970DC34" w14:textId="77777777" w:rsidR="00D81FBF" w:rsidRPr="00766265" w:rsidRDefault="00D81FBF" w:rsidP="00D81FBF">
      <w:pPr>
        <w:tabs>
          <w:tab w:val="left" w:pos="0"/>
        </w:tabs>
        <w:jc w:val="center"/>
        <w:rPr>
          <w:sz w:val="28"/>
          <w:szCs w:val="28"/>
        </w:rPr>
      </w:pPr>
    </w:p>
    <w:p w14:paraId="29BCB96B" w14:textId="77777777" w:rsidR="00D81FBF" w:rsidRPr="00766265" w:rsidRDefault="00D81FBF" w:rsidP="00D81FBF">
      <w:pPr>
        <w:tabs>
          <w:tab w:val="left" w:pos="1985"/>
        </w:tabs>
        <w:ind w:left="4962" w:right="566"/>
        <w:jc w:val="right"/>
        <w:rPr>
          <w:sz w:val="28"/>
          <w:szCs w:val="28"/>
        </w:rPr>
      </w:pPr>
      <w:r>
        <w:rPr>
          <w:sz w:val="28"/>
          <w:szCs w:val="28"/>
        </w:rPr>
        <w:lastRenderedPageBreak/>
        <w:t>Таблица № 3</w:t>
      </w:r>
    </w:p>
    <w:p w14:paraId="48220162" w14:textId="77777777" w:rsidR="00D81FBF" w:rsidRPr="00766265" w:rsidRDefault="00D81FBF" w:rsidP="00D81FBF">
      <w:pPr>
        <w:tabs>
          <w:tab w:val="left" w:pos="0"/>
        </w:tabs>
        <w:rPr>
          <w:sz w:val="28"/>
          <w:szCs w:val="28"/>
        </w:rPr>
      </w:pPr>
    </w:p>
    <w:p w14:paraId="5B9BD954" w14:textId="77777777" w:rsidR="00D81FBF" w:rsidRPr="00ED431A" w:rsidRDefault="00D81FBF" w:rsidP="00D81FBF">
      <w:pPr>
        <w:tabs>
          <w:tab w:val="left" w:pos="1365"/>
        </w:tabs>
        <w:jc w:val="center"/>
        <w:rPr>
          <w:sz w:val="28"/>
          <w:szCs w:val="28"/>
        </w:rPr>
      </w:pPr>
      <w:r w:rsidRPr="00ED431A">
        <w:rPr>
          <w:bCs/>
          <w:sz w:val="28"/>
          <w:szCs w:val="28"/>
        </w:rPr>
        <w:t>Льготные цены (тарифы)* на тепловую энергию (мощность)</w:t>
      </w:r>
    </w:p>
    <w:p w14:paraId="04ED455C" w14:textId="77777777" w:rsidR="00D81FBF" w:rsidRPr="00ED431A" w:rsidRDefault="00D81FBF" w:rsidP="00D81FBF">
      <w:pPr>
        <w:tabs>
          <w:tab w:val="left" w:pos="1365"/>
        </w:tabs>
        <w:rPr>
          <w:sz w:val="28"/>
          <w:szCs w:val="28"/>
          <w:lang w:val="en-US"/>
        </w:rPr>
      </w:pPr>
    </w:p>
    <w:tbl>
      <w:tblPr>
        <w:tblStyle w:val="a4"/>
        <w:tblW w:w="9781" w:type="dxa"/>
        <w:tblInd w:w="-714" w:type="dxa"/>
        <w:tblLayout w:type="fixed"/>
        <w:tblLook w:val="04A0" w:firstRow="1" w:lastRow="0" w:firstColumn="1" w:lastColumn="0" w:noHBand="0" w:noVBand="1"/>
      </w:tblPr>
      <w:tblGrid>
        <w:gridCol w:w="710"/>
        <w:gridCol w:w="3118"/>
        <w:gridCol w:w="1985"/>
        <w:gridCol w:w="1984"/>
        <w:gridCol w:w="1984"/>
      </w:tblGrid>
      <w:tr w:rsidR="00D81FBF" w:rsidRPr="00ED431A" w14:paraId="6ACDFE40" w14:textId="77777777" w:rsidTr="00D81FBF">
        <w:tc>
          <w:tcPr>
            <w:tcW w:w="710" w:type="dxa"/>
            <w:vMerge w:val="restart"/>
            <w:vAlign w:val="center"/>
          </w:tcPr>
          <w:p w14:paraId="1D8A85BC" w14:textId="77777777" w:rsidR="00D81FBF" w:rsidRPr="00ED431A" w:rsidRDefault="00D81FBF" w:rsidP="00106404">
            <w:pPr>
              <w:tabs>
                <w:tab w:val="left" w:pos="1365"/>
              </w:tabs>
              <w:jc w:val="center"/>
            </w:pPr>
            <w:r w:rsidRPr="00ED431A">
              <w:t>№ п/п</w:t>
            </w:r>
          </w:p>
        </w:tc>
        <w:tc>
          <w:tcPr>
            <w:tcW w:w="3118" w:type="dxa"/>
            <w:vMerge w:val="restart"/>
            <w:vAlign w:val="center"/>
          </w:tcPr>
          <w:p w14:paraId="66393052" w14:textId="77777777" w:rsidR="00D81FBF" w:rsidRPr="00ED431A" w:rsidRDefault="00D81FBF" w:rsidP="00106404">
            <w:pPr>
              <w:tabs>
                <w:tab w:val="left" w:pos="1365"/>
              </w:tabs>
              <w:jc w:val="center"/>
            </w:pPr>
            <w:r w:rsidRPr="00ED431A">
              <w:t>Наименование регулируемой организации</w:t>
            </w:r>
          </w:p>
        </w:tc>
        <w:tc>
          <w:tcPr>
            <w:tcW w:w="1985" w:type="dxa"/>
            <w:vMerge w:val="restart"/>
            <w:vAlign w:val="center"/>
          </w:tcPr>
          <w:p w14:paraId="3AFFAE61" w14:textId="77777777" w:rsidR="00D81FBF" w:rsidRPr="00ED431A" w:rsidRDefault="00D81FBF" w:rsidP="00106404">
            <w:pPr>
              <w:tabs>
                <w:tab w:val="left" w:pos="1365"/>
              </w:tabs>
              <w:jc w:val="center"/>
            </w:pPr>
            <w:r w:rsidRPr="00ED431A">
              <w:t>Единицы измерения</w:t>
            </w:r>
          </w:p>
        </w:tc>
        <w:tc>
          <w:tcPr>
            <w:tcW w:w="3968" w:type="dxa"/>
            <w:gridSpan w:val="2"/>
            <w:vAlign w:val="center"/>
          </w:tcPr>
          <w:p w14:paraId="7DD18AFD" w14:textId="77777777" w:rsidR="00D81FBF" w:rsidRPr="00ED431A" w:rsidRDefault="00D81FBF" w:rsidP="00106404">
            <w:pPr>
              <w:tabs>
                <w:tab w:val="left" w:pos="1365"/>
              </w:tabs>
              <w:jc w:val="center"/>
              <w:rPr>
                <w:bCs/>
                <w:kern w:val="32"/>
              </w:rPr>
            </w:pPr>
            <w:r w:rsidRPr="00ED431A">
              <w:rPr>
                <w:bCs/>
                <w:kern w:val="32"/>
              </w:rPr>
              <w:t>Льготные цены (тарифы)</w:t>
            </w:r>
          </w:p>
        </w:tc>
      </w:tr>
      <w:tr w:rsidR="00D81FBF" w:rsidRPr="00ED431A" w14:paraId="139597E4" w14:textId="77777777" w:rsidTr="00D81FBF">
        <w:tc>
          <w:tcPr>
            <w:tcW w:w="710" w:type="dxa"/>
            <w:vMerge/>
            <w:vAlign w:val="center"/>
          </w:tcPr>
          <w:p w14:paraId="7B9FBE47" w14:textId="77777777" w:rsidR="00D81FBF" w:rsidRPr="00ED431A" w:rsidRDefault="00D81FBF" w:rsidP="00106404">
            <w:pPr>
              <w:tabs>
                <w:tab w:val="left" w:pos="1365"/>
              </w:tabs>
              <w:jc w:val="center"/>
            </w:pPr>
          </w:p>
        </w:tc>
        <w:tc>
          <w:tcPr>
            <w:tcW w:w="3118" w:type="dxa"/>
            <w:vMerge/>
            <w:vAlign w:val="center"/>
          </w:tcPr>
          <w:p w14:paraId="3A53B2B0" w14:textId="77777777" w:rsidR="00D81FBF" w:rsidRPr="00ED431A" w:rsidRDefault="00D81FBF" w:rsidP="00106404">
            <w:pPr>
              <w:tabs>
                <w:tab w:val="left" w:pos="1365"/>
              </w:tabs>
              <w:jc w:val="center"/>
            </w:pPr>
          </w:p>
        </w:tc>
        <w:tc>
          <w:tcPr>
            <w:tcW w:w="1985" w:type="dxa"/>
            <w:vMerge/>
            <w:vAlign w:val="center"/>
          </w:tcPr>
          <w:p w14:paraId="37FADE62" w14:textId="77777777" w:rsidR="00D81FBF" w:rsidRPr="00ED431A" w:rsidRDefault="00D81FBF" w:rsidP="00106404">
            <w:pPr>
              <w:tabs>
                <w:tab w:val="left" w:pos="1365"/>
              </w:tabs>
              <w:jc w:val="center"/>
            </w:pPr>
          </w:p>
        </w:tc>
        <w:tc>
          <w:tcPr>
            <w:tcW w:w="1984" w:type="dxa"/>
            <w:vAlign w:val="center"/>
          </w:tcPr>
          <w:p w14:paraId="2E322447" w14:textId="77777777" w:rsidR="00D81FBF" w:rsidRPr="00ED431A" w:rsidRDefault="00D81FBF" w:rsidP="00106404">
            <w:pPr>
              <w:tabs>
                <w:tab w:val="left" w:pos="1365"/>
              </w:tabs>
              <w:jc w:val="center"/>
            </w:pPr>
            <w:r w:rsidRPr="00ED431A">
              <w:t>с 01.01.2025                   по 30.06.2025</w:t>
            </w:r>
          </w:p>
        </w:tc>
        <w:tc>
          <w:tcPr>
            <w:tcW w:w="1984" w:type="dxa"/>
            <w:vAlign w:val="center"/>
          </w:tcPr>
          <w:p w14:paraId="54A686FE" w14:textId="77777777" w:rsidR="00D81FBF" w:rsidRPr="00ED431A" w:rsidRDefault="00D81FBF" w:rsidP="00106404">
            <w:pPr>
              <w:tabs>
                <w:tab w:val="left" w:pos="1365"/>
              </w:tabs>
              <w:jc w:val="center"/>
            </w:pPr>
            <w:r w:rsidRPr="00ED431A">
              <w:t>с 01.07.2025                   по 31.12.2025</w:t>
            </w:r>
          </w:p>
        </w:tc>
      </w:tr>
      <w:tr w:rsidR="00D81FBF" w:rsidRPr="00ED431A" w14:paraId="47B83CE9" w14:textId="77777777" w:rsidTr="00D81FBF">
        <w:tc>
          <w:tcPr>
            <w:tcW w:w="710" w:type="dxa"/>
          </w:tcPr>
          <w:p w14:paraId="6CF0C298" w14:textId="77777777" w:rsidR="00D81FBF" w:rsidRPr="00ED431A" w:rsidRDefault="00D81FBF" w:rsidP="00106404">
            <w:pPr>
              <w:tabs>
                <w:tab w:val="left" w:pos="1365"/>
              </w:tabs>
              <w:jc w:val="center"/>
              <w:rPr>
                <w:lang w:val="en-US"/>
              </w:rPr>
            </w:pPr>
            <w:r w:rsidRPr="00ED431A">
              <w:rPr>
                <w:lang w:val="en-US"/>
              </w:rPr>
              <w:t>1</w:t>
            </w:r>
          </w:p>
        </w:tc>
        <w:tc>
          <w:tcPr>
            <w:tcW w:w="3118" w:type="dxa"/>
          </w:tcPr>
          <w:p w14:paraId="6B6626F8" w14:textId="77777777" w:rsidR="00D81FBF" w:rsidRPr="00ED431A" w:rsidRDefault="00D81FBF" w:rsidP="00106404">
            <w:pPr>
              <w:tabs>
                <w:tab w:val="left" w:pos="1365"/>
              </w:tabs>
              <w:jc w:val="center"/>
              <w:rPr>
                <w:lang w:val="en-US"/>
              </w:rPr>
            </w:pPr>
            <w:r w:rsidRPr="00ED431A">
              <w:rPr>
                <w:lang w:val="en-US"/>
              </w:rPr>
              <w:t>2</w:t>
            </w:r>
          </w:p>
        </w:tc>
        <w:tc>
          <w:tcPr>
            <w:tcW w:w="1985" w:type="dxa"/>
          </w:tcPr>
          <w:p w14:paraId="48F1EBB5" w14:textId="77777777" w:rsidR="00D81FBF" w:rsidRPr="00ED431A" w:rsidRDefault="00D81FBF" w:rsidP="00106404">
            <w:pPr>
              <w:tabs>
                <w:tab w:val="left" w:pos="1365"/>
              </w:tabs>
              <w:jc w:val="center"/>
            </w:pPr>
            <w:r w:rsidRPr="00ED431A">
              <w:t>3</w:t>
            </w:r>
          </w:p>
        </w:tc>
        <w:tc>
          <w:tcPr>
            <w:tcW w:w="1984" w:type="dxa"/>
          </w:tcPr>
          <w:p w14:paraId="03EC6316" w14:textId="77777777" w:rsidR="00D81FBF" w:rsidRPr="00ED431A" w:rsidRDefault="00D81FBF" w:rsidP="00106404">
            <w:pPr>
              <w:tabs>
                <w:tab w:val="left" w:pos="1365"/>
              </w:tabs>
              <w:jc w:val="center"/>
            </w:pPr>
            <w:r w:rsidRPr="00ED431A">
              <w:t>4</w:t>
            </w:r>
          </w:p>
        </w:tc>
        <w:tc>
          <w:tcPr>
            <w:tcW w:w="1984" w:type="dxa"/>
          </w:tcPr>
          <w:p w14:paraId="1EA1FECA" w14:textId="77777777" w:rsidR="00D81FBF" w:rsidRPr="00ED431A" w:rsidRDefault="00D81FBF" w:rsidP="00106404">
            <w:pPr>
              <w:tabs>
                <w:tab w:val="left" w:pos="1365"/>
              </w:tabs>
              <w:jc w:val="center"/>
            </w:pPr>
            <w:r w:rsidRPr="00ED431A">
              <w:t>5</w:t>
            </w:r>
          </w:p>
        </w:tc>
      </w:tr>
      <w:tr w:rsidR="00D81FBF" w:rsidRPr="00ED431A" w14:paraId="2AE39274" w14:textId="77777777" w:rsidTr="00D81FBF">
        <w:trPr>
          <w:trHeight w:val="397"/>
        </w:trPr>
        <w:tc>
          <w:tcPr>
            <w:tcW w:w="9781" w:type="dxa"/>
            <w:gridSpan w:val="5"/>
            <w:vAlign w:val="center"/>
          </w:tcPr>
          <w:p w14:paraId="020592F6" w14:textId="77777777" w:rsidR="00D81FBF" w:rsidRPr="00ED431A" w:rsidRDefault="00D81FBF" w:rsidP="00D81FBF">
            <w:pPr>
              <w:numPr>
                <w:ilvl w:val="0"/>
                <w:numId w:val="17"/>
              </w:numPr>
              <w:tabs>
                <w:tab w:val="left" w:pos="180"/>
              </w:tabs>
              <w:contextualSpacing/>
              <w:jc w:val="center"/>
            </w:pPr>
            <w:r w:rsidRPr="00ED431A">
              <w:t>В пределах стандарта нормативной площади жилого помещения **</w:t>
            </w:r>
          </w:p>
        </w:tc>
      </w:tr>
      <w:tr w:rsidR="00D81FBF" w:rsidRPr="00ED431A" w14:paraId="602B4C67" w14:textId="77777777" w:rsidTr="00D81FBF">
        <w:trPr>
          <w:trHeight w:val="134"/>
        </w:trPr>
        <w:tc>
          <w:tcPr>
            <w:tcW w:w="710" w:type="dxa"/>
            <w:vAlign w:val="center"/>
          </w:tcPr>
          <w:p w14:paraId="777630A0" w14:textId="77777777" w:rsidR="00D81FBF" w:rsidRPr="00ED431A" w:rsidRDefault="00D81FBF" w:rsidP="00106404">
            <w:pPr>
              <w:tabs>
                <w:tab w:val="left" w:pos="1365"/>
              </w:tabs>
              <w:jc w:val="center"/>
            </w:pPr>
            <w:r w:rsidRPr="00ED431A">
              <w:t>1.1.</w:t>
            </w:r>
          </w:p>
        </w:tc>
        <w:tc>
          <w:tcPr>
            <w:tcW w:w="3118" w:type="dxa"/>
            <w:vAlign w:val="center"/>
          </w:tcPr>
          <w:p w14:paraId="0C345BB8" w14:textId="77777777" w:rsidR="00D81FBF" w:rsidRPr="00ED431A" w:rsidRDefault="00D81FBF" w:rsidP="00106404">
            <w:pPr>
              <w:tabs>
                <w:tab w:val="left" w:pos="1365"/>
              </w:tabs>
            </w:pPr>
            <w:r w:rsidRPr="00ED431A">
              <w:rPr>
                <w:bCs/>
              </w:rPr>
              <w:t xml:space="preserve">ООО «Енисей»,                    ИНН </w:t>
            </w:r>
            <w:r w:rsidRPr="00ED431A">
              <w:t xml:space="preserve">  </w:t>
            </w:r>
            <w:r w:rsidRPr="00ED431A">
              <w:rPr>
                <w:bCs/>
              </w:rPr>
              <w:t xml:space="preserve">5405024680                </w:t>
            </w:r>
          </w:p>
        </w:tc>
        <w:tc>
          <w:tcPr>
            <w:tcW w:w="1985" w:type="dxa"/>
            <w:vAlign w:val="center"/>
          </w:tcPr>
          <w:p w14:paraId="4FAF6368" w14:textId="77777777" w:rsidR="00D81FBF" w:rsidRPr="00ED431A" w:rsidRDefault="00D81FBF" w:rsidP="00106404">
            <w:pPr>
              <w:tabs>
                <w:tab w:val="left" w:pos="1365"/>
              </w:tabs>
              <w:jc w:val="center"/>
              <w:rPr>
                <w:color w:val="000000"/>
              </w:rPr>
            </w:pPr>
          </w:p>
          <w:p w14:paraId="16856427" w14:textId="77777777" w:rsidR="00D81FBF" w:rsidRPr="00ED431A" w:rsidRDefault="00D81FBF" w:rsidP="00106404">
            <w:pPr>
              <w:tabs>
                <w:tab w:val="left" w:pos="1365"/>
              </w:tabs>
              <w:jc w:val="center"/>
              <w:rPr>
                <w:color w:val="000000"/>
              </w:rPr>
            </w:pPr>
            <w:r w:rsidRPr="00ED431A">
              <w:rPr>
                <w:color w:val="000000"/>
              </w:rPr>
              <w:t xml:space="preserve">руб/Гкал </w:t>
            </w:r>
          </w:p>
          <w:p w14:paraId="165FD7B4" w14:textId="77777777" w:rsidR="00D81FBF" w:rsidRPr="00ED431A" w:rsidRDefault="00D81FBF" w:rsidP="00106404">
            <w:pPr>
              <w:tabs>
                <w:tab w:val="left" w:pos="1365"/>
              </w:tabs>
              <w:jc w:val="center"/>
            </w:pPr>
          </w:p>
        </w:tc>
        <w:tc>
          <w:tcPr>
            <w:tcW w:w="1984" w:type="dxa"/>
            <w:vAlign w:val="center"/>
          </w:tcPr>
          <w:p w14:paraId="75E2DC52" w14:textId="77777777" w:rsidR="00D81FBF" w:rsidRPr="00ED431A" w:rsidRDefault="00D81FBF" w:rsidP="00106404">
            <w:pPr>
              <w:tabs>
                <w:tab w:val="left" w:pos="1365"/>
              </w:tabs>
              <w:jc w:val="center"/>
            </w:pPr>
            <w:r w:rsidRPr="00ED431A">
              <w:rPr>
                <w:color w:val="000000"/>
              </w:rPr>
              <w:t>1923,29</w:t>
            </w:r>
          </w:p>
        </w:tc>
        <w:tc>
          <w:tcPr>
            <w:tcW w:w="1984" w:type="dxa"/>
            <w:vAlign w:val="center"/>
          </w:tcPr>
          <w:p w14:paraId="1B2B1E04" w14:textId="77777777" w:rsidR="00D81FBF" w:rsidRPr="00ED431A" w:rsidRDefault="00D81FBF" w:rsidP="00106404">
            <w:pPr>
              <w:tabs>
                <w:tab w:val="left" w:pos="1365"/>
              </w:tabs>
              <w:jc w:val="center"/>
              <w:rPr>
                <w:color w:val="000000"/>
              </w:rPr>
            </w:pPr>
            <w:r w:rsidRPr="00ED431A">
              <w:rPr>
                <w:color w:val="000000"/>
              </w:rPr>
              <w:t>2384,88</w:t>
            </w:r>
          </w:p>
        </w:tc>
      </w:tr>
      <w:tr w:rsidR="00D81FBF" w:rsidRPr="00ED431A" w14:paraId="74FA7C29" w14:textId="77777777" w:rsidTr="00D81FBF">
        <w:trPr>
          <w:trHeight w:val="589"/>
        </w:trPr>
        <w:tc>
          <w:tcPr>
            <w:tcW w:w="710" w:type="dxa"/>
            <w:vAlign w:val="center"/>
          </w:tcPr>
          <w:p w14:paraId="781EFA29" w14:textId="77777777" w:rsidR="00D81FBF" w:rsidRPr="00ED431A" w:rsidRDefault="00D81FBF" w:rsidP="00106404">
            <w:pPr>
              <w:tabs>
                <w:tab w:val="left" w:pos="1365"/>
              </w:tabs>
              <w:jc w:val="center"/>
            </w:pPr>
            <w:r w:rsidRPr="00ED431A">
              <w:t>1.2.</w:t>
            </w:r>
          </w:p>
        </w:tc>
        <w:tc>
          <w:tcPr>
            <w:tcW w:w="3118" w:type="dxa"/>
            <w:vAlign w:val="center"/>
          </w:tcPr>
          <w:p w14:paraId="576FE291" w14:textId="77777777" w:rsidR="00D81FBF" w:rsidRPr="00ED431A" w:rsidRDefault="00D81FBF" w:rsidP="00106404">
            <w:pPr>
              <w:tabs>
                <w:tab w:val="left" w:pos="1365"/>
              </w:tabs>
            </w:pPr>
            <w:r w:rsidRPr="00ED431A">
              <w:t>ООО «Ресурс-Гарант», ИНН 4213010240</w:t>
            </w:r>
          </w:p>
        </w:tc>
        <w:tc>
          <w:tcPr>
            <w:tcW w:w="1985" w:type="dxa"/>
            <w:vAlign w:val="center"/>
          </w:tcPr>
          <w:p w14:paraId="7A53AF43" w14:textId="77777777" w:rsidR="00D81FBF" w:rsidRPr="00ED431A" w:rsidRDefault="00D81FBF" w:rsidP="00106404">
            <w:pPr>
              <w:tabs>
                <w:tab w:val="left" w:pos="1365"/>
              </w:tabs>
              <w:jc w:val="center"/>
              <w:rPr>
                <w:color w:val="000000"/>
              </w:rPr>
            </w:pPr>
          </w:p>
          <w:p w14:paraId="77778E54" w14:textId="77777777" w:rsidR="00D81FBF" w:rsidRPr="00ED431A" w:rsidRDefault="00D81FBF" w:rsidP="00106404">
            <w:pPr>
              <w:tabs>
                <w:tab w:val="left" w:pos="1365"/>
              </w:tabs>
              <w:jc w:val="center"/>
              <w:rPr>
                <w:color w:val="000000"/>
              </w:rPr>
            </w:pPr>
            <w:r w:rsidRPr="00ED431A">
              <w:rPr>
                <w:color w:val="000000"/>
              </w:rPr>
              <w:t xml:space="preserve">руб/Гкал </w:t>
            </w:r>
          </w:p>
          <w:p w14:paraId="409C296C" w14:textId="77777777" w:rsidR="00D81FBF" w:rsidRPr="00ED431A" w:rsidRDefault="00D81FBF" w:rsidP="00106404">
            <w:pPr>
              <w:tabs>
                <w:tab w:val="left" w:pos="1365"/>
              </w:tabs>
              <w:jc w:val="center"/>
            </w:pPr>
          </w:p>
        </w:tc>
        <w:tc>
          <w:tcPr>
            <w:tcW w:w="1984" w:type="dxa"/>
            <w:vAlign w:val="center"/>
          </w:tcPr>
          <w:p w14:paraId="41EDE648" w14:textId="77777777" w:rsidR="00D81FBF" w:rsidRPr="00ED431A" w:rsidRDefault="00D81FBF" w:rsidP="00106404">
            <w:pPr>
              <w:tabs>
                <w:tab w:val="left" w:pos="1365"/>
              </w:tabs>
              <w:jc w:val="center"/>
            </w:pPr>
            <w:r w:rsidRPr="00ED431A">
              <w:rPr>
                <w:color w:val="000000"/>
              </w:rPr>
              <w:t>2056,92</w:t>
            </w:r>
          </w:p>
        </w:tc>
        <w:tc>
          <w:tcPr>
            <w:tcW w:w="1984" w:type="dxa"/>
            <w:vAlign w:val="center"/>
          </w:tcPr>
          <w:p w14:paraId="5EA82E06" w14:textId="77777777" w:rsidR="00D81FBF" w:rsidRPr="00ED431A" w:rsidRDefault="00D81FBF" w:rsidP="00106404">
            <w:pPr>
              <w:tabs>
                <w:tab w:val="left" w:pos="1365"/>
              </w:tabs>
              <w:jc w:val="center"/>
              <w:rPr>
                <w:color w:val="000000"/>
              </w:rPr>
            </w:pPr>
            <w:r w:rsidRPr="00ED431A">
              <w:rPr>
                <w:color w:val="000000"/>
              </w:rPr>
              <w:t>2550,58</w:t>
            </w:r>
          </w:p>
        </w:tc>
      </w:tr>
      <w:tr w:rsidR="00D81FBF" w:rsidRPr="00ED431A" w14:paraId="43A1D0FE" w14:textId="77777777" w:rsidTr="00D81FBF">
        <w:trPr>
          <w:trHeight w:val="313"/>
        </w:trPr>
        <w:tc>
          <w:tcPr>
            <w:tcW w:w="710" w:type="dxa"/>
            <w:vAlign w:val="center"/>
          </w:tcPr>
          <w:p w14:paraId="487A24E2" w14:textId="77777777" w:rsidR="00D81FBF" w:rsidRPr="00ED431A" w:rsidRDefault="00D81FBF" w:rsidP="00106404">
            <w:pPr>
              <w:tabs>
                <w:tab w:val="left" w:pos="1365"/>
              </w:tabs>
              <w:jc w:val="center"/>
            </w:pPr>
            <w:r w:rsidRPr="00ED431A">
              <w:t>1.3.</w:t>
            </w:r>
          </w:p>
        </w:tc>
        <w:tc>
          <w:tcPr>
            <w:tcW w:w="3118" w:type="dxa"/>
            <w:vAlign w:val="center"/>
          </w:tcPr>
          <w:p w14:paraId="10E5D2D6" w14:textId="77777777" w:rsidR="00D81FBF" w:rsidRPr="00ED431A" w:rsidRDefault="00D81FBF" w:rsidP="00106404">
            <w:pPr>
              <w:tabs>
                <w:tab w:val="left" w:pos="1365"/>
              </w:tabs>
            </w:pPr>
            <w:r w:rsidRPr="00ED431A">
              <w:rPr>
                <w:bCs/>
              </w:rPr>
              <w:t>ООО «ТЭК»,                         ИНН</w:t>
            </w:r>
            <w:r w:rsidRPr="00ED431A">
              <w:t xml:space="preserve"> </w:t>
            </w:r>
            <w:r w:rsidRPr="00ED431A">
              <w:rPr>
                <w:bCs/>
              </w:rPr>
              <w:t>4213010025</w:t>
            </w:r>
            <w:r w:rsidRPr="00ED431A">
              <w:t xml:space="preserve">                 </w:t>
            </w:r>
          </w:p>
        </w:tc>
        <w:tc>
          <w:tcPr>
            <w:tcW w:w="1985" w:type="dxa"/>
            <w:vAlign w:val="center"/>
          </w:tcPr>
          <w:p w14:paraId="5BD62253" w14:textId="77777777" w:rsidR="00D81FBF" w:rsidRPr="00ED431A" w:rsidRDefault="00D81FBF" w:rsidP="00106404">
            <w:pPr>
              <w:tabs>
                <w:tab w:val="left" w:pos="1365"/>
              </w:tabs>
              <w:jc w:val="center"/>
              <w:rPr>
                <w:color w:val="000000"/>
              </w:rPr>
            </w:pPr>
          </w:p>
          <w:p w14:paraId="40EFA80A" w14:textId="77777777" w:rsidR="00D81FBF" w:rsidRPr="00ED431A" w:rsidRDefault="00D81FBF" w:rsidP="00106404">
            <w:pPr>
              <w:tabs>
                <w:tab w:val="left" w:pos="1365"/>
              </w:tabs>
              <w:jc w:val="center"/>
              <w:rPr>
                <w:color w:val="000000"/>
              </w:rPr>
            </w:pPr>
            <w:r w:rsidRPr="00ED431A">
              <w:rPr>
                <w:color w:val="000000"/>
              </w:rPr>
              <w:t>руб/Гкал</w:t>
            </w:r>
          </w:p>
          <w:p w14:paraId="450E51F6" w14:textId="77777777" w:rsidR="00D81FBF" w:rsidRPr="00ED431A" w:rsidRDefault="00D81FBF" w:rsidP="00106404">
            <w:pPr>
              <w:tabs>
                <w:tab w:val="left" w:pos="1365"/>
              </w:tabs>
              <w:jc w:val="center"/>
            </w:pPr>
            <w:r w:rsidRPr="00ED431A">
              <w:rPr>
                <w:color w:val="000000"/>
              </w:rPr>
              <w:t xml:space="preserve">  </w:t>
            </w:r>
          </w:p>
        </w:tc>
        <w:tc>
          <w:tcPr>
            <w:tcW w:w="1984" w:type="dxa"/>
            <w:vAlign w:val="center"/>
          </w:tcPr>
          <w:p w14:paraId="516B2B66" w14:textId="77777777" w:rsidR="00D81FBF" w:rsidRPr="00ED431A" w:rsidRDefault="00D81FBF" w:rsidP="00106404">
            <w:pPr>
              <w:tabs>
                <w:tab w:val="left" w:pos="1365"/>
              </w:tabs>
              <w:jc w:val="center"/>
            </w:pPr>
            <w:r w:rsidRPr="00ED431A">
              <w:rPr>
                <w:color w:val="000000"/>
              </w:rPr>
              <w:t>1896,96</w:t>
            </w:r>
          </w:p>
        </w:tc>
        <w:tc>
          <w:tcPr>
            <w:tcW w:w="1984" w:type="dxa"/>
            <w:vAlign w:val="center"/>
          </w:tcPr>
          <w:p w14:paraId="176CCA83" w14:textId="77777777" w:rsidR="00D81FBF" w:rsidRPr="00ED431A" w:rsidRDefault="00D81FBF" w:rsidP="00106404">
            <w:pPr>
              <w:tabs>
                <w:tab w:val="left" w:pos="1365"/>
              </w:tabs>
              <w:jc w:val="center"/>
              <w:rPr>
                <w:color w:val="000000"/>
              </w:rPr>
            </w:pPr>
            <w:r w:rsidRPr="00ED431A">
              <w:rPr>
                <w:color w:val="000000"/>
              </w:rPr>
              <w:t>2352,23</w:t>
            </w:r>
          </w:p>
        </w:tc>
      </w:tr>
      <w:tr w:rsidR="00D81FBF" w:rsidRPr="00ED431A" w14:paraId="0AACD42B" w14:textId="77777777" w:rsidTr="00D81FBF">
        <w:trPr>
          <w:trHeight w:val="196"/>
        </w:trPr>
        <w:tc>
          <w:tcPr>
            <w:tcW w:w="710" w:type="dxa"/>
            <w:vAlign w:val="center"/>
          </w:tcPr>
          <w:p w14:paraId="31DB6C1A" w14:textId="77777777" w:rsidR="00D81FBF" w:rsidRPr="00ED431A" w:rsidRDefault="00D81FBF" w:rsidP="00106404">
            <w:pPr>
              <w:tabs>
                <w:tab w:val="left" w:pos="1365"/>
              </w:tabs>
              <w:jc w:val="center"/>
            </w:pPr>
            <w:r w:rsidRPr="00ED431A">
              <w:t>1.4.</w:t>
            </w:r>
          </w:p>
        </w:tc>
        <w:tc>
          <w:tcPr>
            <w:tcW w:w="3118" w:type="dxa"/>
            <w:vAlign w:val="center"/>
          </w:tcPr>
          <w:p w14:paraId="49CEF464" w14:textId="77777777" w:rsidR="00D81FBF" w:rsidRPr="00ED431A" w:rsidRDefault="00D81FBF" w:rsidP="00106404">
            <w:pPr>
              <w:tabs>
                <w:tab w:val="left" w:pos="1365"/>
              </w:tabs>
            </w:pPr>
            <w:r w:rsidRPr="00ED431A">
              <w:t>ООО «ЖКХ Тамбар»,               ИНН 4243006153</w:t>
            </w:r>
          </w:p>
        </w:tc>
        <w:tc>
          <w:tcPr>
            <w:tcW w:w="1985" w:type="dxa"/>
            <w:vAlign w:val="center"/>
          </w:tcPr>
          <w:p w14:paraId="23827D17" w14:textId="77777777" w:rsidR="00D81FBF" w:rsidRPr="00ED431A" w:rsidRDefault="00D81FBF" w:rsidP="00106404">
            <w:pPr>
              <w:tabs>
                <w:tab w:val="left" w:pos="1365"/>
              </w:tabs>
              <w:jc w:val="center"/>
              <w:rPr>
                <w:color w:val="000000"/>
              </w:rPr>
            </w:pPr>
          </w:p>
          <w:p w14:paraId="6005B03F" w14:textId="77777777" w:rsidR="00D81FBF" w:rsidRPr="00ED431A" w:rsidRDefault="00D81FBF" w:rsidP="00106404">
            <w:pPr>
              <w:tabs>
                <w:tab w:val="left" w:pos="1365"/>
              </w:tabs>
              <w:jc w:val="center"/>
              <w:rPr>
                <w:color w:val="000000"/>
              </w:rPr>
            </w:pPr>
            <w:r w:rsidRPr="00ED431A">
              <w:rPr>
                <w:color w:val="000000"/>
              </w:rPr>
              <w:t xml:space="preserve">руб/Гкал </w:t>
            </w:r>
          </w:p>
          <w:p w14:paraId="5547595F" w14:textId="77777777" w:rsidR="00D81FBF" w:rsidRPr="00ED431A" w:rsidRDefault="00D81FBF" w:rsidP="00106404">
            <w:pPr>
              <w:tabs>
                <w:tab w:val="left" w:pos="1365"/>
              </w:tabs>
              <w:jc w:val="center"/>
              <w:rPr>
                <w:color w:val="000000"/>
              </w:rPr>
            </w:pPr>
          </w:p>
        </w:tc>
        <w:tc>
          <w:tcPr>
            <w:tcW w:w="1984" w:type="dxa"/>
            <w:vAlign w:val="center"/>
          </w:tcPr>
          <w:p w14:paraId="2D3C6E59" w14:textId="77777777" w:rsidR="00D81FBF" w:rsidRPr="00ED431A" w:rsidRDefault="00D81FBF" w:rsidP="00106404">
            <w:pPr>
              <w:tabs>
                <w:tab w:val="left" w:pos="1365"/>
              </w:tabs>
              <w:jc w:val="center"/>
              <w:rPr>
                <w:color w:val="000000"/>
              </w:rPr>
            </w:pPr>
            <w:r w:rsidRPr="00ED431A">
              <w:rPr>
                <w:color w:val="000000"/>
              </w:rPr>
              <w:t>2076,98</w:t>
            </w:r>
          </w:p>
        </w:tc>
        <w:tc>
          <w:tcPr>
            <w:tcW w:w="1984" w:type="dxa"/>
            <w:vAlign w:val="center"/>
          </w:tcPr>
          <w:p w14:paraId="02622833" w14:textId="77777777" w:rsidR="00D81FBF" w:rsidRPr="00ED431A" w:rsidRDefault="00D81FBF" w:rsidP="00106404">
            <w:pPr>
              <w:tabs>
                <w:tab w:val="left" w:pos="1365"/>
              </w:tabs>
              <w:jc w:val="center"/>
              <w:rPr>
                <w:color w:val="000000"/>
              </w:rPr>
            </w:pPr>
            <w:r w:rsidRPr="00ED431A">
              <w:rPr>
                <w:color w:val="000000"/>
              </w:rPr>
              <w:t>2575,46</w:t>
            </w:r>
          </w:p>
        </w:tc>
      </w:tr>
      <w:tr w:rsidR="00D81FBF" w:rsidRPr="00ED431A" w14:paraId="6F3AE6ED" w14:textId="77777777" w:rsidTr="00D81FBF">
        <w:trPr>
          <w:trHeight w:val="196"/>
        </w:trPr>
        <w:tc>
          <w:tcPr>
            <w:tcW w:w="9781" w:type="dxa"/>
            <w:gridSpan w:val="5"/>
            <w:vAlign w:val="center"/>
          </w:tcPr>
          <w:p w14:paraId="23542C79" w14:textId="77777777" w:rsidR="00D81FBF" w:rsidRPr="00ED431A" w:rsidRDefault="00D81FBF" w:rsidP="00D81FBF">
            <w:pPr>
              <w:numPr>
                <w:ilvl w:val="0"/>
                <w:numId w:val="17"/>
              </w:numPr>
              <w:tabs>
                <w:tab w:val="left" w:pos="322"/>
              </w:tabs>
              <w:contextualSpacing/>
              <w:jc w:val="center"/>
            </w:pPr>
            <w:r w:rsidRPr="00ED431A">
              <w:t>Сверх стандарта нормативной площади жилого помещения**</w:t>
            </w:r>
          </w:p>
        </w:tc>
      </w:tr>
      <w:tr w:rsidR="00D81FBF" w:rsidRPr="00ED431A" w14:paraId="275B7C54" w14:textId="77777777" w:rsidTr="00D81FBF">
        <w:trPr>
          <w:trHeight w:val="70"/>
        </w:trPr>
        <w:tc>
          <w:tcPr>
            <w:tcW w:w="710" w:type="dxa"/>
            <w:vAlign w:val="center"/>
          </w:tcPr>
          <w:p w14:paraId="41B9FFE8" w14:textId="77777777" w:rsidR="00D81FBF" w:rsidRPr="00ED431A" w:rsidRDefault="00D81FBF" w:rsidP="00106404">
            <w:pPr>
              <w:tabs>
                <w:tab w:val="left" w:pos="1365"/>
              </w:tabs>
              <w:jc w:val="center"/>
            </w:pPr>
            <w:r w:rsidRPr="00ED431A">
              <w:t>2.1.</w:t>
            </w:r>
          </w:p>
        </w:tc>
        <w:tc>
          <w:tcPr>
            <w:tcW w:w="3118" w:type="dxa"/>
            <w:vAlign w:val="center"/>
          </w:tcPr>
          <w:p w14:paraId="179B356F" w14:textId="77777777" w:rsidR="00D81FBF" w:rsidRPr="00ED431A" w:rsidRDefault="00D81FBF" w:rsidP="00106404">
            <w:pPr>
              <w:tabs>
                <w:tab w:val="left" w:pos="1365"/>
              </w:tabs>
              <w:rPr>
                <w:bCs/>
              </w:rPr>
            </w:pPr>
            <w:r w:rsidRPr="00ED431A">
              <w:rPr>
                <w:bCs/>
              </w:rPr>
              <w:t xml:space="preserve">ООО «Енисей»,                      ИНН </w:t>
            </w:r>
            <w:r w:rsidRPr="00ED431A">
              <w:t xml:space="preserve">  </w:t>
            </w:r>
            <w:r w:rsidRPr="00ED431A">
              <w:rPr>
                <w:bCs/>
              </w:rPr>
              <w:t xml:space="preserve">5405024680                </w:t>
            </w:r>
          </w:p>
        </w:tc>
        <w:tc>
          <w:tcPr>
            <w:tcW w:w="1985" w:type="dxa"/>
            <w:vAlign w:val="center"/>
          </w:tcPr>
          <w:p w14:paraId="385DA81C" w14:textId="77777777" w:rsidR="00D81FBF" w:rsidRPr="00ED431A" w:rsidRDefault="00D81FBF" w:rsidP="00106404">
            <w:pPr>
              <w:tabs>
                <w:tab w:val="left" w:pos="1365"/>
              </w:tabs>
              <w:jc w:val="center"/>
              <w:rPr>
                <w:color w:val="000000"/>
              </w:rPr>
            </w:pPr>
          </w:p>
          <w:p w14:paraId="7C070A44" w14:textId="77777777" w:rsidR="00D81FBF" w:rsidRPr="00ED431A" w:rsidRDefault="00D81FBF" w:rsidP="00106404">
            <w:pPr>
              <w:tabs>
                <w:tab w:val="left" w:pos="1365"/>
              </w:tabs>
              <w:jc w:val="center"/>
              <w:rPr>
                <w:color w:val="000000"/>
              </w:rPr>
            </w:pPr>
            <w:r w:rsidRPr="00ED431A">
              <w:rPr>
                <w:color w:val="000000"/>
              </w:rPr>
              <w:t>руб/Гкал</w:t>
            </w:r>
          </w:p>
          <w:p w14:paraId="3521D993" w14:textId="77777777" w:rsidR="00D81FBF" w:rsidRPr="00ED431A" w:rsidRDefault="00D81FBF" w:rsidP="00106404">
            <w:pPr>
              <w:tabs>
                <w:tab w:val="left" w:pos="1365"/>
              </w:tabs>
              <w:jc w:val="center"/>
              <w:rPr>
                <w:color w:val="000000"/>
              </w:rPr>
            </w:pPr>
          </w:p>
        </w:tc>
        <w:tc>
          <w:tcPr>
            <w:tcW w:w="1984" w:type="dxa"/>
            <w:vAlign w:val="center"/>
          </w:tcPr>
          <w:p w14:paraId="6EA4B471" w14:textId="77777777" w:rsidR="00D81FBF" w:rsidRPr="00ED431A" w:rsidRDefault="00D81FBF" w:rsidP="00106404">
            <w:pPr>
              <w:tabs>
                <w:tab w:val="left" w:pos="1365"/>
              </w:tabs>
              <w:jc w:val="center"/>
              <w:rPr>
                <w:color w:val="000000"/>
              </w:rPr>
            </w:pPr>
            <w:r w:rsidRPr="00ED431A">
              <w:rPr>
                <w:color w:val="000000"/>
              </w:rPr>
              <w:t>2115,31</w:t>
            </w:r>
          </w:p>
        </w:tc>
        <w:tc>
          <w:tcPr>
            <w:tcW w:w="1984" w:type="dxa"/>
            <w:vAlign w:val="center"/>
          </w:tcPr>
          <w:p w14:paraId="3FAB3D4D" w14:textId="77777777" w:rsidR="00D81FBF" w:rsidRPr="00ED431A" w:rsidRDefault="00D81FBF" w:rsidP="00106404">
            <w:pPr>
              <w:tabs>
                <w:tab w:val="left" w:pos="1365"/>
              </w:tabs>
              <w:jc w:val="center"/>
              <w:rPr>
                <w:color w:val="000000"/>
              </w:rPr>
            </w:pPr>
            <w:r w:rsidRPr="00ED431A">
              <w:rPr>
                <w:color w:val="000000"/>
              </w:rPr>
              <w:t>2622,98</w:t>
            </w:r>
          </w:p>
        </w:tc>
      </w:tr>
      <w:tr w:rsidR="00D81FBF" w:rsidRPr="00ED431A" w14:paraId="6A4E9A9E" w14:textId="77777777" w:rsidTr="00D81FBF">
        <w:trPr>
          <w:trHeight w:val="190"/>
        </w:trPr>
        <w:tc>
          <w:tcPr>
            <w:tcW w:w="710" w:type="dxa"/>
            <w:vAlign w:val="center"/>
          </w:tcPr>
          <w:p w14:paraId="7BBD75AF" w14:textId="77777777" w:rsidR="00D81FBF" w:rsidRPr="00ED431A" w:rsidRDefault="00D81FBF" w:rsidP="00106404">
            <w:pPr>
              <w:tabs>
                <w:tab w:val="left" w:pos="1365"/>
              </w:tabs>
              <w:jc w:val="center"/>
            </w:pPr>
            <w:r w:rsidRPr="00ED431A">
              <w:t>2.2.</w:t>
            </w:r>
          </w:p>
        </w:tc>
        <w:tc>
          <w:tcPr>
            <w:tcW w:w="3118" w:type="dxa"/>
            <w:vAlign w:val="center"/>
          </w:tcPr>
          <w:p w14:paraId="2E58AC3E" w14:textId="77777777" w:rsidR="00D81FBF" w:rsidRPr="00ED431A" w:rsidRDefault="00D81FBF" w:rsidP="00106404">
            <w:pPr>
              <w:tabs>
                <w:tab w:val="left" w:pos="1365"/>
              </w:tabs>
            </w:pPr>
            <w:r w:rsidRPr="00ED431A">
              <w:t>ООО «Ресурс-Гарант», ИНН 4213010240</w:t>
            </w:r>
          </w:p>
        </w:tc>
        <w:tc>
          <w:tcPr>
            <w:tcW w:w="1985" w:type="dxa"/>
            <w:vAlign w:val="center"/>
          </w:tcPr>
          <w:p w14:paraId="1AD48F22" w14:textId="77777777" w:rsidR="00D81FBF" w:rsidRPr="00ED431A" w:rsidRDefault="00D81FBF" w:rsidP="00106404">
            <w:pPr>
              <w:tabs>
                <w:tab w:val="left" w:pos="1365"/>
              </w:tabs>
              <w:jc w:val="center"/>
              <w:rPr>
                <w:color w:val="000000"/>
              </w:rPr>
            </w:pPr>
          </w:p>
          <w:p w14:paraId="6783BF33" w14:textId="77777777" w:rsidR="00D81FBF" w:rsidRPr="00ED431A" w:rsidRDefault="00D81FBF" w:rsidP="00106404">
            <w:pPr>
              <w:tabs>
                <w:tab w:val="left" w:pos="1365"/>
              </w:tabs>
              <w:jc w:val="center"/>
              <w:rPr>
                <w:color w:val="000000"/>
              </w:rPr>
            </w:pPr>
            <w:r w:rsidRPr="00ED431A">
              <w:rPr>
                <w:color w:val="000000"/>
              </w:rPr>
              <w:t>руб/Гкал</w:t>
            </w:r>
          </w:p>
          <w:p w14:paraId="444AFC0A" w14:textId="77777777" w:rsidR="00D81FBF" w:rsidRPr="00ED431A" w:rsidRDefault="00D81FBF" w:rsidP="00106404">
            <w:pPr>
              <w:tabs>
                <w:tab w:val="left" w:pos="1365"/>
              </w:tabs>
              <w:jc w:val="center"/>
            </w:pPr>
          </w:p>
        </w:tc>
        <w:tc>
          <w:tcPr>
            <w:tcW w:w="1984" w:type="dxa"/>
            <w:vAlign w:val="center"/>
          </w:tcPr>
          <w:p w14:paraId="0BB3F6C9" w14:textId="77777777" w:rsidR="00D81FBF" w:rsidRPr="00ED431A" w:rsidRDefault="00D81FBF" w:rsidP="00106404">
            <w:pPr>
              <w:tabs>
                <w:tab w:val="left" w:pos="1365"/>
              </w:tabs>
              <w:jc w:val="center"/>
            </w:pPr>
            <w:r w:rsidRPr="00ED431A">
              <w:rPr>
                <w:color w:val="000000"/>
              </w:rPr>
              <w:t>2262,61</w:t>
            </w:r>
          </w:p>
        </w:tc>
        <w:tc>
          <w:tcPr>
            <w:tcW w:w="1984" w:type="dxa"/>
            <w:vAlign w:val="center"/>
          </w:tcPr>
          <w:p w14:paraId="120F26C2" w14:textId="77777777" w:rsidR="00D81FBF" w:rsidRPr="00ED431A" w:rsidRDefault="00D81FBF" w:rsidP="00106404">
            <w:pPr>
              <w:tabs>
                <w:tab w:val="left" w:pos="1365"/>
              </w:tabs>
              <w:jc w:val="center"/>
              <w:rPr>
                <w:color w:val="000000"/>
              </w:rPr>
            </w:pPr>
            <w:r w:rsidRPr="00ED431A">
              <w:rPr>
                <w:color w:val="000000"/>
              </w:rPr>
              <w:t>2805,64</w:t>
            </w:r>
          </w:p>
        </w:tc>
      </w:tr>
      <w:tr w:rsidR="00D81FBF" w:rsidRPr="00ED431A" w14:paraId="0A6B94F6" w14:textId="77777777" w:rsidTr="00D81FBF">
        <w:trPr>
          <w:trHeight w:val="70"/>
        </w:trPr>
        <w:tc>
          <w:tcPr>
            <w:tcW w:w="710" w:type="dxa"/>
            <w:vAlign w:val="center"/>
          </w:tcPr>
          <w:p w14:paraId="648E9DCD" w14:textId="77777777" w:rsidR="00D81FBF" w:rsidRPr="00ED431A" w:rsidRDefault="00D81FBF" w:rsidP="00106404">
            <w:pPr>
              <w:tabs>
                <w:tab w:val="left" w:pos="1365"/>
              </w:tabs>
              <w:jc w:val="center"/>
            </w:pPr>
            <w:r w:rsidRPr="00ED431A">
              <w:t>2.3.</w:t>
            </w:r>
          </w:p>
        </w:tc>
        <w:tc>
          <w:tcPr>
            <w:tcW w:w="3118" w:type="dxa"/>
            <w:vAlign w:val="center"/>
          </w:tcPr>
          <w:p w14:paraId="4E48ABB8" w14:textId="77777777" w:rsidR="00D81FBF" w:rsidRPr="00ED431A" w:rsidRDefault="00D81FBF" w:rsidP="00106404">
            <w:pPr>
              <w:tabs>
                <w:tab w:val="left" w:pos="1365"/>
              </w:tabs>
              <w:rPr>
                <w:bCs/>
              </w:rPr>
            </w:pPr>
            <w:r w:rsidRPr="00ED431A">
              <w:rPr>
                <w:bCs/>
              </w:rPr>
              <w:t>ООО «ТЭК»,                          ИНН</w:t>
            </w:r>
            <w:r w:rsidRPr="00ED431A">
              <w:t xml:space="preserve"> </w:t>
            </w:r>
            <w:r w:rsidRPr="00ED431A">
              <w:rPr>
                <w:bCs/>
              </w:rPr>
              <w:t>4213010025</w:t>
            </w:r>
            <w:r w:rsidRPr="00ED431A">
              <w:t xml:space="preserve">                 </w:t>
            </w:r>
          </w:p>
        </w:tc>
        <w:tc>
          <w:tcPr>
            <w:tcW w:w="1985" w:type="dxa"/>
            <w:vAlign w:val="center"/>
          </w:tcPr>
          <w:p w14:paraId="54F0A169" w14:textId="77777777" w:rsidR="00D81FBF" w:rsidRPr="00ED431A" w:rsidRDefault="00D81FBF" w:rsidP="00106404">
            <w:pPr>
              <w:tabs>
                <w:tab w:val="left" w:pos="1365"/>
              </w:tabs>
              <w:jc w:val="center"/>
              <w:rPr>
                <w:color w:val="000000"/>
              </w:rPr>
            </w:pPr>
          </w:p>
          <w:p w14:paraId="2E6D24BE" w14:textId="77777777" w:rsidR="00D81FBF" w:rsidRPr="00ED431A" w:rsidRDefault="00D81FBF" w:rsidP="00106404">
            <w:pPr>
              <w:tabs>
                <w:tab w:val="left" w:pos="1365"/>
              </w:tabs>
              <w:jc w:val="center"/>
              <w:rPr>
                <w:color w:val="000000"/>
              </w:rPr>
            </w:pPr>
            <w:r w:rsidRPr="00ED431A">
              <w:rPr>
                <w:color w:val="000000"/>
              </w:rPr>
              <w:t>руб/Гкал</w:t>
            </w:r>
          </w:p>
          <w:p w14:paraId="2C276092" w14:textId="77777777" w:rsidR="00D81FBF" w:rsidRPr="00ED431A" w:rsidRDefault="00D81FBF" w:rsidP="00106404">
            <w:pPr>
              <w:tabs>
                <w:tab w:val="left" w:pos="1365"/>
              </w:tabs>
              <w:jc w:val="center"/>
              <w:rPr>
                <w:color w:val="000000"/>
              </w:rPr>
            </w:pPr>
          </w:p>
        </w:tc>
        <w:tc>
          <w:tcPr>
            <w:tcW w:w="1984" w:type="dxa"/>
            <w:vAlign w:val="center"/>
          </w:tcPr>
          <w:p w14:paraId="7DB088D1" w14:textId="77777777" w:rsidR="00D81FBF" w:rsidRPr="00ED431A" w:rsidRDefault="00D81FBF" w:rsidP="00106404">
            <w:pPr>
              <w:tabs>
                <w:tab w:val="left" w:pos="1365"/>
              </w:tabs>
              <w:jc w:val="center"/>
              <w:rPr>
                <w:color w:val="000000"/>
              </w:rPr>
            </w:pPr>
            <w:r w:rsidRPr="00ED431A">
              <w:rPr>
                <w:color w:val="000000"/>
              </w:rPr>
              <w:t>2087,44</w:t>
            </w:r>
          </w:p>
        </w:tc>
        <w:tc>
          <w:tcPr>
            <w:tcW w:w="1984" w:type="dxa"/>
            <w:vAlign w:val="center"/>
          </w:tcPr>
          <w:p w14:paraId="787DBA93" w14:textId="77777777" w:rsidR="00D81FBF" w:rsidRPr="00ED431A" w:rsidRDefault="00D81FBF" w:rsidP="00106404">
            <w:pPr>
              <w:tabs>
                <w:tab w:val="left" w:pos="1365"/>
              </w:tabs>
              <w:jc w:val="center"/>
              <w:rPr>
                <w:color w:val="000000"/>
              </w:rPr>
            </w:pPr>
            <w:r w:rsidRPr="00ED431A">
              <w:rPr>
                <w:color w:val="000000"/>
              </w:rPr>
              <w:t>2588,42</w:t>
            </w:r>
          </w:p>
        </w:tc>
      </w:tr>
      <w:tr w:rsidR="00D81FBF" w:rsidRPr="00ED431A" w14:paraId="55C42C5D" w14:textId="77777777" w:rsidTr="00D81FBF">
        <w:trPr>
          <w:trHeight w:val="497"/>
        </w:trPr>
        <w:tc>
          <w:tcPr>
            <w:tcW w:w="710" w:type="dxa"/>
            <w:vAlign w:val="center"/>
          </w:tcPr>
          <w:p w14:paraId="5C3E6912" w14:textId="77777777" w:rsidR="00D81FBF" w:rsidRPr="00ED431A" w:rsidRDefault="00D81FBF" w:rsidP="00106404">
            <w:pPr>
              <w:tabs>
                <w:tab w:val="left" w:pos="1365"/>
              </w:tabs>
              <w:jc w:val="center"/>
            </w:pPr>
            <w:r w:rsidRPr="00ED431A">
              <w:t>2.4.</w:t>
            </w:r>
          </w:p>
        </w:tc>
        <w:tc>
          <w:tcPr>
            <w:tcW w:w="3118" w:type="dxa"/>
            <w:vAlign w:val="center"/>
          </w:tcPr>
          <w:p w14:paraId="6151D139" w14:textId="77777777" w:rsidR="00D81FBF" w:rsidRPr="00ED431A" w:rsidRDefault="00D81FBF" w:rsidP="00106404">
            <w:pPr>
              <w:tabs>
                <w:tab w:val="left" w:pos="1365"/>
              </w:tabs>
            </w:pPr>
            <w:r w:rsidRPr="00ED431A">
              <w:t>ООО «ЖКХ Тамбар»,             ИНН 4243006153</w:t>
            </w:r>
          </w:p>
        </w:tc>
        <w:tc>
          <w:tcPr>
            <w:tcW w:w="1985" w:type="dxa"/>
            <w:vAlign w:val="center"/>
          </w:tcPr>
          <w:p w14:paraId="1AD450F3" w14:textId="77777777" w:rsidR="00D81FBF" w:rsidRPr="00ED431A" w:rsidRDefault="00D81FBF" w:rsidP="00106404">
            <w:pPr>
              <w:tabs>
                <w:tab w:val="left" w:pos="1365"/>
              </w:tabs>
              <w:jc w:val="center"/>
              <w:rPr>
                <w:color w:val="000000"/>
              </w:rPr>
            </w:pPr>
          </w:p>
          <w:p w14:paraId="5E323A90" w14:textId="77777777" w:rsidR="00D81FBF" w:rsidRPr="00ED431A" w:rsidRDefault="00D81FBF" w:rsidP="00106404">
            <w:pPr>
              <w:tabs>
                <w:tab w:val="left" w:pos="1365"/>
              </w:tabs>
              <w:jc w:val="center"/>
              <w:rPr>
                <w:color w:val="000000"/>
              </w:rPr>
            </w:pPr>
            <w:r w:rsidRPr="00ED431A">
              <w:rPr>
                <w:color w:val="000000"/>
              </w:rPr>
              <w:t>руб/Гкал</w:t>
            </w:r>
          </w:p>
          <w:p w14:paraId="47FDA0AC" w14:textId="77777777" w:rsidR="00D81FBF" w:rsidRPr="00ED431A" w:rsidRDefault="00D81FBF" w:rsidP="00106404">
            <w:pPr>
              <w:tabs>
                <w:tab w:val="left" w:pos="1365"/>
              </w:tabs>
              <w:jc w:val="center"/>
              <w:rPr>
                <w:color w:val="000000"/>
              </w:rPr>
            </w:pPr>
          </w:p>
        </w:tc>
        <w:tc>
          <w:tcPr>
            <w:tcW w:w="1984" w:type="dxa"/>
            <w:vAlign w:val="center"/>
          </w:tcPr>
          <w:p w14:paraId="6809B1B6" w14:textId="77777777" w:rsidR="00D81FBF" w:rsidRPr="00ED431A" w:rsidRDefault="00D81FBF" w:rsidP="00106404">
            <w:pPr>
              <w:tabs>
                <w:tab w:val="left" w:pos="1365"/>
              </w:tabs>
              <w:jc w:val="center"/>
              <w:rPr>
                <w:color w:val="000000"/>
              </w:rPr>
            </w:pPr>
            <w:r w:rsidRPr="00ED431A">
              <w:rPr>
                <w:color w:val="000000"/>
              </w:rPr>
              <w:t>2319,00</w:t>
            </w:r>
          </w:p>
        </w:tc>
        <w:tc>
          <w:tcPr>
            <w:tcW w:w="1984" w:type="dxa"/>
            <w:vAlign w:val="center"/>
          </w:tcPr>
          <w:p w14:paraId="56F37B0B" w14:textId="77777777" w:rsidR="00D81FBF" w:rsidRPr="00ED431A" w:rsidRDefault="00D81FBF" w:rsidP="00106404">
            <w:pPr>
              <w:tabs>
                <w:tab w:val="left" w:pos="1365"/>
              </w:tabs>
              <w:jc w:val="center"/>
              <w:rPr>
                <w:color w:val="000000"/>
              </w:rPr>
            </w:pPr>
            <w:r w:rsidRPr="00ED431A">
              <w:rPr>
                <w:color w:val="000000"/>
              </w:rPr>
              <w:t>2875,56</w:t>
            </w:r>
          </w:p>
        </w:tc>
      </w:tr>
    </w:tbl>
    <w:p w14:paraId="61E6BDAE" w14:textId="77777777" w:rsidR="00D81FBF" w:rsidRPr="00D81FBF" w:rsidRDefault="00D81FBF" w:rsidP="00D81FBF">
      <w:pPr>
        <w:rPr>
          <w:sz w:val="20"/>
          <w:szCs w:val="20"/>
        </w:rPr>
      </w:pPr>
    </w:p>
    <w:p w14:paraId="6C07AA81" w14:textId="77777777" w:rsidR="00D81FBF" w:rsidRPr="00D81FBF" w:rsidRDefault="00D81FBF" w:rsidP="00D81FBF">
      <w:pPr>
        <w:ind w:left="709" w:right="424" w:firstLine="425"/>
        <w:jc w:val="both"/>
        <w:rPr>
          <w:sz w:val="20"/>
          <w:szCs w:val="20"/>
        </w:rPr>
      </w:pPr>
      <w:r w:rsidRPr="00D81FBF">
        <w:rPr>
          <w:sz w:val="20"/>
          <w:szCs w:val="20"/>
        </w:rPr>
        <w:t>* Льготные цены (тарифы) установлены с учетом пункта 6 статьи 168 Налогового кодекса Российской Федерации (часть вторая).</w:t>
      </w:r>
    </w:p>
    <w:p w14:paraId="7D24FF16" w14:textId="77777777" w:rsidR="00D81FBF" w:rsidRPr="00D81FBF" w:rsidRDefault="00D81FBF" w:rsidP="00D81FBF">
      <w:pPr>
        <w:ind w:left="709" w:right="424" w:firstLine="425"/>
        <w:jc w:val="both"/>
        <w:rPr>
          <w:sz w:val="20"/>
          <w:szCs w:val="20"/>
        </w:rPr>
      </w:pPr>
      <w:r w:rsidRPr="00D81FBF">
        <w:rPr>
          <w:sz w:val="20"/>
          <w:szCs w:val="20"/>
        </w:rPr>
        <w:t>** Стандарты нормативной площади жилого помещения утверждены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0F5AE24F" w14:textId="77777777" w:rsidR="00D81FBF" w:rsidRPr="00D81FBF" w:rsidRDefault="00D81FBF" w:rsidP="00D81FBF">
      <w:pPr>
        <w:ind w:left="709" w:right="282" w:firstLine="425"/>
        <w:jc w:val="both"/>
        <w:rPr>
          <w:sz w:val="20"/>
          <w:szCs w:val="20"/>
        </w:rPr>
      </w:pPr>
      <w:r w:rsidRPr="00D81FBF">
        <w:rPr>
          <w:sz w:val="20"/>
          <w:szCs w:val="20"/>
        </w:rPr>
        <w:t>* Льготные цены (тарифы) установлены с учетом пункта 6 статьи 168 Налогового кодекса Российской Федерации (часть вторая).</w:t>
      </w:r>
    </w:p>
    <w:p w14:paraId="2CA8B928" w14:textId="77777777" w:rsidR="00D81FBF" w:rsidRPr="00D81FBF" w:rsidRDefault="00D81FBF" w:rsidP="00D81FBF">
      <w:pPr>
        <w:ind w:left="709" w:right="282" w:firstLine="425"/>
        <w:jc w:val="both"/>
        <w:rPr>
          <w:sz w:val="20"/>
          <w:szCs w:val="20"/>
        </w:rPr>
      </w:pPr>
      <w:r w:rsidRPr="00D81FBF">
        <w:rPr>
          <w:sz w:val="20"/>
          <w:szCs w:val="20"/>
        </w:rPr>
        <w:t>** Стандарты нормативной площади жилого помещения утверждены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5FD3FFCE" w14:textId="77777777" w:rsidR="00D81FBF" w:rsidRPr="00D81FBF" w:rsidRDefault="00D81FBF" w:rsidP="00D81FBF">
      <w:pPr>
        <w:ind w:left="709" w:right="282" w:firstLine="425"/>
        <w:jc w:val="both"/>
        <w:rPr>
          <w:sz w:val="20"/>
          <w:szCs w:val="20"/>
        </w:rPr>
      </w:pPr>
    </w:p>
    <w:p w14:paraId="63097E97" w14:textId="77777777" w:rsidR="00D81FBF" w:rsidRDefault="00D81FBF" w:rsidP="00D81FBF">
      <w:pPr>
        <w:ind w:left="709" w:right="282" w:firstLine="425"/>
        <w:jc w:val="both"/>
        <w:rPr>
          <w:sz w:val="28"/>
          <w:szCs w:val="28"/>
        </w:rPr>
      </w:pPr>
    </w:p>
    <w:p w14:paraId="55489214" w14:textId="77777777" w:rsidR="00955370" w:rsidRDefault="00955370" w:rsidP="002A2796">
      <w:pPr>
        <w:tabs>
          <w:tab w:val="left" w:pos="5580"/>
          <w:tab w:val="left" w:pos="9498"/>
        </w:tabs>
        <w:ind w:left="-4836" w:right="-569" w:firstLine="10365"/>
        <w:rPr>
          <w:highlight w:val="yellow"/>
        </w:rPr>
      </w:pPr>
    </w:p>
    <w:p w14:paraId="02D108F4" w14:textId="4640309D" w:rsidR="00D81FBF" w:rsidRPr="00D81FBF" w:rsidRDefault="00D81FBF" w:rsidP="00D81FBF">
      <w:pPr>
        <w:tabs>
          <w:tab w:val="left" w:pos="5580"/>
          <w:tab w:val="left" w:pos="9498"/>
        </w:tabs>
        <w:ind w:left="-4836" w:right="-569" w:firstLine="10365"/>
      </w:pPr>
      <w:r w:rsidRPr="00D81FBF">
        <w:lastRenderedPageBreak/>
        <w:t xml:space="preserve">Приложение № </w:t>
      </w:r>
      <w:r w:rsidR="009521E9">
        <w:t xml:space="preserve">118 </w:t>
      </w:r>
      <w:r w:rsidRPr="00D81FBF">
        <w:t>к протоколу № 91</w:t>
      </w:r>
    </w:p>
    <w:p w14:paraId="28513D6D" w14:textId="77777777" w:rsidR="00D81FBF" w:rsidRPr="00D81FBF" w:rsidRDefault="00D81FBF" w:rsidP="00D81FBF">
      <w:pPr>
        <w:tabs>
          <w:tab w:val="left" w:pos="5580"/>
          <w:tab w:val="left" w:pos="9498"/>
        </w:tabs>
        <w:ind w:left="-4836" w:right="-569" w:firstLine="10365"/>
      </w:pPr>
      <w:r w:rsidRPr="00D81FBF">
        <w:t>заседания правления Региональной</w:t>
      </w:r>
    </w:p>
    <w:p w14:paraId="4FAE4EB3" w14:textId="77777777" w:rsidR="00D81FBF" w:rsidRPr="00D81FBF" w:rsidRDefault="00D81FBF" w:rsidP="00D81FBF">
      <w:pPr>
        <w:tabs>
          <w:tab w:val="left" w:pos="5580"/>
          <w:tab w:val="left" w:pos="9498"/>
        </w:tabs>
        <w:ind w:left="-4836" w:right="-569" w:firstLine="10365"/>
      </w:pPr>
      <w:r w:rsidRPr="00D81FBF">
        <w:t>энергетической комиссии</w:t>
      </w:r>
    </w:p>
    <w:p w14:paraId="6D0DFA2C" w14:textId="77777777" w:rsidR="00D81FBF" w:rsidRDefault="00D81FBF" w:rsidP="00D81FBF">
      <w:pPr>
        <w:tabs>
          <w:tab w:val="left" w:pos="5580"/>
          <w:tab w:val="left" w:pos="9498"/>
        </w:tabs>
        <w:ind w:left="-4836" w:right="-569" w:firstLine="10365"/>
      </w:pPr>
      <w:r w:rsidRPr="00D81FBF">
        <w:t>Кузбасса от 20.12.2024</w:t>
      </w:r>
    </w:p>
    <w:p w14:paraId="4366D367" w14:textId="3760A8C6" w:rsidR="00D81FBF" w:rsidRDefault="00D81FBF" w:rsidP="002A2796">
      <w:pPr>
        <w:tabs>
          <w:tab w:val="left" w:pos="5580"/>
          <w:tab w:val="left" w:pos="9498"/>
        </w:tabs>
        <w:ind w:left="-4836" w:right="-569" w:firstLine="10365"/>
        <w:rPr>
          <w:highlight w:val="yellow"/>
        </w:rPr>
      </w:pPr>
    </w:p>
    <w:p w14:paraId="12379796" w14:textId="79BF1F4B" w:rsidR="00D81FBF" w:rsidRDefault="00D81FBF" w:rsidP="002A2796">
      <w:pPr>
        <w:tabs>
          <w:tab w:val="left" w:pos="5580"/>
          <w:tab w:val="left" w:pos="9498"/>
        </w:tabs>
        <w:ind w:left="-4836" w:right="-569" w:firstLine="10365"/>
        <w:rPr>
          <w:highlight w:val="yellow"/>
        </w:rPr>
      </w:pPr>
    </w:p>
    <w:p w14:paraId="4412D081" w14:textId="77777777" w:rsidR="00DB5A8E" w:rsidRPr="004E7A32" w:rsidRDefault="00DB5A8E" w:rsidP="00DB5A8E">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20D5C346" w14:textId="77777777" w:rsidR="00DB5A8E" w:rsidRDefault="00DB5A8E" w:rsidP="00DB5A8E">
      <w:pPr>
        <w:tabs>
          <w:tab w:val="left" w:pos="0"/>
        </w:tabs>
        <w:jc w:val="center"/>
        <w:rPr>
          <w:bCs/>
          <w:sz w:val="28"/>
          <w:szCs w:val="28"/>
        </w:rPr>
      </w:pPr>
      <w:r>
        <w:rPr>
          <w:bCs/>
          <w:sz w:val="28"/>
          <w:szCs w:val="28"/>
        </w:rPr>
        <w:t>н</w:t>
      </w:r>
      <w:r w:rsidRPr="004E7A32">
        <w:rPr>
          <w:bCs/>
          <w:sz w:val="28"/>
          <w:szCs w:val="28"/>
        </w:rPr>
        <w:t>а</w:t>
      </w:r>
      <w:r>
        <w:rPr>
          <w:bCs/>
          <w:sz w:val="28"/>
          <w:szCs w:val="28"/>
        </w:rPr>
        <w:t xml:space="preserve"> холодное водоснабжение, подвоз питьевой воды, водоотведение,</w:t>
      </w:r>
      <w:r w:rsidRPr="004E7A32">
        <w:rPr>
          <w:bCs/>
          <w:sz w:val="28"/>
          <w:szCs w:val="28"/>
        </w:rPr>
        <w:t xml:space="preserve"> горяче</w:t>
      </w:r>
      <w:r>
        <w:rPr>
          <w:bCs/>
          <w:sz w:val="28"/>
          <w:szCs w:val="28"/>
        </w:rPr>
        <w:t>е</w:t>
      </w:r>
      <w:r w:rsidRPr="004E7A32">
        <w:rPr>
          <w:bCs/>
          <w:sz w:val="28"/>
          <w:szCs w:val="28"/>
        </w:rPr>
        <w:t xml:space="preserve"> водоснабжени</w:t>
      </w:r>
      <w:r>
        <w:rPr>
          <w:bCs/>
          <w:sz w:val="28"/>
          <w:szCs w:val="28"/>
        </w:rPr>
        <w:t>е</w:t>
      </w:r>
      <w:r w:rsidRPr="00EC0F2B">
        <w:rPr>
          <w:bCs/>
        </w:rPr>
        <w:t xml:space="preserve"> </w:t>
      </w:r>
      <w:r w:rsidRPr="00EC0F2B">
        <w:rPr>
          <w:bCs/>
          <w:sz w:val="28"/>
          <w:szCs w:val="28"/>
        </w:rPr>
        <w:t>в открытой системе горячего водоснабжения</w:t>
      </w:r>
      <w:r w:rsidRPr="004E7A32">
        <w:rPr>
          <w:bCs/>
          <w:sz w:val="28"/>
          <w:szCs w:val="28"/>
        </w:rPr>
        <w:t>,</w:t>
      </w:r>
      <w:r>
        <w:rPr>
          <w:bCs/>
          <w:sz w:val="28"/>
          <w:szCs w:val="28"/>
        </w:rPr>
        <w:t xml:space="preserve"> </w:t>
      </w:r>
      <w:r w:rsidRPr="004E7A32">
        <w:rPr>
          <w:bCs/>
          <w:sz w:val="28"/>
          <w:szCs w:val="28"/>
        </w:rPr>
        <w:t>тверд</w:t>
      </w:r>
      <w:r>
        <w:rPr>
          <w:bCs/>
          <w:sz w:val="28"/>
          <w:szCs w:val="28"/>
        </w:rPr>
        <w:t>ое</w:t>
      </w:r>
      <w:r w:rsidRPr="004E7A32">
        <w:rPr>
          <w:bCs/>
          <w:sz w:val="28"/>
          <w:szCs w:val="28"/>
        </w:rPr>
        <w:t xml:space="preserve"> топлив</w:t>
      </w:r>
      <w:r>
        <w:rPr>
          <w:bCs/>
          <w:sz w:val="28"/>
          <w:szCs w:val="28"/>
        </w:rPr>
        <w:t>о (уголь), сжиженный газ</w:t>
      </w:r>
    </w:p>
    <w:tbl>
      <w:tblPr>
        <w:tblStyle w:val="a4"/>
        <w:tblpPr w:leftFromText="180" w:rightFromText="180" w:vertAnchor="text" w:horzAnchor="page" w:tblpX="1108" w:tblpY="203"/>
        <w:tblW w:w="9776" w:type="dxa"/>
        <w:tblLayout w:type="fixed"/>
        <w:tblLook w:val="04A0" w:firstRow="1" w:lastRow="0" w:firstColumn="1" w:lastColumn="0" w:noHBand="0" w:noVBand="1"/>
      </w:tblPr>
      <w:tblGrid>
        <w:gridCol w:w="988"/>
        <w:gridCol w:w="3118"/>
        <w:gridCol w:w="1559"/>
        <w:gridCol w:w="1985"/>
        <w:gridCol w:w="2126"/>
      </w:tblGrid>
      <w:tr w:rsidR="00DB5A8E" w:rsidRPr="00FB6F07" w14:paraId="51611B23" w14:textId="77777777" w:rsidTr="00106404">
        <w:trPr>
          <w:trHeight w:val="324"/>
        </w:trPr>
        <w:tc>
          <w:tcPr>
            <w:tcW w:w="988" w:type="dxa"/>
            <w:vMerge w:val="restart"/>
            <w:vAlign w:val="center"/>
          </w:tcPr>
          <w:p w14:paraId="43B1292C" w14:textId="77777777" w:rsidR="00DB5A8E" w:rsidRPr="00FB6F07" w:rsidRDefault="00DB5A8E" w:rsidP="00106404">
            <w:pPr>
              <w:jc w:val="center"/>
              <w:rPr>
                <w:bCs/>
              </w:rPr>
            </w:pPr>
            <w:r w:rsidRPr="00FB6F07">
              <w:rPr>
                <w:bCs/>
              </w:rPr>
              <w:t>№ п/п</w:t>
            </w:r>
          </w:p>
        </w:tc>
        <w:tc>
          <w:tcPr>
            <w:tcW w:w="3118" w:type="dxa"/>
            <w:vMerge w:val="restart"/>
            <w:vAlign w:val="center"/>
          </w:tcPr>
          <w:p w14:paraId="7E856787" w14:textId="77777777" w:rsidR="00DB5A8E" w:rsidRPr="002D1DB0" w:rsidRDefault="00DB5A8E" w:rsidP="00106404">
            <w:pPr>
              <w:tabs>
                <w:tab w:val="left" w:pos="0"/>
              </w:tabs>
              <w:jc w:val="center"/>
              <w:rPr>
                <w:bCs/>
              </w:rPr>
            </w:pPr>
            <w:r w:rsidRPr="002D1DB0">
              <w:rPr>
                <w:bCs/>
              </w:rPr>
              <w:t>Наименование регулируемой организации/</w:t>
            </w:r>
          </w:p>
          <w:p w14:paraId="5EE1B17C" w14:textId="77777777" w:rsidR="00DB5A8E" w:rsidRPr="00FB6F07" w:rsidRDefault="00DB5A8E" w:rsidP="00106404">
            <w:pPr>
              <w:tabs>
                <w:tab w:val="left" w:pos="0"/>
              </w:tabs>
              <w:jc w:val="center"/>
              <w:rPr>
                <w:bCs/>
              </w:rPr>
            </w:pPr>
            <w:r w:rsidRPr="002D1DB0">
              <w:rPr>
                <w:bCs/>
              </w:rPr>
              <w:t>конструктивные особенности многоквартирного дома или жилого дома</w:t>
            </w:r>
          </w:p>
        </w:tc>
        <w:tc>
          <w:tcPr>
            <w:tcW w:w="1559" w:type="dxa"/>
            <w:vMerge w:val="restart"/>
            <w:vAlign w:val="center"/>
          </w:tcPr>
          <w:p w14:paraId="1362BD3D" w14:textId="77777777" w:rsidR="00DB5A8E" w:rsidRPr="00FB6F07" w:rsidRDefault="00DB5A8E" w:rsidP="00106404">
            <w:pPr>
              <w:tabs>
                <w:tab w:val="left" w:pos="0"/>
              </w:tabs>
              <w:jc w:val="center"/>
              <w:rPr>
                <w:bCs/>
              </w:rPr>
            </w:pPr>
            <w:r w:rsidRPr="00FB6F07">
              <w:rPr>
                <w:bCs/>
              </w:rPr>
              <w:t xml:space="preserve">Единицы измерения </w:t>
            </w:r>
          </w:p>
        </w:tc>
        <w:tc>
          <w:tcPr>
            <w:tcW w:w="4111" w:type="dxa"/>
            <w:gridSpan w:val="2"/>
            <w:vAlign w:val="center"/>
          </w:tcPr>
          <w:p w14:paraId="4E0282CF" w14:textId="77777777" w:rsidR="00DB5A8E" w:rsidRPr="00FB6F07" w:rsidRDefault="00DB5A8E" w:rsidP="00106404">
            <w:pPr>
              <w:tabs>
                <w:tab w:val="left" w:pos="0"/>
              </w:tabs>
              <w:jc w:val="center"/>
              <w:rPr>
                <w:bCs/>
              </w:rPr>
            </w:pPr>
            <w:r w:rsidRPr="00FB6F07">
              <w:rPr>
                <w:bCs/>
              </w:rPr>
              <w:t>Льготны</w:t>
            </w:r>
            <w:r>
              <w:rPr>
                <w:bCs/>
              </w:rPr>
              <w:t>е</w:t>
            </w:r>
            <w:r w:rsidRPr="00FB6F07">
              <w:rPr>
                <w:bCs/>
              </w:rPr>
              <w:t xml:space="preserve"> </w:t>
            </w:r>
            <w:r>
              <w:rPr>
                <w:bCs/>
              </w:rPr>
              <w:t>цены (</w:t>
            </w:r>
            <w:r w:rsidRPr="00FB6F07">
              <w:rPr>
                <w:bCs/>
              </w:rPr>
              <w:t>тариф</w:t>
            </w:r>
            <w:r>
              <w:rPr>
                <w:bCs/>
              </w:rPr>
              <w:t>ы)</w:t>
            </w:r>
          </w:p>
        </w:tc>
      </w:tr>
      <w:tr w:rsidR="00DB5A8E" w:rsidRPr="00FB6F07" w14:paraId="7A6EC9C7" w14:textId="77777777" w:rsidTr="00106404">
        <w:trPr>
          <w:trHeight w:val="650"/>
        </w:trPr>
        <w:tc>
          <w:tcPr>
            <w:tcW w:w="988" w:type="dxa"/>
            <w:vMerge/>
            <w:vAlign w:val="center"/>
          </w:tcPr>
          <w:p w14:paraId="155AE2B0" w14:textId="77777777" w:rsidR="00DB5A8E" w:rsidRPr="00FB6F07" w:rsidRDefault="00DB5A8E" w:rsidP="00106404">
            <w:pPr>
              <w:tabs>
                <w:tab w:val="left" w:pos="0"/>
              </w:tabs>
              <w:jc w:val="center"/>
              <w:rPr>
                <w:bCs/>
              </w:rPr>
            </w:pPr>
          </w:p>
        </w:tc>
        <w:tc>
          <w:tcPr>
            <w:tcW w:w="3118" w:type="dxa"/>
            <w:vMerge/>
            <w:vAlign w:val="center"/>
          </w:tcPr>
          <w:p w14:paraId="5AB72CAA" w14:textId="77777777" w:rsidR="00DB5A8E" w:rsidRPr="00FB6F07" w:rsidRDefault="00DB5A8E" w:rsidP="00106404">
            <w:pPr>
              <w:tabs>
                <w:tab w:val="left" w:pos="0"/>
              </w:tabs>
              <w:jc w:val="center"/>
              <w:rPr>
                <w:bCs/>
              </w:rPr>
            </w:pPr>
          </w:p>
        </w:tc>
        <w:tc>
          <w:tcPr>
            <w:tcW w:w="1559" w:type="dxa"/>
            <w:vMerge/>
            <w:vAlign w:val="center"/>
          </w:tcPr>
          <w:p w14:paraId="40394E79" w14:textId="77777777" w:rsidR="00DB5A8E" w:rsidRPr="00FB6F07" w:rsidRDefault="00DB5A8E" w:rsidP="00106404">
            <w:pPr>
              <w:tabs>
                <w:tab w:val="left" w:pos="0"/>
              </w:tabs>
              <w:jc w:val="center"/>
              <w:rPr>
                <w:bCs/>
              </w:rPr>
            </w:pPr>
          </w:p>
        </w:tc>
        <w:tc>
          <w:tcPr>
            <w:tcW w:w="1985" w:type="dxa"/>
            <w:vAlign w:val="center"/>
          </w:tcPr>
          <w:p w14:paraId="71845431" w14:textId="77777777" w:rsidR="00DB5A8E" w:rsidRDefault="00DB5A8E" w:rsidP="00106404">
            <w:pPr>
              <w:tabs>
                <w:tab w:val="left" w:pos="0"/>
              </w:tabs>
              <w:jc w:val="center"/>
              <w:rPr>
                <w:bCs/>
              </w:rPr>
            </w:pPr>
            <w:r w:rsidRPr="00FB6F07">
              <w:rPr>
                <w:bCs/>
              </w:rPr>
              <w:t>с 01.</w:t>
            </w:r>
            <w:r>
              <w:rPr>
                <w:bCs/>
              </w:rPr>
              <w:t>01</w:t>
            </w:r>
            <w:r w:rsidRPr="00FB6F07">
              <w:rPr>
                <w:bCs/>
              </w:rPr>
              <w:t>.202</w:t>
            </w:r>
            <w:r>
              <w:rPr>
                <w:bCs/>
              </w:rPr>
              <w:t>5</w:t>
            </w:r>
            <w:r w:rsidRPr="00FB6F07">
              <w:rPr>
                <w:bCs/>
              </w:rPr>
              <w:t xml:space="preserve"> </w:t>
            </w:r>
          </w:p>
          <w:p w14:paraId="7C9ECCA4" w14:textId="77777777" w:rsidR="00DB5A8E" w:rsidRPr="00FB6F07" w:rsidRDefault="00DB5A8E" w:rsidP="00106404">
            <w:pPr>
              <w:tabs>
                <w:tab w:val="left" w:pos="0"/>
              </w:tabs>
              <w:jc w:val="center"/>
              <w:rPr>
                <w:bCs/>
              </w:rPr>
            </w:pPr>
            <w:r w:rsidRPr="00FB6F07">
              <w:rPr>
                <w:bCs/>
              </w:rPr>
              <w:t>по 3</w:t>
            </w:r>
            <w:r>
              <w:rPr>
                <w:bCs/>
              </w:rPr>
              <w:t>0</w:t>
            </w:r>
            <w:r w:rsidRPr="00FB6F07">
              <w:rPr>
                <w:bCs/>
              </w:rPr>
              <w:t>.</w:t>
            </w:r>
            <w:r>
              <w:rPr>
                <w:bCs/>
              </w:rPr>
              <w:t>06</w:t>
            </w:r>
            <w:r w:rsidRPr="00FB6F07">
              <w:rPr>
                <w:bCs/>
              </w:rPr>
              <w:t>.202</w:t>
            </w:r>
            <w:r>
              <w:rPr>
                <w:bCs/>
              </w:rPr>
              <w:t>5</w:t>
            </w:r>
            <w:r w:rsidRPr="00FB6F07">
              <w:rPr>
                <w:bCs/>
              </w:rPr>
              <w:t xml:space="preserve"> </w:t>
            </w:r>
          </w:p>
        </w:tc>
        <w:tc>
          <w:tcPr>
            <w:tcW w:w="2126" w:type="dxa"/>
            <w:vAlign w:val="center"/>
          </w:tcPr>
          <w:p w14:paraId="731D9EB2" w14:textId="77777777" w:rsidR="00DB5A8E" w:rsidRDefault="00DB5A8E" w:rsidP="00106404">
            <w:pPr>
              <w:tabs>
                <w:tab w:val="left" w:pos="0"/>
              </w:tabs>
              <w:jc w:val="center"/>
              <w:rPr>
                <w:bCs/>
              </w:rPr>
            </w:pPr>
            <w:r w:rsidRPr="00FB6F07">
              <w:rPr>
                <w:bCs/>
              </w:rPr>
              <w:t>с 01.</w:t>
            </w:r>
            <w:r>
              <w:rPr>
                <w:bCs/>
              </w:rPr>
              <w:t>07</w:t>
            </w:r>
            <w:r w:rsidRPr="00FB6F07">
              <w:rPr>
                <w:bCs/>
              </w:rPr>
              <w:t>.202</w:t>
            </w:r>
            <w:r>
              <w:rPr>
                <w:bCs/>
              </w:rPr>
              <w:t>5</w:t>
            </w:r>
            <w:r w:rsidRPr="00FB6F07">
              <w:rPr>
                <w:bCs/>
              </w:rPr>
              <w:t xml:space="preserve"> </w:t>
            </w:r>
          </w:p>
          <w:p w14:paraId="525DFAE3" w14:textId="77777777" w:rsidR="00DB5A8E" w:rsidRPr="00FB6F07" w:rsidRDefault="00DB5A8E" w:rsidP="00106404">
            <w:pPr>
              <w:tabs>
                <w:tab w:val="left" w:pos="0"/>
              </w:tabs>
              <w:jc w:val="center"/>
              <w:rPr>
                <w:bCs/>
              </w:rPr>
            </w:pPr>
            <w:r w:rsidRPr="00FB6F07">
              <w:rPr>
                <w:bCs/>
              </w:rPr>
              <w:t>по 3</w:t>
            </w:r>
            <w:r>
              <w:rPr>
                <w:bCs/>
              </w:rPr>
              <w:t>1</w:t>
            </w:r>
            <w:r w:rsidRPr="00FB6F07">
              <w:rPr>
                <w:bCs/>
              </w:rPr>
              <w:t>.</w:t>
            </w:r>
            <w:r>
              <w:rPr>
                <w:bCs/>
              </w:rPr>
              <w:t>12</w:t>
            </w:r>
            <w:r w:rsidRPr="00FB6F07">
              <w:rPr>
                <w:bCs/>
              </w:rPr>
              <w:t>.202</w:t>
            </w:r>
            <w:r>
              <w:rPr>
                <w:bCs/>
              </w:rPr>
              <w:t>5</w:t>
            </w:r>
            <w:r w:rsidRPr="00FB6F07">
              <w:rPr>
                <w:bCs/>
              </w:rPr>
              <w:t xml:space="preserve"> </w:t>
            </w:r>
          </w:p>
        </w:tc>
      </w:tr>
      <w:tr w:rsidR="00DB5A8E" w:rsidRPr="00FB6F07" w14:paraId="5538831D" w14:textId="77777777" w:rsidTr="00106404">
        <w:trPr>
          <w:trHeight w:val="114"/>
        </w:trPr>
        <w:tc>
          <w:tcPr>
            <w:tcW w:w="988" w:type="dxa"/>
            <w:vAlign w:val="center"/>
          </w:tcPr>
          <w:p w14:paraId="073FC60A" w14:textId="77777777" w:rsidR="00DB5A8E" w:rsidRPr="00FB6F07" w:rsidRDefault="00DB5A8E" w:rsidP="00106404">
            <w:pPr>
              <w:tabs>
                <w:tab w:val="left" w:pos="0"/>
              </w:tabs>
              <w:jc w:val="center"/>
              <w:rPr>
                <w:bCs/>
              </w:rPr>
            </w:pPr>
            <w:r w:rsidRPr="00FB6F07">
              <w:rPr>
                <w:bCs/>
              </w:rPr>
              <w:t>1</w:t>
            </w:r>
          </w:p>
        </w:tc>
        <w:tc>
          <w:tcPr>
            <w:tcW w:w="3118" w:type="dxa"/>
          </w:tcPr>
          <w:p w14:paraId="349D3318" w14:textId="77777777" w:rsidR="00DB5A8E" w:rsidRPr="00FB6F07" w:rsidRDefault="00DB5A8E" w:rsidP="00106404">
            <w:pPr>
              <w:tabs>
                <w:tab w:val="left" w:pos="0"/>
              </w:tabs>
              <w:jc w:val="center"/>
              <w:rPr>
                <w:bCs/>
              </w:rPr>
            </w:pPr>
            <w:r w:rsidRPr="00FB6F07">
              <w:rPr>
                <w:bCs/>
              </w:rPr>
              <w:t>2</w:t>
            </w:r>
          </w:p>
        </w:tc>
        <w:tc>
          <w:tcPr>
            <w:tcW w:w="1559" w:type="dxa"/>
          </w:tcPr>
          <w:p w14:paraId="0DBDE1CF" w14:textId="77777777" w:rsidR="00DB5A8E" w:rsidRPr="00FB6F07" w:rsidRDefault="00DB5A8E" w:rsidP="00106404">
            <w:pPr>
              <w:tabs>
                <w:tab w:val="left" w:pos="0"/>
              </w:tabs>
              <w:jc w:val="center"/>
              <w:rPr>
                <w:bCs/>
              </w:rPr>
            </w:pPr>
            <w:r w:rsidRPr="00FB6F07">
              <w:rPr>
                <w:bCs/>
              </w:rPr>
              <w:t>3</w:t>
            </w:r>
          </w:p>
        </w:tc>
        <w:tc>
          <w:tcPr>
            <w:tcW w:w="1985" w:type="dxa"/>
          </w:tcPr>
          <w:p w14:paraId="488C7D9E" w14:textId="77777777" w:rsidR="00DB5A8E" w:rsidRPr="00FB6F07" w:rsidRDefault="00DB5A8E" w:rsidP="00106404">
            <w:pPr>
              <w:tabs>
                <w:tab w:val="left" w:pos="0"/>
              </w:tabs>
              <w:jc w:val="center"/>
              <w:rPr>
                <w:bCs/>
              </w:rPr>
            </w:pPr>
            <w:r w:rsidRPr="00FB6F07">
              <w:rPr>
                <w:bCs/>
              </w:rPr>
              <w:t>4</w:t>
            </w:r>
          </w:p>
        </w:tc>
        <w:tc>
          <w:tcPr>
            <w:tcW w:w="2126" w:type="dxa"/>
          </w:tcPr>
          <w:p w14:paraId="50BBF1CF" w14:textId="77777777" w:rsidR="00DB5A8E" w:rsidRPr="00FB6F07" w:rsidRDefault="00DB5A8E" w:rsidP="00106404">
            <w:pPr>
              <w:tabs>
                <w:tab w:val="left" w:pos="0"/>
              </w:tabs>
              <w:jc w:val="center"/>
              <w:rPr>
                <w:bCs/>
              </w:rPr>
            </w:pPr>
            <w:r>
              <w:rPr>
                <w:bCs/>
              </w:rPr>
              <w:t>5</w:t>
            </w:r>
          </w:p>
        </w:tc>
      </w:tr>
      <w:tr w:rsidR="00DB5A8E" w:rsidRPr="00FB6F07" w14:paraId="6112290C" w14:textId="77777777" w:rsidTr="00106404">
        <w:trPr>
          <w:trHeight w:val="588"/>
        </w:trPr>
        <w:tc>
          <w:tcPr>
            <w:tcW w:w="9776" w:type="dxa"/>
            <w:gridSpan w:val="5"/>
            <w:vAlign w:val="center"/>
          </w:tcPr>
          <w:p w14:paraId="740AE578" w14:textId="77777777" w:rsidR="00DB5A8E" w:rsidRDefault="00DB5A8E" w:rsidP="00DB5A8E">
            <w:pPr>
              <w:pStyle w:val="a3"/>
              <w:numPr>
                <w:ilvl w:val="0"/>
                <w:numId w:val="18"/>
              </w:numPr>
              <w:tabs>
                <w:tab w:val="left" w:pos="0"/>
              </w:tabs>
              <w:jc w:val="center"/>
              <w:rPr>
                <w:bCs/>
                <w:lang w:eastAsia="ru-RU"/>
              </w:rPr>
            </w:pPr>
            <w:r>
              <w:rPr>
                <w:bCs/>
                <w:lang w:eastAsia="ru-RU"/>
              </w:rPr>
              <w:t>Холодное водоснабжение. Питьевая вода</w:t>
            </w:r>
          </w:p>
        </w:tc>
      </w:tr>
      <w:tr w:rsidR="00DB5A8E" w:rsidRPr="00FB6F07" w14:paraId="7F53E359" w14:textId="77777777" w:rsidTr="00106404">
        <w:trPr>
          <w:trHeight w:val="696"/>
        </w:trPr>
        <w:tc>
          <w:tcPr>
            <w:tcW w:w="988" w:type="dxa"/>
            <w:vAlign w:val="center"/>
          </w:tcPr>
          <w:p w14:paraId="10BDA653" w14:textId="77777777" w:rsidR="00DB5A8E" w:rsidRPr="00FB6F07" w:rsidRDefault="00DB5A8E" w:rsidP="00106404">
            <w:pPr>
              <w:tabs>
                <w:tab w:val="left" w:pos="0"/>
              </w:tabs>
              <w:jc w:val="center"/>
              <w:rPr>
                <w:bCs/>
              </w:rPr>
            </w:pPr>
            <w:r>
              <w:rPr>
                <w:bCs/>
              </w:rPr>
              <w:t>1.1.</w:t>
            </w:r>
          </w:p>
        </w:tc>
        <w:tc>
          <w:tcPr>
            <w:tcW w:w="3118" w:type="dxa"/>
            <w:vAlign w:val="center"/>
          </w:tcPr>
          <w:p w14:paraId="56A28662" w14:textId="77777777" w:rsidR="00DB5A8E" w:rsidRPr="00FB6F07" w:rsidRDefault="00DB5A8E" w:rsidP="00106404">
            <w:pPr>
              <w:autoSpaceDE w:val="0"/>
              <w:autoSpaceDN w:val="0"/>
              <w:adjustRightInd w:val="0"/>
              <w:rPr>
                <w:bCs/>
              </w:rPr>
            </w:pPr>
            <w:r>
              <w:rPr>
                <w:rFonts w:eastAsiaTheme="minorHAnsi"/>
              </w:rPr>
              <w:t>ООО «Ресурс-Гарант», ИНН 4213010240</w:t>
            </w:r>
          </w:p>
        </w:tc>
        <w:tc>
          <w:tcPr>
            <w:tcW w:w="1559" w:type="dxa"/>
            <w:vAlign w:val="center"/>
          </w:tcPr>
          <w:p w14:paraId="340A3B57" w14:textId="77777777" w:rsidR="00DB5A8E" w:rsidRPr="00FB6F07" w:rsidRDefault="00DB5A8E" w:rsidP="00106404">
            <w:pPr>
              <w:tabs>
                <w:tab w:val="left" w:pos="0"/>
              </w:tabs>
              <w:jc w:val="center"/>
              <w:rPr>
                <w:bCs/>
              </w:rPr>
            </w:pPr>
            <w:r>
              <w:rPr>
                <w:rFonts w:eastAsiaTheme="minorHAnsi"/>
              </w:rPr>
              <w:t>руб/м</w:t>
            </w:r>
            <w:r>
              <w:rPr>
                <w:rFonts w:eastAsiaTheme="minorHAnsi"/>
                <w:vertAlign w:val="superscript"/>
              </w:rPr>
              <w:t>3</w:t>
            </w:r>
          </w:p>
        </w:tc>
        <w:tc>
          <w:tcPr>
            <w:tcW w:w="1985" w:type="dxa"/>
            <w:vAlign w:val="center"/>
          </w:tcPr>
          <w:p w14:paraId="07933500" w14:textId="77777777" w:rsidR="00DB5A8E" w:rsidRPr="00FB6F07" w:rsidRDefault="00DB5A8E" w:rsidP="00106404">
            <w:pPr>
              <w:tabs>
                <w:tab w:val="left" w:pos="0"/>
              </w:tabs>
              <w:jc w:val="center"/>
              <w:rPr>
                <w:bCs/>
              </w:rPr>
            </w:pPr>
            <w:r w:rsidRPr="004D6E9D">
              <w:rPr>
                <w:rFonts w:eastAsiaTheme="minorHAnsi"/>
              </w:rPr>
              <w:t>22,48</w:t>
            </w:r>
          </w:p>
        </w:tc>
        <w:tc>
          <w:tcPr>
            <w:tcW w:w="2126" w:type="dxa"/>
            <w:vAlign w:val="center"/>
          </w:tcPr>
          <w:p w14:paraId="356503E9" w14:textId="77777777" w:rsidR="00DB5A8E" w:rsidRDefault="00DB5A8E" w:rsidP="00106404">
            <w:pPr>
              <w:tabs>
                <w:tab w:val="left" w:pos="0"/>
              </w:tabs>
              <w:jc w:val="center"/>
              <w:rPr>
                <w:rFonts w:eastAsiaTheme="minorHAnsi"/>
              </w:rPr>
            </w:pPr>
            <w:r>
              <w:rPr>
                <w:rFonts w:eastAsiaTheme="minorHAnsi"/>
              </w:rPr>
              <w:t>27,70</w:t>
            </w:r>
          </w:p>
        </w:tc>
      </w:tr>
      <w:tr w:rsidR="00DB5A8E" w:rsidRPr="00FB6F07" w14:paraId="201BDBD4" w14:textId="77777777" w:rsidTr="00106404">
        <w:trPr>
          <w:trHeight w:val="564"/>
        </w:trPr>
        <w:tc>
          <w:tcPr>
            <w:tcW w:w="9776" w:type="dxa"/>
            <w:gridSpan w:val="5"/>
            <w:vAlign w:val="center"/>
          </w:tcPr>
          <w:p w14:paraId="5045C824" w14:textId="77777777" w:rsidR="00DB5A8E" w:rsidRDefault="00DB5A8E" w:rsidP="00DB5A8E">
            <w:pPr>
              <w:pStyle w:val="a3"/>
              <w:numPr>
                <w:ilvl w:val="0"/>
                <w:numId w:val="18"/>
              </w:numPr>
              <w:tabs>
                <w:tab w:val="left" w:pos="0"/>
              </w:tabs>
              <w:jc w:val="center"/>
              <w:rPr>
                <w:rFonts w:eastAsiaTheme="minorHAnsi"/>
              </w:rPr>
            </w:pPr>
            <w:r>
              <w:rPr>
                <w:rFonts w:eastAsiaTheme="minorHAnsi"/>
              </w:rPr>
              <w:t>Подвоз питьевой воды</w:t>
            </w:r>
          </w:p>
        </w:tc>
      </w:tr>
      <w:tr w:rsidR="00DB5A8E" w:rsidRPr="00FB6F07" w14:paraId="0E436E57" w14:textId="77777777" w:rsidTr="00106404">
        <w:trPr>
          <w:trHeight w:val="1803"/>
        </w:trPr>
        <w:tc>
          <w:tcPr>
            <w:tcW w:w="988" w:type="dxa"/>
            <w:vAlign w:val="center"/>
          </w:tcPr>
          <w:p w14:paraId="67CD2A2E" w14:textId="77777777" w:rsidR="00DB5A8E" w:rsidRDefault="00DB5A8E" w:rsidP="00106404">
            <w:pPr>
              <w:tabs>
                <w:tab w:val="left" w:pos="0"/>
              </w:tabs>
              <w:jc w:val="center"/>
              <w:rPr>
                <w:bCs/>
              </w:rPr>
            </w:pPr>
            <w:r>
              <w:rPr>
                <w:bCs/>
              </w:rPr>
              <w:t>2.1.</w:t>
            </w:r>
          </w:p>
        </w:tc>
        <w:tc>
          <w:tcPr>
            <w:tcW w:w="3118" w:type="dxa"/>
            <w:tcBorders>
              <w:top w:val="single" w:sz="4" w:space="0" w:color="auto"/>
              <w:left w:val="single" w:sz="4" w:space="0" w:color="auto"/>
              <w:bottom w:val="single" w:sz="4" w:space="0" w:color="auto"/>
              <w:right w:val="single" w:sz="4" w:space="0" w:color="auto"/>
            </w:tcBorders>
            <w:vAlign w:val="center"/>
          </w:tcPr>
          <w:p w14:paraId="44D82291" w14:textId="77777777" w:rsidR="00DB5A8E" w:rsidRDefault="00DB5A8E" w:rsidP="00106404">
            <w:pPr>
              <w:autoSpaceDE w:val="0"/>
              <w:autoSpaceDN w:val="0"/>
              <w:adjustRightInd w:val="0"/>
              <w:rPr>
                <w:rFonts w:eastAsiaTheme="minorHAnsi"/>
              </w:rPr>
            </w:pPr>
            <w:r>
              <w:rPr>
                <w:rFonts w:eastAsiaTheme="minorHAnsi"/>
              </w:rPr>
              <w:t>МУП «ТЖКХ» Тисульского муниципального района», ИНН 4213012375</w:t>
            </w:r>
          </w:p>
        </w:tc>
        <w:tc>
          <w:tcPr>
            <w:tcW w:w="1559" w:type="dxa"/>
            <w:tcBorders>
              <w:top w:val="single" w:sz="4" w:space="0" w:color="auto"/>
              <w:left w:val="single" w:sz="4" w:space="0" w:color="auto"/>
              <w:bottom w:val="single" w:sz="4" w:space="0" w:color="auto"/>
              <w:right w:val="single" w:sz="4" w:space="0" w:color="auto"/>
            </w:tcBorders>
            <w:vAlign w:val="center"/>
          </w:tcPr>
          <w:p w14:paraId="32B2F82F" w14:textId="77777777" w:rsidR="00DB5A8E" w:rsidRDefault="00DB5A8E" w:rsidP="00106404">
            <w:pPr>
              <w:tabs>
                <w:tab w:val="left" w:pos="0"/>
              </w:tabs>
              <w:jc w:val="center"/>
              <w:rPr>
                <w:rFonts w:eastAsiaTheme="minorHAnsi"/>
              </w:rPr>
            </w:pPr>
            <w:r>
              <w:rPr>
                <w:rFonts w:eastAsiaTheme="minorHAnsi"/>
              </w:rPr>
              <w:t>руб/м</w:t>
            </w:r>
            <w:r>
              <w:rPr>
                <w:rFonts w:eastAsiaTheme="minorHAnsi"/>
                <w:vertAlign w:val="superscript"/>
              </w:rPr>
              <w:t>3</w:t>
            </w:r>
          </w:p>
        </w:tc>
        <w:tc>
          <w:tcPr>
            <w:tcW w:w="1985" w:type="dxa"/>
            <w:vAlign w:val="center"/>
          </w:tcPr>
          <w:p w14:paraId="16E7DEF2" w14:textId="77777777" w:rsidR="00DB5A8E" w:rsidRDefault="00DB5A8E" w:rsidP="00106404">
            <w:pPr>
              <w:tabs>
                <w:tab w:val="left" w:pos="0"/>
              </w:tabs>
              <w:jc w:val="center"/>
              <w:rPr>
                <w:rFonts w:eastAsiaTheme="minorHAnsi"/>
              </w:rPr>
            </w:pPr>
            <w:r w:rsidRPr="004D6E9D">
              <w:rPr>
                <w:rFonts w:eastAsiaTheme="minorHAnsi"/>
              </w:rPr>
              <w:t>22,48</w:t>
            </w:r>
          </w:p>
        </w:tc>
        <w:tc>
          <w:tcPr>
            <w:tcW w:w="2126" w:type="dxa"/>
            <w:vAlign w:val="center"/>
          </w:tcPr>
          <w:p w14:paraId="5860A269" w14:textId="77777777" w:rsidR="00DB5A8E" w:rsidRDefault="00DB5A8E" w:rsidP="00106404">
            <w:pPr>
              <w:tabs>
                <w:tab w:val="left" w:pos="0"/>
              </w:tabs>
              <w:jc w:val="center"/>
              <w:rPr>
                <w:rFonts w:eastAsiaTheme="minorHAnsi"/>
              </w:rPr>
            </w:pPr>
            <w:r>
              <w:rPr>
                <w:rFonts w:eastAsiaTheme="minorHAnsi"/>
              </w:rPr>
              <w:t>27,70</w:t>
            </w:r>
          </w:p>
        </w:tc>
      </w:tr>
      <w:tr w:rsidR="00DB5A8E" w:rsidRPr="00FB6F07" w14:paraId="516B6C23" w14:textId="77777777" w:rsidTr="00106404">
        <w:trPr>
          <w:trHeight w:val="447"/>
        </w:trPr>
        <w:tc>
          <w:tcPr>
            <w:tcW w:w="9776" w:type="dxa"/>
            <w:gridSpan w:val="5"/>
            <w:vAlign w:val="center"/>
          </w:tcPr>
          <w:p w14:paraId="4BECAB10" w14:textId="77777777" w:rsidR="00DB5A8E" w:rsidRDefault="00DB5A8E" w:rsidP="00DB5A8E">
            <w:pPr>
              <w:pStyle w:val="a3"/>
              <w:numPr>
                <w:ilvl w:val="0"/>
                <w:numId w:val="18"/>
              </w:numPr>
              <w:tabs>
                <w:tab w:val="left" w:pos="0"/>
              </w:tabs>
              <w:jc w:val="center"/>
              <w:rPr>
                <w:bCs/>
                <w:lang w:eastAsia="ru-RU"/>
              </w:rPr>
            </w:pPr>
            <w:r>
              <w:rPr>
                <w:bCs/>
                <w:lang w:eastAsia="ru-RU"/>
              </w:rPr>
              <w:t>Водоотведение</w:t>
            </w:r>
          </w:p>
        </w:tc>
      </w:tr>
      <w:tr w:rsidR="00DB5A8E" w:rsidRPr="00FB6F07" w14:paraId="2793F23B" w14:textId="77777777" w:rsidTr="00106404">
        <w:trPr>
          <w:trHeight w:val="1274"/>
        </w:trPr>
        <w:tc>
          <w:tcPr>
            <w:tcW w:w="988" w:type="dxa"/>
            <w:vAlign w:val="center"/>
          </w:tcPr>
          <w:p w14:paraId="21206710" w14:textId="77777777" w:rsidR="00DB5A8E" w:rsidRPr="00FB6F07" w:rsidRDefault="00DB5A8E" w:rsidP="00106404">
            <w:pPr>
              <w:tabs>
                <w:tab w:val="left" w:pos="0"/>
              </w:tabs>
              <w:jc w:val="center"/>
              <w:rPr>
                <w:bCs/>
              </w:rPr>
            </w:pPr>
            <w:r>
              <w:rPr>
                <w:bCs/>
              </w:rPr>
              <w:t>3.1.</w:t>
            </w:r>
          </w:p>
        </w:tc>
        <w:tc>
          <w:tcPr>
            <w:tcW w:w="3118" w:type="dxa"/>
            <w:tcBorders>
              <w:top w:val="single" w:sz="4" w:space="0" w:color="auto"/>
              <w:left w:val="single" w:sz="4" w:space="0" w:color="auto"/>
              <w:bottom w:val="single" w:sz="4" w:space="0" w:color="auto"/>
              <w:right w:val="single" w:sz="4" w:space="0" w:color="auto"/>
            </w:tcBorders>
            <w:vAlign w:val="center"/>
          </w:tcPr>
          <w:p w14:paraId="731E9D50" w14:textId="77777777" w:rsidR="00DB5A8E" w:rsidRPr="00FB6F07" w:rsidRDefault="00DB5A8E" w:rsidP="00106404">
            <w:pPr>
              <w:tabs>
                <w:tab w:val="left" w:pos="0"/>
              </w:tabs>
              <w:rPr>
                <w:bCs/>
              </w:rPr>
            </w:pPr>
            <w:r>
              <w:rPr>
                <w:rFonts w:eastAsiaTheme="minorHAnsi"/>
              </w:rPr>
              <w:t>МУП «ТЖКХ» Тисульского муниципального района», ИНН 4213012375</w:t>
            </w:r>
          </w:p>
        </w:tc>
        <w:tc>
          <w:tcPr>
            <w:tcW w:w="1559" w:type="dxa"/>
            <w:tcBorders>
              <w:top w:val="single" w:sz="4" w:space="0" w:color="auto"/>
              <w:left w:val="single" w:sz="4" w:space="0" w:color="auto"/>
              <w:bottom w:val="single" w:sz="4" w:space="0" w:color="auto"/>
              <w:right w:val="single" w:sz="4" w:space="0" w:color="auto"/>
            </w:tcBorders>
            <w:vAlign w:val="center"/>
          </w:tcPr>
          <w:p w14:paraId="7885F15B" w14:textId="77777777" w:rsidR="00DB5A8E" w:rsidRPr="00FB6F07" w:rsidRDefault="00DB5A8E" w:rsidP="00106404">
            <w:pPr>
              <w:tabs>
                <w:tab w:val="left" w:pos="0"/>
              </w:tabs>
              <w:jc w:val="center"/>
              <w:rPr>
                <w:bCs/>
              </w:rPr>
            </w:pPr>
            <w:r>
              <w:rPr>
                <w:rFonts w:eastAsiaTheme="minorHAnsi"/>
              </w:rPr>
              <w:t>руб/м</w:t>
            </w:r>
            <w:r>
              <w:rPr>
                <w:rFonts w:eastAsiaTheme="minorHAnsi"/>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tcPr>
          <w:p w14:paraId="45893475" w14:textId="77777777" w:rsidR="00DB5A8E" w:rsidRPr="00FB6F07" w:rsidRDefault="00DB5A8E" w:rsidP="00106404">
            <w:pPr>
              <w:tabs>
                <w:tab w:val="left" w:pos="0"/>
              </w:tabs>
              <w:jc w:val="center"/>
              <w:rPr>
                <w:bCs/>
              </w:rPr>
            </w:pPr>
            <w:r w:rsidRPr="004D6E9D">
              <w:rPr>
                <w:rFonts w:eastAsiaTheme="minorHAnsi"/>
              </w:rPr>
              <w:t>8,09</w:t>
            </w:r>
          </w:p>
        </w:tc>
        <w:tc>
          <w:tcPr>
            <w:tcW w:w="2126" w:type="dxa"/>
            <w:tcBorders>
              <w:top w:val="single" w:sz="4" w:space="0" w:color="auto"/>
              <w:left w:val="single" w:sz="4" w:space="0" w:color="auto"/>
              <w:bottom w:val="single" w:sz="4" w:space="0" w:color="auto"/>
              <w:right w:val="single" w:sz="4" w:space="0" w:color="auto"/>
            </w:tcBorders>
            <w:vAlign w:val="center"/>
          </w:tcPr>
          <w:p w14:paraId="3BAE44D8" w14:textId="77777777" w:rsidR="00DB5A8E" w:rsidRPr="00103AB7" w:rsidRDefault="00DB5A8E" w:rsidP="00106404">
            <w:pPr>
              <w:tabs>
                <w:tab w:val="left" w:pos="0"/>
              </w:tabs>
              <w:jc w:val="center"/>
              <w:rPr>
                <w:rFonts w:eastAsiaTheme="minorHAnsi"/>
              </w:rPr>
            </w:pPr>
            <w:r>
              <w:rPr>
                <w:rFonts w:eastAsiaTheme="minorHAnsi"/>
              </w:rPr>
              <w:t>11,00</w:t>
            </w:r>
          </w:p>
        </w:tc>
      </w:tr>
      <w:tr w:rsidR="00DB5A8E" w:rsidRPr="00FB6F07" w14:paraId="001B1745" w14:textId="77777777" w:rsidTr="00106404">
        <w:trPr>
          <w:trHeight w:val="427"/>
        </w:trPr>
        <w:tc>
          <w:tcPr>
            <w:tcW w:w="9776" w:type="dxa"/>
            <w:gridSpan w:val="5"/>
            <w:vAlign w:val="center"/>
          </w:tcPr>
          <w:p w14:paraId="71C07A27" w14:textId="77777777" w:rsidR="00DB5A8E" w:rsidRDefault="00DB5A8E" w:rsidP="00106404">
            <w:pPr>
              <w:tabs>
                <w:tab w:val="left" w:pos="0"/>
              </w:tabs>
              <w:jc w:val="center"/>
              <w:rPr>
                <w:bCs/>
              </w:rPr>
            </w:pPr>
            <w:r>
              <w:rPr>
                <w:bCs/>
              </w:rPr>
              <w:t>4</w:t>
            </w:r>
            <w:r w:rsidRPr="00FB6F07">
              <w:rPr>
                <w:bCs/>
              </w:rPr>
              <w:t>. Горячее водоснабжение</w:t>
            </w:r>
            <w:r>
              <w:rPr>
                <w:bCs/>
              </w:rPr>
              <w:t>. Горячая вода</w:t>
            </w:r>
            <w:r w:rsidRPr="00FB6F07">
              <w:rPr>
                <w:bCs/>
              </w:rPr>
              <w:t xml:space="preserve"> в открытой системе горячего водоснабжения</w:t>
            </w:r>
          </w:p>
        </w:tc>
      </w:tr>
      <w:tr w:rsidR="00DB5A8E" w:rsidRPr="00FB6F07" w14:paraId="192E7A59" w14:textId="77777777" w:rsidTr="00106404">
        <w:trPr>
          <w:trHeight w:val="552"/>
        </w:trPr>
        <w:tc>
          <w:tcPr>
            <w:tcW w:w="9776" w:type="dxa"/>
            <w:gridSpan w:val="5"/>
            <w:vAlign w:val="center"/>
          </w:tcPr>
          <w:p w14:paraId="2A58512A" w14:textId="77777777" w:rsidR="00DB5A8E" w:rsidRDefault="00DB5A8E" w:rsidP="00106404">
            <w:pPr>
              <w:tabs>
                <w:tab w:val="left" w:pos="0"/>
              </w:tabs>
              <w:ind w:firstLine="22"/>
              <w:jc w:val="center"/>
              <w:rPr>
                <w:bCs/>
              </w:rPr>
            </w:pPr>
            <w:r>
              <w:rPr>
                <w:bCs/>
              </w:rPr>
              <w:t>4.1.</w:t>
            </w:r>
            <w:r w:rsidRPr="00BA789B">
              <w:rPr>
                <w:bCs/>
              </w:rPr>
              <w:t xml:space="preserve"> </w:t>
            </w:r>
            <w:r>
              <w:rPr>
                <w:bCs/>
              </w:rPr>
              <w:t>Реализуемая в</w:t>
            </w:r>
            <w:r w:rsidRPr="00BA789B">
              <w:rPr>
                <w:bCs/>
              </w:rPr>
              <w:t xml:space="preserve"> пределах норматива потребления*</w:t>
            </w:r>
            <w:r>
              <w:rPr>
                <w:bCs/>
              </w:rPr>
              <w:t>*</w:t>
            </w:r>
          </w:p>
        </w:tc>
      </w:tr>
      <w:tr w:rsidR="00DB5A8E" w:rsidRPr="00FB6F07" w14:paraId="6C24B8D1" w14:textId="77777777" w:rsidTr="00106404">
        <w:trPr>
          <w:trHeight w:val="421"/>
        </w:trPr>
        <w:tc>
          <w:tcPr>
            <w:tcW w:w="988" w:type="dxa"/>
            <w:vAlign w:val="center"/>
          </w:tcPr>
          <w:p w14:paraId="27187223" w14:textId="77777777" w:rsidR="00DB5A8E" w:rsidRPr="00FB6F07" w:rsidRDefault="00DB5A8E" w:rsidP="00106404">
            <w:pPr>
              <w:tabs>
                <w:tab w:val="left" w:pos="0"/>
              </w:tabs>
              <w:jc w:val="center"/>
              <w:rPr>
                <w:bCs/>
              </w:rPr>
            </w:pPr>
            <w:r>
              <w:rPr>
                <w:bCs/>
              </w:rPr>
              <w:t>4</w:t>
            </w:r>
            <w:r w:rsidRPr="00FB6F07">
              <w:rPr>
                <w:bCs/>
              </w:rPr>
              <w:t>.1</w:t>
            </w:r>
            <w:r>
              <w:rPr>
                <w:bCs/>
              </w:rPr>
              <w:t>.1.</w:t>
            </w:r>
          </w:p>
        </w:tc>
        <w:tc>
          <w:tcPr>
            <w:tcW w:w="8788" w:type="dxa"/>
            <w:gridSpan w:val="4"/>
            <w:vAlign w:val="center"/>
          </w:tcPr>
          <w:p w14:paraId="6FDF7F54" w14:textId="77777777" w:rsidR="00DB5A8E" w:rsidRPr="00F27478" w:rsidRDefault="00DB5A8E" w:rsidP="00106404">
            <w:pPr>
              <w:tabs>
                <w:tab w:val="left" w:pos="0"/>
              </w:tabs>
              <w:rPr>
                <w:bCs/>
              </w:rPr>
            </w:pPr>
            <w:r w:rsidRPr="00F27478">
              <w:rPr>
                <w:bCs/>
              </w:rPr>
              <w:t xml:space="preserve">ООО </w:t>
            </w:r>
            <w:r>
              <w:rPr>
                <w:bCs/>
              </w:rPr>
              <w:t>«</w:t>
            </w:r>
            <w:r w:rsidRPr="00F27478">
              <w:rPr>
                <w:bCs/>
              </w:rPr>
              <w:t>Енисей</w:t>
            </w:r>
            <w:r>
              <w:rPr>
                <w:bCs/>
              </w:rPr>
              <w:t xml:space="preserve">», </w:t>
            </w:r>
            <w:r w:rsidRPr="00FB6F07">
              <w:rPr>
                <w:bCs/>
              </w:rPr>
              <w:t xml:space="preserve">ИНН </w:t>
            </w:r>
            <w:r w:rsidRPr="00F27478">
              <w:rPr>
                <w:bCs/>
              </w:rPr>
              <w:t>5405024680</w:t>
            </w:r>
            <w:r w:rsidRPr="00180B0A">
              <w:rPr>
                <w:bCs/>
              </w:rPr>
              <w:t xml:space="preserve"> </w:t>
            </w:r>
            <w:r w:rsidRPr="00FB6F07">
              <w:rPr>
                <w:bCs/>
              </w:rPr>
              <w:t xml:space="preserve">                </w:t>
            </w:r>
          </w:p>
        </w:tc>
      </w:tr>
      <w:tr w:rsidR="00DB5A8E" w:rsidRPr="00FB6F07" w14:paraId="38F4C3A3" w14:textId="77777777" w:rsidTr="00106404">
        <w:trPr>
          <w:trHeight w:val="851"/>
        </w:trPr>
        <w:tc>
          <w:tcPr>
            <w:tcW w:w="988" w:type="dxa"/>
            <w:vAlign w:val="center"/>
          </w:tcPr>
          <w:p w14:paraId="57D31B24" w14:textId="77777777" w:rsidR="00DB5A8E" w:rsidRDefault="00DB5A8E" w:rsidP="00106404">
            <w:pPr>
              <w:tabs>
                <w:tab w:val="left" w:pos="0"/>
              </w:tabs>
              <w:jc w:val="center"/>
              <w:rPr>
                <w:bCs/>
              </w:rPr>
            </w:pPr>
            <w:r>
              <w:rPr>
                <w:bCs/>
              </w:rPr>
              <w:t>4.1.1.1.</w:t>
            </w:r>
          </w:p>
        </w:tc>
        <w:tc>
          <w:tcPr>
            <w:tcW w:w="3118" w:type="dxa"/>
            <w:vAlign w:val="center"/>
          </w:tcPr>
          <w:p w14:paraId="58C51F99" w14:textId="77777777" w:rsidR="00DB5A8E" w:rsidRPr="00F27478" w:rsidRDefault="00DB5A8E" w:rsidP="00106404">
            <w:pPr>
              <w:tabs>
                <w:tab w:val="left" w:pos="0"/>
              </w:tabs>
              <w:rPr>
                <w:bCs/>
              </w:rPr>
            </w:pPr>
            <w:r>
              <w:rPr>
                <w:bCs/>
              </w:rPr>
              <w:t>с неизолированными стояками и полотенцесушителями</w:t>
            </w:r>
          </w:p>
        </w:tc>
        <w:tc>
          <w:tcPr>
            <w:tcW w:w="1559" w:type="dxa"/>
            <w:vAlign w:val="center"/>
          </w:tcPr>
          <w:p w14:paraId="1D5A2386" w14:textId="77777777" w:rsidR="00DB5A8E" w:rsidRPr="00FB6F07" w:rsidRDefault="00DB5A8E" w:rsidP="00106404">
            <w:pPr>
              <w:tabs>
                <w:tab w:val="left" w:pos="0"/>
              </w:tabs>
              <w:jc w:val="center"/>
              <w:rPr>
                <w:bCs/>
              </w:rPr>
            </w:pPr>
            <w:r w:rsidRPr="00FB6F07">
              <w:rPr>
                <w:bCs/>
              </w:rPr>
              <w:t>руб/м</w:t>
            </w:r>
            <w:r w:rsidRPr="00FB6F07">
              <w:rPr>
                <w:bCs/>
                <w:vertAlign w:val="superscript"/>
              </w:rPr>
              <w:t>3</w:t>
            </w:r>
          </w:p>
        </w:tc>
        <w:tc>
          <w:tcPr>
            <w:tcW w:w="1985" w:type="dxa"/>
            <w:vAlign w:val="center"/>
          </w:tcPr>
          <w:p w14:paraId="26119795" w14:textId="77777777" w:rsidR="00DB5A8E" w:rsidRDefault="00DB5A8E" w:rsidP="00106404">
            <w:pPr>
              <w:tabs>
                <w:tab w:val="left" w:pos="0"/>
              </w:tabs>
              <w:jc w:val="center"/>
              <w:rPr>
                <w:bCs/>
              </w:rPr>
            </w:pPr>
            <w:r>
              <w:rPr>
                <w:bCs/>
              </w:rPr>
              <w:t>109,72</w:t>
            </w:r>
          </w:p>
        </w:tc>
        <w:tc>
          <w:tcPr>
            <w:tcW w:w="2126" w:type="dxa"/>
            <w:vAlign w:val="center"/>
          </w:tcPr>
          <w:p w14:paraId="0BF1090C" w14:textId="77777777" w:rsidR="00DB5A8E" w:rsidRDefault="00DB5A8E" w:rsidP="00106404">
            <w:pPr>
              <w:tabs>
                <w:tab w:val="left" w:pos="0"/>
              </w:tabs>
              <w:jc w:val="center"/>
              <w:rPr>
                <w:bCs/>
              </w:rPr>
            </w:pPr>
            <w:r>
              <w:rPr>
                <w:bCs/>
              </w:rPr>
              <w:t>134,96</w:t>
            </w:r>
          </w:p>
        </w:tc>
      </w:tr>
      <w:tr w:rsidR="00DB5A8E" w:rsidRPr="00FB6F07" w14:paraId="358A1EAC" w14:textId="77777777" w:rsidTr="00106404">
        <w:trPr>
          <w:trHeight w:val="1239"/>
        </w:trPr>
        <w:tc>
          <w:tcPr>
            <w:tcW w:w="988" w:type="dxa"/>
            <w:vAlign w:val="center"/>
          </w:tcPr>
          <w:p w14:paraId="2102197C" w14:textId="77777777" w:rsidR="00DB5A8E" w:rsidRDefault="00DB5A8E" w:rsidP="00106404">
            <w:pPr>
              <w:tabs>
                <w:tab w:val="left" w:pos="0"/>
              </w:tabs>
              <w:jc w:val="center"/>
              <w:rPr>
                <w:bCs/>
              </w:rPr>
            </w:pPr>
            <w:r>
              <w:rPr>
                <w:bCs/>
              </w:rPr>
              <w:t>4.1.1.2.</w:t>
            </w:r>
          </w:p>
        </w:tc>
        <w:tc>
          <w:tcPr>
            <w:tcW w:w="3118" w:type="dxa"/>
            <w:vAlign w:val="center"/>
          </w:tcPr>
          <w:p w14:paraId="689878A5" w14:textId="77777777" w:rsidR="00DB5A8E" w:rsidRPr="00F27478" w:rsidRDefault="00DB5A8E" w:rsidP="00106404">
            <w:pPr>
              <w:tabs>
                <w:tab w:val="left" w:pos="0"/>
              </w:tabs>
              <w:rPr>
                <w:bCs/>
              </w:rPr>
            </w:pPr>
            <w:r w:rsidRPr="005E2819">
              <w:rPr>
                <w:bCs/>
              </w:rPr>
              <w:t xml:space="preserve">с неизолированными стояками и </w:t>
            </w:r>
            <w:r>
              <w:rPr>
                <w:bCs/>
              </w:rPr>
              <w:t xml:space="preserve">без </w:t>
            </w:r>
            <w:r w:rsidRPr="005E2819">
              <w:rPr>
                <w:bCs/>
              </w:rPr>
              <w:t>полотенцесушите</w:t>
            </w:r>
            <w:r>
              <w:rPr>
                <w:bCs/>
              </w:rPr>
              <w:t>лей</w:t>
            </w:r>
          </w:p>
        </w:tc>
        <w:tc>
          <w:tcPr>
            <w:tcW w:w="1559" w:type="dxa"/>
            <w:vAlign w:val="center"/>
          </w:tcPr>
          <w:p w14:paraId="3C594089" w14:textId="77777777" w:rsidR="00DB5A8E" w:rsidRPr="00FB6F07" w:rsidRDefault="00DB5A8E" w:rsidP="00106404">
            <w:pPr>
              <w:tabs>
                <w:tab w:val="left" w:pos="0"/>
              </w:tabs>
              <w:jc w:val="center"/>
              <w:rPr>
                <w:bCs/>
              </w:rPr>
            </w:pPr>
            <w:r w:rsidRPr="00FB6F07">
              <w:rPr>
                <w:bCs/>
              </w:rPr>
              <w:t>руб/м</w:t>
            </w:r>
            <w:r w:rsidRPr="00FB6F07">
              <w:rPr>
                <w:bCs/>
                <w:vertAlign w:val="superscript"/>
              </w:rPr>
              <w:t>3</w:t>
            </w:r>
          </w:p>
        </w:tc>
        <w:tc>
          <w:tcPr>
            <w:tcW w:w="1985" w:type="dxa"/>
            <w:vAlign w:val="center"/>
          </w:tcPr>
          <w:p w14:paraId="470DA581" w14:textId="77777777" w:rsidR="00DB5A8E" w:rsidRDefault="00DB5A8E" w:rsidP="00106404">
            <w:pPr>
              <w:tabs>
                <w:tab w:val="left" w:pos="0"/>
              </w:tabs>
              <w:jc w:val="center"/>
              <w:rPr>
                <w:bCs/>
              </w:rPr>
            </w:pPr>
            <w:r>
              <w:rPr>
                <w:bCs/>
              </w:rPr>
              <w:t>109,72</w:t>
            </w:r>
          </w:p>
        </w:tc>
        <w:tc>
          <w:tcPr>
            <w:tcW w:w="2126" w:type="dxa"/>
            <w:vAlign w:val="center"/>
          </w:tcPr>
          <w:p w14:paraId="7193289E" w14:textId="77777777" w:rsidR="00DB5A8E" w:rsidRDefault="00DB5A8E" w:rsidP="00106404">
            <w:pPr>
              <w:tabs>
                <w:tab w:val="left" w:pos="0"/>
              </w:tabs>
              <w:jc w:val="center"/>
              <w:rPr>
                <w:bCs/>
              </w:rPr>
            </w:pPr>
            <w:r>
              <w:rPr>
                <w:bCs/>
              </w:rPr>
              <w:t>134,96</w:t>
            </w:r>
          </w:p>
        </w:tc>
      </w:tr>
      <w:tr w:rsidR="00DB5A8E" w:rsidRPr="00FB6F07" w14:paraId="6C79F800" w14:textId="77777777" w:rsidTr="00106404">
        <w:trPr>
          <w:trHeight w:val="70"/>
        </w:trPr>
        <w:tc>
          <w:tcPr>
            <w:tcW w:w="988" w:type="dxa"/>
            <w:vAlign w:val="center"/>
          </w:tcPr>
          <w:p w14:paraId="0EC78E45" w14:textId="77777777" w:rsidR="00DB5A8E" w:rsidRDefault="00DB5A8E" w:rsidP="00106404">
            <w:pPr>
              <w:tabs>
                <w:tab w:val="left" w:pos="0"/>
              </w:tabs>
              <w:jc w:val="center"/>
              <w:rPr>
                <w:bCs/>
              </w:rPr>
            </w:pPr>
            <w:r>
              <w:rPr>
                <w:bCs/>
              </w:rPr>
              <w:t>1</w:t>
            </w:r>
          </w:p>
        </w:tc>
        <w:tc>
          <w:tcPr>
            <w:tcW w:w="3118" w:type="dxa"/>
            <w:vAlign w:val="center"/>
          </w:tcPr>
          <w:p w14:paraId="18A9A21E" w14:textId="77777777" w:rsidR="00DB5A8E" w:rsidRPr="005E2819" w:rsidRDefault="00DB5A8E" w:rsidP="00106404">
            <w:pPr>
              <w:tabs>
                <w:tab w:val="left" w:pos="0"/>
              </w:tabs>
              <w:jc w:val="center"/>
              <w:rPr>
                <w:bCs/>
              </w:rPr>
            </w:pPr>
            <w:r>
              <w:rPr>
                <w:bCs/>
              </w:rPr>
              <w:t>2</w:t>
            </w:r>
          </w:p>
        </w:tc>
        <w:tc>
          <w:tcPr>
            <w:tcW w:w="1559" w:type="dxa"/>
            <w:vAlign w:val="center"/>
          </w:tcPr>
          <w:p w14:paraId="3EBD2374" w14:textId="77777777" w:rsidR="00DB5A8E" w:rsidRPr="00FB6F07" w:rsidRDefault="00DB5A8E" w:rsidP="00106404">
            <w:pPr>
              <w:tabs>
                <w:tab w:val="left" w:pos="0"/>
              </w:tabs>
              <w:jc w:val="center"/>
              <w:rPr>
                <w:bCs/>
              </w:rPr>
            </w:pPr>
            <w:r>
              <w:rPr>
                <w:bCs/>
              </w:rPr>
              <w:t>3</w:t>
            </w:r>
          </w:p>
        </w:tc>
        <w:tc>
          <w:tcPr>
            <w:tcW w:w="1985" w:type="dxa"/>
            <w:vAlign w:val="center"/>
          </w:tcPr>
          <w:p w14:paraId="7905E8B6" w14:textId="77777777" w:rsidR="00DB5A8E" w:rsidRDefault="00DB5A8E" w:rsidP="00106404">
            <w:pPr>
              <w:tabs>
                <w:tab w:val="left" w:pos="0"/>
              </w:tabs>
              <w:jc w:val="center"/>
              <w:rPr>
                <w:bCs/>
              </w:rPr>
            </w:pPr>
            <w:r>
              <w:rPr>
                <w:bCs/>
              </w:rPr>
              <w:t>4</w:t>
            </w:r>
          </w:p>
        </w:tc>
        <w:tc>
          <w:tcPr>
            <w:tcW w:w="2126" w:type="dxa"/>
            <w:vAlign w:val="center"/>
          </w:tcPr>
          <w:p w14:paraId="72BD8A92" w14:textId="77777777" w:rsidR="00DB5A8E" w:rsidRDefault="00DB5A8E" w:rsidP="00106404">
            <w:pPr>
              <w:tabs>
                <w:tab w:val="left" w:pos="0"/>
              </w:tabs>
              <w:jc w:val="center"/>
              <w:rPr>
                <w:bCs/>
              </w:rPr>
            </w:pPr>
            <w:r>
              <w:rPr>
                <w:bCs/>
              </w:rPr>
              <w:t>5</w:t>
            </w:r>
          </w:p>
        </w:tc>
      </w:tr>
      <w:tr w:rsidR="00DB5A8E" w:rsidRPr="00FB6F07" w14:paraId="5AC40728" w14:textId="77777777" w:rsidTr="00106404">
        <w:trPr>
          <w:trHeight w:val="276"/>
        </w:trPr>
        <w:tc>
          <w:tcPr>
            <w:tcW w:w="988" w:type="dxa"/>
            <w:vAlign w:val="center"/>
          </w:tcPr>
          <w:p w14:paraId="1E2C06AC" w14:textId="77777777" w:rsidR="00DB5A8E" w:rsidRPr="00FB6F07" w:rsidRDefault="00DB5A8E" w:rsidP="00106404">
            <w:pPr>
              <w:tabs>
                <w:tab w:val="left" w:pos="0"/>
              </w:tabs>
              <w:jc w:val="center"/>
              <w:rPr>
                <w:bCs/>
              </w:rPr>
            </w:pPr>
            <w:r>
              <w:rPr>
                <w:bCs/>
              </w:rPr>
              <w:lastRenderedPageBreak/>
              <w:t>4.1.2.</w:t>
            </w:r>
          </w:p>
        </w:tc>
        <w:tc>
          <w:tcPr>
            <w:tcW w:w="8788" w:type="dxa"/>
            <w:gridSpan w:val="4"/>
            <w:vAlign w:val="center"/>
          </w:tcPr>
          <w:p w14:paraId="1A08B2E7" w14:textId="77777777" w:rsidR="00DB5A8E" w:rsidRPr="005913CB" w:rsidRDefault="00DB5A8E" w:rsidP="00106404">
            <w:pPr>
              <w:tabs>
                <w:tab w:val="left" w:pos="0"/>
              </w:tabs>
              <w:rPr>
                <w:bCs/>
              </w:rPr>
            </w:pPr>
            <w:r w:rsidRPr="005913CB">
              <w:rPr>
                <w:bCs/>
              </w:rPr>
              <w:t xml:space="preserve">ООО </w:t>
            </w:r>
            <w:r>
              <w:rPr>
                <w:bCs/>
              </w:rPr>
              <w:t>«</w:t>
            </w:r>
            <w:r w:rsidRPr="005913CB">
              <w:rPr>
                <w:bCs/>
              </w:rPr>
              <w:t>Ресурс-Гарант</w:t>
            </w:r>
            <w:r>
              <w:rPr>
                <w:bCs/>
              </w:rPr>
              <w:t xml:space="preserve">», ИНН </w:t>
            </w:r>
            <w:r w:rsidRPr="005913CB">
              <w:rPr>
                <w:bCs/>
              </w:rPr>
              <w:t>4213010240</w:t>
            </w:r>
          </w:p>
        </w:tc>
      </w:tr>
      <w:tr w:rsidR="00DB5A8E" w:rsidRPr="00FB6F07" w14:paraId="46B1E740" w14:textId="77777777" w:rsidTr="00106404">
        <w:trPr>
          <w:trHeight w:val="797"/>
        </w:trPr>
        <w:tc>
          <w:tcPr>
            <w:tcW w:w="988" w:type="dxa"/>
            <w:vAlign w:val="center"/>
          </w:tcPr>
          <w:p w14:paraId="2D536F10" w14:textId="77777777" w:rsidR="00DB5A8E" w:rsidRDefault="00DB5A8E" w:rsidP="00106404">
            <w:pPr>
              <w:tabs>
                <w:tab w:val="left" w:pos="0"/>
              </w:tabs>
              <w:jc w:val="center"/>
              <w:rPr>
                <w:bCs/>
              </w:rPr>
            </w:pPr>
            <w:r>
              <w:rPr>
                <w:bCs/>
              </w:rPr>
              <w:t>4.1.2.1.</w:t>
            </w:r>
          </w:p>
        </w:tc>
        <w:tc>
          <w:tcPr>
            <w:tcW w:w="3118" w:type="dxa"/>
            <w:vAlign w:val="center"/>
          </w:tcPr>
          <w:p w14:paraId="74D87101" w14:textId="77777777" w:rsidR="00DB5A8E" w:rsidRPr="005913CB" w:rsidRDefault="00DB5A8E" w:rsidP="00106404">
            <w:pPr>
              <w:tabs>
                <w:tab w:val="left" w:pos="0"/>
              </w:tabs>
              <w:rPr>
                <w:bCs/>
              </w:rPr>
            </w:pPr>
            <w:r>
              <w:rPr>
                <w:bCs/>
              </w:rPr>
              <w:t>с неизолированными стояками и полотенцесушителями</w:t>
            </w:r>
          </w:p>
        </w:tc>
        <w:tc>
          <w:tcPr>
            <w:tcW w:w="1559" w:type="dxa"/>
            <w:vAlign w:val="center"/>
          </w:tcPr>
          <w:p w14:paraId="2E743C69" w14:textId="77777777" w:rsidR="00DB5A8E" w:rsidRPr="00FB6F07" w:rsidRDefault="00DB5A8E" w:rsidP="00106404">
            <w:pPr>
              <w:tabs>
                <w:tab w:val="left" w:pos="0"/>
              </w:tabs>
              <w:jc w:val="center"/>
              <w:rPr>
                <w:bCs/>
              </w:rPr>
            </w:pPr>
            <w:r w:rsidRPr="00987983">
              <w:rPr>
                <w:bCs/>
              </w:rPr>
              <w:t>руб/м</w:t>
            </w:r>
            <w:r w:rsidRPr="00987983">
              <w:rPr>
                <w:bCs/>
                <w:vertAlign w:val="superscript"/>
              </w:rPr>
              <w:t>3</w:t>
            </w:r>
          </w:p>
        </w:tc>
        <w:tc>
          <w:tcPr>
            <w:tcW w:w="1985" w:type="dxa"/>
            <w:vAlign w:val="center"/>
          </w:tcPr>
          <w:p w14:paraId="3C3E442A" w14:textId="77777777" w:rsidR="00DB5A8E" w:rsidRPr="00FB6F07" w:rsidRDefault="00DB5A8E" w:rsidP="00106404">
            <w:pPr>
              <w:tabs>
                <w:tab w:val="left" w:pos="0"/>
              </w:tabs>
              <w:jc w:val="center"/>
              <w:rPr>
                <w:bCs/>
              </w:rPr>
            </w:pPr>
            <w:r>
              <w:rPr>
                <w:bCs/>
              </w:rPr>
              <w:t>220,77</w:t>
            </w:r>
          </w:p>
        </w:tc>
        <w:tc>
          <w:tcPr>
            <w:tcW w:w="2126" w:type="dxa"/>
            <w:vAlign w:val="center"/>
          </w:tcPr>
          <w:p w14:paraId="3BC9C5B1" w14:textId="77777777" w:rsidR="00DB5A8E" w:rsidRDefault="00DB5A8E" w:rsidP="00106404">
            <w:pPr>
              <w:tabs>
                <w:tab w:val="left" w:pos="0"/>
              </w:tabs>
              <w:jc w:val="center"/>
              <w:rPr>
                <w:bCs/>
              </w:rPr>
            </w:pPr>
            <w:r>
              <w:rPr>
                <w:bCs/>
              </w:rPr>
              <w:t>271,55</w:t>
            </w:r>
          </w:p>
        </w:tc>
      </w:tr>
      <w:tr w:rsidR="00DB5A8E" w:rsidRPr="00FB6F07" w14:paraId="2824A03F" w14:textId="77777777" w:rsidTr="00106404">
        <w:trPr>
          <w:trHeight w:val="822"/>
        </w:trPr>
        <w:tc>
          <w:tcPr>
            <w:tcW w:w="988" w:type="dxa"/>
            <w:vAlign w:val="center"/>
          </w:tcPr>
          <w:p w14:paraId="320154D2" w14:textId="77777777" w:rsidR="00DB5A8E" w:rsidRDefault="00DB5A8E" w:rsidP="00106404">
            <w:pPr>
              <w:tabs>
                <w:tab w:val="left" w:pos="0"/>
              </w:tabs>
              <w:jc w:val="center"/>
              <w:rPr>
                <w:bCs/>
              </w:rPr>
            </w:pPr>
            <w:r>
              <w:rPr>
                <w:bCs/>
              </w:rPr>
              <w:t>4</w:t>
            </w:r>
            <w:r w:rsidRPr="005E2819">
              <w:rPr>
                <w:bCs/>
              </w:rPr>
              <w:t>.1.2.</w:t>
            </w:r>
            <w:r>
              <w:rPr>
                <w:bCs/>
              </w:rPr>
              <w:t>2.</w:t>
            </w:r>
          </w:p>
        </w:tc>
        <w:tc>
          <w:tcPr>
            <w:tcW w:w="3118" w:type="dxa"/>
            <w:vAlign w:val="center"/>
          </w:tcPr>
          <w:p w14:paraId="781FDC92" w14:textId="77777777" w:rsidR="00DB5A8E" w:rsidRPr="005913CB" w:rsidRDefault="00DB5A8E" w:rsidP="00106404">
            <w:pPr>
              <w:tabs>
                <w:tab w:val="left" w:pos="0"/>
              </w:tabs>
              <w:rPr>
                <w:bCs/>
              </w:rPr>
            </w:pPr>
            <w:r w:rsidRPr="005E2819">
              <w:rPr>
                <w:bCs/>
              </w:rPr>
              <w:t xml:space="preserve">с неизолированными стояками и </w:t>
            </w:r>
            <w:r>
              <w:rPr>
                <w:bCs/>
              </w:rPr>
              <w:t xml:space="preserve">без </w:t>
            </w:r>
            <w:r w:rsidRPr="005E2819">
              <w:rPr>
                <w:bCs/>
              </w:rPr>
              <w:t>полотенцесушите</w:t>
            </w:r>
            <w:r>
              <w:rPr>
                <w:bCs/>
              </w:rPr>
              <w:t>лей</w:t>
            </w:r>
          </w:p>
        </w:tc>
        <w:tc>
          <w:tcPr>
            <w:tcW w:w="1559" w:type="dxa"/>
            <w:vAlign w:val="center"/>
          </w:tcPr>
          <w:p w14:paraId="795DB689" w14:textId="77777777" w:rsidR="00DB5A8E" w:rsidRPr="00FB6F07" w:rsidRDefault="00DB5A8E" w:rsidP="00106404">
            <w:pPr>
              <w:tabs>
                <w:tab w:val="left" w:pos="0"/>
              </w:tabs>
              <w:jc w:val="center"/>
              <w:rPr>
                <w:bCs/>
              </w:rPr>
            </w:pPr>
            <w:r w:rsidRPr="00987983">
              <w:rPr>
                <w:bCs/>
              </w:rPr>
              <w:t>руб/м</w:t>
            </w:r>
            <w:r w:rsidRPr="00987983">
              <w:rPr>
                <w:bCs/>
                <w:vertAlign w:val="superscript"/>
              </w:rPr>
              <w:t>3</w:t>
            </w:r>
          </w:p>
        </w:tc>
        <w:tc>
          <w:tcPr>
            <w:tcW w:w="1985" w:type="dxa"/>
            <w:vAlign w:val="center"/>
          </w:tcPr>
          <w:p w14:paraId="1B309C62" w14:textId="77777777" w:rsidR="00DB5A8E" w:rsidRPr="00FB6F07" w:rsidRDefault="00DB5A8E" w:rsidP="00106404">
            <w:pPr>
              <w:tabs>
                <w:tab w:val="left" w:pos="0"/>
              </w:tabs>
              <w:jc w:val="center"/>
              <w:rPr>
                <w:bCs/>
              </w:rPr>
            </w:pPr>
            <w:r>
              <w:rPr>
                <w:bCs/>
              </w:rPr>
              <w:t>227,40</w:t>
            </w:r>
          </w:p>
        </w:tc>
        <w:tc>
          <w:tcPr>
            <w:tcW w:w="2126" w:type="dxa"/>
            <w:vAlign w:val="center"/>
          </w:tcPr>
          <w:p w14:paraId="32EC23C2" w14:textId="77777777" w:rsidR="00DB5A8E" w:rsidRDefault="00DB5A8E" w:rsidP="00106404">
            <w:pPr>
              <w:tabs>
                <w:tab w:val="left" w:pos="0"/>
              </w:tabs>
              <w:jc w:val="center"/>
              <w:rPr>
                <w:bCs/>
              </w:rPr>
            </w:pPr>
            <w:r>
              <w:rPr>
                <w:bCs/>
              </w:rPr>
              <w:t>279,70</w:t>
            </w:r>
          </w:p>
        </w:tc>
      </w:tr>
      <w:tr w:rsidR="00DB5A8E" w:rsidRPr="00FB6F07" w14:paraId="3ED0BCB3" w14:textId="77777777" w:rsidTr="00106404">
        <w:trPr>
          <w:trHeight w:val="289"/>
        </w:trPr>
        <w:tc>
          <w:tcPr>
            <w:tcW w:w="988" w:type="dxa"/>
            <w:vAlign w:val="center"/>
          </w:tcPr>
          <w:p w14:paraId="20245167" w14:textId="77777777" w:rsidR="00DB5A8E" w:rsidRDefault="00DB5A8E" w:rsidP="00106404">
            <w:pPr>
              <w:tabs>
                <w:tab w:val="left" w:pos="0"/>
              </w:tabs>
              <w:jc w:val="center"/>
              <w:rPr>
                <w:bCs/>
              </w:rPr>
            </w:pPr>
            <w:r>
              <w:rPr>
                <w:bCs/>
              </w:rPr>
              <w:t>4.1.3.</w:t>
            </w:r>
          </w:p>
        </w:tc>
        <w:tc>
          <w:tcPr>
            <w:tcW w:w="6662" w:type="dxa"/>
            <w:gridSpan w:val="3"/>
            <w:vAlign w:val="center"/>
          </w:tcPr>
          <w:p w14:paraId="2C539EF5" w14:textId="77777777" w:rsidR="00DB5A8E" w:rsidRPr="00FB6F07" w:rsidRDefault="00DB5A8E" w:rsidP="00106404">
            <w:pPr>
              <w:tabs>
                <w:tab w:val="left" w:pos="0"/>
              </w:tabs>
              <w:rPr>
                <w:bCs/>
              </w:rPr>
            </w:pPr>
            <w:r w:rsidRPr="005E2819">
              <w:rPr>
                <w:bCs/>
              </w:rPr>
              <w:t xml:space="preserve">ООО </w:t>
            </w:r>
            <w:r>
              <w:rPr>
                <w:bCs/>
              </w:rPr>
              <w:t>«</w:t>
            </w:r>
            <w:r w:rsidRPr="005E2819">
              <w:rPr>
                <w:bCs/>
              </w:rPr>
              <w:t>ТЭК</w:t>
            </w:r>
            <w:r>
              <w:rPr>
                <w:bCs/>
              </w:rPr>
              <w:t>»,</w:t>
            </w:r>
            <w:r>
              <w:t xml:space="preserve"> </w:t>
            </w:r>
            <w:r w:rsidRPr="005E2819">
              <w:rPr>
                <w:bCs/>
              </w:rPr>
              <w:t>ИНН</w:t>
            </w:r>
            <w:r>
              <w:t xml:space="preserve"> </w:t>
            </w:r>
            <w:r w:rsidRPr="005E2819">
              <w:rPr>
                <w:bCs/>
              </w:rPr>
              <w:t>4213010025</w:t>
            </w:r>
          </w:p>
        </w:tc>
        <w:tc>
          <w:tcPr>
            <w:tcW w:w="2126" w:type="dxa"/>
          </w:tcPr>
          <w:p w14:paraId="1F05DBDF" w14:textId="77777777" w:rsidR="00DB5A8E" w:rsidRPr="005E2819" w:rsidRDefault="00DB5A8E" w:rsidP="00106404">
            <w:pPr>
              <w:tabs>
                <w:tab w:val="left" w:pos="0"/>
              </w:tabs>
              <w:rPr>
                <w:bCs/>
              </w:rPr>
            </w:pPr>
          </w:p>
        </w:tc>
      </w:tr>
      <w:tr w:rsidR="00DB5A8E" w:rsidRPr="00FB6F07" w14:paraId="328EE8CF" w14:textId="77777777" w:rsidTr="00106404">
        <w:trPr>
          <w:trHeight w:val="701"/>
        </w:trPr>
        <w:tc>
          <w:tcPr>
            <w:tcW w:w="988" w:type="dxa"/>
            <w:vAlign w:val="center"/>
          </w:tcPr>
          <w:p w14:paraId="68E3EBD4" w14:textId="77777777" w:rsidR="00DB5A8E" w:rsidRDefault="00DB5A8E" w:rsidP="00106404">
            <w:pPr>
              <w:tabs>
                <w:tab w:val="left" w:pos="0"/>
              </w:tabs>
              <w:jc w:val="center"/>
              <w:rPr>
                <w:bCs/>
              </w:rPr>
            </w:pPr>
            <w:r>
              <w:rPr>
                <w:bCs/>
              </w:rPr>
              <w:t>4.1.3.1.</w:t>
            </w:r>
          </w:p>
        </w:tc>
        <w:tc>
          <w:tcPr>
            <w:tcW w:w="3118" w:type="dxa"/>
            <w:vAlign w:val="center"/>
          </w:tcPr>
          <w:p w14:paraId="0ADB04D4" w14:textId="77777777" w:rsidR="00DB5A8E" w:rsidRPr="005E2819" w:rsidRDefault="00DB5A8E" w:rsidP="00106404">
            <w:pPr>
              <w:tabs>
                <w:tab w:val="left" w:pos="0"/>
              </w:tabs>
              <w:rPr>
                <w:bCs/>
              </w:rPr>
            </w:pPr>
            <w:r>
              <w:rPr>
                <w:bCs/>
              </w:rPr>
              <w:t>с неизолированными стояками и полотенцесушителями</w:t>
            </w:r>
          </w:p>
        </w:tc>
        <w:tc>
          <w:tcPr>
            <w:tcW w:w="1559" w:type="dxa"/>
            <w:vAlign w:val="center"/>
          </w:tcPr>
          <w:p w14:paraId="0F54E035" w14:textId="77777777" w:rsidR="00DB5A8E" w:rsidRPr="00FB6F07" w:rsidRDefault="00DB5A8E" w:rsidP="00106404">
            <w:pPr>
              <w:tabs>
                <w:tab w:val="left" w:pos="0"/>
              </w:tabs>
              <w:jc w:val="center"/>
              <w:rPr>
                <w:bCs/>
              </w:rPr>
            </w:pPr>
            <w:r w:rsidRPr="00F85DCB">
              <w:rPr>
                <w:bCs/>
              </w:rPr>
              <w:t>руб/м</w:t>
            </w:r>
            <w:r w:rsidRPr="00F85DCB">
              <w:rPr>
                <w:bCs/>
                <w:vertAlign w:val="superscript"/>
              </w:rPr>
              <w:t>3</w:t>
            </w:r>
          </w:p>
        </w:tc>
        <w:tc>
          <w:tcPr>
            <w:tcW w:w="1985" w:type="dxa"/>
            <w:vAlign w:val="center"/>
          </w:tcPr>
          <w:p w14:paraId="462A04A8" w14:textId="77777777" w:rsidR="00DB5A8E" w:rsidRPr="00FB6F07" w:rsidRDefault="00DB5A8E" w:rsidP="00106404">
            <w:pPr>
              <w:tabs>
                <w:tab w:val="left" w:pos="0"/>
              </w:tabs>
              <w:jc w:val="center"/>
              <w:rPr>
                <w:bCs/>
              </w:rPr>
            </w:pPr>
            <w:r>
              <w:rPr>
                <w:bCs/>
              </w:rPr>
              <w:t>368,02</w:t>
            </w:r>
          </w:p>
        </w:tc>
        <w:tc>
          <w:tcPr>
            <w:tcW w:w="2126" w:type="dxa"/>
            <w:vAlign w:val="center"/>
          </w:tcPr>
          <w:p w14:paraId="55016BBC" w14:textId="77777777" w:rsidR="00DB5A8E" w:rsidRDefault="00DB5A8E" w:rsidP="00106404">
            <w:pPr>
              <w:tabs>
                <w:tab w:val="left" w:pos="0"/>
              </w:tabs>
              <w:jc w:val="center"/>
              <w:rPr>
                <w:bCs/>
              </w:rPr>
            </w:pPr>
            <w:r>
              <w:rPr>
                <w:bCs/>
              </w:rPr>
              <w:t>441,62</w:t>
            </w:r>
          </w:p>
        </w:tc>
      </w:tr>
      <w:tr w:rsidR="00DB5A8E" w:rsidRPr="00FB6F07" w14:paraId="341BA03C" w14:textId="77777777" w:rsidTr="00106404">
        <w:trPr>
          <w:trHeight w:val="696"/>
        </w:trPr>
        <w:tc>
          <w:tcPr>
            <w:tcW w:w="988" w:type="dxa"/>
            <w:vAlign w:val="center"/>
          </w:tcPr>
          <w:p w14:paraId="2F861B0D" w14:textId="77777777" w:rsidR="00DB5A8E" w:rsidRDefault="00DB5A8E" w:rsidP="00106404">
            <w:pPr>
              <w:tabs>
                <w:tab w:val="left" w:pos="0"/>
              </w:tabs>
              <w:jc w:val="center"/>
              <w:rPr>
                <w:bCs/>
              </w:rPr>
            </w:pPr>
            <w:r>
              <w:rPr>
                <w:bCs/>
              </w:rPr>
              <w:t>4.1.3.2.</w:t>
            </w:r>
          </w:p>
        </w:tc>
        <w:tc>
          <w:tcPr>
            <w:tcW w:w="3118" w:type="dxa"/>
            <w:vAlign w:val="center"/>
          </w:tcPr>
          <w:p w14:paraId="46C890FF" w14:textId="77777777" w:rsidR="00DB5A8E" w:rsidRPr="005E2819" w:rsidRDefault="00DB5A8E" w:rsidP="00106404">
            <w:pPr>
              <w:tabs>
                <w:tab w:val="left" w:pos="0"/>
              </w:tabs>
              <w:rPr>
                <w:bCs/>
              </w:rPr>
            </w:pPr>
            <w:r w:rsidRPr="005E2819">
              <w:rPr>
                <w:bCs/>
              </w:rPr>
              <w:t xml:space="preserve">с неизолированными стояками и </w:t>
            </w:r>
            <w:r>
              <w:rPr>
                <w:bCs/>
              </w:rPr>
              <w:t xml:space="preserve">без </w:t>
            </w:r>
            <w:r w:rsidRPr="005E2819">
              <w:rPr>
                <w:bCs/>
              </w:rPr>
              <w:t>полотенцесушите</w:t>
            </w:r>
            <w:r>
              <w:rPr>
                <w:bCs/>
              </w:rPr>
              <w:t>лей</w:t>
            </w:r>
          </w:p>
        </w:tc>
        <w:tc>
          <w:tcPr>
            <w:tcW w:w="1559" w:type="dxa"/>
            <w:vAlign w:val="center"/>
          </w:tcPr>
          <w:p w14:paraId="176F6739" w14:textId="77777777" w:rsidR="00DB5A8E" w:rsidRPr="00FB6F07" w:rsidRDefault="00DB5A8E" w:rsidP="00106404">
            <w:pPr>
              <w:tabs>
                <w:tab w:val="left" w:pos="0"/>
              </w:tabs>
              <w:jc w:val="center"/>
              <w:rPr>
                <w:bCs/>
              </w:rPr>
            </w:pPr>
            <w:r w:rsidRPr="00F85DCB">
              <w:rPr>
                <w:bCs/>
              </w:rPr>
              <w:t>руб/м</w:t>
            </w:r>
            <w:r w:rsidRPr="00F85DCB">
              <w:rPr>
                <w:bCs/>
                <w:vertAlign w:val="superscript"/>
              </w:rPr>
              <w:t>3</w:t>
            </w:r>
          </w:p>
        </w:tc>
        <w:tc>
          <w:tcPr>
            <w:tcW w:w="1985" w:type="dxa"/>
            <w:vAlign w:val="center"/>
          </w:tcPr>
          <w:p w14:paraId="27D7AE5B" w14:textId="77777777" w:rsidR="00DB5A8E" w:rsidRPr="00FB6F07" w:rsidRDefault="00DB5A8E" w:rsidP="00106404">
            <w:pPr>
              <w:tabs>
                <w:tab w:val="left" w:pos="0"/>
              </w:tabs>
              <w:jc w:val="center"/>
              <w:rPr>
                <w:bCs/>
              </w:rPr>
            </w:pPr>
            <w:r>
              <w:rPr>
                <w:bCs/>
              </w:rPr>
              <w:t>350,45</w:t>
            </w:r>
          </w:p>
        </w:tc>
        <w:tc>
          <w:tcPr>
            <w:tcW w:w="2126" w:type="dxa"/>
            <w:vAlign w:val="center"/>
          </w:tcPr>
          <w:p w14:paraId="184898D3" w14:textId="77777777" w:rsidR="00DB5A8E" w:rsidRDefault="00DB5A8E" w:rsidP="00106404">
            <w:pPr>
              <w:tabs>
                <w:tab w:val="left" w:pos="0"/>
              </w:tabs>
              <w:jc w:val="center"/>
              <w:rPr>
                <w:bCs/>
              </w:rPr>
            </w:pPr>
            <w:r>
              <w:rPr>
                <w:bCs/>
              </w:rPr>
              <w:t>420,54</w:t>
            </w:r>
          </w:p>
        </w:tc>
      </w:tr>
      <w:tr w:rsidR="00DB5A8E" w:rsidRPr="00FB6F07" w14:paraId="5B316387" w14:textId="77777777" w:rsidTr="00106404">
        <w:trPr>
          <w:trHeight w:val="431"/>
        </w:trPr>
        <w:tc>
          <w:tcPr>
            <w:tcW w:w="9776" w:type="dxa"/>
            <w:gridSpan w:val="5"/>
            <w:vAlign w:val="center"/>
          </w:tcPr>
          <w:p w14:paraId="22DEDF83" w14:textId="77777777" w:rsidR="00DB5A8E" w:rsidRDefault="00DB5A8E" w:rsidP="00106404">
            <w:pPr>
              <w:pStyle w:val="a3"/>
              <w:tabs>
                <w:tab w:val="left" w:pos="0"/>
              </w:tabs>
              <w:ind w:left="-120"/>
              <w:jc w:val="center"/>
              <w:rPr>
                <w:bCs/>
                <w:lang w:eastAsia="ru-RU"/>
              </w:rPr>
            </w:pPr>
            <w:r>
              <w:rPr>
                <w:bCs/>
                <w:lang w:eastAsia="ru-RU"/>
              </w:rPr>
              <w:t>4.2. Реализуемая с</w:t>
            </w:r>
            <w:r w:rsidRPr="00F27478">
              <w:rPr>
                <w:bCs/>
                <w:lang w:eastAsia="ru-RU"/>
              </w:rPr>
              <w:t>верх норматива потребления</w:t>
            </w:r>
            <w:r>
              <w:rPr>
                <w:bCs/>
                <w:lang w:eastAsia="ru-RU"/>
              </w:rPr>
              <w:t>**</w:t>
            </w:r>
          </w:p>
        </w:tc>
      </w:tr>
      <w:tr w:rsidR="00DB5A8E" w:rsidRPr="00FB6F07" w14:paraId="05902AF6" w14:textId="77777777" w:rsidTr="00106404">
        <w:trPr>
          <w:trHeight w:val="282"/>
        </w:trPr>
        <w:tc>
          <w:tcPr>
            <w:tcW w:w="988" w:type="dxa"/>
            <w:vAlign w:val="center"/>
          </w:tcPr>
          <w:p w14:paraId="10C42210" w14:textId="77777777" w:rsidR="00DB5A8E" w:rsidRPr="00FB6F07" w:rsidRDefault="00DB5A8E" w:rsidP="00106404">
            <w:pPr>
              <w:tabs>
                <w:tab w:val="left" w:pos="0"/>
              </w:tabs>
              <w:jc w:val="center"/>
              <w:rPr>
                <w:bCs/>
              </w:rPr>
            </w:pPr>
            <w:r>
              <w:rPr>
                <w:bCs/>
              </w:rPr>
              <w:t>4.2.1.</w:t>
            </w:r>
          </w:p>
        </w:tc>
        <w:tc>
          <w:tcPr>
            <w:tcW w:w="8788" w:type="dxa"/>
            <w:gridSpan w:val="4"/>
            <w:vAlign w:val="center"/>
          </w:tcPr>
          <w:p w14:paraId="4F5B887E" w14:textId="77777777" w:rsidR="00DB5A8E" w:rsidRPr="00F27478" w:rsidRDefault="00DB5A8E" w:rsidP="00106404">
            <w:pPr>
              <w:tabs>
                <w:tab w:val="left" w:pos="0"/>
              </w:tabs>
              <w:rPr>
                <w:bCs/>
              </w:rPr>
            </w:pPr>
            <w:r w:rsidRPr="00F27478">
              <w:rPr>
                <w:bCs/>
              </w:rPr>
              <w:t xml:space="preserve">ООО </w:t>
            </w:r>
            <w:r>
              <w:rPr>
                <w:bCs/>
              </w:rPr>
              <w:t>«</w:t>
            </w:r>
            <w:r w:rsidRPr="00F27478">
              <w:rPr>
                <w:bCs/>
              </w:rPr>
              <w:t>Енисей</w:t>
            </w:r>
            <w:r>
              <w:rPr>
                <w:bCs/>
              </w:rPr>
              <w:t xml:space="preserve">», </w:t>
            </w:r>
            <w:r w:rsidRPr="00FB6F07">
              <w:rPr>
                <w:bCs/>
              </w:rPr>
              <w:t xml:space="preserve">ИНН </w:t>
            </w:r>
            <w:r>
              <w:t xml:space="preserve">  </w:t>
            </w:r>
            <w:r w:rsidRPr="00F27478">
              <w:rPr>
                <w:bCs/>
              </w:rPr>
              <w:t>5405024680</w:t>
            </w:r>
            <w:r w:rsidRPr="00180B0A">
              <w:rPr>
                <w:bCs/>
              </w:rPr>
              <w:t xml:space="preserve"> </w:t>
            </w:r>
            <w:r w:rsidRPr="00FB6F07">
              <w:rPr>
                <w:bCs/>
              </w:rPr>
              <w:t xml:space="preserve">                </w:t>
            </w:r>
          </w:p>
        </w:tc>
      </w:tr>
      <w:tr w:rsidR="00DB5A8E" w:rsidRPr="00FB6F07" w14:paraId="6AE5757E" w14:textId="77777777" w:rsidTr="00106404">
        <w:trPr>
          <w:trHeight w:val="588"/>
        </w:trPr>
        <w:tc>
          <w:tcPr>
            <w:tcW w:w="988" w:type="dxa"/>
            <w:vAlign w:val="center"/>
          </w:tcPr>
          <w:p w14:paraId="06CCC309" w14:textId="77777777" w:rsidR="00DB5A8E" w:rsidRDefault="00DB5A8E" w:rsidP="00106404">
            <w:pPr>
              <w:tabs>
                <w:tab w:val="left" w:pos="0"/>
              </w:tabs>
              <w:rPr>
                <w:bCs/>
              </w:rPr>
            </w:pPr>
            <w:r>
              <w:rPr>
                <w:bCs/>
              </w:rPr>
              <w:t>4.2.1.1.</w:t>
            </w:r>
          </w:p>
        </w:tc>
        <w:tc>
          <w:tcPr>
            <w:tcW w:w="3118" w:type="dxa"/>
          </w:tcPr>
          <w:p w14:paraId="7862F56D" w14:textId="77777777" w:rsidR="00DB5A8E" w:rsidRPr="00F27478" w:rsidRDefault="00DB5A8E" w:rsidP="00106404">
            <w:pPr>
              <w:tabs>
                <w:tab w:val="left" w:pos="0"/>
              </w:tabs>
              <w:rPr>
                <w:bCs/>
              </w:rPr>
            </w:pPr>
            <w:r>
              <w:rPr>
                <w:bCs/>
              </w:rPr>
              <w:t>с неизолированными стояками и полотенцесушителями</w:t>
            </w:r>
          </w:p>
        </w:tc>
        <w:tc>
          <w:tcPr>
            <w:tcW w:w="1559" w:type="dxa"/>
            <w:vAlign w:val="center"/>
          </w:tcPr>
          <w:p w14:paraId="076E498B" w14:textId="77777777" w:rsidR="00DB5A8E" w:rsidRPr="00FB6F07" w:rsidRDefault="00DB5A8E" w:rsidP="00106404">
            <w:pPr>
              <w:tabs>
                <w:tab w:val="left" w:pos="0"/>
              </w:tabs>
              <w:jc w:val="center"/>
              <w:rPr>
                <w:bCs/>
              </w:rPr>
            </w:pPr>
            <w:r w:rsidRPr="00FB6F07">
              <w:rPr>
                <w:bCs/>
              </w:rPr>
              <w:t>руб/м</w:t>
            </w:r>
            <w:r w:rsidRPr="00FB6F07">
              <w:rPr>
                <w:bCs/>
                <w:vertAlign w:val="superscript"/>
              </w:rPr>
              <w:t>3</w:t>
            </w:r>
          </w:p>
        </w:tc>
        <w:tc>
          <w:tcPr>
            <w:tcW w:w="1985" w:type="dxa"/>
            <w:vAlign w:val="center"/>
          </w:tcPr>
          <w:p w14:paraId="2D07FF30" w14:textId="77777777" w:rsidR="00DB5A8E" w:rsidRDefault="00DB5A8E" w:rsidP="00106404">
            <w:pPr>
              <w:tabs>
                <w:tab w:val="left" w:pos="0"/>
              </w:tabs>
              <w:jc w:val="center"/>
              <w:rPr>
                <w:bCs/>
              </w:rPr>
            </w:pPr>
            <w:r>
              <w:rPr>
                <w:bCs/>
              </w:rPr>
              <w:t>120,69</w:t>
            </w:r>
          </w:p>
        </w:tc>
        <w:tc>
          <w:tcPr>
            <w:tcW w:w="2126" w:type="dxa"/>
            <w:vAlign w:val="center"/>
          </w:tcPr>
          <w:p w14:paraId="26D595ED" w14:textId="77777777" w:rsidR="00DB5A8E" w:rsidRDefault="00DB5A8E" w:rsidP="00106404">
            <w:pPr>
              <w:tabs>
                <w:tab w:val="left" w:pos="0"/>
              </w:tabs>
              <w:jc w:val="center"/>
              <w:rPr>
                <w:bCs/>
              </w:rPr>
            </w:pPr>
            <w:r>
              <w:rPr>
                <w:bCs/>
              </w:rPr>
              <w:t>148,45</w:t>
            </w:r>
          </w:p>
        </w:tc>
      </w:tr>
      <w:tr w:rsidR="00DB5A8E" w:rsidRPr="00FB6F07" w14:paraId="352AEA2B" w14:textId="77777777" w:rsidTr="00106404">
        <w:trPr>
          <w:trHeight w:val="555"/>
        </w:trPr>
        <w:tc>
          <w:tcPr>
            <w:tcW w:w="988" w:type="dxa"/>
            <w:vAlign w:val="center"/>
          </w:tcPr>
          <w:p w14:paraId="7FD95F27" w14:textId="77777777" w:rsidR="00DB5A8E" w:rsidRDefault="00DB5A8E" w:rsidP="00106404">
            <w:pPr>
              <w:tabs>
                <w:tab w:val="left" w:pos="0"/>
              </w:tabs>
              <w:rPr>
                <w:bCs/>
              </w:rPr>
            </w:pPr>
            <w:r>
              <w:rPr>
                <w:bCs/>
              </w:rPr>
              <w:t>4.2.1.2.</w:t>
            </w:r>
          </w:p>
        </w:tc>
        <w:tc>
          <w:tcPr>
            <w:tcW w:w="3118" w:type="dxa"/>
          </w:tcPr>
          <w:p w14:paraId="51244916" w14:textId="77777777" w:rsidR="00DB5A8E" w:rsidRPr="00F27478" w:rsidRDefault="00DB5A8E" w:rsidP="00106404">
            <w:pPr>
              <w:tabs>
                <w:tab w:val="left" w:pos="0"/>
              </w:tabs>
              <w:rPr>
                <w:bCs/>
              </w:rPr>
            </w:pPr>
            <w:r w:rsidRPr="005E2819">
              <w:rPr>
                <w:bCs/>
              </w:rPr>
              <w:t xml:space="preserve">с неизолированными стояками и </w:t>
            </w:r>
            <w:r>
              <w:rPr>
                <w:bCs/>
              </w:rPr>
              <w:t xml:space="preserve">без </w:t>
            </w:r>
            <w:r w:rsidRPr="005E2819">
              <w:rPr>
                <w:bCs/>
              </w:rPr>
              <w:t>полотенцесушите</w:t>
            </w:r>
            <w:r>
              <w:rPr>
                <w:bCs/>
              </w:rPr>
              <w:t>лей</w:t>
            </w:r>
          </w:p>
        </w:tc>
        <w:tc>
          <w:tcPr>
            <w:tcW w:w="1559" w:type="dxa"/>
            <w:vAlign w:val="center"/>
          </w:tcPr>
          <w:p w14:paraId="7814BCD0" w14:textId="77777777" w:rsidR="00DB5A8E" w:rsidRPr="00FB6F07" w:rsidRDefault="00DB5A8E" w:rsidP="00106404">
            <w:pPr>
              <w:tabs>
                <w:tab w:val="left" w:pos="0"/>
              </w:tabs>
              <w:jc w:val="center"/>
              <w:rPr>
                <w:bCs/>
              </w:rPr>
            </w:pPr>
            <w:r w:rsidRPr="00FB6F07">
              <w:rPr>
                <w:bCs/>
              </w:rPr>
              <w:t>руб/м</w:t>
            </w:r>
            <w:r w:rsidRPr="00FB6F07">
              <w:rPr>
                <w:bCs/>
                <w:vertAlign w:val="superscript"/>
              </w:rPr>
              <w:t>3</w:t>
            </w:r>
          </w:p>
        </w:tc>
        <w:tc>
          <w:tcPr>
            <w:tcW w:w="1985" w:type="dxa"/>
            <w:vAlign w:val="center"/>
          </w:tcPr>
          <w:p w14:paraId="4E9C6003" w14:textId="77777777" w:rsidR="00DB5A8E" w:rsidRDefault="00DB5A8E" w:rsidP="00106404">
            <w:pPr>
              <w:tabs>
                <w:tab w:val="left" w:pos="0"/>
              </w:tabs>
              <w:jc w:val="center"/>
              <w:rPr>
                <w:bCs/>
              </w:rPr>
            </w:pPr>
            <w:r>
              <w:rPr>
                <w:bCs/>
              </w:rPr>
              <w:t>120,69</w:t>
            </w:r>
          </w:p>
        </w:tc>
        <w:tc>
          <w:tcPr>
            <w:tcW w:w="2126" w:type="dxa"/>
            <w:vAlign w:val="center"/>
          </w:tcPr>
          <w:p w14:paraId="601C3505" w14:textId="77777777" w:rsidR="00DB5A8E" w:rsidRDefault="00DB5A8E" w:rsidP="00106404">
            <w:pPr>
              <w:tabs>
                <w:tab w:val="left" w:pos="0"/>
              </w:tabs>
              <w:jc w:val="center"/>
              <w:rPr>
                <w:bCs/>
              </w:rPr>
            </w:pPr>
            <w:r>
              <w:rPr>
                <w:bCs/>
              </w:rPr>
              <w:t>148,45</w:t>
            </w:r>
          </w:p>
        </w:tc>
      </w:tr>
      <w:tr w:rsidR="00DB5A8E" w:rsidRPr="00FB6F07" w14:paraId="1E039ADB" w14:textId="77777777" w:rsidTr="00106404">
        <w:trPr>
          <w:trHeight w:val="298"/>
        </w:trPr>
        <w:tc>
          <w:tcPr>
            <w:tcW w:w="988" w:type="dxa"/>
            <w:vAlign w:val="center"/>
          </w:tcPr>
          <w:p w14:paraId="4A6635EF" w14:textId="77777777" w:rsidR="00DB5A8E" w:rsidRDefault="00DB5A8E" w:rsidP="00106404">
            <w:pPr>
              <w:tabs>
                <w:tab w:val="left" w:pos="0"/>
              </w:tabs>
              <w:jc w:val="center"/>
              <w:rPr>
                <w:bCs/>
              </w:rPr>
            </w:pPr>
            <w:r>
              <w:rPr>
                <w:bCs/>
              </w:rPr>
              <w:t>4.2.2.</w:t>
            </w:r>
          </w:p>
        </w:tc>
        <w:tc>
          <w:tcPr>
            <w:tcW w:w="8788" w:type="dxa"/>
            <w:gridSpan w:val="4"/>
            <w:vAlign w:val="center"/>
          </w:tcPr>
          <w:p w14:paraId="4E2FE226" w14:textId="77777777" w:rsidR="00DB5A8E" w:rsidRPr="00B70C4F" w:rsidRDefault="00DB5A8E" w:rsidP="00106404">
            <w:pPr>
              <w:tabs>
                <w:tab w:val="left" w:pos="0"/>
              </w:tabs>
              <w:rPr>
                <w:bCs/>
              </w:rPr>
            </w:pPr>
            <w:r w:rsidRPr="00B70C4F">
              <w:rPr>
                <w:bCs/>
              </w:rPr>
              <w:t>ООО «Ресурс-Гарант», ИНН 4213010240</w:t>
            </w:r>
          </w:p>
        </w:tc>
      </w:tr>
      <w:tr w:rsidR="00DB5A8E" w:rsidRPr="00FB6F07" w14:paraId="5FD12F1E" w14:textId="77777777" w:rsidTr="00106404">
        <w:trPr>
          <w:trHeight w:val="324"/>
        </w:trPr>
        <w:tc>
          <w:tcPr>
            <w:tcW w:w="988" w:type="dxa"/>
            <w:vAlign w:val="center"/>
          </w:tcPr>
          <w:p w14:paraId="0B588F3D" w14:textId="77777777" w:rsidR="00DB5A8E" w:rsidRDefault="00DB5A8E" w:rsidP="00106404">
            <w:pPr>
              <w:tabs>
                <w:tab w:val="left" w:pos="0"/>
              </w:tabs>
              <w:jc w:val="center"/>
              <w:rPr>
                <w:bCs/>
              </w:rPr>
            </w:pPr>
            <w:r>
              <w:rPr>
                <w:bCs/>
              </w:rPr>
              <w:t>4.2.2.1.</w:t>
            </w:r>
          </w:p>
        </w:tc>
        <w:tc>
          <w:tcPr>
            <w:tcW w:w="3118" w:type="dxa"/>
          </w:tcPr>
          <w:p w14:paraId="5F7BDC2B" w14:textId="77777777" w:rsidR="00DB5A8E" w:rsidRPr="00963B0D" w:rsidRDefault="00DB5A8E" w:rsidP="00106404">
            <w:pPr>
              <w:tabs>
                <w:tab w:val="left" w:pos="0"/>
              </w:tabs>
              <w:rPr>
                <w:bCs/>
              </w:rPr>
            </w:pPr>
            <w:r>
              <w:rPr>
                <w:bCs/>
              </w:rPr>
              <w:t>с неизолированными стояками и полотенцесушителями</w:t>
            </w:r>
          </w:p>
        </w:tc>
        <w:tc>
          <w:tcPr>
            <w:tcW w:w="1559" w:type="dxa"/>
            <w:vAlign w:val="center"/>
          </w:tcPr>
          <w:p w14:paraId="2DBA42A0" w14:textId="77777777" w:rsidR="00DB5A8E" w:rsidRPr="00FB6F07" w:rsidRDefault="00DB5A8E" w:rsidP="00106404">
            <w:pPr>
              <w:tabs>
                <w:tab w:val="left" w:pos="0"/>
              </w:tabs>
              <w:jc w:val="center"/>
              <w:rPr>
                <w:bCs/>
              </w:rPr>
            </w:pPr>
            <w:r w:rsidRPr="00C40653">
              <w:rPr>
                <w:bCs/>
              </w:rPr>
              <w:t>руб/м</w:t>
            </w:r>
            <w:r w:rsidRPr="00C40653">
              <w:rPr>
                <w:bCs/>
                <w:vertAlign w:val="superscript"/>
              </w:rPr>
              <w:t>3</w:t>
            </w:r>
          </w:p>
        </w:tc>
        <w:tc>
          <w:tcPr>
            <w:tcW w:w="1985" w:type="dxa"/>
            <w:vAlign w:val="center"/>
          </w:tcPr>
          <w:p w14:paraId="5D9AC845" w14:textId="77777777" w:rsidR="00DB5A8E" w:rsidRDefault="00DB5A8E" w:rsidP="00106404">
            <w:pPr>
              <w:tabs>
                <w:tab w:val="left" w:pos="0"/>
              </w:tabs>
              <w:jc w:val="center"/>
              <w:rPr>
                <w:bCs/>
              </w:rPr>
            </w:pPr>
            <w:r>
              <w:rPr>
                <w:bCs/>
              </w:rPr>
              <w:t>220,77</w:t>
            </w:r>
          </w:p>
        </w:tc>
        <w:tc>
          <w:tcPr>
            <w:tcW w:w="2126" w:type="dxa"/>
            <w:vAlign w:val="center"/>
          </w:tcPr>
          <w:p w14:paraId="1601D83C" w14:textId="77777777" w:rsidR="00DB5A8E" w:rsidRDefault="00DB5A8E" w:rsidP="00106404">
            <w:pPr>
              <w:tabs>
                <w:tab w:val="left" w:pos="0"/>
              </w:tabs>
              <w:jc w:val="center"/>
              <w:rPr>
                <w:bCs/>
              </w:rPr>
            </w:pPr>
            <w:r>
              <w:rPr>
                <w:bCs/>
              </w:rPr>
              <w:t>271,55</w:t>
            </w:r>
          </w:p>
        </w:tc>
      </w:tr>
      <w:tr w:rsidR="00DB5A8E" w:rsidRPr="00FB6F07" w14:paraId="35CB8C13" w14:textId="77777777" w:rsidTr="00106404">
        <w:trPr>
          <w:trHeight w:val="324"/>
        </w:trPr>
        <w:tc>
          <w:tcPr>
            <w:tcW w:w="988" w:type="dxa"/>
            <w:vAlign w:val="center"/>
          </w:tcPr>
          <w:p w14:paraId="77096A03" w14:textId="77777777" w:rsidR="00DB5A8E" w:rsidRDefault="00DB5A8E" w:rsidP="00106404">
            <w:pPr>
              <w:tabs>
                <w:tab w:val="left" w:pos="0"/>
              </w:tabs>
              <w:jc w:val="center"/>
              <w:rPr>
                <w:bCs/>
              </w:rPr>
            </w:pPr>
            <w:r>
              <w:rPr>
                <w:bCs/>
              </w:rPr>
              <w:t>4.2.2.2.</w:t>
            </w:r>
          </w:p>
        </w:tc>
        <w:tc>
          <w:tcPr>
            <w:tcW w:w="3118" w:type="dxa"/>
          </w:tcPr>
          <w:p w14:paraId="3F34E64F" w14:textId="77777777" w:rsidR="00DB5A8E" w:rsidRPr="00963B0D" w:rsidRDefault="00DB5A8E" w:rsidP="00106404">
            <w:pPr>
              <w:tabs>
                <w:tab w:val="left" w:pos="0"/>
              </w:tabs>
              <w:rPr>
                <w:bCs/>
              </w:rPr>
            </w:pPr>
            <w:r w:rsidRPr="005E2819">
              <w:rPr>
                <w:bCs/>
              </w:rPr>
              <w:t xml:space="preserve">с неизолированными стояками и </w:t>
            </w:r>
            <w:r>
              <w:rPr>
                <w:bCs/>
              </w:rPr>
              <w:t xml:space="preserve">без </w:t>
            </w:r>
            <w:r w:rsidRPr="005E2819">
              <w:rPr>
                <w:bCs/>
              </w:rPr>
              <w:t>полотенцесушите</w:t>
            </w:r>
            <w:r>
              <w:rPr>
                <w:bCs/>
              </w:rPr>
              <w:t>лей</w:t>
            </w:r>
          </w:p>
        </w:tc>
        <w:tc>
          <w:tcPr>
            <w:tcW w:w="1559" w:type="dxa"/>
            <w:vAlign w:val="center"/>
          </w:tcPr>
          <w:p w14:paraId="6B7429DB" w14:textId="77777777" w:rsidR="00DB5A8E" w:rsidRPr="00FB6F07" w:rsidRDefault="00DB5A8E" w:rsidP="00106404">
            <w:pPr>
              <w:tabs>
                <w:tab w:val="left" w:pos="0"/>
              </w:tabs>
              <w:jc w:val="center"/>
              <w:rPr>
                <w:bCs/>
              </w:rPr>
            </w:pPr>
            <w:r w:rsidRPr="00C40653">
              <w:rPr>
                <w:bCs/>
              </w:rPr>
              <w:t>руб/м</w:t>
            </w:r>
            <w:r w:rsidRPr="00C40653">
              <w:rPr>
                <w:bCs/>
                <w:vertAlign w:val="superscript"/>
              </w:rPr>
              <w:t>3</w:t>
            </w:r>
          </w:p>
        </w:tc>
        <w:tc>
          <w:tcPr>
            <w:tcW w:w="1985" w:type="dxa"/>
            <w:vAlign w:val="center"/>
          </w:tcPr>
          <w:p w14:paraId="6276A97F" w14:textId="77777777" w:rsidR="00DB5A8E" w:rsidRDefault="00DB5A8E" w:rsidP="00106404">
            <w:pPr>
              <w:tabs>
                <w:tab w:val="left" w:pos="0"/>
              </w:tabs>
              <w:jc w:val="center"/>
              <w:rPr>
                <w:bCs/>
              </w:rPr>
            </w:pPr>
            <w:r>
              <w:rPr>
                <w:bCs/>
              </w:rPr>
              <w:t>227,40</w:t>
            </w:r>
          </w:p>
        </w:tc>
        <w:tc>
          <w:tcPr>
            <w:tcW w:w="2126" w:type="dxa"/>
            <w:vAlign w:val="center"/>
          </w:tcPr>
          <w:p w14:paraId="7D515F8C" w14:textId="77777777" w:rsidR="00DB5A8E" w:rsidRDefault="00DB5A8E" w:rsidP="00106404">
            <w:pPr>
              <w:tabs>
                <w:tab w:val="left" w:pos="0"/>
              </w:tabs>
              <w:jc w:val="center"/>
              <w:rPr>
                <w:bCs/>
              </w:rPr>
            </w:pPr>
            <w:r>
              <w:rPr>
                <w:bCs/>
              </w:rPr>
              <w:t>279,70</w:t>
            </w:r>
          </w:p>
        </w:tc>
      </w:tr>
      <w:tr w:rsidR="00DB5A8E" w:rsidRPr="00FB6F07" w14:paraId="4A1E9B9C" w14:textId="77777777" w:rsidTr="00106404">
        <w:trPr>
          <w:trHeight w:val="297"/>
        </w:trPr>
        <w:tc>
          <w:tcPr>
            <w:tcW w:w="988" w:type="dxa"/>
            <w:vAlign w:val="center"/>
          </w:tcPr>
          <w:p w14:paraId="5CC98573" w14:textId="77777777" w:rsidR="00DB5A8E" w:rsidRDefault="00DB5A8E" w:rsidP="00106404">
            <w:pPr>
              <w:tabs>
                <w:tab w:val="left" w:pos="0"/>
              </w:tabs>
              <w:jc w:val="center"/>
              <w:rPr>
                <w:bCs/>
              </w:rPr>
            </w:pPr>
            <w:r>
              <w:rPr>
                <w:bCs/>
              </w:rPr>
              <w:t>4.2.3.</w:t>
            </w:r>
          </w:p>
        </w:tc>
        <w:tc>
          <w:tcPr>
            <w:tcW w:w="8788" w:type="dxa"/>
            <w:gridSpan w:val="4"/>
            <w:vAlign w:val="center"/>
          </w:tcPr>
          <w:p w14:paraId="3A1170BB" w14:textId="77777777" w:rsidR="00DB5A8E" w:rsidRPr="005E2819" w:rsidRDefault="00DB5A8E" w:rsidP="00106404">
            <w:pPr>
              <w:tabs>
                <w:tab w:val="left" w:pos="0"/>
              </w:tabs>
              <w:rPr>
                <w:bCs/>
              </w:rPr>
            </w:pPr>
            <w:r w:rsidRPr="005E2819">
              <w:rPr>
                <w:bCs/>
              </w:rPr>
              <w:t xml:space="preserve">ООО </w:t>
            </w:r>
            <w:r>
              <w:rPr>
                <w:bCs/>
              </w:rPr>
              <w:t>«</w:t>
            </w:r>
            <w:r w:rsidRPr="005E2819">
              <w:rPr>
                <w:bCs/>
              </w:rPr>
              <w:t>ТЭК</w:t>
            </w:r>
            <w:r>
              <w:rPr>
                <w:bCs/>
              </w:rPr>
              <w:t>»,</w:t>
            </w:r>
            <w:r>
              <w:t xml:space="preserve"> </w:t>
            </w:r>
            <w:r w:rsidRPr="005E2819">
              <w:rPr>
                <w:bCs/>
              </w:rPr>
              <w:t>ИНН</w:t>
            </w:r>
            <w:r>
              <w:t xml:space="preserve"> </w:t>
            </w:r>
            <w:r w:rsidRPr="005E2819">
              <w:rPr>
                <w:bCs/>
              </w:rPr>
              <w:t>4213010025</w:t>
            </w:r>
          </w:p>
        </w:tc>
      </w:tr>
      <w:tr w:rsidR="00DB5A8E" w:rsidRPr="00FB6F07" w14:paraId="2E4F6AEF" w14:textId="77777777" w:rsidTr="00106404">
        <w:trPr>
          <w:trHeight w:val="324"/>
        </w:trPr>
        <w:tc>
          <w:tcPr>
            <w:tcW w:w="988" w:type="dxa"/>
            <w:vAlign w:val="center"/>
          </w:tcPr>
          <w:p w14:paraId="13449C2C" w14:textId="77777777" w:rsidR="00DB5A8E" w:rsidRDefault="00DB5A8E" w:rsidP="00106404">
            <w:pPr>
              <w:tabs>
                <w:tab w:val="left" w:pos="0"/>
              </w:tabs>
              <w:jc w:val="center"/>
              <w:rPr>
                <w:bCs/>
              </w:rPr>
            </w:pPr>
            <w:r>
              <w:rPr>
                <w:bCs/>
              </w:rPr>
              <w:t>4.2.3.1.</w:t>
            </w:r>
          </w:p>
        </w:tc>
        <w:tc>
          <w:tcPr>
            <w:tcW w:w="3118" w:type="dxa"/>
          </w:tcPr>
          <w:p w14:paraId="4A27F80F" w14:textId="77777777" w:rsidR="00DB5A8E" w:rsidRPr="005E2819" w:rsidRDefault="00DB5A8E" w:rsidP="00106404">
            <w:pPr>
              <w:tabs>
                <w:tab w:val="left" w:pos="0"/>
              </w:tabs>
              <w:rPr>
                <w:bCs/>
              </w:rPr>
            </w:pPr>
            <w:r>
              <w:rPr>
                <w:bCs/>
              </w:rPr>
              <w:t>с неизолированными стояками и полотенцесушителями</w:t>
            </w:r>
          </w:p>
        </w:tc>
        <w:tc>
          <w:tcPr>
            <w:tcW w:w="1559" w:type="dxa"/>
            <w:vAlign w:val="center"/>
          </w:tcPr>
          <w:p w14:paraId="7A643A80" w14:textId="77777777" w:rsidR="00DB5A8E" w:rsidRPr="00C40653" w:rsidRDefault="00DB5A8E" w:rsidP="00106404">
            <w:pPr>
              <w:tabs>
                <w:tab w:val="left" w:pos="0"/>
              </w:tabs>
              <w:jc w:val="center"/>
              <w:rPr>
                <w:bCs/>
              </w:rPr>
            </w:pPr>
            <w:r w:rsidRPr="00F85DCB">
              <w:rPr>
                <w:bCs/>
              </w:rPr>
              <w:t>руб/м</w:t>
            </w:r>
            <w:r w:rsidRPr="00F85DCB">
              <w:rPr>
                <w:bCs/>
                <w:vertAlign w:val="superscript"/>
              </w:rPr>
              <w:t>3</w:t>
            </w:r>
          </w:p>
        </w:tc>
        <w:tc>
          <w:tcPr>
            <w:tcW w:w="1985" w:type="dxa"/>
            <w:vAlign w:val="center"/>
          </w:tcPr>
          <w:p w14:paraId="722545A5" w14:textId="77777777" w:rsidR="00DB5A8E" w:rsidRDefault="00DB5A8E" w:rsidP="00106404">
            <w:pPr>
              <w:tabs>
                <w:tab w:val="left" w:pos="0"/>
              </w:tabs>
              <w:jc w:val="center"/>
              <w:rPr>
                <w:bCs/>
              </w:rPr>
            </w:pPr>
            <w:r>
              <w:rPr>
                <w:bCs/>
              </w:rPr>
              <w:t>368,02</w:t>
            </w:r>
          </w:p>
        </w:tc>
        <w:tc>
          <w:tcPr>
            <w:tcW w:w="2126" w:type="dxa"/>
            <w:vAlign w:val="center"/>
          </w:tcPr>
          <w:p w14:paraId="1AEDC29B" w14:textId="77777777" w:rsidR="00DB5A8E" w:rsidRDefault="00DB5A8E" w:rsidP="00106404">
            <w:pPr>
              <w:tabs>
                <w:tab w:val="left" w:pos="0"/>
              </w:tabs>
              <w:jc w:val="center"/>
              <w:rPr>
                <w:bCs/>
              </w:rPr>
            </w:pPr>
            <w:r>
              <w:rPr>
                <w:bCs/>
              </w:rPr>
              <w:t>441,62</w:t>
            </w:r>
          </w:p>
        </w:tc>
      </w:tr>
      <w:tr w:rsidR="00DB5A8E" w:rsidRPr="00FB6F07" w14:paraId="7EBC015C" w14:textId="77777777" w:rsidTr="00106404">
        <w:trPr>
          <w:trHeight w:val="324"/>
        </w:trPr>
        <w:tc>
          <w:tcPr>
            <w:tcW w:w="988" w:type="dxa"/>
            <w:vAlign w:val="center"/>
          </w:tcPr>
          <w:p w14:paraId="37C61643" w14:textId="77777777" w:rsidR="00DB5A8E" w:rsidRDefault="00DB5A8E" w:rsidP="00106404">
            <w:pPr>
              <w:tabs>
                <w:tab w:val="left" w:pos="0"/>
              </w:tabs>
              <w:jc w:val="center"/>
              <w:rPr>
                <w:bCs/>
              </w:rPr>
            </w:pPr>
            <w:r>
              <w:rPr>
                <w:bCs/>
              </w:rPr>
              <w:t>4.2.3.2.</w:t>
            </w:r>
          </w:p>
        </w:tc>
        <w:tc>
          <w:tcPr>
            <w:tcW w:w="3118" w:type="dxa"/>
          </w:tcPr>
          <w:p w14:paraId="4550CE19" w14:textId="77777777" w:rsidR="00DB5A8E" w:rsidRPr="005E2819" w:rsidRDefault="00DB5A8E" w:rsidP="00106404">
            <w:pPr>
              <w:tabs>
                <w:tab w:val="left" w:pos="0"/>
              </w:tabs>
              <w:rPr>
                <w:bCs/>
              </w:rPr>
            </w:pPr>
            <w:r w:rsidRPr="005E2819">
              <w:rPr>
                <w:bCs/>
              </w:rPr>
              <w:t xml:space="preserve">с неизолированными стояками и </w:t>
            </w:r>
            <w:r>
              <w:rPr>
                <w:bCs/>
              </w:rPr>
              <w:t xml:space="preserve">без </w:t>
            </w:r>
            <w:r w:rsidRPr="005E2819">
              <w:rPr>
                <w:bCs/>
              </w:rPr>
              <w:t>полотенцесушите</w:t>
            </w:r>
            <w:r>
              <w:rPr>
                <w:bCs/>
              </w:rPr>
              <w:t>лей</w:t>
            </w:r>
          </w:p>
        </w:tc>
        <w:tc>
          <w:tcPr>
            <w:tcW w:w="1559" w:type="dxa"/>
            <w:vAlign w:val="center"/>
          </w:tcPr>
          <w:p w14:paraId="47FF730B" w14:textId="77777777" w:rsidR="00DB5A8E" w:rsidRPr="00C40653" w:rsidRDefault="00DB5A8E" w:rsidP="00106404">
            <w:pPr>
              <w:tabs>
                <w:tab w:val="left" w:pos="0"/>
              </w:tabs>
              <w:jc w:val="center"/>
              <w:rPr>
                <w:bCs/>
              </w:rPr>
            </w:pPr>
            <w:r w:rsidRPr="00F85DCB">
              <w:rPr>
                <w:bCs/>
              </w:rPr>
              <w:t>руб/м</w:t>
            </w:r>
            <w:r w:rsidRPr="00F85DCB">
              <w:rPr>
                <w:bCs/>
                <w:vertAlign w:val="superscript"/>
              </w:rPr>
              <w:t>3</w:t>
            </w:r>
          </w:p>
        </w:tc>
        <w:tc>
          <w:tcPr>
            <w:tcW w:w="1985" w:type="dxa"/>
            <w:vAlign w:val="center"/>
          </w:tcPr>
          <w:p w14:paraId="2DED3E4B" w14:textId="77777777" w:rsidR="00DB5A8E" w:rsidRDefault="00DB5A8E" w:rsidP="00106404">
            <w:pPr>
              <w:tabs>
                <w:tab w:val="left" w:pos="0"/>
              </w:tabs>
              <w:jc w:val="center"/>
              <w:rPr>
                <w:bCs/>
              </w:rPr>
            </w:pPr>
            <w:r>
              <w:rPr>
                <w:bCs/>
              </w:rPr>
              <w:t>350,45</w:t>
            </w:r>
          </w:p>
        </w:tc>
        <w:tc>
          <w:tcPr>
            <w:tcW w:w="2126" w:type="dxa"/>
            <w:vAlign w:val="center"/>
          </w:tcPr>
          <w:p w14:paraId="017BA029" w14:textId="77777777" w:rsidR="00DB5A8E" w:rsidRDefault="00DB5A8E" w:rsidP="00106404">
            <w:pPr>
              <w:tabs>
                <w:tab w:val="left" w:pos="0"/>
              </w:tabs>
              <w:jc w:val="center"/>
              <w:rPr>
                <w:bCs/>
              </w:rPr>
            </w:pPr>
            <w:r>
              <w:rPr>
                <w:bCs/>
              </w:rPr>
              <w:t>420,54</w:t>
            </w:r>
          </w:p>
        </w:tc>
      </w:tr>
      <w:tr w:rsidR="00DB5A8E" w:rsidRPr="00FB6F07" w14:paraId="78AB60E1" w14:textId="77777777" w:rsidTr="00106404">
        <w:trPr>
          <w:trHeight w:val="245"/>
        </w:trPr>
        <w:tc>
          <w:tcPr>
            <w:tcW w:w="9776" w:type="dxa"/>
            <w:gridSpan w:val="5"/>
            <w:vAlign w:val="center"/>
          </w:tcPr>
          <w:p w14:paraId="0D8D16AB" w14:textId="77777777" w:rsidR="00DB5A8E" w:rsidRPr="009E6C98" w:rsidRDefault="00DB5A8E" w:rsidP="00DB5A8E">
            <w:pPr>
              <w:pStyle w:val="a3"/>
              <w:numPr>
                <w:ilvl w:val="0"/>
                <w:numId w:val="19"/>
              </w:numPr>
              <w:tabs>
                <w:tab w:val="left" w:pos="0"/>
              </w:tabs>
              <w:jc w:val="center"/>
              <w:rPr>
                <w:bCs/>
                <w:lang w:eastAsia="ru-RU"/>
              </w:rPr>
            </w:pPr>
            <w:r w:rsidRPr="009E6C98">
              <w:rPr>
                <w:bCs/>
                <w:lang w:eastAsia="ru-RU"/>
              </w:rPr>
              <w:t xml:space="preserve">Твердое топливо (уголь), </w:t>
            </w:r>
            <w:r>
              <w:rPr>
                <w:bCs/>
                <w:lang w:eastAsia="ru-RU"/>
              </w:rPr>
              <w:t xml:space="preserve">реализуемый </w:t>
            </w:r>
            <w:r w:rsidRPr="009E6C98">
              <w:rPr>
                <w:bCs/>
                <w:lang w:eastAsia="ru-RU"/>
              </w:rPr>
              <w:t>в пределах норматива потребления***</w:t>
            </w:r>
          </w:p>
        </w:tc>
      </w:tr>
      <w:tr w:rsidR="00DB5A8E" w:rsidRPr="00FB6F07" w14:paraId="0E5EEEAB" w14:textId="77777777" w:rsidTr="00106404">
        <w:trPr>
          <w:trHeight w:val="324"/>
        </w:trPr>
        <w:tc>
          <w:tcPr>
            <w:tcW w:w="988" w:type="dxa"/>
            <w:vMerge w:val="restart"/>
            <w:vAlign w:val="center"/>
          </w:tcPr>
          <w:p w14:paraId="61B091DF" w14:textId="77777777" w:rsidR="00DB5A8E" w:rsidRPr="00FB6F07" w:rsidRDefault="00DB5A8E" w:rsidP="00106404">
            <w:pPr>
              <w:tabs>
                <w:tab w:val="left" w:pos="0"/>
              </w:tabs>
              <w:jc w:val="center"/>
              <w:rPr>
                <w:bCs/>
              </w:rPr>
            </w:pPr>
            <w:r>
              <w:rPr>
                <w:bCs/>
              </w:rPr>
              <w:t>5</w:t>
            </w:r>
            <w:r w:rsidRPr="00FB6F07">
              <w:rPr>
                <w:bCs/>
              </w:rPr>
              <w:t>.1</w:t>
            </w:r>
            <w:r>
              <w:rPr>
                <w:bCs/>
              </w:rPr>
              <w:t>.</w:t>
            </w:r>
          </w:p>
        </w:tc>
        <w:tc>
          <w:tcPr>
            <w:tcW w:w="3118" w:type="dxa"/>
            <w:vMerge w:val="restart"/>
            <w:vAlign w:val="center"/>
          </w:tcPr>
          <w:p w14:paraId="4DD8F4D9" w14:textId="77777777" w:rsidR="00DB5A8E" w:rsidRPr="00FB6F07" w:rsidRDefault="00DB5A8E" w:rsidP="00106404">
            <w:pPr>
              <w:tabs>
                <w:tab w:val="left" w:pos="0"/>
              </w:tabs>
              <w:ind w:right="-120"/>
              <w:rPr>
                <w:bCs/>
              </w:rPr>
            </w:pPr>
            <w:r w:rsidRPr="00FB6F07">
              <w:rPr>
                <w:bCs/>
              </w:rPr>
              <w:t>ООО «К</w:t>
            </w:r>
            <w:r>
              <w:rPr>
                <w:bCs/>
              </w:rPr>
              <w:t>узбасстопливосбыт</w:t>
            </w:r>
            <w:r w:rsidRPr="00FB6F07">
              <w:rPr>
                <w:bCs/>
              </w:rPr>
              <w:t xml:space="preserve">», </w:t>
            </w:r>
            <w:r>
              <w:rPr>
                <w:bCs/>
              </w:rPr>
              <w:t xml:space="preserve">                   </w:t>
            </w:r>
            <w:r w:rsidRPr="00FB6F07">
              <w:rPr>
                <w:bCs/>
              </w:rPr>
              <w:t>ИНН</w:t>
            </w:r>
            <w:r>
              <w:rPr>
                <w:bCs/>
              </w:rPr>
              <w:t xml:space="preserve"> </w:t>
            </w:r>
            <w:r>
              <w:t xml:space="preserve"> </w:t>
            </w:r>
            <w:r w:rsidRPr="00AD3C70">
              <w:rPr>
                <w:bCs/>
              </w:rPr>
              <w:t>42</w:t>
            </w:r>
            <w:r>
              <w:rPr>
                <w:bCs/>
              </w:rPr>
              <w:t>05241533</w:t>
            </w:r>
          </w:p>
        </w:tc>
        <w:tc>
          <w:tcPr>
            <w:tcW w:w="5670" w:type="dxa"/>
            <w:gridSpan w:val="3"/>
            <w:vAlign w:val="center"/>
          </w:tcPr>
          <w:p w14:paraId="173604B2" w14:textId="77777777" w:rsidR="00DB5A8E" w:rsidRDefault="00DB5A8E" w:rsidP="00106404">
            <w:pPr>
              <w:tabs>
                <w:tab w:val="left" w:pos="0"/>
              </w:tabs>
              <w:jc w:val="center"/>
              <w:rPr>
                <w:bCs/>
              </w:rPr>
            </w:pPr>
            <w:r>
              <w:rPr>
                <w:bCs/>
              </w:rPr>
              <w:t>Марка ДР 0-200 (300)</w:t>
            </w:r>
          </w:p>
        </w:tc>
      </w:tr>
      <w:tr w:rsidR="00DB5A8E" w:rsidRPr="00FB6F07" w14:paraId="3C2506A4" w14:textId="77777777" w:rsidTr="00106404">
        <w:trPr>
          <w:trHeight w:val="324"/>
        </w:trPr>
        <w:tc>
          <w:tcPr>
            <w:tcW w:w="988" w:type="dxa"/>
            <w:vMerge/>
            <w:vAlign w:val="center"/>
          </w:tcPr>
          <w:p w14:paraId="6AF6CCF7" w14:textId="77777777" w:rsidR="00DB5A8E" w:rsidRDefault="00DB5A8E" w:rsidP="00106404">
            <w:pPr>
              <w:tabs>
                <w:tab w:val="left" w:pos="0"/>
              </w:tabs>
              <w:jc w:val="center"/>
              <w:rPr>
                <w:bCs/>
              </w:rPr>
            </w:pPr>
          </w:p>
        </w:tc>
        <w:tc>
          <w:tcPr>
            <w:tcW w:w="3118" w:type="dxa"/>
            <w:vMerge/>
          </w:tcPr>
          <w:p w14:paraId="19221E70" w14:textId="77777777" w:rsidR="00DB5A8E" w:rsidRPr="00FB6F07" w:rsidRDefault="00DB5A8E" w:rsidP="00106404">
            <w:pPr>
              <w:tabs>
                <w:tab w:val="left" w:pos="0"/>
              </w:tabs>
              <w:ind w:right="-120"/>
              <w:rPr>
                <w:bCs/>
              </w:rPr>
            </w:pPr>
          </w:p>
        </w:tc>
        <w:tc>
          <w:tcPr>
            <w:tcW w:w="1559" w:type="dxa"/>
            <w:vAlign w:val="center"/>
          </w:tcPr>
          <w:p w14:paraId="4CF66828" w14:textId="77777777" w:rsidR="00DB5A8E" w:rsidRPr="00FB6F07" w:rsidRDefault="00DB5A8E" w:rsidP="00106404">
            <w:pPr>
              <w:tabs>
                <w:tab w:val="left" w:pos="0"/>
              </w:tabs>
              <w:jc w:val="center"/>
              <w:rPr>
                <w:bCs/>
              </w:rPr>
            </w:pPr>
            <w:r w:rsidRPr="00FB6F07">
              <w:rPr>
                <w:bCs/>
              </w:rPr>
              <w:t xml:space="preserve">руб/т </w:t>
            </w:r>
          </w:p>
        </w:tc>
        <w:tc>
          <w:tcPr>
            <w:tcW w:w="1985" w:type="dxa"/>
            <w:vAlign w:val="center"/>
          </w:tcPr>
          <w:p w14:paraId="2406AC96" w14:textId="77777777" w:rsidR="00DB5A8E" w:rsidRDefault="00DB5A8E" w:rsidP="00106404">
            <w:pPr>
              <w:tabs>
                <w:tab w:val="left" w:pos="0"/>
              </w:tabs>
              <w:jc w:val="center"/>
              <w:rPr>
                <w:bCs/>
              </w:rPr>
            </w:pPr>
            <w:r w:rsidRPr="00511E60">
              <w:rPr>
                <w:bCs/>
              </w:rPr>
              <w:t>696,6</w:t>
            </w:r>
            <w:r>
              <w:rPr>
                <w:bCs/>
              </w:rPr>
              <w:t>0</w:t>
            </w:r>
          </w:p>
        </w:tc>
        <w:tc>
          <w:tcPr>
            <w:tcW w:w="2126" w:type="dxa"/>
            <w:vAlign w:val="center"/>
          </w:tcPr>
          <w:p w14:paraId="2F17B91B" w14:textId="77777777" w:rsidR="00DB5A8E" w:rsidRPr="002F0774" w:rsidRDefault="00DB5A8E" w:rsidP="00106404">
            <w:pPr>
              <w:tabs>
                <w:tab w:val="left" w:pos="0"/>
              </w:tabs>
              <w:jc w:val="center"/>
              <w:rPr>
                <w:bCs/>
              </w:rPr>
            </w:pPr>
            <w:r>
              <w:rPr>
                <w:bCs/>
              </w:rPr>
              <w:t>940,41</w:t>
            </w:r>
          </w:p>
        </w:tc>
      </w:tr>
      <w:tr w:rsidR="00DB5A8E" w:rsidRPr="00FB6F07" w14:paraId="765CFA70" w14:textId="77777777" w:rsidTr="00106404">
        <w:trPr>
          <w:trHeight w:val="324"/>
        </w:trPr>
        <w:tc>
          <w:tcPr>
            <w:tcW w:w="988" w:type="dxa"/>
            <w:vMerge w:val="restart"/>
            <w:vAlign w:val="center"/>
          </w:tcPr>
          <w:p w14:paraId="737CA681" w14:textId="77777777" w:rsidR="00DB5A8E" w:rsidRDefault="00DB5A8E" w:rsidP="00106404">
            <w:pPr>
              <w:tabs>
                <w:tab w:val="left" w:pos="0"/>
              </w:tabs>
              <w:jc w:val="center"/>
              <w:rPr>
                <w:bCs/>
              </w:rPr>
            </w:pPr>
            <w:r>
              <w:rPr>
                <w:bCs/>
              </w:rPr>
              <w:t>5.2.</w:t>
            </w:r>
          </w:p>
        </w:tc>
        <w:tc>
          <w:tcPr>
            <w:tcW w:w="3118" w:type="dxa"/>
            <w:vMerge/>
          </w:tcPr>
          <w:p w14:paraId="100C9668" w14:textId="77777777" w:rsidR="00DB5A8E" w:rsidRPr="00FB6F07" w:rsidRDefault="00DB5A8E" w:rsidP="00106404">
            <w:pPr>
              <w:tabs>
                <w:tab w:val="left" w:pos="0"/>
              </w:tabs>
              <w:ind w:right="-120"/>
              <w:rPr>
                <w:bCs/>
              </w:rPr>
            </w:pPr>
          </w:p>
        </w:tc>
        <w:tc>
          <w:tcPr>
            <w:tcW w:w="5670" w:type="dxa"/>
            <w:gridSpan w:val="3"/>
            <w:vAlign w:val="center"/>
          </w:tcPr>
          <w:p w14:paraId="4DF2CADA" w14:textId="77777777" w:rsidR="00DB5A8E" w:rsidRPr="002F0774" w:rsidRDefault="00DB5A8E" w:rsidP="00106404">
            <w:pPr>
              <w:tabs>
                <w:tab w:val="left" w:pos="0"/>
              </w:tabs>
              <w:jc w:val="center"/>
              <w:rPr>
                <w:bCs/>
              </w:rPr>
            </w:pPr>
            <w:r>
              <w:rPr>
                <w:bCs/>
              </w:rPr>
              <w:t>Марка ДПК 50-200, ДПКО 25-200, ДО 25-50</w:t>
            </w:r>
          </w:p>
        </w:tc>
      </w:tr>
      <w:tr w:rsidR="00DB5A8E" w:rsidRPr="00FB6F07" w14:paraId="76E9277F" w14:textId="77777777" w:rsidTr="00106404">
        <w:trPr>
          <w:trHeight w:val="324"/>
        </w:trPr>
        <w:tc>
          <w:tcPr>
            <w:tcW w:w="988" w:type="dxa"/>
            <w:vMerge/>
            <w:vAlign w:val="center"/>
          </w:tcPr>
          <w:p w14:paraId="68009472" w14:textId="77777777" w:rsidR="00DB5A8E" w:rsidRDefault="00DB5A8E" w:rsidP="00106404">
            <w:pPr>
              <w:tabs>
                <w:tab w:val="left" w:pos="0"/>
              </w:tabs>
              <w:jc w:val="center"/>
              <w:rPr>
                <w:bCs/>
              </w:rPr>
            </w:pPr>
          </w:p>
        </w:tc>
        <w:tc>
          <w:tcPr>
            <w:tcW w:w="3118" w:type="dxa"/>
            <w:vMerge/>
          </w:tcPr>
          <w:p w14:paraId="794BB9B2" w14:textId="77777777" w:rsidR="00DB5A8E" w:rsidRPr="00FB6F07" w:rsidRDefault="00DB5A8E" w:rsidP="00106404">
            <w:pPr>
              <w:tabs>
                <w:tab w:val="left" w:pos="0"/>
              </w:tabs>
              <w:ind w:right="-120"/>
              <w:rPr>
                <w:bCs/>
              </w:rPr>
            </w:pPr>
          </w:p>
        </w:tc>
        <w:tc>
          <w:tcPr>
            <w:tcW w:w="1559" w:type="dxa"/>
            <w:vAlign w:val="center"/>
          </w:tcPr>
          <w:p w14:paraId="691FCB29" w14:textId="77777777" w:rsidR="00DB5A8E" w:rsidRPr="00FB6F07" w:rsidRDefault="00DB5A8E" w:rsidP="00106404">
            <w:pPr>
              <w:tabs>
                <w:tab w:val="left" w:pos="0"/>
              </w:tabs>
              <w:jc w:val="center"/>
              <w:rPr>
                <w:bCs/>
              </w:rPr>
            </w:pPr>
            <w:r w:rsidRPr="00FB6F07">
              <w:rPr>
                <w:bCs/>
              </w:rPr>
              <w:t xml:space="preserve">руб/т </w:t>
            </w:r>
          </w:p>
        </w:tc>
        <w:tc>
          <w:tcPr>
            <w:tcW w:w="1985" w:type="dxa"/>
            <w:vAlign w:val="center"/>
          </w:tcPr>
          <w:p w14:paraId="03C1DA83" w14:textId="77777777" w:rsidR="00DB5A8E" w:rsidRPr="002F0774" w:rsidRDefault="00DB5A8E" w:rsidP="00106404">
            <w:pPr>
              <w:tabs>
                <w:tab w:val="left" w:pos="0"/>
              </w:tabs>
              <w:jc w:val="center"/>
              <w:rPr>
                <w:bCs/>
              </w:rPr>
            </w:pPr>
            <w:r w:rsidRPr="00511E60">
              <w:rPr>
                <w:bCs/>
              </w:rPr>
              <w:t>1732,42</w:t>
            </w:r>
          </w:p>
        </w:tc>
        <w:tc>
          <w:tcPr>
            <w:tcW w:w="2126" w:type="dxa"/>
            <w:vAlign w:val="center"/>
          </w:tcPr>
          <w:p w14:paraId="3EE8754F" w14:textId="77777777" w:rsidR="00DB5A8E" w:rsidRPr="002F0774" w:rsidRDefault="00DB5A8E" w:rsidP="00106404">
            <w:pPr>
              <w:tabs>
                <w:tab w:val="left" w:pos="0"/>
              </w:tabs>
              <w:jc w:val="center"/>
              <w:rPr>
                <w:bCs/>
              </w:rPr>
            </w:pPr>
            <w:r>
              <w:rPr>
                <w:bCs/>
              </w:rPr>
              <w:t>2338,77</w:t>
            </w:r>
          </w:p>
        </w:tc>
      </w:tr>
      <w:tr w:rsidR="00DB5A8E" w:rsidRPr="00FB6F07" w14:paraId="4B99E6E0" w14:textId="77777777" w:rsidTr="00106404">
        <w:trPr>
          <w:trHeight w:val="324"/>
        </w:trPr>
        <w:tc>
          <w:tcPr>
            <w:tcW w:w="9776" w:type="dxa"/>
            <w:gridSpan w:val="5"/>
            <w:vAlign w:val="center"/>
          </w:tcPr>
          <w:p w14:paraId="699D1E22" w14:textId="77777777" w:rsidR="00DB5A8E" w:rsidRDefault="00DB5A8E" w:rsidP="00106404">
            <w:pPr>
              <w:tabs>
                <w:tab w:val="left" w:pos="0"/>
              </w:tabs>
              <w:jc w:val="center"/>
              <w:rPr>
                <w:bCs/>
              </w:rPr>
            </w:pPr>
            <w:r>
              <w:rPr>
                <w:bCs/>
              </w:rPr>
              <w:t>6</w:t>
            </w:r>
            <w:r w:rsidRPr="00E20CD4">
              <w:rPr>
                <w:bCs/>
              </w:rPr>
              <w:t>.</w:t>
            </w:r>
            <w:r>
              <w:rPr>
                <w:bCs/>
              </w:rPr>
              <w:t xml:space="preserve"> Сжиженный газ</w:t>
            </w:r>
          </w:p>
        </w:tc>
      </w:tr>
      <w:tr w:rsidR="00DB5A8E" w:rsidRPr="00FB6F07" w14:paraId="26D9134E" w14:textId="77777777" w:rsidTr="00106404">
        <w:trPr>
          <w:trHeight w:val="429"/>
        </w:trPr>
        <w:tc>
          <w:tcPr>
            <w:tcW w:w="988" w:type="dxa"/>
            <w:vAlign w:val="center"/>
          </w:tcPr>
          <w:p w14:paraId="6A3B081F" w14:textId="77777777" w:rsidR="00DB5A8E" w:rsidRDefault="00DB5A8E" w:rsidP="00106404">
            <w:pPr>
              <w:tabs>
                <w:tab w:val="left" w:pos="0"/>
              </w:tabs>
              <w:jc w:val="center"/>
              <w:rPr>
                <w:bCs/>
              </w:rPr>
            </w:pPr>
            <w:r>
              <w:rPr>
                <w:bCs/>
              </w:rPr>
              <w:t>6.</w:t>
            </w:r>
            <w:r w:rsidRPr="00A16116">
              <w:rPr>
                <w:bCs/>
              </w:rPr>
              <w:t>1</w:t>
            </w:r>
            <w:r>
              <w:rPr>
                <w:bCs/>
              </w:rPr>
              <w:t>.</w:t>
            </w:r>
          </w:p>
        </w:tc>
        <w:tc>
          <w:tcPr>
            <w:tcW w:w="3118" w:type="dxa"/>
            <w:vAlign w:val="center"/>
          </w:tcPr>
          <w:p w14:paraId="75B38AEA" w14:textId="77777777" w:rsidR="00DB5A8E" w:rsidRPr="00FB6F07" w:rsidRDefault="00DB5A8E" w:rsidP="00106404">
            <w:pPr>
              <w:tabs>
                <w:tab w:val="left" w:pos="0"/>
              </w:tabs>
              <w:rPr>
                <w:bCs/>
              </w:rPr>
            </w:pPr>
            <w:r w:rsidRPr="00E51A1A">
              <w:rPr>
                <w:bCs/>
              </w:rPr>
              <w:t xml:space="preserve">ООО </w:t>
            </w:r>
            <w:r>
              <w:rPr>
                <w:bCs/>
              </w:rPr>
              <w:t>«</w:t>
            </w:r>
            <w:r w:rsidRPr="00E51A1A">
              <w:rPr>
                <w:bCs/>
              </w:rPr>
              <w:t>Тисульрайгаз</w:t>
            </w:r>
            <w:r>
              <w:rPr>
                <w:bCs/>
              </w:rPr>
              <w:t>»</w:t>
            </w:r>
            <w:r w:rsidRPr="00A16116">
              <w:rPr>
                <w:bCs/>
              </w:rPr>
              <w:t>,</w:t>
            </w:r>
            <w:r>
              <w:rPr>
                <w:bCs/>
              </w:rPr>
              <w:t xml:space="preserve">  </w:t>
            </w:r>
            <w:r w:rsidRPr="00A16116">
              <w:rPr>
                <w:bCs/>
              </w:rPr>
              <w:t xml:space="preserve">ИНН </w:t>
            </w:r>
            <w:r w:rsidRPr="00E51A1A">
              <w:rPr>
                <w:bCs/>
              </w:rPr>
              <w:t>4243006178</w:t>
            </w:r>
          </w:p>
        </w:tc>
        <w:tc>
          <w:tcPr>
            <w:tcW w:w="1559" w:type="dxa"/>
            <w:vAlign w:val="center"/>
          </w:tcPr>
          <w:p w14:paraId="03E5244E" w14:textId="77777777" w:rsidR="00DB5A8E" w:rsidRPr="00FB6F07" w:rsidRDefault="00DB5A8E" w:rsidP="00106404">
            <w:pPr>
              <w:tabs>
                <w:tab w:val="left" w:pos="0"/>
              </w:tabs>
              <w:jc w:val="center"/>
              <w:rPr>
                <w:bCs/>
              </w:rPr>
            </w:pPr>
            <w:r>
              <w:t>р</w:t>
            </w:r>
            <w:r w:rsidRPr="00A16116">
              <w:t>уб</w:t>
            </w:r>
            <w:r w:rsidRPr="00A16116">
              <w:rPr>
                <w:bCs/>
              </w:rPr>
              <w:t>/</w:t>
            </w:r>
            <w:r>
              <w:rPr>
                <w:bCs/>
              </w:rPr>
              <w:t>кг</w:t>
            </w:r>
            <w:r w:rsidRPr="00A16116">
              <w:rPr>
                <w:bCs/>
              </w:rPr>
              <w:t xml:space="preserve"> </w:t>
            </w:r>
          </w:p>
        </w:tc>
        <w:tc>
          <w:tcPr>
            <w:tcW w:w="1985" w:type="dxa"/>
            <w:vAlign w:val="center"/>
          </w:tcPr>
          <w:p w14:paraId="08AE6A07" w14:textId="77777777" w:rsidR="00DB5A8E" w:rsidRDefault="00DB5A8E" w:rsidP="00106404">
            <w:pPr>
              <w:tabs>
                <w:tab w:val="left" w:pos="0"/>
              </w:tabs>
              <w:jc w:val="center"/>
              <w:rPr>
                <w:bCs/>
              </w:rPr>
            </w:pPr>
            <w:r w:rsidRPr="00511E60">
              <w:rPr>
                <w:bCs/>
              </w:rPr>
              <w:t>53,08</w:t>
            </w:r>
          </w:p>
        </w:tc>
        <w:tc>
          <w:tcPr>
            <w:tcW w:w="2126" w:type="dxa"/>
            <w:vAlign w:val="center"/>
          </w:tcPr>
          <w:p w14:paraId="26265008" w14:textId="77777777" w:rsidR="00DB5A8E" w:rsidRDefault="00DB5A8E" w:rsidP="00106404">
            <w:pPr>
              <w:tabs>
                <w:tab w:val="left" w:pos="0"/>
              </w:tabs>
              <w:jc w:val="center"/>
              <w:rPr>
                <w:bCs/>
              </w:rPr>
            </w:pPr>
            <w:r>
              <w:rPr>
                <w:bCs/>
              </w:rPr>
              <w:t>61,04</w:t>
            </w:r>
          </w:p>
        </w:tc>
      </w:tr>
    </w:tbl>
    <w:p w14:paraId="70C66D5A" w14:textId="77777777" w:rsidR="00DB5A8E" w:rsidRDefault="00DB5A8E" w:rsidP="00DB5A8E">
      <w:pPr>
        <w:tabs>
          <w:tab w:val="left" w:pos="0"/>
        </w:tabs>
        <w:ind w:left="-284" w:right="140" w:firstLine="426"/>
        <w:jc w:val="both"/>
        <w:rPr>
          <w:bCs/>
          <w:sz w:val="28"/>
          <w:szCs w:val="28"/>
        </w:rPr>
      </w:pPr>
    </w:p>
    <w:p w14:paraId="075E039E" w14:textId="77777777" w:rsidR="00DB5A8E" w:rsidRPr="00DB5A8E" w:rsidRDefault="00DB5A8E" w:rsidP="00DB5A8E">
      <w:pPr>
        <w:ind w:left="-567" w:right="140" w:firstLine="851"/>
        <w:jc w:val="both"/>
        <w:rPr>
          <w:bCs/>
          <w:sz w:val="16"/>
          <w:szCs w:val="16"/>
        </w:rPr>
      </w:pPr>
      <w:r w:rsidRPr="00DB5A8E">
        <w:rPr>
          <w:bCs/>
          <w:sz w:val="16"/>
          <w:szCs w:val="16"/>
        </w:rPr>
        <w:t>* Льготные цены (тарифы) установлены с учетом пункта 6 статьи 168 Налогового кодекса Российской Федерации (часть вторая).</w:t>
      </w:r>
    </w:p>
    <w:p w14:paraId="3CBD89DC" w14:textId="77777777" w:rsidR="00DB5A8E" w:rsidRPr="00DB5A8E" w:rsidRDefault="00DB5A8E" w:rsidP="00DB5A8E">
      <w:pPr>
        <w:ind w:left="-567" w:right="140" w:firstLine="851"/>
        <w:jc w:val="both"/>
        <w:rPr>
          <w:sz w:val="16"/>
          <w:szCs w:val="16"/>
        </w:rPr>
      </w:pPr>
      <w:r w:rsidRPr="00DB5A8E">
        <w:rPr>
          <w:bCs/>
          <w:sz w:val="16"/>
          <w:szCs w:val="16"/>
        </w:rPr>
        <w:t>**Нормативы потребления коммунальной услуги по горячему водоснабжению установлены приказом Департамента жилищно-коммунального и дорожного комплекса Кемеровской области от 23.12.2014 № 147 «Об установлении нормативов потребления коммунальных услуг при отсутствии приборов учета на территории Тисульского муниципального района».</w:t>
      </w:r>
      <w:r w:rsidRPr="00DB5A8E">
        <w:rPr>
          <w:sz w:val="16"/>
          <w:szCs w:val="16"/>
        </w:rPr>
        <w:t xml:space="preserve">  </w:t>
      </w:r>
    </w:p>
    <w:p w14:paraId="4E5E7F02" w14:textId="77777777" w:rsidR="00DB5A8E" w:rsidRPr="00DB5A8E" w:rsidRDefault="00DB5A8E" w:rsidP="00DB5A8E">
      <w:pPr>
        <w:ind w:left="-567" w:right="140" w:firstLine="851"/>
        <w:jc w:val="both"/>
        <w:rPr>
          <w:bCs/>
          <w:sz w:val="16"/>
          <w:szCs w:val="16"/>
        </w:rPr>
      </w:pPr>
      <w:r w:rsidRPr="00DB5A8E">
        <w:rPr>
          <w:bCs/>
          <w:sz w:val="16"/>
          <w:szCs w:val="16"/>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151 «Об установлении норматива потребления коммунальной услуги по отоплению на территории Тисульского муниципального района».</w:t>
      </w:r>
    </w:p>
    <w:p w14:paraId="37C9E226" w14:textId="7B699A84" w:rsidR="00DB5A8E" w:rsidRPr="00D81FBF" w:rsidRDefault="00DB5A8E" w:rsidP="00DB5A8E">
      <w:pPr>
        <w:tabs>
          <w:tab w:val="left" w:pos="5580"/>
          <w:tab w:val="left" w:pos="9498"/>
        </w:tabs>
        <w:ind w:left="-4836" w:right="-569" w:firstLine="10365"/>
      </w:pPr>
      <w:r w:rsidRPr="00D81FBF">
        <w:lastRenderedPageBreak/>
        <w:t xml:space="preserve">Приложение № </w:t>
      </w:r>
      <w:r w:rsidR="009521E9">
        <w:t>119</w:t>
      </w:r>
      <w:r w:rsidRPr="00D81FBF">
        <w:t xml:space="preserve"> к протоколу № 91</w:t>
      </w:r>
    </w:p>
    <w:p w14:paraId="56F59F33" w14:textId="77777777" w:rsidR="00DB5A8E" w:rsidRPr="00D81FBF" w:rsidRDefault="00DB5A8E" w:rsidP="00DB5A8E">
      <w:pPr>
        <w:tabs>
          <w:tab w:val="left" w:pos="5580"/>
          <w:tab w:val="left" w:pos="9498"/>
        </w:tabs>
        <w:ind w:left="-4836" w:right="-569" w:firstLine="10365"/>
      </w:pPr>
      <w:r w:rsidRPr="00D81FBF">
        <w:t>заседания правления Региональной</w:t>
      </w:r>
    </w:p>
    <w:p w14:paraId="27E947BD" w14:textId="77777777" w:rsidR="00DB5A8E" w:rsidRPr="00D81FBF" w:rsidRDefault="00DB5A8E" w:rsidP="00DB5A8E">
      <w:pPr>
        <w:tabs>
          <w:tab w:val="left" w:pos="5580"/>
          <w:tab w:val="left" w:pos="9498"/>
        </w:tabs>
        <w:ind w:left="-4836" w:right="-569" w:firstLine="10365"/>
      </w:pPr>
      <w:r w:rsidRPr="00D81FBF">
        <w:t>энергетической комиссии</w:t>
      </w:r>
    </w:p>
    <w:p w14:paraId="3B71D9D4" w14:textId="77777777" w:rsidR="00DB5A8E" w:rsidRDefault="00DB5A8E" w:rsidP="00DB5A8E">
      <w:pPr>
        <w:tabs>
          <w:tab w:val="left" w:pos="5580"/>
          <w:tab w:val="left" w:pos="9498"/>
        </w:tabs>
        <w:ind w:left="-4836" w:right="-569" w:firstLine="10365"/>
      </w:pPr>
      <w:r w:rsidRPr="00D81FBF">
        <w:t>Кузбасса от 20.12.2024</w:t>
      </w:r>
    </w:p>
    <w:p w14:paraId="2C68A260" w14:textId="77777777" w:rsidR="00DB5A8E" w:rsidRDefault="00DB5A8E" w:rsidP="00DB5A8E">
      <w:pPr>
        <w:tabs>
          <w:tab w:val="left" w:pos="0"/>
        </w:tabs>
        <w:rPr>
          <w:sz w:val="28"/>
          <w:szCs w:val="28"/>
        </w:rPr>
      </w:pPr>
    </w:p>
    <w:p w14:paraId="4529F825" w14:textId="77777777" w:rsidR="00DB5A8E" w:rsidRDefault="00DB5A8E" w:rsidP="00DB5A8E">
      <w:pPr>
        <w:tabs>
          <w:tab w:val="left" w:pos="0"/>
        </w:tabs>
        <w:rPr>
          <w:sz w:val="28"/>
          <w:szCs w:val="28"/>
        </w:rPr>
      </w:pPr>
    </w:p>
    <w:p w14:paraId="762170EA" w14:textId="77777777" w:rsidR="00DB5A8E" w:rsidRDefault="00DB5A8E" w:rsidP="00DB5A8E">
      <w:pPr>
        <w:tabs>
          <w:tab w:val="left" w:pos="1365"/>
        </w:tabs>
        <w:jc w:val="center"/>
        <w:rPr>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 xml:space="preserve">)* </w:t>
      </w:r>
      <w:r w:rsidRPr="004E7A32">
        <w:rPr>
          <w:bCs/>
          <w:sz w:val="28"/>
          <w:szCs w:val="28"/>
        </w:rPr>
        <w:t xml:space="preserve">на </w:t>
      </w:r>
      <w:r>
        <w:rPr>
          <w:bCs/>
          <w:sz w:val="28"/>
          <w:szCs w:val="28"/>
        </w:rPr>
        <w:t>тепловую энергию (мощность)</w:t>
      </w:r>
    </w:p>
    <w:p w14:paraId="7BF5BA2A" w14:textId="77777777" w:rsidR="00DB5A8E" w:rsidRPr="009B088F" w:rsidRDefault="00DB5A8E" w:rsidP="00DB5A8E">
      <w:pPr>
        <w:tabs>
          <w:tab w:val="left" w:pos="1365"/>
        </w:tabs>
        <w:rPr>
          <w:sz w:val="28"/>
          <w:szCs w:val="28"/>
          <w:lang w:val="en-US"/>
        </w:rPr>
      </w:pPr>
    </w:p>
    <w:tbl>
      <w:tblPr>
        <w:tblStyle w:val="a4"/>
        <w:tblW w:w="9781" w:type="dxa"/>
        <w:tblInd w:w="-289" w:type="dxa"/>
        <w:tblLayout w:type="fixed"/>
        <w:tblLook w:val="04A0" w:firstRow="1" w:lastRow="0" w:firstColumn="1" w:lastColumn="0" w:noHBand="0" w:noVBand="1"/>
      </w:tblPr>
      <w:tblGrid>
        <w:gridCol w:w="710"/>
        <w:gridCol w:w="3118"/>
        <w:gridCol w:w="1985"/>
        <w:gridCol w:w="1984"/>
        <w:gridCol w:w="1984"/>
      </w:tblGrid>
      <w:tr w:rsidR="00DB5A8E" w14:paraId="16D8125E" w14:textId="77777777" w:rsidTr="00106404">
        <w:tc>
          <w:tcPr>
            <w:tcW w:w="710" w:type="dxa"/>
            <w:vMerge w:val="restart"/>
            <w:vAlign w:val="center"/>
          </w:tcPr>
          <w:p w14:paraId="1CF3D286" w14:textId="77777777" w:rsidR="00DB5A8E" w:rsidRPr="00FB6F07" w:rsidRDefault="00DB5A8E" w:rsidP="00106404">
            <w:pPr>
              <w:tabs>
                <w:tab w:val="left" w:pos="1365"/>
              </w:tabs>
              <w:jc w:val="center"/>
            </w:pPr>
            <w:r w:rsidRPr="00FB6F07">
              <w:t>№ п/п</w:t>
            </w:r>
          </w:p>
        </w:tc>
        <w:tc>
          <w:tcPr>
            <w:tcW w:w="3118" w:type="dxa"/>
            <w:vMerge w:val="restart"/>
            <w:vAlign w:val="center"/>
          </w:tcPr>
          <w:p w14:paraId="50E01C7F" w14:textId="77777777" w:rsidR="00DB5A8E" w:rsidRPr="00FB6F07" w:rsidRDefault="00DB5A8E" w:rsidP="00106404">
            <w:pPr>
              <w:tabs>
                <w:tab w:val="left" w:pos="1365"/>
              </w:tabs>
              <w:jc w:val="center"/>
            </w:pPr>
            <w:r w:rsidRPr="00FB6F07">
              <w:t>Наименование регулируемой организации</w:t>
            </w:r>
          </w:p>
        </w:tc>
        <w:tc>
          <w:tcPr>
            <w:tcW w:w="1985" w:type="dxa"/>
            <w:vMerge w:val="restart"/>
            <w:vAlign w:val="center"/>
          </w:tcPr>
          <w:p w14:paraId="40B2085B" w14:textId="77777777" w:rsidR="00DB5A8E" w:rsidRPr="00FB6F07" w:rsidRDefault="00DB5A8E" w:rsidP="00106404">
            <w:pPr>
              <w:tabs>
                <w:tab w:val="left" w:pos="1365"/>
              </w:tabs>
              <w:jc w:val="center"/>
            </w:pPr>
            <w:r w:rsidRPr="00FB6F07">
              <w:t>Единицы измерения</w:t>
            </w:r>
          </w:p>
        </w:tc>
        <w:tc>
          <w:tcPr>
            <w:tcW w:w="3968" w:type="dxa"/>
            <w:gridSpan w:val="2"/>
            <w:vAlign w:val="center"/>
          </w:tcPr>
          <w:p w14:paraId="08F76B32" w14:textId="77777777" w:rsidR="00DB5A8E" w:rsidRPr="00FB6F07" w:rsidRDefault="00DB5A8E" w:rsidP="00106404">
            <w:pPr>
              <w:tabs>
                <w:tab w:val="left" w:pos="1365"/>
              </w:tabs>
              <w:jc w:val="center"/>
              <w:rPr>
                <w:bCs/>
                <w:kern w:val="32"/>
              </w:rPr>
            </w:pPr>
            <w:r w:rsidRPr="00FB6F07">
              <w:rPr>
                <w:bCs/>
                <w:kern w:val="32"/>
              </w:rPr>
              <w:t>Льготны</w:t>
            </w:r>
            <w:r>
              <w:rPr>
                <w:bCs/>
                <w:kern w:val="32"/>
              </w:rPr>
              <w:t>е цены (</w:t>
            </w:r>
            <w:r w:rsidRPr="00FB6F07">
              <w:rPr>
                <w:bCs/>
                <w:kern w:val="32"/>
              </w:rPr>
              <w:t>тариф</w:t>
            </w:r>
            <w:r>
              <w:rPr>
                <w:bCs/>
                <w:kern w:val="32"/>
              </w:rPr>
              <w:t>ы)</w:t>
            </w:r>
          </w:p>
        </w:tc>
      </w:tr>
      <w:tr w:rsidR="00DB5A8E" w14:paraId="58832BD0" w14:textId="77777777" w:rsidTr="00106404">
        <w:tc>
          <w:tcPr>
            <w:tcW w:w="710" w:type="dxa"/>
            <w:vMerge/>
            <w:vAlign w:val="center"/>
          </w:tcPr>
          <w:p w14:paraId="7A455246" w14:textId="77777777" w:rsidR="00DB5A8E" w:rsidRPr="00FB6F07" w:rsidRDefault="00DB5A8E" w:rsidP="00106404">
            <w:pPr>
              <w:tabs>
                <w:tab w:val="left" w:pos="1365"/>
              </w:tabs>
              <w:jc w:val="center"/>
            </w:pPr>
          </w:p>
        </w:tc>
        <w:tc>
          <w:tcPr>
            <w:tcW w:w="3118" w:type="dxa"/>
            <w:vMerge/>
            <w:vAlign w:val="center"/>
          </w:tcPr>
          <w:p w14:paraId="50723520" w14:textId="77777777" w:rsidR="00DB5A8E" w:rsidRPr="00FB6F07" w:rsidRDefault="00DB5A8E" w:rsidP="00106404">
            <w:pPr>
              <w:tabs>
                <w:tab w:val="left" w:pos="1365"/>
              </w:tabs>
              <w:jc w:val="center"/>
            </w:pPr>
          </w:p>
        </w:tc>
        <w:tc>
          <w:tcPr>
            <w:tcW w:w="1985" w:type="dxa"/>
            <w:vMerge/>
            <w:vAlign w:val="center"/>
          </w:tcPr>
          <w:p w14:paraId="486CE377" w14:textId="77777777" w:rsidR="00DB5A8E" w:rsidRPr="00FB6F07" w:rsidRDefault="00DB5A8E" w:rsidP="00106404">
            <w:pPr>
              <w:tabs>
                <w:tab w:val="left" w:pos="1365"/>
              </w:tabs>
              <w:jc w:val="center"/>
            </w:pPr>
          </w:p>
        </w:tc>
        <w:tc>
          <w:tcPr>
            <w:tcW w:w="1984" w:type="dxa"/>
            <w:vAlign w:val="center"/>
          </w:tcPr>
          <w:p w14:paraId="145F3A14" w14:textId="77777777" w:rsidR="00DB5A8E" w:rsidRPr="00FB6F07" w:rsidRDefault="00DB5A8E" w:rsidP="00106404">
            <w:pPr>
              <w:tabs>
                <w:tab w:val="left" w:pos="1365"/>
              </w:tabs>
              <w:jc w:val="center"/>
            </w:pPr>
            <w:r>
              <w:t xml:space="preserve">с </w:t>
            </w:r>
            <w:r w:rsidRPr="00FB6F07">
              <w:t>01.</w:t>
            </w:r>
            <w:r>
              <w:t>01</w:t>
            </w:r>
            <w:r w:rsidRPr="00FB6F07">
              <w:t>.202</w:t>
            </w:r>
            <w:r>
              <w:t>5</w:t>
            </w:r>
            <w:r w:rsidRPr="00FB6F07">
              <w:t xml:space="preserve">                   по 3</w:t>
            </w:r>
            <w:r>
              <w:t>0</w:t>
            </w:r>
            <w:r w:rsidRPr="00FB6F07">
              <w:t>.</w:t>
            </w:r>
            <w:r>
              <w:t>06</w:t>
            </w:r>
            <w:r w:rsidRPr="00FB6F07">
              <w:t>.202</w:t>
            </w:r>
            <w:r>
              <w:t>5</w:t>
            </w:r>
          </w:p>
        </w:tc>
        <w:tc>
          <w:tcPr>
            <w:tcW w:w="1984" w:type="dxa"/>
            <w:vAlign w:val="center"/>
          </w:tcPr>
          <w:p w14:paraId="2443CFAF" w14:textId="77777777" w:rsidR="00DB5A8E" w:rsidRDefault="00DB5A8E" w:rsidP="00106404">
            <w:pPr>
              <w:tabs>
                <w:tab w:val="left" w:pos="1365"/>
              </w:tabs>
              <w:jc w:val="center"/>
            </w:pPr>
            <w:r>
              <w:t xml:space="preserve">с </w:t>
            </w:r>
            <w:r w:rsidRPr="00FB6F07">
              <w:t>01.</w:t>
            </w:r>
            <w:r>
              <w:t>07</w:t>
            </w:r>
            <w:r w:rsidRPr="00FB6F07">
              <w:t>.202</w:t>
            </w:r>
            <w:r>
              <w:t>5</w:t>
            </w:r>
            <w:r w:rsidRPr="00FB6F07">
              <w:t xml:space="preserve">                   по 3</w:t>
            </w:r>
            <w:r>
              <w:t>1</w:t>
            </w:r>
            <w:r w:rsidRPr="00FB6F07">
              <w:t>.</w:t>
            </w:r>
            <w:r>
              <w:t>12</w:t>
            </w:r>
            <w:r w:rsidRPr="00FB6F07">
              <w:t>.202</w:t>
            </w:r>
            <w:r>
              <w:t>5</w:t>
            </w:r>
          </w:p>
        </w:tc>
      </w:tr>
      <w:tr w:rsidR="00DB5A8E" w14:paraId="476CFBA8" w14:textId="77777777" w:rsidTr="00106404">
        <w:tc>
          <w:tcPr>
            <w:tcW w:w="710" w:type="dxa"/>
          </w:tcPr>
          <w:p w14:paraId="3B34B017" w14:textId="77777777" w:rsidR="00DB5A8E" w:rsidRPr="00FB6F07" w:rsidRDefault="00DB5A8E" w:rsidP="00106404">
            <w:pPr>
              <w:tabs>
                <w:tab w:val="left" w:pos="1365"/>
              </w:tabs>
              <w:jc w:val="center"/>
              <w:rPr>
                <w:lang w:val="en-US"/>
              </w:rPr>
            </w:pPr>
            <w:r w:rsidRPr="00FB6F07">
              <w:rPr>
                <w:lang w:val="en-US"/>
              </w:rPr>
              <w:t>1</w:t>
            </w:r>
          </w:p>
        </w:tc>
        <w:tc>
          <w:tcPr>
            <w:tcW w:w="3118" w:type="dxa"/>
          </w:tcPr>
          <w:p w14:paraId="6F5440EA" w14:textId="77777777" w:rsidR="00DB5A8E" w:rsidRPr="00FB6F07" w:rsidRDefault="00DB5A8E" w:rsidP="00106404">
            <w:pPr>
              <w:tabs>
                <w:tab w:val="left" w:pos="1365"/>
              </w:tabs>
              <w:jc w:val="center"/>
              <w:rPr>
                <w:lang w:val="en-US"/>
              </w:rPr>
            </w:pPr>
            <w:r w:rsidRPr="00FB6F07">
              <w:rPr>
                <w:lang w:val="en-US"/>
              </w:rPr>
              <w:t>2</w:t>
            </w:r>
          </w:p>
        </w:tc>
        <w:tc>
          <w:tcPr>
            <w:tcW w:w="1985" w:type="dxa"/>
          </w:tcPr>
          <w:p w14:paraId="0E4B33B1" w14:textId="77777777" w:rsidR="00DB5A8E" w:rsidRPr="00E20CD4" w:rsidRDefault="00DB5A8E" w:rsidP="00106404">
            <w:pPr>
              <w:tabs>
                <w:tab w:val="left" w:pos="1365"/>
              </w:tabs>
              <w:jc w:val="center"/>
            </w:pPr>
            <w:r>
              <w:t>3</w:t>
            </w:r>
          </w:p>
        </w:tc>
        <w:tc>
          <w:tcPr>
            <w:tcW w:w="1984" w:type="dxa"/>
          </w:tcPr>
          <w:p w14:paraId="760AC951" w14:textId="77777777" w:rsidR="00DB5A8E" w:rsidRPr="00E20CD4" w:rsidRDefault="00DB5A8E" w:rsidP="00106404">
            <w:pPr>
              <w:tabs>
                <w:tab w:val="left" w:pos="1365"/>
              </w:tabs>
              <w:jc w:val="center"/>
            </w:pPr>
            <w:r>
              <w:t>4</w:t>
            </w:r>
          </w:p>
        </w:tc>
        <w:tc>
          <w:tcPr>
            <w:tcW w:w="1984" w:type="dxa"/>
          </w:tcPr>
          <w:p w14:paraId="16DA1539" w14:textId="77777777" w:rsidR="00DB5A8E" w:rsidRDefault="00DB5A8E" w:rsidP="00106404">
            <w:pPr>
              <w:tabs>
                <w:tab w:val="left" w:pos="1365"/>
              </w:tabs>
              <w:jc w:val="center"/>
            </w:pPr>
            <w:r>
              <w:t>5</w:t>
            </w:r>
          </w:p>
        </w:tc>
      </w:tr>
      <w:tr w:rsidR="00DB5A8E" w14:paraId="6AABAA3A" w14:textId="77777777" w:rsidTr="00106404">
        <w:trPr>
          <w:trHeight w:val="397"/>
        </w:trPr>
        <w:tc>
          <w:tcPr>
            <w:tcW w:w="9781" w:type="dxa"/>
            <w:gridSpan w:val="5"/>
            <w:vAlign w:val="center"/>
          </w:tcPr>
          <w:p w14:paraId="3AFF2E9A" w14:textId="77777777" w:rsidR="00DB5A8E" w:rsidRDefault="00DB5A8E" w:rsidP="00106404">
            <w:pPr>
              <w:pStyle w:val="a3"/>
              <w:numPr>
                <w:ilvl w:val="0"/>
                <w:numId w:val="17"/>
              </w:numPr>
              <w:tabs>
                <w:tab w:val="left" w:pos="180"/>
              </w:tabs>
              <w:jc w:val="center"/>
            </w:pPr>
            <w:r>
              <w:t xml:space="preserve">В пределах стандарта </w:t>
            </w:r>
            <w:r w:rsidRPr="00A06DA5">
              <w:t xml:space="preserve">нормативной площади жилого помещения </w:t>
            </w:r>
            <w:r>
              <w:t>**</w:t>
            </w:r>
          </w:p>
        </w:tc>
      </w:tr>
      <w:tr w:rsidR="00DB5A8E" w14:paraId="5A863F2F" w14:textId="77777777" w:rsidTr="00106404">
        <w:trPr>
          <w:trHeight w:val="134"/>
        </w:trPr>
        <w:tc>
          <w:tcPr>
            <w:tcW w:w="710" w:type="dxa"/>
            <w:vAlign w:val="center"/>
          </w:tcPr>
          <w:p w14:paraId="56AE5C91" w14:textId="77777777" w:rsidR="00DB5A8E" w:rsidRPr="00FB6F07" w:rsidRDefault="00DB5A8E" w:rsidP="00106404">
            <w:pPr>
              <w:tabs>
                <w:tab w:val="left" w:pos="1365"/>
              </w:tabs>
              <w:jc w:val="center"/>
            </w:pPr>
            <w:r w:rsidRPr="00FB6F07">
              <w:t>1.</w:t>
            </w:r>
            <w:r>
              <w:t>1.</w:t>
            </w:r>
          </w:p>
        </w:tc>
        <w:tc>
          <w:tcPr>
            <w:tcW w:w="3118" w:type="dxa"/>
            <w:vAlign w:val="center"/>
          </w:tcPr>
          <w:p w14:paraId="7A221D49" w14:textId="77777777" w:rsidR="00DB5A8E" w:rsidRPr="00FB6F07" w:rsidRDefault="00DB5A8E" w:rsidP="00106404">
            <w:pPr>
              <w:tabs>
                <w:tab w:val="left" w:pos="1365"/>
              </w:tabs>
            </w:pPr>
            <w:r w:rsidRPr="00F27478">
              <w:rPr>
                <w:bCs/>
              </w:rPr>
              <w:t xml:space="preserve">ООО </w:t>
            </w:r>
            <w:r>
              <w:rPr>
                <w:bCs/>
              </w:rPr>
              <w:t>«</w:t>
            </w:r>
            <w:r w:rsidRPr="00F27478">
              <w:rPr>
                <w:bCs/>
              </w:rPr>
              <w:t>Енисей</w:t>
            </w:r>
            <w:r>
              <w:rPr>
                <w:bCs/>
              </w:rPr>
              <w:t xml:space="preserve">»,                    </w:t>
            </w:r>
            <w:r w:rsidRPr="00FB6F07">
              <w:rPr>
                <w:bCs/>
              </w:rPr>
              <w:t xml:space="preserve">ИНН </w:t>
            </w:r>
            <w:r>
              <w:t xml:space="preserve">  </w:t>
            </w:r>
            <w:r w:rsidRPr="00F27478">
              <w:rPr>
                <w:bCs/>
              </w:rPr>
              <w:t>5405024680</w:t>
            </w:r>
            <w:r w:rsidRPr="00FB6F07">
              <w:rPr>
                <w:bCs/>
              </w:rPr>
              <w:t xml:space="preserve">                </w:t>
            </w:r>
          </w:p>
        </w:tc>
        <w:tc>
          <w:tcPr>
            <w:tcW w:w="1985" w:type="dxa"/>
            <w:vAlign w:val="center"/>
          </w:tcPr>
          <w:p w14:paraId="09CA67F8" w14:textId="77777777" w:rsidR="00DB5A8E" w:rsidRDefault="00DB5A8E" w:rsidP="00106404">
            <w:pPr>
              <w:tabs>
                <w:tab w:val="left" w:pos="1365"/>
              </w:tabs>
              <w:jc w:val="center"/>
              <w:rPr>
                <w:color w:val="000000"/>
              </w:rPr>
            </w:pPr>
          </w:p>
          <w:p w14:paraId="35033EAE" w14:textId="77777777" w:rsidR="00DB5A8E" w:rsidRDefault="00DB5A8E" w:rsidP="00106404">
            <w:pPr>
              <w:tabs>
                <w:tab w:val="left" w:pos="1365"/>
              </w:tabs>
              <w:jc w:val="center"/>
              <w:rPr>
                <w:color w:val="000000"/>
              </w:rPr>
            </w:pPr>
            <w:r w:rsidRPr="00FB6F07">
              <w:rPr>
                <w:color w:val="000000"/>
              </w:rPr>
              <w:t xml:space="preserve">руб/Гкал </w:t>
            </w:r>
          </w:p>
          <w:p w14:paraId="58886BC8" w14:textId="77777777" w:rsidR="00DB5A8E" w:rsidRPr="00FB6F07" w:rsidRDefault="00DB5A8E" w:rsidP="00106404">
            <w:pPr>
              <w:tabs>
                <w:tab w:val="left" w:pos="1365"/>
              </w:tabs>
              <w:jc w:val="center"/>
            </w:pPr>
          </w:p>
        </w:tc>
        <w:tc>
          <w:tcPr>
            <w:tcW w:w="1984" w:type="dxa"/>
            <w:vAlign w:val="center"/>
          </w:tcPr>
          <w:p w14:paraId="049BB7F1" w14:textId="77777777" w:rsidR="00DB5A8E" w:rsidRPr="00FB6F07" w:rsidRDefault="00DB5A8E" w:rsidP="00106404">
            <w:pPr>
              <w:tabs>
                <w:tab w:val="left" w:pos="1365"/>
              </w:tabs>
              <w:jc w:val="center"/>
            </w:pPr>
            <w:r>
              <w:rPr>
                <w:color w:val="000000"/>
              </w:rPr>
              <w:t>1923,29</w:t>
            </w:r>
          </w:p>
        </w:tc>
        <w:tc>
          <w:tcPr>
            <w:tcW w:w="1984" w:type="dxa"/>
            <w:vAlign w:val="center"/>
          </w:tcPr>
          <w:p w14:paraId="64EC5BAF" w14:textId="77777777" w:rsidR="00DB5A8E" w:rsidRDefault="00DB5A8E" w:rsidP="00106404">
            <w:pPr>
              <w:tabs>
                <w:tab w:val="left" w:pos="1365"/>
              </w:tabs>
              <w:jc w:val="center"/>
              <w:rPr>
                <w:color w:val="000000"/>
              </w:rPr>
            </w:pPr>
            <w:r>
              <w:rPr>
                <w:color w:val="000000"/>
              </w:rPr>
              <w:t>2384,88</w:t>
            </w:r>
          </w:p>
        </w:tc>
      </w:tr>
      <w:tr w:rsidR="00DB5A8E" w14:paraId="2A08E55E" w14:textId="77777777" w:rsidTr="00106404">
        <w:trPr>
          <w:trHeight w:val="589"/>
        </w:trPr>
        <w:tc>
          <w:tcPr>
            <w:tcW w:w="710" w:type="dxa"/>
            <w:vAlign w:val="center"/>
          </w:tcPr>
          <w:p w14:paraId="6B32DC84" w14:textId="77777777" w:rsidR="00DB5A8E" w:rsidRPr="00FB6F07" w:rsidRDefault="00DB5A8E" w:rsidP="00106404">
            <w:pPr>
              <w:tabs>
                <w:tab w:val="left" w:pos="1365"/>
              </w:tabs>
              <w:jc w:val="center"/>
            </w:pPr>
            <w:r>
              <w:t>1.2.</w:t>
            </w:r>
          </w:p>
        </w:tc>
        <w:tc>
          <w:tcPr>
            <w:tcW w:w="3118" w:type="dxa"/>
            <w:vAlign w:val="center"/>
          </w:tcPr>
          <w:p w14:paraId="1942AA1E" w14:textId="77777777" w:rsidR="00DB5A8E" w:rsidRPr="00FB6F07" w:rsidRDefault="00DB5A8E" w:rsidP="00106404">
            <w:pPr>
              <w:tabs>
                <w:tab w:val="left" w:pos="1365"/>
              </w:tabs>
            </w:pPr>
            <w:r w:rsidRPr="00B037CC">
              <w:t>ООО «Ресурс-Гарант», ИНН 4213010240</w:t>
            </w:r>
          </w:p>
        </w:tc>
        <w:tc>
          <w:tcPr>
            <w:tcW w:w="1985" w:type="dxa"/>
            <w:vAlign w:val="center"/>
          </w:tcPr>
          <w:p w14:paraId="2D85059C" w14:textId="77777777" w:rsidR="00DB5A8E" w:rsidRDefault="00DB5A8E" w:rsidP="00106404">
            <w:pPr>
              <w:tabs>
                <w:tab w:val="left" w:pos="1365"/>
              </w:tabs>
              <w:jc w:val="center"/>
              <w:rPr>
                <w:color w:val="000000"/>
              </w:rPr>
            </w:pPr>
          </w:p>
          <w:p w14:paraId="6334FACD" w14:textId="77777777" w:rsidR="00DB5A8E" w:rsidRDefault="00DB5A8E" w:rsidP="00106404">
            <w:pPr>
              <w:tabs>
                <w:tab w:val="left" w:pos="1365"/>
              </w:tabs>
              <w:jc w:val="center"/>
              <w:rPr>
                <w:color w:val="000000"/>
              </w:rPr>
            </w:pPr>
            <w:r w:rsidRPr="00FB6F07">
              <w:rPr>
                <w:color w:val="000000"/>
              </w:rPr>
              <w:t xml:space="preserve">руб/Гкал </w:t>
            </w:r>
          </w:p>
          <w:p w14:paraId="02866F1B" w14:textId="77777777" w:rsidR="00DB5A8E" w:rsidRPr="00FB6F07" w:rsidRDefault="00DB5A8E" w:rsidP="00106404">
            <w:pPr>
              <w:tabs>
                <w:tab w:val="left" w:pos="1365"/>
              </w:tabs>
              <w:jc w:val="center"/>
            </w:pPr>
          </w:p>
        </w:tc>
        <w:tc>
          <w:tcPr>
            <w:tcW w:w="1984" w:type="dxa"/>
            <w:vAlign w:val="center"/>
          </w:tcPr>
          <w:p w14:paraId="7A61101C" w14:textId="77777777" w:rsidR="00DB5A8E" w:rsidRPr="00FB6F07" w:rsidRDefault="00DB5A8E" w:rsidP="00106404">
            <w:pPr>
              <w:tabs>
                <w:tab w:val="left" w:pos="1365"/>
              </w:tabs>
              <w:jc w:val="center"/>
            </w:pPr>
            <w:r>
              <w:rPr>
                <w:color w:val="000000"/>
              </w:rPr>
              <w:t>2056,92</w:t>
            </w:r>
          </w:p>
        </w:tc>
        <w:tc>
          <w:tcPr>
            <w:tcW w:w="1984" w:type="dxa"/>
            <w:vAlign w:val="center"/>
          </w:tcPr>
          <w:p w14:paraId="78B3EFF1" w14:textId="77777777" w:rsidR="00DB5A8E" w:rsidRDefault="00DB5A8E" w:rsidP="00106404">
            <w:pPr>
              <w:tabs>
                <w:tab w:val="left" w:pos="1365"/>
              </w:tabs>
              <w:jc w:val="center"/>
              <w:rPr>
                <w:color w:val="000000"/>
              </w:rPr>
            </w:pPr>
            <w:r>
              <w:rPr>
                <w:color w:val="000000"/>
              </w:rPr>
              <w:t>2550,58</w:t>
            </w:r>
          </w:p>
        </w:tc>
      </w:tr>
      <w:tr w:rsidR="00DB5A8E" w14:paraId="4ECD4175" w14:textId="77777777" w:rsidTr="00106404">
        <w:trPr>
          <w:trHeight w:val="313"/>
        </w:trPr>
        <w:tc>
          <w:tcPr>
            <w:tcW w:w="710" w:type="dxa"/>
            <w:vAlign w:val="center"/>
          </w:tcPr>
          <w:p w14:paraId="32540185" w14:textId="77777777" w:rsidR="00DB5A8E" w:rsidRPr="00FB6F07" w:rsidRDefault="00DB5A8E" w:rsidP="00106404">
            <w:pPr>
              <w:tabs>
                <w:tab w:val="left" w:pos="1365"/>
              </w:tabs>
              <w:jc w:val="center"/>
            </w:pPr>
            <w:r>
              <w:t>1.3.</w:t>
            </w:r>
          </w:p>
        </w:tc>
        <w:tc>
          <w:tcPr>
            <w:tcW w:w="3118" w:type="dxa"/>
            <w:vAlign w:val="center"/>
          </w:tcPr>
          <w:p w14:paraId="5BCB11E6" w14:textId="77777777" w:rsidR="00DB5A8E" w:rsidRPr="00FB6F07" w:rsidRDefault="00DB5A8E" w:rsidP="00106404">
            <w:pPr>
              <w:tabs>
                <w:tab w:val="left" w:pos="1365"/>
              </w:tabs>
            </w:pPr>
            <w:r w:rsidRPr="005E2819">
              <w:rPr>
                <w:bCs/>
              </w:rPr>
              <w:t xml:space="preserve">ООО </w:t>
            </w:r>
            <w:r>
              <w:rPr>
                <w:bCs/>
              </w:rPr>
              <w:t>«</w:t>
            </w:r>
            <w:r w:rsidRPr="005E2819">
              <w:rPr>
                <w:bCs/>
              </w:rPr>
              <w:t>ТЭК</w:t>
            </w:r>
            <w:r>
              <w:rPr>
                <w:bCs/>
              </w:rPr>
              <w:t xml:space="preserve">»,                         </w:t>
            </w:r>
            <w:r w:rsidRPr="005E2819">
              <w:rPr>
                <w:bCs/>
              </w:rPr>
              <w:t>ИНН</w:t>
            </w:r>
            <w:r>
              <w:t xml:space="preserve"> </w:t>
            </w:r>
            <w:r w:rsidRPr="005E2819">
              <w:rPr>
                <w:bCs/>
              </w:rPr>
              <w:t>4213010025</w:t>
            </w:r>
            <w:r>
              <w:t xml:space="preserve">                 </w:t>
            </w:r>
          </w:p>
        </w:tc>
        <w:tc>
          <w:tcPr>
            <w:tcW w:w="1985" w:type="dxa"/>
            <w:vAlign w:val="center"/>
          </w:tcPr>
          <w:p w14:paraId="187A8271" w14:textId="77777777" w:rsidR="00DB5A8E" w:rsidRPr="00FB6F07" w:rsidRDefault="00DB5A8E" w:rsidP="00106404">
            <w:pPr>
              <w:tabs>
                <w:tab w:val="left" w:pos="1365"/>
              </w:tabs>
              <w:jc w:val="center"/>
              <w:rPr>
                <w:color w:val="000000"/>
              </w:rPr>
            </w:pPr>
          </w:p>
          <w:p w14:paraId="2EEAF362" w14:textId="77777777" w:rsidR="00DB5A8E" w:rsidRDefault="00DB5A8E" w:rsidP="00106404">
            <w:pPr>
              <w:tabs>
                <w:tab w:val="left" w:pos="1365"/>
              </w:tabs>
              <w:jc w:val="center"/>
              <w:rPr>
                <w:color w:val="000000"/>
              </w:rPr>
            </w:pPr>
            <w:r w:rsidRPr="00FB6F07">
              <w:rPr>
                <w:color w:val="000000"/>
              </w:rPr>
              <w:t>руб/Гкал</w:t>
            </w:r>
          </w:p>
          <w:p w14:paraId="0687B146" w14:textId="77777777" w:rsidR="00DB5A8E" w:rsidRPr="00FB6F07" w:rsidRDefault="00DB5A8E" w:rsidP="00106404">
            <w:pPr>
              <w:tabs>
                <w:tab w:val="left" w:pos="1365"/>
              </w:tabs>
              <w:jc w:val="center"/>
            </w:pPr>
            <w:r w:rsidRPr="00FB6F07">
              <w:rPr>
                <w:color w:val="000000"/>
              </w:rPr>
              <w:t xml:space="preserve">  </w:t>
            </w:r>
          </w:p>
        </w:tc>
        <w:tc>
          <w:tcPr>
            <w:tcW w:w="1984" w:type="dxa"/>
            <w:vAlign w:val="center"/>
          </w:tcPr>
          <w:p w14:paraId="1EA88686" w14:textId="77777777" w:rsidR="00DB5A8E" w:rsidRPr="00FB6F07" w:rsidRDefault="00DB5A8E" w:rsidP="00106404">
            <w:pPr>
              <w:tabs>
                <w:tab w:val="left" w:pos="1365"/>
              </w:tabs>
              <w:jc w:val="center"/>
            </w:pPr>
            <w:r>
              <w:rPr>
                <w:color w:val="000000"/>
              </w:rPr>
              <w:t>1896,96</w:t>
            </w:r>
          </w:p>
        </w:tc>
        <w:tc>
          <w:tcPr>
            <w:tcW w:w="1984" w:type="dxa"/>
            <w:vAlign w:val="center"/>
          </w:tcPr>
          <w:p w14:paraId="423D9015" w14:textId="77777777" w:rsidR="00DB5A8E" w:rsidRDefault="00DB5A8E" w:rsidP="00106404">
            <w:pPr>
              <w:tabs>
                <w:tab w:val="left" w:pos="1365"/>
              </w:tabs>
              <w:jc w:val="center"/>
              <w:rPr>
                <w:color w:val="000000"/>
              </w:rPr>
            </w:pPr>
            <w:r>
              <w:rPr>
                <w:color w:val="000000"/>
              </w:rPr>
              <w:t>2352,23</w:t>
            </w:r>
          </w:p>
        </w:tc>
      </w:tr>
      <w:tr w:rsidR="00DB5A8E" w14:paraId="151322B4" w14:textId="77777777" w:rsidTr="00106404">
        <w:trPr>
          <w:trHeight w:val="196"/>
        </w:trPr>
        <w:tc>
          <w:tcPr>
            <w:tcW w:w="710" w:type="dxa"/>
            <w:vAlign w:val="center"/>
          </w:tcPr>
          <w:p w14:paraId="3354F873" w14:textId="77777777" w:rsidR="00DB5A8E" w:rsidRPr="00FB6F07" w:rsidRDefault="00DB5A8E" w:rsidP="00106404">
            <w:pPr>
              <w:tabs>
                <w:tab w:val="left" w:pos="1365"/>
              </w:tabs>
              <w:jc w:val="center"/>
            </w:pPr>
            <w:r>
              <w:t>1.4.</w:t>
            </w:r>
          </w:p>
        </w:tc>
        <w:tc>
          <w:tcPr>
            <w:tcW w:w="3118" w:type="dxa"/>
            <w:vAlign w:val="center"/>
          </w:tcPr>
          <w:p w14:paraId="5DCC3089" w14:textId="77777777" w:rsidR="00DB5A8E" w:rsidRPr="00FB6F07" w:rsidRDefault="00DB5A8E" w:rsidP="00106404">
            <w:pPr>
              <w:tabs>
                <w:tab w:val="left" w:pos="1365"/>
              </w:tabs>
            </w:pPr>
            <w:r w:rsidRPr="00B037CC">
              <w:t xml:space="preserve">ООО </w:t>
            </w:r>
            <w:r>
              <w:t>«</w:t>
            </w:r>
            <w:r w:rsidRPr="00B037CC">
              <w:t>ЖКХ Тамбар</w:t>
            </w:r>
            <w:r>
              <w:t xml:space="preserve">»,               ИНН </w:t>
            </w:r>
            <w:r w:rsidRPr="00B037CC">
              <w:t>4243006153</w:t>
            </w:r>
          </w:p>
        </w:tc>
        <w:tc>
          <w:tcPr>
            <w:tcW w:w="1985" w:type="dxa"/>
            <w:vAlign w:val="center"/>
          </w:tcPr>
          <w:p w14:paraId="7D6EF306" w14:textId="77777777" w:rsidR="00DB5A8E" w:rsidRDefault="00DB5A8E" w:rsidP="00106404">
            <w:pPr>
              <w:tabs>
                <w:tab w:val="left" w:pos="1365"/>
              </w:tabs>
              <w:jc w:val="center"/>
              <w:rPr>
                <w:color w:val="000000"/>
              </w:rPr>
            </w:pPr>
          </w:p>
          <w:p w14:paraId="246E25AB" w14:textId="77777777" w:rsidR="00DB5A8E" w:rsidRDefault="00DB5A8E" w:rsidP="00106404">
            <w:pPr>
              <w:tabs>
                <w:tab w:val="left" w:pos="1365"/>
              </w:tabs>
              <w:jc w:val="center"/>
              <w:rPr>
                <w:color w:val="000000"/>
              </w:rPr>
            </w:pPr>
            <w:r w:rsidRPr="00FB6F07">
              <w:rPr>
                <w:color w:val="000000"/>
              </w:rPr>
              <w:t xml:space="preserve">руб/Гкал </w:t>
            </w:r>
          </w:p>
          <w:p w14:paraId="30A7C798" w14:textId="77777777" w:rsidR="00DB5A8E" w:rsidRPr="00FB6F07" w:rsidRDefault="00DB5A8E" w:rsidP="00106404">
            <w:pPr>
              <w:tabs>
                <w:tab w:val="left" w:pos="1365"/>
              </w:tabs>
              <w:jc w:val="center"/>
              <w:rPr>
                <w:color w:val="000000"/>
              </w:rPr>
            </w:pPr>
          </w:p>
        </w:tc>
        <w:tc>
          <w:tcPr>
            <w:tcW w:w="1984" w:type="dxa"/>
            <w:vAlign w:val="center"/>
          </w:tcPr>
          <w:p w14:paraId="2FA0EE15" w14:textId="77777777" w:rsidR="00DB5A8E" w:rsidRPr="00FB6F07" w:rsidRDefault="00DB5A8E" w:rsidP="00106404">
            <w:pPr>
              <w:tabs>
                <w:tab w:val="left" w:pos="1365"/>
              </w:tabs>
              <w:jc w:val="center"/>
              <w:rPr>
                <w:color w:val="000000"/>
              </w:rPr>
            </w:pPr>
            <w:r>
              <w:rPr>
                <w:color w:val="000000"/>
              </w:rPr>
              <w:t>2076,98</w:t>
            </w:r>
          </w:p>
        </w:tc>
        <w:tc>
          <w:tcPr>
            <w:tcW w:w="1984" w:type="dxa"/>
            <w:vAlign w:val="center"/>
          </w:tcPr>
          <w:p w14:paraId="4BDA69A1" w14:textId="77777777" w:rsidR="00DB5A8E" w:rsidRDefault="00DB5A8E" w:rsidP="00106404">
            <w:pPr>
              <w:tabs>
                <w:tab w:val="left" w:pos="1365"/>
              </w:tabs>
              <w:jc w:val="center"/>
              <w:rPr>
                <w:color w:val="000000"/>
              </w:rPr>
            </w:pPr>
            <w:r>
              <w:rPr>
                <w:color w:val="000000"/>
              </w:rPr>
              <w:t>2575,46</w:t>
            </w:r>
          </w:p>
        </w:tc>
      </w:tr>
      <w:tr w:rsidR="00DB5A8E" w14:paraId="6605C6E8" w14:textId="77777777" w:rsidTr="00106404">
        <w:trPr>
          <w:trHeight w:val="196"/>
        </w:trPr>
        <w:tc>
          <w:tcPr>
            <w:tcW w:w="9781" w:type="dxa"/>
            <w:gridSpan w:val="5"/>
            <w:vAlign w:val="center"/>
          </w:tcPr>
          <w:p w14:paraId="1A27055F" w14:textId="77777777" w:rsidR="00DB5A8E" w:rsidRDefault="00DB5A8E" w:rsidP="00106404">
            <w:pPr>
              <w:pStyle w:val="a3"/>
              <w:numPr>
                <w:ilvl w:val="0"/>
                <w:numId w:val="17"/>
              </w:numPr>
              <w:tabs>
                <w:tab w:val="left" w:pos="322"/>
              </w:tabs>
              <w:jc w:val="center"/>
            </w:pPr>
            <w:r>
              <w:t xml:space="preserve">Сверх стандарта </w:t>
            </w:r>
            <w:r w:rsidRPr="00A06DA5">
              <w:t>нормативной площади жилого помещения</w:t>
            </w:r>
            <w:r>
              <w:t>**</w:t>
            </w:r>
          </w:p>
        </w:tc>
      </w:tr>
      <w:tr w:rsidR="00DB5A8E" w14:paraId="321E8591" w14:textId="77777777" w:rsidTr="00106404">
        <w:trPr>
          <w:trHeight w:val="70"/>
        </w:trPr>
        <w:tc>
          <w:tcPr>
            <w:tcW w:w="710" w:type="dxa"/>
            <w:vAlign w:val="center"/>
          </w:tcPr>
          <w:p w14:paraId="06AC915E" w14:textId="77777777" w:rsidR="00DB5A8E" w:rsidRDefault="00DB5A8E" w:rsidP="00106404">
            <w:pPr>
              <w:tabs>
                <w:tab w:val="left" w:pos="1365"/>
              </w:tabs>
              <w:jc w:val="center"/>
            </w:pPr>
            <w:r>
              <w:t>2.1.</w:t>
            </w:r>
          </w:p>
        </w:tc>
        <w:tc>
          <w:tcPr>
            <w:tcW w:w="3118" w:type="dxa"/>
            <w:vAlign w:val="center"/>
          </w:tcPr>
          <w:p w14:paraId="255189E2" w14:textId="77777777" w:rsidR="00DB5A8E" w:rsidRPr="00963B0D" w:rsidRDefault="00DB5A8E" w:rsidP="00106404">
            <w:pPr>
              <w:tabs>
                <w:tab w:val="left" w:pos="1365"/>
              </w:tabs>
              <w:rPr>
                <w:bCs/>
              </w:rPr>
            </w:pPr>
            <w:r w:rsidRPr="00F27478">
              <w:rPr>
                <w:bCs/>
              </w:rPr>
              <w:t xml:space="preserve">ООО </w:t>
            </w:r>
            <w:r>
              <w:rPr>
                <w:bCs/>
              </w:rPr>
              <w:t>«</w:t>
            </w:r>
            <w:r w:rsidRPr="00F27478">
              <w:rPr>
                <w:bCs/>
              </w:rPr>
              <w:t>Енисей</w:t>
            </w:r>
            <w:r>
              <w:rPr>
                <w:bCs/>
              </w:rPr>
              <w:t xml:space="preserve">»,                      </w:t>
            </w:r>
            <w:r w:rsidRPr="00FB6F07">
              <w:rPr>
                <w:bCs/>
              </w:rPr>
              <w:t xml:space="preserve">ИНН </w:t>
            </w:r>
            <w:r>
              <w:t xml:space="preserve">  </w:t>
            </w:r>
            <w:r w:rsidRPr="00F27478">
              <w:rPr>
                <w:bCs/>
              </w:rPr>
              <w:t>5405024680</w:t>
            </w:r>
            <w:r w:rsidRPr="00FB6F07">
              <w:rPr>
                <w:bCs/>
              </w:rPr>
              <w:t xml:space="preserve">                </w:t>
            </w:r>
          </w:p>
        </w:tc>
        <w:tc>
          <w:tcPr>
            <w:tcW w:w="1985" w:type="dxa"/>
            <w:vAlign w:val="center"/>
          </w:tcPr>
          <w:p w14:paraId="4423688F" w14:textId="77777777" w:rsidR="00DB5A8E" w:rsidRDefault="00DB5A8E" w:rsidP="00106404">
            <w:pPr>
              <w:tabs>
                <w:tab w:val="left" w:pos="1365"/>
              </w:tabs>
              <w:jc w:val="center"/>
              <w:rPr>
                <w:color w:val="000000"/>
              </w:rPr>
            </w:pPr>
          </w:p>
          <w:p w14:paraId="1D6F1E67" w14:textId="77777777" w:rsidR="00DB5A8E" w:rsidRDefault="00DB5A8E" w:rsidP="00106404">
            <w:pPr>
              <w:tabs>
                <w:tab w:val="left" w:pos="1365"/>
              </w:tabs>
              <w:jc w:val="center"/>
              <w:rPr>
                <w:color w:val="000000"/>
              </w:rPr>
            </w:pPr>
            <w:r w:rsidRPr="00FB6F07">
              <w:rPr>
                <w:color w:val="000000"/>
              </w:rPr>
              <w:t>руб/Гкал</w:t>
            </w:r>
          </w:p>
          <w:p w14:paraId="4AEE10D6" w14:textId="77777777" w:rsidR="00DB5A8E" w:rsidRPr="00FB6F07" w:rsidRDefault="00DB5A8E" w:rsidP="00106404">
            <w:pPr>
              <w:tabs>
                <w:tab w:val="left" w:pos="1365"/>
              </w:tabs>
              <w:jc w:val="center"/>
              <w:rPr>
                <w:color w:val="000000"/>
              </w:rPr>
            </w:pPr>
          </w:p>
        </w:tc>
        <w:tc>
          <w:tcPr>
            <w:tcW w:w="1984" w:type="dxa"/>
            <w:vAlign w:val="center"/>
          </w:tcPr>
          <w:p w14:paraId="2A08BD28" w14:textId="77777777" w:rsidR="00DB5A8E" w:rsidRDefault="00DB5A8E" w:rsidP="00106404">
            <w:pPr>
              <w:tabs>
                <w:tab w:val="left" w:pos="1365"/>
              </w:tabs>
              <w:jc w:val="center"/>
              <w:rPr>
                <w:color w:val="000000"/>
              </w:rPr>
            </w:pPr>
            <w:r>
              <w:rPr>
                <w:color w:val="000000"/>
              </w:rPr>
              <w:t>2115,31</w:t>
            </w:r>
          </w:p>
        </w:tc>
        <w:tc>
          <w:tcPr>
            <w:tcW w:w="1984" w:type="dxa"/>
            <w:vAlign w:val="center"/>
          </w:tcPr>
          <w:p w14:paraId="2C4D7216" w14:textId="77777777" w:rsidR="00DB5A8E" w:rsidRDefault="00DB5A8E" w:rsidP="00106404">
            <w:pPr>
              <w:tabs>
                <w:tab w:val="left" w:pos="1365"/>
              </w:tabs>
              <w:jc w:val="center"/>
              <w:rPr>
                <w:color w:val="000000"/>
              </w:rPr>
            </w:pPr>
            <w:r>
              <w:rPr>
                <w:color w:val="000000"/>
              </w:rPr>
              <w:t>2622,98</w:t>
            </w:r>
          </w:p>
        </w:tc>
      </w:tr>
      <w:tr w:rsidR="00DB5A8E" w14:paraId="058D9790" w14:textId="77777777" w:rsidTr="00106404">
        <w:trPr>
          <w:trHeight w:val="190"/>
        </w:trPr>
        <w:tc>
          <w:tcPr>
            <w:tcW w:w="710" w:type="dxa"/>
            <w:vAlign w:val="center"/>
          </w:tcPr>
          <w:p w14:paraId="57F6E1C4" w14:textId="77777777" w:rsidR="00DB5A8E" w:rsidRPr="00FB6F07" w:rsidRDefault="00DB5A8E" w:rsidP="00106404">
            <w:pPr>
              <w:tabs>
                <w:tab w:val="left" w:pos="1365"/>
              </w:tabs>
              <w:jc w:val="center"/>
            </w:pPr>
            <w:r>
              <w:t>2.2.</w:t>
            </w:r>
          </w:p>
        </w:tc>
        <w:tc>
          <w:tcPr>
            <w:tcW w:w="3118" w:type="dxa"/>
            <w:vAlign w:val="center"/>
          </w:tcPr>
          <w:p w14:paraId="35401118" w14:textId="77777777" w:rsidR="00DB5A8E" w:rsidRPr="00FB6F07" w:rsidRDefault="00DB5A8E" w:rsidP="00106404">
            <w:pPr>
              <w:tabs>
                <w:tab w:val="left" w:pos="1365"/>
              </w:tabs>
            </w:pPr>
            <w:r w:rsidRPr="00B037CC">
              <w:t>ООО «Ресурс-Гарант», ИНН 4213010240</w:t>
            </w:r>
          </w:p>
        </w:tc>
        <w:tc>
          <w:tcPr>
            <w:tcW w:w="1985" w:type="dxa"/>
            <w:vAlign w:val="center"/>
          </w:tcPr>
          <w:p w14:paraId="75DC86FA" w14:textId="77777777" w:rsidR="00DB5A8E" w:rsidRDefault="00DB5A8E" w:rsidP="00106404">
            <w:pPr>
              <w:tabs>
                <w:tab w:val="left" w:pos="1365"/>
              </w:tabs>
              <w:jc w:val="center"/>
              <w:rPr>
                <w:color w:val="000000"/>
              </w:rPr>
            </w:pPr>
          </w:p>
          <w:p w14:paraId="28332D0B" w14:textId="77777777" w:rsidR="00DB5A8E" w:rsidRDefault="00DB5A8E" w:rsidP="00106404">
            <w:pPr>
              <w:tabs>
                <w:tab w:val="left" w:pos="1365"/>
              </w:tabs>
              <w:jc w:val="center"/>
              <w:rPr>
                <w:color w:val="000000"/>
              </w:rPr>
            </w:pPr>
            <w:r w:rsidRPr="00FB6F07">
              <w:rPr>
                <w:color w:val="000000"/>
              </w:rPr>
              <w:t>руб/Гкал</w:t>
            </w:r>
          </w:p>
          <w:p w14:paraId="4E53BB2A" w14:textId="77777777" w:rsidR="00DB5A8E" w:rsidRPr="00FB6F07" w:rsidRDefault="00DB5A8E" w:rsidP="00106404">
            <w:pPr>
              <w:tabs>
                <w:tab w:val="left" w:pos="1365"/>
              </w:tabs>
              <w:jc w:val="center"/>
            </w:pPr>
          </w:p>
        </w:tc>
        <w:tc>
          <w:tcPr>
            <w:tcW w:w="1984" w:type="dxa"/>
            <w:vAlign w:val="center"/>
          </w:tcPr>
          <w:p w14:paraId="7D400EA0" w14:textId="77777777" w:rsidR="00DB5A8E" w:rsidRPr="00FB6F07" w:rsidRDefault="00DB5A8E" w:rsidP="00106404">
            <w:pPr>
              <w:tabs>
                <w:tab w:val="left" w:pos="1365"/>
              </w:tabs>
              <w:jc w:val="center"/>
            </w:pPr>
            <w:r>
              <w:rPr>
                <w:color w:val="000000"/>
              </w:rPr>
              <w:t>2262,61</w:t>
            </w:r>
          </w:p>
        </w:tc>
        <w:tc>
          <w:tcPr>
            <w:tcW w:w="1984" w:type="dxa"/>
            <w:vAlign w:val="center"/>
          </w:tcPr>
          <w:p w14:paraId="1D7DFE32" w14:textId="77777777" w:rsidR="00DB5A8E" w:rsidRDefault="00DB5A8E" w:rsidP="00106404">
            <w:pPr>
              <w:tabs>
                <w:tab w:val="left" w:pos="1365"/>
              </w:tabs>
              <w:jc w:val="center"/>
              <w:rPr>
                <w:color w:val="000000"/>
              </w:rPr>
            </w:pPr>
            <w:r>
              <w:rPr>
                <w:color w:val="000000"/>
              </w:rPr>
              <w:t>2805,64</w:t>
            </w:r>
          </w:p>
        </w:tc>
      </w:tr>
      <w:tr w:rsidR="00DB5A8E" w14:paraId="478FC871" w14:textId="77777777" w:rsidTr="00106404">
        <w:trPr>
          <w:trHeight w:val="70"/>
        </w:trPr>
        <w:tc>
          <w:tcPr>
            <w:tcW w:w="710" w:type="dxa"/>
            <w:vAlign w:val="center"/>
          </w:tcPr>
          <w:p w14:paraId="23FC2929" w14:textId="77777777" w:rsidR="00DB5A8E" w:rsidRDefault="00DB5A8E" w:rsidP="00106404">
            <w:pPr>
              <w:tabs>
                <w:tab w:val="left" w:pos="1365"/>
              </w:tabs>
              <w:jc w:val="center"/>
            </w:pPr>
            <w:r>
              <w:t>2.3.</w:t>
            </w:r>
          </w:p>
        </w:tc>
        <w:tc>
          <w:tcPr>
            <w:tcW w:w="3118" w:type="dxa"/>
            <w:vAlign w:val="center"/>
          </w:tcPr>
          <w:p w14:paraId="1BC3C611" w14:textId="77777777" w:rsidR="00DB5A8E" w:rsidRPr="00963B0D" w:rsidRDefault="00DB5A8E" w:rsidP="00106404">
            <w:pPr>
              <w:tabs>
                <w:tab w:val="left" w:pos="1365"/>
              </w:tabs>
              <w:rPr>
                <w:bCs/>
              </w:rPr>
            </w:pPr>
            <w:r w:rsidRPr="005E2819">
              <w:rPr>
                <w:bCs/>
              </w:rPr>
              <w:t xml:space="preserve">ООО </w:t>
            </w:r>
            <w:r>
              <w:rPr>
                <w:bCs/>
              </w:rPr>
              <w:t>«</w:t>
            </w:r>
            <w:r w:rsidRPr="005E2819">
              <w:rPr>
                <w:bCs/>
              </w:rPr>
              <w:t>ТЭК</w:t>
            </w:r>
            <w:r>
              <w:rPr>
                <w:bCs/>
              </w:rPr>
              <w:t xml:space="preserve">»,                          </w:t>
            </w:r>
            <w:r w:rsidRPr="005E2819">
              <w:rPr>
                <w:bCs/>
              </w:rPr>
              <w:t>ИНН</w:t>
            </w:r>
            <w:r>
              <w:t xml:space="preserve"> </w:t>
            </w:r>
            <w:r w:rsidRPr="005E2819">
              <w:rPr>
                <w:bCs/>
              </w:rPr>
              <w:t>4213010025</w:t>
            </w:r>
            <w:r>
              <w:t xml:space="preserve">                 </w:t>
            </w:r>
          </w:p>
        </w:tc>
        <w:tc>
          <w:tcPr>
            <w:tcW w:w="1985" w:type="dxa"/>
            <w:vAlign w:val="center"/>
          </w:tcPr>
          <w:p w14:paraId="4092282F" w14:textId="77777777" w:rsidR="00DB5A8E" w:rsidRPr="00FB6F07" w:rsidRDefault="00DB5A8E" w:rsidP="00106404">
            <w:pPr>
              <w:tabs>
                <w:tab w:val="left" w:pos="1365"/>
              </w:tabs>
              <w:jc w:val="center"/>
              <w:rPr>
                <w:color w:val="000000"/>
              </w:rPr>
            </w:pPr>
          </w:p>
          <w:p w14:paraId="421C5AC8" w14:textId="77777777" w:rsidR="00DB5A8E" w:rsidRDefault="00DB5A8E" w:rsidP="00106404">
            <w:pPr>
              <w:tabs>
                <w:tab w:val="left" w:pos="1365"/>
              </w:tabs>
              <w:jc w:val="center"/>
              <w:rPr>
                <w:color w:val="000000"/>
              </w:rPr>
            </w:pPr>
            <w:r w:rsidRPr="00FB6F07">
              <w:rPr>
                <w:color w:val="000000"/>
              </w:rPr>
              <w:t>руб/Гкал</w:t>
            </w:r>
          </w:p>
          <w:p w14:paraId="54D37DFA" w14:textId="77777777" w:rsidR="00DB5A8E" w:rsidRPr="00FB6F07" w:rsidRDefault="00DB5A8E" w:rsidP="00106404">
            <w:pPr>
              <w:tabs>
                <w:tab w:val="left" w:pos="1365"/>
              </w:tabs>
              <w:jc w:val="center"/>
              <w:rPr>
                <w:color w:val="000000"/>
              </w:rPr>
            </w:pPr>
          </w:p>
        </w:tc>
        <w:tc>
          <w:tcPr>
            <w:tcW w:w="1984" w:type="dxa"/>
            <w:vAlign w:val="center"/>
          </w:tcPr>
          <w:p w14:paraId="5094B90F" w14:textId="77777777" w:rsidR="00DB5A8E" w:rsidRDefault="00DB5A8E" w:rsidP="00106404">
            <w:pPr>
              <w:tabs>
                <w:tab w:val="left" w:pos="1365"/>
              </w:tabs>
              <w:jc w:val="center"/>
              <w:rPr>
                <w:color w:val="000000"/>
              </w:rPr>
            </w:pPr>
            <w:r>
              <w:rPr>
                <w:color w:val="000000"/>
              </w:rPr>
              <w:t>2087,44</w:t>
            </w:r>
          </w:p>
        </w:tc>
        <w:tc>
          <w:tcPr>
            <w:tcW w:w="1984" w:type="dxa"/>
            <w:vAlign w:val="center"/>
          </w:tcPr>
          <w:p w14:paraId="748C5B19" w14:textId="77777777" w:rsidR="00DB5A8E" w:rsidRDefault="00DB5A8E" w:rsidP="00106404">
            <w:pPr>
              <w:tabs>
                <w:tab w:val="left" w:pos="1365"/>
              </w:tabs>
              <w:jc w:val="center"/>
              <w:rPr>
                <w:color w:val="000000"/>
              </w:rPr>
            </w:pPr>
            <w:r>
              <w:rPr>
                <w:color w:val="000000"/>
              </w:rPr>
              <w:t>2588,42</w:t>
            </w:r>
          </w:p>
        </w:tc>
      </w:tr>
      <w:tr w:rsidR="00DB5A8E" w14:paraId="3C9EA857" w14:textId="77777777" w:rsidTr="00106404">
        <w:trPr>
          <w:trHeight w:val="497"/>
        </w:trPr>
        <w:tc>
          <w:tcPr>
            <w:tcW w:w="710" w:type="dxa"/>
            <w:vAlign w:val="center"/>
          </w:tcPr>
          <w:p w14:paraId="7209625A" w14:textId="77777777" w:rsidR="00DB5A8E" w:rsidRPr="00FB6F07" w:rsidRDefault="00DB5A8E" w:rsidP="00106404">
            <w:pPr>
              <w:tabs>
                <w:tab w:val="left" w:pos="1365"/>
              </w:tabs>
              <w:jc w:val="center"/>
            </w:pPr>
            <w:r>
              <w:t>2.4.</w:t>
            </w:r>
          </w:p>
        </w:tc>
        <w:tc>
          <w:tcPr>
            <w:tcW w:w="3118" w:type="dxa"/>
            <w:vAlign w:val="center"/>
          </w:tcPr>
          <w:p w14:paraId="6D0F0596" w14:textId="77777777" w:rsidR="00DB5A8E" w:rsidRPr="00FB6F07" w:rsidRDefault="00DB5A8E" w:rsidP="00106404">
            <w:pPr>
              <w:tabs>
                <w:tab w:val="left" w:pos="1365"/>
              </w:tabs>
            </w:pPr>
            <w:r w:rsidRPr="00B037CC">
              <w:t xml:space="preserve">ООО </w:t>
            </w:r>
            <w:r>
              <w:t>«</w:t>
            </w:r>
            <w:r w:rsidRPr="00B037CC">
              <w:t>ЖКХ Тамбар</w:t>
            </w:r>
            <w:r>
              <w:t xml:space="preserve">»,             ИНН </w:t>
            </w:r>
            <w:r w:rsidRPr="00B037CC">
              <w:t>4243006153</w:t>
            </w:r>
          </w:p>
        </w:tc>
        <w:tc>
          <w:tcPr>
            <w:tcW w:w="1985" w:type="dxa"/>
            <w:vAlign w:val="center"/>
          </w:tcPr>
          <w:p w14:paraId="74564519" w14:textId="77777777" w:rsidR="00DB5A8E" w:rsidRDefault="00DB5A8E" w:rsidP="00106404">
            <w:pPr>
              <w:tabs>
                <w:tab w:val="left" w:pos="1365"/>
              </w:tabs>
              <w:jc w:val="center"/>
              <w:rPr>
                <w:color w:val="000000"/>
              </w:rPr>
            </w:pPr>
          </w:p>
          <w:p w14:paraId="2CA5C8CB" w14:textId="77777777" w:rsidR="00DB5A8E" w:rsidRDefault="00DB5A8E" w:rsidP="00106404">
            <w:pPr>
              <w:tabs>
                <w:tab w:val="left" w:pos="1365"/>
              </w:tabs>
              <w:jc w:val="center"/>
              <w:rPr>
                <w:color w:val="000000"/>
              </w:rPr>
            </w:pPr>
            <w:r w:rsidRPr="00FB6F07">
              <w:rPr>
                <w:color w:val="000000"/>
              </w:rPr>
              <w:t>руб/Гкал</w:t>
            </w:r>
          </w:p>
          <w:p w14:paraId="6F14DF32" w14:textId="77777777" w:rsidR="00DB5A8E" w:rsidRPr="00FB6F07" w:rsidRDefault="00DB5A8E" w:rsidP="00106404">
            <w:pPr>
              <w:tabs>
                <w:tab w:val="left" w:pos="1365"/>
              </w:tabs>
              <w:jc w:val="center"/>
              <w:rPr>
                <w:color w:val="000000"/>
              </w:rPr>
            </w:pPr>
          </w:p>
        </w:tc>
        <w:tc>
          <w:tcPr>
            <w:tcW w:w="1984" w:type="dxa"/>
            <w:vAlign w:val="center"/>
          </w:tcPr>
          <w:p w14:paraId="0EC37DFF" w14:textId="77777777" w:rsidR="00DB5A8E" w:rsidRPr="00FB6F07" w:rsidRDefault="00DB5A8E" w:rsidP="00106404">
            <w:pPr>
              <w:tabs>
                <w:tab w:val="left" w:pos="1365"/>
              </w:tabs>
              <w:jc w:val="center"/>
              <w:rPr>
                <w:color w:val="000000"/>
              </w:rPr>
            </w:pPr>
            <w:r>
              <w:rPr>
                <w:color w:val="000000"/>
              </w:rPr>
              <w:t>2319,00</w:t>
            </w:r>
          </w:p>
        </w:tc>
        <w:tc>
          <w:tcPr>
            <w:tcW w:w="1984" w:type="dxa"/>
            <w:vAlign w:val="center"/>
          </w:tcPr>
          <w:p w14:paraId="7CC56AC9" w14:textId="77777777" w:rsidR="00DB5A8E" w:rsidRDefault="00DB5A8E" w:rsidP="00106404">
            <w:pPr>
              <w:tabs>
                <w:tab w:val="left" w:pos="1365"/>
              </w:tabs>
              <w:jc w:val="center"/>
              <w:rPr>
                <w:color w:val="000000"/>
              </w:rPr>
            </w:pPr>
            <w:r>
              <w:rPr>
                <w:color w:val="000000"/>
              </w:rPr>
              <w:t>2875,56</w:t>
            </w:r>
          </w:p>
        </w:tc>
      </w:tr>
    </w:tbl>
    <w:p w14:paraId="2DACED3F" w14:textId="77777777" w:rsidR="00DB5A8E" w:rsidRDefault="00DB5A8E" w:rsidP="00DB5A8E">
      <w:pPr>
        <w:rPr>
          <w:sz w:val="28"/>
          <w:szCs w:val="28"/>
        </w:rPr>
      </w:pPr>
    </w:p>
    <w:p w14:paraId="5E1642FB" w14:textId="77777777" w:rsidR="00DB5A8E" w:rsidRDefault="00DB5A8E" w:rsidP="00DB5A8E">
      <w:pPr>
        <w:ind w:left="-284" w:firstLine="710"/>
        <w:jc w:val="both"/>
        <w:rPr>
          <w:sz w:val="28"/>
          <w:szCs w:val="28"/>
        </w:rPr>
      </w:pPr>
      <w:r w:rsidRPr="00E52115">
        <w:rPr>
          <w:sz w:val="28"/>
          <w:szCs w:val="28"/>
        </w:rPr>
        <w:t xml:space="preserve">* Льготные </w:t>
      </w:r>
      <w:r>
        <w:rPr>
          <w:sz w:val="28"/>
          <w:szCs w:val="28"/>
        </w:rPr>
        <w:t>цены (</w:t>
      </w:r>
      <w:r w:rsidRPr="00E52115">
        <w:rPr>
          <w:sz w:val="28"/>
          <w:szCs w:val="28"/>
        </w:rPr>
        <w:t>тарифы</w:t>
      </w:r>
      <w:r>
        <w:rPr>
          <w:sz w:val="28"/>
          <w:szCs w:val="28"/>
        </w:rPr>
        <w:t>)</w:t>
      </w:r>
      <w:r w:rsidRPr="00E52115">
        <w:rPr>
          <w:sz w:val="28"/>
          <w:szCs w:val="28"/>
        </w:rPr>
        <w:t xml:space="preserve"> установлены с учетом пункта 6 статьи 168 Налогового кодекса Российской Федерации (часть вторая).</w:t>
      </w:r>
    </w:p>
    <w:p w14:paraId="171480C3" w14:textId="77777777" w:rsidR="00DB5A8E" w:rsidRDefault="00DB5A8E" w:rsidP="00DB5A8E">
      <w:pPr>
        <w:ind w:left="-284" w:firstLine="710"/>
        <w:jc w:val="both"/>
        <w:rPr>
          <w:sz w:val="28"/>
          <w:szCs w:val="28"/>
        </w:rPr>
      </w:pPr>
      <w:r>
        <w:rPr>
          <w:sz w:val="28"/>
          <w:szCs w:val="28"/>
        </w:rPr>
        <w:t>*</w:t>
      </w:r>
      <w:r w:rsidRPr="00A82247">
        <w:rPr>
          <w:sz w:val="28"/>
          <w:szCs w:val="28"/>
        </w:rPr>
        <w:t xml:space="preserve">* </w:t>
      </w:r>
      <w:r>
        <w:rPr>
          <w:sz w:val="28"/>
          <w:szCs w:val="28"/>
        </w:rPr>
        <w:t>С</w:t>
      </w:r>
      <w:r w:rsidRPr="00A82247">
        <w:rPr>
          <w:sz w:val="28"/>
          <w:szCs w:val="28"/>
        </w:rPr>
        <w:t>тандарты нормативной площади жилого помещения утверждены Законом Кемеровской области от 10.06.2005 №</w:t>
      </w:r>
      <w:r>
        <w:rPr>
          <w:sz w:val="28"/>
          <w:szCs w:val="28"/>
        </w:rPr>
        <w:t xml:space="preserve"> </w:t>
      </w:r>
      <w:r w:rsidRPr="00A82247">
        <w:rPr>
          <w:sz w:val="28"/>
          <w:szCs w:val="28"/>
        </w:rPr>
        <w:t>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r>
        <w:rPr>
          <w:sz w:val="28"/>
          <w:szCs w:val="28"/>
        </w:rPr>
        <w:t>.</w:t>
      </w:r>
    </w:p>
    <w:p w14:paraId="34207D3A" w14:textId="77777777" w:rsidR="00D81FBF" w:rsidRDefault="00D81FBF" w:rsidP="00D81FBF">
      <w:pPr>
        <w:tabs>
          <w:tab w:val="left" w:pos="5580"/>
          <w:tab w:val="left" w:pos="9498"/>
        </w:tabs>
        <w:ind w:right="-569"/>
        <w:rPr>
          <w:highlight w:val="yellow"/>
        </w:rPr>
      </w:pPr>
    </w:p>
    <w:p w14:paraId="758E2114" w14:textId="6F8B1EFD" w:rsidR="002A2796" w:rsidRPr="009521E9" w:rsidRDefault="002A2796" w:rsidP="002A2796">
      <w:pPr>
        <w:tabs>
          <w:tab w:val="left" w:pos="5580"/>
          <w:tab w:val="left" w:pos="9498"/>
        </w:tabs>
        <w:ind w:left="-4836" w:right="-569" w:firstLine="10365"/>
      </w:pPr>
      <w:r w:rsidRPr="009521E9">
        <w:lastRenderedPageBreak/>
        <w:t xml:space="preserve">Приложение № </w:t>
      </w:r>
      <w:r w:rsidR="009521E9">
        <w:t>120</w:t>
      </w:r>
      <w:r w:rsidRPr="009521E9">
        <w:t xml:space="preserve"> к протоколу № 91</w:t>
      </w:r>
    </w:p>
    <w:p w14:paraId="6897F0A1" w14:textId="77777777" w:rsidR="002A2796" w:rsidRPr="009521E9" w:rsidRDefault="002A2796" w:rsidP="002A2796">
      <w:pPr>
        <w:tabs>
          <w:tab w:val="left" w:pos="5580"/>
          <w:tab w:val="left" w:pos="9498"/>
        </w:tabs>
        <w:ind w:left="-4836" w:right="-569" w:firstLine="10365"/>
      </w:pPr>
      <w:r w:rsidRPr="009521E9">
        <w:t>заседания правления Региональной</w:t>
      </w:r>
    </w:p>
    <w:p w14:paraId="27F72DC7" w14:textId="77777777" w:rsidR="002A2796" w:rsidRPr="009521E9" w:rsidRDefault="002A2796" w:rsidP="002A2796">
      <w:pPr>
        <w:tabs>
          <w:tab w:val="left" w:pos="5580"/>
          <w:tab w:val="left" w:pos="9498"/>
        </w:tabs>
        <w:ind w:left="-4836" w:right="-569" w:firstLine="10365"/>
      </w:pPr>
      <w:r w:rsidRPr="009521E9">
        <w:t>энергетической комиссии</w:t>
      </w:r>
    </w:p>
    <w:p w14:paraId="50A3E43D" w14:textId="77777777" w:rsidR="002A2796" w:rsidRDefault="002A2796" w:rsidP="002A2796">
      <w:pPr>
        <w:tabs>
          <w:tab w:val="left" w:pos="5580"/>
          <w:tab w:val="left" w:pos="9498"/>
        </w:tabs>
        <w:ind w:left="-4836" w:right="-569" w:firstLine="10365"/>
      </w:pPr>
      <w:r w:rsidRPr="009521E9">
        <w:t>Кузбасса от 20.12.2024</w:t>
      </w:r>
    </w:p>
    <w:p w14:paraId="16E5F971" w14:textId="77777777" w:rsidR="002A2796" w:rsidRDefault="002A2796" w:rsidP="00174F06">
      <w:pPr>
        <w:tabs>
          <w:tab w:val="left" w:pos="5580"/>
          <w:tab w:val="left" w:pos="9498"/>
        </w:tabs>
        <w:ind w:left="-4836" w:right="-569" w:firstLine="10365"/>
        <w:rPr>
          <w:highlight w:val="yellow"/>
        </w:rPr>
      </w:pPr>
    </w:p>
    <w:p w14:paraId="68C32045" w14:textId="77777777" w:rsidR="002A2796" w:rsidRDefault="002A2796" w:rsidP="00174F06">
      <w:pPr>
        <w:tabs>
          <w:tab w:val="left" w:pos="5580"/>
          <w:tab w:val="left" w:pos="9498"/>
        </w:tabs>
        <w:ind w:left="-4836" w:right="-569" w:firstLine="10365"/>
        <w:rPr>
          <w:highlight w:val="yellow"/>
        </w:rPr>
      </w:pPr>
    </w:p>
    <w:p w14:paraId="51C4037E" w14:textId="77777777" w:rsidR="00B80217" w:rsidRPr="000B5BA4" w:rsidRDefault="00B80217" w:rsidP="00B80217">
      <w:pPr>
        <w:keepNext/>
        <w:jc w:val="center"/>
        <w:outlineLvl w:val="0"/>
        <w:rPr>
          <w:b/>
          <w:iCs/>
          <w:sz w:val="28"/>
          <w:szCs w:val="28"/>
        </w:rPr>
      </w:pPr>
      <w:r w:rsidRPr="000B5BA4">
        <w:rPr>
          <w:b/>
          <w:iCs/>
          <w:sz w:val="28"/>
          <w:szCs w:val="28"/>
        </w:rPr>
        <w:t>Экспертное заключение</w:t>
      </w:r>
    </w:p>
    <w:p w14:paraId="67C6CF2A" w14:textId="77777777" w:rsidR="00B80217" w:rsidRPr="000B5BA4" w:rsidRDefault="00B80217" w:rsidP="00B80217">
      <w:pPr>
        <w:keepNext/>
        <w:jc w:val="center"/>
        <w:outlineLvl w:val="0"/>
        <w:rPr>
          <w:b/>
          <w:iCs/>
          <w:sz w:val="28"/>
          <w:szCs w:val="28"/>
        </w:rPr>
      </w:pPr>
      <w:r w:rsidRPr="000B5BA4">
        <w:rPr>
          <w:b/>
          <w:iCs/>
          <w:sz w:val="28"/>
          <w:szCs w:val="28"/>
        </w:rPr>
        <w:t>Региональной энергетической комиссии Кузбасса</w:t>
      </w:r>
    </w:p>
    <w:p w14:paraId="510668A8" w14:textId="77777777" w:rsidR="00B80217" w:rsidRPr="000B5BA4" w:rsidRDefault="00B80217" w:rsidP="00B80217">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w:t>
      </w:r>
      <w:r>
        <w:rPr>
          <w:sz w:val="28"/>
          <w:szCs w:val="28"/>
        </w:rPr>
        <w:t>цен (</w:t>
      </w:r>
      <w:r w:rsidRPr="000B5BA4">
        <w:rPr>
          <w:sz w:val="28"/>
          <w:szCs w:val="28"/>
        </w:rPr>
        <w:t>тарифов</w:t>
      </w:r>
      <w:r>
        <w:rPr>
          <w:sz w:val="28"/>
          <w:szCs w:val="28"/>
        </w:rPr>
        <w:t>)</w:t>
      </w:r>
      <w:r w:rsidRPr="000B5BA4">
        <w:rPr>
          <w:sz w:val="28"/>
          <w:szCs w:val="28"/>
        </w:rPr>
        <w:t xml:space="preserve"> на </w:t>
      </w:r>
      <w:r w:rsidRPr="004532B9">
        <w:rPr>
          <w:sz w:val="28"/>
          <w:szCs w:val="28"/>
        </w:rPr>
        <w:t xml:space="preserve">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 </w:t>
      </w:r>
    </w:p>
    <w:p w14:paraId="7DE9CC2B" w14:textId="77777777" w:rsidR="00B80217" w:rsidRPr="000B5BA4" w:rsidRDefault="00B80217" w:rsidP="00B80217">
      <w:pPr>
        <w:tabs>
          <w:tab w:val="left" w:pos="10206"/>
        </w:tabs>
        <w:jc w:val="center"/>
        <w:rPr>
          <w:sz w:val="28"/>
          <w:szCs w:val="28"/>
        </w:rPr>
      </w:pPr>
    </w:p>
    <w:p w14:paraId="7473F665" w14:textId="77777777" w:rsidR="00B80217" w:rsidRPr="00B37014" w:rsidRDefault="00B80217" w:rsidP="00B80217">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1FC07642" w14:textId="77777777" w:rsidR="00B80217" w:rsidRPr="000B5BA4" w:rsidRDefault="00B80217" w:rsidP="00B80217">
      <w:pPr>
        <w:ind w:firstLineChars="253" w:firstLine="708"/>
        <w:jc w:val="both"/>
        <w:rPr>
          <w:sz w:val="28"/>
          <w:szCs w:val="28"/>
        </w:rPr>
      </w:pPr>
      <w:r>
        <w:rPr>
          <w:sz w:val="28"/>
          <w:szCs w:val="28"/>
        </w:rPr>
        <w:t>Цены (т</w:t>
      </w:r>
      <w:r w:rsidRPr="00B37014">
        <w:rPr>
          <w:sz w:val="28"/>
          <w:szCs w:val="28"/>
        </w:rPr>
        <w:t>арифы</w:t>
      </w:r>
      <w:r>
        <w:rPr>
          <w:sz w:val="28"/>
          <w:szCs w:val="28"/>
        </w:rPr>
        <w:t>)</w:t>
      </w:r>
      <w:r w:rsidRPr="00B37014">
        <w:rPr>
          <w:sz w:val="28"/>
          <w:szCs w:val="28"/>
        </w:rPr>
        <w:t xml:space="preserve"> подлежат регулированию в соответствии </w:t>
      </w:r>
      <w:r>
        <w:rPr>
          <w:sz w:val="28"/>
          <w:szCs w:val="28"/>
        </w:rPr>
        <w:t xml:space="preserve">                                          </w:t>
      </w:r>
      <w:r>
        <w:rPr>
          <w:sz w:val="28"/>
          <w:szCs w:val="28"/>
          <w:lang w:val="en-US"/>
        </w:rPr>
        <w:t>c</w:t>
      </w:r>
      <w:r w:rsidRPr="00B37014">
        <w:rPr>
          <w:sz w:val="28"/>
          <w:szCs w:val="28"/>
        </w:rPr>
        <w:t xml:space="preserve"> Федеральн</w:t>
      </w:r>
      <w:r>
        <w:rPr>
          <w:sz w:val="28"/>
          <w:szCs w:val="28"/>
        </w:rPr>
        <w:t>ыми</w:t>
      </w:r>
      <w:r w:rsidRPr="00B37014">
        <w:rPr>
          <w:sz w:val="28"/>
          <w:szCs w:val="28"/>
        </w:rPr>
        <w:t xml:space="preserve"> закона</w:t>
      </w:r>
      <w:r>
        <w:rPr>
          <w:sz w:val="28"/>
          <w:szCs w:val="28"/>
        </w:rPr>
        <w:t>ми</w:t>
      </w:r>
      <w:r w:rsidRPr="00B37014">
        <w:rPr>
          <w:sz w:val="28"/>
          <w:szCs w:val="28"/>
        </w:rPr>
        <w:t xml:space="preserve"> от 27.07.2010 №</w:t>
      </w:r>
      <w:r>
        <w:rPr>
          <w:sz w:val="28"/>
          <w:szCs w:val="28"/>
        </w:rPr>
        <w:t xml:space="preserve"> </w:t>
      </w:r>
      <w:r w:rsidRPr="00B37014">
        <w:rPr>
          <w:sz w:val="28"/>
          <w:szCs w:val="28"/>
        </w:rPr>
        <w:t>190-ФЗ</w:t>
      </w:r>
      <w:r>
        <w:rPr>
          <w:sz w:val="28"/>
          <w:szCs w:val="28"/>
        </w:rPr>
        <w:t xml:space="preserve"> </w:t>
      </w:r>
      <w:r w:rsidRPr="00B37014">
        <w:rPr>
          <w:sz w:val="28"/>
          <w:szCs w:val="28"/>
        </w:rPr>
        <w:t xml:space="preserve">«О теплоснабжении», </w:t>
      </w:r>
      <w:r>
        <w:rPr>
          <w:sz w:val="28"/>
          <w:szCs w:val="28"/>
        </w:rPr>
        <w:t xml:space="preserve">                 </w:t>
      </w:r>
      <w:r w:rsidRPr="00905867">
        <w:rPr>
          <w:sz w:val="28"/>
          <w:szCs w:val="28"/>
        </w:rPr>
        <w:t>от 07.12.2011</w:t>
      </w:r>
      <w:r>
        <w:rPr>
          <w:sz w:val="28"/>
          <w:szCs w:val="28"/>
        </w:rPr>
        <w:t xml:space="preserve"> №</w:t>
      </w:r>
      <w:r w:rsidRPr="00905867">
        <w:rPr>
          <w:sz w:val="28"/>
          <w:szCs w:val="28"/>
        </w:rPr>
        <w:t xml:space="preserve"> 416-ФЗ </w:t>
      </w:r>
      <w:r>
        <w:rPr>
          <w:sz w:val="28"/>
          <w:szCs w:val="28"/>
        </w:rPr>
        <w:t>«</w:t>
      </w:r>
      <w:r w:rsidRPr="00905867">
        <w:rPr>
          <w:sz w:val="28"/>
          <w:szCs w:val="28"/>
        </w:rPr>
        <w:t>О водоснабжении и водоотведении</w:t>
      </w:r>
      <w:r>
        <w:rPr>
          <w:sz w:val="28"/>
          <w:szCs w:val="28"/>
        </w:rPr>
        <w:t>», п</w:t>
      </w:r>
      <w:r w:rsidRPr="00905867">
        <w:rPr>
          <w:sz w:val="28"/>
          <w:szCs w:val="28"/>
        </w:rPr>
        <w:t>остановление</w:t>
      </w:r>
      <w:r>
        <w:rPr>
          <w:sz w:val="28"/>
          <w:szCs w:val="28"/>
        </w:rPr>
        <w:t>м</w:t>
      </w:r>
      <w:r w:rsidRPr="00905867">
        <w:rPr>
          <w:sz w:val="28"/>
          <w:szCs w:val="28"/>
        </w:rPr>
        <w:t xml:space="preserve"> Правительства Р</w:t>
      </w:r>
      <w:r>
        <w:rPr>
          <w:sz w:val="28"/>
          <w:szCs w:val="28"/>
        </w:rPr>
        <w:t xml:space="preserve">оссийской </w:t>
      </w:r>
      <w:r w:rsidRPr="00905867">
        <w:rPr>
          <w:sz w:val="28"/>
          <w:szCs w:val="28"/>
        </w:rPr>
        <w:t>Ф</w:t>
      </w:r>
      <w:r>
        <w:rPr>
          <w:sz w:val="28"/>
          <w:szCs w:val="28"/>
        </w:rPr>
        <w:t>едерации</w:t>
      </w:r>
      <w:r w:rsidRPr="00905867">
        <w:rPr>
          <w:sz w:val="28"/>
          <w:szCs w:val="28"/>
        </w:rPr>
        <w:t xml:space="preserve"> от 07.03.1995 </w:t>
      </w:r>
      <w:r>
        <w:rPr>
          <w:sz w:val="28"/>
          <w:szCs w:val="28"/>
        </w:rPr>
        <w:t>№</w:t>
      </w:r>
      <w:r w:rsidRPr="00905867">
        <w:rPr>
          <w:sz w:val="28"/>
          <w:szCs w:val="28"/>
        </w:rPr>
        <w:t xml:space="preserve"> 239 </w:t>
      </w:r>
      <w:r>
        <w:rPr>
          <w:sz w:val="28"/>
          <w:szCs w:val="28"/>
        </w:rPr>
        <w:t>«</w:t>
      </w:r>
      <w:r w:rsidRPr="00905867">
        <w:rPr>
          <w:sz w:val="28"/>
          <w:szCs w:val="28"/>
        </w:rPr>
        <w:t>О мерах по упорядочению государственного регулирования цен (тарифов)</w:t>
      </w:r>
      <w:r>
        <w:rPr>
          <w:sz w:val="28"/>
          <w:szCs w:val="28"/>
        </w:rPr>
        <w:t xml:space="preserve">», </w:t>
      </w:r>
      <w:r w:rsidRPr="005B7ED8">
        <w:rPr>
          <w:sz w:val="28"/>
          <w:szCs w:val="28"/>
        </w:rPr>
        <w:t>Закон</w:t>
      </w:r>
      <w:r>
        <w:rPr>
          <w:sz w:val="28"/>
          <w:szCs w:val="28"/>
        </w:rPr>
        <w:t>ом</w:t>
      </w:r>
      <w:r w:rsidRPr="005B7ED8">
        <w:rPr>
          <w:sz w:val="28"/>
          <w:szCs w:val="28"/>
        </w:rPr>
        <w:t xml:space="preserve"> Кемеровской области - Кузбасса от 03.07.2020 </w:t>
      </w:r>
      <w:r>
        <w:rPr>
          <w:sz w:val="28"/>
          <w:szCs w:val="28"/>
        </w:rPr>
        <w:t>№</w:t>
      </w:r>
      <w:r w:rsidRPr="005B7ED8">
        <w:rPr>
          <w:sz w:val="28"/>
          <w:szCs w:val="28"/>
        </w:rPr>
        <w:t xml:space="preserve"> 69-ОЗ </w:t>
      </w:r>
      <w:r>
        <w:rPr>
          <w:sz w:val="28"/>
          <w:szCs w:val="28"/>
        </w:rPr>
        <w:t>«</w:t>
      </w:r>
      <w:r w:rsidRPr="002F36D1">
        <w:rPr>
          <w:sz w:val="28"/>
          <w:szCs w:val="28"/>
        </w:rPr>
        <w:t xml:space="preserve">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2F36D1">
        <w:rPr>
          <w:sz w:val="28"/>
          <w:szCs w:val="28"/>
        </w:rPr>
        <w:t xml:space="preserve"> Кузбасса</w:t>
      </w:r>
      <w:r>
        <w:rPr>
          <w:sz w:val="28"/>
          <w:szCs w:val="28"/>
        </w:rPr>
        <w:t>».</w:t>
      </w:r>
      <w:r w:rsidRPr="005B7ED8">
        <w:rPr>
          <w:sz w:val="28"/>
          <w:szCs w:val="28"/>
        </w:rPr>
        <w:t xml:space="preserve"> </w:t>
      </w:r>
    </w:p>
    <w:p w14:paraId="358580D8" w14:textId="77777777" w:rsidR="00B80217" w:rsidRDefault="00B80217" w:rsidP="00B80217">
      <w:pPr>
        <w:ind w:firstLineChars="253" w:firstLine="708"/>
        <w:jc w:val="both"/>
        <w:rPr>
          <w:sz w:val="28"/>
          <w:szCs w:val="28"/>
        </w:rPr>
      </w:pPr>
      <w:r>
        <w:rPr>
          <w:rFonts w:hint="eastAsia"/>
          <w:sz w:val="28"/>
          <w:szCs w:val="28"/>
        </w:rPr>
        <w:t>С</w:t>
      </w:r>
      <w:r w:rsidRPr="000B5BA4">
        <w:rPr>
          <w:rFonts w:hint="eastAsia"/>
          <w:sz w:val="28"/>
          <w:szCs w:val="28"/>
        </w:rPr>
        <w:t>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sidRPr="000B5BA4">
        <w:rPr>
          <w:sz w:val="28"/>
          <w:szCs w:val="28"/>
        </w:rPr>
        <w:t xml:space="preserve"> </w:t>
      </w:r>
      <w:r w:rsidRPr="000B5BA4">
        <w:rPr>
          <w:rFonts w:hint="eastAsia"/>
          <w:sz w:val="28"/>
          <w:szCs w:val="28"/>
        </w:rPr>
        <w:t>для</w:t>
      </w:r>
      <w:r w:rsidRPr="000B5BA4">
        <w:rPr>
          <w:sz w:val="28"/>
          <w:szCs w:val="28"/>
        </w:rPr>
        <w:t xml:space="preserve"> </w:t>
      </w:r>
      <w:r w:rsidRPr="000B5BA4">
        <w:rPr>
          <w:rFonts w:hint="eastAsia"/>
          <w:sz w:val="28"/>
          <w:szCs w:val="28"/>
        </w:rPr>
        <w:t>Кемеровской</w:t>
      </w:r>
      <w:r w:rsidRPr="000B5BA4">
        <w:rPr>
          <w:sz w:val="28"/>
          <w:szCs w:val="28"/>
        </w:rPr>
        <w:t xml:space="preserve"> </w:t>
      </w:r>
      <w:r w:rsidRPr="000B5BA4">
        <w:rPr>
          <w:rFonts w:hint="eastAsia"/>
          <w:sz w:val="28"/>
          <w:szCs w:val="28"/>
        </w:rPr>
        <w:t>области</w:t>
      </w:r>
      <w:r w:rsidRPr="000B5BA4">
        <w:rPr>
          <w:sz w:val="28"/>
          <w:szCs w:val="28"/>
        </w:rPr>
        <w:t xml:space="preserve"> </w:t>
      </w:r>
      <w:r>
        <w:rPr>
          <w:sz w:val="28"/>
          <w:szCs w:val="28"/>
        </w:rPr>
        <w:t>–</w:t>
      </w:r>
      <w:r w:rsidRPr="000B5BA4">
        <w:rPr>
          <w:sz w:val="28"/>
          <w:szCs w:val="28"/>
        </w:rPr>
        <w:t xml:space="preserve"> Кузбасса </w:t>
      </w:r>
      <w:r>
        <w:rPr>
          <w:sz w:val="28"/>
          <w:szCs w:val="28"/>
        </w:rPr>
        <w:t xml:space="preserve">установлен </w:t>
      </w:r>
      <w:r w:rsidRPr="00CE2515">
        <w:rPr>
          <w:sz w:val="28"/>
          <w:szCs w:val="28"/>
        </w:rPr>
        <w:t xml:space="preserve">Распоряжением Правительства Российской Федерации </w:t>
      </w:r>
      <w:r w:rsidRPr="00362963">
        <w:rPr>
          <w:sz w:val="28"/>
          <w:szCs w:val="28"/>
        </w:rPr>
        <w:t xml:space="preserve">от 15.11.2024 </w:t>
      </w:r>
      <w:r>
        <w:rPr>
          <w:sz w:val="28"/>
          <w:szCs w:val="28"/>
        </w:rPr>
        <w:t xml:space="preserve">                          </w:t>
      </w:r>
      <w:r w:rsidRPr="00362963">
        <w:rPr>
          <w:sz w:val="28"/>
          <w:szCs w:val="28"/>
        </w:rPr>
        <w:t>№ 3287-р.</w:t>
      </w:r>
      <w:r w:rsidRPr="000B5BA4">
        <w:rPr>
          <w:sz w:val="28"/>
          <w:szCs w:val="28"/>
        </w:rPr>
        <w:t xml:space="preserve"> </w:t>
      </w:r>
      <w:r>
        <w:rPr>
          <w:sz w:val="28"/>
          <w:szCs w:val="28"/>
        </w:rPr>
        <w:t xml:space="preserve">С 01.01.2025 по 30.06.2025 </w:t>
      </w:r>
      <w:r w:rsidRPr="000B5BA4">
        <w:rPr>
          <w:rFonts w:hint="eastAsia"/>
          <w:sz w:val="28"/>
          <w:szCs w:val="28"/>
        </w:rPr>
        <w:t>установлен</w:t>
      </w:r>
      <w:r w:rsidRPr="000B5BA4">
        <w:rPr>
          <w:sz w:val="28"/>
          <w:szCs w:val="28"/>
        </w:rPr>
        <w:t xml:space="preserve"> </w:t>
      </w:r>
      <w:r w:rsidRPr="000B5BA4">
        <w:rPr>
          <w:rFonts w:hint="eastAsia"/>
          <w:sz w:val="28"/>
          <w:szCs w:val="28"/>
        </w:rPr>
        <w:t>средний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0%,                              с 01.07.2025 по 31.12.2025 средний индекс</w:t>
      </w:r>
      <w:r w:rsidRPr="00780EE9">
        <w:rPr>
          <w:rFonts w:hint="eastAsia"/>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w:t>
      </w:r>
      <w:r w:rsidRPr="00FB7D48">
        <w:rPr>
          <w:sz w:val="28"/>
          <w:szCs w:val="28"/>
        </w:rPr>
        <w:t xml:space="preserve"> 19,8 % и предельно</w:t>
      </w:r>
      <w:r>
        <w:rPr>
          <w:sz w:val="28"/>
          <w:szCs w:val="28"/>
        </w:rPr>
        <w:t xml:space="preserve"> допустимое отклонение по отдельным муниципальным образованиям – 2,1</w:t>
      </w:r>
      <w:r w:rsidRPr="000B5BA4">
        <w:rPr>
          <w:sz w:val="28"/>
          <w:szCs w:val="28"/>
        </w:rPr>
        <w:t xml:space="preserve">%. </w:t>
      </w:r>
    </w:p>
    <w:p w14:paraId="5DACA127" w14:textId="77777777" w:rsidR="00B80217" w:rsidRDefault="00B80217" w:rsidP="00B80217">
      <w:pPr>
        <w:widowControl w:val="0"/>
        <w:autoSpaceDE w:val="0"/>
        <w:autoSpaceDN w:val="0"/>
        <w:adjustRightInd w:val="0"/>
        <w:ind w:firstLineChars="253" w:firstLine="708"/>
        <w:jc w:val="both"/>
        <w:rPr>
          <w:sz w:val="28"/>
          <w:szCs w:val="28"/>
        </w:rPr>
      </w:pPr>
      <w:r>
        <w:rPr>
          <w:sz w:val="28"/>
          <w:szCs w:val="28"/>
        </w:rPr>
        <w:t xml:space="preserve">В соответствии </w:t>
      </w:r>
      <w:r w:rsidRPr="00C62806">
        <w:rPr>
          <w:sz w:val="28"/>
          <w:szCs w:val="28"/>
        </w:rPr>
        <w:t>с утвержденными параметрами постановлени</w:t>
      </w:r>
      <w:r>
        <w:rPr>
          <w:sz w:val="28"/>
          <w:szCs w:val="28"/>
        </w:rPr>
        <w:t>ем</w:t>
      </w:r>
      <w:r w:rsidRPr="00C62806">
        <w:rPr>
          <w:sz w:val="28"/>
          <w:szCs w:val="28"/>
        </w:rPr>
        <w:t xml:space="preserve"> Губернатора Кемеровской области – Кузбасса </w:t>
      </w:r>
      <w:r w:rsidRPr="00567C40">
        <w:rPr>
          <w:sz w:val="28"/>
          <w:szCs w:val="28"/>
        </w:rPr>
        <w:t>от 19.12.2024 № 144</w:t>
      </w:r>
      <w:r w:rsidRPr="008A6262">
        <w:rPr>
          <w:sz w:val="28"/>
          <w:szCs w:val="28"/>
        </w:rPr>
        <w:t xml:space="preserve"> – пг                     «Об утверждении предельных (максимальных) индексов изменения размера</w:t>
      </w:r>
      <w:r w:rsidRPr="002721FE">
        <w:rPr>
          <w:sz w:val="28"/>
          <w:szCs w:val="28"/>
        </w:rPr>
        <w:t xml:space="preserve"> вносимой гражданами платы за коммунальные услуги в муниципальных образованиях Кемеровской области </w:t>
      </w:r>
      <w:r>
        <w:rPr>
          <w:sz w:val="28"/>
          <w:szCs w:val="28"/>
        </w:rPr>
        <w:t>–</w:t>
      </w:r>
      <w:r w:rsidRPr="002721FE">
        <w:rPr>
          <w:sz w:val="28"/>
          <w:szCs w:val="28"/>
        </w:rPr>
        <w:t xml:space="preserve"> Кузбасса на 202</w:t>
      </w:r>
      <w:r>
        <w:rPr>
          <w:sz w:val="28"/>
          <w:szCs w:val="28"/>
        </w:rPr>
        <w:t>5</w:t>
      </w:r>
      <w:r w:rsidRPr="002721FE">
        <w:rPr>
          <w:sz w:val="28"/>
          <w:szCs w:val="28"/>
        </w:rPr>
        <w:t xml:space="preserve"> год</w:t>
      </w:r>
      <w:r>
        <w:rPr>
          <w:sz w:val="28"/>
          <w:szCs w:val="28"/>
        </w:rPr>
        <w:t xml:space="preserve">» </w:t>
      </w:r>
      <w:r w:rsidRPr="00C62806">
        <w:rPr>
          <w:sz w:val="28"/>
          <w:szCs w:val="28"/>
        </w:rPr>
        <w:t>утверждены предельные (максимальные) индексы изменения размера вносимой гражданами платы за коммунальные услуги</w:t>
      </w:r>
      <w:r>
        <w:rPr>
          <w:sz w:val="28"/>
          <w:szCs w:val="28"/>
        </w:rPr>
        <w:t>.</w:t>
      </w:r>
    </w:p>
    <w:p w14:paraId="42AF4855" w14:textId="77777777" w:rsidR="00B80217" w:rsidRPr="00362963" w:rsidRDefault="00B80217" w:rsidP="00B80217">
      <w:pPr>
        <w:widowControl w:val="0"/>
        <w:autoSpaceDE w:val="0"/>
        <w:autoSpaceDN w:val="0"/>
        <w:adjustRightInd w:val="0"/>
        <w:ind w:firstLineChars="253" w:firstLine="708"/>
        <w:jc w:val="both"/>
        <w:rPr>
          <w:sz w:val="28"/>
          <w:szCs w:val="28"/>
        </w:rPr>
      </w:pPr>
      <w:r>
        <w:rPr>
          <w:sz w:val="28"/>
          <w:szCs w:val="28"/>
        </w:rPr>
        <w:t xml:space="preserve"> По Топкинскому муниципальному округу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утвержден в </w:t>
      </w:r>
      <w:r w:rsidRPr="00362963">
        <w:rPr>
          <w:sz w:val="28"/>
          <w:szCs w:val="28"/>
        </w:rPr>
        <w:t>размере 21,9%.</w:t>
      </w:r>
    </w:p>
    <w:p w14:paraId="5976C5AF" w14:textId="77777777" w:rsidR="00B80217" w:rsidRPr="003E2246" w:rsidRDefault="00B80217" w:rsidP="00B80217">
      <w:pPr>
        <w:widowControl w:val="0"/>
        <w:autoSpaceDE w:val="0"/>
        <w:autoSpaceDN w:val="0"/>
        <w:adjustRightInd w:val="0"/>
        <w:ind w:firstLineChars="253" w:firstLine="708"/>
        <w:jc w:val="both"/>
        <w:rPr>
          <w:iCs/>
          <w:sz w:val="28"/>
          <w:szCs w:val="28"/>
        </w:rPr>
      </w:pPr>
      <w:r w:rsidRPr="003E2246">
        <w:rPr>
          <w:iCs/>
          <w:sz w:val="28"/>
          <w:szCs w:val="28"/>
        </w:rPr>
        <w:t>Экономически обоснованные тарифы на питьевую воду, техническую воду, водоотведение для населения установлены постановлениями Региональной энергетической комиссии Кузбасса (далее РЭК Кузбасса):</w:t>
      </w:r>
    </w:p>
    <w:p w14:paraId="3C8ABE7D" w14:textId="77777777" w:rsidR="00B80217" w:rsidRPr="003E2246" w:rsidRDefault="00B80217" w:rsidP="00B80217">
      <w:pPr>
        <w:widowControl w:val="0"/>
        <w:autoSpaceDE w:val="0"/>
        <w:autoSpaceDN w:val="0"/>
        <w:adjustRightInd w:val="0"/>
        <w:ind w:firstLineChars="253" w:firstLine="708"/>
        <w:jc w:val="both"/>
        <w:rPr>
          <w:iCs/>
          <w:sz w:val="28"/>
          <w:szCs w:val="28"/>
          <w:shd w:val="clear" w:color="auto" w:fill="FFFFFF"/>
        </w:rPr>
      </w:pPr>
      <w:r w:rsidRPr="003E2246">
        <w:rPr>
          <w:iCs/>
          <w:sz w:val="28"/>
          <w:szCs w:val="28"/>
          <w:shd w:val="clear" w:color="auto" w:fill="FFFFFF"/>
        </w:rPr>
        <w:t xml:space="preserve">от 12.11.2024 № 341 «О внесении изменений в постановление Региональной энергетической комиссии Кузбасса от 24.11.2022 № 425                   «Об утверждении производственной программы в сфере холодного </w:t>
      </w:r>
      <w:r w:rsidRPr="003E2246">
        <w:rPr>
          <w:iCs/>
          <w:sz w:val="28"/>
          <w:szCs w:val="28"/>
          <w:shd w:val="clear" w:color="auto" w:fill="FFFFFF"/>
        </w:rPr>
        <w:lastRenderedPageBreak/>
        <w:t>водоснабжения, водоотведения и об установлении тарифов на питьевую воду, водоотведение МКП «ТЕПЛО» (населенные пункты Топкинского муниципального округа)» в части 2025 года».</w:t>
      </w:r>
    </w:p>
    <w:p w14:paraId="31BA9B2D" w14:textId="77777777" w:rsidR="00B80217" w:rsidRPr="003E2246" w:rsidRDefault="00B80217" w:rsidP="00B80217">
      <w:pPr>
        <w:widowControl w:val="0"/>
        <w:autoSpaceDE w:val="0"/>
        <w:autoSpaceDN w:val="0"/>
        <w:adjustRightInd w:val="0"/>
        <w:ind w:firstLineChars="253" w:firstLine="708"/>
        <w:jc w:val="both"/>
        <w:rPr>
          <w:iCs/>
          <w:sz w:val="28"/>
          <w:szCs w:val="28"/>
          <w:shd w:val="clear" w:color="auto" w:fill="FFFFFF"/>
        </w:rPr>
      </w:pPr>
      <w:r w:rsidRPr="003E2246">
        <w:rPr>
          <w:iCs/>
          <w:sz w:val="28"/>
          <w:szCs w:val="28"/>
          <w:shd w:val="clear" w:color="auto" w:fill="FFFFFF"/>
        </w:rPr>
        <w:t>от 07.11.2024 № 337 «О внесении изменений в постановление Региональной энергетической комиссии Кузбасса от 28.11.2022 № 753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 в части 2025 года».</w:t>
      </w:r>
    </w:p>
    <w:p w14:paraId="5EDFD80D" w14:textId="77777777" w:rsidR="00B80217" w:rsidRPr="003E2246" w:rsidRDefault="00B80217" w:rsidP="00B80217">
      <w:pPr>
        <w:widowControl w:val="0"/>
        <w:autoSpaceDE w:val="0"/>
        <w:autoSpaceDN w:val="0"/>
        <w:adjustRightInd w:val="0"/>
        <w:ind w:firstLineChars="253" w:firstLine="708"/>
        <w:jc w:val="both"/>
        <w:rPr>
          <w:iCs/>
          <w:sz w:val="28"/>
          <w:szCs w:val="28"/>
        </w:rPr>
      </w:pPr>
      <w:r w:rsidRPr="003E2246">
        <w:rPr>
          <w:iCs/>
          <w:sz w:val="28"/>
          <w:szCs w:val="28"/>
        </w:rPr>
        <w:t>Экономически обоснованные тарифы на горячую воду для населения установлены постановлениями РЭК Кузбасса:</w:t>
      </w:r>
    </w:p>
    <w:p w14:paraId="4C70483C" w14:textId="77777777" w:rsidR="00B80217" w:rsidRPr="003E2246" w:rsidRDefault="00B80217" w:rsidP="00B80217">
      <w:pPr>
        <w:widowControl w:val="0"/>
        <w:autoSpaceDE w:val="0"/>
        <w:autoSpaceDN w:val="0"/>
        <w:adjustRightInd w:val="0"/>
        <w:ind w:firstLineChars="253" w:firstLine="708"/>
        <w:jc w:val="both"/>
        <w:rPr>
          <w:iCs/>
          <w:sz w:val="28"/>
          <w:szCs w:val="28"/>
        </w:rPr>
      </w:pPr>
      <w:r w:rsidRPr="003E2246">
        <w:rPr>
          <w:iCs/>
          <w:sz w:val="28"/>
          <w:szCs w:val="28"/>
        </w:rPr>
        <w:t>от 19.12.2024 № 699 «О внесении изменений в постановление Региональной энергетической комиссии Кузбасса от 12.12.2023 № 530                  «Об установлении ООО «ТеплоЭнергоСбыт» тарифов на горячую воду в открытой системе горячего водоснабжения (теплоснабжения), реализуемую на потребительском рынке Топкинского муниципального округа, на 2024 – 2028 годы» в части 2025 года».</w:t>
      </w:r>
    </w:p>
    <w:p w14:paraId="0A8FF3A7" w14:textId="77777777" w:rsidR="00B80217" w:rsidRPr="003E2246" w:rsidRDefault="00B80217" w:rsidP="00B80217">
      <w:pPr>
        <w:widowControl w:val="0"/>
        <w:autoSpaceDE w:val="0"/>
        <w:autoSpaceDN w:val="0"/>
        <w:adjustRightInd w:val="0"/>
        <w:ind w:firstLineChars="253" w:firstLine="708"/>
        <w:jc w:val="both"/>
        <w:rPr>
          <w:iCs/>
          <w:sz w:val="28"/>
          <w:szCs w:val="28"/>
        </w:rPr>
      </w:pPr>
      <w:r w:rsidRPr="003E2246">
        <w:rPr>
          <w:iCs/>
          <w:sz w:val="28"/>
          <w:szCs w:val="28"/>
        </w:rPr>
        <w:t>от 21.11.2024 № 394 «О внесении изменений в постановление Региональной энергетической комиссии Кузбасса от 28.11.2022 № 821                      «Об установлении долгосрочных тарифов МКП «ТЕПЛО» на горячую воду в открытой системе горячего водо-снабжения (теплоснабжения), реализуемую на потребительском рынке г. Топки (Топкинского муниципального округа), на период 2023-2027 годы», в части 2025 года.</w:t>
      </w:r>
    </w:p>
    <w:p w14:paraId="4F82F694" w14:textId="77777777" w:rsidR="00B80217" w:rsidRPr="003E2246" w:rsidRDefault="00B80217" w:rsidP="00B80217">
      <w:pPr>
        <w:widowControl w:val="0"/>
        <w:autoSpaceDE w:val="0"/>
        <w:autoSpaceDN w:val="0"/>
        <w:adjustRightInd w:val="0"/>
        <w:ind w:firstLineChars="253" w:firstLine="708"/>
        <w:jc w:val="both"/>
        <w:rPr>
          <w:iCs/>
          <w:sz w:val="28"/>
          <w:szCs w:val="28"/>
        </w:rPr>
      </w:pPr>
      <w:r w:rsidRPr="003E2246">
        <w:rPr>
          <w:iCs/>
          <w:sz w:val="28"/>
          <w:szCs w:val="28"/>
        </w:rPr>
        <w:t>от 21.11.2024 № 397 «О внесении изменений в постановление Региональной энергетической комиссии Кузбасса от 28.11.2022 № 827 «Об установлении долгосрочных тарифов МКП «ТЕПЛО» на горячую воду в открытой системе горячего водоснабжения (теплоснабжения), реализуемую на потребительском рынке Топкинского муниципального округа, на период 2023-2027 годы», в части 2025 года».</w:t>
      </w:r>
    </w:p>
    <w:p w14:paraId="6E3A6C58" w14:textId="77777777" w:rsidR="00B80217" w:rsidRPr="003E2246" w:rsidRDefault="00B80217" w:rsidP="00B80217">
      <w:pPr>
        <w:widowControl w:val="0"/>
        <w:autoSpaceDE w:val="0"/>
        <w:autoSpaceDN w:val="0"/>
        <w:adjustRightInd w:val="0"/>
        <w:ind w:firstLineChars="253" w:firstLine="708"/>
        <w:jc w:val="both"/>
        <w:rPr>
          <w:iCs/>
          <w:sz w:val="28"/>
          <w:szCs w:val="28"/>
        </w:rPr>
      </w:pPr>
      <w:r w:rsidRPr="003E2246">
        <w:rPr>
          <w:iCs/>
          <w:sz w:val="28"/>
          <w:szCs w:val="28"/>
        </w:rPr>
        <w:t>Экономически обоснованные тарифы на тепловую энергию для населения установлены постановлениями РЭК Кузбасса:</w:t>
      </w:r>
    </w:p>
    <w:p w14:paraId="525B7157" w14:textId="77777777" w:rsidR="00B80217" w:rsidRPr="003E2246" w:rsidRDefault="00B80217" w:rsidP="00B80217">
      <w:pPr>
        <w:widowControl w:val="0"/>
        <w:autoSpaceDE w:val="0"/>
        <w:autoSpaceDN w:val="0"/>
        <w:adjustRightInd w:val="0"/>
        <w:ind w:firstLineChars="253" w:firstLine="708"/>
        <w:jc w:val="both"/>
        <w:rPr>
          <w:iCs/>
          <w:sz w:val="28"/>
          <w:szCs w:val="28"/>
        </w:rPr>
      </w:pPr>
      <w:r w:rsidRPr="003E2246">
        <w:rPr>
          <w:iCs/>
          <w:sz w:val="28"/>
          <w:szCs w:val="28"/>
        </w:rPr>
        <w:t>от 19.12.2024 № 698 «О внесении изменений в постановление Региональной энергетической комиссии Кузбасса от 12.12.2023 № 529                     «Об установлении ООО «ТеплоЭнергоСбыт» долгосрочных параметров регулирования и долгосрочных тарифов на тепловую энергию, реализуемую на потребительском рынке Топкинского муниципального округа, на 2024-2028 годы» в части 2025 года».</w:t>
      </w:r>
    </w:p>
    <w:p w14:paraId="1917FCBC" w14:textId="77777777" w:rsidR="00B80217" w:rsidRPr="003E2246" w:rsidRDefault="00B80217" w:rsidP="00B80217">
      <w:pPr>
        <w:widowControl w:val="0"/>
        <w:autoSpaceDE w:val="0"/>
        <w:autoSpaceDN w:val="0"/>
        <w:adjustRightInd w:val="0"/>
        <w:ind w:firstLineChars="253" w:firstLine="708"/>
        <w:jc w:val="both"/>
        <w:rPr>
          <w:iCs/>
          <w:sz w:val="28"/>
          <w:szCs w:val="28"/>
        </w:rPr>
      </w:pPr>
      <w:r w:rsidRPr="003E2246">
        <w:rPr>
          <w:iCs/>
          <w:sz w:val="28"/>
          <w:szCs w:val="28"/>
        </w:rPr>
        <w:t>от 21.11.2024 № 392 «О внесении изменений в постановление Региональной энергетической комиссии Кузбасса от 28.11.2022 № 819                    «Об установлении долгосрочных параметров регулирования и долгосрочных тарифов МКП «ТЕПЛО» на тепловую энергию, реализуемую на потребительском рынке г. Топки (Топкинского муниципального округа), на период 2023-2027 годы», в части 2025 года».</w:t>
      </w:r>
    </w:p>
    <w:p w14:paraId="484781E0" w14:textId="77777777" w:rsidR="00B80217" w:rsidRPr="003E2246" w:rsidRDefault="00B80217" w:rsidP="00B80217">
      <w:pPr>
        <w:widowControl w:val="0"/>
        <w:autoSpaceDE w:val="0"/>
        <w:autoSpaceDN w:val="0"/>
        <w:adjustRightInd w:val="0"/>
        <w:ind w:firstLineChars="253" w:firstLine="708"/>
        <w:jc w:val="both"/>
        <w:rPr>
          <w:iCs/>
          <w:sz w:val="28"/>
          <w:szCs w:val="28"/>
        </w:rPr>
      </w:pPr>
      <w:r w:rsidRPr="003E2246">
        <w:rPr>
          <w:iCs/>
          <w:sz w:val="28"/>
          <w:szCs w:val="28"/>
        </w:rPr>
        <w:t xml:space="preserve">от 21.11.2024 № 395 «О внесении изменений в постановление Региональной энергетической комиссии Кузбасса от 28.11.2022 № 825                     </w:t>
      </w:r>
      <w:r w:rsidRPr="003E2246">
        <w:rPr>
          <w:iCs/>
          <w:sz w:val="28"/>
          <w:szCs w:val="28"/>
        </w:rPr>
        <w:lastRenderedPageBreak/>
        <w:t>«Об установлении долгосрочных параметров регулирования и долгосрочных тарифов МКП «ТЕПЛО» на тепловую энергию, реализуемую на потребительском рынке Топкинского муниципального округа, на период 2023-2027 годы», в части 2025 года».</w:t>
      </w:r>
    </w:p>
    <w:p w14:paraId="7A4E5672" w14:textId="77777777" w:rsidR="00B80217" w:rsidRPr="003E2246" w:rsidRDefault="00B80217" w:rsidP="00B80217">
      <w:pPr>
        <w:widowControl w:val="0"/>
        <w:autoSpaceDE w:val="0"/>
        <w:autoSpaceDN w:val="0"/>
        <w:adjustRightInd w:val="0"/>
        <w:ind w:firstLineChars="253" w:firstLine="708"/>
        <w:jc w:val="both"/>
        <w:rPr>
          <w:iCs/>
          <w:color w:val="000000" w:themeColor="text1"/>
          <w:sz w:val="28"/>
          <w:szCs w:val="28"/>
          <w:shd w:val="clear" w:color="auto" w:fill="FFFFFF"/>
        </w:rPr>
      </w:pPr>
      <w:r w:rsidRPr="003E2246">
        <w:rPr>
          <w:iCs/>
          <w:color w:val="000000" w:themeColor="text1"/>
          <w:sz w:val="28"/>
          <w:szCs w:val="28"/>
        </w:rPr>
        <w:t>Цена на топливо твердое для населения установлена постановлением РЭК от 20.12.2024 № 747 «Об установлении цен на топливо твердое, реализуемое ООО «Кузбасстопливосбыт»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sidRPr="003E2246">
        <w:rPr>
          <w:iCs/>
          <w:color w:val="000000" w:themeColor="text1"/>
          <w:sz w:val="28"/>
          <w:szCs w:val="28"/>
          <w:shd w:val="clear" w:color="auto" w:fill="FFFFFF"/>
        </w:rPr>
        <w:t>».</w:t>
      </w:r>
    </w:p>
    <w:p w14:paraId="2A575F15" w14:textId="77777777" w:rsidR="00B80217" w:rsidRPr="003E2246" w:rsidRDefault="00B80217" w:rsidP="00B80217">
      <w:pPr>
        <w:widowControl w:val="0"/>
        <w:autoSpaceDE w:val="0"/>
        <w:autoSpaceDN w:val="0"/>
        <w:adjustRightInd w:val="0"/>
        <w:ind w:firstLineChars="253" w:firstLine="708"/>
        <w:jc w:val="both"/>
        <w:rPr>
          <w:iCs/>
          <w:color w:val="000000" w:themeColor="text1"/>
          <w:sz w:val="28"/>
          <w:szCs w:val="28"/>
        </w:rPr>
      </w:pPr>
      <w:r w:rsidRPr="003E2246">
        <w:rPr>
          <w:iCs/>
          <w:color w:val="000000"/>
          <w:sz w:val="28"/>
          <w:szCs w:val="28"/>
        </w:rPr>
        <w:t xml:space="preserve">Розничная цена на сжиженный газ, реализуемый населению для бытовых нужд </w:t>
      </w:r>
      <w:r w:rsidRPr="003E2246">
        <w:rPr>
          <w:iCs/>
          <w:sz w:val="28"/>
          <w:szCs w:val="28"/>
        </w:rPr>
        <w:t xml:space="preserve">установлена постановлением РЭК </w:t>
      </w:r>
      <w:r w:rsidRPr="003E2246">
        <w:rPr>
          <w:bCs/>
          <w:iCs/>
          <w:color w:val="000000" w:themeColor="text1"/>
          <w:sz w:val="28"/>
          <w:szCs w:val="28"/>
          <w:shd w:val="clear" w:color="auto" w:fill="FFFFFF"/>
        </w:rPr>
        <w:t>от 18.12.2024 № 605                     «Об установлении АО «Кузбассгазификация» розничных цен на сжиженный газ, реализуемый населению для бытовых нужд на 2025 год».</w:t>
      </w:r>
    </w:p>
    <w:p w14:paraId="74E77248" w14:textId="77777777" w:rsidR="00B80217" w:rsidRDefault="00B80217" w:rsidP="00B80217">
      <w:pPr>
        <w:widowControl w:val="0"/>
        <w:autoSpaceDE w:val="0"/>
        <w:autoSpaceDN w:val="0"/>
        <w:adjustRightInd w:val="0"/>
        <w:ind w:firstLineChars="253" w:firstLine="708"/>
        <w:jc w:val="both"/>
        <w:rPr>
          <w:color w:val="000000" w:themeColor="text1"/>
          <w:sz w:val="28"/>
          <w:szCs w:val="28"/>
          <w:shd w:val="clear" w:color="auto" w:fill="FFFFFF"/>
        </w:rPr>
      </w:pPr>
      <w:r w:rsidRPr="00383347">
        <w:rPr>
          <w:color w:val="000000" w:themeColor="text1"/>
          <w:sz w:val="28"/>
          <w:szCs w:val="28"/>
        </w:rPr>
        <w:t>Экспертные заключения размещены на официальном</w:t>
      </w:r>
      <w:r>
        <w:rPr>
          <w:color w:val="000000" w:themeColor="text1"/>
          <w:sz w:val="28"/>
          <w:szCs w:val="28"/>
        </w:rPr>
        <w:t xml:space="preserve"> сайте </w:t>
      </w:r>
      <w:hyperlink r:id="rId58" w:history="1">
        <w:r>
          <w:rPr>
            <w:rStyle w:val="ab"/>
            <w:color w:val="000000" w:themeColor="text1"/>
            <w:sz w:val="28"/>
            <w:szCs w:val="28"/>
            <w:lang w:val="en-US"/>
          </w:rPr>
          <w:t>www</w:t>
        </w:r>
        <w:r>
          <w:rPr>
            <w:rStyle w:val="ab"/>
            <w:color w:val="000000" w:themeColor="text1"/>
            <w:sz w:val="28"/>
            <w:szCs w:val="28"/>
          </w:rPr>
          <w:t>.</w:t>
        </w:r>
        <w:r>
          <w:rPr>
            <w:rStyle w:val="ab"/>
            <w:color w:val="000000" w:themeColor="text1"/>
            <w:sz w:val="28"/>
            <w:szCs w:val="28"/>
            <w:lang w:val="en-US"/>
          </w:rPr>
          <w:t>recko</w:t>
        </w:r>
        <w:r>
          <w:rPr>
            <w:rStyle w:val="ab"/>
            <w:color w:val="000000" w:themeColor="text1"/>
            <w:sz w:val="28"/>
            <w:szCs w:val="28"/>
          </w:rPr>
          <w:t>.</w:t>
        </w:r>
        <w:r>
          <w:rPr>
            <w:rStyle w:val="ab"/>
            <w:color w:val="000000" w:themeColor="text1"/>
            <w:sz w:val="28"/>
            <w:szCs w:val="28"/>
            <w:lang w:val="en-US"/>
          </w:rPr>
          <w:t>ru</w:t>
        </w:r>
      </w:hyperlink>
      <w:r>
        <w:rPr>
          <w:color w:val="000000" w:themeColor="text1"/>
          <w:sz w:val="28"/>
          <w:szCs w:val="28"/>
        </w:rPr>
        <w:t xml:space="preserve"> во вкладке «Документы», разделе «</w:t>
      </w:r>
      <w:r>
        <w:rPr>
          <w:color w:val="000000" w:themeColor="text1"/>
          <w:sz w:val="28"/>
          <w:szCs w:val="28"/>
          <w:shd w:val="clear" w:color="auto" w:fill="FFFFFF"/>
        </w:rPr>
        <w:t>Протоколы заседания Правления РЭК».</w:t>
      </w:r>
    </w:p>
    <w:p w14:paraId="6E182333" w14:textId="77777777" w:rsidR="00B80217" w:rsidRDefault="00B80217" w:rsidP="00B80217">
      <w:pPr>
        <w:widowControl w:val="0"/>
        <w:autoSpaceDE w:val="0"/>
        <w:autoSpaceDN w:val="0"/>
        <w:adjustRightInd w:val="0"/>
        <w:ind w:firstLineChars="253" w:firstLine="711"/>
        <w:jc w:val="both"/>
        <w:rPr>
          <w:b/>
          <w:bCs/>
          <w:sz w:val="28"/>
          <w:szCs w:val="28"/>
        </w:rPr>
      </w:pPr>
    </w:p>
    <w:p w14:paraId="2F0B3CDC" w14:textId="77777777" w:rsidR="00B80217" w:rsidRPr="0009481B" w:rsidRDefault="00B80217" w:rsidP="00B80217">
      <w:pPr>
        <w:widowControl w:val="0"/>
        <w:autoSpaceDE w:val="0"/>
        <w:autoSpaceDN w:val="0"/>
        <w:adjustRightInd w:val="0"/>
        <w:ind w:firstLineChars="253" w:firstLine="711"/>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5D2A9BF6" w14:textId="77777777" w:rsidR="00B80217" w:rsidRDefault="00B80217" w:rsidP="00B80217">
      <w:pPr>
        <w:autoSpaceDE w:val="0"/>
        <w:autoSpaceDN w:val="0"/>
        <w:adjustRightInd w:val="0"/>
        <w:ind w:firstLineChars="253" w:firstLine="708"/>
        <w:jc w:val="both"/>
        <w:rPr>
          <w:sz w:val="28"/>
          <w:szCs w:val="28"/>
        </w:rPr>
      </w:pPr>
      <w:r>
        <w:rPr>
          <w:sz w:val="28"/>
          <w:szCs w:val="28"/>
        </w:rPr>
        <w:t>Предельные индексы (</w:t>
      </w:r>
      <w:r>
        <w:rPr>
          <w:noProof/>
          <w:position w:val="-13"/>
          <w:sz w:val="28"/>
          <w:szCs w:val="28"/>
        </w:rPr>
        <w:drawing>
          <wp:inline distT="0" distB="0" distL="0" distR="0" wp14:anchorId="3F9AF036" wp14:editId="35FE29ED">
            <wp:extent cx="790575" cy="342900"/>
            <wp:effectExtent l="0" t="0" r="9525" b="0"/>
            <wp:docPr id="2106202216" name="Рисунок 210620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46AE169E" w14:textId="77777777" w:rsidR="00B80217" w:rsidRDefault="00B80217" w:rsidP="00B80217">
      <w:pPr>
        <w:autoSpaceDE w:val="0"/>
        <w:autoSpaceDN w:val="0"/>
        <w:adjustRightInd w:val="0"/>
        <w:ind w:firstLineChars="253" w:firstLine="708"/>
        <w:jc w:val="both"/>
        <w:outlineLvl w:val="0"/>
        <w:rPr>
          <w:sz w:val="28"/>
          <w:szCs w:val="28"/>
        </w:rPr>
      </w:pPr>
    </w:p>
    <w:p w14:paraId="1FA6749B" w14:textId="77777777" w:rsidR="00B80217" w:rsidRDefault="00B80217" w:rsidP="00B80217">
      <w:pPr>
        <w:autoSpaceDE w:val="0"/>
        <w:autoSpaceDN w:val="0"/>
        <w:adjustRightInd w:val="0"/>
        <w:ind w:firstLineChars="253" w:firstLine="708"/>
        <w:jc w:val="center"/>
        <w:rPr>
          <w:sz w:val="28"/>
          <w:szCs w:val="28"/>
        </w:rPr>
      </w:pPr>
      <w:r>
        <w:rPr>
          <w:noProof/>
          <w:position w:val="-40"/>
          <w:sz w:val="28"/>
          <w:szCs w:val="28"/>
        </w:rPr>
        <w:drawing>
          <wp:inline distT="0" distB="0" distL="0" distR="0" wp14:anchorId="729B288F" wp14:editId="456FF062">
            <wp:extent cx="3629025" cy="695325"/>
            <wp:effectExtent l="0" t="0" r="9525" b="9525"/>
            <wp:docPr id="2106202217" name="Рисунок 210620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4FD4238B" w14:textId="77777777" w:rsidR="00B80217" w:rsidRDefault="00B80217" w:rsidP="00B80217">
      <w:pPr>
        <w:autoSpaceDE w:val="0"/>
        <w:autoSpaceDN w:val="0"/>
        <w:adjustRightInd w:val="0"/>
        <w:ind w:firstLineChars="253" w:firstLine="708"/>
        <w:jc w:val="center"/>
        <w:rPr>
          <w:sz w:val="28"/>
          <w:szCs w:val="28"/>
        </w:rPr>
      </w:pPr>
    </w:p>
    <w:p w14:paraId="18645F0B" w14:textId="77777777" w:rsidR="00B80217" w:rsidRDefault="00B80217" w:rsidP="00B80217">
      <w:pPr>
        <w:autoSpaceDE w:val="0"/>
        <w:autoSpaceDN w:val="0"/>
        <w:adjustRightInd w:val="0"/>
        <w:ind w:firstLineChars="253" w:firstLine="708"/>
        <w:jc w:val="both"/>
        <w:rPr>
          <w:sz w:val="28"/>
          <w:szCs w:val="28"/>
        </w:rPr>
      </w:pPr>
      <w:r>
        <w:rPr>
          <w:sz w:val="28"/>
          <w:szCs w:val="28"/>
        </w:rPr>
        <w:t>где:</w:t>
      </w:r>
    </w:p>
    <w:p w14:paraId="5D9EF0C7" w14:textId="77777777" w:rsidR="00B80217" w:rsidRDefault="00B80217" w:rsidP="00B80217">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7265B1F2" wp14:editId="426882A8">
            <wp:extent cx="561975" cy="371475"/>
            <wp:effectExtent l="0" t="0" r="9525" b="9525"/>
            <wp:docPr id="2106202218" name="Рисунок 210620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w:t>
      </w:r>
      <w:r>
        <w:rPr>
          <w:sz w:val="28"/>
          <w:szCs w:val="28"/>
        </w:rPr>
        <w:lastRenderedPageBreak/>
        <w:t>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3587DC95" w14:textId="77777777" w:rsidR="00B80217" w:rsidRDefault="00B80217" w:rsidP="00B80217">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3E6936AE" wp14:editId="65638E45">
            <wp:extent cx="819150" cy="371475"/>
            <wp:effectExtent l="0" t="0" r="0" b="9525"/>
            <wp:docPr id="2106202219" name="Рисунок 210620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38261540" w14:textId="77777777" w:rsidR="00B80217" w:rsidRDefault="00B80217" w:rsidP="00B80217">
      <w:pPr>
        <w:autoSpaceDE w:val="0"/>
        <w:autoSpaceDN w:val="0"/>
        <w:adjustRightInd w:val="0"/>
        <w:spacing w:before="280"/>
        <w:ind w:firstLineChars="253" w:firstLine="708"/>
        <w:jc w:val="both"/>
        <w:rPr>
          <w:sz w:val="28"/>
          <w:szCs w:val="28"/>
        </w:rPr>
      </w:pPr>
      <w:r>
        <w:rPr>
          <w:sz w:val="28"/>
          <w:szCs w:val="28"/>
        </w:rPr>
        <w:t>j - месяц года долгосрочного периода.</w:t>
      </w:r>
    </w:p>
    <w:p w14:paraId="2809F8EA" w14:textId="77777777" w:rsidR="00B80217" w:rsidRDefault="00B80217" w:rsidP="00B80217">
      <w:pPr>
        <w:autoSpaceDE w:val="0"/>
        <w:autoSpaceDN w:val="0"/>
        <w:adjustRightInd w:val="0"/>
        <w:spacing w:before="280"/>
        <w:ind w:firstLineChars="253" w:firstLine="708"/>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219EF97C" w14:textId="77777777" w:rsidR="00B80217" w:rsidRDefault="00B80217" w:rsidP="00B80217">
      <w:pPr>
        <w:autoSpaceDE w:val="0"/>
        <w:autoSpaceDN w:val="0"/>
        <w:adjustRightInd w:val="0"/>
        <w:ind w:firstLineChars="253" w:firstLine="708"/>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6AD5C0AB" w14:textId="77777777" w:rsidR="00B80217" w:rsidRDefault="00B80217" w:rsidP="00B80217">
      <w:pPr>
        <w:autoSpaceDE w:val="0"/>
        <w:autoSpaceDN w:val="0"/>
        <w:adjustRightInd w:val="0"/>
        <w:ind w:firstLineChars="253" w:firstLine="708"/>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3755DDD6" wp14:editId="742C1C60">
            <wp:extent cx="542925" cy="371475"/>
            <wp:effectExtent l="0" t="0" r="9525" b="9525"/>
            <wp:docPr id="2106202220" name="Рисунок 210620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254D49EC" w14:textId="77777777" w:rsidR="00B80217" w:rsidRDefault="00B80217" w:rsidP="00B80217">
      <w:pPr>
        <w:autoSpaceDE w:val="0"/>
        <w:autoSpaceDN w:val="0"/>
        <w:adjustRightInd w:val="0"/>
        <w:ind w:firstLineChars="253" w:firstLine="708"/>
        <w:jc w:val="both"/>
        <w:outlineLvl w:val="0"/>
        <w:rPr>
          <w:sz w:val="28"/>
          <w:szCs w:val="28"/>
        </w:rPr>
      </w:pPr>
    </w:p>
    <w:p w14:paraId="2119A87F" w14:textId="77777777" w:rsidR="00B80217" w:rsidRDefault="00B80217" w:rsidP="00B80217">
      <w:pPr>
        <w:autoSpaceDE w:val="0"/>
        <w:autoSpaceDN w:val="0"/>
        <w:adjustRightInd w:val="0"/>
        <w:ind w:firstLineChars="253" w:firstLine="708"/>
        <w:jc w:val="center"/>
        <w:rPr>
          <w:sz w:val="28"/>
          <w:szCs w:val="28"/>
        </w:rPr>
      </w:pPr>
      <w:r>
        <w:rPr>
          <w:noProof/>
          <w:position w:val="-15"/>
          <w:sz w:val="28"/>
          <w:szCs w:val="28"/>
        </w:rPr>
        <w:drawing>
          <wp:inline distT="0" distB="0" distL="0" distR="0" wp14:anchorId="5B499392" wp14:editId="30AF3C41">
            <wp:extent cx="2724150" cy="371475"/>
            <wp:effectExtent l="0" t="0" r="0" b="9525"/>
            <wp:docPr id="2106202221" name="Рисунок 210620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7061C7BB" w14:textId="77777777" w:rsidR="00B80217" w:rsidRDefault="00B80217" w:rsidP="00B80217">
      <w:pPr>
        <w:autoSpaceDE w:val="0"/>
        <w:autoSpaceDN w:val="0"/>
        <w:adjustRightInd w:val="0"/>
        <w:ind w:firstLineChars="253" w:firstLine="708"/>
        <w:jc w:val="both"/>
        <w:rPr>
          <w:sz w:val="28"/>
          <w:szCs w:val="28"/>
        </w:rPr>
      </w:pPr>
    </w:p>
    <w:p w14:paraId="72384897" w14:textId="77777777" w:rsidR="00B80217" w:rsidRDefault="00B80217" w:rsidP="00B80217">
      <w:pPr>
        <w:autoSpaceDE w:val="0"/>
        <w:autoSpaceDN w:val="0"/>
        <w:adjustRightInd w:val="0"/>
        <w:ind w:firstLineChars="253" w:firstLine="708"/>
        <w:jc w:val="both"/>
        <w:rPr>
          <w:sz w:val="28"/>
          <w:szCs w:val="28"/>
        </w:rPr>
      </w:pPr>
      <w:r>
        <w:rPr>
          <w:sz w:val="28"/>
          <w:szCs w:val="28"/>
        </w:rPr>
        <w:t>где:</w:t>
      </w:r>
    </w:p>
    <w:p w14:paraId="7445CC34" w14:textId="77777777" w:rsidR="00B80217" w:rsidRDefault="00B80217" w:rsidP="00B80217">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4DA758E3" wp14:editId="2809DD0D">
            <wp:extent cx="561975" cy="371475"/>
            <wp:effectExtent l="0" t="0" r="9525" b="9525"/>
            <wp:docPr id="2106202222" name="Рисунок 210620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34B7D0C4" w14:textId="77777777" w:rsidR="00B80217" w:rsidRDefault="00B80217" w:rsidP="00B80217">
      <w:pPr>
        <w:autoSpaceDE w:val="0"/>
        <w:autoSpaceDN w:val="0"/>
        <w:adjustRightInd w:val="0"/>
        <w:spacing w:before="280"/>
        <w:ind w:firstLineChars="253" w:firstLine="708"/>
        <w:jc w:val="both"/>
        <w:rPr>
          <w:sz w:val="28"/>
          <w:szCs w:val="28"/>
        </w:rPr>
      </w:pPr>
      <w:r>
        <w:rPr>
          <w:noProof/>
          <w:position w:val="-15"/>
          <w:sz w:val="28"/>
          <w:szCs w:val="28"/>
        </w:rPr>
        <w:drawing>
          <wp:inline distT="0" distB="0" distL="0" distR="0" wp14:anchorId="1D71F45F" wp14:editId="37B8A047">
            <wp:extent cx="504825" cy="371475"/>
            <wp:effectExtent l="0" t="0" r="9525" b="9525"/>
            <wp:docPr id="2106202223" name="Рисунок 210620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0AD0BC02" w14:textId="77777777" w:rsidR="00B80217" w:rsidRDefault="00B80217" w:rsidP="00B80217">
      <w:pPr>
        <w:autoSpaceDE w:val="0"/>
        <w:autoSpaceDN w:val="0"/>
        <w:adjustRightInd w:val="0"/>
        <w:ind w:firstLineChars="253" w:firstLine="708"/>
        <w:jc w:val="both"/>
        <w:rPr>
          <w:sz w:val="28"/>
          <w:szCs w:val="28"/>
        </w:rPr>
      </w:pPr>
      <w:r>
        <w:rPr>
          <w:noProof/>
          <w:position w:val="-11"/>
          <w:sz w:val="28"/>
          <w:szCs w:val="28"/>
        </w:rPr>
        <w:drawing>
          <wp:inline distT="0" distB="0" distL="0" distR="0" wp14:anchorId="40E98D5F" wp14:editId="5AE15D96">
            <wp:extent cx="466725" cy="323850"/>
            <wp:effectExtent l="0" t="0" r="9525" b="0"/>
            <wp:docPr id="2106202224" name="Рисунок 210620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04C9532D" w14:textId="77777777" w:rsidR="00B80217" w:rsidRDefault="00B80217" w:rsidP="00B80217">
      <w:pPr>
        <w:autoSpaceDE w:val="0"/>
        <w:autoSpaceDN w:val="0"/>
        <w:adjustRightInd w:val="0"/>
        <w:ind w:firstLineChars="253" w:firstLine="708"/>
        <w:jc w:val="both"/>
        <w:rPr>
          <w:sz w:val="28"/>
          <w:szCs w:val="28"/>
        </w:rPr>
      </w:pPr>
      <w:r>
        <w:rPr>
          <w:sz w:val="28"/>
          <w:szCs w:val="28"/>
        </w:rPr>
        <w:lastRenderedPageBreak/>
        <w:t xml:space="preserve"> </w:t>
      </w:r>
      <w:r>
        <w:rPr>
          <w:sz w:val="28"/>
          <w:szCs w:val="28"/>
        </w:rPr>
        <w:tab/>
        <w:t>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12D028CC" wp14:editId="56B9E3C3">
            <wp:extent cx="561975" cy="371475"/>
            <wp:effectExtent l="0" t="0" r="9525" b="9525"/>
            <wp:docPr id="2106202225" name="Рисунок 210620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3A888C89" w14:textId="77777777" w:rsidR="00B80217" w:rsidRDefault="00B80217" w:rsidP="00B80217">
      <w:pPr>
        <w:autoSpaceDE w:val="0"/>
        <w:autoSpaceDN w:val="0"/>
        <w:adjustRightInd w:val="0"/>
        <w:ind w:firstLineChars="253" w:firstLine="708"/>
        <w:jc w:val="center"/>
        <w:rPr>
          <w:sz w:val="28"/>
          <w:szCs w:val="28"/>
        </w:rPr>
      </w:pPr>
      <w:r>
        <w:rPr>
          <w:noProof/>
          <w:position w:val="-19"/>
          <w:sz w:val="28"/>
          <w:szCs w:val="28"/>
        </w:rPr>
        <w:drawing>
          <wp:inline distT="0" distB="0" distL="0" distR="0" wp14:anchorId="34639EE2" wp14:editId="6CD32548">
            <wp:extent cx="5153025" cy="428625"/>
            <wp:effectExtent l="0" t="0" r="0" b="0"/>
            <wp:docPr id="2106202226" name="Рисунок 210620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23843D89" w14:textId="77777777" w:rsidR="00B80217" w:rsidRDefault="00B80217" w:rsidP="00B80217">
      <w:pPr>
        <w:autoSpaceDE w:val="0"/>
        <w:autoSpaceDN w:val="0"/>
        <w:adjustRightInd w:val="0"/>
        <w:ind w:firstLineChars="253" w:firstLine="708"/>
        <w:jc w:val="both"/>
        <w:rPr>
          <w:sz w:val="28"/>
          <w:szCs w:val="28"/>
        </w:rPr>
      </w:pPr>
    </w:p>
    <w:p w14:paraId="23397B7A" w14:textId="77777777" w:rsidR="00B80217" w:rsidRDefault="00B80217" w:rsidP="00B80217">
      <w:pPr>
        <w:autoSpaceDE w:val="0"/>
        <w:autoSpaceDN w:val="0"/>
        <w:adjustRightInd w:val="0"/>
        <w:ind w:firstLineChars="253" w:firstLine="708"/>
        <w:jc w:val="both"/>
        <w:rPr>
          <w:sz w:val="28"/>
          <w:szCs w:val="28"/>
        </w:rPr>
      </w:pPr>
      <w:r>
        <w:rPr>
          <w:sz w:val="28"/>
          <w:szCs w:val="28"/>
        </w:rPr>
        <w:t>где:</w:t>
      </w:r>
    </w:p>
    <w:p w14:paraId="6F42AE77" w14:textId="77777777" w:rsidR="00B80217" w:rsidRDefault="00B80217" w:rsidP="00B80217">
      <w:pPr>
        <w:autoSpaceDE w:val="0"/>
        <w:autoSpaceDN w:val="0"/>
        <w:adjustRightInd w:val="0"/>
        <w:spacing w:before="280"/>
        <w:ind w:firstLineChars="253" w:firstLine="708"/>
        <w:jc w:val="both"/>
        <w:rPr>
          <w:sz w:val="28"/>
          <w:szCs w:val="28"/>
        </w:rPr>
      </w:pPr>
      <w:r>
        <w:rPr>
          <w:sz w:val="28"/>
          <w:szCs w:val="28"/>
        </w:rPr>
        <w:t>s - количество видов коммунальных услуг;</w:t>
      </w:r>
    </w:p>
    <w:p w14:paraId="6C2BFF71" w14:textId="77777777" w:rsidR="00B80217" w:rsidRDefault="00B80217" w:rsidP="00B80217">
      <w:pPr>
        <w:autoSpaceDE w:val="0"/>
        <w:autoSpaceDN w:val="0"/>
        <w:adjustRightInd w:val="0"/>
        <w:spacing w:before="280"/>
        <w:ind w:firstLineChars="253" w:firstLine="708"/>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6EF387C3" w14:textId="77777777" w:rsidR="00B80217" w:rsidRDefault="00B80217" w:rsidP="00B80217">
      <w:pPr>
        <w:autoSpaceDE w:val="0"/>
        <w:autoSpaceDN w:val="0"/>
        <w:adjustRightInd w:val="0"/>
        <w:spacing w:before="280"/>
        <w:ind w:firstLineChars="253" w:firstLine="708"/>
        <w:jc w:val="both"/>
        <w:rPr>
          <w:sz w:val="28"/>
          <w:szCs w:val="28"/>
        </w:rPr>
      </w:pPr>
      <w:r>
        <w:rPr>
          <w:noProof/>
          <w:position w:val="-13"/>
          <w:sz w:val="28"/>
          <w:szCs w:val="28"/>
        </w:rPr>
        <w:drawing>
          <wp:inline distT="0" distB="0" distL="0" distR="0" wp14:anchorId="7B4A2B8C" wp14:editId="67758561">
            <wp:extent cx="542925" cy="342900"/>
            <wp:effectExtent l="0" t="0" r="9525" b="0"/>
            <wp:docPr id="2106202227" name="Рисунок 210620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0FAC2B78" w14:textId="77777777" w:rsidR="00B80217" w:rsidRDefault="00B80217" w:rsidP="00B80217">
      <w:pPr>
        <w:autoSpaceDE w:val="0"/>
        <w:autoSpaceDN w:val="0"/>
        <w:adjustRightInd w:val="0"/>
        <w:ind w:firstLineChars="253" w:firstLine="708"/>
        <w:jc w:val="both"/>
        <w:rPr>
          <w:sz w:val="28"/>
          <w:szCs w:val="28"/>
        </w:rPr>
      </w:pPr>
      <w:r>
        <w:rPr>
          <w:noProof/>
          <w:position w:val="-13"/>
          <w:sz w:val="28"/>
          <w:szCs w:val="28"/>
        </w:rPr>
        <w:drawing>
          <wp:inline distT="0" distB="0" distL="0" distR="0" wp14:anchorId="228ACD41" wp14:editId="41F1097C">
            <wp:extent cx="590550" cy="342900"/>
            <wp:effectExtent l="0" t="0" r="0" b="0"/>
            <wp:docPr id="2106202228" name="Рисунок 210620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14:paraId="5B0C5629" w14:textId="77777777" w:rsidR="00B80217" w:rsidRDefault="00B80217" w:rsidP="00B80217">
      <w:pPr>
        <w:autoSpaceDE w:val="0"/>
        <w:autoSpaceDN w:val="0"/>
        <w:adjustRightInd w:val="0"/>
        <w:ind w:firstLineChars="253" w:firstLine="708"/>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5705AFD7" wp14:editId="1037A420">
            <wp:extent cx="504825" cy="371475"/>
            <wp:effectExtent l="0" t="0" r="9525" b="9525"/>
            <wp:docPr id="2106202229" name="Рисунок 2106202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03524C3F" w14:textId="77777777" w:rsidR="00B80217" w:rsidRDefault="00B80217" w:rsidP="00B80217">
      <w:pPr>
        <w:autoSpaceDE w:val="0"/>
        <w:autoSpaceDN w:val="0"/>
        <w:adjustRightInd w:val="0"/>
        <w:ind w:firstLineChars="253" w:firstLine="708"/>
        <w:jc w:val="both"/>
        <w:rPr>
          <w:sz w:val="28"/>
          <w:szCs w:val="28"/>
        </w:rPr>
      </w:pPr>
    </w:p>
    <w:p w14:paraId="0743CF34" w14:textId="77777777" w:rsidR="00B80217" w:rsidRDefault="00B80217" w:rsidP="00B80217">
      <w:pPr>
        <w:autoSpaceDE w:val="0"/>
        <w:autoSpaceDN w:val="0"/>
        <w:adjustRightInd w:val="0"/>
        <w:ind w:firstLineChars="253" w:firstLine="708"/>
        <w:jc w:val="center"/>
        <w:rPr>
          <w:sz w:val="28"/>
          <w:szCs w:val="28"/>
        </w:rPr>
      </w:pPr>
      <w:r>
        <w:rPr>
          <w:noProof/>
          <w:position w:val="-15"/>
          <w:sz w:val="28"/>
          <w:szCs w:val="28"/>
        </w:rPr>
        <w:drawing>
          <wp:inline distT="0" distB="0" distL="0" distR="0" wp14:anchorId="41A00B02" wp14:editId="33D32C16">
            <wp:extent cx="1781175" cy="371475"/>
            <wp:effectExtent l="0" t="0" r="9525" b="9525"/>
            <wp:docPr id="2106202230" name="Рисунок 210620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4F70A7DA" w14:textId="77777777" w:rsidR="00B80217" w:rsidRDefault="00B80217" w:rsidP="00B80217">
      <w:pPr>
        <w:autoSpaceDE w:val="0"/>
        <w:autoSpaceDN w:val="0"/>
        <w:adjustRightInd w:val="0"/>
        <w:ind w:firstLineChars="253" w:firstLine="708"/>
        <w:jc w:val="both"/>
        <w:rPr>
          <w:sz w:val="28"/>
          <w:szCs w:val="28"/>
        </w:rPr>
      </w:pPr>
    </w:p>
    <w:p w14:paraId="2FE43C3D" w14:textId="77777777" w:rsidR="00B80217" w:rsidRDefault="00B80217" w:rsidP="00B80217">
      <w:pPr>
        <w:autoSpaceDE w:val="0"/>
        <w:autoSpaceDN w:val="0"/>
        <w:adjustRightInd w:val="0"/>
        <w:ind w:firstLineChars="253" w:firstLine="708"/>
        <w:jc w:val="both"/>
        <w:rPr>
          <w:sz w:val="28"/>
          <w:szCs w:val="28"/>
        </w:rPr>
      </w:pPr>
      <w:r>
        <w:rPr>
          <w:sz w:val="28"/>
          <w:szCs w:val="28"/>
        </w:rPr>
        <w:t>где:</w:t>
      </w:r>
    </w:p>
    <w:p w14:paraId="61E7C9D9" w14:textId="77777777" w:rsidR="00B80217" w:rsidRDefault="00B80217" w:rsidP="00B80217">
      <w:pPr>
        <w:autoSpaceDE w:val="0"/>
        <w:autoSpaceDN w:val="0"/>
        <w:adjustRightInd w:val="0"/>
        <w:spacing w:before="280"/>
        <w:ind w:firstLineChars="253" w:firstLine="708"/>
        <w:jc w:val="both"/>
        <w:rPr>
          <w:sz w:val="28"/>
          <w:szCs w:val="28"/>
        </w:rPr>
      </w:pPr>
      <w:r>
        <w:rPr>
          <w:noProof/>
          <w:position w:val="-11"/>
          <w:sz w:val="28"/>
          <w:szCs w:val="28"/>
        </w:rPr>
        <w:drawing>
          <wp:inline distT="0" distB="0" distL="0" distR="0" wp14:anchorId="474F1219" wp14:editId="3F761536">
            <wp:extent cx="257175" cy="323850"/>
            <wp:effectExtent l="0" t="0" r="9525" b="0"/>
            <wp:docPr id="2106202231" name="Рисунок 210620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143773EF" w14:textId="77777777" w:rsidR="00B80217" w:rsidRDefault="00B80217" w:rsidP="00B80217">
      <w:pPr>
        <w:autoSpaceDE w:val="0"/>
        <w:autoSpaceDN w:val="0"/>
        <w:adjustRightInd w:val="0"/>
        <w:spacing w:before="280"/>
        <w:ind w:firstLineChars="253" w:firstLine="708"/>
        <w:jc w:val="both"/>
        <w:rPr>
          <w:sz w:val="28"/>
          <w:szCs w:val="28"/>
        </w:rPr>
      </w:pPr>
      <w:r>
        <w:rPr>
          <w:noProof/>
          <w:position w:val="-11"/>
          <w:sz w:val="28"/>
          <w:szCs w:val="28"/>
        </w:rPr>
        <w:lastRenderedPageBreak/>
        <w:drawing>
          <wp:inline distT="0" distB="0" distL="0" distR="0" wp14:anchorId="30188113" wp14:editId="371C822E">
            <wp:extent cx="276225" cy="323850"/>
            <wp:effectExtent l="0" t="0" r="9525" b="0"/>
            <wp:docPr id="2106202232" name="Рисунок 210620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2E675318" w14:textId="77777777" w:rsidR="00B80217" w:rsidRDefault="00B80217" w:rsidP="00B80217">
      <w:pPr>
        <w:autoSpaceDE w:val="0"/>
        <w:autoSpaceDN w:val="0"/>
        <w:adjustRightInd w:val="0"/>
        <w:ind w:firstLineChars="253" w:firstLine="711"/>
        <w:jc w:val="center"/>
        <w:rPr>
          <w:b/>
          <w:bCs/>
          <w:sz w:val="28"/>
          <w:szCs w:val="28"/>
        </w:rPr>
      </w:pPr>
    </w:p>
    <w:p w14:paraId="4CEB8D32" w14:textId="77777777" w:rsidR="00B80217" w:rsidRDefault="00B80217" w:rsidP="00B80217">
      <w:pPr>
        <w:autoSpaceDE w:val="0"/>
        <w:autoSpaceDN w:val="0"/>
        <w:adjustRightInd w:val="0"/>
        <w:ind w:firstLineChars="253" w:firstLine="711"/>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039489F7" w14:textId="77777777" w:rsidR="00B80217" w:rsidRPr="00DF47FB" w:rsidRDefault="00B80217" w:rsidP="00B80217">
      <w:pPr>
        <w:autoSpaceDE w:val="0"/>
        <w:autoSpaceDN w:val="0"/>
        <w:adjustRightInd w:val="0"/>
        <w:ind w:firstLineChars="253" w:firstLine="711"/>
        <w:jc w:val="center"/>
        <w:rPr>
          <w:b/>
          <w:bCs/>
          <w:sz w:val="28"/>
          <w:szCs w:val="28"/>
        </w:rPr>
      </w:pPr>
    </w:p>
    <w:p w14:paraId="747D7130" w14:textId="77777777" w:rsidR="00B80217" w:rsidRPr="00E760E2" w:rsidRDefault="00B80217" w:rsidP="00B80217">
      <w:pPr>
        <w:widowControl w:val="0"/>
        <w:autoSpaceDE w:val="0"/>
        <w:autoSpaceDN w:val="0"/>
        <w:adjustRightInd w:val="0"/>
        <w:ind w:firstLineChars="253" w:firstLine="708"/>
        <w:jc w:val="both"/>
        <w:rPr>
          <w:sz w:val="28"/>
          <w:szCs w:val="28"/>
        </w:rPr>
      </w:pPr>
      <w:bookmarkStart w:id="57" w:name="_Hlk119487213"/>
      <w:r w:rsidRPr="00101524">
        <w:rPr>
          <w:sz w:val="28"/>
          <w:szCs w:val="28"/>
        </w:rPr>
        <w:t>В декабре 202</w:t>
      </w:r>
      <w:r>
        <w:rPr>
          <w:sz w:val="28"/>
          <w:szCs w:val="28"/>
        </w:rPr>
        <w:t>4</w:t>
      </w:r>
      <w:r w:rsidRPr="00101524">
        <w:rPr>
          <w:sz w:val="28"/>
          <w:szCs w:val="28"/>
        </w:rPr>
        <w:t xml:space="preserve"> года для населения </w:t>
      </w:r>
      <w:r>
        <w:rPr>
          <w:sz w:val="28"/>
          <w:szCs w:val="28"/>
        </w:rPr>
        <w:t>Топкинского муниципального</w:t>
      </w:r>
      <w:r w:rsidRPr="00101524">
        <w:rPr>
          <w:sz w:val="28"/>
          <w:szCs w:val="28"/>
        </w:rPr>
        <w:t xml:space="preserve"> округа действуют льготные тарифы, установленные постановлением РЭК Кузбасса       </w:t>
      </w:r>
      <w:r w:rsidRPr="00E760E2">
        <w:rPr>
          <w:sz w:val="28"/>
          <w:szCs w:val="28"/>
        </w:rPr>
        <w:t xml:space="preserve">от </w:t>
      </w:r>
      <w:r>
        <w:rPr>
          <w:sz w:val="28"/>
          <w:szCs w:val="28"/>
        </w:rPr>
        <w:t xml:space="preserve">19.11.2023 </w:t>
      </w:r>
      <w:r w:rsidRPr="00E760E2">
        <w:rPr>
          <w:sz w:val="28"/>
          <w:szCs w:val="28"/>
        </w:rPr>
        <w:t xml:space="preserve">№ </w:t>
      </w:r>
      <w:r>
        <w:rPr>
          <w:sz w:val="28"/>
          <w:szCs w:val="28"/>
        </w:rPr>
        <w:t xml:space="preserve">939 </w:t>
      </w:r>
      <w:r w:rsidRPr="00342CC9">
        <w:rPr>
          <w:sz w:val="28"/>
          <w:szCs w:val="28"/>
        </w:rPr>
        <w:t xml:space="preserve">«Об установлении льготных </w:t>
      </w:r>
      <w:r>
        <w:rPr>
          <w:sz w:val="28"/>
          <w:szCs w:val="28"/>
        </w:rPr>
        <w:t>цен (</w:t>
      </w:r>
      <w:r w:rsidRPr="00342CC9">
        <w:rPr>
          <w:sz w:val="28"/>
          <w:szCs w:val="28"/>
        </w:rPr>
        <w:t>тарифов</w:t>
      </w:r>
      <w:r>
        <w:rPr>
          <w:sz w:val="28"/>
          <w:szCs w:val="28"/>
        </w:rPr>
        <w:t>)</w:t>
      </w:r>
      <w:r w:rsidRPr="00342CC9">
        <w:rPr>
          <w:sz w:val="28"/>
          <w:szCs w:val="28"/>
        </w:rPr>
        <w:t xml:space="preserve"> на холодное, горячее водоснабжение, водоотведение, тепловую энергию (мощность), твердое топливо</w:t>
      </w:r>
      <w:r>
        <w:rPr>
          <w:sz w:val="28"/>
          <w:szCs w:val="28"/>
        </w:rPr>
        <w:t>, сжиженный газ</w:t>
      </w:r>
      <w:r w:rsidRPr="00342CC9">
        <w:rPr>
          <w:sz w:val="28"/>
          <w:szCs w:val="28"/>
        </w:rPr>
        <w:t xml:space="preserve"> на территории </w:t>
      </w:r>
      <w:r>
        <w:rPr>
          <w:sz w:val="28"/>
          <w:szCs w:val="28"/>
        </w:rPr>
        <w:t>Топкинского муниципального</w:t>
      </w:r>
      <w:r w:rsidRPr="00E760E2">
        <w:rPr>
          <w:sz w:val="28"/>
          <w:szCs w:val="28"/>
        </w:rPr>
        <w:t xml:space="preserve"> округа</w:t>
      </w:r>
      <w:r>
        <w:rPr>
          <w:sz w:val="28"/>
          <w:szCs w:val="28"/>
        </w:rPr>
        <w:t>» (</w:t>
      </w:r>
      <w:r w:rsidRPr="00D73FB0">
        <w:rPr>
          <w:sz w:val="28"/>
          <w:szCs w:val="28"/>
        </w:rPr>
        <w:t xml:space="preserve">в редакции постановлений РЭК Кузбасса </w:t>
      </w:r>
      <w:r>
        <w:rPr>
          <w:sz w:val="28"/>
          <w:szCs w:val="28"/>
        </w:rPr>
        <w:t>от 25.04.2024 № 77).</w:t>
      </w:r>
    </w:p>
    <w:p w14:paraId="0B6C41F1" w14:textId="77777777" w:rsidR="00B80217" w:rsidRPr="00E760E2" w:rsidRDefault="00B80217" w:rsidP="00B80217">
      <w:pPr>
        <w:widowControl w:val="0"/>
        <w:autoSpaceDE w:val="0"/>
        <w:autoSpaceDN w:val="0"/>
        <w:adjustRightInd w:val="0"/>
        <w:ind w:firstLineChars="253" w:firstLine="708"/>
        <w:jc w:val="both"/>
        <w:rPr>
          <w:sz w:val="28"/>
          <w:szCs w:val="28"/>
        </w:rPr>
      </w:pPr>
      <w:r w:rsidRPr="00E760E2">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Pr>
          <w:sz w:val="28"/>
          <w:szCs w:val="28"/>
        </w:rPr>
        <w:t>Топкинского муниципального</w:t>
      </w:r>
      <w:r w:rsidRPr="00E760E2">
        <w:rPr>
          <w:sz w:val="28"/>
          <w:szCs w:val="28"/>
        </w:rPr>
        <w:t xml:space="preserve">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w:t>
      </w:r>
      <w:r>
        <w:rPr>
          <w:sz w:val="28"/>
          <w:szCs w:val="28"/>
        </w:rPr>
        <w:t xml:space="preserve"> </w:t>
      </w:r>
      <w:r w:rsidRPr="00E760E2">
        <w:rPr>
          <w:sz w:val="28"/>
          <w:szCs w:val="28"/>
        </w:rPr>
        <w:t>к значительному превышению допустимого роста платы граждан</w:t>
      </w:r>
      <w:r>
        <w:rPr>
          <w:sz w:val="28"/>
          <w:szCs w:val="28"/>
        </w:rPr>
        <w:t xml:space="preserve"> </w:t>
      </w:r>
      <w:r w:rsidRPr="00E760E2">
        <w:rPr>
          <w:sz w:val="28"/>
          <w:szCs w:val="28"/>
        </w:rPr>
        <w:t>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532A65A2" w14:textId="77777777" w:rsidR="00B80217" w:rsidRPr="004354B9" w:rsidRDefault="00B80217" w:rsidP="00B80217">
      <w:pPr>
        <w:widowControl w:val="0"/>
        <w:autoSpaceDE w:val="0"/>
        <w:autoSpaceDN w:val="0"/>
        <w:adjustRightInd w:val="0"/>
        <w:ind w:firstLineChars="253" w:firstLine="708"/>
        <w:jc w:val="both"/>
        <w:rPr>
          <w:sz w:val="28"/>
          <w:szCs w:val="28"/>
        </w:rPr>
      </w:pPr>
      <w:r>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w:t>
      </w:r>
      <w:r w:rsidRPr="000B5BA4">
        <w:rPr>
          <w:sz w:val="28"/>
          <w:szCs w:val="28"/>
        </w:rPr>
        <w:t xml:space="preserve">коммунальные услуги, оказываемые на территории </w:t>
      </w:r>
      <w:r>
        <w:rPr>
          <w:sz w:val="28"/>
          <w:szCs w:val="28"/>
        </w:rPr>
        <w:t>Топкинского муниципального</w:t>
      </w:r>
      <w:r w:rsidRPr="00E760E2">
        <w:rPr>
          <w:sz w:val="28"/>
          <w:szCs w:val="28"/>
        </w:rPr>
        <w:t xml:space="preserve"> </w:t>
      </w:r>
      <w:r w:rsidRPr="000B5BA4">
        <w:rPr>
          <w:sz w:val="28"/>
          <w:szCs w:val="28"/>
        </w:rPr>
        <w:t>округа</w:t>
      </w:r>
      <w:r>
        <w:rPr>
          <w:sz w:val="28"/>
          <w:szCs w:val="28"/>
        </w:rPr>
        <w:t xml:space="preserve">,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w:t>
      </w:r>
      <w:r w:rsidRPr="009903F9">
        <w:rPr>
          <w:sz w:val="28"/>
          <w:szCs w:val="28"/>
        </w:rPr>
        <w:t>0 %,</w:t>
      </w:r>
      <w:r>
        <w:rPr>
          <w:sz w:val="28"/>
          <w:szCs w:val="28"/>
        </w:rPr>
        <w:t xml:space="preserve"> на период с 01.07.2025 по 31.12.2025 не должен превысить </w:t>
      </w:r>
      <w:r w:rsidRPr="009B57CC">
        <w:rPr>
          <w:sz w:val="28"/>
          <w:szCs w:val="28"/>
        </w:rPr>
        <w:t>21,9%.</w:t>
      </w:r>
      <w:r w:rsidRPr="004354B9">
        <w:rPr>
          <w:sz w:val="28"/>
          <w:szCs w:val="28"/>
        </w:rPr>
        <w:t xml:space="preserve"> </w:t>
      </w:r>
    </w:p>
    <w:p w14:paraId="1C89E2B4" w14:textId="77777777" w:rsidR="00B80217" w:rsidRDefault="00B80217" w:rsidP="00B80217">
      <w:pPr>
        <w:widowControl w:val="0"/>
        <w:autoSpaceDE w:val="0"/>
        <w:autoSpaceDN w:val="0"/>
        <w:adjustRightInd w:val="0"/>
        <w:ind w:firstLineChars="253" w:firstLine="708"/>
        <w:jc w:val="both"/>
        <w:rPr>
          <w:sz w:val="28"/>
          <w:szCs w:val="28"/>
        </w:rPr>
      </w:pPr>
      <w:r w:rsidRPr="004354B9">
        <w:rPr>
          <w:sz w:val="28"/>
          <w:szCs w:val="28"/>
        </w:rPr>
        <w:t>Результаты расчетов приведены в таблиц</w:t>
      </w:r>
      <w:r>
        <w:rPr>
          <w:sz w:val="28"/>
          <w:szCs w:val="28"/>
        </w:rPr>
        <w:t xml:space="preserve">е </w:t>
      </w:r>
      <w:r w:rsidRPr="004354B9">
        <w:rPr>
          <w:sz w:val="28"/>
          <w:szCs w:val="28"/>
        </w:rPr>
        <w:t xml:space="preserve">№ </w:t>
      </w:r>
      <w:r>
        <w:rPr>
          <w:sz w:val="28"/>
          <w:szCs w:val="28"/>
        </w:rPr>
        <w:t>1.</w:t>
      </w:r>
    </w:p>
    <w:bookmarkEnd w:id="57"/>
    <w:p w14:paraId="70CAC79D" w14:textId="77777777" w:rsidR="00B80217" w:rsidRDefault="00B80217" w:rsidP="00B80217">
      <w:pPr>
        <w:widowControl w:val="0"/>
        <w:autoSpaceDE w:val="0"/>
        <w:autoSpaceDN w:val="0"/>
        <w:adjustRightInd w:val="0"/>
        <w:jc w:val="both"/>
        <w:rPr>
          <w:sz w:val="28"/>
          <w:szCs w:val="28"/>
        </w:rPr>
      </w:pPr>
    </w:p>
    <w:p w14:paraId="2E58C307" w14:textId="77777777" w:rsidR="00B80217" w:rsidRDefault="00B80217" w:rsidP="00B80217">
      <w:pPr>
        <w:widowControl w:val="0"/>
        <w:autoSpaceDE w:val="0"/>
        <w:autoSpaceDN w:val="0"/>
        <w:adjustRightInd w:val="0"/>
        <w:jc w:val="both"/>
        <w:rPr>
          <w:sz w:val="28"/>
          <w:szCs w:val="28"/>
        </w:rPr>
      </w:pPr>
    </w:p>
    <w:p w14:paraId="1E3EBA16" w14:textId="77777777" w:rsidR="00B80217" w:rsidRDefault="00B80217" w:rsidP="00B80217">
      <w:pPr>
        <w:widowControl w:val="0"/>
        <w:autoSpaceDE w:val="0"/>
        <w:autoSpaceDN w:val="0"/>
        <w:adjustRightInd w:val="0"/>
        <w:jc w:val="both"/>
        <w:rPr>
          <w:sz w:val="28"/>
          <w:szCs w:val="28"/>
        </w:rPr>
        <w:sectPr w:rsidR="00B80217" w:rsidSect="00106404">
          <w:headerReference w:type="default" r:id="rId59"/>
          <w:pgSz w:w="11906" w:h="16838"/>
          <w:pgMar w:top="1134" w:right="849" w:bottom="993" w:left="1701" w:header="708" w:footer="708" w:gutter="0"/>
          <w:cols w:space="708"/>
          <w:titlePg/>
          <w:docGrid w:linePitch="360"/>
        </w:sectPr>
      </w:pPr>
    </w:p>
    <w:p w14:paraId="6775AFF6" w14:textId="77777777" w:rsidR="00B80217" w:rsidRDefault="00B80217" w:rsidP="00B80217">
      <w:pPr>
        <w:widowControl w:val="0"/>
        <w:autoSpaceDE w:val="0"/>
        <w:autoSpaceDN w:val="0"/>
        <w:adjustRightInd w:val="0"/>
        <w:spacing w:after="120"/>
        <w:jc w:val="center"/>
        <w:rPr>
          <w:sz w:val="28"/>
          <w:szCs w:val="28"/>
        </w:rPr>
      </w:pPr>
      <w:r>
        <w:rPr>
          <w:sz w:val="28"/>
          <w:szCs w:val="28"/>
        </w:rPr>
        <w:lastRenderedPageBreak/>
        <w:t xml:space="preserve">Таблица № 1. </w:t>
      </w:r>
      <w:r w:rsidRPr="00FE0DA9">
        <w:rPr>
          <w:sz w:val="28"/>
          <w:szCs w:val="28"/>
        </w:rPr>
        <w:t>РАСЧЕТ ПРЕДЕЛЬНОГО ИНДЕКСА</w:t>
      </w:r>
    </w:p>
    <w:p w14:paraId="28EC65A2" w14:textId="77777777" w:rsidR="00B80217" w:rsidRDefault="00B80217" w:rsidP="00B80217">
      <w:pPr>
        <w:widowControl w:val="0"/>
        <w:autoSpaceDE w:val="0"/>
        <w:autoSpaceDN w:val="0"/>
        <w:adjustRightInd w:val="0"/>
        <w:spacing w:after="120"/>
        <w:jc w:val="center"/>
        <w:rPr>
          <w:sz w:val="28"/>
          <w:szCs w:val="28"/>
        </w:rPr>
      </w:pPr>
      <w:r w:rsidRPr="00F01A07">
        <w:rPr>
          <w:noProof/>
        </w:rPr>
        <w:drawing>
          <wp:inline distT="0" distB="0" distL="0" distR="0" wp14:anchorId="5BBAF51A" wp14:editId="2E59D0D8">
            <wp:extent cx="9432925" cy="6071235"/>
            <wp:effectExtent l="0" t="0" r="0" b="5715"/>
            <wp:docPr id="4619272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432925" cy="6071235"/>
                    </a:xfrm>
                    <a:prstGeom prst="rect">
                      <a:avLst/>
                    </a:prstGeom>
                    <a:noFill/>
                    <a:ln>
                      <a:noFill/>
                    </a:ln>
                  </pic:spPr>
                </pic:pic>
              </a:graphicData>
            </a:graphic>
          </wp:inline>
        </w:drawing>
      </w:r>
    </w:p>
    <w:p w14:paraId="1003B599" w14:textId="77777777" w:rsidR="00B80217" w:rsidRDefault="00B80217" w:rsidP="00B80217">
      <w:pPr>
        <w:widowControl w:val="0"/>
        <w:autoSpaceDE w:val="0"/>
        <w:autoSpaceDN w:val="0"/>
        <w:adjustRightInd w:val="0"/>
        <w:jc w:val="right"/>
        <w:rPr>
          <w:sz w:val="28"/>
          <w:szCs w:val="28"/>
        </w:rPr>
        <w:sectPr w:rsidR="00B80217" w:rsidSect="00106404">
          <w:pgSz w:w="16838" w:h="11906" w:orient="landscape"/>
          <w:pgMar w:top="568" w:right="849" w:bottom="426" w:left="1134" w:header="709" w:footer="709" w:gutter="0"/>
          <w:cols w:space="708"/>
          <w:docGrid w:linePitch="360"/>
        </w:sectPr>
      </w:pPr>
    </w:p>
    <w:p w14:paraId="795A5577" w14:textId="77777777" w:rsidR="00B80217" w:rsidRPr="00F95D09" w:rsidRDefault="00B80217" w:rsidP="00B80217">
      <w:pPr>
        <w:widowControl w:val="0"/>
        <w:autoSpaceDE w:val="0"/>
        <w:autoSpaceDN w:val="0"/>
        <w:adjustRightInd w:val="0"/>
        <w:jc w:val="center"/>
        <w:rPr>
          <w:b/>
          <w:bCs/>
          <w:sz w:val="28"/>
          <w:szCs w:val="28"/>
        </w:rPr>
      </w:pPr>
      <w:r w:rsidRPr="00F95D09">
        <w:rPr>
          <w:b/>
          <w:bCs/>
          <w:sz w:val="28"/>
          <w:szCs w:val="28"/>
        </w:rPr>
        <w:lastRenderedPageBreak/>
        <w:t>Льготные тарифы на коммунальные услуги</w:t>
      </w:r>
    </w:p>
    <w:p w14:paraId="198DC0DA" w14:textId="77777777" w:rsidR="00B80217" w:rsidRDefault="00B80217" w:rsidP="00B80217">
      <w:pPr>
        <w:widowControl w:val="0"/>
        <w:autoSpaceDE w:val="0"/>
        <w:autoSpaceDN w:val="0"/>
        <w:adjustRightInd w:val="0"/>
        <w:ind w:right="424"/>
        <w:jc w:val="both"/>
        <w:rPr>
          <w:sz w:val="28"/>
          <w:szCs w:val="28"/>
        </w:rPr>
      </w:pPr>
      <w:bookmarkStart w:id="58" w:name="_Hlk119487092"/>
    </w:p>
    <w:p w14:paraId="6E2C202B" w14:textId="77777777" w:rsidR="00B80217" w:rsidRDefault="00B80217" w:rsidP="00B80217">
      <w:pPr>
        <w:widowControl w:val="0"/>
        <w:autoSpaceDE w:val="0"/>
        <w:autoSpaceDN w:val="0"/>
        <w:adjustRightInd w:val="0"/>
        <w:ind w:firstLine="708"/>
        <w:jc w:val="both"/>
        <w:rPr>
          <w:sz w:val="28"/>
          <w:szCs w:val="28"/>
        </w:rPr>
      </w:pPr>
      <w:r w:rsidRPr="00F86A6C">
        <w:rPr>
          <w:sz w:val="28"/>
          <w:szCs w:val="28"/>
        </w:rPr>
        <w:t xml:space="preserve">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 </w:t>
      </w:r>
      <w:r>
        <w:rPr>
          <w:sz w:val="28"/>
          <w:szCs w:val="28"/>
        </w:rPr>
        <w:t xml:space="preserve">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w:t>
      </w:r>
      <w:r w:rsidRPr="009903F9">
        <w:rPr>
          <w:sz w:val="28"/>
          <w:szCs w:val="28"/>
        </w:rPr>
        <w:t>0%,</w:t>
      </w:r>
      <w:r>
        <w:rPr>
          <w:sz w:val="28"/>
          <w:szCs w:val="28"/>
        </w:rPr>
        <w:t xml:space="preserve"> с 01.07.2025 по 31.12.2025 – в </w:t>
      </w:r>
      <w:r w:rsidRPr="00E638F0">
        <w:rPr>
          <w:sz w:val="28"/>
          <w:szCs w:val="28"/>
        </w:rPr>
        <w:t>размер</w:t>
      </w:r>
      <w:r w:rsidRPr="0050286B">
        <w:rPr>
          <w:sz w:val="28"/>
          <w:szCs w:val="28"/>
        </w:rPr>
        <w:t>е 21,9%.</w:t>
      </w:r>
      <w:r>
        <w:rPr>
          <w:sz w:val="28"/>
          <w:szCs w:val="28"/>
        </w:rPr>
        <w:t xml:space="preserve">  </w:t>
      </w:r>
    </w:p>
    <w:p w14:paraId="2DDAFB92" w14:textId="77777777" w:rsidR="00B80217" w:rsidRDefault="00B80217" w:rsidP="00B80217">
      <w:pPr>
        <w:widowControl w:val="0"/>
        <w:autoSpaceDE w:val="0"/>
        <w:autoSpaceDN w:val="0"/>
        <w:adjustRightInd w:val="0"/>
        <w:ind w:firstLine="708"/>
        <w:jc w:val="both"/>
        <w:rPr>
          <w:sz w:val="28"/>
          <w:szCs w:val="28"/>
        </w:rPr>
      </w:pPr>
      <w:r>
        <w:rPr>
          <w:sz w:val="28"/>
          <w:szCs w:val="28"/>
        </w:rPr>
        <w:t>Размер льготных цен (тарифов) на коммунальные услуги приведены                      в таблицах № 2</w:t>
      </w:r>
      <w:r w:rsidRPr="006E7BCE">
        <w:rPr>
          <w:sz w:val="28"/>
          <w:szCs w:val="28"/>
        </w:rPr>
        <w:t xml:space="preserve"> – </w:t>
      </w:r>
      <w:r>
        <w:rPr>
          <w:sz w:val="28"/>
          <w:szCs w:val="28"/>
        </w:rPr>
        <w:t>5</w:t>
      </w:r>
      <w:r w:rsidRPr="006E7BCE">
        <w:rPr>
          <w:sz w:val="28"/>
          <w:szCs w:val="28"/>
        </w:rPr>
        <w:t>.</w:t>
      </w:r>
      <w:r>
        <w:rPr>
          <w:sz w:val="28"/>
          <w:szCs w:val="28"/>
        </w:rPr>
        <w:t xml:space="preserve"> </w:t>
      </w:r>
    </w:p>
    <w:bookmarkEnd w:id="58"/>
    <w:p w14:paraId="44F1E3E2" w14:textId="77777777" w:rsidR="00B80217" w:rsidRPr="00B945F5" w:rsidRDefault="00B80217" w:rsidP="00B80217">
      <w:pPr>
        <w:tabs>
          <w:tab w:val="left" w:pos="0"/>
        </w:tabs>
        <w:ind w:right="-1"/>
        <w:jc w:val="right"/>
        <w:rPr>
          <w:bCs/>
          <w:sz w:val="28"/>
          <w:szCs w:val="28"/>
        </w:rPr>
      </w:pPr>
    </w:p>
    <w:p w14:paraId="0EC038C2" w14:textId="77777777" w:rsidR="00B80217" w:rsidRDefault="00B80217" w:rsidP="00B80217">
      <w:pPr>
        <w:tabs>
          <w:tab w:val="left" w:pos="0"/>
        </w:tabs>
        <w:ind w:right="-1"/>
        <w:jc w:val="right"/>
        <w:rPr>
          <w:bCs/>
          <w:sz w:val="28"/>
          <w:szCs w:val="28"/>
        </w:rPr>
      </w:pPr>
      <w:bookmarkStart w:id="59" w:name="_Hlk153371368"/>
      <w:r w:rsidRPr="00B945F5">
        <w:rPr>
          <w:bCs/>
          <w:sz w:val="28"/>
          <w:szCs w:val="28"/>
        </w:rPr>
        <w:t xml:space="preserve">Таблица № </w:t>
      </w:r>
      <w:r>
        <w:rPr>
          <w:bCs/>
          <w:sz w:val="28"/>
          <w:szCs w:val="28"/>
        </w:rPr>
        <w:t>2</w:t>
      </w:r>
    </w:p>
    <w:bookmarkEnd w:id="59"/>
    <w:p w14:paraId="7F4E3447" w14:textId="77777777" w:rsidR="00B80217" w:rsidRDefault="00B80217" w:rsidP="00B80217">
      <w:pPr>
        <w:tabs>
          <w:tab w:val="left" w:pos="0"/>
        </w:tabs>
        <w:ind w:right="-1"/>
        <w:jc w:val="right"/>
        <w:rPr>
          <w:bCs/>
          <w:sz w:val="28"/>
          <w:szCs w:val="28"/>
        </w:rPr>
      </w:pPr>
    </w:p>
    <w:p w14:paraId="763884C5" w14:textId="77777777" w:rsidR="00B80217" w:rsidRPr="003F2D63" w:rsidRDefault="00B80217" w:rsidP="00B80217">
      <w:pPr>
        <w:tabs>
          <w:tab w:val="left" w:pos="0"/>
        </w:tabs>
        <w:jc w:val="center"/>
        <w:rPr>
          <w:bCs/>
          <w:sz w:val="28"/>
          <w:szCs w:val="28"/>
        </w:rPr>
      </w:pPr>
      <w:r w:rsidRPr="00E638F0">
        <w:rPr>
          <w:sz w:val="28"/>
          <w:szCs w:val="28"/>
        </w:rPr>
        <w:t xml:space="preserve">   </w:t>
      </w:r>
      <w:r w:rsidRPr="003F2D63">
        <w:rPr>
          <w:bCs/>
          <w:sz w:val="28"/>
          <w:szCs w:val="28"/>
        </w:rPr>
        <w:t>Льготные цены (тарифы)*</w:t>
      </w:r>
    </w:p>
    <w:p w14:paraId="714A78DE" w14:textId="77777777" w:rsidR="00B80217" w:rsidRPr="003F2D63" w:rsidRDefault="00B80217" w:rsidP="00B80217">
      <w:pPr>
        <w:tabs>
          <w:tab w:val="left" w:pos="0"/>
        </w:tabs>
        <w:jc w:val="center"/>
        <w:rPr>
          <w:bCs/>
          <w:sz w:val="28"/>
          <w:szCs w:val="28"/>
        </w:rPr>
      </w:pPr>
      <w:r w:rsidRPr="003F2D63">
        <w:rPr>
          <w:bCs/>
          <w:sz w:val="28"/>
          <w:szCs w:val="28"/>
        </w:rPr>
        <w:t>на холодное водоснабжение, горячее водоснабжение в открытой системе горячего водоснабжения, водоотведение в городе Топки</w:t>
      </w:r>
    </w:p>
    <w:tbl>
      <w:tblPr>
        <w:tblStyle w:val="a4"/>
        <w:tblpPr w:leftFromText="180" w:rightFromText="180" w:vertAnchor="text" w:horzAnchor="page" w:tblpX="1630" w:tblpY="203"/>
        <w:tblW w:w="9232" w:type="dxa"/>
        <w:tblLayout w:type="fixed"/>
        <w:tblLook w:val="04A0" w:firstRow="1" w:lastRow="0" w:firstColumn="1" w:lastColumn="0" w:noHBand="0" w:noVBand="1"/>
      </w:tblPr>
      <w:tblGrid>
        <w:gridCol w:w="860"/>
        <w:gridCol w:w="2580"/>
        <w:gridCol w:w="1864"/>
        <w:gridCol w:w="1933"/>
        <w:gridCol w:w="1995"/>
      </w:tblGrid>
      <w:tr w:rsidR="00B80217" w:rsidRPr="003F2D63" w14:paraId="5EC36114" w14:textId="77777777" w:rsidTr="00106404">
        <w:trPr>
          <w:trHeight w:val="302"/>
        </w:trPr>
        <w:tc>
          <w:tcPr>
            <w:tcW w:w="860" w:type="dxa"/>
            <w:vMerge w:val="restart"/>
            <w:vAlign w:val="center"/>
          </w:tcPr>
          <w:p w14:paraId="510BCDDD" w14:textId="77777777" w:rsidR="00B80217" w:rsidRPr="003F2D63" w:rsidRDefault="00B80217" w:rsidP="00106404">
            <w:pPr>
              <w:jc w:val="center"/>
              <w:rPr>
                <w:bCs/>
              </w:rPr>
            </w:pPr>
            <w:bookmarkStart w:id="60" w:name="_Hlk59009837"/>
            <w:r w:rsidRPr="003F2D63">
              <w:rPr>
                <w:bCs/>
              </w:rPr>
              <w:t>№ п/п</w:t>
            </w:r>
          </w:p>
        </w:tc>
        <w:tc>
          <w:tcPr>
            <w:tcW w:w="2580" w:type="dxa"/>
            <w:vMerge w:val="restart"/>
            <w:vAlign w:val="center"/>
          </w:tcPr>
          <w:p w14:paraId="4CE582CF" w14:textId="77777777" w:rsidR="00B80217" w:rsidRPr="003F2D63" w:rsidRDefault="00B80217" w:rsidP="00106404">
            <w:pPr>
              <w:tabs>
                <w:tab w:val="left" w:pos="0"/>
              </w:tabs>
              <w:jc w:val="center"/>
              <w:rPr>
                <w:bCs/>
              </w:rPr>
            </w:pPr>
            <w:r w:rsidRPr="003F2D63">
              <w:rPr>
                <w:bCs/>
              </w:rPr>
              <w:t>Наименование регулируемой организации</w:t>
            </w:r>
          </w:p>
        </w:tc>
        <w:tc>
          <w:tcPr>
            <w:tcW w:w="1864" w:type="dxa"/>
            <w:vMerge w:val="restart"/>
            <w:vAlign w:val="center"/>
          </w:tcPr>
          <w:p w14:paraId="1BD80BC7" w14:textId="77777777" w:rsidR="00B80217" w:rsidRPr="003F2D63" w:rsidRDefault="00B80217" w:rsidP="00106404">
            <w:pPr>
              <w:tabs>
                <w:tab w:val="left" w:pos="0"/>
              </w:tabs>
              <w:jc w:val="center"/>
              <w:rPr>
                <w:bCs/>
              </w:rPr>
            </w:pPr>
            <w:r w:rsidRPr="003F2D63">
              <w:rPr>
                <w:bCs/>
              </w:rPr>
              <w:t>Единицы измерения</w:t>
            </w:r>
          </w:p>
        </w:tc>
        <w:tc>
          <w:tcPr>
            <w:tcW w:w="3928" w:type="dxa"/>
            <w:gridSpan w:val="2"/>
            <w:vAlign w:val="center"/>
          </w:tcPr>
          <w:p w14:paraId="4A489D32" w14:textId="77777777" w:rsidR="00B80217" w:rsidRPr="003F2D63" w:rsidRDefault="00B80217" w:rsidP="00106404">
            <w:pPr>
              <w:tabs>
                <w:tab w:val="left" w:pos="0"/>
              </w:tabs>
              <w:jc w:val="center"/>
              <w:rPr>
                <w:bCs/>
              </w:rPr>
            </w:pPr>
            <w:r w:rsidRPr="003F2D63">
              <w:rPr>
                <w:bCs/>
              </w:rPr>
              <w:t>Льготные цены (тарифы)</w:t>
            </w:r>
          </w:p>
        </w:tc>
      </w:tr>
      <w:tr w:rsidR="00B80217" w:rsidRPr="003F2D63" w14:paraId="517983DA" w14:textId="77777777" w:rsidTr="00106404">
        <w:trPr>
          <w:trHeight w:val="636"/>
        </w:trPr>
        <w:tc>
          <w:tcPr>
            <w:tcW w:w="860" w:type="dxa"/>
            <w:vMerge/>
            <w:vAlign w:val="center"/>
          </w:tcPr>
          <w:p w14:paraId="087014E9" w14:textId="77777777" w:rsidR="00B80217" w:rsidRPr="003F2D63" w:rsidRDefault="00B80217" w:rsidP="00106404">
            <w:pPr>
              <w:tabs>
                <w:tab w:val="left" w:pos="0"/>
              </w:tabs>
              <w:jc w:val="center"/>
              <w:rPr>
                <w:bCs/>
              </w:rPr>
            </w:pPr>
          </w:p>
        </w:tc>
        <w:tc>
          <w:tcPr>
            <w:tcW w:w="2580" w:type="dxa"/>
            <w:vMerge/>
            <w:vAlign w:val="center"/>
          </w:tcPr>
          <w:p w14:paraId="4EDEDD8D" w14:textId="77777777" w:rsidR="00B80217" w:rsidRPr="003F2D63" w:rsidRDefault="00B80217" w:rsidP="00106404">
            <w:pPr>
              <w:tabs>
                <w:tab w:val="left" w:pos="0"/>
              </w:tabs>
              <w:jc w:val="center"/>
              <w:rPr>
                <w:bCs/>
              </w:rPr>
            </w:pPr>
          </w:p>
        </w:tc>
        <w:tc>
          <w:tcPr>
            <w:tcW w:w="1864" w:type="dxa"/>
            <w:vMerge/>
            <w:vAlign w:val="center"/>
          </w:tcPr>
          <w:p w14:paraId="56E638D2" w14:textId="77777777" w:rsidR="00B80217" w:rsidRPr="003F2D63" w:rsidRDefault="00B80217" w:rsidP="00106404">
            <w:pPr>
              <w:tabs>
                <w:tab w:val="left" w:pos="0"/>
              </w:tabs>
              <w:jc w:val="center"/>
              <w:rPr>
                <w:bCs/>
              </w:rPr>
            </w:pPr>
          </w:p>
        </w:tc>
        <w:tc>
          <w:tcPr>
            <w:tcW w:w="1933" w:type="dxa"/>
            <w:vAlign w:val="center"/>
          </w:tcPr>
          <w:p w14:paraId="591EBEE2" w14:textId="77777777" w:rsidR="00B80217" w:rsidRPr="003F2D63" w:rsidRDefault="00B80217" w:rsidP="00106404">
            <w:pPr>
              <w:tabs>
                <w:tab w:val="left" w:pos="0"/>
              </w:tabs>
              <w:jc w:val="center"/>
              <w:rPr>
                <w:bCs/>
                <w:lang w:val="en-US"/>
              </w:rPr>
            </w:pPr>
            <w:r w:rsidRPr="003F2D63">
              <w:rPr>
                <w:bCs/>
              </w:rPr>
              <w:t>с 01.01.202</w:t>
            </w:r>
            <w:r w:rsidRPr="003F2D63">
              <w:rPr>
                <w:bCs/>
                <w:lang w:val="en-US"/>
              </w:rPr>
              <w:t>5</w:t>
            </w:r>
          </w:p>
          <w:p w14:paraId="0B8DC1D7" w14:textId="77777777" w:rsidR="00B80217" w:rsidRPr="003F2D63" w:rsidRDefault="00B80217" w:rsidP="00106404">
            <w:pPr>
              <w:tabs>
                <w:tab w:val="left" w:pos="0"/>
              </w:tabs>
              <w:jc w:val="center"/>
              <w:rPr>
                <w:bCs/>
              </w:rPr>
            </w:pPr>
            <w:r w:rsidRPr="003F2D63">
              <w:rPr>
                <w:bCs/>
              </w:rPr>
              <w:t xml:space="preserve">по </w:t>
            </w:r>
            <w:r w:rsidRPr="003F2D63">
              <w:rPr>
                <w:bCs/>
                <w:lang w:val="en-US"/>
              </w:rPr>
              <w:t>3</w:t>
            </w:r>
            <w:r w:rsidRPr="003F2D63">
              <w:rPr>
                <w:bCs/>
              </w:rPr>
              <w:t>0</w:t>
            </w:r>
            <w:r w:rsidRPr="003F2D63">
              <w:rPr>
                <w:bCs/>
                <w:lang w:val="en-US"/>
              </w:rPr>
              <w:t>.</w:t>
            </w:r>
            <w:r w:rsidRPr="003F2D63">
              <w:rPr>
                <w:bCs/>
              </w:rPr>
              <w:t>06</w:t>
            </w:r>
            <w:r w:rsidRPr="003F2D63">
              <w:rPr>
                <w:bCs/>
                <w:lang w:val="en-US"/>
              </w:rPr>
              <w:t>.</w:t>
            </w:r>
            <w:r w:rsidRPr="003F2D63">
              <w:rPr>
                <w:bCs/>
              </w:rPr>
              <w:t>202</w:t>
            </w:r>
            <w:r w:rsidRPr="003F2D63">
              <w:rPr>
                <w:bCs/>
                <w:lang w:val="en-US"/>
              </w:rPr>
              <w:t>5</w:t>
            </w:r>
            <w:r w:rsidRPr="003F2D63">
              <w:rPr>
                <w:bCs/>
              </w:rPr>
              <w:t xml:space="preserve"> </w:t>
            </w:r>
          </w:p>
        </w:tc>
        <w:tc>
          <w:tcPr>
            <w:tcW w:w="1995" w:type="dxa"/>
            <w:vAlign w:val="center"/>
          </w:tcPr>
          <w:p w14:paraId="5852117F" w14:textId="77777777" w:rsidR="00B80217" w:rsidRPr="003F2D63" w:rsidRDefault="00B80217" w:rsidP="00106404">
            <w:pPr>
              <w:tabs>
                <w:tab w:val="left" w:pos="0"/>
              </w:tabs>
              <w:jc w:val="center"/>
              <w:rPr>
                <w:bCs/>
              </w:rPr>
            </w:pPr>
            <w:r w:rsidRPr="003F2D63">
              <w:rPr>
                <w:bCs/>
              </w:rPr>
              <w:t>с 01.07.202</w:t>
            </w:r>
            <w:r w:rsidRPr="003F2D63">
              <w:rPr>
                <w:bCs/>
                <w:lang w:val="en-US"/>
              </w:rPr>
              <w:t>5</w:t>
            </w:r>
            <w:r w:rsidRPr="003F2D63">
              <w:rPr>
                <w:bCs/>
              </w:rPr>
              <w:t xml:space="preserve"> </w:t>
            </w:r>
          </w:p>
          <w:p w14:paraId="5F761E69" w14:textId="77777777" w:rsidR="00B80217" w:rsidRPr="003F2D63" w:rsidRDefault="00B80217" w:rsidP="00106404">
            <w:pPr>
              <w:tabs>
                <w:tab w:val="left" w:pos="0"/>
              </w:tabs>
              <w:jc w:val="center"/>
              <w:rPr>
                <w:bCs/>
                <w:lang w:val="en-US"/>
              </w:rPr>
            </w:pPr>
            <w:r w:rsidRPr="003F2D63">
              <w:rPr>
                <w:bCs/>
              </w:rPr>
              <w:t>по 31.12.202</w:t>
            </w:r>
            <w:r w:rsidRPr="003F2D63">
              <w:rPr>
                <w:bCs/>
                <w:lang w:val="en-US"/>
              </w:rPr>
              <w:t>5</w:t>
            </w:r>
          </w:p>
        </w:tc>
      </w:tr>
      <w:tr w:rsidR="00B80217" w:rsidRPr="003F2D63" w14:paraId="0ADBB414" w14:textId="77777777" w:rsidTr="00106404">
        <w:trPr>
          <w:trHeight w:val="106"/>
        </w:trPr>
        <w:tc>
          <w:tcPr>
            <w:tcW w:w="860" w:type="dxa"/>
            <w:vAlign w:val="center"/>
          </w:tcPr>
          <w:p w14:paraId="3DC416A4" w14:textId="77777777" w:rsidR="00B80217" w:rsidRPr="003F2D63" w:rsidRDefault="00B80217" w:rsidP="00106404">
            <w:pPr>
              <w:tabs>
                <w:tab w:val="left" w:pos="0"/>
              </w:tabs>
              <w:jc w:val="center"/>
              <w:rPr>
                <w:bCs/>
              </w:rPr>
            </w:pPr>
            <w:r w:rsidRPr="003F2D63">
              <w:rPr>
                <w:bCs/>
              </w:rPr>
              <w:t>1</w:t>
            </w:r>
          </w:p>
        </w:tc>
        <w:tc>
          <w:tcPr>
            <w:tcW w:w="2580" w:type="dxa"/>
            <w:vAlign w:val="center"/>
          </w:tcPr>
          <w:p w14:paraId="26A56041" w14:textId="77777777" w:rsidR="00B80217" w:rsidRPr="003F2D63" w:rsidRDefault="00B80217" w:rsidP="00106404">
            <w:pPr>
              <w:tabs>
                <w:tab w:val="left" w:pos="0"/>
              </w:tabs>
              <w:jc w:val="center"/>
              <w:rPr>
                <w:bCs/>
              </w:rPr>
            </w:pPr>
            <w:r w:rsidRPr="003F2D63">
              <w:rPr>
                <w:bCs/>
              </w:rPr>
              <w:t>2</w:t>
            </w:r>
          </w:p>
        </w:tc>
        <w:tc>
          <w:tcPr>
            <w:tcW w:w="1864" w:type="dxa"/>
            <w:vAlign w:val="center"/>
          </w:tcPr>
          <w:p w14:paraId="316A6CD0" w14:textId="77777777" w:rsidR="00B80217" w:rsidRPr="003F2D63" w:rsidRDefault="00B80217" w:rsidP="00106404">
            <w:pPr>
              <w:tabs>
                <w:tab w:val="left" w:pos="0"/>
              </w:tabs>
              <w:jc w:val="center"/>
              <w:rPr>
                <w:bCs/>
              </w:rPr>
            </w:pPr>
            <w:r w:rsidRPr="003F2D63">
              <w:rPr>
                <w:bCs/>
              </w:rPr>
              <w:t>3</w:t>
            </w:r>
          </w:p>
        </w:tc>
        <w:tc>
          <w:tcPr>
            <w:tcW w:w="1933" w:type="dxa"/>
            <w:vAlign w:val="center"/>
          </w:tcPr>
          <w:p w14:paraId="5ADD412D" w14:textId="77777777" w:rsidR="00B80217" w:rsidRPr="003F2D63" w:rsidRDefault="00B80217" w:rsidP="00106404">
            <w:pPr>
              <w:tabs>
                <w:tab w:val="left" w:pos="0"/>
              </w:tabs>
              <w:jc w:val="center"/>
              <w:rPr>
                <w:bCs/>
              </w:rPr>
            </w:pPr>
            <w:r w:rsidRPr="003F2D63">
              <w:rPr>
                <w:bCs/>
              </w:rPr>
              <w:t>4</w:t>
            </w:r>
          </w:p>
        </w:tc>
        <w:tc>
          <w:tcPr>
            <w:tcW w:w="1995" w:type="dxa"/>
            <w:vAlign w:val="center"/>
          </w:tcPr>
          <w:p w14:paraId="751A3E7A" w14:textId="77777777" w:rsidR="00B80217" w:rsidRPr="003F2D63" w:rsidRDefault="00B80217" w:rsidP="00106404">
            <w:pPr>
              <w:tabs>
                <w:tab w:val="left" w:pos="0"/>
              </w:tabs>
              <w:jc w:val="center"/>
              <w:rPr>
                <w:bCs/>
              </w:rPr>
            </w:pPr>
            <w:r w:rsidRPr="003F2D63">
              <w:rPr>
                <w:bCs/>
              </w:rPr>
              <w:t>5</w:t>
            </w:r>
          </w:p>
        </w:tc>
      </w:tr>
      <w:tr w:rsidR="00B80217" w:rsidRPr="003F2D63" w14:paraId="48CA5E6C" w14:textId="77777777" w:rsidTr="00106404">
        <w:trPr>
          <w:trHeight w:val="494"/>
        </w:trPr>
        <w:tc>
          <w:tcPr>
            <w:tcW w:w="9232" w:type="dxa"/>
            <w:gridSpan w:val="5"/>
            <w:vAlign w:val="center"/>
          </w:tcPr>
          <w:p w14:paraId="29980A28" w14:textId="77777777" w:rsidR="00B80217" w:rsidRPr="003F2D63" w:rsidRDefault="00B80217" w:rsidP="00B80217">
            <w:pPr>
              <w:numPr>
                <w:ilvl w:val="0"/>
                <w:numId w:val="13"/>
              </w:numPr>
              <w:tabs>
                <w:tab w:val="left" w:pos="0"/>
              </w:tabs>
              <w:ind w:left="22" w:firstLine="709"/>
              <w:contextualSpacing/>
              <w:jc w:val="center"/>
              <w:rPr>
                <w:bCs/>
              </w:rPr>
            </w:pPr>
            <w:r w:rsidRPr="003F2D63">
              <w:rPr>
                <w:bCs/>
              </w:rPr>
              <w:t>Холодное водоснабжение. Питьевая вода</w:t>
            </w:r>
          </w:p>
        </w:tc>
      </w:tr>
      <w:tr w:rsidR="00B80217" w:rsidRPr="003F2D63" w14:paraId="488B4DF9" w14:textId="77777777" w:rsidTr="00106404">
        <w:trPr>
          <w:trHeight w:val="382"/>
        </w:trPr>
        <w:tc>
          <w:tcPr>
            <w:tcW w:w="860" w:type="dxa"/>
            <w:vAlign w:val="center"/>
          </w:tcPr>
          <w:p w14:paraId="1695306D" w14:textId="77777777" w:rsidR="00B80217" w:rsidRPr="003F2D63" w:rsidRDefault="00B80217" w:rsidP="00106404">
            <w:pPr>
              <w:tabs>
                <w:tab w:val="left" w:pos="0"/>
              </w:tabs>
              <w:jc w:val="center"/>
              <w:rPr>
                <w:bCs/>
              </w:rPr>
            </w:pPr>
            <w:r w:rsidRPr="003F2D63">
              <w:rPr>
                <w:bCs/>
              </w:rPr>
              <w:t>1.1.</w:t>
            </w:r>
          </w:p>
        </w:tc>
        <w:tc>
          <w:tcPr>
            <w:tcW w:w="2580" w:type="dxa"/>
            <w:vAlign w:val="center"/>
          </w:tcPr>
          <w:p w14:paraId="746F7B3E" w14:textId="77777777" w:rsidR="00B80217" w:rsidRPr="003F2D63" w:rsidRDefault="00B80217" w:rsidP="00106404">
            <w:pPr>
              <w:tabs>
                <w:tab w:val="left" w:pos="0"/>
              </w:tabs>
              <w:rPr>
                <w:bCs/>
              </w:rPr>
            </w:pPr>
            <w:r w:rsidRPr="003F2D63">
              <w:rPr>
                <w:bCs/>
              </w:rPr>
              <w:t xml:space="preserve">МКП «Тепло», </w:t>
            </w:r>
          </w:p>
          <w:p w14:paraId="73D7FBD2" w14:textId="77777777" w:rsidR="00B80217" w:rsidRPr="003F2D63" w:rsidRDefault="00B80217" w:rsidP="00106404">
            <w:pPr>
              <w:tabs>
                <w:tab w:val="left" w:pos="0"/>
              </w:tabs>
              <w:rPr>
                <w:bCs/>
              </w:rPr>
            </w:pPr>
            <w:r w:rsidRPr="003F2D63">
              <w:rPr>
                <w:bCs/>
              </w:rPr>
              <w:t>ИНН</w:t>
            </w:r>
            <w:r w:rsidRPr="003F2D63">
              <w:t xml:space="preserve"> </w:t>
            </w:r>
            <w:r w:rsidRPr="003F2D63">
              <w:rPr>
                <w:bCs/>
              </w:rPr>
              <w:t>4230032501</w:t>
            </w:r>
          </w:p>
        </w:tc>
        <w:tc>
          <w:tcPr>
            <w:tcW w:w="1864" w:type="dxa"/>
            <w:vAlign w:val="center"/>
          </w:tcPr>
          <w:p w14:paraId="3FE4A2B2" w14:textId="77777777" w:rsidR="00B80217" w:rsidRPr="003F2D63" w:rsidRDefault="00B80217" w:rsidP="00106404">
            <w:pPr>
              <w:tabs>
                <w:tab w:val="left" w:pos="0"/>
              </w:tabs>
              <w:jc w:val="center"/>
              <w:rPr>
                <w:bCs/>
              </w:rPr>
            </w:pPr>
            <w:r w:rsidRPr="003F2D63">
              <w:t>руб</w:t>
            </w:r>
            <w:r w:rsidRPr="003F2D63">
              <w:rPr>
                <w:bCs/>
              </w:rPr>
              <w:t>/м</w:t>
            </w:r>
            <w:r w:rsidRPr="003F2D63">
              <w:rPr>
                <w:bCs/>
                <w:vertAlign w:val="superscript"/>
              </w:rPr>
              <w:t>3</w:t>
            </w:r>
            <w:r w:rsidRPr="003F2D63">
              <w:rPr>
                <w:bCs/>
              </w:rPr>
              <w:t xml:space="preserve"> </w:t>
            </w:r>
          </w:p>
        </w:tc>
        <w:tc>
          <w:tcPr>
            <w:tcW w:w="1933" w:type="dxa"/>
            <w:vAlign w:val="center"/>
          </w:tcPr>
          <w:p w14:paraId="414266CC" w14:textId="77777777" w:rsidR="00B80217" w:rsidRPr="003F2D63" w:rsidRDefault="00B80217" w:rsidP="00106404">
            <w:pPr>
              <w:tabs>
                <w:tab w:val="left" w:pos="0"/>
              </w:tabs>
              <w:jc w:val="center"/>
              <w:rPr>
                <w:bCs/>
              </w:rPr>
            </w:pPr>
            <w:r w:rsidRPr="003F2D63">
              <w:rPr>
                <w:bCs/>
              </w:rPr>
              <w:t>42,38</w:t>
            </w:r>
          </w:p>
        </w:tc>
        <w:tc>
          <w:tcPr>
            <w:tcW w:w="1995" w:type="dxa"/>
            <w:vAlign w:val="center"/>
          </w:tcPr>
          <w:p w14:paraId="2B6E7BAC" w14:textId="77777777" w:rsidR="00B80217" w:rsidRPr="003F2D63" w:rsidRDefault="00B80217" w:rsidP="00106404">
            <w:pPr>
              <w:tabs>
                <w:tab w:val="left" w:pos="0"/>
              </w:tabs>
              <w:jc w:val="center"/>
              <w:rPr>
                <w:bCs/>
              </w:rPr>
            </w:pPr>
            <w:r w:rsidRPr="003F2D63">
              <w:rPr>
                <w:bCs/>
              </w:rPr>
              <w:t>53,00</w:t>
            </w:r>
          </w:p>
        </w:tc>
      </w:tr>
      <w:tr w:rsidR="00B80217" w:rsidRPr="003F2D63" w14:paraId="31BFAA03" w14:textId="77777777" w:rsidTr="00106404">
        <w:trPr>
          <w:trHeight w:val="456"/>
        </w:trPr>
        <w:tc>
          <w:tcPr>
            <w:tcW w:w="9232" w:type="dxa"/>
            <w:gridSpan w:val="5"/>
            <w:vAlign w:val="center"/>
          </w:tcPr>
          <w:p w14:paraId="233B3727" w14:textId="77777777" w:rsidR="00B80217" w:rsidRPr="003F2D63" w:rsidRDefault="00B80217" w:rsidP="00B80217">
            <w:pPr>
              <w:numPr>
                <w:ilvl w:val="0"/>
                <w:numId w:val="13"/>
              </w:numPr>
              <w:tabs>
                <w:tab w:val="left" w:pos="0"/>
              </w:tabs>
              <w:ind w:left="22" w:firstLine="851"/>
              <w:contextualSpacing/>
              <w:jc w:val="center"/>
              <w:rPr>
                <w:bCs/>
              </w:rPr>
            </w:pPr>
            <w:r w:rsidRPr="003F2D63">
              <w:rPr>
                <w:bCs/>
              </w:rPr>
              <w:t>Горячее водоснабжение. Горячая вода в открытой системе горячего водоснабжения</w:t>
            </w:r>
          </w:p>
        </w:tc>
      </w:tr>
      <w:tr w:rsidR="00B80217" w:rsidRPr="003F2D63" w14:paraId="4B8B51D1" w14:textId="77777777" w:rsidTr="00106404">
        <w:trPr>
          <w:trHeight w:val="453"/>
        </w:trPr>
        <w:tc>
          <w:tcPr>
            <w:tcW w:w="9232" w:type="dxa"/>
            <w:gridSpan w:val="5"/>
            <w:vAlign w:val="center"/>
          </w:tcPr>
          <w:p w14:paraId="20E9FC93" w14:textId="77777777" w:rsidR="00B80217" w:rsidRPr="003F2D63" w:rsidRDefault="00B80217" w:rsidP="00B80217">
            <w:pPr>
              <w:numPr>
                <w:ilvl w:val="1"/>
                <w:numId w:val="13"/>
              </w:numPr>
              <w:tabs>
                <w:tab w:val="left" w:pos="0"/>
              </w:tabs>
              <w:ind w:left="22" w:firstLine="851"/>
              <w:contextualSpacing/>
              <w:jc w:val="center"/>
              <w:rPr>
                <w:bCs/>
              </w:rPr>
            </w:pPr>
            <w:r w:rsidRPr="003F2D63">
              <w:rPr>
                <w:bCs/>
              </w:rPr>
              <w:t>Реализуемая в пределах норматива потребления**</w:t>
            </w:r>
          </w:p>
        </w:tc>
      </w:tr>
      <w:tr w:rsidR="00B80217" w:rsidRPr="003F2D63" w14:paraId="3DF38C88" w14:textId="77777777" w:rsidTr="00106404">
        <w:trPr>
          <w:trHeight w:val="388"/>
        </w:trPr>
        <w:tc>
          <w:tcPr>
            <w:tcW w:w="860" w:type="dxa"/>
            <w:vAlign w:val="center"/>
          </w:tcPr>
          <w:p w14:paraId="3ACEA487" w14:textId="77777777" w:rsidR="00B80217" w:rsidRPr="003F2D63" w:rsidRDefault="00B80217" w:rsidP="00106404">
            <w:pPr>
              <w:tabs>
                <w:tab w:val="left" w:pos="0"/>
              </w:tabs>
              <w:jc w:val="center"/>
              <w:rPr>
                <w:bCs/>
              </w:rPr>
            </w:pPr>
            <w:r w:rsidRPr="003F2D63">
              <w:rPr>
                <w:bCs/>
              </w:rPr>
              <w:t>2.1.1.</w:t>
            </w:r>
          </w:p>
        </w:tc>
        <w:tc>
          <w:tcPr>
            <w:tcW w:w="2580" w:type="dxa"/>
            <w:vAlign w:val="center"/>
          </w:tcPr>
          <w:p w14:paraId="248AB493" w14:textId="77777777" w:rsidR="00B80217" w:rsidRPr="003F2D63" w:rsidRDefault="00B80217" w:rsidP="00106404">
            <w:pPr>
              <w:tabs>
                <w:tab w:val="left" w:pos="0"/>
              </w:tabs>
              <w:rPr>
                <w:bCs/>
              </w:rPr>
            </w:pPr>
            <w:r w:rsidRPr="003F2D63">
              <w:rPr>
                <w:bCs/>
              </w:rPr>
              <w:t xml:space="preserve">МКП «Тепло», </w:t>
            </w:r>
          </w:p>
          <w:p w14:paraId="783E2398" w14:textId="77777777" w:rsidR="00B80217" w:rsidRPr="003F2D63" w:rsidRDefault="00B80217" w:rsidP="00106404">
            <w:pPr>
              <w:tabs>
                <w:tab w:val="left" w:pos="0"/>
              </w:tabs>
              <w:rPr>
                <w:bCs/>
              </w:rPr>
            </w:pPr>
            <w:r w:rsidRPr="003F2D63">
              <w:rPr>
                <w:bCs/>
              </w:rPr>
              <w:t>ИНН</w:t>
            </w:r>
            <w:r w:rsidRPr="003F2D63">
              <w:t xml:space="preserve"> </w:t>
            </w:r>
            <w:r w:rsidRPr="003F2D63">
              <w:rPr>
                <w:bCs/>
              </w:rPr>
              <w:t>4230032501</w:t>
            </w:r>
          </w:p>
        </w:tc>
        <w:tc>
          <w:tcPr>
            <w:tcW w:w="1864" w:type="dxa"/>
            <w:vAlign w:val="center"/>
          </w:tcPr>
          <w:p w14:paraId="02E88744" w14:textId="77777777" w:rsidR="00B80217" w:rsidRPr="003F2D63" w:rsidRDefault="00B80217" w:rsidP="00106404">
            <w:pPr>
              <w:tabs>
                <w:tab w:val="left" w:pos="0"/>
              </w:tabs>
              <w:jc w:val="center"/>
              <w:rPr>
                <w:bCs/>
                <w:vertAlign w:val="superscript"/>
              </w:rPr>
            </w:pPr>
            <w:r w:rsidRPr="003F2D63">
              <w:t>руб</w:t>
            </w:r>
            <w:r w:rsidRPr="003F2D63">
              <w:rPr>
                <w:bCs/>
              </w:rPr>
              <w:t>/м</w:t>
            </w:r>
            <w:r w:rsidRPr="003F2D63">
              <w:rPr>
                <w:bCs/>
                <w:vertAlign w:val="superscript"/>
              </w:rPr>
              <w:t>3</w:t>
            </w:r>
          </w:p>
        </w:tc>
        <w:tc>
          <w:tcPr>
            <w:tcW w:w="1933" w:type="dxa"/>
            <w:vAlign w:val="center"/>
          </w:tcPr>
          <w:p w14:paraId="2D99F7B9" w14:textId="77777777" w:rsidR="00B80217" w:rsidRPr="003F2D63" w:rsidRDefault="00B80217" w:rsidP="00106404">
            <w:pPr>
              <w:tabs>
                <w:tab w:val="left" w:pos="0"/>
              </w:tabs>
              <w:jc w:val="center"/>
              <w:rPr>
                <w:bCs/>
              </w:rPr>
            </w:pPr>
            <w:r w:rsidRPr="003F2D63">
              <w:rPr>
                <w:bCs/>
              </w:rPr>
              <w:t>51,98</w:t>
            </w:r>
          </w:p>
        </w:tc>
        <w:tc>
          <w:tcPr>
            <w:tcW w:w="1995" w:type="dxa"/>
            <w:vAlign w:val="center"/>
          </w:tcPr>
          <w:p w14:paraId="06C13AA5" w14:textId="77777777" w:rsidR="00B80217" w:rsidRPr="003F2D63" w:rsidRDefault="00B80217" w:rsidP="00106404">
            <w:pPr>
              <w:tabs>
                <w:tab w:val="left" w:pos="0"/>
              </w:tabs>
              <w:jc w:val="center"/>
              <w:rPr>
                <w:bCs/>
              </w:rPr>
            </w:pPr>
            <w:r w:rsidRPr="003F2D63">
              <w:rPr>
                <w:bCs/>
              </w:rPr>
              <w:t>64,00</w:t>
            </w:r>
          </w:p>
        </w:tc>
      </w:tr>
      <w:tr w:rsidR="00B80217" w:rsidRPr="003F2D63" w14:paraId="490CF9C0" w14:textId="77777777" w:rsidTr="00106404">
        <w:trPr>
          <w:trHeight w:val="342"/>
        </w:trPr>
        <w:tc>
          <w:tcPr>
            <w:tcW w:w="9232" w:type="dxa"/>
            <w:gridSpan w:val="5"/>
            <w:vAlign w:val="center"/>
          </w:tcPr>
          <w:p w14:paraId="436306E9" w14:textId="77777777" w:rsidR="00B80217" w:rsidRPr="003F2D63" w:rsidRDefault="00B80217" w:rsidP="00B80217">
            <w:pPr>
              <w:numPr>
                <w:ilvl w:val="1"/>
                <w:numId w:val="13"/>
              </w:numPr>
              <w:tabs>
                <w:tab w:val="left" w:pos="0"/>
              </w:tabs>
              <w:ind w:left="22" w:firstLine="851"/>
              <w:contextualSpacing/>
              <w:jc w:val="center"/>
              <w:rPr>
                <w:bCs/>
              </w:rPr>
            </w:pPr>
            <w:r w:rsidRPr="003F2D63">
              <w:rPr>
                <w:bCs/>
              </w:rPr>
              <w:t>Реализуемая сверх норматива потребления**</w:t>
            </w:r>
          </w:p>
        </w:tc>
      </w:tr>
      <w:tr w:rsidR="00B80217" w:rsidRPr="003F2D63" w14:paraId="61C4DB1E" w14:textId="77777777" w:rsidTr="00106404">
        <w:trPr>
          <w:trHeight w:val="302"/>
        </w:trPr>
        <w:tc>
          <w:tcPr>
            <w:tcW w:w="860" w:type="dxa"/>
            <w:vAlign w:val="center"/>
          </w:tcPr>
          <w:p w14:paraId="11D6242D" w14:textId="77777777" w:rsidR="00B80217" w:rsidRPr="003F2D63" w:rsidRDefault="00B80217" w:rsidP="00106404">
            <w:pPr>
              <w:tabs>
                <w:tab w:val="left" w:pos="0"/>
              </w:tabs>
              <w:jc w:val="center"/>
              <w:rPr>
                <w:bCs/>
              </w:rPr>
            </w:pPr>
            <w:r w:rsidRPr="003F2D63">
              <w:rPr>
                <w:bCs/>
              </w:rPr>
              <w:t>2.2.1.</w:t>
            </w:r>
          </w:p>
        </w:tc>
        <w:tc>
          <w:tcPr>
            <w:tcW w:w="2580" w:type="dxa"/>
            <w:vAlign w:val="center"/>
          </w:tcPr>
          <w:p w14:paraId="5F369BA0" w14:textId="77777777" w:rsidR="00B80217" w:rsidRPr="003F2D63" w:rsidRDefault="00B80217" w:rsidP="00106404">
            <w:pPr>
              <w:tabs>
                <w:tab w:val="left" w:pos="0"/>
              </w:tabs>
              <w:rPr>
                <w:bCs/>
              </w:rPr>
            </w:pPr>
            <w:r w:rsidRPr="003F2D63">
              <w:rPr>
                <w:bCs/>
              </w:rPr>
              <w:t xml:space="preserve">МКП «Тепло», </w:t>
            </w:r>
          </w:p>
          <w:p w14:paraId="4CFD3BB1" w14:textId="77777777" w:rsidR="00B80217" w:rsidRPr="003F2D63" w:rsidRDefault="00B80217" w:rsidP="00106404">
            <w:pPr>
              <w:tabs>
                <w:tab w:val="left" w:pos="0"/>
              </w:tabs>
              <w:rPr>
                <w:bCs/>
              </w:rPr>
            </w:pPr>
            <w:r w:rsidRPr="003F2D63">
              <w:rPr>
                <w:bCs/>
              </w:rPr>
              <w:t>ИНН</w:t>
            </w:r>
            <w:r w:rsidRPr="003F2D63">
              <w:t xml:space="preserve"> </w:t>
            </w:r>
            <w:r w:rsidRPr="003F2D63">
              <w:rPr>
                <w:bCs/>
              </w:rPr>
              <w:t>4230032501</w:t>
            </w:r>
          </w:p>
        </w:tc>
        <w:tc>
          <w:tcPr>
            <w:tcW w:w="1864" w:type="dxa"/>
            <w:vAlign w:val="center"/>
          </w:tcPr>
          <w:p w14:paraId="29E7C4BA" w14:textId="77777777" w:rsidR="00B80217" w:rsidRPr="003F2D63" w:rsidRDefault="00B80217" w:rsidP="00106404">
            <w:pPr>
              <w:tabs>
                <w:tab w:val="left" w:pos="0"/>
              </w:tabs>
              <w:jc w:val="center"/>
              <w:rPr>
                <w:bCs/>
              </w:rPr>
            </w:pPr>
            <w:r w:rsidRPr="003F2D63">
              <w:t>руб</w:t>
            </w:r>
            <w:r w:rsidRPr="003F2D63">
              <w:rPr>
                <w:bCs/>
              </w:rPr>
              <w:t>/м</w:t>
            </w:r>
            <w:r w:rsidRPr="003F2D63">
              <w:rPr>
                <w:bCs/>
                <w:vertAlign w:val="superscript"/>
              </w:rPr>
              <w:t>3</w:t>
            </w:r>
          </w:p>
        </w:tc>
        <w:tc>
          <w:tcPr>
            <w:tcW w:w="1933" w:type="dxa"/>
            <w:vAlign w:val="center"/>
          </w:tcPr>
          <w:p w14:paraId="3B72DBBA" w14:textId="77777777" w:rsidR="00B80217" w:rsidRPr="003F2D63" w:rsidRDefault="00B80217" w:rsidP="00106404">
            <w:pPr>
              <w:tabs>
                <w:tab w:val="left" w:pos="0"/>
              </w:tabs>
              <w:jc w:val="center"/>
              <w:rPr>
                <w:bCs/>
              </w:rPr>
            </w:pPr>
            <w:r w:rsidRPr="003F2D63">
              <w:rPr>
                <w:bCs/>
              </w:rPr>
              <w:t>56,08</w:t>
            </w:r>
          </w:p>
        </w:tc>
        <w:tc>
          <w:tcPr>
            <w:tcW w:w="1995" w:type="dxa"/>
            <w:vAlign w:val="center"/>
          </w:tcPr>
          <w:p w14:paraId="40644556" w14:textId="77777777" w:rsidR="00B80217" w:rsidRPr="003F2D63" w:rsidRDefault="00B80217" w:rsidP="00106404">
            <w:pPr>
              <w:tabs>
                <w:tab w:val="left" w:pos="0"/>
              </w:tabs>
              <w:jc w:val="center"/>
              <w:rPr>
                <w:bCs/>
              </w:rPr>
            </w:pPr>
            <w:r w:rsidRPr="003F2D63">
              <w:rPr>
                <w:bCs/>
              </w:rPr>
              <w:t>69,03</w:t>
            </w:r>
          </w:p>
        </w:tc>
      </w:tr>
      <w:tr w:rsidR="00B80217" w:rsidRPr="003F2D63" w14:paraId="0406D557" w14:textId="77777777" w:rsidTr="00106404">
        <w:trPr>
          <w:trHeight w:val="391"/>
        </w:trPr>
        <w:tc>
          <w:tcPr>
            <w:tcW w:w="9232" w:type="dxa"/>
            <w:gridSpan w:val="5"/>
            <w:vAlign w:val="center"/>
          </w:tcPr>
          <w:p w14:paraId="5816F6CC" w14:textId="77777777" w:rsidR="00B80217" w:rsidRPr="003F2D63" w:rsidRDefault="00B80217" w:rsidP="00B80217">
            <w:pPr>
              <w:numPr>
                <w:ilvl w:val="0"/>
                <w:numId w:val="13"/>
              </w:numPr>
              <w:tabs>
                <w:tab w:val="left" w:pos="0"/>
              </w:tabs>
              <w:ind w:left="0" w:firstLine="873"/>
              <w:contextualSpacing/>
              <w:jc w:val="center"/>
              <w:rPr>
                <w:bCs/>
              </w:rPr>
            </w:pPr>
            <w:r w:rsidRPr="003F2D63">
              <w:rPr>
                <w:bCs/>
              </w:rPr>
              <w:t>Водоотведение</w:t>
            </w:r>
          </w:p>
        </w:tc>
      </w:tr>
      <w:tr w:rsidR="00B80217" w:rsidRPr="003F2D63" w14:paraId="3C9F67A7" w14:textId="77777777" w:rsidTr="00106404">
        <w:trPr>
          <w:trHeight w:val="473"/>
        </w:trPr>
        <w:tc>
          <w:tcPr>
            <w:tcW w:w="860" w:type="dxa"/>
            <w:vAlign w:val="center"/>
          </w:tcPr>
          <w:p w14:paraId="15332D4B" w14:textId="77777777" w:rsidR="00B80217" w:rsidRPr="003F2D63" w:rsidRDefault="00B80217" w:rsidP="00106404">
            <w:pPr>
              <w:tabs>
                <w:tab w:val="left" w:pos="0"/>
              </w:tabs>
              <w:jc w:val="center"/>
              <w:rPr>
                <w:bCs/>
              </w:rPr>
            </w:pPr>
            <w:r w:rsidRPr="003F2D63">
              <w:rPr>
                <w:bCs/>
              </w:rPr>
              <w:t>3.1.</w:t>
            </w:r>
          </w:p>
        </w:tc>
        <w:tc>
          <w:tcPr>
            <w:tcW w:w="2580" w:type="dxa"/>
            <w:vAlign w:val="center"/>
          </w:tcPr>
          <w:p w14:paraId="675D630C" w14:textId="77777777" w:rsidR="00B80217" w:rsidRPr="003F2D63" w:rsidRDefault="00B80217" w:rsidP="00106404">
            <w:pPr>
              <w:tabs>
                <w:tab w:val="left" w:pos="0"/>
              </w:tabs>
              <w:rPr>
                <w:bCs/>
              </w:rPr>
            </w:pPr>
            <w:r w:rsidRPr="003F2D63">
              <w:rPr>
                <w:bCs/>
              </w:rPr>
              <w:t>МКП «Тепло»,</w:t>
            </w:r>
          </w:p>
          <w:p w14:paraId="04ADA42C" w14:textId="77777777" w:rsidR="00B80217" w:rsidRPr="003F2D63" w:rsidRDefault="00B80217" w:rsidP="00106404">
            <w:pPr>
              <w:tabs>
                <w:tab w:val="left" w:pos="0"/>
              </w:tabs>
              <w:rPr>
                <w:bCs/>
              </w:rPr>
            </w:pPr>
            <w:r w:rsidRPr="003F2D63">
              <w:rPr>
                <w:bCs/>
              </w:rPr>
              <w:t>ИНН</w:t>
            </w:r>
            <w:r w:rsidRPr="003F2D63">
              <w:t xml:space="preserve"> </w:t>
            </w:r>
            <w:r w:rsidRPr="003F2D63">
              <w:rPr>
                <w:bCs/>
              </w:rPr>
              <w:t>4230032501</w:t>
            </w:r>
          </w:p>
        </w:tc>
        <w:tc>
          <w:tcPr>
            <w:tcW w:w="1864" w:type="dxa"/>
            <w:vAlign w:val="center"/>
          </w:tcPr>
          <w:p w14:paraId="147FD32D" w14:textId="77777777" w:rsidR="00B80217" w:rsidRPr="003F2D63" w:rsidRDefault="00B80217" w:rsidP="00106404">
            <w:pPr>
              <w:tabs>
                <w:tab w:val="left" w:pos="0"/>
              </w:tabs>
              <w:jc w:val="center"/>
              <w:rPr>
                <w:bCs/>
              </w:rPr>
            </w:pPr>
            <w:r w:rsidRPr="003F2D63">
              <w:rPr>
                <w:bCs/>
              </w:rPr>
              <w:t>руб/м</w:t>
            </w:r>
            <w:r w:rsidRPr="003F2D63">
              <w:rPr>
                <w:bCs/>
                <w:vertAlign w:val="superscript"/>
              </w:rPr>
              <w:t>3</w:t>
            </w:r>
          </w:p>
        </w:tc>
        <w:tc>
          <w:tcPr>
            <w:tcW w:w="1933" w:type="dxa"/>
            <w:vAlign w:val="center"/>
          </w:tcPr>
          <w:p w14:paraId="06D518C1" w14:textId="77777777" w:rsidR="00B80217" w:rsidRPr="003F2D63" w:rsidRDefault="00B80217" w:rsidP="00106404">
            <w:pPr>
              <w:tabs>
                <w:tab w:val="left" w:pos="0"/>
              </w:tabs>
              <w:jc w:val="center"/>
              <w:rPr>
                <w:bCs/>
              </w:rPr>
            </w:pPr>
            <w:r w:rsidRPr="003F2D63">
              <w:rPr>
                <w:bCs/>
              </w:rPr>
              <w:t>13,09</w:t>
            </w:r>
          </w:p>
        </w:tc>
        <w:tc>
          <w:tcPr>
            <w:tcW w:w="1995" w:type="dxa"/>
            <w:vAlign w:val="center"/>
          </w:tcPr>
          <w:p w14:paraId="38234874" w14:textId="77777777" w:rsidR="00B80217" w:rsidRPr="003F2D63" w:rsidRDefault="00B80217" w:rsidP="00106404">
            <w:pPr>
              <w:tabs>
                <w:tab w:val="left" w:pos="0"/>
              </w:tabs>
              <w:jc w:val="center"/>
              <w:rPr>
                <w:bCs/>
              </w:rPr>
            </w:pPr>
            <w:r w:rsidRPr="003F2D63">
              <w:rPr>
                <w:bCs/>
              </w:rPr>
              <w:t>-</w:t>
            </w:r>
          </w:p>
        </w:tc>
      </w:tr>
    </w:tbl>
    <w:p w14:paraId="4A583F85" w14:textId="77777777" w:rsidR="00B80217" w:rsidRPr="003F2D63" w:rsidRDefault="00B80217" w:rsidP="00B80217">
      <w:pPr>
        <w:tabs>
          <w:tab w:val="left" w:pos="0"/>
        </w:tabs>
        <w:spacing w:before="120"/>
        <w:ind w:firstLine="709"/>
        <w:jc w:val="both"/>
        <w:rPr>
          <w:bCs/>
          <w:sz w:val="28"/>
          <w:szCs w:val="28"/>
        </w:rPr>
      </w:pPr>
      <w:bookmarkStart w:id="61" w:name="_Hlk53664563"/>
      <w:bookmarkEnd w:id="60"/>
      <w:r w:rsidRPr="003F2D63">
        <w:rPr>
          <w:bCs/>
          <w:sz w:val="32"/>
          <w:szCs w:val="32"/>
        </w:rPr>
        <w:t>*</w:t>
      </w:r>
      <w:r w:rsidRPr="003F2D63">
        <w:rPr>
          <w:bCs/>
          <w:sz w:val="28"/>
          <w:szCs w:val="28"/>
        </w:rPr>
        <w:t xml:space="preserve"> Льготные цены (тарифы) установлены с учетом пункта 6 статьи 168 Налогового кодекса Российской Федерации (часть вторая).</w:t>
      </w:r>
    </w:p>
    <w:p w14:paraId="3689A097" w14:textId="77777777" w:rsidR="00B80217" w:rsidRPr="003F2D63" w:rsidRDefault="00B80217" w:rsidP="00B80217">
      <w:pPr>
        <w:ind w:firstLine="709"/>
        <w:jc w:val="both"/>
        <w:rPr>
          <w:bCs/>
          <w:sz w:val="28"/>
          <w:szCs w:val="28"/>
        </w:rPr>
      </w:pPr>
      <w:r w:rsidRPr="003F2D63">
        <w:rPr>
          <w:bCs/>
          <w:sz w:val="32"/>
          <w:szCs w:val="32"/>
        </w:rPr>
        <w:t>**</w:t>
      </w:r>
      <w:r w:rsidRPr="003F2D63">
        <w:rPr>
          <w:bCs/>
          <w:sz w:val="28"/>
          <w:szCs w:val="28"/>
        </w:rPr>
        <w:t xml:space="preserve"> Нормативы потребления коммунальных услуг по горячему водоснабжению установлены приказом Департамента жилищно-коммунального и дорожного комплекса Кемеровской области от 23.12.2014</w:t>
      </w:r>
      <w:r w:rsidRPr="00436C60">
        <w:rPr>
          <w:bCs/>
          <w:sz w:val="28"/>
          <w:szCs w:val="28"/>
        </w:rPr>
        <w:t xml:space="preserve">  </w:t>
      </w:r>
      <w:r>
        <w:rPr>
          <w:bCs/>
          <w:sz w:val="28"/>
          <w:szCs w:val="28"/>
        </w:rPr>
        <w:t xml:space="preserve"> </w:t>
      </w:r>
      <w:r w:rsidRPr="003F2D63">
        <w:rPr>
          <w:bCs/>
          <w:sz w:val="28"/>
          <w:szCs w:val="28"/>
        </w:rPr>
        <w:t>№ 146 «</w:t>
      </w:r>
      <w:r w:rsidRPr="003F2D63">
        <w:rPr>
          <w:sz w:val="28"/>
          <w:szCs w:val="28"/>
        </w:rPr>
        <w:t>Об установлении нормативов потребления коммунальных услуг при отсутствии приборов учета на территории Топкинского муниципального района</w:t>
      </w:r>
      <w:r w:rsidRPr="003F2D63">
        <w:rPr>
          <w:bCs/>
          <w:sz w:val="28"/>
          <w:szCs w:val="28"/>
        </w:rPr>
        <w:t>».</w:t>
      </w:r>
    </w:p>
    <w:p w14:paraId="58E2A170" w14:textId="77777777" w:rsidR="00B80217" w:rsidRDefault="00B80217" w:rsidP="00B80217">
      <w:pPr>
        <w:tabs>
          <w:tab w:val="left" w:pos="0"/>
        </w:tabs>
        <w:ind w:right="-1"/>
        <w:jc w:val="right"/>
        <w:rPr>
          <w:bCs/>
          <w:sz w:val="28"/>
          <w:szCs w:val="28"/>
        </w:rPr>
      </w:pPr>
      <w:r w:rsidRPr="00B945F5">
        <w:rPr>
          <w:bCs/>
          <w:sz w:val="28"/>
          <w:szCs w:val="28"/>
        </w:rPr>
        <w:lastRenderedPageBreak/>
        <w:t xml:space="preserve">Таблица № </w:t>
      </w:r>
      <w:r>
        <w:rPr>
          <w:bCs/>
          <w:sz w:val="28"/>
          <w:szCs w:val="28"/>
        </w:rPr>
        <w:t>3</w:t>
      </w:r>
    </w:p>
    <w:p w14:paraId="095824B3" w14:textId="77777777" w:rsidR="00B80217" w:rsidRPr="003F2D63" w:rsidRDefault="00B80217" w:rsidP="00B80217">
      <w:pPr>
        <w:jc w:val="both"/>
        <w:rPr>
          <w:bCs/>
          <w:sz w:val="28"/>
          <w:szCs w:val="28"/>
        </w:rPr>
      </w:pPr>
    </w:p>
    <w:p w14:paraId="1584A6CB" w14:textId="77777777" w:rsidR="00B80217" w:rsidRPr="003F2D63" w:rsidRDefault="00B80217" w:rsidP="00B80217">
      <w:pPr>
        <w:ind w:firstLine="709"/>
        <w:jc w:val="both"/>
        <w:rPr>
          <w:bCs/>
          <w:sz w:val="28"/>
          <w:szCs w:val="28"/>
        </w:rPr>
      </w:pPr>
    </w:p>
    <w:bookmarkEnd w:id="61"/>
    <w:p w14:paraId="1CFF8354" w14:textId="77777777" w:rsidR="00B80217" w:rsidRPr="003F2D63" w:rsidRDefault="00B80217" w:rsidP="00B80217">
      <w:pPr>
        <w:tabs>
          <w:tab w:val="left" w:pos="0"/>
        </w:tabs>
        <w:jc w:val="center"/>
        <w:rPr>
          <w:bCs/>
          <w:sz w:val="28"/>
          <w:szCs w:val="28"/>
        </w:rPr>
      </w:pPr>
      <w:r w:rsidRPr="003F2D63">
        <w:rPr>
          <w:bCs/>
          <w:sz w:val="28"/>
          <w:szCs w:val="28"/>
        </w:rPr>
        <w:t>Льготные цены (тарифы)*</w:t>
      </w:r>
    </w:p>
    <w:p w14:paraId="115DEF3B" w14:textId="77777777" w:rsidR="00B80217" w:rsidRPr="003F2D63" w:rsidRDefault="00B80217" w:rsidP="00B80217">
      <w:pPr>
        <w:tabs>
          <w:tab w:val="left" w:pos="0"/>
        </w:tabs>
        <w:jc w:val="center"/>
        <w:rPr>
          <w:bCs/>
          <w:sz w:val="28"/>
          <w:szCs w:val="28"/>
        </w:rPr>
      </w:pPr>
      <w:r w:rsidRPr="003F2D63">
        <w:rPr>
          <w:bCs/>
          <w:sz w:val="28"/>
          <w:szCs w:val="28"/>
        </w:rPr>
        <w:t>на холодное водоснабжение, горячее водоснабжение в открытой системе горячего водоснабжения, водоотведение в Топкинском муниципальном округе (за исключением города Топки)</w:t>
      </w:r>
    </w:p>
    <w:tbl>
      <w:tblPr>
        <w:tblStyle w:val="a4"/>
        <w:tblpPr w:leftFromText="180" w:rightFromText="180" w:vertAnchor="text" w:horzAnchor="page" w:tblpX="1651" w:tblpY="203"/>
        <w:tblW w:w="9493" w:type="dxa"/>
        <w:tblLayout w:type="fixed"/>
        <w:tblLook w:val="04A0" w:firstRow="1" w:lastRow="0" w:firstColumn="1" w:lastColumn="0" w:noHBand="0" w:noVBand="1"/>
      </w:tblPr>
      <w:tblGrid>
        <w:gridCol w:w="851"/>
        <w:gridCol w:w="2972"/>
        <w:gridCol w:w="1984"/>
        <w:gridCol w:w="1843"/>
        <w:gridCol w:w="1843"/>
      </w:tblGrid>
      <w:tr w:rsidR="00B80217" w:rsidRPr="003F2D63" w14:paraId="090F301F" w14:textId="77777777" w:rsidTr="00106404">
        <w:trPr>
          <w:trHeight w:val="324"/>
        </w:trPr>
        <w:tc>
          <w:tcPr>
            <w:tcW w:w="851" w:type="dxa"/>
            <w:vMerge w:val="restart"/>
            <w:vAlign w:val="center"/>
          </w:tcPr>
          <w:p w14:paraId="5BAF695F" w14:textId="77777777" w:rsidR="00B80217" w:rsidRPr="003F2D63" w:rsidRDefault="00B80217" w:rsidP="00106404">
            <w:pPr>
              <w:jc w:val="center"/>
              <w:rPr>
                <w:bCs/>
              </w:rPr>
            </w:pPr>
            <w:bookmarkStart w:id="62" w:name="_Hlk59010090"/>
            <w:r w:rsidRPr="003F2D63">
              <w:rPr>
                <w:bCs/>
              </w:rPr>
              <w:t>№ п/п</w:t>
            </w:r>
          </w:p>
        </w:tc>
        <w:tc>
          <w:tcPr>
            <w:tcW w:w="2972" w:type="dxa"/>
            <w:vMerge w:val="restart"/>
            <w:vAlign w:val="center"/>
          </w:tcPr>
          <w:p w14:paraId="736A5187" w14:textId="77777777" w:rsidR="00B80217" w:rsidRPr="003F2D63" w:rsidRDefault="00B80217" w:rsidP="00106404">
            <w:pPr>
              <w:tabs>
                <w:tab w:val="left" w:pos="0"/>
              </w:tabs>
              <w:jc w:val="center"/>
              <w:rPr>
                <w:bCs/>
              </w:rPr>
            </w:pPr>
            <w:r w:rsidRPr="003F2D63">
              <w:rPr>
                <w:bCs/>
              </w:rPr>
              <w:t>Наименование регулируемой организации</w:t>
            </w:r>
          </w:p>
        </w:tc>
        <w:tc>
          <w:tcPr>
            <w:tcW w:w="1984" w:type="dxa"/>
            <w:vMerge w:val="restart"/>
            <w:vAlign w:val="center"/>
          </w:tcPr>
          <w:p w14:paraId="50C69716" w14:textId="77777777" w:rsidR="00B80217" w:rsidRPr="003F2D63" w:rsidRDefault="00B80217" w:rsidP="00106404">
            <w:pPr>
              <w:tabs>
                <w:tab w:val="left" w:pos="0"/>
              </w:tabs>
              <w:jc w:val="center"/>
              <w:rPr>
                <w:bCs/>
              </w:rPr>
            </w:pPr>
            <w:r w:rsidRPr="003F2D63">
              <w:rPr>
                <w:bCs/>
              </w:rPr>
              <w:t>Единицы измерения</w:t>
            </w:r>
          </w:p>
        </w:tc>
        <w:tc>
          <w:tcPr>
            <w:tcW w:w="3686" w:type="dxa"/>
            <w:gridSpan w:val="2"/>
            <w:vAlign w:val="center"/>
          </w:tcPr>
          <w:p w14:paraId="6D9F0852" w14:textId="77777777" w:rsidR="00B80217" w:rsidRPr="003F2D63" w:rsidRDefault="00B80217" w:rsidP="00106404">
            <w:pPr>
              <w:tabs>
                <w:tab w:val="left" w:pos="0"/>
              </w:tabs>
              <w:jc w:val="center"/>
              <w:rPr>
                <w:bCs/>
              </w:rPr>
            </w:pPr>
            <w:r w:rsidRPr="003F2D63">
              <w:rPr>
                <w:bCs/>
              </w:rPr>
              <w:t>Льготные цены (тарифы)</w:t>
            </w:r>
          </w:p>
        </w:tc>
      </w:tr>
      <w:tr w:rsidR="00B80217" w:rsidRPr="003F2D63" w14:paraId="4B226E11" w14:textId="77777777" w:rsidTr="00106404">
        <w:trPr>
          <w:trHeight w:val="508"/>
        </w:trPr>
        <w:tc>
          <w:tcPr>
            <w:tcW w:w="851" w:type="dxa"/>
            <w:vMerge/>
            <w:vAlign w:val="center"/>
          </w:tcPr>
          <w:p w14:paraId="26B5D255" w14:textId="77777777" w:rsidR="00B80217" w:rsidRPr="003F2D63" w:rsidRDefault="00B80217" w:rsidP="00106404">
            <w:pPr>
              <w:tabs>
                <w:tab w:val="left" w:pos="0"/>
              </w:tabs>
              <w:jc w:val="center"/>
              <w:rPr>
                <w:bCs/>
              </w:rPr>
            </w:pPr>
          </w:p>
        </w:tc>
        <w:tc>
          <w:tcPr>
            <w:tcW w:w="2972" w:type="dxa"/>
            <w:vMerge/>
            <w:vAlign w:val="center"/>
          </w:tcPr>
          <w:p w14:paraId="2852BBC8" w14:textId="77777777" w:rsidR="00B80217" w:rsidRPr="003F2D63" w:rsidRDefault="00B80217" w:rsidP="00106404">
            <w:pPr>
              <w:tabs>
                <w:tab w:val="left" w:pos="0"/>
              </w:tabs>
              <w:jc w:val="center"/>
              <w:rPr>
                <w:bCs/>
              </w:rPr>
            </w:pPr>
          </w:p>
        </w:tc>
        <w:tc>
          <w:tcPr>
            <w:tcW w:w="1984" w:type="dxa"/>
            <w:vMerge/>
            <w:vAlign w:val="center"/>
          </w:tcPr>
          <w:p w14:paraId="08FAA447" w14:textId="77777777" w:rsidR="00B80217" w:rsidRPr="003F2D63" w:rsidRDefault="00B80217" w:rsidP="00106404">
            <w:pPr>
              <w:tabs>
                <w:tab w:val="left" w:pos="0"/>
              </w:tabs>
              <w:jc w:val="center"/>
              <w:rPr>
                <w:bCs/>
              </w:rPr>
            </w:pPr>
          </w:p>
        </w:tc>
        <w:tc>
          <w:tcPr>
            <w:tcW w:w="1843" w:type="dxa"/>
            <w:vAlign w:val="center"/>
          </w:tcPr>
          <w:p w14:paraId="127CE940" w14:textId="77777777" w:rsidR="00B80217" w:rsidRPr="003F2D63" w:rsidRDefault="00B80217" w:rsidP="00106404">
            <w:pPr>
              <w:tabs>
                <w:tab w:val="left" w:pos="0"/>
              </w:tabs>
              <w:jc w:val="center"/>
              <w:rPr>
                <w:bCs/>
                <w:lang w:val="en-US"/>
              </w:rPr>
            </w:pPr>
            <w:r w:rsidRPr="003F2D63">
              <w:rPr>
                <w:bCs/>
              </w:rPr>
              <w:t>с 01.01.202</w:t>
            </w:r>
            <w:r w:rsidRPr="003F2D63">
              <w:rPr>
                <w:bCs/>
                <w:lang w:val="en-US"/>
              </w:rPr>
              <w:t>5</w:t>
            </w:r>
          </w:p>
          <w:p w14:paraId="5D0CEB3B" w14:textId="77777777" w:rsidR="00B80217" w:rsidRPr="003F2D63" w:rsidRDefault="00B80217" w:rsidP="00106404">
            <w:pPr>
              <w:tabs>
                <w:tab w:val="left" w:pos="0"/>
              </w:tabs>
              <w:jc w:val="center"/>
              <w:rPr>
                <w:bCs/>
                <w:lang w:val="en-US"/>
              </w:rPr>
            </w:pPr>
            <w:r w:rsidRPr="003F2D63">
              <w:rPr>
                <w:bCs/>
              </w:rPr>
              <w:t xml:space="preserve">по </w:t>
            </w:r>
            <w:r w:rsidRPr="003F2D63">
              <w:rPr>
                <w:bCs/>
                <w:lang w:val="en-US"/>
              </w:rPr>
              <w:t>3</w:t>
            </w:r>
            <w:r w:rsidRPr="003F2D63">
              <w:rPr>
                <w:bCs/>
              </w:rPr>
              <w:t>0</w:t>
            </w:r>
            <w:r w:rsidRPr="003F2D63">
              <w:rPr>
                <w:bCs/>
                <w:lang w:val="en-US"/>
              </w:rPr>
              <w:t>.</w:t>
            </w:r>
            <w:r w:rsidRPr="003F2D63">
              <w:rPr>
                <w:bCs/>
              </w:rPr>
              <w:t>06.202</w:t>
            </w:r>
            <w:r w:rsidRPr="003F2D63">
              <w:rPr>
                <w:bCs/>
                <w:lang w:val="en-US"/>
              </w:rPr>
              <w:t>5</w:t>
            </w:r>
          </w:p>
        </w:tc>
        <w:tc>
          <w:tcPr>
            <w:tcW w:w="1843" w:type="dxa"/>
            <w:vAlign w:val="center"/>
          </w:tcPr>
          <w:p w14:paraId="53A90C00" w14:textId="77777777" w:rsidR="00B80217" w:rsidRPr="003F2D63" w:rsidRDefault="00B80217" w:rsidP="00106404">
            <w:pPr>
              <w:tabs>
                <w:tab w:val="left" w:pos="0"/>
              </w:tabs>
              <w:jc w:val="center"/>
              <w:rPr>
                <w:bCs/>
              </w:rPr>
            </w:pPr>
            <w:r w:rsidRPr="003F2D63">
              <w:rPr>
                <w:bCs/>
              </w:rPr>
              <w:t>с 01.07.202</w:t>
            </w:r>
            <w:r w:rsidRPr="003F2D63">
              <w:rPr>
                <w:bCs/>
                <w:lang w:val="en-US"/>
              </w:rPr>
              <w:t>5</w:t>
            </w:r>
            <w:r w:rsidRPr="003F2D63">
              <w:rPr>
                <w:bCs/>
              </w:rPr>
              <w:t xml:space="preserve"> </w:t>
            </w:r>
          </w:p>
          <w:p w14:paraId="173E467A" w14:textId="77777777" w:rsidR="00B80217" w:rsidRPr="003F2D63" w:rsidRDefault="00B80217" w:rsidP="00106404">
            <w:pPr>
              <w:tabs>
                <w:tab w:val="left" w:pos="0"/>
              </w:tabs>
              <w:jc w:val="center"/>
              <w:rPr>
                <w:bCs/>
                <w:lang w:val="en-US"/>
              </w:rPr>
            </w:pPr>
            <w:r w:rsidRPr="003F2D63">
              <w:rPr>
                <w:bCs/>
              </w:rPr>
              <w:t>по 31.12.202</w:t>
            </w:r>
            <w:r w:rsidRPr="003F2D63">
              <w:rPr>
                <w:bCs/>
                <w:lang w:val="en-US"/>
              </w:rPr>
              <w:t>5</w:t>
            </w:r>
          </w:p>
        </w:tc>
      </w:tr>
      <w:tr w:rsidR="00B80217" w:rsidRPr="003F2D63" w14:paraId="2530E268" w14:textId="77777777" w:rsidTr="00106404">
        <w:trPr>
          <w:trHeight w:val="114"/>
        </w:trPr>
        <w:tc>
          <w:tcPr>
            <w:tcW w:w="851" w:type="dxa"/>
            <w:vAlign w:val="center"/>
          </w:tcPr>
          <w:p w14:paraId="02E5616A" w14:textId="77777777" w:rsidR="00B80217" w:rsidRPr="003F2D63" w:rsidRDefault="00B80217" w:rsidP="00106404">
            <w:pPr>
              <w:tabs>
                <w:tab w:val="left" w:pos="0"/>
              </w:tabs>
              <w:jc w:val="center"/>
              <w:rPr>
                <w:bCs/>
              </w:rPr>
            </w:pPr>
            <w:r w:rsidRPr="003F2D63">
              <w:rPr>
                <w:bCs/>
              </w:rPr>
              <w:t>1</w:t>
            </w:r>
          </w:p>
        </w:tc>
        <w:tc>
          <w:tcPr>
            <w:tcW w:w="2972" w:type="dxa"/>
            <w:vAlign w:val="center"/>
          </w:tcPr>
          <w:p w14:paraId="34D6CDD1" w14:textId="77777777" w:rsidR="00B80217" w:rsidRPr="003F2D63" w:rsidRDefault="00B80217" w:rsidP="00106404">
            <w:pPr>
              <w:tabs>
                <w:tab w:val="left" w:pos="0"/>
              </w:tabs>
              <w:jc w:val="center"/>
              <w:rPr>
                <w:bCs/>
              </w:rPr>
            </w:pPr>
            <w:r w:rsidRPr="003F2D63">
              <w:rPr>
                <w:bCs/>
              </w:rPr>
              <w:t>2</w:t>
            </w:r>
          </w:p>
        </w:tc>
        <w:tc>
          <w:tcPr>
            <w:tcW w:w="1984" w:type="dxa"/>
            <w:vAlign w:val="center"/>
          </w:tcPr>
          <w:p w14:paraId="2FA28825" w14:textId="77777777" w:rsidR="00B80217" w:rsidRPr="003F2D63" w:rsidRDefault="00B80217" w:rsidP="00106404">
            <w:pPr>
              <w:tabs>
                <w:tab w:val="left" w:pos="0"/>
              </w:tabs>
              <w:jc w:val="center"/>
              <w:rPr>
                <w:bCs/>
              </w:rPr>
            </w:pPr>
            <w:r w:rsidRPr="003F2D63">
              <w:rPr>
                <w:bCs/>
              </w:rPr>
              <w:t>3</w:t>
            </w:r>
          </w:p>
        </w:tc>
        <w:tc>
          <w:tcPr>
            <w:tcW w:w="1843" w:type="dxa"/>
            <w:vAlign w:val="center"/>
          </w:tcPr>
          <w:p w14:paraId="094DCD49" w14:textId="77777777" w:rsidR="00B80217" w:rsidRPr="003F2D63" w:rsidRDefault="00B80217" w:rsidP="00106404">
            <w:pPr>
              <w:tabs>
                <w:tab w:val="left" w:pos="0"/>
              </w:tabs>
              <w:jc w:val="center"/>
              <w:rPr>
                <w:bCs/>
              </w:rPr>
            </w:pPr>
            <w:r w:rsidRPr="003F2D63">
              <w:rPr>
                <w:bCs/>
              </w:rPr>
              <w:t>4</w:t>
            </w:r>
          </w:p>
        </w:tc>
        <w:tc>
          <w:tcPr>
            <w:tcW w:w="1843" w:type="dxa"/>
            <w:vAlign w:val="center"/>
          </w:tcPr>
          <w:p w14:paraId="08C914D5" w14:textId="77777777" w:rsidR="00B80217" w:rsidRPr="003F2D63" w:rsidRDefault="00B80217" w:rsidP="00106404">
            <w:pPr>
              <w:tabs>
                <w:tab w:val="left" w:pos="0"/>
              </w:tabs>
              <w:jc w:val="center"/>
              <w:rPr>
                <w:bCs/>
              </w:rPr>
            </w:pPr>
            <w:r w:rsidRPr="003F2D63">
              <w:rPr>
                <w:bCs/>
              </w:rPr>
              <w:t>5</w:t>
            </w:r>
          </w:p>
        </w:tc>
      </w:tr>
      <w:tr w:rsidR="00B80217" w:rsidRPr="003F2D63" w14:paraId="1370DE7B" w14:textId="77777777" w:rsidTr="00106404">
        <w:trPr>
          <w:trHeight w:val="222"/>
        </w:trPr>
        <w:tc>
          <w:tcPr>
            <w:tcW w:w="9493" w:type="dxa"/>
            <w:gridSpan w:val="5"/>
            <w:vAlign w:val="center"/>
          </w:tcPr>
          <w:p w14:paraId="5F6A7E01" w14:textId="77777777" w:rsidR="00B80217" w:rsidRPr="003F2D63" w:rsidRDefault="00B80217" w:rsidP="00B80217">
            <w:pPr>
              <w:numPr>
                <w:ilvl w:val="0"/>
                <w:numId w:val="14"/>
              </w:numPr>
              <w:tabs>
                <w:tab w:val="left" w:pos="0"/>
              </w:tabs>
              <w:ind w:left="0" w:firstLine="731"/>
              <w:contextualSpacing/>
              <w:jc w:val="center"/>
              <w:rPr>
                <w:bCs/>
              </w:rPr>
            </w:pPr>
            <w:r w:rsidRPr="003F2D63">
              <w:rPr>
                <w:bCs/>
              </w:rPr>
              <w:t>Холодное водоснабжение. Питьевая вода</w:t>
            </w:r>
          </w:p>
        </w:tc>
      </w:tr>
      <w:tr w:rsidR="00B80217" w:rsidRPr="003F2D63" w14:paraId="33D24521" w14:textId="77777777" w:rsidTr="00106404">
        <w:trPr>
          <w:trHeight w:val="428"/>
        </w:trPr>
        <w:tc>
          <w:tcPr>
            <w:tcW w:w="851" w:type="dxa"/>
            <w:vAlign w:val="center"/>
          </w:tcPr>
          <w:p w14:paraId="6C13E0A9" w14:textId="77777777" w:rsidR="00B80217" w:rsidRPr="003F2D63" w:rsidRDefault="00B80217" w:rsidP="00106404">
            <w:pPr>
              <w:tabs>
                <w:tab w:val="left" w:pos="0"/>
              </w:tabs>
              <w:jc w:val="center"/>
              <w:rPr>
                <w:bCs/>
              </w:rPr>
            </w:pPr>
            <w:r w:rsidRPr="003F2D63">
              <w:rPr>
                <w:bCs/>
              </w:rPr>
              <w:t>1.1.</w:t>
            </w:r>
          </w:p>
        </w:tc>
        <w:tc>
          <w:tcPr>
            <w:tcW w:w="2972" w:type="dxa"/>
            <w:vAlign w:val="center"/>
          </w:tcPr>
          <w:p w14:paraId="519E9447" w14:textId="77777777" w:rsidR="00B80217" w:rsidRPr="003F2D63" w:rsidRDefault="00B80217" w:rsidP="00106404">
            <w:pPr>
              <w:tabs>
                <w:tab w:val="left" w:pos="0"/>
              </w:tabs>
              <w:rPr>
                <w:bCs/>
              </w:rPr>
            </w:pPr>
            <w:r w:rsidRPr="003F2D63">
              <w:rPr>
                <w:bCs/>
              </w:rPr>
              <w:t xml:space="preserve">МКП «Тепло», </w:t>
            </w:r>
          </w:p>
          <w:p w14:paraId="4BAB3C63" w14:textId="77777777" w:rsidR="00B80217" w:rsidRPr="003F2D63" w:rsidRDefault="00B80217" w:rsidP="00106404">
            <w:pPr>
              <w:tabs>
                <w:tab w:val="left" w:pos="0"/>
              </w:tabs>
              <w:rPr>
                <w:bCs/>
              </w:rPr>
            </w:pPr>
            <w:r w:rsidRPr="003F2D63">
              <w:rPr>
                <w:bCs/>
              </w:rPr>
              <w:t>ИНН</w:t>
            </w:r>
            <w:r w:rsidRPr="003F2D63">
              <w:t xml:space="preserve"> </w:t>
            </w:r>
            <w:r w:rsidRPr="003F2D63">
              <w:rPr>
                <w:bCs/>
              </w:rPr>
              <w:t>4230032501</w:t>
            </w:r>
          </w:p>
        </w:tc>
        <w:tc>
          <w:tcPr>
            <w:tcW w:w="1984" w:type="dxa"/>
            <w:vAlign w:val="center"/>
          </w:tcPr>
          <w:p w14:paraId="03387E95" w14:textId="77777777" w:rsidR="00B80217" w:rsidRPr="003F2D63" w:rsidRDefault="00B80217" w:rsidP="00106404">
            <w:pPr>
              <w:tabs>
                <w:tab w:val="left" w:pos="0"/>
              </w:tabs>
              <w:jc w:val="center"/>
              <w:rPr>
                <w:bCs/>
              </w:rPr>
            </w:pPr>
            <w:r w:rsidRPr="003F2D63">
              <w:t>руб</w:t>
            </w:r>
            <w:r w:rsidRPr="003F2D63">
              <w:rPr>
                <w:bCs/>
              </w:rPr>
              <w:t>/м</w:t>
            </w:r>
            <w:r w:rsidRPr="003F2D63">
              <w:rPr>
                <w:bCs/>
                <w:vertAlign w:val="superscript"/>
              </w:rPr>
              <w:t>3</w:t>
            </w:r>
            <w:r w:rsidRPr="003F2D63">
              <w:rPr>
                <w:bCs/>
              </w:rPr>
              <w:t xml:space="preserve"> </w:t>
            </w:r>
          </w:p>
        </w:tc>
        <w:tc>
          <w:tcPr>
            <w:tcW w:w="1843" w:type="dxa"/>
            <w:vAlign w:val="center"/>
          </w:tcPr>
          <w:p w14:paraId="295CBAB9" w14:textId="77777777" w:rsidR="00B80217" w:rsidRPr="003F2D63" w:rsidRDefault="00B80217" w:rsidP="00106404">
            <w:pPr>
              <w:tabs>
                <w:tab w:val="left" w:pos="0"/>
              </w:tabs>
              <w:jc w:val="center"/>
              <w:rPr>
                <w:bCs/>
              </w:rPr>
            </w:pPr>
            <w:r w:rsidRPr="003F2D63">
              <w:rPr>
                <w:bCs/>
              </w:rPr>
              <w:t>42,38</w:t>
            </w:r>
          </w:p>
        </w:tc>
        <w:tc>
          <w:tcPr>
            <w:tcW w:w="1843" w:type="dxa"/>
            <w:vAlign w:val="center"/>
          </w:tcPr>
          <w:p w14:paraId="65742592" w14:textId="77777777" w:rsidR="00B80217" w:rsidRPr="003F2D63" w:rsidRDefault="00B80217" w:rsidP="00106404">
            <w:pPr>
              <w:tabs>
                <w:tab w:val="left" w:pos="0"/>
              </w:tabs>
              <w:jc w:val="center"/>
              <w:rPr>
                <w:bCs/>
              </w:rPr>
            </w:pPr>
            <w:r w:rsidRPr="003F2D63">
              <w:rPr>
                <w:bCs/>
              </w:rPr>
              <w:t>53,00</w:t>
            </w:r>
          </w:p>
        </w:tc>
      </w:tr>
      <w:tr w:rsidR="00B80217" w:rsidRPr="003F2D63" w14:paraId="7CCE82AF" w14:textId="77777777" w:rsidTr="00106404">
        <w:trPr>
          <w:trHeight w:val="93"/>
        </w:trPr>
        <w:tc>
          <w:tcPr>
            <w:tcW w:w="9493" w:type="dxa"/>
            <w:gridSpan w:val="5"/>
            <w:vAlign w:val="center"/>
          </w:tcPr>
          <w:p w14:paraId="24B2DCD4" w14:textId="77777777" w:rsidR="00B80217" w:rsidRPr="003F2D63" w:rsidRDefault="00B80217" w:rsidP="00B80217">
            <w:pPr>
              <w:numPr>
                <w:ilvl w:val="0"/>
                <w:numId w:val="14"/>
              </w:numPr>
              <w:tabs>
                <w:tab w:val="left" w:pos="0"/>
              </w:tabs>
              <w:ind w:left="22" w:firstLine="851"/>
              <w:contextualSpacing/>
              <w:jc w:val="center"/>
              <w:rPr>
                <w:bCs/>
              </w:rPr>
            </w:pPr>
            <w:r w:rsidRPr="003F2D63">
              <w:rPr>
                <w:bCs/>
              </w:rPr>
              <w:t>Горячее водоснабжение. Горячая вода в открытой системе горячего водоснабжения</w:t>
            </w:r>
          </w:p>
        </w:tc>
      </w:tr>
      <w:tr w:rsidR="00B80217" w:rsidRPr="003F2D63" w14:paraId="3CED2BD1" w14:textId="77777777" w:rsidTr="00106404">
        <w:trPr>
          <w:trHeight w:val="238"/>
        </w:trPr>
        <w:tc>
          <w:tcPr>
            <w:tcW w:w="9493" w:type="dxa"/>
            <w:gridSpan w:val="5"/>
            <w:vAlign w:val="center"/>
          </w:tcPr>
          <w:p w14:paraId="19787354" w14:textId="77777777" w:rsidR="00B80217" w:rsidRPr="003F2D63" w:rsidRDefault="00B80217" w:rsidP="00B80217">
            <w:pPr>
              <w:numPr>
                <w:ilvl w:val="1"/>
                <w:numId w:val="14"/>
              </w:numPr>
              <w:tabs>
                <w:tab w:val="left" w:pos="0"/>
              </w:tabs>
              <w:ind w:left="22" w:firstLine="709"/>
              <w:contextualSpacing/>
              <w:jc w:val="center"/>
              <w:rPr>
                <w:bCs/>
              </w:rPr>
            </w:pPr>
            <w:r w:rsidRPr="003F2D63">
              <w:rPr>
                <w:bCs/>
              </w:rPr>
              <w:t>Реализуемая в пределах норматива потребления**</w:t>
            </w:r>
          </w:p>
        </w:tc>
      </w:tr>
      <w:tr w:rsidR="00B80217" w:rsidRPr="003F2D63" w14:paraId="2D307DF4" w14:textId="77777777" w:rsidTr="00106404">
        <w:trPr>
          <w:trHeight w:val="324"/>
        </w:trPr>
        <w:tc>
          <w:tcPr>
            <w:tcW w:w="851" w:type="dxa"/>
            <w:vAlign w:val="center"/>
          </w:tcPr>
          <w:p w14:paraId="71B6C3A5" w14:textId="77777777" w:rsidR="00B80217" w:rsidRPr="003F2D63" w:rsidRDefault="00B80217" w:rsidP="00106404">
            <w:pPr>
              <w:tabs>
                <w:tab w:val="left" w:pos="0"/>
              </w:tabs>
              <w:jc w:val="center"/>
              <w:rPr>
                <w:bCs/>
              </w:rPr>
            </w:pPr>
            <w:r w:rsidRPr="003F2D63">
              <w:rPr>
                <w:bCs/>
              </w:rPr>
              <w:t>2.1.1.</w:t>
            </w:r>
          </w:p>
        </w:tc>
        <w:tc>
          <w:tcPr>
            <w:tcW w:w="2972" w:type="dxa"/>
            <w:vAlign w:val="center"/>
          </w:tcPr>
          <w:p w14:paraId="0B7C7F2A" w14:textId="77777777" w:rsidR="00B80217" w:rsidRPr="003F2D63" w:rsidRDefault="00B80217" w:rsidP="00106404">
            <w:pPr>
              <w:tabs>
                <w:tab w:val="left" w:pos="0"/>
              </w:tabs>
              <w:rPr>
                <w:bCs/>
              </w:rPr>
            </w:pPr>
            <w:r w:rsidRPr="003F2D63">
              <w:rPr>
                <w:bCs/>
              </w:rPr>
              <w:t xml:space="preserve">МКП «Тепло», </w:t>
            </w:r>
          </w:p>
          <w:p w14:paraId="4227293A" w14:textId="77777777" w:rsidR="00B80217" w:rsidRPr="003F2D63" w:rsidRDefault="00B80217" w:rsidP="00106404">
            <w:pPr>
              <w:tabs>
                <w:tab w:val="left" w:pos="0"/>
              </w:tabs>
              <w:rPr>
                <w:bCs/>
              </w:rPr>
            </w:pPr>
            <w:r w:rsidRPr="003F2D63">
              <w:rPr>
                <w:bCs/>
              </w:rPr>
              <w:t>ИНН</w:t>
            </w:r>
            <w:r w:rsidRPr="003F2D63">
              <w:t xml:space="preserve"> </w:t>
            </w:r>
            <w:r w:rsidRPr="003F2D63">
              <w:rPr>
                <w:bCs/>
              </w:rPr>
              <w:t>4230032501</w:t>
            </w:r>
          </w:p>
        </w:tc>
        <w:tc>
          <w:tcPr>
            <w:tcW w:w="1984" w:type="dxa"/>
            <w:vMerge w:val="restart"/>
            <w:vAlign w:val="center"/>
          </w:tcPr>
          <w:p w14:paraId="73656E09" w14:textId="77777777" w:rsidR="00B80217" w:rsidRPr="003F2D63" w:rsidRDefault="00B80217" w:rsidP="00106404">
            <w:pPr>
              <w:tabs>
                <w:tab w:val="left" w:pos="0"/>
              </w:tabs>
              <w:jc w:val="center"/>
              <w:rPr>
                <w:bCs/>
                <w:vertAlign w:val="superscript"/>
              </w:rPr>
            </w:pPr>
            <w:r w:rsidRPr="003F2D63">
              <w:t>руб</w:t>
            </w:r>
            <w:r w:rsidRPr="003F2D63">
              <w:rPr>
                <w:bCs/>
              </w:rPr>
              <w:t>/м</w:t>
            </w:r>
            <w:r w:rsidRPr="003F2D63">
              <w:rPr>
                <w:bCs/>
                <w:vertAlign w:val="superscript"/>
              </w:rPr>
              <w:t>3</w:t>
            </w:r>
          </w:p>
        </w:tc>
        <w:tc>
          <w:tcPr>
            <w:tcW w:w="1843" w:type="dxa"/>
            <w:vAlign w:val="center"/>
          </w:tcPr>
          <w:p w14:paraId="153B328D" w14:textId="77777777" w:rsidR="00B80217" w:rsidRPr="003F2D63" w:rsidRDefault="00B80217" w:rsidP="00106404">
            <w:pPr>
              <w:tabs>
                <w:tab w:val="left" w:pos="0"/>
              </w:tabs>
              <w:jc w:val="center"/>
              <w:rPr>
                <w:bCs/>
              </w:rPr>
            </w:pPr>
            <w:r w:rsidRPr="003F2D63">
              <w:rPr>
                <w:bCs/>
              </w:rPr>
              <w:t>47,55</w:t>
            </w:r>
          </w:p>
        </w:tc>
        <w:tc>
          <w:tcPr>
            <w:tcW w:w="1843" w:type="dxa"/>
            <w:vAlign w:val="center"/>
          </w:tcPr>
          <w:p w14:paraId="1B0F18A0" w14:textId="77777777" w:rsidR="00B80217" w:rsidRPr="003F2D63" w:rsidRDefault="00B80217" w:rsidP="00106404">
            <w:pPr>
              <w:tabs>
                <w:tab w:val="left" w:pos="0"/>
              </w:tabs>
              <w:jc w:val="center"/>
              <w:rPr>
                <w:bCs/>
              </w:rPr>
            </w:pPr>
            <w:r w:rsidRPr="003F2D63">
              <w:rPr>
                <w:bCs/>
              </w:rPr>
              <w:t>64,00</w:t>
            </w:r>
          </w:p>
        </w:tc>
      </w:tr>
      <w:tr w:rsidR="00B80217" w:rsidRPr="003F2D63" w14:paraId="4029910C" w14:textId="77777777" w:rsidTr="00106404">
        <w:trPr>
          <w:trHeight w:val="324"/>
        </w:trPr>
        <w:tc>
          <w:tcPr>
            <w:tcW w:w="851" w:type="dxa"/>
            <w:vAlign w:val="center"/>
          </w:tcPr>
          <w:p w14:paraId="385CCC96" w14:textId="77777777" w:rsidR="00B80217" w:rsidRPr="003F2D63" w:rsidRDefault="00B80217" w:rsidP="00106404">
            <w:pPr>
              <w:tabs>
                <w:tab w:val="left" w:pos="0"/>
              </w:tabs>
              <w:jc w:val="center"/>
              <w:rPr>
                <w:bCs/>
              </w:rPr>
            </w:pPr>
            <w:r w:rsidRPr="003F2D63">
              <w:rPr>
                <w:bCs/>
              </w:rPr>
              <w:t>2.1.2.</w:t>
            </w:r>
          </w:p>
        </w:tc>
        <w:tc>
          <w:tcPr>
            <w:tcW w:w="2972" w:type="dxa"/>
            <w:vAlign w:val="center"/>
          </w:tcPr>
          <w:p w14:paraId="5B217341" w14:textId="77777777" w:rsidR="00B80217" w:rsidRPr="003F2D63" w:rsidRDefault="00B80217" w:rsidP="00106404">
            <w:pPr>
              <w:tabs>
                <w:tab w:val="left" w:pos="0"/>
              </w:tabs>
              <w:rPr>
                <w:bCs/>
              </w:rPr>
            </w:pPr>
            <w:r w:rsidRPr="003F2D63">
              <w:rPr>
                <w:bCs/>
              </w:rPr>
              <w:t xml:space="preserve">ООО «ТеплоЭнергоСбыт», </w:t>
            </w:r>
          </w:p>
          <w:p w14:paraId="2D4F5982" w14:textId="77777777" w:rsidR="00B80217" w:rsidRPr="003F2D63" w:rsidRDefault="00B80217" w:rsidP="00106404">
            <w:pPr>
              <w:tabs>
                <w:tab w:val="left" w:pos="0"/>
              </w:tabs>
              <w:rPr>
                <w:bCs/>
              </w:rPr>
            </w:pPr>
            <w:r w:rsidRPr="003F2D63">
              <w:rPr>
                <w:bCs/>
              </w:rPr>
              <w:t>ИНН 4229007860</w:t>
            </w:r>
          </w:p>
        </w:tc>
        <w:tc>
          <w:tcPr>
            <w:tcW w:w="1984" w:type="dxa"/>
            <w:vMerge/>
            <w:vAlign w:val="center"/>
          </w:tcPr>
          <w:p w14:paraId="5829A259" w14:textId="77777777" w:rsidR="00B80217" w:rsidRPr="003F2D63" w:rsidRDefault="00B80217" w:rsidP="00106404">
            <w:pPr>
              <w:tabs>
                <w:tab w:val="left" w:pos="0"/>
              </w:tabs>
              <w:jc w:val="center"/>
              <w:rPr>
                <w:bCs/>
                <w:vertAlign w:val="superscript"/>
              </w:rPr>
            </w:pPr>
          </w:p>
        </w:tc>
        <w:tc>
          <w:tcPr>
            <w:tcW w:w="1843" w:type="dxa"/>
            <w:vAlign w:val="center"/>
          </w:tcPr>
          <w:p w14:paraId="50460D2B" w14:textId="77777777" w:rsidR="00B80217" w:rsidRPr="003F2D63" w:rsidRDefault="00B80217" w:rsidP="00106404">
            <w:pPr>
              <w:tabs>
                <w:tab w:val="left" w:pos="0"/>
              </w:tabs>
              <w:jc w:val="center"/>
              <w:rPr>
                <w:bCs/>
              </w:rPr>
            </w:pPr>
            <w:r w:rsidRPr="003F2D63">
              <w:rPr>
                <w:bCs/>
              </w:rPr>
              <w:t>47,55</w:t>
            </w:r>
          </w:p>
        </w:tc>
        <w:tc>
          <w:tcPr>
            <w:tcW w:w="1843" w:type="dxa"/>
            <w:vAlign w:val="center"/>
          </w:tcPr>
          <w:p w14:paraId="2A74067C" w14:textId="77777777" w:rsidR="00B80217" w:rsidRPr="003F2D63" w:rsidRDefault="00B80217" w:rsidP="00106404">
            <w:pPr>
              <w:tabs>
                <w:tab w:val="left" w:pos="0"/>
              </w:tabs>
              <w:jc w:val="center"/>
              <w:rPr>
                <w:bCs/>
              </w:rPr>
            </w:pPr>
            <w:r w:rsidRPr="003F2D63">
              <w:rPr>
                <w:bCs/>
              </w:rPr>
              <w:t>64,00</w:t>
            </w:r>
          </w:p>
        </w:tc>
      </w:tr>
      <w:tr w:rsidR="00B80217" w:rsidRPr="003F2D63" w14:paraId="5C3BF761" w14:textId="77777777" w:rsidTr="00106404">
        <w:trPr>
          <w:trHeight w:val="234"/>
        </w:trPr>
        <w:tc>
          <w:tcPr>
            <w:tcW w:w="9493" w:type="dxa"/>
            <w:gridSpan w:val="5"/>
            <w:vAlign w:val="center"/>
          </w:tcPr>
          <w:p w14:paraId="15AE5693" w14:textId="77777777" w:rsidR="00B80217" w:rsidRPr="003F2D63" w:rsidRDefault="00B80217" w:rsidP="00B80217">
            <w:pPr>
              <w:numPr>
                <w:ilvl w:val="1"/>
                <w:numId w:val="14"/>
              </w:numPr>
              <w:tabs>
                <w:tab w:val="left" w:pos="0"/>
              </w:tabs>
              <w:ind w:left="22" w:firstLine="698"/>
              <w:contextualSpacing/>
              <w:jc w:val="center"/>
              <w:rPr>
                <w:bCs/>
              </w:rPr>
            </w:pPr>
            <w:r w:rsidRPr="003F2D63">
              <w:rPr>
                <w:bCs/>
              </w:rPr>
              <w:t>Реализуемая сверх норматива потребления**</w:t>
            </w:r>
          </w:p>
        </w:tc>
      </w:tr>
      <w:tr w:rsidR="00B80217" w:rsidRPr="003F2D63" w14:paraId="08EF847B" w14:textId="77777777" w:rsidTr="00106404">
        <w:trPr>
          <w:trHeight w:val="454"/>
        </w:trPr>
        <w:tc>
          <w:tcPr>
            <w:tcW w:w="851" w:type="dxa"/>
            <w:vAlign w:val="center"/>
          </w:tcPr>
          <w:p w14:paraId="038E2400" w14:textId="77777777" w:rsidR="00B80217" w:rsidRPr="003F2D63" w:rsidRDefault="00B80217" w:rsidP="00106404">
            <w:pPr>
              <w:tabs>
                <w:tab w:val="left" w:pos="0"/>
              </w:tabs>
              <w:jc w:val="center"/>
              <w:rPr>
                <w:bCs/>
              </w:rPr>
            </w:pPr>
            <w:r w:rsidRPr="003F2D63">
              <w:rPr>
                <w:bCs/>
              </w:rPr>
              <w:t>2.2.1.</w:t>
            </w:r>
          </w:p>
        </w:tc>
        <w:tc>
          <w:tcPr>
            <w:tcW w:w="2972" w:type="dxa"/>
            <w:vAlign w:val="center"/>
          </w:tcPr>
          <w:p w14:paraId="7F07CCB8" w14:textId="77777777" w:rsidR="00B80217" w:rsidRPr="003F2D63" w:rsidRDefault="00B80217" w:rsidP="00106404">
            <w:pPr>
              <w:tabs>
                <w:tab w:val="left" w:pos="0"/>
              </w:tabs>
              <w:rPr>
                <w:bCs/>
              </w:rPr>
            </w:pPr>
            <w:r w:rsidRPr="003F2D63">
              <w:rPr>
                <w:bCs/>
              </w:rPr>
              <w:t xml:space="preserve">МКП «Тепло», </w:t>
            </w:r>
          </w:p>
          <w:p w14:paraId="69459BF0" w14:textId="77777777" w:rsidR="00B80217" w:rsidRPr="003F2D63" w:rsidRDefault="00B80217" w:rsidP="00106404">
            <w:pPr>
              <w:tabs>
                <w:tab w:val="left" w:pos="0"/>
              </w:tabs>
              <w:rPr>
                <w:bCs/>
              </w:rPr>
            </w:pPr>
            <w:r w:rsidRPr="003F2D63">
              <w:rPr>
                <w:bCs/>
              </w:rPr>
              <w:t>ИНН</w:t>
            </w:r>
            <w:r w:rsidRPr="003F2D63">
              <w:t xml:space="preserve"> </w:t>
            </w:r>
            <w:r w:rsidRPr="003F2D63">
              <w:rPr>
                <w:bCs/>
              </w:rPr>
              <w:t>4230032501</w:t>
            </w:r>
          </w:p>
        </w:tc>
        <w:tc>
          <w:tcPr>
            <w:tcW w:w="1984" w:type="dxa"/>
            <w:vMerge w:val="restart"/>
            <w:vAlign w:val="center"/>
          </w:tcPr>
          <w:p w14:paraId="2E7C3203" w14:textId="77777777" w:rsidR="00B80217" w:rsidRPr="003F2D63" w:rsidRDefault="00B80217" w:rsidP="00106404">
            <w:pPr>
              <w:tabs>
                <w:tab w:val="left" w:pos="0"/>
              </w:tabs>
              <w:jc w:val="center"/>
              <w:rPr>
                <w:bCs/>
              </w:rPr>
            </w:pPr>
            <w:r w:rsidRPr="003F2D63">
              <w:t>руб</w:t>
            </w:r>
            <w:r w:rsidRPr="003F2D63">
              <w:rPr>
                <w:bCs/>
              </w:rPr>
              <w:t>/м</w:t>
            </w:r>
            <w:r w:rsidRPr="003F2D63">
              <w:rPr>
                <w:bCs/>
                <w:vertAlign w:val="superscript"/>
              </w:rPr>
              <w:t>3</w:t>
            </w:r>
          </w:p>
        </w:tc>
        <w:tc>
          <w:tcPr>
            <w:tcW w:w="1843" w:type="dxa"/>
            <w:vAlign w:val="center"/>
          </w:tcPr>
          <w:p w14:paraId="6D975F2D" w14:textId="77777777" w:rsidR="00B80217" w:rsidRPr="003F2D63" w:rsidRDefault="00B80217" w:rsidP="00106404">
            <w:pPr>
              <w:tabs>
                <w:tab w:val="left" w:pos="0"/>
              </w:tabs>
              <w:jc w:val="center"/>
              <w:rPr>
                <w:bCs/>
              </w:rPr>
            </w:pPr>
            <w:r w:rsidRPr="003F2D63">
              <w:rPr>
                <w:bCs/>
              </w:rPr>
              <w:t>59,62</w:t>
            </w:r>
          </w:p>
        </w:tc>
        <w:tc>
          <w:tcPr>
            <w:tcW w:w="1843" w:type="dxa"/>
            <w:vAlign w:val="center"/>
          </w:tcPr>
          <w:p w14:paraId="632B2321" w14:textId="77777777" w:rsidR="00B80217" w:rsidRPr="003F2D63" w:rsidRDefault="00B80217" w:rsidP="00106404">
            <w:pPr>
              <w:tabs>
                <w:tab w:val="left" w:pos="0"/>
              </w:tabs>
              <w:jc w:val="center"/>
              <w:rPr>
                <w:bCs/>
              </w:rPr>
            </w:pPr>
            <w:r w:rsidRPr="003F2D63">
              <w:rPr>
                <w:bCs/>
              </w:rPr>
              <w:t>69,03</w:t>
            </w:r>
          </w:p>
        </w:tc>
      </w:tr>
      <w:tr w:rsidR="00B80217" w:rsidRPr="003F2D63" w14:paraId="504E311B" w14:textId="77777777" w:rsidTr="00106404">
        <w:trPr>
          <w:trHeight w:val="417"/>
        </w:trPr>
        <w:tc>
          <w:tcPr>
            <w:tcW w:w="851" w:type="dxa"/>
            <w:vAlign w:val="center"/>
          </w:tcPr>
          <w:p w14:paraId="67BA0DD7" w14:textId="77777777" w:rsidR="00B80217" w:rsidRPr="003F2D63" w:rsidRDefault="00B80217" w:rsidP="00106404">
            <w:pPr>
              <w:tabs>
                <w:tab w:val="left" w:pos="0"/>
              </w:tabs>
              <w:jc w:val="center"/>
              <w:rPr>
                <w:bCs/>
              </w:rPr>
            </w:pPr>
            <w:r w:rsidRPr="003F2D63">
              <w:rPr>
                <w:bCs/>
              </w:rPr>
              <w:t>2.2.2.</w:t>
            </w:r>
          </w:p>
        </w:tc>
        <w:tc>
          <w:tcPr>
            <w:tcW w:w="2972" w:type="dxa"/>
            <w:vAlign w:val="center"/>
          </w:tcPr>
          <w:p w14:paraId="67B1E2EB" w14:textId="77777777" w:rsidR="00B80217" w:rsidRPr="003F2D63" w:rsidRDefault="00B80217" w:rsidP="00106404">
            <w:pPr>
              <w:tabs>
                <w:tab w:val="left" w:pos="0"/>
              </w:tabs>
              <w:rPr>
                <w:bCs/>
              </w:rPr>
            </w:pPr>
            <w:r w:rsidRPr="003F2D63">
              <w:rPr>
                <w:bCs/>
              </w:rPr>
              <w:t xml:space="preserve">ООО «ТеплоЭнергоСбыт», </w:t>
            </w:r>
          </w:p>
          <w:p w14:paraId="2E5B4E34" w14:textId="77777777" w:rsidR="00B80217" w:rsidRPr="003F2D63" w:rsidRDefault="00B80217" w:rsidP="00106404">
            <w:pPr>
              <w:tabs>
                <w:tab w:val="left" w:pos="0"/>
              </w:tabs>
              <w:rPr>
                <w:bCs/>
              </w:rPr>
            </w:pPr>
            <w:r w:rsidRPr="003F2D63">
              <w:rPr>
                <w:bCs/>
              </w:rPr>
              <w:t>ИНН 4229007860</w:t>
            </w:r>
          </w:p>
        </w:tc>
        <w:tc>
          <w:tcPr>
            <w:tcW w:w="1984" w:type="dxa"/>
            <w:vMerge/>
            <w:vAlign w:val="center"/>
          </w:tcPr>
          <w:p w14:paraId="7FD3EBE4" w14:textId="77777777" w:rsidR="00B80217" w:rsidRPr="003F2D63" w:rsidRDefault="00B80217" w:rsidP="00106404">
            <w:pPr>
              <w:tabs>
                <w:tab w:val="left" w:pos="0"/>
              </w:tabs>
              <w:jc w:val="center"/>
              <w:rPr>
                <w:bCs/>
              </w:rPr>
            </w:pPr>
          </w:p>
        </w:tc>
        <w:tc>
          <w:tcPr>
            <w:tcW w:w="1843" w:type="dxa"/>
            <w:vAlign w:val="center"/>
          </w:tcPr>
          <w:p w14:paraId="000D8337" w14:textId="77777777" w:rsidR="00B80217" w:rsidRPr="003F2D63" w:rsidRDefault="00B80217" w:rsidP="00106404">
            <w:pPr>
              <w:tabs>
                <w:tab w:val="left" w:pos="0"/>
              </w:tabs>
              <w:jc w:val="center"/>
              <w:rPr>
                <w:bCs/>
              </w:rPr>
            </w:pPr>
            <w:r w:rsidRPr="003F2D63">
              <w:rPr>
                <w:bCs/>
              </w:rPr>
              <w:t>59,62</w:t>
            </w:r>
          </w:p>
        </w:tc>
        <w:tc>
          <w:tcPr>
            <w:tcW w:w="1843" w:type="dxa"/>
            <w:vAlign w:val="center"/>
          </w:tcPr>
          <w:p w14:paraId="216F9259" w14:textId="77777777" w:rsidR="00B80217" w:rsidRPr="003F2D63" w:rsidRDefault="00B80217" w:rsidP="00106404">
            <w:pPr>
              <w:tabs>
                <w:tab w:val="left" w:pos="0"/>
              </w:tabs>
              <w:jc w:val="center"/>
              <w:rPr>
                <w:bCs/>
              </w:rPr>
            </w:pPr>
            <w:r w:rsidRPr="003F2D63">
              <w:rPr>
                <w:bCs/>
              </w:rPr>
              <w:t>69,03</w:t>
            </w:r>
          </w:p>
        </w:tc>
      </w:tr>
      <w:tr w:rsidR="00B80217" w:rsidRPr="003F2D63" w14:paraId="49C9D11D" w14:textId="77777777" w:rsidTr="00106404">
        <w:trPr>
          <w:trHeight w:val="115"/>
        </w:trPr>
        <w:tc>
          <w:tcPr>
            <w:tcW w:w="9493" w:type="dxa"/>
            <w:gridSpan w:val="5"/>
            <w:vAlign w:val="center"/>
          </w:tcPr>
          <w:p w14:paraId="62BEB8F1" w14:textId="77777777" w:rsidR="00B80217" w:rsidRPr="003F2D63" w:rsidRDefault="00B80217" w:rsidP="00B80217">
            <w:pPr>
              <w:numPr>
                <w:ilvl w:val="0"/>
                <w:numId w:val="14"/>
              </w:numPr>
              <w:tabs>
                <w:tab w:val="left" w:pos="0"/>
              </w:tabs>
              <w:ind w:left="0" w:firstLine="731"/>
              <w:contextualSpacing/>
              <w:jc w:val="center"/>
              <w:rPr>
                <w:bCs/>
              </w:rPr>
            </w:pPr>
            <w:r w:rsidRPr="003F2D63">
              <w:rPr>
                <w:bCs/>
              </w:rPr>
              <w:t>Водоотведение</w:t>
            </w:r>
          </w:p>
        </w:tc>
      </w:tr>
      <w:tr w:rsidR="00B80217" w:rsidRPr="003F2D63" w14:paraId="5B54B9E0" w14:textId="77777777" w:rsidTr="00106404">
        <w:trPr>
          <w:trHeight w:val="262"/>
        </w:trPr>
        <w:tc>
          <w:tcPr>
            <w:tcW w:w="9493" w:type="dxa"/>
            <w:gridSpan w:val="5"/>
            <w:vAlign w:val="center"/>
          </w:tcPr>
          <w:p w14:paraId="5E681E06" w14:textId="77777777" w:rsidR="00B80217" w:rsidRPr="003F2D63" w:rsidRDefault="00B80217" w:rsidP="00B80217">
            <w:pPr>
              <w:numPr>
                <w:ilvl w:val="1"/>
                <w:numId w:val="14"/>
              </w:numPr>
              <w:tabs>
                <w:tab w:val="left" w:pos="0"/>
              </w:tabs>
              <w:ind w:left="0" w:firstLine="873"/>
              <w:contextualSpacing/>
              <w:jc w:val="center"/>
              <w:rPr>
                <w:bCs/>
              </w:rPr>
            </w:pPr>
            <w:r w:rsidRPr="003F2D63">
              <w:rPr>
                <w:bCs/>
              </w:rPr>
              <w:t>Реализуемое в пределах норматива потребления**</w:t>
            </w:r>
          </w:p>
        </w:tc>
      </w:tr>
      <w:tr w:rsidR="00B80217" w:rsidRPr="003F2D63" w14:paraId="79D7576F" w14:textId="77777777" w:rsidTr="00106404">
        <w:trPr>
          <w:trHeight w:val="463"/>
        </w:trPr>
        <w:tc>
          <w:tcPr>
            <w:tcW w:w="851" w:type="dxa"/>
            <w:vAlign w:val="center"/>
          </w:tcPr>
          <w:p w14:paraId="5C6B9D37" w14:textId="77777777" w:rsidR="00B80217" w:rsidRPr="003F2D63" w:rsidRDefault="00B80217" w:rsidP="00106404">
            <w:pPr>
              <w:tabs>
                <w:tab w:val="left" w:pos="0"/>
              </w:tabs>
              <w:jc w:val="center"/>
              <w:rPr>
                <w:bCs/>
              </w:rPr>
            </w:pPr>
            <w:r w:rsidRPr="003F2D63">
              <w:rPr>
                <w:bCs/>
              </w:rPr>
              <w:t>3.1.1.</w:t>
            </w:r>
          </w:p>
        </w:tc>
        <w:tc>
          <w:tcPr>
            <w:tcW w:w="2972" w:type="dxa"/>
            <w:vAlign w:val="center"/>
          </w:tcPr>
          <w:p w14:paraId="277B34D4" w14:textId="77777777" w:rsidR="00B80217" w:rsidRPr="003F2D63" w:rsidRDefault="00B80217" w:rsidP="00106404">
            <w:pPr>
              <w:tabs>
                <w:tab w:val="left" w:pos="0"/>
              </w:tabs>
              <w:rPr>
                <w:bCs/>
              </w:rPr>
            </w:pPr>
            <w:r w:rsidRPr="003F2D63">
              <w:rPr>
                <w:bCs/>
              </w:rPr>
              <w:t xml:space="preserve">МКП «Тепло», </w:t>
            </w:r>
          </w:p>
          <w:p w14:paraId="3CA6676E" w14:textId="77777777" w:rsidR="00B80217" w:rsidRPr="003F2D63" w:rsidRDefault="00B80217" w:rsidP="00106404">
            <w:pPr>
              <w:tabs>
                <w:tab w:val="left" w:pos="0"/>
              </w:tabs>
              <w:rPr>
                <w:bCs/>
              </w:rPr>
            </w:pPr>
            <w:r w:rsidRPr="003F2D63">
              <w:rPr>
                <w:bCs/>
              </w:rPr>
              <w:t>ИНН</w:t>
            </w:r>
            <w:r w:rsidRPr="003F2D63">
              <w:t xml:space="preserve"> </w:t>
            </w:r>
            <w:r w:rsidRPr="003F2D63">
              <w:rPr>
                <w:bCs/>
              </w:rPr>
              <w:t>4230032501</w:t>
            </w:r>
          </w:p>
        </w:tc>
        <w:tc>
          <w:tcPr>
            <w:tcW w:w="1984" w:type="dxa"/>
            <w:vAlign w:val="center"/>
          </w:tcPr>
          <w:p w14:paraId="56DACC90" w14:textId="77777777" w:rsidR="00B80217" w:rsidRPr="003F2D63" w:rsidRDefault="00B80217" w:rsidP="00106404">
            <w:pPr>
              <w:tabs>
                <w:tab w:val="left" w:pos="0"/>
              </w:tabs>
              <w:jc w:val="center"/>
              <w:rPr>
                <w:bCs/>
              </w:rPr>
            </w:pPr>
            <w:r w:rsidRPr="003F2D63">
              <w:rPr>
                <w:bCs/>
              </w:rPr>
              <w:t>руб/м</w:t>
            </w:r>
            <w:r w:rsidRPr="003F2D63">
              <w:rPr>
                <w:bCs/>
                <w:vertAlign w:val="superscript"/>
              </w:rPr>
              <w:t>3</w:t>
            </w:r>
          </w:p>
        </w:tc>
        <w:tc>
          <w:tcPr>
            <w:tcW w:w="1843" w:type="dxa"/>
            <w:vAlign w:val="center"/>
          </w:tcPr>
          <w:p w14:paraId="22E695D8" w14:textId="77777777" w:rsidR="00B80217" w:rsidRPr="003F2D63" w:rsidRDefault="00B80217" w:rsidP="00106404">
            <w:pPr>
              <w:tabs>
                <w:tab w:val="left" w:pos="0"/>
              </w:tabs>
              <w:jc w:val="center"/>
              <w:rPr>
                <w:bCs/>
              </w:rPr>
            </w:pPr>
            <w:r w:rsidRPr="003F2D63">
              <w:rPr>
                <w:bCs/>
              </w:rPr>
              <w:t>22,85</w:t>
            </w:r>
          </w:p>
        </w:tc>
        <w:tc>
          <w:tcPr>
            <w:tcW w:w="1843" w:type="dxa"/>
            <w:vAlign w:val="center"/>
          </w:tcPr>
          <w:p w14:paraId="030F37AB" w14:textId="77777777" w:rsidR="00B80217" w:rsidRPr="003F2D63" w:rsidRDefault="00B80217" w:rsidP="00106404">
            <w:pPr>
              <w:tabs>
                <w:tab w:val="left" w:pos="0"/>
              </w:tabs>
              <w:jc w:val="center"/>
              <w:rPr>
                <w:bCs/>
              </w:rPr>
            </w:pPr>
            <w:r w:rsidRPr="003F2D63">
              <w:rPr>
                <w:bCs/>
              </w:rPr>
              <w:t>26,00</w:t>
            </w:r>
          </w:p>
        </w:tc>
      </w:tr>
      <w:tr w:rsidR="00B80217" w:rsidRPr="003F2D63" w14:paraId="6A841E2D" w14:textId="77777777" w:rsidTr="00106404">
        <w:trPr>
          <w:trHeight w:val="259"/>
        </w:trPr>
        <w:tc>
          <w:tcPr>
            <w:tcW w:w="9493" w:type="dxa"/>
            <w:gridSpan w:val="5"/>
            <w:vAlign w:val="center"/>
          </w:tcPr>
          <w:p w14:paraId="554245FF" w14:textId="77777777" w:rsidR="00B80217" w:rsidRPr="003F2D63" w:rsidRDefault="00B80217" w:rsidP="00B80217">
            <w:pPr>
              <w:numPr>
                <w:ilvl w:val="1"/>
                <w:numId w:val="14"/>
              </w:numPr>
              <w:tabs>
                <w:tab w:val="left" w:pos="0"/>
              </w:tabs>
              <w:ind w:left="0" w:firstLine="873"/>
              <w:contextualSpacing/>
              <w:jc w:val="center"/>
              <w:rPr>
                <w:bCs/>
              </w:rPr>
            </w:pPr>
            <w:r w:rsidRPr="003F2D63">
              <w:rPr>
                <w:bCs/>
              </w:rPr>
              <w:t>Реализуемое сверх норматива потребления**</w:t>
            </w:r>
          </w:p>
        </w:tc>
      </w:tr>
      <w:tr w:rsidR="00B80217" w:rsidRPr="003F2D63" w14:paraId="3D6F998A" w14:textId="77777777" w:rsidTr="00106404">
        <w:trPr>
          <w:trHeight w:val="391"/>
        </w:trPr>
        <w:tc>
          <w:tcPr>
            <w:tcW w:w="851" w:type="dxa"/>
            <w:vAlign w:val="center"/>
          </w:tcPr>
          <w:p w14:paraId="69869CAE" w14:textId="77777777" w:rsidR="00B80217" w:rsidRPr="003F2D63" w:rsidRDefault="00B80217" w:rsidP="00106404">
            <w:pPr>
              <w:tabs>
                <w:tab w:val="left" w:pos="0"/>
              </w:tabs>
              <w:jc w:val="center"/>
              <w:rPr>
                <w:bCs/>
              </w:rPr>
            </w:pPr>
            <w:r w:rsidRPr="003F2D63">
              <w:rPr>
                <w:bCs/>
              </w:rPr>
              <w:t>3.2.1.</w:t>
            </w:r>
          </w:p>
        </w:tc>
        <w:tc>
          <w:tcPr>
            <w:tcW w:w="2972" w:type="dxa"/>
            <w:vAlign w:val="center"/>
          </w:tcPr>
          <w:p w14:paraId="6C35B479" w14:textId="77777777" w:rsidR="00B80217" w:rsidRPr="003F2D63" w:rsidRDefault="00B80217" w:rsidP="00106404">
            <w:pPr>
              <w:tabs>
                <w:tab w:val="left" w:pos="0"/>
              </w:tabs>
              <w:rPr>
                <w:bCs/>
              </w:rPr>
            </w:pPr>
            <w:r w:rsidRPr="003F2D63">
              <w:rPr>
                <w:bCs/>
              </w:rPr>
              <w:t xml:space="preserve">МКП «Тепло», </w:t>
            </w:r>
          </w:p>
          <w:p w14:paraId="63596A0F" w14:textId="77777777" w:rsidR="00B80217" w:rsidRPr="003F2D63" w:rsidRDefault="00B80217" w:rsidP="00106404">
            <w:pPr>
              <w:tabs>
                <w:tab w:val="left" w:pos="0"/>
              </w:tabs>
              <w:rPr>
                <w:bCs/>
              </w:rPr>
            </w:pPr>
            <w:r w:rsidRPr="003F2D63">
              <w:rPr>
                <w:bCs/>
              </w:rPr>
              <w:t>ИНН</w:t>
            </w:r>
            <w:r w:rsidRPr="003F2D63">
              <w:t xml:space="preserve"> </w:t>
            </w:r>
            <w:r w:rsidRPr="003F2D63">
              <w:rPr>
                <w:bCs/>
              </w:rPr>
              <w:t>4230032501</w:t>
            </w:r>
          </w:p>
        </w:tc>
        <w:tc>
          <w:tcPr>
            <w:tcW w:w="1984" w:type="dxa"/>
            <w:vAlign w:val="center"/>
          </w:tcPr>
          <w:p w14:paraId="7846B50F" w14:textId="77777777" w:rsidR="00B80217" w:rsidRPr="003F2D63" w:rsidRDefault="00B80217" w:rsidP="00106404">
            <w:pPr>
              <w:tabs>
                <w:tab w:val="left" w:pos="0"/>
              </w:tabs>
              <w:jc w:val="center"/>
              <w:rPr>
                <w:bCs/>
              </w:rPr>
            </w:pPr>
            <w:r w:rsidRPr="003F2D63">
              <w:rPr>
                <w:bCs/>
              </w:rPr>
              <w:t>руб/м</w:t>
            </w:r>
            <w:r w:rsidRPr="003F2D63">
              <w:rPr>
                <w:bCs/>
                <w:vertAlign w:val="superscript"/>
              </w:rPr>
              <w:t>3</w:t>
            </w:r>
          </w:p>
        </w:tc>
        <w:tc>
          <w:tcPr>
            <w:tcW w:w="1843" w:type="dxa"/>
            <w:vAlign w:val="center"/>
          </w:tcPr>
          <w:p w14:paraId="4B9D0B11" w14:textId="77777777" w:rsidR="00B80217" w:rsidRPr="003F2D63" w:rsidRDefault="00B80217" w:rsidP="00106404">
            <w:pPr>
              <w:tabs>
                <w:tab w:val="left" w:pos="0"/>
              </w:tabs>
              <w:jc w:val="center"/>
              <w:rPr>
                <w:bCs/>
              </w:rPr>
            </w:pPr>
            <w:r w:rsidRPr="003F2D63">
              <w:rPr>
                <w:bCs/>
              </w:rPr>
              <w:t>24,42</w:t>
            </w:r>
          </w:p>
        </w:tc>
        <w:tc>
          <w:tcPr>
            <w:tcW w:w="1843" w:type="dxa"/>
            <w:vAlign w:val="center"/>
          </w:tcPr>
          <w:p w14:paraId="62BE6683" w14:textId="77777777" w:rsidR="00B80217" w:rsidRPr="003F2D63" w:rsidRDefault="00B80217" w:rsidP="00106404">
            <w:pPr>
              <w:tabs>
                <w:tab w:val="left" w:pos="0"/>
              </w:tabs>
              <w:jc w:val="center"/>
              <w:rPr>
                <w:bCs/>
              </w:rPr>
            </w:pPr>
            <w:r w:rsidRPr="003F2D63">
              <w:rPr>
                <w:bCs/>
              </w:rPr>
              <w:t>27,80</w:t>
            </w:r>
          </w:p>
        </w:tc>
      </w:tr>
    </w:tbl>
    <w:bookmarkEnd w:id="62"/>
    <w:p w14:paraId="7D6216D3" w14:textId="77777777" w:rsidR="00B80217" w:rsidRPr="003F2D63" w:rsidRDefault="00B80217" w:rsidP="00B80217">
      <w:pPr>
        <w:tabs>
          <w:tab w:val="left" w:pos="0"/>
        </w:tabs>
        <w:spacing w:before="120"/>
        <w:ind w:firstLine="709"/>
        <w:jc w:val="both"/>
        <w:rPr>
          <w:bCs/>
          <w:sz w:val="28"/>
          <w:szCs w:val="28"/>
        </w:rPr>
      </w:pPr>
      <w:r w:rsidRPr="003F2D63">
        <w:rPr>
          <w:bCs/>
          <w:sz w:val="32"/>
          <w:szCs w:val="32"/>
        </w:rPr>
        <w:t xml:space="preserve">* </w:t>
      </w:r>
      <w:r w:rsidRPr="003F2D63">
        <w:rPr>
          <w:bCs/>
          <w:sz w:val="28"/>
          <w:szCs w:val="28"/>
        </w:rPr>
        <w:t>Льготные цены (тарифы) установлены с учетом пункта 6 статьи 168 Налогового кодекса Российской Федерации (часть вторая).</w:t>
      </w:r>
    </w:p>
    <w:p w14:paraId="371298BC" w14:textId="77777777" w:rsidR="00B80217" w:rsidRDefault="00B80217" w:rsidP="00B80217">
      <w:pPr>
        <w:ind w:right="-1" w:firstLine="709"/>
        <w:jc w:val="both"/>
        <w:rPr>
          <w:bCs/>
          <w:sz w:val="28"/>
          <w:szCs w:val="28"/>
        </w:rPr>
      </w:pPr>
      <w:r w:rsidRPr="003F2D63">
        <w:rPr>
          <w:bCs/>
          <w:sz w:val="32"/>
          <w:szCs w:val="32"/>
        </w:rPr>
        <w:t>**</w:t>
      </w:r>
      <w:r w:rsidRPr="003F2D63">
        <w:rPr>
          <w:bCs/>
          <w:sz w:val="28"/>
          <w:szCs w:val="28"/>
        </w:rPr>
        <w:t xml:space="preserve"> Нормативы потребления коммунальных услуг по горячему водоснабжению и водоотведению установлены приказом Департамента жилищно-коммунального и дорожного комплекса Кемеровской области                         от 23.12.2014 № 146 «</w:t>
      </w:r>
      <w:r w:rsidRPr="003F2D63">
        <w:rPr>
          <w:sz w:val="28"/>
          <w:szCs w:val="28"/>
        </w:rPr>
        <w:t>Об установлении нормативов потребления коммунальных услуг при отсутствии приборов учета на территории Топкинского муниципального района</w:t>
      </w:r>
      <w:r w:rsidRPr="003F2D63">
        <w:rPr>
          <w:bCs/>
          <w:sz w:val="28"/>
          <w:szCs w:val="28"/>
        </w:rPr>
        <w:t>».</w:t>
      </w:r>
    </w:p>
    <w:p w14:paraId="5F7A3657" w14:textId="77777777" w:rsidR="00B80217" w:rsidRPr="00567C40" w:rsidRDefault="00B80217" w:rsidP="00B80217">
      <w:pPr>
        <w:tabs>
          <w:tab w:val="left" w:pos="1985"/>
        </w:tabs>
        <w:ind w:left="4962"/>
        <w:jc w:val="right"/>
        <w:rPr>
          <w:sz w:val="28"/>
          <w:szCs w:val="28"/>
        </w:rPr>
      </w:pPr>
    </w:p>
    <w:p w14:paraId="6E83A3D6" w14:textId="77777777" w:rsidR="00B80217" w:rsidRDefault="00B80217" w:rsidP="00B80217">
      <w:pPr>
        <w:tabs>
          <w:tab w:val="left" w:pos="1985"/>
        </w:tabs>
        <w:ind w:left="4962"/>
        <w:jc w:val="right"/>
        <w:rPr>
          <w:bCs/>
          <w:sz w:val="28"/>
          <w:szCs w:val="28"/>
        </w:rPr>
      </w:pPr>
      <w:r w:rsidRPr="003F2D63">
        <w:rPr>
          <w:sz w:val="28"/>
          <w:szCs w:val="28"/>
        </w:rPr>
        <w:tab/>
      </w:r>
      <w:r w:rsidRPr="00B945F5">
        <w:rPr>
          <w:bCs/>
          <w:sz w:val="28"/>
          <w:szCs w:val="28"/>
        </w:rPr>
        <w:t xml:space="preserve">Таблица № </w:t>
      </w:r>
      <w:r>
        <w:rPr>
          <w:bCs/>
          <w:sz w:val="28"/>
          <w:szCs w:val="28"/>
        </w:rPr>
        <w:t>4</w:t>
      </w:r>
    </w:p>
    <w:p w14:paraId="4B3128BA" w14:textId="77777777" w:rsidR="00B80217" w:rsidRPr="003F2D63" w:rsidRDefault="00B80217" w:rsidP="00B80217">
      <w:pPr>
        <w:tabs>
          <w:tab w:val="left" w:pos="0"/>
        </w:tabs>
        <w:rPr>
          <w:sz w:val="28"/>
          <w:szCs w:val="28"/>
        </w:rPr>
      </w:pPr>
    </w:p>
    <w:p w14:paraId="37F43546" w14:textId="77777777" w:rsidR="00B80217" w:rsidRPr="003F2D63" w:rsidRDefault="00B80217" w:rsidP="00B80217">
      <w:pPr>
        <w:tabs>
          <w:tab w:val="left" w:pos="0"/>
        </w:tabs>
        <w:jc w:val="center"/>
        <w:rPr>
          <w:bCs/>
          <w:sz w:val="28"/>
          <w:szCs w:val="28"/>
        </w:rPr>
      </w:pPr>
      <w:r w:rsidRPr="003F2D63">
        <w:rPr>
          <w:bCs/>
          <w:sz w:val="28"/>
          <w:szCs w:val="28"/>
        </w:rPr>
        <w:t>Льготные цены (тарифы)*</w:t>
      </w:r>
    </w:p>
    <w:p w14:paraId="2EAC7FC5" w14:textId="77777777" w:rsidR="00B80217" w:rsidRPr="003F2D63" w:rsidRDefault="00B80217" w:rsidP="00B80217">
      <w:pPr>
        <w:tabs>
          <w:tab w:val="left" w:pos="0"/>
        </w:tabs>
        <w:jc w:val="center"/>
        <w:rPr>
          <w:sz w:val="28"/>
          <w:szCs w:val="28"/>
        </w:rPr>
      </w:pPr>
      <w:r w:rsidRPr="003F2D63">
        <w:rPr>
          <w:bCs/>
          <w:sz w:val="28"/>
          <w:szCs w:val="28"/>
        </w:rPr>
        <w:lastRenderedPageBreak/>
        <w:t>на т</w:t>
      </w:r>
      <w:r w:rsidRPr="003F2D63">
        <w:rPr>
          <w:sz w:val="28"/>
          <w:szCs w:val="28"/>
        </w:rPr>
        <w:t>вердое топливо (уголь), сжиженный газ</w:t>
      </w:r>
    </w:p>
    <w:p w14:paraId="2AAE6B08" w14:textId="77777777" w:rsidR="00B80217" w:rsidRPr="003F2D63" w:rsidRDefault="00B80217" w:rsidP="00B80217">
      <w:pPr>
        <w:tabs>
          <w:tab w:val="left" w:pos="0"/>
        </w:tabs>
        <w:jc w:val="center"/>
        <w:rPr>
          <w:bCs/>
          <w:sz w:val="28"/>
          <w:szCs w:val="28"/>
        </w:rPr>
      </w:pPr>
    </w:p>
    <w:tbl>
      <w:tblPr>
        <w:tblStyle w:val="a4"/>
        <w:tblW w:w="9505" w:type="dxa"/>
        <w:tblInd w:w="-12" w:type="dxa"/>
        <w:tblLayout w:type="fixed"/>
        <w:tblLook w:val="04A0" w:firstRow="1" w:lastRow="0" w:firstColumn="1" w:lastColumn="0" w:noHBand="0" w:noVBand="1"/>
      </w:tblPr>
      <w:tblGrid>
        <w:gridCol w:w="729"/>
        <w:gridCol w:w="3106"/>
        <w:gridCol w:w="1701"/>
        <w:gridCol w:w="2126"/>
        <w:gridCol w:w="1843"/>
      </w:tblGrid>
      <w:tr w:rsidR="00B80217" w:rsidRPr="003F2D63" w14:paraId="58E56BA5" w14:textId="77777777" w:rsidTr="00106404">
        <w:trPr>
          <w:trHeight w:val="231"/>
        </w:trPr>
        <w:tc>
          <w:tcPr>
            <w:tcW w:w="729" w:type="dxa"/>
            <w:vMerge w:val="restart"/>
            <w:vAlign w:val="center"/>
          </w:tcPr>
          <w:p w14:paraId="004CC9CF" w14:textId="77777777" w:rsidR="00B80217" w:rsidRPr="003F2D63" w:rsidRDefault="00B80217" w:rsidP="00106404">
            <w:pPr>
              <w:tabs>
                <w:tab w:val="left" w:pos="1365"/>
              </w:tabs>
              <w:jc w:val="center"/>
            </w:pPr>
            <w:r w:rsidRPr="003F2D63">
              <w:t>№ п/п</w:t>
            </w:r>
          </w:p>
        </w:tc>
        <w:tc>
          <w:tcPr>
            <w:tcW w:w="3106" w:type="dxa"/>
            <w:vMerge w:val="restart"/>
            <w:vAlign w:val="center"/>
          </w:tcPr>
          <w:p w14:paraId="1CE6AAA5" w14:textId="77777777" w:rsidR="00B80217" w:rsidRPr="003F2D63" w:rsidRDefault="00B80217" w:rsidP="00106404">
            <w:pPr>
              <w:tabs>
                <w:tab w:val="left" w:pos="1365"/>
              </w:tabs>
              <w:jc w:val="center"/>
            </w:pPr>
            <w:r w:rsidRPr="003F2D63">
              <w:t>Наименование регулируемой организации</w:t>
            </w:r>
          </w:p>
        </w:tc>
        <w:tc>
          <w:tcPr>
            <w:tcW w:w="1701" w:type="dxa"/>
            <w:vMerge w:val="restart"/>
            <w:vAlign w:val="center"/>
          </w:tcPr>
          <w:p w14:paraId="582D485E" w14:textId="77777777" w:rsidR="00B80217" w:rsidRPr="003F2D63" w:rsidRDefault="00B80217" w:rsidP="00106404">
            <w:pPr>
              <w:tabs>
                <w:tab w:val="left" w:pos="1365"/>
              </w:tabs>
              <w:jc w:val="center"/>
            </w:pPr>
            <w:r w:rsidRPr="003F2D63">
              <w:t>Единицы измерения</w:t>
            </w:r>
          </w:p>
        </w:tc>
        <w:tc>
          <w:tcPr>
            <w:tcW w:w="3969" w:type="dxa"/>
            <w:gridSpan w:val="2"/>
            <w:vAlign w:val="center"/>
          </w:tcPr>
          <w:p w14:paraId="5C3E30DD" w14:textId="77777777" w:rsidR="00B80217" w:rsidRPr="003F2D63" w:rsidRDefault="00B80217" w:rsidP="00106404">
            <w:pPr>
              <w:tabs>
                <w:tab w:val="left" w:pos="1365"/>
              </w:tabs>
              <w:jc w:val="center"/>
              <w:rPr>
                <w:bCs/>
                <w:kern w:val="32"/>
              </w:rPr>
            </w:pPr>
            <w:r w:rsidRPr="003F2D63">
              <w:rPr>
                <w:bCs/>
                <w:kern w:val="32"/>
              </w:rPr>
              <w:t>Льготные цены (тарифы)</w:t>
            </w:r>
          </w:p>
        </w:tc>
      </w:tr>
      <w:tr w:rsidR="00B80217" w:rsidRPr="003F2D63" w14:paraId="725A711F" w14:textId="77777777" w:rsidTr="00106404">
        <w:trPr>
          <w:trHeight w:val="628"/>
        </w:trPr>
        <w:tc>
          <w:tcPr>
            <w:tcW w:w="729" w:type="dxa"/>
            <w:vMerge/>
            <w:vAlign w:val="center"/>
          </w:tcPr>
          <w:p w14:paraId="745F7F37" w14:textId="77777777" w:rsidR="00B80217" w:rsidRPr="003F2D63" w:rsidRDefault="00B80217" w:rsidP="00106404">
            <w:pPr>
              <w:tabs>
                <w:tab w:val="left" w:pos="1365"/>
              </w:tabs>
              <w:jc w:val="center"/>
            </w:pPr>
          </w:p>
        </w:tc>
        <w:tc>
          <w:tcPr>
            <w:tcW w:w="3106" w:type="dxa"/>
            <w:vMerge/>
            <w:vAlign w:val="center"/>
          </w:tcPr>
          <w:p w14:paraId="0EA05EDD" w14:textId="77777777" w:rsidR="00B80217" w:rsidRPr="003F2D63" w:rsidRDefault="00B80217" w:rsidP="00106404">
            <w:pPr>
              <w:tabs>
                <w:tab w:val="left" w:pos="1365"/>
              </w:tabs>
              <w:jc w:val="center"/>
            </w:pPr>
          </w:p>
        </w:tc>
        <w:tc>
          <w:tcPr>
            <w:tcW w:w="1701" w:type="dxa"/>
            <w:vMerge/>
            <w:vAlign w:val="center"/>
          </w:tcPr>
          <w:p w14:paraId="3963FDC2" w14:textId="77777777" w:rsidR="00B80217" w:rsidRPr="003F2D63" w:rsidRDefault="00B80217" w:rsidP="00106404">
            <w:pPr>
              <w:tabs>
                <w:tab w:val="left" w:pos="1365"/>
              </w:tabs>
              <w:jc w:val="center"/>
            </w:pPr>
          </w:p>
        </w:tc>
        <w:tc>
          <w:tcPr>
            <w:tcW w:w="2126" w:type="dxa"/>
            <w:vAlign w:val="center"/>
          </w:tcPr>
          <w:p w14:paraId="4C0ABB2A" w14:textId="77777777" w:rsidR="00B80217" w:rsidRPr="003F2D63" w:rsidRDefault="00B80217" w:rsidP="00106404">
            <w:pPr>
              <w:tabs>
                <w:tab w:val="left" w:pos="1365"/>
              </w:tabs>
              <w:jc w:val="center"/>
            </w:pPr>
            <w:r w:rsidRPr="003F2D63">
              <w:t xml:space="preserve">с 01.01.2025 </w:t>
            </w:r>
          </w:p>
          <w:p w14:paraId="52BB233B" w14:textId="77777777" w:rsidR="00B80217" w:rsidRPr="003F2D63" w:rsidRDefault="00B80217" w:rsidP="00106404">
            <w:pPr>
              <w:tabs>
                <w:tab w:val="left" w:pos="1365"/>
              </w:tabs>
              <w:jc w:val="center"/>
            </w:pPr>
            <w:r w:rsidRPr="003F2D63">
              <w:t>по 30.06.2025</w:t>
            </w:r>
          </w:p>
        </w:tc>
        <w:tc>
          <w:tcPr>
            <w:tcW w:w="1843" w:type="dxa"/>
            <w:vAlign w:val="center"/>
          </w:tcPr>
          <w:p w14:paraId="70437AA1" w14:textId="77777777" w:rsidR="00B80217" w:rsidRPr="003F2D63" w:rsidRDefault="00B80217" w:rsidP="00106404">
            <w:pPr>
              <w:tabs>
                <w:tab w:val="left" w:pos="1365"/>
              </w:tabs>
              <w:jc w:val="center"/>
            </w:pPr>
            <w:r w:rsidRPr="003F2D63">
              <w:t xml:space="preserve">с 01.07.2025 </w:t>
            </w:r>
          </w:p>
          <w:p w14:paraId="67C4576A" w14:textId="77777777" w:rsidR="00B80217" w:rsidRPr="003F2D63" w:rsidRDefault="00B80217" w:rsidP="00106404">
            <w:pPr>
              <w:tabs>
                <w:tab w:val="left" w:pos="1365"/>
              </w:tabs>
              <w:jc w:val="center"/>
            </w:pPr>
            <w:r w:rsidRPr="003F2D63">
              <w:t>по 31.12.2025</w:t>
            </w:r>
          </w:p>
        </w:tc>
      </w:tr>
      <w:tr w:rsidR="00B80217" w:rsidRPr="003F2D63" w14:paraId="7BFEC3CE" w14:textId="77777777" w:rsidTr="00106404">
        <w:trPr>
          <w:trHeight w:val="231"/>
        </w:trPr>
        <w:tc>
          <w:tcPr>
            <w:tcW w:w="729" w:type="dxa"/>
            <w:vAlign w:val="center"/>
          </w:tcPr>
          <w:p w14:paraId="12B29685" w14:textId="77777777" w:rsidR="00B80217" w:rsidRPr="003F2D63" w:rsidRDefault="00B80217" w:rsidP="00106404">
            <w:pPr>
              <w:tabs>
                <w:tab w:val="left" w:pos="1365"/>
              </w:tabs>
              <w:jc w:val="center"/>
              <w:rPr>
                <w:lang w:val="en-US"/>
              </w:rPr>
            </w:pPr>
            <w:r w:rsidRPr="003F2D63">
              <w:rPr>
                <w:lang w:val="en-US"/>
              </w:rPr>
              <w:t>1</w:t>
            </w:r>
          </w:p>
        </w:tc>
        <w:tc>
          <w:tcPr>
            <w:tcW w:w="3106" w:type="dxa"/>
            <w:vAlign w:val="center"/>
          </w:tcPr>
          <w:p w14:paraId="6845214A" w14:textId="77777777" w:rsidR="00B80217" w:rsidRPr="003F2D63" w:rsidRDefault="00B80217" w:rsidP="00106404">
            <w:pPr>
              <w:tabs>
                <w:tab w:val="left" w:pos="1365"/>
              </w:tabs>
              <w:jc w:val="center"/>
              <w:rPr>
                <w:lang w:val="en-US"/>
              </w:rPr>
            </w:pPr>
            <w:r w:rsidRPr="003F2D63">
              <w:rPr>
                <w:lang w:val="en-US"/>
              </w:rPr>
              <w:t>2</w:t>
            </w:r>
          </w:p>
        </w:tc>
        <w:tc>
          <w:tcPr>
            <w:tcW w:w="1701" w:type="dxa"/>
            <w:vAlign w:val="center"/>
          </w:tcPr>
          <w:p w14:paraId="3F1AFDD5" w14:textId="77777777" w:rsidR="00B80217" w:rsidRPr="003F2D63" w:rsidRDefault="00B80217" w:rsidP="00106404">
            <w:pPr>
              <w:tabs>
                <w:tab w:val="left" w:pos="1365"/>
              </w:tabs>
              <w:jc w:val="center"/>
            </w:pPr>
            <w:r w:rsidRPr="003F2D63">
              <w:t>3</w:t>
            </w:r>
          </w:p>
        </w:tc>
        <w:tc>
          <w:tcPr>
            <w:tcW w:w="2126" w:type="dxa"/>
            <w:vAlign w:val="center"/>
          </w:tcPr>
          <w:p w14:paraId="0988A814" w14:textId="77777777" w:rsidR="00B80217" w:rsidRPr="003F2D63" w:rsidRDefault="00B80217" w:rsidP="00106404">
            <w:pPr>
              <w:tabs>
                <w:tab w:val="left" w:pos="1365"/>
              </w:tabs>
              <w:jc w:val="center"/>
            </w:pPr>
            <w:r w:rsidRPr="003F2D63">
              <w:t>4</w:t>
            </w:r>
          </w:p>
        </w:tc>
        <w:tc>
          <w:tcPr>
            <w:tcW w:w="1843" w:type="dxa"/>
            <w:vAlign w:val="center"/>
          </w:tcPr>
          <w:p w14:paraId="5AA4B69E" w14:textId="77777777" w:rsidR="00B80217" w:rsidRPr="003F2D63" w:rsidRDefault="00B80217" w:rsidP="00106404">
            <w:pPr>
              <w:tabs>
                <w:tab w:val="left" w:pos="1365"/>
              </w:tabs>
              <w:jc w:val="center"/>
            </w:pPr>
            <w:r w:rsidRPr="003F2D63">
              <w:t>5</w:t>
            </w:r>
          </w:p>
        </w:tc>
      </w:tr>
      <w:tr w:rsidR="00B80217" w:rsidRPr="003F2D63" w14:paraId="6A7E164E" w14:textId="77777777" w:rsidTr="00106404">
        <w:trPr>
          <w:trHeight w:val="456"/>
        </w:trPr>
        <w:tc>
          <w:tcPr>
            <w:tcW w:w="9505" w:type="dxa"/>
            <w:gridSpan w:val="5"/>
            <w:vAlign w:val="center"/>
          </w:tcPr>
          <w:p w14:paraId="77AAB210" w14:textId="77777777" w:rsidR="00B80217" w:rsidRPr="003F2D63" w:rsidRDefault="00B80217" w:rsidP="00B80217">
            <w:pPr>
              <w:numPr>
                <w:ilvl w:val="0"/>
                <w:numId w:val="15"/>
              </w:numPr>
              <w:tabs>
                <w:tab w:val="left" w:pos="1365"/>
              </w:tabs>
              <w:contextualSpacing/>
              <w:jc w:val="center"/>
            </w:pPr>
            <w:r w:rsidRPr="003F2D63">
              <w:t xml:space="preserve">Твердое топливо (уголь), реализуемое </w:t>
            </w:r>
            <w:r w:rsidRPr="003F2D63">
              <w:rPr>
                <w:bCs/>
              </w:rPr>
              <w:t>в пределах норматива потребления**</w:t>
            </w:r>
          </w:p>
        </w:tc>
      </w:tr>
      <w:tr w:rsidR="00B80217" w:rsidRPr="003F2D63" w14:paraId="6AE024F3" w14:textId="77777777" w:rsidTr="00106404">
        <w:trPr>
          <w:trHeight w:val="409"/>
        </w:trPr>
        <w:tc>
          <w:tcPr>
            <w:tcW w:w="729" w:type="dxa"/>
            <w:vMerge w:val="restart"/>
            <w:vAlign w:val="center"/>
          </w:tcPr>
          <w:p w14:paraId="022AB057" w14:textId="77777777" w:rsidR="00B80217" w:rsidRPr="003F2D63" w:rsidRDefault="00B80217" w:rsidP="00106404">
            <w:pPr>
              <w:tabs>
                <w:tab w:val="left" w:pos="1365"/>
              </w:tabs>
              <w:jc w:val="center"/>
            </w:pPr>
            <w:r w:rsidRPr="003F2D63">
              <w:t>1.1.</w:t>
            </w:r>
          </w:p>
        </w:tc>
        <w:tc>
          <w:tcPr>
            <w:tcW w:w="3106" w:type="dxa"/>
            <w:vMerge w:val="restart"/>
            <w:vAlign w:val="center"/>
          </w:tcPr>
          <w:p w14:paraId="3ABBB2B4" w14:textId="77777777" w:rsidR="00B80217" w:rsidRPr="003F2D63" w:rsidRDefault="00B80217" w:rsidP="00106404">
            <w:pPr>
              <w:tabs>
                <w:tab w:val="left" w:pos="0"/>
              </w:tabs>
              <w:rPr>
                <w:bCs/>
              </w:rPr>
            </w:pPr>
            <w:r w:rsidRPr="003F2D63">
              <w:rPr>
                <w:bCs/>
              </w:rPr>
              <w:t xml:space="preserve">ООО «Кузбасстопливосбыт», </w:t>
            </w:r>
          </w:p>
          <w:p w14:paraId="4DC3669A" w14:textId="77777777" w:rsidR="00B80217" w:rsidRPr="003F2D63" w:rsidRDefault="00B80217" w:rsidP="00106404">
            <w:pPr>
              <w:tabs>
                <w:tab w:val="left" w:pos="1365"/>
              </w:tabs>
              <w:rPr>
                <w:bCs/>
              </w:rPr>
            </w:pPr>
            <w:r w:rsidRPr="003F2D63">
              <w:rPr>
                <w:bCs/>
              </w:rPr>
              <w:t>ИНН 4205241533</w:t>
            </w:r>
          </w:p>
        </w:tc>
        <w:tc>
          <w:tcPr>
            <w:tcW w:w="1701" w:type="dxa"/>
            <w:vMerge w:val="restart"/>
            <w:vAlign w:val="center"/>
          </w:tcPr>
          <w:p w14:paraId="5C44102A" w14:textId="77777777" w:rsidR="00B80217" w:rsidRPr="003F2D63" w:rsidRDefault="00B80217" w:rsidP="00106404">
            <w:pPr>
              <w:tabs>
                <w:tab w:val="left" w:pos="1365"/>
              </w:tabs>
              <w:jc w:val="center"/>
              <w:rPr>
                <w:color w:val="000000"/>
              </w:rPr>
            </w:pPr>
            <w:r w:rsidRPr="003F2D63">
              <w:rPr>
                <w:color w:val="000000"/>
              </w:rPr>
              <w:t>руб./т</w:t>
            </w:r>
          </w:p>
        </w:tc>
        <w:tc>
          <w:tcPr>
            <w:tcW w:w="3969" w:type="dxa"/>
            <w:gridSpan w:val="2"/>
            <w:vAlign w:val="center"/>
          </w:tcPr>
          <w:p w14:paraId="3A2CFC84" w14:textId="77777777" w:rsidR="00B80217" w:rsidRPr="003F2D63" w:rsidRDefault="00B80217" w:rsidP="00106404">
            <w:pPr>
              <w:tabs>
                <w:tab w:val="left" w:pos="1365"/>
              </w:tabs>
              <w:jc w:val="center"/>
              <w:rPr>
                <w:color w:val="000000"/>
              </w:rPr>
            </w:pPr>
            <w:r w:rsidRPr="003F2D63">
              <w:rPr>
                <w:color w:val="000000"/>
              </w:rPr>
              <w:t>ДР 0-200 (300)</w:t>
            </w:r>
          </w:p>
        </w:tc>
      </w:tr>
      <w:tr w:rsidR="00B80217" w:rsidRPr="003F2D63" w14:paraId="13D2DED9" w14:textId="77777777" w:rsidTr="00106404">
        <w:trPr>
          <w:trHeight w:val="259"/>
        </w:trPr>
        <w:tc>
          <w:tcPr>
            <w:tcW w:w="729" w:type="dxa"/>
            <w:vMerge/>
            <w:vAlign w:val="center"/>
          </w:tcPr>
          <w:p w14:paraId="33F665AE" w14:textId="77777777" w:rsidR="00B80217" w:rsidRPr="003F2D63" w:rsidRDefault="00B80217" w:rsidP="00106404">
            <w:pPr>
              <w:tabs>
                <w:tab w:val="left" w:pos="1365"/>
              </w:tabs>
              <w:jc w:val="center"/>
            </w:pPr>
          </w:p>
        </w:tc>
        <w:tc>
          <w:tcPr>
            <w:tcW w:w="3106" w:type="dxa"/>
            <w:vMerge/>
            <w:vAlign w:val="center"/>
          </w:tcPr>
          <w:p w14:paraId="0EA7912A" w14:textId="77777777" w:rsidR="00B80217" w:rsidRPr="003F2D63" w:rsidRDefault="00B80217" w:rsidP="00106404">
            <w:pPr>
              <w:tabs>
                <w:tab w:val="left" w:pos="1365"/>
              </w:tabs>
            </w:pPr>
          </w:p>
        </w:tc>
        <w:tc>
          <w:tcPr>
            <w:tcW w:w="1701" w:type="dxa"/>
            <w:vMerge/>
            <w:vAlign w:val="center"/>
          </w:tcPr>
          <w:p w14:paraId="4D78C0A3" w14:textId="77777777" w:rsidR="00B80217" w:rsidRPr="003F2D63" w:rsidRDefault="00B80217" w:rsidP="00106404">
            <w:pPr>
              <w:tabs>
                <w:tab w:val="left" w:pos="1365"/>
              </w:tabs>
              <w:jc w:val="center"/>
              <w:rPr>
                <w:color w:val="000000"/>
              </w:rPr>
            </w:pPr>
          </w:p>
        </w:tc>
        <w:tc>
          <w:tcPr>
            <w:tcW w:w="2126" w:type="dxa"/>
            <w:vAlign w:val="center"/>
          </w:tcPr>
          <w:p w14:paraId="2C8318E3" w14:textId="77777777" w:rsidR="00B80217" w:rsidRPr="003F2D63" w:rsidRDefault="00B80217" w:rsidP="00106404">
            <w:pPr>
              <w:tabs>
                <w:tab w:val="left" w:pos="1365"/>
              </w:tabs>
              <w:jc w:val="center"/>
              <w:rPr>
                <w:color w:val="000000"/>
              </w:rPr>
            </w:pPr>
            <w:r w:rsidRPr="003F2D63">
              <w:rPr>
                <w:color w:val="000000"/>
              </w:rPr>
              <w:t>1167,14</w:t>
            </w:r>
          </w:p>
        </w:tc>
        <w:tc>
          <w:tcPr>
            <w:tcW w:w="1843" w:type="dxa"/>
            <w:vAlign w:val="center"/>
          </w:tcPr>
          <w:p w14:paraId="3C5E96FB" w14:textId="77777777" w:rsidR="00B80217" w:rsidRPr="003F2D63" w:rsidRDefault="00B80217" w:rsidP="00106404">
            <w:pPr>
              <w:tabs>
                <w:tab w:val="left" w:pos="1365"/>
              </w:tabs>
              <w:jc w:val="center"/>
              <w:rPr>
                <w:color w:val="000000"/>
              </w:rPr>
            </w:pPr>
            <w:r>
              <w:rPr>
                <w:color w:val="000000"/>
              </w:rPr>
              <w:t>1514,95</w:t>
            </w:r>
          </w:p>
        </w:tc>
      </w:tr>
      <w:tr w:rsidR="00B80217" w:rsidRPr="003F2D63" w14:paraId="46A487FC" w14:textId="77777777" w:rsidTr="00106404">
        <w:trPr>
          <w:trHeight w:val="650"/>
        </w:trPr>
        <w:tc>
          <w:tcPr>
            <w:tcW w:w="729" w:type="dxa"/>
            <w:vMerge w:val="restart"/>
            <w:vAlign w:val="center"/>
          </w:tcPr>
          <w:p w14:paraId="1BBBDF22" w14:textId="77777777" w:rsidR="00B80217" w:rsidRPr="003F2D63" w:rsidRDefault="00B80217" w:rsidP="00106404">
            <w:pPr>
              <w:tabs>
                <w:tab w:val="left" w:pos="1365"/>
              </w:tabs>
              <w:jc w:val="center"/>
            </w:pPr>
            <w:r w:rsidRPr="003F2D63">
              <w:t>1.2.</w:t>
            </w:r>
          </w:p>
        </w:tc>
        <w:tc>
          <w:tcPr>
            <w:tcW w:w="3106" w:type="dxa"/>
            <w:vMerge/>
            <w:vAlign w:val="center"/>
          </w:tcPr>
          <w:p w14:paraId="116BECF4" w14:textId="77777777" w:rsidR="00B80217" w:rsidRPr="003F2D63" w:rsidRDefault="00B80217" w:rsidP="00106404">
            <w:pPr>
              <w:tabs>
                <w:tab w:val="left" w:pos="1365"/>
              </w:tabs>
            </w:pPr>
          </w:p>
        </w:tc>
        <w:tc>
          <w:tcPr>
            <w:tcW w:w="1701" w:type="dxa"/>
            <w:vMerge/>
            <w:vAlign w:val="center"/>
          </w:tcPr>
          <w:p w14:paraId="746DF8B2" w14:textId="77777777" w:rsidR="00B80217" w:rsidRPr="003F2D63" w:rsidRDefault="00B80217" w:rsidP="00106404">
            <w:pPr>
              <w:tabs>
                <w:tab w:val="left" w:pos="1365"/>
              </w:tabs>
              <w:jc w:val="center"/>
              <w:rPr>
                <w:color w:val="000000"/>
              </w:rPr>
            </w:pPr>
          </w:p>
        </w:tc>
        <w:tc>
          <w:tcPr>
            <w:tcW w:w="3969" w:type="dxa"/>
            <w:gridSpan w:val="2"/>
            <w:vAlign w:val="center"/>
          </w:tcPr>
          <w:p w14:paraId="39EABD60" w14:textId="77777777" w:rsidR="00B80217" w:rsidRPr="003F2D63" w:rsidRDefault="00B80217" w:rsidP="00106404">
            <w:pPr>
              <w:tabs>
                <w:tab w:val="left" w:pos="1365"/>
              </w:tabs>
              <w:jc w:val="center"/>
              <w:rPr>
                <w:color w:val="000000"/>
              </w:rPr>
            </w:pPr>
            <w:r w:rsidRPr="003F2D63">
              <w:rPr>
                <w:color w:val="000000"/>
              </w:rPr>
              <w:t>ДПК 50-200, ДПКО 25-200,</w:t>
            </w:r>
          </w:p>
          <w:p w14:paraId="7D6FD753" w14:textId="77777777" w:rsidR="00B80217" w:rsidRPr="003F2D63" w:rsidRDefault="00B80217" w:rsidP="00106404">
            <w:pPr>
              <w:tabs>
                <w:tab w:val="left" w:pos="1365"/>
              </w:tabs>
              <w:jc w:val="center"/>
              <w:rPr>
                <w:color w:val="000000"/>
              </w:rPr>
            </w:pPr>
            <w:r w:rsidRPr="003F2D63">
              <w:rPr>
                <w:color w:val="000000"/>
              </w:rPr>
              <w:t>ДО 25-50</w:t>
            </w:r>
          </w:p>
        </w:tc>
      </w:tr>
      <w:tr w:rsidR="00B80217" w:rsidRPr="003F2D63" w14:paraId="1B8C5312" w14:textId="77777777" w:rsidTr="00106404">
        <w:trPr>
          <w:trHeight w:val="233"/>
        </w:trPr>
        <w:tc>
          <w:tcPr>
            <w:tcW w:w="729" w:type="dxa"/>
            <w:vMerge/>
            <w:vAlign w:val="center"/>
          </w:tcPr>
          <w:p w14:paraId="310199B4" w14:textId="77777777" w:rsidR="00B80217" w:rsidRPr="003F2D63" w:rsidRDefault="00B80217" w:rsidP="00106404">
            <w:pPr>
              <w:tabs>
                <w:tab w:val="left" w:pos="1365"/>
              </w:tabs>
              <w:jc w:val="center"/>
            </w:pPr>
          </w:p>
        </w:tc>
        <w:tc>
          <w:tcPr>
            <w:tcW w:w="3106" w:type="dxa"/>
            <w:vMerge/>
            <w:vAlign w:val="center"/>
          </w:tcPr>
          <w:p w14:paraId="257248FD" w14:textId="77777777" w:rsidR="00B80217" w:rsidRPr="003F2D63" w:rsidRDefault="00B80217" w:rsidP="00106404">
            <w:pPr>
              <w:tabs>
                <w:tab w:val="left" w:pos="1365"/>
              </w:tabs>
            </w:pPr>
          </w:p>
        </w:tc>
        <w:tc>
          <w:tcPr>
            <w:tcW w:w="1701" w:type="dxa"/>
            <w:vMerge/>
            <w:vAlign w:val="center"/>
          </w:tcPr>
          <w:p w14:paraId="2C66C709" w14:textId="77777777" w:rsidR="00B80217" w:rsidRPr="003F2D63" w:rsidRDefault="00B80217" w:rsidP="00106404">
            <w:pPr>
              <w:tabs>
                <w:tab w:val="left" w:pos="1365"/>
              </w:tabs>
              <w:jc w:val="center"/>
              <w:rPr>
                <w:color w:val="000000"/>
              </w:rPr>
            </w:pPr>
          </w:p>
        </w:tc>
        <w:tc>
          <w:tcPr>
            <w:tcW w:w="2126" w:type="dxa"/>
            <w:vAlign w:val="center"/>
          </w:tcPr>
          <w:p w14:paraId="7DEE75CA" w14:textId="77777777" w:rsidR="00B80217" w:rsidRPr="003F2D63" w:rsidRDefault="00B80217" w:rsidP="00106404">
            <w:pPr>
              <w:tabs>
                <w:tab w:val="left" w:pos="1365"/>
              </w:tabs>
              <w:jc w:val="center"/>
              <w:rPr>
                <w:color w:val="000000"/>
              </w:rPr>
            </w:pPr>
            <w:r w:rsidRPr="003F2D63">
              <w:rPr>
                <w:color w:val="000000"/>
              </w:rPr>
              <w:t>1831,55</w:t>
            </w:r>
          </w:p>
        </w:tc>
        <w:tc>
          <w:tcPr>
            <w:tcW w:w="1843" w:type="dxa"/>
            <w:vAlign w:val="center"/>
          </w:tcPr>
          <w:p w14:paraId="4029B833" w14:textId="77777777" w:rsidR="00B80217" w:rsidRPr="003F2D63" w:rsidRDefault="00B80217" w:rsidP="00106404">
            <w:pPr>
              <w:tabs>
                <w:tab w:val="left" w:pos="1365"/>
              </w:tabs>
              <w:jc w:val="center"/>
              <w:rPr>
                <w:color w:val="000000"/>
              </w:rPr>
            </w:pPr>
            <w:r>
              <w:rPr>
                <w:color w:val="000000"/>
              </w:rPr>
              <w:t>2377,35</w:t>
            </w:r>
          </w:p>
        </w:tc>
      </w:tr>
      <w:tr w:rsidR="00B80217" w:rsidRPr="003F2D63" w14:paraId="64CF8F7D" w14:textId="77777777" w:rsidTr="00106404">
        <w:trPr>
          <w:trHeight w:val="534"/>
        </w:trPr>
        <w:tc>
          <w:tcPr>
            <w:tcW w:w="9505" w:type="dxa"/>
            <w:gridSpan w:val="5"/>
            <w:vAlign w:val="center"/>
          </w:tcPr>
          <w:p w14:paraId="715BAB82" w14:textId="77777777" w:rsidR="00B80217" w:rsidRPr="003F2D63" w:rsidRDefault="00B80217" w:rsidP="00B80217">
            <w:pPr>
              <w:numPr>
                <w:ilvl w:val="0"/>
                <w:numId w:val="15"/>
              </w:numPr>
              <w:tabs>
                <w:tab w:val="left" w:pos="1365"/>
              </w:tabs>
              <w:contextualSpacing/>
              <w:jc w:val="center"/>
              <w:rPr>
                <w:bCs/>
                <w:kern w:val="32"/>
              </w:rPr>
            </w:pPr>
            <w:r w:rsidRPr="003F2D63">
              <w:rPr>
                <w:bCs/>
                <w:kern w:val="32"/>
              </w:rPr>
              <w:t>Сжиженный газ</w:t>
            </w:r>
          </w:p>
        </w:tc>
      </w:tr>
      <w:tr w:rsidR="00B80217" w:rsidRPr="003F2D63" w14:paraId="2B4EE916" w14:textId="77777777" w:rsidTr="00106404">
        <w:trPr>
          <w:trHeight w:val="464"/>
        </w:trPr>
        <w:tc>
          <w:tcPr>
            <w:tcW w:w="729" w:type="dxa"/>
            <w:vAlign w:val="center"/>
          </w:tcPr>
          <w:p w14:paraId="09C09298" w14:textId="77777777" w:rsidR="00B80217" w:rsidRPr="003F2D63" w:rsidRDefault="00B80217" w:rsidP="00106404">
            <w:pPr>
              <w:tabs>
                <w:tab w:val="left" w:pos="1365"/>
              </w:tabs>
              <w:jc w:val="center"/>
            </w:pPr>
            <w:r w:rsidRPr="003F2D63">
              <w:t>2.1.</w:t>
            </w:r>
          </w:p>
        </w:tc>
        <w:tc>
          <w:tcPr>
            <w:tcW w:w="3106" w:type="dxa"/>
            <w:vAlign w:val="center"/>
          </w:tcPr>
          <w:p w14:paraId="3BC47F13" w14:textId="77777777" w:rsidR="00B80217" w:rsidRPr="003F2D63" w:rsidRDefault="00B80217" w:rsidP="00106404">
            <w:pPr>
              <w:tabs>
                <w:tab w:val="left" w:pos="1365"/>
              </w:tabs>
            </w:pPr>
            <w:r w:rsidRPr="003F2D63">
              <w:t>АО «Кузбассгазификация»,               ИНН 4205001919</w:t>
            </w:r>
          </w:p>
        </w:tc>
        <w:tc>
          <w:tcPr>
            <w:tcW w:w="1701" w:type="dxa"/>
            <w:vAlign w:val="center"/>
          </w:tcPr>
          <w:p w14:paraId="7C4BDC08" w14:textId="77777777" w:rsidR="00B80217" w:rsidRPr="003F2D63" w:rsidRDefault="00B80217" w:rsidP="00106404">
            <w:pPr>
              <w:tabs>
                <w:tab w:val="left" w:pos="1365"/>
              </w:tabs>
              <w:jc w:val="center"/>
              <w:rPr>
                <w:color w:val="000000"/>
              </w:rPr>
            </w:pPr>
            <w:r w:rsidRPr="003F2D63">
              <w:t>руб/кг</w:t>
            </w:r>
          </w:p>
        </w:tc>
        <w:tc>
          <w:tcPr>
            <w:tcW w:w="2126" w:type="dxa"/>
            <w:vAlign w:val="center"/>
          </w:tcPr>
          <w:p w14:paraId="054520D6" w14:textId="77777777" w:rsidR="00B80217" w:rsidRPr="003F2D63" w:rsidRDefault="00B80217" w:rsidP="00106404">
            <w:pPr>
              <w:tabs>
                <w:tab w:val="left" w:pos="1365"/>
              </w:tabs>
              <w:jc w:val="center"/>
              <w:rPr>
                <w:color w:val="000000"/>
              </w:rPr>
            </w:pPr>
            <w:r w:rsidRPr="003F2D63">
              <w:t>59,02</w:t>
            </w:r>
          </w:p>
        </w:tc>
        <w:tc>
          <w:tcPr>
            <w:tcW w:w="1843" w:type="dxa"/>
            <w:vAlign w:val="center"/>
          </w:tcPr>
          <w:p w14:paraId="48096405" w14:textId="77777777" w:rsidR="00B80217" w:rsidRPr="003F2D63" w:rsidRDefault="00B80217" w:rsidP="00106404">
            <w:pPr>
              <w:tabs>
                <w:tab w:val="left" w:pos="1365"/>
              </w:tabs>
              <w:jc w:val="center"/>
            </w:pPr>
            <w:r w:rsidRPr="003F2D63">
              <w:t>67,87</w:t>
            </w:r>
          </w:p>
        </w:tc>
      </w:tr>
    </w:tbl>
    <w:p w14:paraId="0D50BF98" w14:textId="77777777" w:rsidR="00B80217" w:rsidRPr="003F2D63" w:rsidRDefault="00B80217" w:rsidP="00B80217">
      <w:pPr>
        <w:tabs>
          <w:tab w:val="left" w:pos="0"/>
        </w:tabs>
        <w:spacing w:before="120"/>
        <w:ind w:firstLine="709"/>
        <w:jc w:val="both"/>
        <w:rPr>
          <w:bCs/>
          <w:sz w:val="28"/>
          <w:szCs w:val="28"/>
        </w:rPr>
      </w:pPr>
      <w:r w:rsidRPr="003F2D63">
        <w:rPr>
          <w:sz w:val="28"/>
          <w:szCs w:val="28"/>
        </w:rPr>
        <w:t xml:space="preserve">* </w:t>
      </w:r>
      <w:r w:rsidRPr="003F2D63">
        <w:rPr>
          <w:bCs/>
          <w:sz w:val="28"/>
          <w:szCs w:val="28"/>
        </w:rPr>
        <w:t>Льготные цены (тарифы) установлены с учетом пункта 6 статьи 168 Налогового кодекса Российской Федерации (часть вторая).</w:t>
      </w:r>
    </w:p>
    <w:p w14:paraId="6DD2F272" w14:textId="77777777" w:rsidR="00B80217" w:rsidRPr="003F2D63" w:rsidRDefault="00B80217" w:rsidP="00B80217">
      <w:pPr>
        <w:tabs>
          <w:tab w:val="left" w:pos="0"/>
        </w:tabs>
        <w:spacing w:before="120"/>
        <w:ind w:firstLine="709"/>
        <w:jc w:val="both"/>
        <w:rPr>
          <w:sz w:val="28"/>
          <w:szCs w:val="28"/>
        </w:rPr>
      </w:pPr>
      <w:r w:rsidRPr="003F2D63">
        <w:rPr>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135 «Об установлении норматива потребления коммунальной услуги по отоплению на территории Топкинского муниципального района».</w:t>
      </w:r>
    </w:p>
    <w:p w14:paraId="50AC0383" w14:textId="77777777" w:rsidR="00B80217" w:rsidRPr="003F2D63" w:rsidRDefault="00B80217" w:rsidP="00B80217">
      <w:pPr>
        <w:tabs>
          <w:tab w:val="left" w:pos="2340"/>
        </w:tabs>
        <w:rPr>
          <w:sz w:val="28"/>
          <w:szCs w:val="28"/>
        </w:rPr>
      </w:pPr>
    </w:p>
    <w:p w14:paraId="720F9B6B" w14:textId="77777777" w:rsidR="00B80217" w:rsidRDefault="00B80217" w:rsidP="00B80217">
      <w:pPr>
        <w:tabs>
          <w:tab w:val="left" w:pos="1985"/>
        </w:tabs>
        <w:ind w:left="4962"/>
        <w:jc w:val="right"/>
        <w:rPr>
          <w:bCs/>
          <w:sz w:val="28"/>
          <w:szCs w:val="28"/>
        </w:rPr>
      </w:pPr>
      <w:r w:rsidRPr="00B945F5">
        <w:rPr>
          <w:bCs/>
          <w:sz w:val="28"/>
          <w:szCs w:val="28"/>
        </w:rPr>
        <w:t xml:space="preserve">Таблица № </w:t>
      </w:r>
      <w:r>
        <w:rPr>
          <w:bCs/>
          <w:sz w:val="28"/>
          <w:szCs w:val="28"/>
        </w:rPr>
        <w:t>5</w:t>
      </w:r>
    </w:p>
    <w:p w14:paraId="5BCA481D" w14:textId="77777777" w:rsidR="00B80217" w:rsidRPr="003F2D63" w:rsidRDefault="00B80217" w:rsidP="00B80217">
      <w:pPr>
        <w:tabs>
          <w:tab w:val="left" w:pos="0"/>
        </w:tabs>
        <w:rPr>
          <w:sz w:val="28"/>
          <w:szCs w:val="28"/>
        </w:rPr>
      </w:pPr>
    </w:p>
    <w:p w14:paraId="7A3D5E44" w14:textId="77777777" w:rsidR="00B80217" w:rsidRPr="003F2D63" w:rsidRDefault="00B80217" w:rsidP="00B80217">
      <w:pPr>
        <w:tabs>
          <w:tab w:val="left" w:pos="0"/>
        </w:tabs>
        <w:jc w:val="center"/>
        <w:rPr>
          <w:bCs/>
          <w:sz w:val="28"/>
          <w:szCs w:val="28"/>
        </w:rPr>
      </w:pPr>
      <w:r w:rsidRPr="003F2D63">
        <w:rPr>
          <w:bCs/>
          <w:sz w:val="28"/>
          <w:szCs w:val="28"/>
        </w:rPr>
        <w:t>Льготные цены (тарифы)*</w:t>
      </w:r>
    </w:p>
    <w:p w14:paraId="1F565FD3" w14:textId="77777777" w:rsidR="00B80217" w:rsidRPr="003F2D63" w:rsidRDefault="00B80217" w:rsidP="00B80217">
      <w:pPr>
        <w:tabs>
          <w:tab w:val="left" w:pos="0"/>
        </w:tabs>
        <w:jc w:val="center"/>
        <w:rPr>
          <w:bCs/>
          <w:sz w:val="28"/>
          <w:szCs w:val="28"/>
        </w:rPr>
      </w:pPr>
      <w:r w:rsidRPr="003F2D63">
        <w:rPr>
          <w:bCs/>
          <w:sz w:val="28"/>
          <w:szCs w:val="28"/>
        </w:rPr>
        <w:t>на т</w:t>
      </w:r>
      <w:r w:rsidRPr="003F2D63">
        <w:rPr>
          <w:bCs/>
          <w:kern w:val="32"/>
          <w:sz w:val="28"/>
          <w:szCs w:val="28"/>
        </w:rPr>
        <w:t>епловую энергию (мощность)</w:t>
      </w:r>
      <w:r w:rsidRPr="003F2D63">
        <w:rPr>
          <w:bCs/>
          <w:sz w:val="28"/>
          <w:szCs w:val="28"/>
        </w:rPr>
        <w:t xml:space="preserve"> </w:t>
      </w:r>
    </w:p>
    <w:p w14:paraId="4FA6E4B6" w14:textId="77777777" w:rsidR="00B80217" w:rsidRPr="003F2D63" w:rsidRDefault="00B80217" w:rsidP="00B80217">
      <w:pPr>
        <w:tabs>
          <w:tab w:val="left" w:pos="0"/>
        </w:tabs>
        <w:jc w:val="center"/>
        <w:rPr>
          <w:bCs/>
          <w:sz w:val="28"/>
          <w:szCs w:val="28"/>
        </w:rPr>
      </w:pPr>
    </w:p>
    <w:tbl>
      <w:tblPr>
        <w:tblStyle w:val="a4"/>
        <w:tblW w:w="9923" w:type="dxa"/>
        <w:tblInd w:w="-289" w:type="dxa"/>
        <w:tblLayout w:type="fixed"/>
        <w:tblLook w:val="04A0" w:firstRow="1" w:lastRow="0" w:firstColumn="1" w:lastColumn="0" w:noHBand="0" w:noVBand="1"/>
      </w:tblPr>
      <w:tblGrid>
        <w:gridCol w:w="993"/>
        <w:gridCol w:w="1701"/>
        <w:gridCol w:w="1417"/>
        <w:gridCol w:w="142"/>
        <w:gridCol w:w="1276"/>
        <w:gridCol w:w="1276"/>
        <w:gridCol w:w="1559"/>
        <w:gridCol w:w="1559"/>
      </w:tblGrid>
      <w:tr w:rsidR="00B80217" w:rsidRPr="003F2D63" w14:paraId="34A717DC" w14:textId="77777777" w:rsidTr="00106404">
        <w:trPr>
          <w:trHeight w:val="541"/>
        </w:trPr>
        <w:tc>
          <w:tcPr>
            <w:tcW w:w="993" w:type="dxa"/>
            <w:vMerge w:val="restart"/>
            <w:vAlign w:val="center"/>
          </w:tcPr>
          <w:p w14:paraId="50A109C2" w14:textId="77777777" w:rsidR="00B80217" w:rsidRPr="003F2D63" w:rsidRDefault="00B80217" w:rsidP="00106404">
            <w:pPr>
              <w:tabs>
                <w:tab w:val="left" w:pos="1365"/>
              </w:tabs>
              <w:jc w:val="center"/>
            </w:pPr>
            <w:r w:rsidRPr="003F2D63">
              <w:t>№ п/п</w:t>
            </w:r>
          </w:p>
        </w:tc>
        <w:tc>
          <w:tcPr>
            <w:tcW w:w="1701" w:type="dxa"/>
            <w:vMerge w:val="restart"/>
            <w:vAlign w:val="center"/>
          </w:tcPr>
          <w:p w14:paraId="4D004A0B" w14:textId="77777777" w:rsidR="00B80217" w:rsidRPr="003F2D63" w:rsidRDefault="00B80217" w:rsidP="00106404">
            <w:pPr>
              <w:tabs>
                <w:tab w:val="left" w:pos="1365"/>
              </w:tabs>
              <w:jc w:val="center"/>
            </w:pPr>
            <w:r w:rsidRPr="003F2D63">
              <w:t>Наименова-ние регулируемой организации</w:t>
            </w:r>
          </w:p>
        </w:tc>
        <w:tc>
          <w:tcPr>
            <w:tcW w:w="1559" w:type="dxa"/>
            <w:gridSpan w:val="2"/>
            <w:vMerge w:val="restart"/>
            <w:vAlign w:val="center"/>
          </w:tcPr>
          <w:p w14:paraId="1F25576C" w14:textId="77777777" w:rsidR="00B80217" w:rsidRPr="003F2D63" w:rsidRDefault="00B80217" w:rsidP="00106404">
            <w:pPr>
              <w:tabs>
                <w:tab w:val="left" w:pos="1365"/>
              </w:tabs>
              <w:jc w:val="center"/>
            </w:pPr>
            <w:r w:rsidRPr="003F2D63">
              <w:t>Категория дома</w:t>
            </w:r>
          </w:p>
        </w:tc>
        <w:tc>
          <w:tcPr>
            <w:tcW w:w="1276" w:type="dxa"/>
            <w:vMerge w:val="restart"/>
            <w:vAlign w:val="center"/>
          </w:tcPr>
          <w:p w14:paraId="76979263" w14:textId="77777777" w:rsidR="00B80217" w:rsidRPr="003F2D63" w:rsidRDefault="00B80217" w:rsidP="00106404">
            <w:pPr>
              <w:tabs>
                <w:tab w:val="left" w:pos="1365"/>
              </w:tabs>
              <w:jc w:val="center"/>
            </w:pPr>
            <w:r w:rsidRPr="003F2D63">
              <w:t>Норматив потребле-ния</w:t>
            </w:r>
          </w:p>
        </w:tc>
        <w:tc>
          <w:tcPr>
            <w:tcW w:w="1276" w:type="dxa"/>
            <w:vMerge w:val="restart"/>
            <w:vAlign w:val="center"/>
          </w:tcPr>
          <w:p w14:paraId="2FD7DD19" w14:textId="77777777" w:rsidR="00B80217" w:rsidRPr="003F2D63" w:rsidRDefault="00B80217" w:rsidP="00106404">
            <w:pPr>
              <w:tabs>
                <w:tab w:val="left" w:pos="1365"/>
              </w:tabs>
              <w:jc w:val="center"/>
            </w:pPr>
            <w:r w:rsidRPr="003F2D63">
              <w:t>Единицы измере-ния</w:t>
            </w:r>
          </w:p>
        </w:tc>
        <w:tc>
          <w:tcPr>
            <w:tcW w:w="3118" w:type="dxa"/>
            <w:gridSpan w:val="2"/>
            <w:vAlign w:val="center"/>
          </w:tcPr>
          <w:p w14:paraId="0749C8C0" w14:textId="77777777" w:rsidR="00B80217" w:rsidRPr="003F2D63" w:rsidRDefault="00B80217" w:rsidP="00106404">
            <w:pPr>
              <w:tabs>
                <w:tab w:val="left" w:pos="1365"/>
              </w:tabs>
              <w:jc w:val="center"/>
              <w:rPr>
                <w:bCs/>
                <w:kern w:val="32"/>
              </w:rPr>
            </w:pPr>
            <w:r w:rsidRPr="003F2D63">
              <w:rPr>
                <w:bCs/>
                <w:kern w:val="32"/>
              </w:rPr>
              <w:t>Льготные цены (тарифы)</w:t>
            </w:r>
          </w:p>
        </w:tc>
      </w:tr>
      <w:tr w:rsidR="00B80217" w:rsidRPr="003F2D63" w14:paraId="439605A7" w14:textId="77777777" w:rsidTr="00106404">
        <w:trPr>
          <w:trHeight w:val="144"/>
        </w:trPr>
        <w:tc>
          <w:tcPr>
            <w:tcW w:w="993" w:type="dxa"/>
            <w:vMerge/>
            <w:vAlign w:val="center"/>
          </w:tcPr>
          <w:p w14:paraId="094B2FE9" w14:textId="77777777" w:rsidR="00B80217" w:rsidRPr="003F2D63" w:rsidRDefault="00B80217" w:rsidP="00106404">
            <w:pPr>
              <w:tabs>
                <w:tab w:val="left" w:pos="1365"/>
              </w:tabs>
              <w:jc w:val="center"/>
            </w:pPr>
          </w:p>
        </w:tc>
        <w:tc>
          <w:tcPr>
            <w:tcW w:w="1701" w:type="dxa"/>
            <w:vMerge/>
            <w:vAlign w:val="center"/>
          </w:tcPr>
          <w:p w14:paraId="2479C115" w14:textId="77777777" w:rsidR="00B80217" w:rsidRPr="003F2D63" w:rsidRDefault="00B80217" w:rsidP="00106404">
            <w:pPr>
              <w:tabs>
                <w:tab w:val="left" w:pos="1365"/>
              </w:tabs>
              <w:jc w:val="center"/>
            </w:pPr>
          </w:p>
        </w:tc>
        <w:tc>
          <w:tcPr>
            <w:tcW w:w="1559" w:type="dxa"/>
            <w:gridSpan w:val="2"/>
            <w:vMerge/>
            <w:vAlign w:val="center"/>
          </w:tcPr>
          <w:p w14:paraId="6DF10862" w14:textId="77777777" w:rsidR="00B80217" w:rsidRPr="003F2D63" w:rsidRDefault="00B80217" w:rsidP="00106404">
            <w:pPr>
              <w:tabs>
                <w:tab w:val="left" w:pos="1365"/>
              </w:tabs>
              <w:jc w:val="center"/>
            </w:pPr>
          </w:p>
        </w:tc>
        <w:tc>
          <w:tcPr>
            <w:tcW w:w="1276" w:type="dxa"/>
            <w:vMerge/>
            <w:vAlign w:val="center"/>
          </w:tcPr>
          <w:p w14:paraId="52DB9BED" w14:textId="77777777" w:rsidR="00B80217" w:rsidRPr="003F2D63" w:rsidRDefault="00B80217" w:rsidP="00106404">
            <w:pPr>
              <w:tabs>
                <w:tab w:val="left" w:pos="1365"/>
              </w:tabs>
              <w:jc w:val="center"/>
            </w:pPr>
          </w:p>
        </w:tc>
        <w:tc>
          <w:tcPr>
            <w:tcW w:w="1276" w:type="dxa"/>
            <w:vMerge/>
            <w:vAlign w:val="center"/>
          </w:tcPr>
          <w:p w14:paraId="4DF9A48B" w14:textId="77777777" w:rsidR="00B80217" w:rsidRPr="003F2D63" w:rsidRDefault="00B80217" w:rsidP="00106404">
            <w:pPr>
              <w:tabs>
                <w:tab w:val="left" w:pos="1365"/>
              </w:tabs>
              <w:jc w:val="center"/>
            </w:pPr>
          </w:p>
        </w:tc>
        <w:tc>
          <w:tcPr>
            <w:tcW w:w="1559" w:type="dxa"/>
            <w:vAlign w:val="center"/>
          </w:tcPr>
          <w:p w14:paraId="7D2A5357" w14:textId="77777777" w:rsidR="00B80217" w:rsidRPr="003F2D63" w:rsidRDefault="00B80217" w:rsidP="00106404">
            <w:pPr>
              <w:tabs>
                <w:tab w:val="left" w:pos="1365"/>
              </w:tabs>
              <w:jc w:val="center"/>
            </w:pPr>
            <w:r w:rsidRPr="003F2D63">
              <w:t xml:space="preserve">с 01.01.2025                  по </w:t>
            </w:r>
            <w:r w:rsidRPr="003F2D63">
              <w:rPr>
                <w:lang w:val="en-US"/>
              </w:rPr>
              <w:t>3</w:t>
            </w:r>
            <w:r w:rsidRPr="003F2D63">
              <w:t>0.06.2025</w:t>
            </w:r>
          </w:p>
        </w:tc>
        <w:tc>
          <w:tcPr>
            <w:tcW w:w="1559" w:type="dxa"/>
          </w:tcPr>
          <w:p w14:paraId="5BCC318E" w14:textId="77777777" w:rsidR="00B80217" w:rsidRPr="003F2D63" w:rsidRDefault="00B80217" w:rsidP="00106404">
            <w:pPr>
              <w:tabs>
                <w:tab w:val="left" w:pos="1365"/>
              </w:tabs>
              <w:jc w:val="center"/>
            </w:pPr>
            <w:r w:rsidRPr="003F2D63">
              <w:t>с 01.07.2025 по 31.12.2025</w:t>
            </w:r>
          </w:p>
        </w:tc>
      </w:tr>
      <w:tr w:rsidR="00B80217" w:rsidRPr="003F2D63" w14:paraId="504B3735" w14:textId="77777777" w:rsidTr="00106404">
        <w:trPr>
          <w:trHeight w:val="270"/>
        </w:trPr>
        <w:tc>
          <w:tcPr>
            <w:tcW w:w="993" w:type="dxa"/>
            <w:vAlign w:val="center"/>
          </w:tcPr>
          <w:p w14:paraId="6D63B52D" w14:textId="77777777" w:rsidR="00B80217" w:rsidRPr="003F2D63" w:rsidRDefault="00B80217" w:rsidP="00106404">
            <w:pPr>
              <w:tabs>
                <w:tab w:val="left" w:pos="1365"/>
              </w:tabs>
              <w:jc w:val="center"/>
              <w:rPr>
                <w:lang w:val="en-US"/>
              </w:rPr>
            </w:pPr>
            <w:r w:rsidRPr="003F2D63">
              <w:rPr>
                <w:lang w:val="en-US"/>
              </w:rPr>
              <w:t>1</w:t>
            </w:r>
          </w:p>
        </w:tc>
        <w:tc>
          <w:tcPr>
            <w:tcW w:w="1701" w:type="dxa"/>
            <w:vAlign w:val="center"/>
          </w:tcPr>
          <w:p w14:paraId="252A7390" w14:textId="77777777" w:rsidR="00B80217" w:rsidRPr="003F2D63" w:rsidRDefault="00B80217" w:rsidP="00106404">
            <w:pPr>
              <w:tabs>
                <w:tab w:val="left" w:pos="1365"/>
              </w:tabs>
              <w:jc w:val="center"/>
              <w:rPr>
                <w:lang w:val="en-US"/>
              </w:rPr>
            </w:pPr>
            <w:r w:rsidRPr="003F2D63">
              <w:rPr>
                <w:lang w:val="en-US"/>
              </w:rPr>
              <w:t>2</w:t>
            </w:r>
          </w:p>
        </w:tc>
        <w:tc>
          <w:tcPr>
            <w:tcW w:w="1559" w:type="dxa"/>
            <w:gridSpan w:val="2"/>
            <w:vAlign w:val="center"/>
          </w:tcPr>
          <w:p w14:paraId="68A02AA9" w14:textId="77777777" w:rsidR="00B80217" w:rsidRPr="003F2D63" w:rsidRDefault="00B80217" w:rsidP="00106404">
            <w:pPr>
              <w:tabs>
                <w:tab w:val="left" w:pos="1365"/>
              </w:tabs>
              <w:jc w:val="center"/>
              <w:rPr>
                <w:lang w:val="en-US"/>
              </w:rPr>
            </w:pPr>
            <w:r w:rsidRPr="003F2D63">
              <w:rPr>
                <w:lang w:val="en-US"/>
              </w:rPr>
              <w:t>3</w:t>
            </w:r>
          </w:p>
        </w:tc>
        <w:tc>
          <w:tcPr>
            <w:tcW w:w="1276" w:type="dxa"/>
            <w:vAlign w:val="center"/>
          </w:tcPr>
          <w:p w14:paraId="63917CF2" w14:textId="77777777" w:rsidR="00B80217" w:rsidRPr="003F2D63" w:rsidRDefault="00B80217" w:rsidP="00106404">
            <w:pPr>
              <w:tabs>
                <w:tab w:val="left" w:pos="1365"/>
              </w:tabs>
              <w:jc w:val="center"/>
              <w:rPr>
                <w:lang w:val="en-US"/>
              </w:rPr>
            </w:pPr>
            <w:r w:rsidRPr="003F2D63">
              <w:rPr>
                <w:lang w:val="en-US"/>
              </w:rPr>
              <w:t>4</w:t>
            </w:r>
          </w:p>
        </w:tc>
        <w:tc>
          <w:tcPr>
            <w:tcW w:w="1276" w:type="dxa"/>
            <w:vAlign w:val="center"/>
          </w:tcPr>
          <w:p w14:paraId="5F732ACD" w14:textId="77777777" w:rsidR="00B80217" w:rsidRPr="003F2D63" w:rsidRDefault="00B80217" w:rsidP="00106404">
            <w:pPr>
              <w:tabs>
                <w:tab w:val="left" w:pos="1365"/>
              </w:tabs>
              <w:jc w:val="center"/>
              <w:rPr>
                <w:lang w:val="en-US"/>
              </w:rPr>
            </w:pPr>
            <w:r w:rsidRPr="003F2D63">
              <w:rPr>
                <w:lang w:val="en-US"/>
              </w:rPr>
              <w:t>5</w:t>
            </w:r>
          </w:p>
        </w:tc>
        <w:tc>
          <w:tcPr>
            <w:tcW w:w="1559" w:type="dxa"/>
            <w:vAlign w:val="center"/>
          </w:tcPr>
          <w:p w14:paraId="603DE0F9" w14:textId="77777777" w:rsidR="00B80217" w:rsidRPr="003F2D63" w:rsidRDefault="00B80217" w:rsidP="00106404">
            <w:pPr>
              <w:tabs>
                <w:tab w:val="left" w:pos="1365"/>
              </w:tabs>
              <w:jc w:val="center"/>
              <w:rPr>
                <w:lang w:val="en-US"/>
              </w:rPr>
            </w:pPr>
            <w:r w:rsidRPr="003F2D63">
              <w:rPr>
                <w:lang w:val="en-US"/>
              </w:rPr>
              <w:t>6</w:t>
            </w:r>
          </w:p>
        </w:tc>
        <w:tc>
          <w:tcPr>
            <w:tcW w:w="1559" w:type="dxa"/>
          </w:tcPr>
          <w:p w14:paraId="40EC9CE1" w14:textId="77777777" w:rsidR="00B80217" w:rsidRPr="003F2D63" w:rsidRDefault="00B80217" w:rsidP="00106404">
            <w:pPr>
              <w:tabs>
                <w:tab w:val="left" w:pos="1365"/>
              </w:tabs>
              <w:jc w:val="center"/>
            </w:pPr>
            <w:r w:rsidRPr="003F2D63">
              <w:t>7</w:t>
            </w:r>
          </w:p>
        </w:tc>
      </w:tr>
      <w:tr w:rsidR="00B80217" w:rsidRPr="003F2D63" w14:paraId="2569015F" w14:textId="77777777" w:rsidTr="00106404">
        <w:trPr>
          <w:trHeight w:val="77"/>
        </w:trPr>
        <w:tc>
          <w:tcPr>
            <w:tcW w:w="9923" w:type="dxa"/>
            <w:gridSpan w:val="8"/>
            <w:vAlign w:val="center"/>
          </w:tcPr>
          <w:p w14:paraId="7091D36D" w14:textId="77777777" w:rsidR="00B80217" w:rsidRPr="003F2D63" w:rsidRDefault="00B80217" w:rsidP="00B80217">
            <w:pPr>
              <w:numPr>
                <w:ilvl w:val="0"/>
                <w:numId w:val="2"/>
              </w:numPr>
              <w:tabs>
                <w:tab w:val="left" w:pos="1365"/>
              </w:tabs>
              <w:ind w:left="0" w:firstLine="889"/>
              <w:contextualSpacing/>
              <w:jc w:val="center"/>
              <w:rPr>
                <w:bCs/>
              </w:rPr>
            </w:pPr>
            <w:r w:rsidRPr="003F2D63">
              <w:rPr>
                <w:bCs/>
              </w:rPr>
              <w:t>Т</w:t>
            </w:r>
            <w:r w:rsidRPr="003F2D63">
              <w:rPr>
                <w:bCs/>
                <w:kern w:val="32"/>
              </w:rPr>
              <w:t>епловая энергия (мощность)</w:t>
            </w:r>
          </w:p>
        </w:tc>
      </w:tr>
      <w:tr w:rsidR="00B80217" w:rsidRPr="003F2D63" w14:paraId="1CA09E2A" w14:textId="77777777" w:rsidTr="00106404">
        <w:trPr>
          <w:trHeight w:val="660"/>
        </w:trPr>
        <w:tc>
          <w:tcPr>
            <w:tcW w:w="9923" w:type="dxa"/>
            <w:gridSpan w:val="8"/>
            <w:vAlign w:val="center"/>
          </w:tcPr>
          <w:p w14:paraId="48666E41" w14:textId="77777777" w:rsidR="00B80217" w:rsidRPr="003E2246" w:rsidRDefault="00B80217" w:rsidP="00B80217">
            <w:pPr>
              <w:pStyle w:val="a3"/>
              <w:numPr>
                <w:ilvl w:val="1"/>
                <w:numId w:val="16"/>
              </w:numPr>
              <w:tabs>
                <w:tab w:val="left" w:pos="0"/>
              </w:tabs>
              <w:jc w:val="center"/>
              <w:rPr>
                <w:bCs/>
                <w:lang w:eastAsia="ru-RU"/>
              </w:rPr>
            </w:pPr>
            <w:r w:rsidRPr="003E2246">
              <w:rPr>
                <w:bCs/>
                <w:lang w:eastAsia="ru-RU"/>
              </w:rPr>
              <w:t>Реализуемая в пределах норматива потребления**</w:t>
            </w:r>
            <w:r w:rsidRPr="003E2246">
              <w:t xml:space="preserve"> и стандарта нормативной                                               площади жилого помещения</w:t>
            </w:r>
            <w:r w:rsidRPr="003E2246">
              <w:rPr>
                <w:bCs/>
                <w:lang w:eastAsia="ru-RU"/>
              </w:rPr>
              <w:t>***</w:t>
            </w:r>
          </w:p>
        </w:tc>
      </w:tr>
      <w:tr w:rsidR="00B80217" w:rsidRPr="003F2D63" w14:paraId="589DC74B" w14:textId="77777777" w:rsidTr="00106404">
        <w:trPr>
          <w:trHeight w:val="810"/>
        </w:trPr>
        <w:tc>
          <w:tcPr>
            <w:tcW w:w="993" w:type="dxa"/>
            <w:vAlign w:val="center"/>
          </w:tcPr>
          <w:p w14:paraId="58E06FF9" w14:textId="77777777" w:rsidR="00B80217" w:rsidRPr="003F2D63" w:rsidRDefault="00B80217" w:rsidP="00106404">
            <w:pPr>
              <w:tabs>
                <w:tab w:val="left" w:pos="1365"/>
              </w:tabs>
              <w:jc w:val="center"/>
              <w:rPr>
                <w:bCs/>
              </w:rPr>
            </w:pPr>
            <w:r w:rsidRPr="003F2D63">
              <w:t>1.1.1.</w:t>
            </w:r>
          </w:p>
        </w:tc>
        <w:tc>
          <w:tcPr>
            <w:tcW w:w="1701" w:type="dxa"/>
            <w:vAlign w:val="center"/>
          </w:tcPr>
          <w:p w14:paraId="35347E92" w14:textId="77777777" w:rsidR="00B80217" w:rsidRPr="003F2D63" w:rsidRDefault="00B80217" w:rsidP="00106404">
            <w:pPr>
              <w:tabs>
                <w:tab w:val="left" w:pos="1365"/>
              </w:tabs>
              <w:rPr>
                <w:bCs/>
              </w:rPr>
            </w:pPr>
            <w:r w:rsidRPr="003F2D63">
              <w:rPr>
                <w:bCs/>
              </w:rPr>
              <w:t>МКП «Тепло»,</w:t>
            </w:r>
          </w:p>
          <w:p w14:paraId="39E87C15" w14:textId="77777777" w:rsidR="00B80217" w:rsidRPr="003F2D63" w:rsidRDefault="00B80217" w:rsidP="00106404">
            <w:pPr>
              <w:tabs>
                <w:tab w:val="left" w:pos="1365"/>
              </w:tabs>
              <w:rPr>
                <w:bCs/>
              </w:rPr>
            </w:pPr>
            <w:r w:rsidRPr="003F2D63">
              <w:rPr>
                <w:bCs/>
              </w:rPr>
              <w:t>ИНН</w:t>
            </w:r>
            <w:r w:rsidRPr="003F2D63">
              <w:t xml:space="preserve"> </w:t>
            </w:r>
            <w:r w:rsidRPr="003F2D63">
              <w:rPr>
                <w:bCs/>
              </w:rPr>
              <w:t>4230032501</w:t>
            </w:r>
          </w:p>
        </w:tc>
        <w:tc>
          <w:tcPr>
            <w:tcW w:w="2835" w:type="dxa"/>
            <w:gridSpan w:val="3"/>
            <w:vAlign w:val="center"/>
          </w:tcPr>
          <w:p w14:paraId="26ED11B0" w14:textId="77777777" w:rsidR="00B80217" w:rsidRPr="003F2D63" w:rsidRDefault="00B80217" w:rsidP="00106404">
            <w:pPr>
              <w:tabs>
                <w:tab w:val="left" w:pos="1365"/>
              </w:tabs>
              <w:jc w:val="center"/>
              <w:rPr>
                <w:bCs/>
              </w:rPr>
            </w:pPr>
            <w:r w:rsidRPr="003F2D63">
              <w:rPr>
                <w:bCs/>
              </w:rPr>
              <w:t>при наличии приборов учета</w:t>
            </w:r>
          </w:p>
        </w:tc>
        <w:tc>
          <w:tcPr>
            <w:tcW w:w="1276" w:type="dxa"/>
            <w:vAlign w:val="center"/>
          </w:tcPr>
          <w:p w14:paraId="6FCC6187" w14:textId="77777777" w:rsidR="00B80217" w:rsidRPr="003F2D63" w:rsidRDefault="00B80217" w:rsidP="00106404">
            <w:pPr>
              <w:tabs>
                <w:tab w:val="left" w:pos="1365"/>
              </w:tabs>
              <w:jc w:val="center"/>
              <w:rPr>
                <w:color w:val="000000"/>
              </w:rPr>
            </w:pPr>
            <w:r w:rsidRPr="003F2D63">
              <w:rPr>
                <w:color w:val="000000"/>
              </w:rPr>
              <w:t xml:space="preserve">руб./Гкал </w:t>
            </w:r>
          </w:p>
        </w:tc>
        <w:tc>
          <w:tcPr>
            <w:tcW w:w="1559" w:type="dxa"/>
            <w:vAlign w:val="center"/>
          </w:tcPr>
          <w:p w14:paraId="0EC67B05" w14:textId="77777777" w:rsidR="00B80217" w:rsidRPr="003F2D63" w:rsidRDefault="00B80217" w:rsidP="00106404">
            <w:pPr>
              <w:tabs>
                <w:tab w:val="left" w:pos="1365"/>
              </w:tabs>
              <w:ind w:left="-58"/>
              <w:contextualSpacing/>
              <w:jc w:val="center"/>
              <w:rPr>
                <w:bCs/>
              </w:rPr>
            </w:pPr>
            <w:r w:rsidRPr="003F2D63">
              <w:rPr>
                <w:bCs/>
              </w:rPr>
              <w:t>1115,90</w:t>
            </w:r>
          </w:p>
        </w:tc>
        <w:tc>
          <w:tcPr>
            <w:tcW w:w="1559" w:type="dxa"/>
            <w:vAlign w:val="center"/>
          </w:tcPr>
          <w:p w14:paraId="6F6A35C5" w14:textId="77777777" w:rsidR="00B80217" w:rsidRPr="003F2D63" w:rsidRDefault="00B80217" w:rsidP="00106404">
            <w:pPr>
              <w:tabs>
                <w:tab w:val="left" w:pos="1365"/>
              </w:tabs>
              <w:ind w:left="-58"/>
              <w:contextualSpacing/>
              <w:jc w:val="center"/>
              <w:rPr>
                <w:bCs/>
              </w:rPr>
            </w:pPr>
            <w:r w:rsidRPr="003F2D63">
              <w:rPr>
                <w:bCs/>
              </w:rPr>
              <w:t>1384,83</w:t>
            </w:r>
          </w:p>
        </w:tc>
      </w:tr>
      <w:tr w:rsidR="00B80217" w:rsidRPr="003F2D63" w14:paraId="7F27607D" w14:textId="77777777" w:rsidTr="00106404">
        <w:trPr>
          <w:trHeight w:val="77"/>
        </w:trPr>
        <w:tc>
          <w:tcPr>
            <w:tcW w:w="993" w:type="dxa"/>
            <w:vAlign w:val="center"/>
          </w:tcPr>
          <w:p w14:paraId="37F3647C" w14:textId="77777777" w:rsidR="00B80217" w:rsidRPr="003F2D63" w:rsidRDefault="00B80217" w:rsidP="00106404">
            <w:pPr>
              <w:tabs>
                <w:tab w:val="left" w:pos="1365"/>
              </w:tabs>
              <w:jc w:val="center"/>
            </w:pPr>
            <w:r>
              <w:t>1</w:t>
            </w:r>
          </w:p>
        </w:tc>
        <w:tc>
          <w:tcPr>
            <w:tcW w:w="1701" w:type="dxa"/>
            <w:vAlign w:val="center"/>
          </w:tcPr>
          <w:p w14:paraId="0F62B387" w14:textId="77777777" w:rsidR="00B80217" w:rsidRPr="003F2D63" w:rsidRDefault="00B80217" w:rsidP="00106404">
            <w:pPr>
              <w:tabs>
                <w:tab w:val="left" w:pos="1365"/>
              </w:tabs>
              <w:jc w:val="center"/>
              <w:rPr>
                <w:bCs/>
              </w:rPr>
            </w:pPr>
            <w:r>
              <w:rPr>
                <w:bCs/>
              </w:rPr>
              <w:t>2</w:t>
            </w:r>
          </w:p>
        </w:tc>
        <w:tc>
          <w:tcPr>
            <w:tcW w:w="1417" w:type="dxa"/>
            <w:vAlign w:val="center"/>
          </w:tcPr>
          <w:p w14:paraId="588E0AA6" w14:textId="77777777" w:rsidR="00B80217" w:rsidRPr="003F2D63" w:rsidRDefault="00B80217" w:rsidP="00106404">
            <w:pPr>
              <w:tabs>
                <w:tab w:val="left" w:pos="1365"/>
              </w:tabs>
              <w:jc w:val="center"/>
              <w:rPr>
                <w:bCs/>
              </w:rPr>
            </w:pPr>
            <w:r>
              <w:rPr>
                <w:bCs/>
              </w:rPr>
              <w:t>3</w:t>
            </w:r>
          </w:p>
        </w:tc>
        <w:tc>
          <w:tcPr>
            <w:tcW w:w="1418" w:type="dxa"/>
            <w:gridSpan w:val="2"/>
            <w:vAlign w:val="center"/>
          </w:tcPr>
          <w:p w14:paraId="5C3B5C84" w14:textId="77777777" w:rsidR="00B80217" w:rsidRPr="003F2D63" w:rsidRDefault="00B80217" w:rsidP="00106404">
            <w:pPr>
              <w:tabs>
                <w:tab w:val="left" w:pos="1365"/>
              </w:tabs>
              <w:jc w:val="center"/>
              <w:rPr>
                <w:bCs/>
              </w:rPr>
            </w:pPr>
            <w:r>
              <w:rPr>
                <w:bCs/>
              </w:rPr>
              <w:t>4</w:t>
            </w:r>
          </w:p>
        </w:tc>
        <w:tc>
          <w:tcPr>
            <w:tcW w:w="1276" w:type="dxa"/>
            <w:vAlign w:val="center"/>
          </w:tcPr>
          <w:p w14:paraId="6C592877" w14:textId="77777777" w:rsidR="00B80217" w:rsidRPr="003F2D63" w:rsidRDefault="00B80217" w:rsidP="00106404">
            <w:pPr>
              <w:tabs>
                <w:tab w:val="left" w:pos="1365"/>
              </w:tabs>
              <w:jc w:val="center"/>
              <w:rPr>
                <w:color w:val="000000"/>
              </w:rPr>
            </w:pPr>
            <w:r>
              <w:rPr>
                <w:color w:val="000000"/>
              </w:rPr>
              <w:t>5</w:t>
            </w:r>
          </w:p>
        </w:tc>
        <w:tc>
          <w:tcPr>
            <w:tcW w:w="1559" w:type="dxa"/>
            <w:vAlign w:val="center"/>
          </w:tcPr>
          <w:p w14:paraId="33724861" w14:textId="77777777" w:rsidR="00B80217" w:rsidRPr="003F2D63" w:rsidRDefault="00B80217" w:rsidP="00106404">
            <w:pPr>
              <w:tabs>
                <w:tab w:val="left" w:pos="1365"/>
              </w:tabs>
              <w:ind w:left="-58"/>
              <w:contextualSpacing/>
              <w:jc w:val="center"/>
              <w:rPr>
                <w:bCs/>
              </w:rPr>
            </w:pPr>
            <w:r>
              <w:rPr>
                <w:bCs/>
              </w:rPr>
              <w:t>6</w:t>
            </w:r>
          </w:p>
        </w:tc>
        <w:tc>
          <w:tcPr>
            <w:tcW w:w="1559" w:type="dxa"/>
            <w:vAlign w:val="center"/>
          </w:tcPr>
          <w:p w14:paraId="424F817D" w14:textId="77777777" w:rsidR="00B80217" w:rsidRPr="003F2D63" w:rsidRDefault="00B80217" w:rsidP="00106404">
            <w:pPr>
              <w:tabs>
                <w:tab w:val="left" w:pos="1365"/>
              </w:tabs>
              <w:ind w:left="-58"/>
              <w:contextualSpacing/>
              <w:jc w:val="center"/>
              <w:rPr>
                <w:bCs/>
              </w:rPr>
            </w:pPr>
            <w:r>
              <w:rPr>
                <w:bCs/>
              </w:rPr>
              <w:t>7</w:t>
            </w:r>
          </w:p>
        </w:tc>
      </w:tr>
      <w:tr w:rsidR="00B80217" w:rsidRPr="003F2D63" w14:paraId="31B6791D" w14:textId="77777777" w:rsidTr="00106404">
        <w:trPr>
          <w:trHeight w:val="470"/>
        </w:trPr>
        <w:tc>
          <w:tcPr>
            <w:tcW w:w="9923" w:type="dxa"/>
            <w:gridSpan w:val="8"/>
            <w:vAlign w:val="center"/>
          </w:tcPr>
          <w:p w14:paraId="24AD9193" w14:textId="77777777" w:rsidR="00B80217" w:rsidRPr="003F2D63" w:rsidRDefault="00B80217" w:rsidP="00106404">
            <w:pPr>
              <w:tabs>
                <w:tab w:val="left" w:pos="1365"/>
              </w:tabs>
              <w:jc w:val="center"/>
            </w:pPr>
            <w:r w:rsidRPr="003F2D63">
              <w:t>в жилых домах до 1999 года постройки</w:t>
            </w:r>
          </w:p>
        </w:tc>
      </w:tr>
      <w:tr w:rsidR="00B80217" w:rsidRPr="003F2D63" w14:paraId="64A3A12A" w14:textId="77777777" w:rsidTr="00106404">
        <w:trPr>
          <w:trHeight w:val="1112"/>
        </w:trPr>
        <w:tc>
          <w:tcPr>
            <w:tcW w:w="993" w:type="dxa"/>
            <w:vAlign w:val="center"/>
          </w:tcPr>
          <w:p w14:paraId="405116AA" w14:textId="77777777" w:rsidR="00B80217" w:rsidRPr="003F2D63" w:rsidRDefault="00B80217" w:rsidP="00106404">
            <w:pPr>
              <w:tabs>
                <w:tab w:val="left" w:pos="1365"/>
              </w:tabs>
              <w:jc w:val="center"/>
              <w:rPr>
                <w:lang w:val="en-US"/>
              </w:rPr>
            </w:pPr>
            <w:r w:rsidRPr="003F2D63">
              <w:lastRenderedPageBreak/>
              <w:t>1.1.2</w:t>
            </w:r>
            <w:r w:rsidRPr="003F2D63">
              <w:rPr>
                <w:lang w:val="en-US"/>
              </w:rPr>
              <w:t>.</w:t>
            </w:r>
          </w:p>
        </w:tc>
        <w:tc>
          <w:tcPr>
            <w:tcW w:w="1701" w:type="dxa"/>
            <w:vMerge w:val="restart"/>
            <w:vAlign w:val="center"/>
          </w:tcPr>
          <w:p w14:paraId="01DF5C64" w14:textId="77777777" w:rsidR="00B80217" w:rsidRPr="003F2D63" w:rsidRDefault="00B80217" w:rsidP="00106404">
            <w:pPr>
              <w:tabs>
                <w:tab w:val="left" w:pos="1365"/>
              </w:tabs>
              <w:rPr>
                <w:bCs/>
              </w:rPr>
            </w:pPr>
            <w:r w:rsidRPr="003F2D63">
              <w:rPr>
                <w:bCs/>
              </w:rPr>
              <w:t>МКП «Тепло»,</w:t>
            </w:r>
          </w:p>
          <w:p w14:paraId="70E819A1" w14:textId="77777777" w:rsidR="00B80217" w:rsidRPr="003F2D63" w:rsidRDefault="00B80217" w:rsidP="00106404">
            <w:pPr>
              <w:tabs>
                <w:tab w:val="left" w:pos="1365"/>
              </w:tabs>
            </w:pPr>
            <w:r w:rsidRPr="003F2D63">
              <w:rPr>
                <w:bCs/>
              </w:rPr>
              <w:t>ИНН</w:t>
            </w:r>
            <w:r w:rsidRPr="003F2D63">
              <w:t xml:space="preserve"> </w:t>
            </w:r>
            <w:r w:rsidRPr="003F2D63">
              <w:rPr>
                <w:bCs/>
              </w:rPr>
              <w:t>4230032501</w:t>
            </w:r>
          </w:p>
        </w:tc>
        <w:tc>
          <w:tcPr>
            <w:tcW w:w="1559" w:type="dxa"/>
            <w:gridSpan w:val="2"/>
            <w:vAlign w:val="center"/>
          </w:tcPr>
          <w:p w14:paraId="132C2343" w14:textId="77777777" w:rsidR="00B80217" w:rsidRPr="003F2D63" w:rsidRDefault="00B80217" w:rsidP="00106404">
            <w:pPr>
              <w:tabs>
                <w:tab w:val="left" w:pos="1365"/>
              </w:tabs>
            </w:pPr>
            <w:r w:rsidRPr="003F2D63">
              <w:rPr>
                <w:color w:val="000000"/>
              </w:rPr>
              <w:t xml:space="preserve">1- этажные многоквар-тирные и жилые дома </w:t>
            </w:r>
          </w:p>
        </w:tc>
        <w:tc>
          <w:tcPr>
            <w:tcW w:w="1276" w:type="dxa"/>
            <w:vAlign w:val="center"/>
          </w:tcPr>
          <w:p w14:paraId="1F518FCB" w14:textId="77777777" w:rsidR="00B80217" w:rsidRPr="003F2D63" w:rsidRDefault="00B80217" w:rsidP="00106404">
            <w:pPr>
              <w:tabs>
                <w:tab w:val="left" w:pos="1365"/>
              </w:tabs>
              <w:jc w:val="center"/>
            </w:pPr>
            <w:r w:rsidRPr="003F2D63">
              <w:t>0,0362 Гкал/м</w:t>
            </w:r>
            <w:r w:rsidRPr="003F2D63">
              <w:rPr>
                <w:vertAlign w:val="superscript"/>
              </w:rPr>
              <w:t>2</w:t>
            </w:r>
          </w:p>
        </w:tc>
        <w:tc>
          <w:tcPr>
            <w:tcW w:w="1276" w:type="dxa"/>
            <w:vAlign w:val="center"/>
          </w:tcPr>
          <w:p w14:paraId="1706190B" w14:textId="77777777" w:rsidR="00B80217" w:rsidRPr="003F2D63" w:rsidRDefault="00B80217" w:rsidP="00106404">
            <w:pPr>
              <w:tabs>
                <w:tab w:val="left" w:pos="1365"/>
              </w:tabs>
              <w:jc w:val="center"/>
            </w:pPr>
            <w:r w:rsidRPr="003F2D63">
              <w:rPr>
                <w:color w:val="000000"/>
              </w:rPr>
              <w:t xml:space="preserve">руб./Гкал </w:t>
            </w:r>
          </w:p>
        </w:tc>
        <w:tc>
          <w:tcPr>
            <w:tcW w:w="1559" w:type="dxa"/>
            <w:vAlign w:val="center"/>
          </w:tcPr>
          <w:p w14:paraId="5FFB7A9C" w14:textId="77777777" w:rsidR="00B80217" w:rsidRPr="003F2D63" w:rsidRDefault="00B80217" w:rsidP="00106404">
            <w:pPr>
              <w:tabs>
                <w:tab w:val="left" w:pos="1365"/>
              </w:tabs>
              <w:jc w:val="center"/>
              <w:rPr>
                <w:color w:val="000000"/>
              </w:rPr>
            </w:pPr>
            <w:r w:rsidRPr="003F2D63">
              <w:rPr>
                <w:color w:val="000000"/>
              </w:rPr>
              <w:t>770,65</w:t>
            </w:r>
          </w:p>
        </w:tc>
        <w:tc>
          <w:tcPr>
            <w:tcW w:w="1559" w:type="dxa"/>
            <w:vAlign w:val="center"/>
          </w:tcPr>
          <w:p w14:paraId="4D9B94AD" w14:textId="77777777" w:rsidR="00B80217" w:rsidRPr="003F2D63" w:rsidRDefault="00B80217" w:rsidP="00106404">
            <w:pPr>
              <w:tabs>
                <w:tab w:val="left" w:pos="1365"/>
              </w:tabs>
              <w:jc w:val="center"/>
              <w:rPr>
                <w:color w:val="000000"/>
              </w:rPr>
            </w:pPr>
            <w:r w:rsidRPr="003F2D63">
              <w:rPr>
                <w:color w:val="000000"/>
              </w:rPr>
              <w:t>956,38</w:t>
            </w:r>
          </w:p>
        </w:tc>
      </w:tr>
      <w:tr w:rsidR="00B80217" w:rsidRPr="003F2D63" w14:paraId="325EA1AE" w14:textId="77777777" w:rsidTr="00106404">
        <w:trPr>
          <w:trHeight w:val="1097"/>
        </w:trPr>
        <w:tc>
          <w:tcPr>
            <w:tcW w:w="993" w:type="dxa"/>
            <w:vAlign w:val="center"/>
          </w:tcPr>
          <w:p w14:paraId="746AACCF" w14:textId="77777777" w:rsidR="00B80217" w:rsidRPr="003F2D63" w:rsidRDefault="00B80217" w:rsidP="00106404">
            <w:pPr>
              <w:tabs>
                <w:tab w:val="left" w:pos="1365"/>
              </w:tabs>
              <w:jc w:val="center"/>
            </w:pPr>
            <w:r w:rsidRPr="003F2D63">
              <w:t>1.1.3.</w:t>
            </w:r>
          </w:p>
        </w:tc>
        <w:tc>
          <w:tcPr>
            <w:tcW w:w="1701" w:type="dxa"/>
            <w:vMerge/>
            <w:vAlign w:val="center"/>
          </w:tcPr>
          <w:p w14:paraId="3B747843" w14:textId="77777777" w:rsidR="00B80217" w:rsidRPr="003F2D63" w:rsidRDefault="00B80217" w:rsidP="00106404">
            <w:pPr>
              <w:tabs>
                <w:tab w:val="left" w:pos="1365"/>
              </w:tabs>
            </w:pPr>
          </w:p>
        </w:tc>
        <w:tc>
          <w:tcPr>
            <w:tcW w:w="1559" w:type="dxa"/>
            <w:gridSpan w:val="2"/>
            <w:vAlign w:val="center"/>
          </w:tcPr>
          <w:p w14:paraId="7E366DF0" w14:textId="77777777" w:rsidR="00B80217" w:rsidRPr="003F2D63" w:rsidRDefault="00B80217" w:rsidP="00106404">
            <w:pPr>
              <w:tabs>
                <w:tab w:val="left" w:pos="1365"/>
              </w:tabs>
            </w:pPr>
            <w:r w:rsidRPr="003F2D63">
              <w:rPr>
                <w:color w:val="000000"/>
              </w:rPr>
              <w:t xml:space="preserve">2 -этажные многоквар-тирные и жилые дома </w:t>
            </w:r>
          </w:p>
        </w:tc>
        <w:tc>
          <w:tcPr>
            <w:tcW w:w="1276" w:type="dxa"/>
            <w:vAlign w:val="center"/>
          </w:tcPr>
          <w:p w14:paraId="09249AF5" w14:textId="77777777" w:rsidR="00B80217" w:rsidRPr="003F2D63" w:rsidRDefault="00B80217" w:rsidP="00106404">
            <w:pPr>
              <w:tabs>
                <w:tab w:val="left" w:pos="1365"/>
              </w:tabs>
              <w:jc w:val="center"/>
            </w:pPr>
            <w:r w:rsidRPr="003F2D63">
              <w:t>0,0369  Гкал/м</w:t>
            </w:r>
            <w:r w:rsidRPr="003F2D63">
              <w:rPr>
                <w:vertAlign w:val="superscript"/>
              </w:rPr>
              <w:t>2</w:t>
            </w:r>
          </w:p>
        </w:tc>
        <w:tc>
          <w:tcPr>
            <w:tcW w:w="1276" w:type="dxa"/>
            <w:vAlign w:val="center"/>
          </w:tcPr>
          <w:p w14:paraId="5C596BC3" w14:textId="77777777" w:rsidR="00B80217" w:rsidRPr="003F2D63" w:rsidRDefault="00B80217" w:rsidP="00106404">
            <w:pPr>
              <w:tabs>
                <w:tab w:val="left" w:pos="1365"/>
              </w:tabs>
              <w:jc w:val="center"/>
              <w:rPr>
                <w:color w:val="000000"/>
              </w:rPr>
            </w:pPr>
          </w:p>
          <w:p w14:paraId="6D8811F8" w14:textId="77777777" w:rsidR="00B80217" w:rsidRPr="003F2D63" w:rsidRDefault="00B80217" w:rsidP="00106404">
            <w:pPr>
              <w:tabs>
                <w:tab w:val="left" w:pos="1365"/>
              </w:tabs>
              <w:jc w:val="center"/>
              <w:rPr>
                <w:color w:val="000000"/>
              </w:rPr>
            </w:pPr>
            <w:r w:rsidRPr="003F2D63">
              <w:rPr>
                <w:color w:val="000000"/>
              </w:rPr>
              <w:t xml:space="preserve">руб./Гкал </w:t>
            </w:r>
          </w:p>
          <w:p w14:paraId="18265A25" w14:textId="77777777" w:rsidR="00B80217" w:rsidRPr="003F2D63" w:rsidRDefault="00B80217" w:rsidP="00106404">
            <w:pPr>
              <w:tabs>
                <w:tab w:val="left" w:pos="1365"/>
              </w:tabs>
              <w:jc w:val="center"/>
            </w:pPr>
          </w:p>
        </w:tc>
        <w:tc>
          <w:tcPr>
            <w:tcW w:w="1559" w:type="dxa"/>
            <w:vAlign w:val="center"/>
          </w:tcPr>
          <w:p w14:paraId="125D0B72" w14:textId="77777777" w:rsidR="00B80217" w:rsidRPr="003F2D63" w:rsidRDefault="00B80217" w:rsidP="00106404">
            <w:pPr>
              <w:tabs>
                <w:tab w:val="left" w:pos="1365"/>
              </w:tabs>
              <w:jc w:val="center"/>
            </w:pPr>
            <w:r w:rsidRPr="003F2D63">
              <w:rPr>
                <w:color w:val="000000"/>
              </w:rPr>
              <w:t>756,03</w:t>
            </w:r>
          </w:p>
        </w:tc>
        <w:tc>
          <w:tcPr>
            <w:tcW w:w="1559" w:type="dxa"/>
            <w:vAlign w:val="center"/>
          </w:tcPr>
          <w:p w14:paraId="168CCB44" w14:textId="77777777" w:rsidR="00B80217" w:rsidRPr="003F2D63" w:rsidRDefault="00B80217" w:rsidP="00106404">
            <w:pPr>
              <w:tabs>
                <w:tab w:val="left" w:pos="1365"/>
              </w:tabs>
              <w:jc w:val="center"/>
              <w:rPr>
                <w:color w:val="000000"/>
              </w:rPr>
            </w:pPr>
            <w:r w:rsidRPr="003F2D63">
              <w:rPr>
                <w:color w:val="000000"/>
              </w:rPr>
              <w:t>938,23</w:t>
            </w:r>
          </w:p>
        </w:tc>
      </w:tr>
      <w:tr w:rsidR="00B80217" w:rsidRPr="003F2D63" w14:paraId="489A18C8" w14:textId="77777777" w:rsidTr="00106404">
        <w:trPr>
          <w:trHeight w:val="1097"/>
        </w:trPr>
        <w:tc>
          <w:tcPr>
            <w:tcW w:w="993" w:type="dxa"/>
            <w:vAlign w:val="center"/>
          </w:tcPr>
          <w:p w14:paraId="736D6FF7" w14:textId="77777777" w:rsidR="00B80217" w:rsidRPr="003F2D63" w:rsidRDefault="00B80217" w:rsidP="00106404">
            <w:pPr>
              <w:tabs>
                <w:tab w:val="left" w:pos="1365"/>
              </w:tabs>
              <w:jc w:val="center"/>
            </w:pPr>
            <w:r w:rsidRPr="003F2D63">
              <w:t>1.1.4.</w:t>
            </w:r>
          </w:p>
        </w:tc>
        <w:tc>
          <w:tcPr>
            <w:tcW w:w="1701" w:type="dxa"/>
            <w:vMerge/>
            <w:vAlign w:val="center"/>
          </w:tcPr>
          <w:p w14:paraId="486D5C2D" w14:textId="77777777" w:rsidR="00B80217" w:rsidRPr="003F2D63" w:rsidRDefault="00B80217" w:rsidP="00106404">
            <w:pPr>
              <w:tabs>
                <w:tab w:val="left" w:pos="1365"/>
              </w:tabs>
            </w:pPr>
          </w:p>
        </w:tc>
        <w:tc>
          <w:tcPr>
            <w:tcW w:w="1559" w:type="dxa"/>
            <w:gridSpan w:val="2"/>
            <w:vAlign w:val="center"/>
          </w:tcPr>
          <w:p w14:paraId="26761785" w14:textId="77777777" w:rsidR="00B80217" w:rsidRPr="003F2D63" w:rsidRDefault="00B80217" w:rsidP="00106404">
            <w:pPr>
              <w:tabs>
                <w:tab w:val="left" w:pos="1365"/>
              </w:tabs>
            </w:pPr>
            <w:r w:rsidRPr="003F2D63">
              <w:rPr>
                <w:color w:val="000000"/>
              </w:rPr>
              <w:t>3-4- этажные многоквар-тирные и жилые домов</w:t>
            </w:r>
          </w:p>
        </w:tc>
        <w:tc>
          <w:tcPr>
            <w:tcW w:w="1276" w:type="dxa"/>
            <w:vAlign w:val="center"/>
          </w:tcPr>
          <w:p w14:paraId="1B7115BF" w14:textId="77777777" w:rsidR="00B80217" w:rsidRPr="003F2D63" w:rsidRDefault="00B80217" w:rsidP="00106404">
            <w:pPr>
              <w:tabs>
                <w:tab w:val="left" w:pos="1365"/>
              </w:tabs>
              <w:jc w:val="center"/>
            </w:pPr>
            <w:r w:rsidRPr="003F2D63">
              <w:t>0,024 Гкал/м</w:t>
            </w:r>
            <w:r w:rsidRPr="003F2D63">
              <w:rPr>
                <w:vertAlign w:val="superscript"/>
              </w:rPr>
              <w:t>2</w:t>
            </w:r>
          </w:p>
        </w:tc>
        <w:tc>
          <w:tcPr>
            <w:tcW w:w="1276" w:type="dxa"/>
            <w:vAlign w:val="center"/>
          </w:tcPr>
          <w:p w14:paraId="5C5BFE5A" w14:textId="77777777" w:rsidR="00B80217" w:rsidRPr="003F2D63" w:rsidRDefault="00B80217" w:rsidP="00106404">
            <w:pPr>
              <w:tabs>
                <w:tab w:val="left" w:pos="1365"/>
              </w:tabs>
              <w:jc w:val="center"/>
              <w:rPr>
                <w:color w:val="000000"/>
              </w:rPr>
            </w:pPr>
            <w:r w:rsidRPr="003F2D63">
              <w:rPr>
                <w:color w:val="000000"/>
              </w:rPr>
              <w:t>руб./Гкал</w:t>
            </w:r>
          </w:p>
          <w:p w14:paraId="5039A4DA" w14:textId="77777777" w:rsidR="00B80217" w:rsidRPr="003F2D63" w:rsidRDefault="00B80217" w:rsidP="00106404">
            <w:pPr>
              <w:tabs>
                <w:tab w:val="left" w:pos="1365"/>
              </w:tabs>
              <w:jc w:val="center"/>
            </w:pPr>
          </w:p>
        </w:tc>
        <w:tc>
          <w:tcPr>
            <w:tcW w:w="1559" w:type="dxa"/>
            <w:vAlign w:val="center"/>
          </w:tcPr>
          <w:p w14:paraId="4E761716" w14:textId="77777777" w:rsidR="00B80217" w:rsidRPr="003F2D63" w:rsidRDefault="00B80217" w:rsidP="00106404">
            <w:pPr>
              <w:tabs>
                <w:tab w:val="left" w:pos="1365"/>
              </w:tabs>
              <w:jc w:val="center"/>
            </w:pPr>
            <w:r w:rsidRPr="003F2D63">
              <w:rPr>
                <w:color w:val="000000"/>
              </w:rPr>
              <w:t>1162,40</w:t>
            </w:r>
          </w:p>
        </w:tc>
        <w:tc>
          <w:tcPr>
            <w:tcW w:w="1559" w:type="dxa"/>
            <w:vAlign w:val="center"/>
          </w:tcPr>
          <w:p w14:paraId="2360834E" w14:textId="77777777" w:rsidR="00B80217" w:rsidRPr="003F2D63" w:rsidRDefault="00B80217" w:rsidP="00106404">
            <w:pPr>
              <w:tabs>
                <w:tab w:val="left" w:pos="1365"/>
              </w:tabs>
              <w:jc w:val="center"/>
              <w:rPr>
                <w:color w:val="000000"/>
              </w:rPr>
            </w:pPr>
            <w:r w:rsidRPr="003F2D63">
              <w:rPr>
                <w:color w:val="000000"/>
              </w:rPr>
              <w:t>1442,54</w:t>
            </w:r>
          </w:p>
        </w:tc>
      </w:tr>
      <w:tr w:rsidR="00B80217" w:rsidRPr="003F2D63" w14:paraId="4F316ACF" w14:textId="77777777" w:rsidTr="00106404">
        <w:trPr>
          <w:trHeight w:val="1248"/>
        </w:trPr>
        <w:tc>
          <w:tcPr>
            <w:tcW w:w="993" w:type="dxa"/>
            <w:vAlign w:val="center"/>
          </w:tcPr>
          <w:p w14:paraId="5AB59B81" w14:textId="77777777" w:rsidR="00B80217" w:rsidRPr="003F2D63" w:rsidRDefault="00B80217" w:rsidP="00106404">
            <w:pPr>
              <w:tabs>
                <w:tab w:val="left" w:pos="1365"/>
              </w:tabs>
              <w:jc w:val="center"/>
            </w:pPr>
            <w:r w:rsidRPr="003F2D63">
              <w:t>1.1.5.</w:t>
            </w:r>
          </w:p>
        </w:tc>
        <w:tc>
          <w:tcPr>
            <w:tcW w:w="1701" w:type="dxa"/>
            <w:vMerge/>
            <w:vAlign w:val="center"/>
          </w:tcPr>
          <w:p w14:paraId="041B7E75" w14:textId="77777777" w:rsidR="00B80217" w:rsidRPr="003F2D63" w:rsidRDefault="00B80217" w:rsidP="00106404">
            <w:pPr>
              <w:tabs>
                <w:tab w:val="left" w:pos="1365"/>
              </w:tabs>
            </w:pPr>
          </w:p>
        </w:tc>
        <w:tc>
          <w:tcPr>
            <w:tcW w:w="1559" w:type="dxa"/>
            <w:gridSpan w:val="2"/>
            <w:vAlign w:val="center"/>
          </w:tcPr>
          <w:p w14:paraId="2DCEF2C5" w14:textId="77777777" w:rsidR="00B80217" w:rsidRPr="003F2D63" w:rsidRDefault="00B80217" w:rsidP="00106404">
            <w:pPr>
              <w:tabs>
                <w:tab w:val="left" w:pos="1365"/>
              </w:tabs>
            </w:pPr>
            <w:r w:rsidRPr="003F2D63">
              <w:rPr>
                <w:color w:val="000000"/>
              </w:rPr>
              <w:t xml:space="preserve">5-9- этажные многоквар-тирные и жилые дома </w:t>
            </w:r>
          </w:p>
        </w:tc>
        <w:tc>
          <w:tcPr>
            <w:tcW w:w="1276" w:type="dxa"/>
            <w:vAlign w:val="center"/>
          </w:tcPr>
          <w:p w14:paraId="7744461B" w14:textId="77777777" w:rsidR="00B80217" w:rsidRPr="003F2D63" w:rsidRDefault="00B80217" w:rsidP="00106404">
            <w:pPr>
              <w:tabs>
                <w:tab w:val="left" w:pos="1365"/>
              </w:tabs>
              <w:jc w:val="center"/>
            </w:pPr>
            <w:r w:rsidRPr="003F2D63">
              <w:t>0,0204  Гкал/м</w:t>
            </w:r>
            <w:r w:rsidRPr="003F2D63">
              <w:rPr>
                <w:vertAlign w:val="superscript"/>
              </w:rPr>
              <w:t>2</w:t>
            </w:r>
          </w:p>
        </w:tc>
        <w:tc>
          <w:tcPr>
            <w:tcW w:w="1276" w:type="dxa"/>
            <w:vAlign w:val="center"/>
          </w:tcPr>
          <w:p w14:paraId="11427226" w14:textId="77777777" w:rsidR="00B80217" w:rsidRPr="003F2D63" w:rsidRDefault="00B80217" w:rsidP="00106404">
            <w:pPr>
              <w:tabs>
                <w:tab w:val="left" w:pos="1365"/>
              </w:tabs>
              <w:jc w:val="center"/>
              <w:rPr>
                <w:color w:val="000000"/>
              </w:rPr>
            </w:pPr>
            <w:r w:rsidRPr="003F2D63">
              <w:rPr>
                <w:color w:val="000000"/>
              </w:rPr>
              <w:t xml:space="preserve">руб./Гкал </w:t>
            </w:r>
          </w:p>
          <w:p w14:paraId="3D21C47E" w14:textId="77777777" w:rsidR="00B80217" w:rsidRPr="003F2D63" w:rsidRDefault="00B80217" w:rsidP="00106404">
            <w:pPr>
              <w:tabs>
                <w:tab w:val="left" w:pos="1365"/>
              </w:tabs>
              <w:jc w:val="center"/>
            </w:pPr>
          </w:p>
        </w:tc>
        <w:tc>
          <w:tcPr>
            <w:tcW w:w="1559" w:type="dxa"/>
            <w:vAlign w:val="center"/>
          </w:tcPr>
          <w:p w14:paraId="537BE173" w14:textId="77777777" w:rsidR="00B80217" w:rsidRPr="003F2D63" w:rsidRDefault="00B80217" w:rsidP="00106404">
            <w:pPr>
              <w:tabs>
                <w:tab w:val="left" w:pos="1365"/>
              </w:tabs>
              <w:jc w:val="center"/>
            </w:pPr>
            <w:r w:rsidRPr="003F2D63">
              <w:rPr>
                <w:color w:val="000000"/>
              </w:rPr>
              <w:t>1367,53</w:t>
            </w:r>
          </w:p>
        </w:tc>
        <w:tc>
          <w:tcPr>
            <w:tcW w:w="1559" w:type="dxa"/>
            <w:vAlign w:val="center"/>
          </w:tcPr>
          <w:p w14:paraId="5284E426" w14:textId="77777777" w:rsidR="00B80217" w:rsidRPr="003F2D63" w:rsidRDefault="00B80217" w:rsidP="00106404">
            <w:pPr>
              <w:tabs>
                <w:tab w:val="left" w:pos="1365"/>
              </w:tabs>
              <w:jc w:val="center"/>
              <w:rPr>
                <w:color w:val="000000"/>
              </w:rPr>
            </w:pPr>
            <w:r w:rsidRPr="003F2D63">
              <w:rPr>
                <w:color w:val="000000"/>
              </w:rPr>
              <w:t>1697,10</w:t>
            </w:r>
          </w:p>
        </w:tc>
      </w:tr>
      <w:tr w:rsidR="00B80217" w:rsidRPr="003F2D63" w14:paraId="3B4C1822" w14:textId="77777777" w:rsidTr="00106404">
        <w:trPr>
          <w:trHeight w:val="198"/>
        </w:trPr>
        <w:tc>
          <w:tcPr>
            <w:tcW w:w="9923" w:type="dxa"/>
            <w:gridSpan w:val="8"/>
            <w:vAlign w:val="center"/>
          </w:tcPr>
          <w:p w14:paraId="35DB5B58" w14:textId="77777777" w:rsidR="00B80217" w:rsidRPr="003F2D63" w:rsidRDefault="00B80217" w:rsidP="00106404">
            <w:pPr>
              <w:tabs>
                <w:tab w:val="left" w:pos="1365"/>
              </w:tabs>
              <w:jc w:val="center"/>
              <w:rPr>
                <w:color w:val="000000"/>
              </w:rPr>
            </w:pPr>
            <w:r w:rsidRPr="003F2D63">
              <w:rPr>
                <w:color w:val="000000"/>
              </w:rPr>
              <w:t>в жилых домах после 1999 года постройки</w:t>
            </w:r>
          </w:p>
        </w:tc>
      </w:tr>
      <w:tr w:rsidR="00B80217" w:rsidRPr="003F2D63" w14:paraId="4E4C597F" w14:textId="77777777" w:rsidTr="00106404">
        <w:trPr>
          <w:trHeight w:val="1554"/>
        </w:trPr>
        <w:tc>
          <w:tcPr>
            <w:tcW w:w="993" w:type="dxa"/>
            <w:vAlign w:val="center"/>
          </w:tcPr>
          <w:p w14:paraId="7146B008" w14:textId="77777777" w:rsidR="00B80217" w:rsidRPr="003F2D63" w:rsidRDefault="00B80217" w:rsidP="00106404">
            <w:pPr>
              <w:tabs>
                <w:tab w:val="left" w:pos="1365"/>
              </w:tabs>
              <w:jc w:val="center"/>
            </w:pPr>
            <w:r w:rsidRPr="003F2D63">
              <w:t>1.1.6.</w:t>
            </w:r>
          </w:p>
        </w:tc>
        <w:tc>
          <w:tcPr>
            <w:tcW w:w="1701" w:type="dxa"/>
            <w:vMerge w:val="restart"/>
            <w:vAlign w:val="center"/>
          </w:tcPr>
          <w:p w14:paraId="3FDC2163" w14:textId="77777777" w:rsidR="00B80217" w:rsidRPr="003F2D63" w:rsidRDefault="00B80217" w:rsidP="00106404">
            <w:pPr>
              <w:tabs>
                <w:tab w:val="left" w:pos="1365"/>
              </w:tabs>
              <w:rPr>
                <w:bCs/>
              </w:rPr>
            </w:pPr>
            <w:r w:rsidRPr="003F2D63">
              <w:rPr>
                <w:bCs/>
              </w:rPr>
              <w:t>МКП «Тепло»,</w:t>
            </w:r>
          </w:p>
          <w:p w14:paraId="7AF99DD1" w14:textId="77777777" w:rsidR="00B80217" w:rsidRPr="003F2D63" w:rsidRDefault="00B80217" w:rsidP="00106404">
            <w:pPr>
              <w:tabs>
                <w:tab w:val="left" w:pos="1365"/>
              </w:tabs>
            </w:pPr>
            <w:r w:rsidRPr="003F2D63">
              <w:rPr>
                <w:bCs/>
              </w:rPr>
              <w:t>ИНН</w:t>
            </w:r>
            <w:r w:rsidRPr="003F2D63">
              <w:t xml:space="preserve"> </w:t>
            </w:r>
            <w:r w:rsidRPr="003F2D63">
              <w:rPr>
                <w:bCs/>
              </w:rPr>
              <w:t>4230032501</w:t>
            </w:r>
          </w:p>
        </w:tc>
        <w:tc>
          <w:tcPr>
            <w:tcW w:w="1559" w:type="dxa"/>
            <w:gridSpan w:val="2"/>
            <w:vAlign w:val="center"/>
          </w:tcPr>
          <w:p w14:paraId="5528465F" w14:textId="77777777" w:rsidR="00B80217" w:rsidRPr="003F2D63" w:rsidRDefault="00B80217" w:rsidP="00106404">
            <w:pPr>
              <w:tabs>
                <w:tab w:val="left" w:pos="1365"/>
              </w:tabs>
              <w:rPr>
                <w:color w:val="000000"/>
              </w:rPr>
            </w:pPr>
            <w:r w:rsidRPr="003F2D63">
              <w:rPr>
                <w:color w:val="000000"/>
              </w:rPr>
              <w:t xml:space="preserve">1- этажные многоквар-тирные и жилые дома </w:t>
            </w:r>
          </w:p>
        </w:tc>
        <w:tc>
          <w:tcPr>
            <w:tcW w:w="1276" w:type="dxa"/>
            <w:vAlign w:val="center"/>
          </w:tcPr>
          <w:p w14:paraId="052096A3" w14:textId="77777777" w:rsidR="00B80217" w:rsidRPr="003F2D63" w:rsidRDefault="00B80217" w:rsidP="00106404">
            <w:pPr>
              <w:tabs>
                <w:tab w:val="left" w:pos="1365"/>
              </w:tabs>
              <w:jc w:val="center"/>
            </w:pPr>
            <w:r w:rsidRPr="003F2D63">
              <w:t>0,0158 Гкал/м</w:t>
            </w:r>
            <w:r w:rsidRPr="003F2D63">
              <w:rPr>
                <w:vertAlign w:val="superscript"/>
              </w:rPr>
              <w:t>2</w:t>
            </w:r>
          </w:p>
        </w:tc>
        <w:tc>
          <w:tcPr>
            <w:tcW w:w="1276" w:type="dxa"/>
            <w:vAlign w:val="center"/>
          </w:tcPr>
          <w:p w14:paraId="4E3FA2D0" w14:textId="77777777" w:rsidR="00B80217" w:rsidRPr="003F2D63" w:rsidRDefault="00B80217" w:rsidP="00106404">
            <w:pPr>
              <w:tabs>
                <w:tab w:val="left" w:pos="1365"/>
              </w:tabs>
              <w:jc w:val="center"/>
            </w:pPr>
            <w:r w:rsidRPr="003F2D63">
              <w:t xml:space="preserve">руб./Гкал </w:t>
            </w:r>
          </w:p>
          <w:p w14:paraId="7A55D6DB" w14:textId="77777777" w:rsidR="00B80217" w:rsidRPr="003F2D63" w:rsidRDefault="00B80217" w:rsidP="00106404">
            <w:pPr>
              <w:tabs>
                <w:tab w:val="left" w:pos="1365"/>
              </w:tabs>
              <w:jc w:val="center"/>
            </w:pPr>
          </w:p>
        </w:tc>
        <w:tc>
          <w:tcPr>
            <w:tcW w:w="1559" w:type="dxa"/>
            <w:vAlign w:val="center"/>
          </w:tcPr>
          <w:p w14:paraId="4A2092D5" w14:textId="77777777" w:rsidR="00B80217" w:rsidRPr="003F2D63" w:rsidRDefault="00B80217" w:rsidP="00106404">
            <w:pPr>
              <w:tabs>
                <w:tab w:val="left" w:pos="1365"/>
              </w:tabs>
              <w:jc w:val="center"/>
              <w:rPr>
                <w:color w:val="000000"/>
              </w:rPr>
            </w:pPr>
            <w:r w:rsidRPr="003F2D63">
              <w:rPr>
                <w:color w:val="000000"/>
              </w:rPr>
              <w:t>1765,68</w:t>
            </w:r>
          </w:p>
        </w:tc>
        <w:tc>
          <w:tcPr>
            <w:tcW w:w="1559" w:type="dxa"/>
            <w:vAlign w:val="center"/>
          </w:tcPr>
          <w:p w14:paraId="5EADD835" w14:textId="77777777" w:rsidR="00B80217" w:rsidRPr="003F2D63" w:rsidRDefault="00B80217" w:rsidP="00106404">
            <w:pPr>
              <w:tabs>
                <w:tab w:val="left" w:pos="1365"/>
              </w:tabs>
              <w:jc w:val="center"/>
              <w:rPr>
                <w:color w:val="000000"/>
              </w:rPr>
            </w:pPr>
            <w:r w:rsidRPr="003F2D63">
              <w:rPr>
                <w:color w:val="000000"/>
              </w:rPr>
              <w:t>2191,21</w:t>
            </w:r>
          </w:p>
        </w:tc>
      </w:tr>
      <w:tr w:rsidR="00B80217" w:rsidRPr="003F2D63" w14:paraId="1FE84CAC" w14:textId="77777777" w:rsidTr="00106404">
        <w:trPr>
          <w:trHeight w:val="1237"/>
        </w:trPr>
        <w:tc>
          <w:tcPr>
            <w:tcW w:w="993" w:type="dxa"/>
            <w:vAlign w:val="center"/>
          </w:tcPr>
          <w:p w14:paraId="62123AB8" w14:textId="77777777" w:rsidR="00B80217" w:rsidRPr="003F2D63" w:rsidRDefault="00B80217" w:rsidP="00106404">
            <w:pPr>
              <w:tabs>
                <w:tab w:val="left" w:pos="1365"/>
              </w:tabs>
              <w:jc w:val="center"/>
            </w:pPr>
            <w:r w:rsidRPr="003F2D63">
              <w:t>1.1.7.</w:t>
            </w:r>
          </w:p>
        </w:tc>
        <w:tc>
          <w:tcPr>
            <w:tcW w:w="1701" w:type="dxa"/>
            <w:vMerge/>
            <w:vAlign w:val="center"/>
          </w:tcPr>
          <w:p w14:paraId="7063A006" w14:textId="77777777" w:rsidR="00B80217" w:rsidRPr="003F2D63" w:rsidRDefault="00B80217" w:rsidP="00106404">
            <w:pPr>
              <w:tabs>
                <w:tab w:val="left" w:pos="1365"/>
              </w:tabs>
            </w:pPr>
          </w:p>
        </w:tc>
        <w:tc>
          <w:tcPr>
            <w:tcW w:w="1559" w:type="dxa"/>
            <w:gridSpan w:val="2"/>
            <w:vAlign w:val="center"/>
          </w:tcPr>
          <w:p w14:paraId="38FEF7B2" w14:textId="77777777" w:rsidR="00B80217" w:rsidRPr="003F2D63" w:rsidRDefault="00B80217" w:rsidP="00106404">
            <w:pPr>
              <w:tabs>
                <w:tab w:val="left" w:pos="1365"/>
              </w:tabs>
              <w:rPr>
                <w:color w:val="000000"/>
              </w:rPr>
            </w:pPr>
            <w:r w:rsidRPr="003F2D63">
              <w:rPr>
                <w:color w:val="000000"/>
              </w:rPr>
              <w:t xml:space="preserve">2 -этажные многоквар-тирные и жилые дома </w:t>
            </w:r>
          </w:p>
        </w:tc>
        <w:tc>
          <w:tcPr>
            <w:tcW w:w="1276" w:type="dxa"/>
            <w:vAlign w:val="center"/>
          </w:tcPr>
          <w:p w14:paraId="287148B3" w14:textId="77777777" w:rsidR="00B80217" w:rsidRPr="003F2D63" w:rsidRDefault="00B80217" w:rsidP="00106404">
            <w:pPr>
              <w:tabs>
                <w:tab w:val="left" w:pos="1365"/>
              </w:tabs>
              <w:jc w:val="center"/>
            </w:pPr>
            <w:r w:rsidRPr="003F2D63">
              <w:t>0,01365  Гкал/м</w:t>
            </w:r>
            <w:r w:rsidRPr="003F2D63">
              <w:rPr>
                <w:vertAlign w:val="superscript"/>
              </w:rPr>
              <w:t>2</w:t>
            </w:r>
          </w:p>
        </w:tc>
        <w:tc>
          <w:tcPr>
            <w:tcW w:w="1276" w:type="dxa"/>
            <w:vAlign w:val="center"/>
          </w:tcPr>
          <w:p w14:paraId="1CFEB71F" w14:textId="77777777" w:rsidR="00B80217" w:rsidRPr="003F2D63" w:rsidRDefault="00B80217" w:rsidP="00106404">
            <w:pPr>
              <w:tabs>
                <w:tab w:val="left" w:pos="1365"/>
              </w:tabs>
              <w:jc w:val="center"/>
            </w:pPr>
          </w:p>
          <w:p w14:paraId="72C3EDA9" w14:textId="77777777" w:rsidR="00B80217" w:rsidRPr="003F2D63" w:rsidRDefault="00B80217" w:rsidP="00106404">
            <w:pPr>
              <w:tabs>
                <w:tab w:val="left" w:pos="1365"/>
              </w:tabs>
              <w:jc w:val="center"/>
            </w:pPr>
            <w:r w:rsidRPr="003F2D63">
              <w:t xml:space="preserve">руб./Гкал </w:t>
            </w:r>
          </w:p>
          <w:p w14:paraId="61815E95" w14:textId="77777777" w:rsidR="00B80217" w:rsidRPr="003F2D63" w:rsidRDefault="00B80217" w:rsidP="00106404">
            <w:pPr>
              <w:tabs>
                <w:tab w:val="left" w:pos="1365"/>
              </w:tabs>
              <w:jc w:val="center"/>
            </w:pPr>
          </w:p>
        </w:tc>
        <w:tc>
          <w:tcPr>
            <w:tcW w:w="1559" w:type="dxa"/>
            <w:vAlign w:val="center"/>
          </w:tcPr>
          <w:p w14:paraId="3B167370" w14:textId="77777777" w:rsidR="00B80217" w:rsidRPr="003F2D63" w:rsidRDefault="00B80217" w:rsidP="00106404">
            <w:pPr>
              <w:tabs>
                <w:tab w:val="left" w:pos="1365"/>
              </w:tabs>
              <w:jc w:val="center"/>
              <w:rPr>
                <w:color w:val="000000"/>
              </w:rPr>
            </w:pPr>
            <w:r w:rsidRPr="003F2D63">
              <w:rPr>
                <w:color w:val="000000"/>
              </w:rPr>
              <w:t>2043,79</w:t>
            </w:r>
          </w:p>
        </w:tc>
        <w:tc>
          <w:tcPr>
            <w:tcW w:w="1559" w:type="dxa"/>
            <w:vAlign w:val="center"/>
          </w:tcPr>
          <w:p w14:paraId="67576C72" w14:textId="77777777" w:rsidR="00B80217" w:rsidRPr="003F2D63" w:rsidRDefault="00B80217" w:rsidP="00106404">
            <w:pPr>
              <w:tabs>
                <w:tab w:val="left" w:pos="1365"/>
              </w:tabs>
              <w:jc w:val="center"/>
              <w:rPr>
                <w:color w:val="000000"/>
              </w:rPr>
            </w:pPr>
            <w:r w:rsidRPr="003F2D63">
              <w:rPr>
                <w:color w:val="000000"/>
              </w:rPr>
              <w:t>2536,34</w:t>
            </w:r>
          </w:p>
        </w:tc>
      </w:tr>
      <w:tr w:rsidR="00B80217" w:rsidRPr="003F2D63" w14:paraId="2CB7E683" w14:textId="77777777" w:rsidTr="00106404">
        <w:trPr>
          <w:trHeight w:val="1460"/>
        </w:trPr>
        <w:tc>
          <w:tcPr>
            <w:tcW w:w="993" w:type="dxa"/>
            <w:vAlign w:val="center"/>
          </w:tcPr>
          <w:p w14:paraId="2DD2349B" w14:textId="77777777" w:rsidR="00B80217" w:rsidRPr="003F2D63" w:rsidRDefault="00B80217" w:rsidP="00106404">
            <w:pPr>
              <w:tabs>
                <w:tab w:val="left" w:pos="1365"/>
              </w:tabs>
              <w:jc w:val="center"/>
            </w:pPr>
            <w:r w:rsidRPr="003F2D63">
              <w:t>1.1.8.</w:t>
            </w:r>
          </w:p>
        </w:tc>
        <w:tc>
          <w:tcPr>
            <w:tcW w:w="1701" w:type="dxa"/>
            <w:vMerge/>
            <w:vAlign w:val="center"/>
          </w:tcPr>
          <w:p w14:paraId="7438FB24" w14:textId="77777777" w:rsidR="00B80217" w:rsidRPr="003F2D63" w:rsidRDefault="00B80217" w:rsidP="00106404">
            <w:pPr>
              <w:tabs>
                <w:tab w:val="left" w:pos="1365"/>
              </w:tabs>
            </w:pPr>
          </w:p>
        </w:tc>
        <w:tc>
          <w:tcPr>
            <w:tcW w:w="1559" w:type="dxa"/>
            <w:gridSpan w:val="2"/>
            <w:vAlign w:val="center"/>
          </w:tcPr>
          <w:p w14:paraId="4907964E" w14:textId="77777777" w:rsidR="00B80217" w:rsidRPr="003F2D63" w:rsidRDefault="00B80217" w:rsidP="00106404">
            <w:pPr>
              <w:tabs>
                <w:tab w:val="left" w:pos="1365"/>
              </w:tabs>
              <w:rPr>
                <w:color w:val="000000"/>
              </w:rPr>
            </w:pPr>
            <w:r w:rsidRPr="003F2D63">
              <w:rPr>
                <w:color w:val="000000"/>
              </w:rPr>
              <w:t>3 -этажные многоквар-тирные и жилые домов</w:t>
            </w:r>
          </w:p>
        </w:tc>
        <w:tc>
          <w:tcPr>
            <w:tcW w:w="1276" w:type="dxa"/>
            <w:vAlign w:val="center"/>
          </w:tcPr>
          <w:p w14:paraId="431DFC7C" w14:textId="77777777" w:rsidR="00B80217" w:rsidRPr="003F2D63" w:rsidRDefault="00B80217" w:rsidP="00106404">
            <w:pPr>
              <w:tabs>
                <w:tab w:val="left" w:pos="1365"/>
              </w:tabs>
              <w:jc w:val="center"/>
            </w:pPr>
            <w:r w:rsidRPr="003F2D63">
              <w:t>0,014 Гкал/м</w:t>
            </w:r>
            <w:r w:rsidRPr="003F2D63">
              <w:rPr>
                <w:vertAlign w:val="superscript"/>
              </w:rPr>
              <w:t>2</w:t>
            </w:r>
          </w:p>
        </w:tc>
        <w:tc>
          <w:tcPr>
            <w:tcW w:w="1276" w:type="dxa"/>
            <w:vAlign w:val="center"/>
          </w:tcPr>
          <w:p w14:paraId="706C0C31" w14:textId="77777777" w:rsidR="00B80217" w:rsidRPr="003F2D63" w:rsidRDefault="00B80217" w:rsidP="00106404">
            <w:pPr>
              <w:tabs>
                <w:tab w:val="left" w:pos="1365"/>
              </w:tabs>
              <w:jc w:val="center"/>
            </w:pPr>
          </w:p>
          <w:p w14:paraId="7C1CAA42" w14:textId="77777777" w:rsidR="00B80217" w:rsidRPr="003F2D63" w:rsidRDefault="00B80217" w:rsidP="00106404">
            <w:pPr>
              <w:tabs>
                <w:tab w:val="left" w:pos="1365"/>
              </w:tabs>
              <w:jc w:val="center"/>
            </w:pPr>
            <w:r w:rsidRPr="003F2D63">
              <w:t>руб./Гкал</w:t>
            </w:r>
          </w:p>
          <w:p w14:paraId="72BCACEB" w14:textId="77777777" w:rsidR="00B80217" w:rsidRPr="003F2D63" w:rsidRDefault="00B80217" w:rsidP="00106404">
            <w:pPr>
              <w:tabs>
                <w:tab w:val="left" w:pos="1365"/>
              </w:tabs>
              <w:jc w:val="center"/>
            </w:pPr>
          </w:p>
        </w:tc>
        <w:tc>
          <w:tcPr>
            <w:tcW w:w="1559" w:type="dxa"/>
            <w:vAlign w:val="center"/>
          </w:tcPr>
          <w:p w14:paraId="4B42B8D1" w14:textId="77777777" w:rsidR="00B80217" w:rsidRPr="003F2D63" w:rsidRDefault="00B80217" w:rsidP="00106404">
            <w:pPr>
              <w:tabs>
                <w:tab w:val="left" w:pos="1365"/>
              </w:tabs>
              <w:jc w:val="center"/>
              <w:rPr>
                <w:color w:val="000000"/>
              </w:rPr>
            </w:pPr>
            <w:r w:rsidRPr="003F2D63">
              <w:rPr>
                <w:color w:val="000000"/>
              </w:rPr>
              <w:t>1992,69</w:t>
            </w:r>
          </w:p>
        </w:tc>
        <w:tc>
          <w:tcPr>
            <w:tcW w:w="1559" w:type="dxa"/>
            <w:vAlign w:val="center"/>
          </w:tcPr>
          <w:p w14:paraId="59B91718" w14:textId="77777777" w:rsidR="00B80217" w:rsidRPr="003F2D63" w:rsidRDefault="00B80217" w:rsidP="00106404">
            <w:pPr>
              <w:tabs>
                <w:tab w:val="left" w:pos="1365"/>
              </w:tabs>
              <w:jc w:val="center"/>
              <w:rPr>
                <w:color w:val="000000"/>
              </w:rPr>
            </w:pPr>
            <w:r w:rsidRPr="003F2D63">
              <w:rPr>
                <w:color w:val="000000"/>
              </w:rPr>
              <w:t>2472,93</w:t>
            </w:r>
          </w:p>
        </w:tc>
      </w:tr>
      <w:tr w:rsidR="00B80217" w:rsidRPr="003F2D63" w14:paraId="7670BEF0" w14:textId="77777777" w:rsidTr="00106404">
        <w:trPr>
          <w:trHeight w:val="1435"/>
        </w:trPr>
        <w:tc>
          <w:tcPr>
            <w:tcW w:w="993" w:type="dxa"/>
            <w:vAlign w:val="center"/>
          </w:tcPr>
          <w:p w14:paraId="2612ED8F" w14:textId="77777777" w:rsidR="00B80217" w:rsidRPr="003F2D63" w:rsidRDefault="00B80217" w:rsidP="00106404">
            <w:pPr>
              <w:tabs>
                <w:tab w:val="left" w:pos="1365"/>
              </w:tabs>
              <w:jc w:val="center"/>
            </w:pPr>
            <w:r w:rsidRPr="003F2D63">
              <w:t>1.1.9.</w:t>
            </w:r>
          </w:p>
        </w:tc>
        <w:tc>
          <w:tcPr>
            <w:tcW w:w="1701" w:type="dxa"/>
            <w:vMerge/>
            <w:vAlign w:val="center"/>
          </w:tcPr>
          <w:p w14:paraId="3F3042BE" w14:textId="77777777" w:rsidR="00B80217" w:rsidRPr="003F2D63" w:rsidRDefault="00B80217" w:rsidP="00106404">
            <w:pPr>
              <w:tabs>
                <w:tab w:val="left" w:pos="1365"/>
              </w:tabs>
            </w:pPr>
          </w:p>
        </w:tc>
        <w:tc>
          <w:tcPr>
            <w:tcW w:w="1559" w:type="dxa"/>
            <w:gridSpan w:val="2"/>
            <w:vAlign w:val="center"/>
          </w:tcPr>
          <w:p w14:paraId="397D4AEA" w14:textId="77777777" w:rsidR="00B80217" w:rsidRPr="003F2D63" w:rsidRDefault="00B80217" w:rsidP="00106404">
            <w:pPr>
              <w:tabs>
                <w:tab w:val="left" w:pos="1365"/>
              </w:tabs>
              <w:rPr>
                <w:color w:val="000000"/>
              </w:rPr>
            </w:pPr>
            <w:r w:rsidRPr="003F2D63">
              <w:rPr>
                <w:color w:val="000000"/>
              </w:rPr>
              <w:t xml:space="preserve">4-9- этажные многоквар-тирные и жилые дома </w:t>
            </w:r>
          </w:p>
        </w:tc>
        <w:tc>
          <w:tcPr>
            <w:tcW w:w="1276" w:type="dxa"/>
            <w:vAlign w:val="center"/>
          </w:tcPr>
          <w:p w14:paraId="16AFCF53" w14:textId="77777777" w:rsidR="00B80217" w:rsidRPr="003F2D63" w:rsidRDefault="00B80217" w:rsidP="00106404">
            <w:pPr>
              <w:tabs>
                <w:tab w:val="left" w:pos="1365"/>
              </w:tabs>
              <w:jc w:val="center"/>
            </w:pPr>
            <w:r w:rsidRPr="003F2D63">
              <w:t>0,01268  Гкал/м</w:t>
            </w:r>
            <w:r w:rsidRPr="003F2D63">
              <w:rPr>
                <w:vertAlign w:val="superscript"/>
              </w:rPr>
              <w:t>2</w:t>
            </w:r>
          </w:p>
        </w:tc>
        <w:tc>
          <w:tcPr>
            <w:tcW w:w="1276" w:type="dxa"/>
            <w:vAlign w:val="center"/>
          </w:tcPr>
          <w:p w14:paraId="71B14E3C" w14:textId="77777777" w:rsidR="00B80217" w:rsidRPr="003F2D63" w:rsidRDefault="00B80217" w:rsidP="00106404">
            <w:pPr>
              <w:tabs>
                <w:tab w:val="left" w:pos="1365"/>
              </w:tabs>
              <w:jc w:val="center"/>
            </w:pPr>
          </w:p>
          <w:p w14:paraId="3A133EA5" w14:textId="77777777" w:rsidR="00B80217" w:rsidRPr="003F2D63" w:rsidRDefault="00B80217" w:rsidP="00106404">
            <w:pPr>
              <w:tabs>
                <w:tab w:val="left" w:pos="1365"/>
              </w:tabs>
              <w:jc w:val="center"/>
            </w:pPr>
            <w:r w:rsidRPr="003F2D63">
              <w:t xml:space="preserve">руб./Гкал </w:t>
            </w:r>
          </w:p>
          <w:p w14:paraId="0F571AAF" w14:textId="77777777" w:rsidR="00B80217" w:rsidRPr="003F2D63" w:rsidRDefault="00B80217" w:rsidP="00106404">
            <w:pPr>
              <w:tabs>
                <w:tab w:val="left" w:pos="1365"/>
              </w:tabs>
              <w:jc w:val="center"/>
            </w:pPr>
          </w:p>
        </w:tc>
        <w:tc>
          <w:tcPr>
            <w:tcW w:w="1559" w:type="dxa"/>
            <w:vAlign w:val="center"/>
          </w:tcPr>
          <w:p w14:paraId="1BA75DC7" w14:textId="77777777" w:rsidR="00B80217" w:rsidRPr="003F2D63" w:rsidRDefault="00B80217" w:rsidP="00106404">
            <w:pPr>
              <w:tabs>
                <w:tab w:val="left" w:pos="1365"/>
              </w:tabs>
              <w:jc w:val="center"/>
              <w:rPr>
                <w:color w:val="000000"/>
              </w:rPr>
            </w:pPr>
            <w:r w:rsidRPr="003F2D63">
              <w:rPr>
                <w:color w:val="000000"/>
              </w:rPr>
              <w:t>2200,14</w:t>
            </w:r>
          </w:p>
        </w:tc>
        <w:tc>
          <w:tcPr>
            <w:tcW w:w="1559" w:type="dxa"/>
            <w:vAlign w:val="center"/>
          </w:tcPr>
          <w:p w14:paraId="7EC56997" w14:textId="77777777" w:rsidR="00B80217" w:rsidRPr="003F2D63" w:rsidRDefault="00B80217" w:rsidP="00106404">
            <w:pPr>
              <w:tabs>
                <w:tab w:val="left" w:pos="1365"/>
              </w:tabs>
              <w:jc w:val="center"/>
              <w:rPr>
                <w:color w:val="000000"/>
              </w:rPr>
            </w:pPr>
            <w:r w:rsidRPr="003F2D63">
              <w:rPr>
                <w:color w:val="000000"/>
              </w:rPr>
              <w:t>2730,37</w:t>
            </w:r>
          </w:p>
        </w:tc>
      </w:tr>
      <w:tr w:rsidR="00B80217" w:rsidRPr="003F2D63" w14:paraId="3232C56C" w14:textId="77777777" w:rsidTr="00106404">
        <w:trPr>
          <w:trHeight w:val="1032"/>
        </w:trPr>
        <w:tc>
          <w:tcPr>
            <w:tcW w:w="993" w:type="dxa"/>
            <w:vAlign w:val="center"/>
          </w:tcPr>
          <w:p w14:paraId="5E59EB68" w14:textId="77777777" w:rsidR="00B80217" w:rsidRPr="003F2D63" w:rsidRDefault="00B80217" w:rsidP="00106404">
            <w:pPr>
              <w:tabs>
                <w:tab w:val="left" w:pos="1365"/>
              </w:tabs>
              <w:jc w:val="center"/>
            </w:pPr>
            <w:r w:rsidRPr="003F2D63">
              <w:t>1.1.10.</w:t>
            </w:r>
          </w:p>
        </w:tc>
        <w:tc>
          <w:tcPr>
            <w:tcW w:w="1701" w:type="dxa"/>
            <w:vAlign w:val="center"/>
          </w:tcPr>
          <w:p w14:paraId="3AA8D61D" w14:textId="77777777" w:rsidR="00B80217" w:rsidRPr="003F2D63" w:rsidRDefault="00B80217" w:rsidP="00106404">
            <w:pPr>
              <w:tabs>
                <w:tab w:val="left" w:pos="0"/>
              </w:tabs>
              <w:rPr>
                <w:bCs/>
              </w:rPr>
            </w:pPr>
            <w:r w:rsidRPr="003F2D63">
              <w:rPr>
                <w:bCs/>
              </w:rPr>
              <w:t xml:space="preserve">ООО «Тепло-ЭнергоСбыт», </w:t>
            </w:r>
          </w:p>
          <w:p w14:paraId="7A2AEE7F" w14:textId="77777777" w:rsidR="00B80217" w:rsidRPr="003F2D63" w:rsidRDefault="00B80217" w:rsidP="00106404">
            <w:pPr>
              <w:tabs>
                <w:tab w:val="left" w:pos="1365"/>
              </w:tabs>
            </w:pPr>
            <w:r w:rsidRPr="003F2D63">
              <w:rPr>
                <w:bCs/>
              </w:rPr>
              <w:t>ИНН 4229007860</w:t>
            </w:r>
          </w:p>
        </w:tc>
        <w:tc>
          <w:tcPr>
            <w:tcW w:w="2835" w:type="dxa"/>
            <w:gridSpan w:val="3"/>
            <w:vAlign w:val="center"/>
          </w:tcPr>
          <w:p w14:paraId="5C0C87C7" w14:textId="77777777" w:rsidR="00B80217" w:rsidRPr="003F2D63" w:rsidRDefault="00B80217" w:rsidP="00106404">
            <w:pPr>
              <w:tabs>
                <w:tab w:val="left" w:pos="1365"/>
              </w:tabs>
              <w:jc w:val="center"/>
            </w:pPr>
            <w:r w:rsidRPr="003F2D63">
              <w:rPr>
                <w:bCs/>
              </w:rPr>
              <w:t>при наличии приборов учета</w:t>
            </w:r>
          </w:p>
        </w:tc>
        <w:tc>
          <w:tcPr>
            <w:tcW w:w="1276" w:type="dxa"/>
            <w:vAlign w:val="center"/>
          </w:tcPr>
          <w:p w14:paraId="67C1D10E" w14:textId="77777777" w:rsidR="00B80217" w:rsidRPr="003F2D63" w:rsidRDefault="00B80217" w:rsidP="00106404">
            <w:pPr>
              <w:tabs>
                <w:tab w:val="left" w:pos="1365"/>
              </w:tabs>
              <w:jc w:val="center"/>
            </w:pPr>
            <w:r w:rsidRPr="003F2D63">
              <w:t xml:space="preserve">руб./Гкал </w:t>
            </w:r>
          </w:p>
        </w:tc>
        <w:tc>
          <w:tcPr>
            <w:tcW w:w="1559" w:type="dxa"/>
            <w:vAlign w:val="center"/>
          </w:tcPr>
          <w:p w14:paraId="117DF848" w14:textId="77777777" w:rsidR="00B80217" w:rsidRPr="003F2D63" w:rsidRDefault="00B80217" w:rsidP="00106404">
            <w:pPr>
              <w:tabs>
                <w:tab w:val="left" w:pos="1365"/>
              </w:tabs>
              <w:jc w:val="center"/>
            </w:pPr>
            <w:r w:rsidRPr="003F2D63">
              <w:rPr>
                <w:bCs/>
              </w:rPr>
              <w:t>1115,90</w:t>
            </w:r>
          </w:p>
        </w:tc>
        <w:tc>
          <w:tcPr>
            <w:tcW w:w="1559" w:type="dxa"/>
            <w:vAlign w:val="center"/>
          </w:tcPr>
          <w:p w14:paraId="28AA8EBE" w14:textId="77777777" w:rsidR="00B80217" w:rsidRPr="003F2D63" w:rsidRDefault="00B80217" w:rsidP="00106404">
            <w:pPr>
              <w:tabs>
                <w:tab w:val="left" w:pos="1365"/>
              </w:tabs>
              <w:jc w:val="center"/>
              <w:rPr>
                <w:bCs/>
              </w:rPr>
            </w:pPr>
            <w:r w:rsidRPr="003F2D63">
              <w:rPr>
                <w:bCs/>
              </w:rPr>
              <w:t>1384,83</w:t>
            </w:r>
          </w:p>
        </w:tc>
      </w:tr>
      <w:tr w:rsidR="00B80217" w:rsidRPr="003F2D63" w14:paraId="2381E51D" w14:textId="77777777" w:rsidTr="00106404">
        <w:trPr>
          <w:trHeight w:val="396"/>
        </w:trPr>
        <w:tc>
          <w:tcPr>
            <w:tcW w:w="9923" w:type="dxa"/>
            <w:gridSpan w:val="8"/>
            <w:vAlign w:val="center"/>
          </w:tcPr>
          <w:p w14:paraId="60CC9520" w14:textId="77777777" w:rsidR="00B80217" w:rsidRPr="003F2D63" w:rsidRDefault="00B80217" w:rsidP="00106404">
            <w:pPr>
              <w:tabs>
                <w:tab w:val="left" w:pos="1365"/>
              </w:tabs>
              <w:jc w:val="center"/>
              <w:rPr>
                <w:color w:val="000000"/>
              </w:rPr>
            </w:pPr>
            <w:r w:rsidRPr="003F2D63">
              <w:rPr>
                <w:color w:val="000000"/>
              </w:rPr>
              <w:t>в жилых домах до 1999 года постройки</w:t>
            </w:r>
          </w:p>
        </w:tc>
      </w:tr>
      <w:tr w:rsidR="00B80217" w:rsidRPr="003F2D63" w14:paraId="6D4B124F" w14:textId="77777777" w:rsidTr="00106404">
        <w:trPr>
          <w:trHeight w:val="1226"/>
        </w:trPr>
        <w:tc>
          <w:tcPr>
            <w:tcW w:w="993" w:type="dxa"/>
            <w:vAlign w:val="center"/>
          </w:tcPr>
          <w:p w14:paraId="493F4002" w14:textId="77777777" w:rsidR="00B80217" w:rsidRPr="003F2D63" w:rsidRDefault="00B80217" w:rsidP="00106404">
            <w:pPr>
              <w:tabs>
                <w:tab w:val="left" w:pos="1365"/>
              </w:tabs>
              <w:jc w:val="center"/>
            </w:pPr>
            <w:r w:rsidRPr="003F2D63">
              <w:t>1.1.11.</w:t>
            </w:r>
          </w:p>
        </w:tc>
        <w:tc>
          <w:tcPr>
            <w:tcW w:w="1701" w:type="dxa"/>
            <w:vAlign w:val="center"/>
          </w:tcPr>
          <w:p w14:paraId="1A876897" w14:textId="77777777" w:rsidR="00B80217" w:rsidRPr="003F2D63" w:rsidRDefault="00B80217" w:rsidP="00106404">
            <w:pPr>
              <w:tabs>
                <w:tab w:val="left" w:pos="0"/>
              </w:tabs>
              <w:rPr>
                <w:bCs/>
              </w:rPr>
            </w:pPr>
            <w:r w:rsidRPr="003F2D63">
              <w:rPr>
                <w:bCs/>
              </w:rPr>
              <w:t xml:space="preserve">ООО «Тепло-ЭнергоСбыт», </w:t>
            </w:r>
          </w:p>
          <w:p w14:paraId="57C436DB" w14:textId="77777777" w:rsidR="00B80217" w:rsidRPr="003F2D63" w:rsidRDefault="00B80217" w:rsidP="00106404">
            <w:pPr>
              <w:tabs>
                <w:tab w:val="left" w:pos="1365"/>
              </w:tabs>
            </w:pPr>
            <w:r w:rsidRPr="003F2D63">
              <w:rPr>
                <w:bCs/>
              </w:rPr>
              <w:t>ИНН 4229007860</w:t>
            </w:r>
          </w:p>
        </w:tc>
        <w:tc>
          <w:tcPr>
            <w:tcW w:w="1559" w:type="dxa"/>
            <w:gridSpan w:val="2"/>
            <w:vAlign w:val="center"/>
          </w:tcPr>
          <w:p w14:paraId="1D794CC6" w14:textId="77777777" w:rsidR="00B80217" w:rsidRPr="003F2D63" w:rsidRDefault="00B80217" w:rsidP="00106404">
            <w:pPr>
              <w:tabs>
                <w:tab w:val="left" w:pos="1365"/>
              </w:tabs>
              <w:rPr>
                <w:color w:val="000000"/>
              </w:rPr>
            </w:pPr>
            <w:r w:rsidRPr="003F2D63">
              <w:rPr>
                <w:color w:val="000000"/>
              </w:rPr>
              <w:t xml:space="preserve">2 -этажные многоквар-тирные и жилые дома </w:t>
            </w:r>
          </w:p>
        </w:tc>
        <w:tc>
          <w:tcPr>
            <w:tcW w:w="1276" w:type="dxa"/>
            <w:vAlign w:val="center"/>
          </w:tcPr>
          <w:p w14:paraId="5182F9E8" w14:textId="77777777" w:rsidR="00B80217" w:rsidRPr="003F2D63" w:rsidRDefault="00B80217" w:rsidP="00106404">
            <w:pPr>
              <w:tabs>
                <w:tab w:val="left" w:pos="1365"/>
              </w:tabs>
              <w:jc w:val="center"/>
            </w:pPr>
            <w:r w:rsidRPr="003F2D63">
              <w:t>0,0369  Гкал/м</w:t>
            </w:r>
            <w:r w:rsidRPr="003F2D63">
              <w:rPr>
                <w:vertAlign w:val="superscript"/>
              </w:rPr>
              <w:t>2</w:t>
            </w:r>
          </w:p>
        </w:tc>
        <w:tc>
          <w:tcPr>
            <w:tcW w:w="1276" w:type="dxa"/>
            <w:vAlign w:val="center"/>
          </w:tcPr>
          <w:p w14:paraId="28BA190B" w14:textId="77777777" w:rsidR="00B80217" w:rsidRPr="003F2D63" w:rsidRDefault="00B80217" w:rsidP="00106404">
            <w:pPr>
              <w:tabs>
                <w:tab w:val="left" w:pos="1365"/>
              </w:tabs>
              <w:jc w:val="center"/>
            </w:pPr>
          </w:p>
          <w:p w14:paraId="065F73B8" w14:textId="77777777" w:rsidR="00B80217" w:rsidRPr="003F2D63" w:rsidRDefault="00B80217" w:rsidP="00106404">
            <w:pPr>
              <w:tabs>
                <w:tab w:val="left" w:pos="1365"/>
              </w:tabs>
              <w:jc w:val="center"/>
            </w:pPr>
            <w:r w:rsidRPr="003F2D63">
              <w:t xml:space="preserve">руб./Гкал </w:t>
            </w:r>
          </w:p>
          <w:p w14:paraId="16E72094" w14:textId="77777777" w:rsidR="00B80217" w:rsidRPr="003F2D63" w:rsidRDefault="00B80217" w:rsidP="00106404">
            <w:pPr>
              <w:tabs>
                <w:tab w:val="left" w:pos="1365"/>
              </w:tabs>
              <w:jc w:val="center"/>
            </w:pPr>
          </w:p>
        </w:tc>
        <w:tc>
          <w:tcPr>
            <w:tcW w:w="1559" w:type="dxa"/>
            <w:vAlign w:val="center"/>
          </w:tcPr>
          <w:p w14:paraId="3BD9933A" w14:textId="77777777" w:rsidR="00B80217" w:rsidRPr="003F2D63" w:rsidRDefault="00B80217" w:rsidP="00106404">
            <w:pPr>
              <w:tabs>
                <w:tab w:val="left" w:pos="1365"/>
              </w:tabs>
              <w:jc w:val="center"/>
              <w:rPr>
                <w:color w:val="000000"/>
              </w:rPr>
            </w:pPr>
            <w:r w:rsidRPr="003F2D63">
              <w:rPr>
                <w:color w:val="000000"/>
              </w:rPr>
              <w:t>756,03</w:t>
            </w:r>
          </w:p>
        </w:tc>
        <w:tc>
          <w:tcPr>
            <w:tcW w:w="1559" w:type="dxa"/>
            <w:vAlign w:val="center"/>
          </w:tcPr>
          <w:p w14:paraId="24F1DA29" w14:textId="77777777" w:rsidR="00B80217" w:rsidRPr="003F2D63" w:rsidRDefault="00B80217" w:rsidP="00106404">
            <w:pPr>
              <w:tabs>
                <w:tab w:val="left" w:pos="1365"/>
              </w:tabs>
              <w:jc w:val="center"/>
              <w:rPr>
                <w:color w:val="000000"/>
              </w:rPr>
            </w:pPr>
            <w:r w:rsidRPr="003F2D63">
              <w:rPr>
                <w:color w:val="000000"/>
              </w:rPr>
              <w:t>938,23</w:t>
            </w:r>
          </w:p>
        </w:tc>
      </w:tr>
      <w:tr w:rsidR="00B80217" w:rsidRPr="003F2D63" w14:paraId="7C797C0D" w14:textId="77777777" w:rsidTr="00106404">
        <w:trPr>
          <w:trHeight w:val="77"/>
        </w:trPr>
        <w:tc>
          <w:tcPr>
            <w:tcW w:w="993" w:type="dxa"/>
            <w:vAlign w:val="center"/>
          </w:tcPr>
          <w:p w14:paraId="740A6279" w14:textId="77777777" w:rsidR="00B80217" w:rsidRPr="003F2D63" w:rsidRDefault="00B80217" w:rsidP="00106404">
            <w:pPr>
              <w:tabs>
                <w:tab w:val="left" w:pos="1365"/>
              </w:tabs>
              <w:jc w:val="center"/>
            </w:pPr>
            <w:r>
              <w:t>1</w:t>
            </w:r>
          </w:p>
        </w:tc>
        <w:tc>
          <w:tcPr>
            <w:tcW w:w="1701" w:type="dxa"/>
            <w:vAlign w:val="center"/>
          </w:tcPr>
          <w:p w14:paraId="4D70ACE0" w14:textId="77777777" w:rsidR="00B80217" w:rsidRPr="003F2D63" w:rsidRDefault="00B80217" w:rsidP="00106404">
            <w:pPr>
              <w:tabs>
                <w:tab w:val="left" w:pos="0"/>
              </w:tabs>
              <w:jc w:val="center"/>
              <w:rPr>
                <w:bCs/>
              </w:rPr>
            </w:pPr>
            <w:r>
              <w:rPr>
                <w:bCs/>
              </w:rPr>
              <w:t>2</w:t>
            </w:r>
          </w:p>
        </w:tc>
        <w:tc>
          <w:tcPr>
            <w:tcW w:w="1559" w:type="dxa"/>
            <w:gridSpan w:val="2"/>
            <w:vAlign w:val="center"/>
          </w:tcPr>
          <w:p w14:paraId="76A4DD05" w14:textId="77777777" w:rsidR="00B80217" w:rsidRPr="003F2D63" w:rsidRDefault="00B80217" w:rsidP="00106404">
            <w:pPr>
              <w:tabs>
                <w:tab w:val="left" w:pos="1365"/>
              </w:tabs>
              <w:jc w:val="center"/>
              <w:rPr>
                <w:color w:val="000000"/>
              </w:rPr>
            </w:pPr>
            <w:r>
              <w:rPr>
                <w:color w:val="000000"/>
              </w:rPr>
              <w:t>3</w:t>
            </w:r>
          </w:p>
        </w:tc>
        <w:tc>
          <w:tcPr>
            <w:tcW w:w="1276" w:type="dxa"/>
            <w:vAlign w:val="center"/>
          </w:tcPr>
          <w:p w14:paraId="2DC00C3E" w14:textId="77777777" w:rsidR="00B80217" w:rsidRPr="003F2D63" w:rsidRDefault="00B80217" w:rsidP="00106404">
            <w:pPr>
              <w:tabs>
                <w:tab w:val="left" w:pos="1365"/>
              </w:tabs>
              <w:jc w:val="center"/>
            </w:pPr>
            <w:r>
              <w:t>4</w:t>
            </w:r>
          </w:p>
        </w:tc>
        <w:tc>
          <w:tcPr>
            <w:tcW w:w="1276" w:type="dxa"/>
            <w:vAlign w:val="center"/>
          </w:tcPr>
          <w:p w14:paraId="3BA27114" w14:textId="77777777" w:rsidR="00B80217" w:rsidRPr="003F2D63" w:rsidRDefault="00B80217" w:rsidP="00106404">
            <w:pPr>
              <w:tabs>
                <w:tab w:val="left" w:pos="1365"/>
              </w:tabs>
              <w:jc w:val="center"/>
            </w:pPr>
            <w:r>
              <w:t>5</w:t>
            </w:r>
          </w:p>
        </w:tc>
        <w:tc>
          <w:tcPr>
            <w:tcW w:w="1559" w:type="dxa"/>
            <w:vAlign w:val="center"/>
          </w:tcPr>
          <w:p w14:paraId="61D8DBD6" w14:textId="77777777" w:rsidR="00B80217" w:rsidRPr="003F2D63" w:rsidRDefault="00B80217" w:rsidP="00106404">
            <w:pPr>
              <w:tabs>
                <w:tab w:val="left" w:pos="1365"/>
              </w:tabs>
              <w:jc w:val="center"/>
              <w:rPr>
                <w:color w:val="000000"/>
              </w:rPr>
            </w:pPr>
            <w:r>
              <w:rPr>
                <w:color w:val="000000"/>
              </w:rPr>
              <w:t>6</w:t>
            </w:r>
          </w:p>
        </w:tc>
        <w:tc>
          <w:tcPr>
            <w:tcW w:w="1559" w:type="dxa"/>
            <w:vAlign w:val="center"/>
          </w:tcPr>
          <w:p w14:paraId="57769D32" w14:textId="77777777" w:rsidR="00B80217" w:rsidRPr="003F2D63" w:rsidRDefault="00B80217" w:rsidP="00106404">
            <w:pPr>
              <w:tabs>
                <w:tab w:val="left" w:pos="1365"/>
              </w:tabs>
              <w:jc w:val="center"/>
              <w:rPr>
                <w:color w:val="000000"/>
              </w:rPr>
            </w:pPr>
            <w:r>
              <w:rPr>
                <w:color w:val="000000"/>
              </w:rPr>
              <w:t>7</w:t>
            </w:r>
          </w:p>
        </w:tc>
      </w:tr>
      <w:tr w:rsidR="00B80217" w:rsidRPr="003F2D63" w14:paraId="13C9C644" w14:textId="77777777" w:rsidTr="00106404">
        <w:trPr>
          <w:trHeight w:val="455"/>
        </w:trPr>
        <w:tc>
          <w:tcPr>
            <w:tcW w:w="9923" w:type="dxa"/>
            <w:gridSpan w:val="8"/>
            <w:vAlign w:val="center"/>
          </w:tcPr>
          <w:p w14:paraId="5B98E659" w14:textId="77777777" w:rsidR="00B80217" w:rsidRPr="003F2D63" w:rsidRDefault="00B80217" w:rsidP="00B80217">
            <w:pPr>
              <w:numPr>
                <w:ilvl w:val="1"/>
                <w:numId w:val="16"/>
              </w:numPr>
              <w:tabs>
                <w:tab w:val="left" w:pos="1365"/>
              </w:tabs>
              <w:ind w:left="38" w:firstLine="851"/>
              <w:contextualSpacing/>
              <w:jc w:val="center"/>
              <w:rPr>
                <w:bCs/>
              </w:rPr>
            </w:pPr>
            <w:r w:rsidRPr="003F2D63">
              <w:rPr>
                <w:bCs/>
              </w:rPr>
              <w:t>Реализуемая сверх норматива потребления**</w:t>
            </w:r>
            <w:r w:rsidRPr="003F2D63">
              <w:t xml:space="preserve"> и стандарта нормативной площади                                  жилого помещения***</w:t>
            </w:r>
          </w:p>
        </w:tc>
      </w:tr>
      <w:tr w:rsidR="00B80217" w:rsidRPr="003F2D63" w14:paraId="50DD7043" w14:textId="77777777" w:rsidTr="00106404">
        <w:trPr>
          <w:trHeight w:val="702"/>
        </w:trPr>
        <w:tc>
          <w:tcPr>
            <w:tcW w:w="993" w:type="dxa"/>
            <w:vAlign w:val="center"/>
          </w:tcPr>
          <w:p w14:paraId="3EC7E1B0" w14:textId="77777777" w:rsidR="00B80217" w:rsidRPr="003F2D63" w:rsidRDefault="00B80217" w:rsidP="00106404">
            <w:pPr>
              <w:tabs>
                <w:tab w:val="left" w:pos="1365"/>
              </w:tabs>
              <w:jc w:val="center"/>
            </w:pPr>
            <w:r w:rsidRPr="003F2D63">
              <w:lastRenderedPageBreak/>
              <w:t>1.2.1.</w:t>
            </w:r>
          </w:p>
        </w:tc>
        <w:tc>
          <w:tcPr>
            <w:tcW w:w="1701" w:type="dxa"/>
            <w:vAlign w:val="center"/>
          </w:tcPr>
          <w:p w14:paraId="152A059E" w14:textId="77777777" w:rsidR="00B80217" w:rsidRPr="003F2D63" w:rsidRDefault="00B80217" w:rsidP="00106404">
            <w:pPr>
              <w:tabs>
                <w:tab w:val="left" w:pos="1365"/>
              </w:tabs>
            </w:pPr>
            <w:r w:rsidRPr="003F2D63">
              <w:t>МКП «Тепло»,</w:t>
            </w:r>
          </w:p>
          <w:p w14:paraId="0826285D" w14:textId="77777777" w:rsidR="00B80217" w:rsidRPr="003F2D63" w:rsidRDefault="00B80217" w:rsidP="00106404">
            <w:pPr>
              <w:tabs>
                <w:tab w:val="left" w:pos="1365"/>
              </w:tabs>
            </w:pPr>
            <w:r w:rsidRPr="003F2D63">
              <w:t>ИНН 4230032501</w:t>
            </w:r>
          </w:p>
        </w:tc>
        <w:tc>
          <w:tcPr>
            <w:tcW w:w="2835" w:type="dxa"/>
            <w:gridSpan w:val="3"/>
            <w:vAlign w:val="center"/>
          </w:tcPr>
          <w:p w14:paraId="3AE72079" w14:textId="77777777" w:rsidR="00B80217" w:rsidRPr="003F2D63" w:rsidRDefault="00B80217" w:rsidP="00106404">
            <w:pPr>
              <w:tabs>
                <w:tab w:val="left" w:pos="1365"/>
              </w:tabs>
              <w:jc w:val="center"/>
              <w:rPr>
                <w:color w:val="000000"/>
              </w:rPr>
            </w:pPr>
            <w:r w:rsidRPr="003F2D63">
              <w:rPr>
                <w:bCs/>
              </w:rPr>
              <w:t>при наличии приборов учета</w:t>
            </w:r>
          </w:p>
        </w:tc>
        <w:tc>
          <w:tcPr>
            <w:tcW w:w="1276" w:type="dxa"/>
            <w:vAlign w:val="center"/>
          </w:tcPr>
          <w:p w14:paraId="4FD58DA2" w14:textId="77777777" w:rsidR="00B80217" w:rsidRPr="003F2D63" w:rsidRDefault="00B80217" w:rsidP="00106404">
            <w:pPr>
              <w:tabs>
                <w:tab w:val="left" w:pos="1365"/>
              </w:tabs>
              <w:jc w:val="center"/>
              <w:rPr>
                <w:color w:val="000000"/>
              </w:rPr>
            </w:pPr>
            <w:r w:rsidRPr="003F2D63">
              <w:rPr>
                <w:color w:val="000000"/>
              </w:rPr>
              <w:t xml:space="preserve">руб./Гкал </w:t>
            </w:r>
          </w:p>
        </w:tc>
        <w:tc>
          <w:tcPr>
            <w:tcW w:w="1559" w:type="dxa"/>
            <w:vAlign w:val="center"/>
          </w:tcPr>
          <w:p w14:paraId="4EA76B39" w14:textId="77777777" w:rsidR="00B80217" w:rsidRPr="003F2D63" w:rsidRDefault="00B80217" w:rsidP="00106404">
            <w:pPr>
              <w:tabs>
                <w:tab w:val="left" w:pos="1365"/>
              </w:tabs>
              <w:jc w:val="center"/>
              <w:rPr>
                <w:color w:val="000000"/>
              </w:rPr>
            </w:pPr>
            <w:r w:rsidRPr="003F2D63">
              <w:rPr>
                <w:bCs/>
              </w:rPr>
              <w:t>1309,63</w:t>
            </w:r>
          </w:p>
        </w:tc>
        <w:tc>
          <w:tcPr>
            <w:tcW w:w="1559" w:type="dxa"/>
            <w:vAlign w:val="center"/>
          </w:tcPr>
          <w:p w14:paraId="07C94EB7" w14:textId="77777777" w:rsidR="00B80217" w:rsidRPr="003F2D63" w:rsidRDefault="00B80217" w:rsidP="00106404">
            <w:pPr>
              <w:tabs>
                <w:tab w:val="left" w:pos="1365"/>
              </w:tabs>
              <w:jc w:val="center"/>
              <w:rPr>
                <w:bCs/>
              </w:rPr>
            </w:pPr>
            <w:r w:rsidRPr="003F2D63">
              <w:rPr>
                <w:bCs/>
              </w:rPr>
              <w:t>1625,25</w:t>
            </w:r>
          </w:p>
        </w:tc>
      </w:tr>
      <w:tr w:rsidR="00B80217" w:rsidRPr="003F2D63" w14:paraId="61AF9B8C" w14:textId="77777777" w:rsidTr="00106404">
        <w:trPr>
          <w:trHeight w:val="77"/>
        </w:trPr>
        <w:tc>
          <w:tcPr>
            <w:tcW w:w="9923" w:type="dxa"/>
            <w:gridSpan w:val="8"/>
            <w:vAlign w:val="center"/>
          </w:tcPr>
          <w:p w14:paraId="5A289381" w14:textId="77777777" w:rsidR="00B80217" w:rsidRPr="003F2D63" w:rsidRDefault="00B80217" w:rsidP="00106404">
            <w:pPr>
              <w:tabs>
                <w:tab w:val="left" w:pos="1365"/>
              </w:tabs>
              <w:jc w:val="center"/>
              <w:rPr>
                <w:color w:val="000000"/>
              </w:rPr>
            </w:pPr>
            <w:r w:rsidRPr="003F2D63">
              <w:rPr>
                <w:color w:val="000000"/>
              </w:rPr>
              <w:t>в жилых домах до 1999 года постройки</w:t>
            </w:r>
          </w:p>
        </w:tc>
      </w:tr>
      <w:tr w:rsidR="00B80217" w:rsidRPr="003F2D63" w14:paraId="793EAEF8" w14:textId="77777777" w:rsidTr="00106404">
        <w:trPr>
          <w:trHeight w:val="1112"/>
        </w:trPr>
        <w:tc>
          <w:tcPr>
            <w:tcW w:w="993" w:type="dxa"/>
            <w:vAlign w:val="center"/>
          </w:tcPr>
          <w:p w14:paraId="28EF21FA" w14:textId="77777777" w:rsidR="00B80217" w:rsidRPr="003F2D63" w:rsidRDefault="00B80217" w:rsidP="00106404">
            <w:pPr>
              <w:tabs>
                <w:tab w:val="left" w:pos="1365"/>
              </w:tabs>
              <w:jc w:val="center"/>
            </w:pPr>
            <w:r w:rsidRPr="003F2D63">
              <w:t>1.2.2.</w:t>
            </w:r>
          </w:p>
        </w:tc>
        <w:tc>
          <w:tcPr>
            <w:tcW w:w="1701" w:type="dxa"/>
            <w:vMerge w:val="restart"/>
            <w:vAlign w:val="center"/>
          </w:tcPr>
          <w:p w14:paraId="78F73EAC" w14:textId="77777777" w:rsidR="00B80217" w:rsidRPr="003F2D63" w:rsidRDefault="00B80217" w:rsidP="00106404">
            <w:pPr>
              <w:tabs>
                <w:tab w:val="left" w:pos="1365"/>
              </w:tabs>
            </w:pPr>
            <w:r w:rsidRPr="003F2D63">
              <w:t>МКП «Тепло»,</w:t>
            </w:r>
          </w:p>
          <w:p w14:paraId="402C37EF" w14:textId="77777777" w:rsidR="00B80217" w:rsidRPr="003F2D63" w:rsidRDefault="00B80217" w:rsidP="00106404">
            <w:pPr>
              <w:tabs>
                <w:tab w:val="left" w:pos="1365"/>
              </w:tabs>
            </w:pPr>
            <w:r w:rsidRPr="003F2D63">
              <w:t>ИНН 4230032501</w:t>
            </w:r>
          </w:p>
        </w:tc>
        <w:tc>
          <w:tcPr>
            <w:tcW w:w="1559" w:type="dxa"/>
            <w:gridSpan w:val="2"/>
            <w:vAlign w:val="center"/>
          </w:tcPr>
          <w:p w14:paraId="7B6A9194" w14:textId="77777777" w:rsidR="00B80217" w:rsidRPr="003F2D63" w:rsidRDefault="00B80217" w:rsidP="00106404">
            <w:pPr>
              <w:tabs>
                <w:tab w:val="left" w:pos="1365"/>
              </w:tabs>
              <w:rPr>
                <w:color w:val="000000"/>
              </w:rPr>
            </w:pPr>
            <w:r w:rsidRPr="003F2D63">
              <w:rPr>
                <w:color w:val="000000"/>
              </w:rPr>
              <w:t xml:space="preserve">1- этажные многоквар-тирные и жилые дома </w:t>
            </w:r>
          </w:p>
        </w:tc>
        <w:tc>
          <w:tcPr>
            <w:tcW w:w="1276" w:type="dxa"/>
            <w:vAlign w:val="center"/>
          </w:tcPr>
          <w:p w14:paraId="425FDF17" w14:textId="77777777" w:rsidR="00B80217" w:rsidRPr="003F2D63" w:rsidRDefault="00B80217" w:rsidP="00106404">
            <w:pPr>
              <w:tabs>
                <w:tab w:val="left" w:pos="1365"/>
              </w:tabs>
              <w:jc w:val="center"/>
              <w:rPr>
                <w:color w:val="000000"/>
              </w:rPr>
            </w:pPr>
            <w:r w:rsidRPr="003F2D63">
              <w:rPr>
                <w:color w:val="000000"/>
              </w:rPr>
              <w:t>0,0362 Гкал/м</w:t>
            </w:r>
            <w:r w:rsidRPr="003F2D63">
              <w:rPr>
                <w:color w:val="000000"/>
                <w:vertAlign w:val="superscript"/>
              </w:rPr>
              <w:t>2</w:t>
            </w:r>
          </w:p>
        </w:tc>
        <w:tc>
          <w:tcPr>
            <w:tcW w:w="1276" w:type="dxa"/>
            <w:vAlign w:val="center"/>
          </w:tcPr>
          <w:p w14:paraId="72FE46CD" w14:textId="77777777" w:rsidR="00B80217" w:rsidRPr="003F2D63" w:rsidRDefault="00B80217" w:rsidP="00106404">
            <w:pPr>
              <w:tabs>
                <w:tab w:val="left" w:pos="1365"/>
              </w:tabs>
              <w:jc w:val="center"/>
              <w:rPr>
                <w:color w:val="000000"/>
              </w:rPr>
            </w:pPr>
            <w:r w:rsidRPr="003F2D63">
              <w:rPr>
                <w:color w:val="000000"/>
              </w:rPr>
              <w:t xml:space="preserve">руб./Гкал </w:t>
            </w:r>
          </w:p>
          <w:p w14:paraId="1FEF1153" w14:textId="77777777" w:rsidR="00B80217" w:rsidRPr="003F2D63" w:rsidRDefault="00B80217" w:rsidP="00106404">
            <w:pPr>
              <w:tabs>
                <w:tab w:val="left" w:pos="1365"/>
              </w:tabs>
              <w:jc w:val="center"/>
              <w:rPr>
                <w:color w:val="000000"/>
              </w:rPr>
            </w:pPr>
          </w:p>
        </w:tc>
        <w:tc>
          <w:tcPr>
            <w:tcW w:w="1559" w:type="dxa"/>
            <w:vAlign w:val="center"/>
          </w:tcPr>
          <w:p w14:paraId="31785187" w14:textId="77777777" w:rsidR="00B80217" w:rsidRPr="003F2D63" w:rsidRDefault="00B80217" w:rsidP="00106404">
            <w:pPr>
              <w:tabs>
                <w:tab w:val="left" w:pos="1365"/>
              </w:tabs>
              <w:jc w:val="center"/>
              <w:rPr>
                <w:color w:val="000000"/>
              </w:rPr>
            </w:pPr>
            <w:r w:rsidRPr="003F2D63">
              <w:rPr>
                <w:color w:val="000000"/>
              </w:rPr>
              <w:t>904,46</w:t>
            </w:r>
          </w:p>
        </w:tc>
        <w:tc>
          <w:tcPr>
            <w:tcW w:w="1559" w:type="dxa"/>
            <w:vAlign w:val="center"/>
          </w:tcPr>
          <w:p w14:paraId="6FDC809B" w14:textId="77777777" w:rsidR="00B80217" w:rsidRPr="003F2D63" w:rsidRDefault="00B80217" w:rsidP="00106404">
            <w:pPr>
              <w:tabs>
                <w:tab w:val="left" w:pos="1365"/>
              </w:tabs>
              <w:jc w:val="center"/>
              <w:rPr>
                <w:color w:val="000000"/>
              </w:rPr>
            </w:pPr>
            <w:r w:rsidRPr="003F2D63">
              <w:rPr>
                <w:color w:val="000000"/>
              </w:rPr>
              <w:t>1122,43</w:t>
            </w:r>
          </w:p>
        </w:tc>
      </w:tr>
      <w:tr w:rsidR="00B80217" w:rsidRPr="003F2D63" w14:paraId="7794F7D1" w14:textId="77777777" w:rsidTr="00106404">
        <w:trPr>
          <w:trHeight w:val="1097"/>
        </w:trPr>
        <w:tc>
          <w:tcPr>
            <w:tcW w:w="993" w:type="dxa"/>
            <w:vAlign w:val="center"/>
          </w:tcPr>
          <w:p w14:paraId="74CB5940" w14:textId="77777777" w:rsidR="00B80217" w:rsidRPr="003F2D63" w:rsidRDefault="00B80217" w:rsidP="00106404">
            <w:pPr>
              <w:tabs>
                <w:tab w:val="left" w:pos="1365"/>
              </w:tabs>
              <w:jc w:val="center"/>
            </w:pPr>
            <w:r w:rsidRPr="003F2D63">
              <w:t>1.2.3.</w:t>
            </w:r>
          </w:p>
        </w:tc>
        <w:tc>
          <w:tcPr>
            <w:tcW w:w="1701" w:type="dxa"/>
            <w:vMerge/>
            <w:vAlign w:val="center"/>
          </w:tcPr>
          <w:p w14:paraId="382BE183" w14:textId="77777777" w:rsidR="00B80217" w:rsidRPr="003F2D63" w:rsidRDefault="00B80217" w:rsidP="00106404">
            <w:pPr>
              <w:tabs>
                <w:tab w:val="left" w:pos="1365"/>
              </w:tabs>
            </w:pPr>
          </w:p>
        </w:tc>
        <w:tc>
          <w:tcPr>
            <w:tcW w:w="1559" w:type="dxa"/>
            <w:gridSpan w:val="2"/>
            <w:vAlign w:val="center"/>
          </w:tcPr>
          <w:p w14:paraId="067742C6" w14:textId="77777777" w:rsidR="00B80217" w:rsidRPr="003F2D63" w:rsidRDefault="00B80217" w:rsidP="00106404">
            <w:pPr>
              <w:tabs>
                <w:tab w:val="left" w:pos="1365"/>
              </w:tabs>
              <w:rPr>
                <w:color w:val="000000"/>
              </w:rPr>
            </w:pPr>
            <w:r w:rsidRPr="003F2D63">
              <w:rPr>
                <w:color w:val="000000"/>
              </w:rPr>
              <w:t xml:space="preserve">2 -этажные многоквар-тирные и жилые дома </w:t>
            </w:r>
          </w:p>
        </w:tc>
        <w:tc>
          <w:tcPr>
            <w:tcW w:w="1276" w:type="dxa"/>
            <w:vAlign w:val="center"/>
          </w:tcPr>
          <w:p w14:paraId="284953CA" w14:textId="77777777" w:rsidR="00B80217" w:rsidRPr="003F2D63" w:rsidRDefault="00B80217" w:rsidP="00106404">
            <w:pPr>
              <w:tabs>
                <w:tab w:val="left" w:pos="1365"/>
              </w:tabs>
              <w:jc w:val="center"/>
              <w:rPr>
                <w:color w:val="000000"/>
              </w:rPr>
            </w:pPr>
            <w:r w:rsidRPr="003F2D63">
              <w:rPr>
                <w:color w:val="000000"/>
              </w:rPr>
              <w:t>0,0369  Гкал/м</w:t>
            </w:r>
            <w:r w:rsidRPr="003F2D63">
              <w:rPr>
                <w:color w:val="000000"/>
                <w:vertAlign w:val="superscript"/>
              </w:rPr>
              <w:t>2</w:t>
            </w:r>
          </w:p>
        </w:tc>
        <w:tc>
          <w:tcPr>
            <w:tcW w:w="1276" w:type="dxa"/>
            <w:vAlign w:val="center"/>
          </w:tcPr>
          <w:p w14:paraId="20202628" w14:textId="77777777" w:rsidR="00B80217" w:rsidRPr="003F2D63" w:rsidRDefault="00B80217" w:rsidP="00106404">
            <w:pPr>
              <w:tabs>
                <w:tab w:val="left" w:pos="1365"/>
              </w:tabs>
              <w:jc w:val="center"/>
              <w:rPr>
                <w:color w:val="000000"/>
              </w:rPr>
            </w:pPr>
          </w:p>
          <w:p w14:paraId="0C6481BC" w14:textId="77777777" w:rsidR="00B80217" w:rsidRPr="003F2D63" w:rsidRDefault="00B80217" w:rsidP="00106404">
            <w:pPr>
              <w:tabs>
                <w:tab w:val="left" w:pos="1365"/>
              </w:tabs>
              <w:jc w:val="center"/>
              <w:rPr>
                <w:color w:val="000000"/>
              </w:rPr>
            </w:pPr>
            <w:r w:rsidRPr="003F2D63">
              <w:rPr>
                <w:color w:val="000000"/>
              </w:rPr>
              <w:t xml:space="preserve">руб./Гкал </w:t>
            </w:r>
          </w:p>
          <w:p w14:paraId="06D1BB6D" w14:textId="77777777" w:rsidR="00B80217" w:rsidRPr="003F2D63" w:rsidRDefault="00B80217" w:rsidP="00106404">
            <w:pPr>
              <w:tabs>
                <w:tab w:val="left" w:pos="1365"/>
              </w:tabs>
              <w:jc w:val="center"/>
              <w:rPr>
                <w:color w:val="000000"/>
              </w:rPr>
            </w:pPr>
          </w:p>
        </w:tc>
        <w:tc>
          <w:tcPr>
            <w:tcW w:w="1559" w:type="dxa"/>
            <w:vAlign w:val="center"/>
          </w:tcPr>
          <w:p w14:paraId="37100BEE" w14:textId="77777777" w:rsidR="00B80217" w:rsidRPr="003F2D63" w:rsidRDefault="00B80217" w:rsidP="00106404">
            <w:pPr>
              <w:tabs>
                <w:tab w:val="left" w:pos="1365"/>
              </w:tabs>
              <w:jc w:val="center"/>
              <w:rPr>
                <w:color w:val="000000"/>
              </w:rPr>
            </w:pPr>
            <w:r w:rsidRPr="003F2D63">
              <w:rPr>
                <w:color w:val="000000"/>
              </w:rPr>
              <w:t>887,29</w:t>
            </w:r>
          </w:p>
        </w:tc>
        <w:tc>
          <w:tcPr>
            <w:tcW w:w="1559" w:type="dxa"/>
            <w:vAlign w:val="center"/>
          </w:tcPr>
          <w:p w14:paraId="7DA6804D" w14:textId="77777777" w:rsidR="00B80217" w:rsidRPr="003F2D63" w:rsidRDefault="00B80217" w:rsidP="00106404">
            <w:pPr>
              <w:tabs>
                <w:tab w:val="left" w:pos="1365"/>
              </w:tabs>
              <w:jc w:val="center"/>
              <w:rPr>
                <w:color w:val="000000"/>
              </w:rPr>
            </w:pPr>
            <w:r w:rsidRPr="003F2D63">
              <w:rPr>
                <w:color w:val="000000"/>
              </w:rPr>
              <w:t>1101,13</w:t>
            </w:r>
          </w:p>
        </w:tc>
      </w:tr>
      <w:tr w:rsidR="00B80217" w:rsidRPr="003F2D63" w14:paraId="73157E89" w14:textId="77777777" w:rsidTr="00106404">
        <w:trPr>
          <w:trHeight w:val="1097"/>
        </w:trPr>
        <w:tc>
          <w:tcPr>
            <w:tcW w:w="993" w:type="dxa"/>
            <w:vAlign w:val="center"/>
          </w:tcPr>
          <w:p w14:paraId="28F3F1DB" w14:textId="77777777" w:rsidR="00B80217" w:rsidRPr="003F2D63" w:rsidRDefault="00B80217" w:rsidP="00106404">
            <w:pPr>
              <w:tabs>
                <w:tab w:val="left" w:pos="1365"/>
              </w:tabs>
              <w:jc w:val="center"/>
            </w:pPr>
            <w:r w:rsidRPr="003F2D63">
              <w:t>1.2.4.</w:t>
            </w:r>
          </w:p>
        </w:tc>
        <w:tc>
          <w:tcPr>
            <w:tcW w:w="1701" w:type="dxa"/>
            <w:vMerge/>
            <w:vAlign w:val="center"/>
          </w:tcPr>
          <w:p w14:paraId="31922BD0" w14:textId="77777777" w:rsidR="00B80217" w:rsidRPr="003F2D63" w:rsidRDefault="00B80217" w:rsidP="00106404">
            <w:pPr>
              <w:tabs>
                <w:tab w:val="left" w:pos="1365"/>
              </w:tabs>
            </w:pPr>
          </w:p>
        </w:tc>
        <w:tc>
          <w:tcPr>
            <w:tcW w:w="1559" w:type="dxa"/>
            <w:gridSpan w:val="2"/>
            <w:vAlign w:val="center"/>
          </w:tcPr>
          <w:p w14:paraId="4FA78874" w14:textId="77777777" w:rsidR="00B80217" w:rsidRPr="003F2D63" w:rsidRDefault="00B80217" w:rsidP="00106404">
            <w:pPr>
              <w:tabs>
                <w:tab w:val="left" w:pos="1365"/>
              </w:tabs>
              <w:rPr>
                <w:color w:val="000000"/>
              </w:rPr>
            </w:pPr>
            <w:r w:rsidRPr="003F2D63">
              <w:rPr>
                <w:color w:val="000000"/>
              </w:rPr>
              <w:t>3-4- этажные многоквар-тирные и жилые домов</w:t>
            </w:r>
          </w:p>
        </w:tc>
        <w:tc>
          <w:tcPr>
            <w:tcW w:w="1276" w:type="dxa"/>
            <w:vAlign w:val="center"/>
          </w:tcPr>
          <w:p w14:paraId="692AA553" w14:textId="77777777" w:rsidR="00B80217" w:rsidRPr="003F2D63" w:rsidRDefault="00B80217" w:rsidP="00106404">
            <w:pPr>
              <w:tabs>
                <w:tab w:val="left" w:pos="1365"/>
              </w:tabs>
              <w:jc w:val="center"/>
              <w:rPr>
                <w:color w:val="000000"/>
              </w:rPr>
            </w:pPr>
            <w:r w:rsidRPr="003F2D63">
              <w:rPr>
                <w:color w:val="000000"/>
              </w:rPr>
              <w:t>0,024 Гкал/м</w:t>
            </w:r>
            <w:r w:rsidRPr="003F2D63">
              <w:rPr>
                <w:color w:val="000000"/>
                <w:vertAlign w:val="superscript"/>
              </w:rPr>
              <w:t>2</w:t>
            </w:r>
          </w:p>
        </w:tc>
        <w:tc>
          <w:tcPr>
            <w:tcW w:w="1276" w:type="dxa"/>
            <w:vAlign w:val="center"/>
          </w:tcPr>
          <w:p w14:paraId="24156388" w14:textId="77777777" w:rsidR="00B80217" w:rsidRPr="003F2D63" w:rsidRDefault="00B80217" w:rsidP="00106404">
            <w:pPr>
              <w:tabs>
                <w:tab w:val="left" w:pos="1365"/>
              </w:tabs>
              <w:jc w:val="center"/>
              <w:rPr>
                <w:color w:val="000000"/>
              </w:rPr>
            </w:pPr>
          </w:p>
          <w:p w14:paraId="63980DFA" w14:textId="77777777" w:rsidR="00B80217" w:rsidRPr="003F2D63" w:rsidRDefault="00B80217" w:rsidP="00106404">
            <w:pPr>
              <w:tabs>
                <w:tab w:val="left" w:pos="1365"/>
              </w:tabs>
              <w:jc w:val="center"/>
              <w:rPr>
                <w:color w:val="000000"/>
              </w:rPr>
            </w:pPr>
            <w:r w:rsidRPr="003F2D63">
              <w:rPr>
                <w:color w:val="000000"/>
              </w:rPr>
              <w:t>руб./Гкал</w:t>
            </w:r>
          </w:p>
          <w:p w14:paraId="5B5D2B27" w14:textId="77777777" w:rsidR="00B80217" w:rsidRPr="003F2D63" w:rsidRDefault="00B80217" w:rsidP="00106404">
            <w:pPr>
              <w:tabs>
                <w:tab w:val="left" w:pos="1365"/>
              </w:tabs>
              <w:jc w:val="center"/>
              <w:rPr>
                <w:color w:val="000000"/>
              </w:rPr>
            </w:pPr>
          </w:p>
        </w:tc>
        <w:tc>
          <w:tcPr>
            <w:tcW w:w="1559" w:type="dxa"/>
            <w:vAlign w:val="center"/>
          </w:tcPr>
          <w:p w14:paraId="204D5043" w14:textId="77777777" w:rsidR="00B80217" w:rsidRPr="003F2D63" w:rsidRDefault="00B80217" w:rsidP="00106404">
            <w:pPr>
              <w:tabs>
                <w:tab w:val="left" w:pos="1365"/>
              </w:tabs>
              <w:jc w:val="center"/>
              <w:rPr>
                <w:color w:val="000000"/>
              </w:rPr>
            </w:pPr>
            <w:r w:rsidRPr="003F2D63">
              <w:rPr>
                <w:color w:val="000000"/>
              </w:rPr>
              <w:t>1364,21</w:t>
            </w:r>
          </w:p>
        </w:tc>
        <w:tc>
          <w:tcPr>
            <w:tcW w:w="1559" w:type="dxa"/>
            <w:vAlign w:val="center"/>
          </w:tcPr>
          <w:p w14:paraId="510CCCB1" w14:textId="77777777" w:rsidR="00B80217" w:rsidRPr="003F2D63" w:rsidRDefault="00B80217" w:rsidP="00106404">
            <w:pPr>
              <w:tabs>
                <w:tab w:val="left" w:pos="1365"/>
              </w:tabs>
              <w:jc w:val="center"/>
              <w:rPr>
                <w:color w:val="000000"/>
              </w:rPr>
            </w:pPr>
            <w:r w:rsidRPr="003F2D63">
              <w:rPr>
                <w:color w:val="000000"/>
              </w:rPr>
              <w:t>1692,98</w:t>
            </w:r>
          </w:p>
        </w:tc>
      </w:tr>
      <w:tr w:rsidR="00B80217" w:rsidRPr="003F2D63" w14:paraId="5A5B2153" w14:textId="77777777" w:rsidTr="00106404">
        <w:trPr>
          <w:trHeight w:val="1196"/>
        </w:trPr>
        <w:tc>
          <w:tcPr>
            <w:tcW w:w="993" w:type="dxa"/>
            <w:vAlign w:val="center"/>
          </w:tcPr>
          <w:p w14:paraId="1AA43E9D" w14:textId="77777777" w:rsidR="00B80217" w:rsidRPr="003F2D63" w:rsidRDefault="00B80217" w:rsidP="00106404">
            <w:pPr>
              <w:tabs>
                <w:tab w:val="left" w:pos="1365"/>
              </w:tabs>
              <w:jc w:val="center"/>
            </w:pPr>
            <w:r w:rsidRPr="003F2D63">
              <w:t>1.2.5.</w:t>
            </w:r>
          </w:p>
        </w:tc>
        <w:tc>
          <w:tcPr>
            <w:tcW w:w="1701" w:type="dxa"/>
            <w:vMerge/>
            <w:vAlign w:val="center"/>
          </w:tcPr>
          <w:p w14:paraId="2A02D5CB" w14:textId="77777777" w:rsidR="00B80217" w:rsidRPr="003F2D63" w:rsidRDefault="00B80217" w:rsidP="00106404">
            <w:pPr>
              <w:tabs>
                <w:tab w:val="left" w:pos="1365"/>
              </w:tabs>
            </w:pPr>
          </w:p>
        </w:tc>
        <w:tc>
          <w:tcPr>
            <w:tcW w:w="1559" w:type="dxa"/>
            <w:gridSpan w:val="2"/>
            <w:vAlign w:val="center"/>
          </w:tcPr>
          <w:p w14:paraId="49D08E88" w14:textId="77777777" w:rsidR="00B80217" w:rsidRPr="003F2D63" w:rsidRDefault="00B80217" w:rsidP="00106404">
            <w:pPr>
              <w:tabs>
                <w:tab w:val="left" w:pos="1365"/>
              </w:tabs>
              <w:rPr>
                <w:color w:val="000000"/>
              </w:rPr>
            </w:pPr>
            <w:r w:rsidRPr="003F2D63">
              <w:rPr>
                <w:color w:val="000000"/>
              </w:rPr>
              <w:t xml:space="preserve">5-9- этажные многоквар-тирные и жилые дома </w:t>
            </w:r>
          </w:p>
        </w:tc>
        <w:tc>
          <w:tcPr>
            <w:tcW w:w="1276" w:type="dxa"/>
            <w:vAlign w:val="center"/>
          </w:tcPr>
          <w:p w14:paraId="60F8E3AD" w14:textId="77777777" w:rsidR="00B80217" w:rsidRPr="003F2D63" w:rsidRDefault="00B80217" w:rsidP="00106404">
            <w:pPr>
              <w:tabs>
                <w:tab w:val="left" w:pos="1365"/>
              </w:tabs>
              <w:jc w:val="center"/>
              <w:rPr>
                <w:color w:val="000000"/>
              </w:rPr>
            </w:pPr>
            <w:r w:rsidRPr="003F2D63">
              <w:rPr>
                <w:color w:val="000000"/>
              </w:rPr>
              <w:t>0,0204  Гкал/м</w:t>
            </w:r>
            <w:r w:rsidRPr="003F2D63">
              <w:rPr>
                <w:color w:val="000000"/>
                <w:vertAlign w:val="superscript"/>
              </w:rPr>
              <w:t>2</w:t>
            </w:r>
          </w:p>
        </w:tc>
        <w:tc>
          <w:tcPr>
            <w:tcW w:w="1276" w:type="dxa"/>
            <w:vAlign w:val="center"/>
          </w:tcPr>
          <w:p w14:paraId="47434FBF" w14:textId="77777777" w:rsidR="00B80217" w:rsidRPr="003F2D63" w:rsidRDefault="00B80217" w:rsidP="00106404">
            <w:pPr>
              <w:tabs>
                <w:tab w:val="left" w:pos="1365"/>
              </w:tabs>
              <w:jc w:val="center"/>
              <w:rPr>
                <w:color w:val="000000"/>
              </w:rPr>
            </w:pPr>
          </w:p>
          <w:p w14:paraId="7C571B70" w14:textId="77777777" w:rsidR="00B80217" w:rsidRPr="003F2D63" w:rsidRDefault="00B80217" w:rsidP="00106404">
            <w:pPr>
              <w:tabs>
                <w:tab w:val="left" w:pos="1365"/>
              </w:tabs>
              <w:jc w:val="center"/>
              <w:rPr>
                <w:color w:val="000000"/>
              </w:rPr>
            </w:pPr>
            <w:r w:rsidRPr="003F2D63">
              <w:rPr>
                <w:color w:val="000000"/>
              </w:rPr>
              <w:t xml:space="preserve">руб./Гкал </w:t>
            </w:r>
          </w:p>
          <w:p w14:paraId="34C49BB6" w14:textId="77777777" w:rsidR="00B80217" w:rsidRPr="003F2D63" w:rsidRDefault="00B80217" w:rsidP="00106404">
            <w:pPr>
              <w:tabs>
                <w:tab w:val="left" w:pos="1365"/>
              </w:tabs>
              <w:jc w:val="center"/>
              <w:rPr>
                <w:color w:val="000000"/>
              </w:rPr>
            </w:pPr>
          </w:p>
        </w:tc>
        <w:tc>
          <w:tcPr>
            <w:tcW w:w="1559" w:type="dxa"/>
            <w:vAlign w:val="center"/>
          </w:tcPr>
          <w:p w14:paraId="7596710D" w14:textId="77777777" w:rsidR="00B80217" w:rsidRPr="003F2D63" w:rsidRDefault="00B80217" w:rsidP="00106404">
            <w:pPr>
              <w:tabs>
                <w:tab w:val="left" w:pos="1365"/>
              </w:tabs>
              <w:jc w:val="center"/>
              <w:rPr>
                <w:color w:val="000000"/>
              </w:rPr>
            </w:pPr>
            <w:r w:rsidRPr="003F2D63">
              <w:rPr>
                <w:color w:val="000000"/>
              </w:rPr>
              <w:t>1604,95</w:t>
            </w:r>
          </w:p>
        </w:tc>
        <w:tc>
          <w:tcPr>
            <w:tcW w:w="1559" w:type="dxa"/>
            <w:vAlign w:val="center"/>
          </w:tcPr>
          <w:p w14:paraId="277BFB0E" w14:textId="77777777" w:rsidR="00B80217" w:rsidRPr="003F2D63" w:rsidRDefault="00B80217" w:rsidP="00106404">
            <w:pPr>
              <w:tabs>
                <w:tab w:val="left" w:pos="1365"/>
              </w:tabs>
              <w:jc w:val="center"/>
              <w:rPr>
                <w:color w:val="000000"/>
              </w:rPr>
            </w:pPr>
            <w:r w:rsidRPr="003F2D63">
              <w:rPr>
                <w:color w:val="000000"/>
              </w:rPr>
              <w:t>1991,74</w:t>
            </w:r>
          </w:p>
        </w:tc>
      </w:tr>
      <w:tr w:rsidR="00B80217" w:rsidRPr="003F2D63" w14:paraId="0E0DD9D5" w14:textId="77777777" w:rsidTr="00106404">
        <w:trPr>
          <w:trHeight w:val="77"/>
        </w:trPr>
        <w:tc>
          <w:tcPr>
            <w:tcW w:w="9923" w:type="dxa"/>
            <w:gridSpan w:val="8"/>
            <w:vAlign w:val="center"/>
          </w:tcPr>
          <w:p w14:paraId="751A53CD" w14:textId="77777777" w:rsidR="00B80217" w:rsidRPr="003F2D63" w:rsidRDefault="00B80217" w:rsidP="00106404">
            <w:pPr>
              <w:tabs>
                <w:tab w:val="left" w:pos="1365"/>
              </w:tabs>
              <w:jc w:val="center"/>
              <w:rPr>
                <w:color w:val="000000"/>
              </w:rPr>
            </w:pPr>
            <w:r w:rsidRPr="003F2D63">
              <w:rPr>
                <w:color w:val="000000"/>
              </w:rPr>
              <w:t>в жилых домах после 1999 года постройки</w:t>
            </w:r>
          </w:p>
        </w:tc>
      </w:tr>
      <w:tr w:rsidR="00B80217" w:rsidRPr="003F2D63" w14:paraId="54524660" w14:textId="77777777" w:rsidTr="00106404">
        <w:trPr>
          <w:trHeight w:val="1300"/>
        </w:trPr>
        <w:tc>
          <w:tcPr>
            <w:tcW w:w="993" w:type="dxa"/>
            <w:vAlign w:val="center"/>
          </w:tcPr>
          <w:p w14:paraId="446A8BAF" w14:textId="77777777" w:rsidR="00B80217" w:rsidRPr="003F2D63" w:rsidRDefault="00B80217" w:rsidP="00106404">
            <w:pPr>
              <w:tabs>
                <w:tab w:val="left" w:pos="1365"/>
              </w:tabs>
              <w:jc w:val="center"/>
            </w:pPr>
            <w:r w:rsidRPr="003F2D63">
              <w:t>1.2.6.</w:t>
            </w:r>
          </w:p>
        </w:tc>
        <w:tc>
          <w:tcPr>
            <w:tcW w:w="1701" w:type="dxa"/>
            <w:vMerge w:val="restart"/>
            <w:vAlign w:val="center"/>
          </w:tcPr>
          <w:p w14:paraId="467D811B" w14:textId="77777777" w:rsidR="00B80217" w:rsidRPr="003F2D63" w:rsidRDefault="00B80217" w:rsidP="00106404">
            <w:pPr>
              <w:tabs>
                <w:tab w:val="left" w:pos="1365"/>
              </w:tabs>
            </w:pPr>
            <w:r w:rsidRPr="003F2D63">
              <w:t>МКП «Тепло»,</w:t>
            </w:r>
          </w:p>
          <w:p w14:paraId="57CEBC0E" w14:textId="77777777" w:rsidR="00B80217" w:rsidRPr="003F2D63" w:rsidRDefault="00B80217" w:rsidP="00106404">
            <w:pPr>
              <w:tabs>
                <w:tab w:val="left" w:pos="1365"/>
              </w:tabs>
            </w:pPr>
            <w:r w:rsidRPr="003F2D63">
              <w:t>ИНН 4230032501</w:t>
            </w:r>
          </w:p>
        </w:tc>
        <w:tc>
          <w:tcPr>
            <w:tcW w:w="1559" w:type="dxa"/>
            <w:gridSpan w:val="2"/>
            <w:vAlign w:val="center"/>
          </w:tcPr>
          <w:p w14:paraId="3111375C" w14:textId="77777777" w:rsidR="00B80217" w:rsidRPr="003F2D63" w:rsidRDefault="00B80217" w:rsidP="00106404">
            <w:pPr>
              <w:tabs>
                <w:tab w:val="left" w:pos="1365"/>
              </w:tabs>
              <w:rPr>
                <w:color w:val="000000"/>
              </w:rPr>
            </w:pPr>
            <w:r w:rsidRPr="003F2D63">
              <w:rPr>
                <w:color w:val="000000"/>
              </w:rPr>
              <w:t xml:space="preserve">1- этажные многоквар-тирные и жилые дома </w:t>
            </w:r>
          </w:p>
        </w:tc>
        <w:tc>
          <w:tcPr>
            <w:tcW w:w="1276" w:type="dxa"/>
            <w:vAlign w:val="center"/>
          </w:tcPr>
          <w:p w14:paraId="7C8588D4" w14:textId="77777777" w:rsidR="00B80217" w:rsidRPr="003F2D63" w:rsidRDefault="00B80217" w:rsidP="00106404">
            <w:pPr>
              <w:tabs>
                <w:tab w:val="left" w:pos="1365"/>
              </w:tabs>
              <w:jc w:val="center"/>
              <w:rPr>
                <w:color w:val="000000"/>
              </w:rPr>
            </w:pPr>
          </w:p>
          <w:p w14:paraId="29DF2700" w14:textId="77777777" w:rsidR="00B80217" w:rsidRPr="003F2D63" w:rsidRDefault="00B80217" w:rsidP="00106404">
            <w:pPr>
              <w:tabs>
                <w:tab w:val="left" w:pos="1365"/>
              </w:tabs>
              <w:jc w:val="center"/>
              <w:rPr>
                <w:color w:val="000000"/>
              </w:rPr>
            </w:pPr>
            <w:r w:rsidRPr="003F2D63">
              <w:rPr>
                <w:color w:val="000000"/>
              </w:rPr>
              <w:t>0,0158 Гкал/м</w:t>
            </w:r>
            <w:r w:rsidRPr="003F2D63">
              <w:rPr>
                <w:color w:val="000000"/>
                <w:vertAlign w:val="superscript"/>
              </w:rPr>
              <w:t>2</w:t>
            </w:r>
          </w:p>
        </w:tc>
        <w:tc>
          <w:tcPr>
            <w:tcW w:w="1276" w:type="dxa"/>
            <w:vAlign w:val="center"/>
          </w:tcPr>
          <w:p w14:paraId="70E7F9BF" w14:textId="77777777" w:rsidR="00B80217" w:rsidRPr="003F2D63" w:rsidRDefault="00B80217" w:rsidP="00106404">
            <w:pPr>
              <w:tabs>
                <w:tab w:val="left" w:pos="1365"/>
              </w:tabs>
              <w:jc w:val="center"/>
              <w:rPr>
                <w:color w:val="000000"/>
              </w:rPr>
            </w:pPr>
          </w:p>
          <w:p w14:paraId="0E6510EC" w14:textId="77777777" w:rsidR="00B80217" w:rsidRPr="003F2D63" w:rsidRDefault="00B80217" w:rsidP="00106404">
            <w:pPr>
              <w:tabs>
                <w:tab w:val="left" w:pos="1365"/>
              </w:tabs>
              <w:jc w:val="center"/>
              <w:rPr>
                <w:color w:val="000000"/>
              </w:rPr>
            </w:pPr>
            <w:r w:rsidRPr="003F2D63">
              <w:rPr>
                <w:color w:val="000000"/>
              </w:rPr>
              <w:t xml:space="preserve">руб./Гкал </w:t>
            </w:r>
          </w:p>
          <w:p w14:paraId="5646DD03" w14:textId="77777777" w:rsidR="00B80217" w:rsidRPr="003F2D63" w:rsidRDefault="00B80217" w:rsidP="00106404">
            <w:pPr>
              <w:tabs>
                <w:tab w:val="left" w:pos="1365"/>
              </w:tabs>
              <w:jc w:val="center"/>
              <w:rPr>
                <w:color w:val="000000"/>
              </w:rPr>
            </w:pPr>
          </w:p>
        </w:tc>
        <w:tc>
          <w:tcPr>
            <w:tcW w:w="1559" w:type="dxa"/>
            <w:vAlign w:val="center"/>
          </w:tcPr>
          <w:p w14:paraId="7799AD87" w14:textId="77777777" w:rsidR="00B80217" w:rsidRPr="003F2D63" w:rsidRDefault="00B80217" w:rsidP="00106404">
            <w:pPr>
              <w:tabs>
                <w:tab w:val="left" w:pos="1365"/>
              </w:tabs>
              <w:jc w:val="center"/>
              <w:rPr>
                <w:color w:val="000000"/>
              </w:rPr>
            </w:pPr>
            <w:r w:rsidRPr="003F2D63">
              <w:rPr>
                <w:color w:val="000000"/>
              </w:rPr>
              <w:t>2072,20</w:t>
            </w:r>
          </w:p>
        </w:tc>
        <w:tc>
          <w:tcPr>
            <w:tcW w:w="1559" w:type="dxa"/>
            <w:vAlign w:val="center"/>
          </w:tcPr>
          <w:p w14:paraId="5DA31465" w14:textId="77777777" w:rsidR="00B80217" w:rsidRPr="003F2D63" w:rsidRDefault="00B80217" w:rsidP="00106404">
            <w:pPr>
              <w:tabs>
                <w:tab w:val="left" w:pos="1365"/>
              </w:tabs>
              <w:jc w:val="center"/>
              <w:rPr>
                <w:color w:val="000000"/>
              </w:rPr>
            </w:pPr>
            <w:r w:rsidRPr="003F2D63">
              <w:rPr>
                <w:color w:val="000000"/>
              </w:rPr>
              <w:t>2571,60</w:t>
            </w:r>
          </w:p>
        </w:tc>
      </w:tr>
      <w:tr w:rsidR="00B80217" w:rsidRPr="003F2D63" w14:paraId="4B15A618" w14:textId="77777777" w:rsidTr="00106404">
        <w:trPr>
          <w:trHeight w:val="1388"/>
        </w:trPr>
        <w:tc>
          <w:tcPr>
            <w:tcW w:w="993" w:type="dxa"/>
            <w:vAlign w:val="center"/>
          </w:tcPr>
          <w:p w14:paraId="7362A8FD" w14:textId="77777777" w:rsidR="00B80217" w:rsidRPr="003F2D63" w:rsidRDefault="00B80217" w:rsidP="00106404">
            <w:pPr>
              <w:tabs>
                <w:tab w:val="left" w:pos="1365"/>
              </w:tabs>
              <w:jc w:val="center"/>
            </w:pPr>
            <w:r w:rsidRPr="003F2D63">
              <w:t>1.2.7.</w:t>
            </w:r>
          </w:p>
        </w:tc>
        <w:tc>
          <w:tcPr>
            <w:tcW w:w="1701" w:type="dxa"/>
            <w:vMerge/>
            <w:vAlign w:val="center"/>
          </w:tcPr>
          <w:p w14:paraId="2AF9E321" w14:textId="77777777" w:rsidR="00B80217" w:rsidRPr="003F2D63" w:rsidRDefault="00B80217" w:rsidP="00106404">
            <w:pPr>
              <w:tabs>
                <w:tab w:val="left" w:pos="1365"/>
              </w:tabs>
            </w:pPr>
          </w:p>
        </w:tc>
        <w:tc>
          <w:tcPr>
            <w:tcW w:w="1559" w:type="dxa"/>
            <w:gridSpan w:val="2"/>
            <w:vAlign w:val="center"/>
          </w:tcPr>
          <w:p w14:paraId="4F8B2E25" w14:textId="77777777" w:rsidR="00B80217" w:rsidRPr="003F2D63" w:rsidRDefault="00B80217" w:rsidP="00106404">
            <w:pPr>
              <w:tabs>
                <w:tab w:val="left" w:pos="1365"/>
              </w:tabs>
              <w:rPr>
                <w:color w:val="000000"/>
              </w:rPr>
            </w:pPr>
            <w:r w:rsidRPr="003F2D63">
              <w:rPr>
                <w:color w:val="000000"/>
              </w:rPr>
              <w:t xml:space="preserve">2 -этажные многоквар-тирные и жилые дома </w:t>
            </w:r>
          </w:p>
        </w:tc>
        <w:tc>
          <w:tcPr>
            <w:tcW w:w="1276" w:type="dxa"/>
            <w:vAlign w:val="center"/>
          </w:tcPr>
          <w:p w14:paraId="29763462" w14:textId="77777777" w:rsidR="00B80217" w:rsidRPr="003F2D63" w:rsidRDefault="00B80217" w:rsidP="00106404">
            <w:pPr>
              <w:tabs>
                <w:tab w:val="left" w:pos="1365"/>
              </w:tabs>
              <w:jc w:val="center"/>
              <w:rPr>
                <w:color w:val="000000"/>
              </w:rPr>
            </w:pPr>
            <w:r w:rsidRPr="003F2D63">
              <w:rPr>
                <w:color w:val="000000"/>
              </w:rPr>
              <w:t>0,01365  Гкал/м</w:t>
            </w:r>
            <w:r w:rsidRPr="003F2D63">
              <w:rPr>
                <w:color w:val="000000"/>
                <w:vertAlign w:val="superscript"/>
              </w:rPr>
              <w:t>2</w:t>
            </w:r>
          </w:p>
        </w:tc>
        <w:tc>
          <w:tcPr>
            <w:tcW w:w="1276" w:type="dxa"/>
            <w:vAlign w:val="center"/>
          </w:tcPr>
          <w:p w14:paraId="36C45F81" w14:textId="77777777" w:rsidR="00B80217" w:rsidRPr="003F2D63" w:rsidRDefault="00B80217" w:rsidP="00106404">
            <w:pPr>
              <w:tabs>
                <w:tab w:val="left" w:pos="1365"/>
              </w:tabs>
              <w:jc w:val="center"/>
              <w:rPr>
                <w:color w:val="000000"/>
              </w:rPr>
            </w:pPr>
          </w:p>
          <w:p w14:paraId="2690B1C7" w14:textId="77777777" w:rsidR="00B80217" w:rsidRPr="003F2D63" w:rsidRDefault="00B80217" w:rsidP="00106404">
            <w:pPr>
              <w:tabs>
                <w:tab w:val="left" w:pos="1365"/>
              </w:tabs>
              <w:jc w:val="center"/>
              <w:rPr>
                <w:color w:val="000000"/>
              </w:rPr>
            </w:pPr>
            <w:r w:rsidRPr="003F2D63">
              <w:rPr>
                <w:color w:val="000000"/>
              </w:rPr>
              <w:t xml:space="preserve">руб./Гкал </w:t>
            </w:r>
          </w:p>
          <w:p w14:paraId="1800F7F0" w14:textId="77777777" w:rsidR="00B80217" w:rsidRPr="003F2D63" w:rsidRDefault="00B80217" w:rsidP="00106404">
            <w:pPr>
              <w:tabs>
                <w:tab w:val="left" w:pos="1365"/>
              </w:tabs>
              <w:jc w:val="center"/>
              <w:rPr>
                <w:color w:val="000000"/>
              </w:rPr>
            </w:pPr>
          </w:p>
        </w:tc>
        <w:tc>
          <w:tcPr>
            <w:tcW w:w="1559" w:type="dxa"/>
            <w:vAlign w:val="center"/>
          </w:tcPr>
          <w:p w14:paraId="78346117" w14:textId="77777777" w:rsidR="00B80217" w:rsidRPr="003F2D63" w:rsidRDefault="00B80217" w:rsidP="00106404">
            <w:pPr>
              <w:tabs>
                <w:tab w:val="left" w:pos="1365"/>
              </w:tabs>
              <w:jc w:val="center"/>
              <w:rPr>
                <w:color w:val="000000"/>
              </w:rPr>
            </w:pPr>
            <w:r w:rsidRPr="003F2D63">
              <w:rPr>
                <w:color w:val="000000"/>
              </w:rPr>
              <w:t>2398,60</w:t>
            </w:r>
          </w:p>
        </w:tc>
        <w:tc>
          <w:tcPr>
            <w:tcW w:w="1559" w:type="dxa"/>
            <w:vAlign w:val="center"/>
          </w:tcPr>
          <w:p w14:paraId="0C7DA452" w14:textId="77777777" w:rsidR="00B80217" w:rsidRPr="003F2D63" w:rsidRDefault="00B80217" w:rsidP="00106404">
            <w:pPr>
              <w:tabs>
                <w:tab w:val="left" w:pos="1365"/>
              </w:tabs>
              <w:jc w:val="center"/>
              <w:rPr>
                <w:color w:val="000000"/>
              </w:rPr>
            </w:pPr>
            <w:r w:rsidRPr="003F2D63">
              <w:rPr>
                <w:color w:val="000000"/>
              </w:rPr>
              <w:t>2976,66</w:t>
            </w:r>
          </w:p>
        </w:tc>
      </w:tr>
      <w:tr w:rsidR="00B80217" w:rsidRPr="003F2D63" w14:paraId="0F821370" w14:textId="77777777" w:rsidTr="00106404">
        <w:trPr>
          <w:trHeight w:val="1687"/>
        </w:trPr>
        <w:tc>
          <w:tcPr>
            <w:tcW w:w="993" w:type="dxa"/>
            <w:vAlign w:val="center"/>
          </w:tcPr>
          <w:p w14:paraId="1891CB6D" w14:textId="77777777" w:rsidR="00B80217" w:rsidRPr="003F2D63" w:rsidRDefault="00B80217" w:rsidP="00106404">
            <w:pPr>
              <w:tabs>
                <w:tab w:val="left" w:pos="1365"/>
              </w:tabs>
              <w:jc w:val="center"/>
            </w:pPr>
            <w:r w:rsidRPr="003F2D63">
              <w:t>1.2.8.</w:t>
            </w:r>
          </w:p>
        </w:tc>
        <w:tc>
          <w:tcPr>
            <w:tcW w:w="1701" w:type="dxa"/>
            <w:vMerge/>
            <w:vAlign w:val="center"/>
          </w:tcPr>
          <w:p w14:paraId="2C35CCDF" w14:textId="77777777" w:rsidR="00B80217" w:rsidRPr="003F2D63" w:rsidRDefault="00B80217" w:rsidP="00106404">
            <w:pPr>
              <w:tabs>
                <w:tab w:val="left" w:pos="1365"/>
              </w:tabs>
            </w:pPr>
          </w:p>
        </w:tc>
        <w:tc>
          <w:tcPr>
            <w:tcW w:w="1559" w:type="dxa"/>
            <w:gridSpan w:val="2"/>
            <w:vAlign w:val="center"/>
          </w:tcPr>
          <w:p w14:paraId="27014A4D" w14:textId="77777777" w:rsidR="00B80217" w:rsidRPr="003F2D63" w:rsidRDefault="00B80217" w:rsidP="00106404">
            <w:pPr>
              <w:tabs>
                <w:tab w:val="left" w:pos="1365"/>
              </w:tabs>
              <w:rPr>
                <w:color w:val="000000"/>
              </w:rPr>
            </w:pPr>
            <w:r w:rsidRPr="003F2D63">
              <w:rPr>
                <w:color w:val="000000"/>
              </w:rPr>
              <w:t>3 -этажные многоквар-тирные и жилые домов</w:t>
            </w:r>
          </w:p>
        </w:tc>
        <w:tc>
          <w:tcPr>
            <w:tcW w:w="1276" w:type="dxa"/>
            <w:vAlign w:val="center"/>
          </w:tcPr>
          <w:p w14:paraId="778C23CB" w14:textId="77777777" w:rsidR="00B80217" w:rsidRPr="003F2D63" w:rsidRDefault="00B80217" w:rsidP="00106404">
            <w:pPr>
              <w:tabs>
                <w:tab w:val="left" w:pos="1365"/>
              </w:tabs>
              <w:jc w:val="center"/>
              <w:rPr>
                <w:color w:val="000000"/>
              </w:rPr>
            </w:pPr>
            <w:r w:rsidRPr="003F2D63">
              <w:rPr>
                <w:color w:val="000000"/>
              </w:rPr>
              <w:t>0,014 Гкал/м</w:t>
            </w:r>
            <w:r w:rsidRPr="003F2D63">
              <w:rPr>
                <w:color w:val="000000"/>
                <w:vertAlign w:val="superscript"/>
              </w:rPr>
              <w:t>2</w:t>
            </w:r>
          </w:p>
        </w:tc>
        <w:tc>
          <w:tcPr>
            <w:tcW w:w="1276" w:type="dxa"/>
            <w:vAlign w:val="center"/>
          </w:tcPr>
          <w:p w14:paraId="564608F2" w14:textId="77777777" w:rsidR="00B80217" w:rsidRPr="003F2D63" w:rsidRDefault="00B80217" w:rsidP="00106404">
            <w:pPr>
              <w:tabs>
                <w:tab w:val="left" w:pos="1365"/>
              </w:tabs>
              <w:jc w:val="center"/>
              <w:rPr>
                <w:color w:val="000000"/>
              </w:rPr>
            </w:pPr>
          </w:p>
          <w:p w14:paraId="57D222D3" w14:textId="77777777" w:rsidR="00B80217" w:rsidRPr="003F2D63" w:rsidRDefault="00B80217" w:rsidP="00106404">
            <w:pPr>
              <w:tabs>
                <w:tab w:val="left" w:pos="1365"/>
              </w:tabs>
              <w:jc w:val="center"/>
              <w:rPr>
                <w:color w:val="000000"/>
              </w:rPr>
            </w:pPr>
            <w:r w:rsidRPr="003F2D63">
              <w:rPr>
                <w:color w:val="000000"/>
              </w:rPr>
              <w:t>руб./Гкал</w:t>
            </w:r>
          </w:p>
          <w:p w14:paraId="338EDC9C" w14:textId="77777777" w:rsidR="00B80217" w:rsidRPr="003F2D63" w:rsidRDefault="00B80217" w:rsidP="00106404">
            <w:pPr>
              <w:tabs>
                <w:tab w:val="left" w:pos="1365"/>
              </w:tabs>
              <w:jc w:val="center"/>
              <w:rPr>
                <w:color w:val="000000"/>
              </w:rPr>
            </w:pPr>
          </w:p>
        </w:tc>
        <w:tc>
          <w:tcPr>
            <w:tcW w:w="1559" w:type="dxa"/>
            <w:vAlign w:val="center"/>
          </w:tcPr>
          <w:p w14:paraId="0AB20BFD" w14:textId="77777777" w:rsidR="00B80217" w:rsidRPr="003F2D63" w:rsidRDefault="00B80217" w:rsidP="00106404">
            <w:pPr>
              <w:tabs>
                <w:tab w:val="left" w:pos="1365"/>
              </w:tabs>
              <w:jc w:val="center"/>
              <w:rPr>
                <w:color w:val="000000"/>
              </w:rPr>
            </w:pPr>
            <w:r w:rsidRPr="003F2D63">
              <w:rPr>
                <w:color w:val="000000"/>
              </w:rPr>
              <w:t>2338,64</w:t>
            </w:r>
          </w:p>
        </w:tc>
        <w:tc>
          <w:tcPr>
            <w:tcW w:w="1559" w:type="dxa"/>
            <w:vAlign w:val="center"/>
          </w:tcPr>
          <w:p w14:paraId="6B82AF0A" w14:textId="77777777" w:rsidR="00B80217" w:rsidRPr="003F2D63" w:rsidRDefault="00B80217" w:rsidP="00106404">
            <w:pPr>
              <w:tabs>
                <w:tab w:val="left" w:pos="1125"/>
              </w:tabs>
              <w:jc w:val="center"/>
            </w:pPr>
            <w:r w:rsidRPr="003F2D63">
              <w:rPr>
                <w:color w:val="000000"/>
              </w:rPr>
              <w:t>2902,25</w:t>
            </w:r>
          </w:p>
        </w:tc>
      </w:tr>
      <w:tr w:rsidR="00B80217" w:rsidRPr="003F2D63" w14:paraId="731A0850" w14:textId="77777777" w:rsidTr="00106404">
        <w:trPr>
          <w:trHeight w:val="1311"/>
        </w:trPr>
        <w:tc>
          <w:tcPr>
            <w:tcW w:w="993" w:type="dxa"/>
            <w:vAlign w:val="center"/>
          </w:tcPr>
          <w:p w14:paraId="0C306C75" w14:textId="77777777" w:rsidR="00B80217" w:rsidRPr="003F2D63" w:rsidRDefault="00B80217" w:rsidP="00106404">
            <w:pPr>
              <w:tabs>
                <w:tab w:val="left" w:pos="1365"/>
              </w:tabs>
              <w:jc w:val="center"/>
            </w:pPr>
            <w:r w:rsidRPr="003F2D63">
              <w:t>1.2.9.</w:t>
            </w:r>
          </w:p>
        </w:tc>
        <w:tc>
          <w:tcPr>
            <w:tcW w:w="1701" w:type="dxa"/>
            <w:vMerge/>
            <w:vAlign w:val="center"/>
          </w:tcPr>
          <w:p w14:paraId="38BD83E5" w14:textId="77777777" w:rsidR="00B80217" w:rsidRPr="003F2D63" w:rsidRDefault="00B80217" w:rsidP="00106404">
            <w:pPr>
              <w:tabs>
                <w:tab w:val="left" w:pos="1365"/>
              </w:tabs>
            </w:pPr>
          </w:p>
        </w:tc>
        <w:tc>
          <w:tcPr>
            <w:tcW w:w="1559" w:type="dxa"/>
            <w:gridSpan w:val="2"/>
            <w:vAlign w:val="center"/>
          </w:tcPr>
          <w:p w14:paraId="5979B54B" w14:textId="77777777" w:rsidR="00B80217" w:rsidRPr="003F2D63" w:rsidRDefault="00B80217" w:rsidP="00106404">
            <w:pPr>
              <w:tabs>
                <w:tab w:val="left" w:pos="1365"/>
              </w:tabs>
              <w:rPr>
                <w:color w:val="000000"/>
              </w:rPr>
            </w:pPr>
            <w:r w:rsidRPr="003F2D63">
              <w:rPr>
                <w:color w:val="000000"/>
              </w:rPr>
              <w:t xml:space="preserve">4-9- этажные многоквар-тирные и жилые дома </w:t>
            </w:r>
          </w:p>
        </w:tc>
        <w:tc>
          <w:tcPr>
            <w:tcW w:w="1276" w:type="dxa"/>
            <w:vAlign w:val="center"/>
          </w:tcPr>
          <w:p w14:paraId="2D2CD491" w14:textId="77777777" w:rsidR="00B80217" w:rsidRPr="003F2D63" w:rsidRDefault="00B80217" w:rsidP="00106404">
            <w:pPr>
              <w:tabs>
                <w:tab w:val="left" w:pos="1365"/>
              </w:tabs>
              <w:jc w:val="center"/>
              <w:rPr>
                <w:color w:val="000000"/>
              </w:rPr>
            </w:pPr>
            <w:r w:rsidRPr="003F2D63">
              <w:rPr>
                <w:color w:val="000000"/>
              </w:rPr>
              <w:t>0,01268  Гкал/м</w:t>
            </w:r>
            <w:r w:rsidRPr="003F2D63">
              <w:rPr>
                <w:color w:val="000000"/>
                <w:vertAlign w:val="superscript"/>
              </w:rPr>
              <w:t>2</w:t>
            </w:r>
          </w:p>
        </w:tc>
        <w:tc>
          <w:tcPr>
            <w:tcW w:w="1276" w:type="dxa"/>
            <w:vAlign w:val="center"/>
          </w:tcPr>
          <w:p w14:paraId="2BE37BBE" w14:textId="77777777" w:rsidR="00B80217" w:rsidRPr="003F2D63" w:rsidRDefault="00B80217" w:rsidP="00106404">
            <w:pPr>
              <w:tabs>
                <w:tab w:val="left" w:pos="1365"/>
              </w:tabs>
              <w:jc w:val="center"/>
              <w:rPr>
                <w:color w:val="000000"/>
              </w:rPr>
            </w:pPr>
            <w:r w:rsidRPr="003F2D63">
              <w:rPr>
                <w:color w:val="000000"/>
              </w:rPr>
              <w:t>руб./Гкал</w:t>
            </w:r>
          </w:p>
        </w:tc>
        <w:tc>
          <w:tcPr>
            <w:tcW w:w="1559" w:type="dxa"/>
            <w:vAlign w:val="center"/>
          </w:tcPr>
          <w:p w14:paraId="510F0349" w14:textId="77777777" w:rsidR="00B80217" w:rsidRPr="003F2D63" w:rsidRDefault="00B80217" w:rsidP="00106404">
            <w:pPr>
              <w:tabs>
                <w:tab w:val="left" w:pos="1365"/>
              </w:tabs>
              <w:jc w:val="center"/>
              <w:rPr>
                <w:color w:val="000000"/>
              </w:rPr>
            </w:pPr>
            <w:r w:rsidRPr="003F2D63">
              <w:rPr>
                <w:color w:val="000000"/>
              </w:rPr>
              <w:t>2582,10</w:t>
            </w:r>
          </w:p>
        </w:tc>
        <w:tc>
          <w:tcPr>
            <w:tcW w:w="1559" w:type="dxa"/>
            <w:vAlign w:val="center"/>
          </w:tcPr>
          <w:p w14:paraId="47FDEA80" w14:textId="77777777" w:rsidR="00B80217" w:rsidRPr="003F2D63" w:rsidRDefault="00B80217" w:rsidP="00106404">
            <w:pPr>
              <w:tabs>
                <w:tab w:val="left" w:pos="1365"/>
              </w:tabs>
              <w:jc w:val="center"/>
              <w:rPr>
                <w:color w:val="000000"/>
              </w:rPr>
            </w:pPr>
            <w:r w:rsidRPr="003F2D63">
              <w:rPr>
                <w:color w:val="000000"/>
              </w:rPr>
              <w:t>3204,39</w:t>
            </w:r>
          </w:p>
        </w:tc>
      </w:tr>
      <w:tr w:rsidR="00B80217" w:rsidRPr="003F2D63" w14:paraId="54AC30C0" w14:textId="77777777" w:rsidTr="00106404">
        <w:trPr>
          <w:trHeight w:val="1341"/>
        </w:trPr>
        <w:tc>
          <w:tcPr>
            <w:tcW w:w="993" w:type="dxa"/>
            <w:vAlign w:val="center"/>
          </w:tcPr>
          <w:p w14:paraId="48BDE0C5" w14:textId="77777777" w:rsidR="00B80217" w:rsidRPr="003F2D63" w:rsidRDefault="00B80217" w:rsidP="00106404">
            <w:pPr>
              <w:tabs>
                <w:tab w:val="left" w:pos="1365"/>
              </w:tabs>
              <w:jc w:val="center"/>
            </w:pPr>
            <w:r w:rsidRPr="003F2D63">
              <w:t>1.2.10.</w:t>
            </w:r>
          </w:p>
        </w:tc>
        <w:tc>
          <w:tcPr>
            <w:tcW w:w="1701" w:type="dxa"/>
            <w:vAlign w:val="center"/>
          </w:tcPr>
          <w:p w14:paraId="3764BB36" w14:textId="77777777" w:rsidR="00B80217" w:rsidRPr="003F2D63" w:rsidRDefault="00B80217" w:rsidP="00106404">
            <w:pPr>
              <w:tabs>
                <w:tab w:val="left" w:pos="0"/>
              </w:tabs>
              <w:rPr>
                <w:bCs/>
              </w:rPr>
            </w:pPr>
            <w:r w:rsidRPr="003F2D63">
              <w:rPr>
                <w:bCs/>
              </w:rPr>
              <w:t xml:space="preserve">ООО «Тепло-ЭнергоСбыт», </w:t>
            </w:r>
          </w:p>
          <w:p w14:paraId="2E6ED1B2" w14:textId="77777777" w:rsidR="00B80217" w:rsidRPr="003F2D63" w:rsidRDefault="00B80217" w:rsidP="00106404">
            <w:pPr>
              <w:tabs>
                <w:tab w:val="left" w:pos="1365"/>
              </w:tabs>
            </w:pPr>
            <w:r w:rsidRPr="003F2D63">
              <w:rPr>
                <w:bCs/>
              </w:rPr>
              <w:t>ИНН 4229007860</w:t>
            </w:r>
          </w:p>
        </w:tc>
        <w:tc>
          <w:tcPr>
            <w:tcW w:w="2835" w:type="dxa"/>
            <w:gridSpan w:val="3"/>
            <w:vAlign w:val="center"/>
          </w:tcPr>
          <w:p w14:paraId="6C6F73A7" w14:textId="77777777" w:rsidR="00B80217" w:rsidRPr="003F2D63" w:rsidRDefault="00B80217" w:rsidP="00106404">
            <w:pPr>
              <w:tabs>
                <w:tab w:val="left" w:pos="1365"/>
              </w:tabs>
              <w:jc w:val="center"/>
            </w:pPr>
            <w:r w:rsidRPr="003F2D63">
              <w:rPr>
                <w:bCs/>
              </w:rPr>
              <w:t>при наличии приборов учета</w:t>
            </w:r>
          </w:p>
        </w:tc>
        <w:tc>
          <w:tcPr>
            <w:tcW w:w="1276" w:type="dxa"/>
            <w:vAlign w:val="center"/>
          </w:tcPr>
          <w:p w14:paraId="0AB4AD48" w14:textId="77777777" w:rsidR="00B80217" w:rsidRPr="003F2D63" w:rsidRDefault="00B80217" w:rsidP="00106404">
            <w:pPr>
              <w:tabs>
                <w:tab w:val="left" w:pos="1365"/>
              </w:tabs>
              <w:jc w:val="center"/>
            </w:pPr>
            <w:r w:rsidRPr="003F2D63">
              <w:t xml:space="preserve">руб./Гкал </w:t>
            </w:r>
          </w:p>
        </w:tc>
        <w:tc>
          <w:tcPr>
            <w:tcW w:w="1559" w:type="dxa"/>
            <w:vAlign w:val="center"/>
          </w:tcPr>
          <w:p w14:paraId="50684DF1" w14:textId="77777777" w:rsidR="00B80217" w:rsidRPr="003F2D63" w:rsidRDefault="00B80217" w:rsidP="00106404">
            <w:pPr>
              <w:tabs>
                <w:tab w:val="left" w:pos="1365"/>
              </w:tabs>
              <w:jc w:val="center"/>
            </w:pPr>
            <w:r w:rsidRPr="003F2D63">
              <w:rPr>
                <w:bCs/>
              </w:rPr>
              <w:t>1309,63</w:t>
            </w:r>
          </w:p>
        </w:tc>
        <w:tc>
          <w:tcPr>
            <w:tcW w:w="1559" w:type="dxa"/>
            <w:vAlign w:val="center"/>
          </w:tcPr>
          <w:p w14:paraId="4C82E586" w14:textId="77777777" w:rsidR="00B80217" w:rsidRPr="003F2D63" w:rsidRDefault="00B80217" w:rsidP="00106404">
            <w:pPr>
              <w:tabs>
                <w:tab w:val="left" w:pos="1365"/>
              </w:tabs>
              <w:jc w:val="center"/>
              <w:rPr>
                <w:bCs/>
              </w:rPr>
            </w:pPr>
            <w:r w:rsidRPr="003F2D63">
              <w:rPr>
                <w:bCs/>
              </w:rPr>
              <w:t>1309,63</w:t>
            </w:r>
          </w:p>
        </w:tc>
      </w:tr>
      <w:tr w:rsidR="00B80217" w:rsidRPr="003F2D63" w14:paraId="24FC877A" w14:textId="77777777" w:rsidTr="00106404">
        <w:trPr>
          <w:trHeight w:val="77"/>
        </w:trPr>
        <w:tc>
          <w:tcPr>
            <w:tcW w:w="993" w:type="dxa"/>
            <w:vAlign w:val="center"/>
          </w:tcPr>
          <w:p w14:paraId="6CD7253E" w14:textId="77777777" w:rsidR="00B80217" w:rsidRPr="003F2D63" w:rsidRDefault="00B80217" w:rsidP="00106404">
            <w:pPr>
              <w:tabs>
                <w:tab w:val="left" w:pos="1365"/>
              </w:tabs>
              <w:jc w:val="center"/>
            </w:pPr>
            <w:r>
              <w:t>1</w:t>
            </w:r>
          </w:p>
        </w:tc>
        <w:tc>
          <w:tcPr>
            <w:tcW w:w="1701" w:type="dxa"/>
            <w:vAlign w:val="center"/>
          </w:tcPr>
          <w:p w14:paraId="14BCA028" w14:textId="77777777" w:rsidR="00B80217" w:rsidRPr="003F2D63" w:rsidRDefault="00B80217" w:rsidP="00106404">
            <w:pPr>
              <w:tabs>
                <w:tab w:val="left" w:pos="0"/>
              </w:tabs>
              <w:jc w:val="center"/>
              <w:rPr>
                <w:bCs/>
              </w:rPr>
            </w:pPr>
            <w:r>
              <w:rPr>
                <w:bCs/>
              </w:rPr>
              <w:t>2</w:t>
            </w:r>
          </w:p>
        </w:tc>
        <w:tc>
          <w:tcPr>
            <w:tcW w:w="1417" w:type="dxa"/>
            <w:vAlign w:val="center"/>
          </w:tcPr>
          <w:p w14:paraId="2358CFE9" w14:textId="77777777" w:rsidR="00B80217" w:rsidRPr="003F2D63" w:rsidRDefault="00B80217" w:rsidP="00106404">
            <w:pPr>
              <w:tabs>
                <w:tab w:val="left" w:pos="1365"/>
              </w:tabs>
              <w:jc w:val="center"/>
              <w:rPr>
                <w:bCs/>
              </w:rPr>
            </w:pPr>
            <w:r>
              <w:rPr>
                <w:bCs/>
              </w:rPr>
              <w:t>3</w:t>
            </w:r>
          </w:p>
        </w:tc>
        <w:tc>
          <w:tcPr>
            <w:tcW w:w="1418" w:type="dxa"/>
            <w:gridSpan w:val="2"/>
            <w:vAlign w:val="center"/>
          </w:tcPr>
          <w:p w14:paraId="212CEC06" w14:textId="77777777" w:rsidR="00B80217" w:rsidRPr="003F2D63" w:rsidRDefault="00B80217" w:rsidP="00106404">
            <w:pPr>
              <w:tabs>
                <w:tab w:val="left" w:pos="1365"/>
              </w:tabs>
              <w:jc w:val="center"/>
              <w:rPr>
                <w:bCs/>
              </w:rPr>
            </w:pPr>
            <w:r>
              <w:rPr>
                <w:bCs/>
              </w:rPr>
              <w:t>4</w:t>
            </w:r>
          </w:p>
        </w:tc>
        <w:tc>
          <w:tcPr>
            <w:tcW w:w="1276" w:type="dxa"/>
            <w:vAlign w:val="center"/>
          </w:tcPr>
          <w:p w14:paraId="53675581" w14:textId="77777777" w:rsidR="00B80217" w:rsidRPr="003F2D63" w:rsidRDefault="00B80217" w:rsidP="00106404">
            <w:pPr>
              <w:tabs>
                <w:tab w:val="left" w:pos="1365"/>
              </w:tabs>
              <w:jc w:val="center"/>
            </w:pPr>
            <w:r>
              <w:t>5</w:t>
            </w:r>
          </w:p>
        </w:tc>
        <w:tc>
          <w:tcPr>
            <w:tcW w:w="1559" w:type="dxa"/>
            <w:vAlign w:val="center"/>
          </w:tcPr>
          <w:p w14:paraId="3E481FF6" w14:textId="77777777" w:rsidR="00B80217" w:rsidRPr="003F2D63" w:rsidRDefault="00B80217" w:rsidP="00106404">
            <w:pPr>
              <w:tabs>
                <w:tab w:val="left" w:pos="1365"/>
              </w:tabs>
              <w:jc w:val="center"/>
              <w:rPr>
                <w:bCs/>
              </w:rPr>
            </w:pPr>
            <w:r>
              <w:rPr>
                <w:bCs/>
              </w:rPr>
              <w:t>6</w:t>
            </w:r>
          </w:p>
        </w:tc>
        <w:tc>
          <w:tcPr>
            <w:tcW w:w="1559" w:type="dxa"/>
            <w:vAlign w:val="center"/>
          </w:tcPr>
          <w:p w14:paraId="6FFF01FF" w14:textId="77777777" w:rsidR="00B80217" w:rsidRPr="003F2D63" w:rsidRDefault="00B80217" w:rsidP="00106404">
            <w:pPr>
              <w:tabs>
                <w:tab w:val="left" w:pos="1365"/>
              </w:tabs>
              <w:jc w:val="center"/>
              <w:rPr>
                <w:bCs/>
              </w:rPr>
            </w:pPr>
            <w:r>
              <w:rPr>
                <w:bCs/>
              </w:rPr>
              <w:t>7</w:t>
            </w:r>
          </w:p>
        </w:tc>
      </w:tr>
      <w:tr w:rsidR="00B80217" w:rsidRPr="003F2D63" w14:paraId="4656DB77" w14:textId="77777777" w:rsidTr="00106404">
        <w:trPr>
          <w:trHeight w:val="386"/>
        </w:trPr>
        <w:tc>
          <w:tcPr>
            <w:tcW w:w="9923" w:type="dxa"/>
            <w:gridSpan w:val="8"/>
            <w:vAlign w:val="center"/>
          </w:tcPr>
          <w:p w14:paraId="06E62645" w14:textId="77777777" w:rsidR="00B80217" w:rsidRPr="003F2D63" w:rsidRDefault="00B80217" w:rsidP="00106404">
            <w:pPr>
              <w:tabs>
                <w:tab w:val="left" w:pos="1365"/>
              </w:tabs>
              <w:jc w:val="center"/>
              <w:rPr>
                <w:color w:val="000000"/>
              </w:rPr>
            </w:pPr>
            <w:r w:rsidRPr="003F2D63">
              <w:rPr>
                <w:color w:val="000000"/>
              </w:rPr>
              <w:t>в жилых домах до 1999 года постройки</w:t>
            </w:r>
          </w:p>
        </w:tc>
      </w:tr>
      <w:tr w:rsidR="00B80217" w:rsidRPr="003F2D63" w14:paraId="46F8E3D0" w14:textId="77777777" w:rsidTr="00106404">
        <w:trPr>
          <w:trHeight w:val="1097"/>
        </w:trPr>
        <w:tc>
          <w:tcPr>
            <w:tcW w:w="993" w:type="dxa"/>
            <w:vAlign w:val="center"/>
          </w:tcPr>
          <w:p w14:paraId="0D2E3921" w14:textId="77777777" w:rsidR="00B80217" w:rsidRPr="003F2D63" w:rsidRDefault="00B80217" w:rsidP="00106404">
            <w:pPr>
              <w:tabs>
                <w:tab w:val="left" w:pos="1365"/>
              </w:tabs>
              <w:jc w:val="center"/>
            </w:pPr>
            <w:r w:rsidRPr="003F2D63">
              <w:lastRenderedPageBreak/>
              <w:t>1.2.11.</w:t>
            </w:r>
          </w:p>
        </w:tc>
        <w:tc>
          <w:tcPr>
            <w:tcW w:w="1701" w:type="dxa"/>
            <w:vAlign w:val="center"/>
          </w:tcPr>
          <w:p w14:paraId="415252BF" w14:textId="77777777" w:rsidR="00B80217" w:rsidRPr="003F2D63" w:rsidRDefault="00B80217" w:rsidP="00106404">
            <w:pPr>
              <w:tabs>
                <w:tab w:val="left" w:pos="0"/>
              </w:tabs>
              <w:rPr>
                <w:bCs/>
              </w:rPr>
            </w:pPr>
            <w:r w:rsidRPr="003F2D63">
              <w:rPr>
                <w:bCs/>
              </w:rPr>
              <w:t xml:space="preserve">ООО «Тепло-ЭнергоСбыт», </w:t>
            </w:r>
          </w:p>
          <w:p w14:paraId="0E3D463A" w14:textId="77777777" w:rsidR="00B80217" w:rsidRPr="003F2D63" w:rsidRDefault="00B80217" w:rsidP="00106404">
            <w:pPr>
              <w:tabs>
                <w:tab w:val="left" w:pos="1365"/>
              </w:tabs>
            </w:pPr>
            <w:r w:rsidRPr="003F2D63">
              <w:rPr>
                <w:bCs/>
              </w:rPr>
              <w:t>ИНН 4229007860</w:t>
            </w:r>
          </w:p>
        </w:tc>
        <w:tc>
          <w:tcPr>
            <w:tcW w:w="1559" w:type="dxa"/>
            <w:gridSpan w:val="2"/>
            <w:vAlign w:val="center"/>
          </w:tcPr>
          <w:p w14:paraId="5FBBD491" w14:textId="77777777" w:rsidR="00B80217" w:rsidRPr="003F2D63" w:rsidRDefault="00B80217" w:rsidP="00106404">
            <w:pPr>
              <w:tabs>
                <w:tab w:val="left" w:pos="1365"/>
              </w:tabs>
              <w:rPr>
                <w:color w:val="000000"/>
              </w:rPr>
            </w:pPr>
            <w:r w:rsidRPr="003F2D63">
              <w:rPr>
                <w:color w:val="000000"/>
              </w:rPr>
              <w:t xml:space="preserve">2 -этажные многоквар-тирные и жилые дома </w:t>
            </w:r>
          </w:p>
        </w:tc>
        <w:tc>
          <w:tcPr>
            <w:tcW w:w="1276" w:type="dxa"/>
            <w:vAlign w:val="center"/>
          </w:tcPr>
          <w:p w14:paraId="43D6B30A" w14:textId="77777777" w:rsidR="00B80217" w:rsidRPr="003F2D63" w:rsidRDefault="00B80217" w:rsidP="00106404">
            <w:pPr>
              <w:tabs>
                <w:tab w:val="left" w:pos="1365"/>
              </w:tabs>
              <w:jc w:val="center"/>
            </w:pPr>
            <w:r w:rsidRPr="003F2D63">
              <w:t>0,0369  Гкал/м</w:t>
            </w:r>
            <w:r w:rsidRPr="003F2D63">
              <w:rPr>
                <w:vertAlign w:val="superscript"/>
              </w:rPr>
              <w:t>2</w:t>
            </w:r>
          </w:p>
        </w:tc>
        <w:tc>
          <w:tcPr>
            <w:tcW w:w="1276" w:type="dxa"/>
            <w:vAlign w:val="center"/>
          </w:tcPr>
          <w:p w14:paraId="1E9F63D9" w14:textId="77777777" w:rsidR="00B80217" w:rsidRPr="003F2D63" w:rsidRDefault="00B80217" w:rsidP="00106404">
            <w:pPr>
              <w:tabs>
                <w:tab w:val="left" w:pos="1365"/>
              </w:tabs>
              <w:jc w:val="center"/>
            </w:pPr>
          </w:p>
          <w:p w14:paraId="63C62DCF" w14:textId="77777777" w:rsidR="00B80217" w:rsidRPr="003F2D63" w:rsidRDefault="00B80217" w:rsidP="00106404">
            <w:pPr>
              <w:tabs>
                <w:tab w:val="left" w:pos="1365"/>
              </w:tabs>
              <w:jc w:val="center"/>
            </w:pPr>
            <w:r w:rsidRPr="003F2D63">
              <w:t xml:space="preserve">руб./Гкал </w:t>
            </w:r>
          </w:p>
          <w:p w14:paraId="44D83DF5" w14:textId="77777777" w:rsidR="00B80217" w:rsidRPr="003F2D63" w:rsidRDefault="00B80217" w:rsidP="00106404">
            <w:pPr>
              <w:tabs>
                <w:tab w:val="left" w:pos="1365"/>
              </w:tabs>
              <w:jc w:val="center"/>
            </w:pPr>
          </w:p>
        </w:tc>
        <w:tc>
          <w:tcPr>
            <w:tcW w:w="1559" w:type="dxa"/>
            <w:vAlign w:val="center"/>
          </w:tcPr>
          <w:p w14:paraId="36CDBF17" w14:textId="77777777" w:rsidR="00B80217" w:rsidRPr="003F2D63" w:rsidRDefault="00B80217" w:rsidP="00106404">
            <w:pPr>
              <w:tabs>
                <w:tab w:val="left" w:pos="1365"/>
              </w:tabs>
              <w:jc w:val="center"/>
              <w:rPr>
                <w:color w:val="000000"/>
              </w:rPr>
            </w:pPr>
            <w:r w:rsidRPr="003F2D63">
              <w:rPr>
                <w:color w:val="000000"/>
              </w:rPr>
              <w:t>887,29</w:t>
            </w:r>
          </w:p>
        </w:tc>
        <w:tc>
          <w:tcPr>
            <w:tcW w:w="1559" w:type="dxa"/>
            <w:vAlign w:val="center"/>
          </w:tcPr>
          <w:p w14:paraId="0E289C17" w14:textId="77777777" w:rsidR="00B80217" w:rsidRPr="003F2D63" w:rsidRDefault="00B80217" w:rsidP="00106404">
            <w:pPr>
              <w:tabs>
                <w:tab w:val="left" w:pos="1365"/>
              </w:tabs>
              <w:jc w:val="center"/>
              <w:rPr>
                <w:color w:val="000000"/>
              </w:rPr>
            </w:pPr>
            <w:r w:rsidRPr="003F2D63">
              <w:rPr>
                <w:color w:val="000000"/>
              </w:rPr>
              <w:t>1101,13</w:t>
            </w:r>
          </w:p>
        </w:tc>
      </w:tr>
    </w:tbl>
    <w:p w14:paraId="55488B03" w14:textId="77777777" w:rsidR="00B80217" w:rsidRPr="003F2D63" w:rsidRDefault="00B80217" w:rsidP="00B80217">
      <w:pPr>
        <w:tabs>
          <w:tab w:val="left" w:pos="0"/>
        </w:tabs>
        <w:spacing w:before="100" w:beforeAutospacing="1"/>
        <w:ind w:firstLine="709"/>
        <w:jc w:val="both"/>
        <w:rPr>
          <w:bCs/>
          <w:sz w:val="28"/>
          <w:szCs w:val="28"/>
        </w:rPr>
      </w:pPr>
      <w:r w:rsidRPr="003F2D63">
        <w:rPr>
          <w:bCs/>
          <w:sz w:val="32"/>
          <w:szCs w:val="32"/>
        </w:rPr>
        <w:t xml:space="preserve">* </w:t>
      </w:r>
      <w:r w:rsidRPr="003F2D63">
        <w:rPr>
          <w:bCs/>
          <w:sz w:val="28"/>
          <w:szCs w:val="28"/>
        </w:rPr>
        <w:t>Льготные цены (тарифы) установлены с учетом пункта 6 статьи 168 Налогового кодекса Российской Федерации (часть вторая).</w:t>
      </w:r>
    </w:p>
    <w:p w14:paraId="5B09D3DF" w14:textId="77777777" w:rsidR="00B80217" w:rsidRPr="003F2D63" w:rsidRDefault="00B80217" w:rsidP="00B80217">
      <w:pPr>
        <w:widowControl w:val="0"/>
        <w:autoSpaceDE w:val="0"/>
        <w:autoSpaceDN w:val="0"/>
        <w:ind w:firstLine="709"/>
        <w:jc w:val="both"/>
        <w:rPr>
          <w:sz w:val="28"/>
          <w:szCs w:val="28"/>
        </w:rPr>
      </w:pPr>
      <w:r w:rsidRPr="003F2D63">
        <w:rPr>
          <w:sz w:val="28"/>
          <w:szCs w:val="28"/>
        </w:rPr>
        <w:t xml:space="preserve">** </w:t>
      </w:r>
      <w:hyperlink r:id="rId61" w:history="1">
        <w:r w:rsidRPr="003F2D63">
          <w:rPr>
            <w:sz w:val="28"/>
            <w:szCs w:val="28"/>
          </w:rPr>
          <w:t>Нормативы</w:t>
        </w:r>
      </w:hyperlink>
      <w:r w:rsidRPr="003F2D63">
        <w:rPr>
          <w:sz w:val="28"/>
          <w:szCs w:val="28"/>
        </w:rPr>
        <w:t xml:space="preserve"> потребления коммунальной услуги по отоплению установлены постановлением региональной энергетической комиссии Кемеровской области от 20.03.2018 № 56 «Об утверждении нормативов потребления коммунальной услуги по отоплению на территории Топкинского муниципального района». </w:t>
      </w:r>
    </w:p>
    <w:p w14:paraId="2311ED6D" w14:textId="77777777" w:rsidR="00B80217" w:rsidRPr="003F2D63" w:rsidRDefault="00B80217" w:rsidP="00B80217">
      <w:pPr>
        <w:widowControl w:val="0"/>
        <w:autoSpaceDE w:val="0"/>
        <w:autoSpaceDN w:val="0"/>
        <w:ind w:firstLine="709"/>
        <w:jc w:val="both"/>
        <w:rPr>
          <w:sz w:val="28"/>
          <w:szCs w:val="28"/>
        </w:rPr>
      </w:pPr>
      <w:r w:rsidRPr="003F2D63">
        <w:rPr>
          <w:sz w:val="28"/>
          <w:szCs w:val="28"/>
        </w:rPr>
        <w:t xml:space="preserve">*** </w:t>
      </w:r>
      <w:r w:rsidRPr="003F2D63">
        <w:rPr>
          <w:bCs/>
          <w:sz w:val="28"/>
          <w:szCs w:val="28"/>
        </w:rPr>
        <w:t>С</w:t>
      </w:r>
      <w:r w:rsidRPr="003F2D63">
        <w:rPr>
          <w:sz w:val="28"/>
          <w:szCs w:val="28"/>
        </w:rPr>
        <w:t>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 и коммунальных услуг,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w:t>
      </w:r>
    </w:p>
    <w:p w14:paraId="01CE3928" w14:textId="77777777" w:rsidR="00B80217" w:rsidRDefault="00B80217" w:rsidP="00B80217">
      <w:pPr>
        <w:tabs>
          <w:tab w:val="left" w:pos="0"/>
        </w:tabs>
        <w:jc w:val="center"/>
        <w:rPr>
          <w:sz w:val="28"/>
          <w:szCs w:val="28"/>
        </w:rPr>
      </w:pPr>
    </w:p>
    <w:p w14:paraId="5F735CBD" w14:textId="77777777" w:rsidR="00B80217" w:rsidRDefault="00B80217" w:rsidP="00B80217">
      <w:pPr>
        <w:tabs>
          <w:tab w:val="left" w:pos="0"/>
        </w:tabs>
        <w:rPr>
          <w:sz w:val="28"/>
          <w:szCs w:val="28"/>
        </w:rPr>
      </w:pPr>
    </w:p>
    <w:p w14:paraId="67B9BB1E" w14:textId="77777777" w:rsidR="00B80217" w:rsidRPr="005E7DB3" w:rsidRDefault="00B80217" w:rsidP="00B80217">
      <w:pPr>
        <w:tabs>
          <w:tab w:val="left" w:pos="0"/>
        </w:tabs>
        <w:rPr>
          <w:sz w:val="28"/>
          <w:szCs w:val="28"/>
        </w:rPr>
      </w:pPr>
    </w:p>
    <w:p w14:paraId="2F839773" w14:textId="28692DE5" w:rsidR="002A2796" w:rsidRDefault="002A2796" w:rsidP="00174F06">
      <w:pPr>
        <w:tabs>
          <w:tab w:val="left" w:pos="5580"/>
          <w:tab w:val="left" w:pos="9498"/>
        </w:tabs>
        <w:ind w:left="-4836" w:right="-569" w:firstLine="10365"/>
        <w:rPr>
          <w:highlight w:val="yellow"/>
        </w:rPr>
      </w:pPr>
    </w:p>
    <w:p w14:paraId="66127126" w14:textId="6C8B992A" w:rsidR="00B80217" w:rsidRDefault="00B80217" w:rsidP="00174F06">
      <w:pPr>
        <w:tabs>
          <w:tab w:val="left" w:pos="5580"/>
          <w:tab w:val="left" w:pos="9498"/>
        </w:tabs>
        <w:ind w:left="-4836" w:right="-569" w:firstLine="10365"/>
        <w:rPr>
          <w:highlight w:val="yellow"/>
        </w:rPr>
      </w:pPr>
    </w:p>
    <w:p w14:paraId="427FE2B5" w14:textId="3F291CBC" w:rsidR="00B80217" w:rsidRDefault="00B80217" w:rsidP="00174F06">
      <w:pPr>
        <w:tabs>
          <w:tab w:val="left" w:pos="5580"/>
          <w:tab w:val="left" w:pos="9498"/>
        </w:tabs>
        <w:ind w:left="-4836" w:right="-569" w:firstLine="10365"/>
        <w:rPr>
          <w:highlight w:val="yellow"/>
        </w:rPr>
      </w:pPr>
    </w:p>
    <w:p w14:paraId="2740301D" w14:textId="64829DE0" w:rsidR="00B80217" w:rsidRDefault="00B80217" w:rsidP="00174F06">
      <w:pPr>
        <w:tabs>
          <w:tab w:val="left" w:pos="5580"/>
          <w:tab w:val="left" w:pos="9498"/>
        </w:tabs>
        <w:ind w:left="-4836" w:right="-569" w:firstLine="10365"/>
        <w:rPr>
          <w:highlight w:val="yellow"/>
        </w:rPr>
      </w:pPr>
    </w:p>
    <w:p w14:paraId="01EF964F" w14:textId="5F6618CF" w:rsidR="00B80217" w:rsidRDefault="00B80217" w:rsidP="00174F06">
      <w:pPr>
        <w:tabs>
          <w:tab w:val="left" w:pos="5580"/>
          <w:tab w:val="left" w:pos="9498"/>
        </w:tabs>
        <w:ind w:left="-4836" w:right="-569" w:firstLine="10365"/>
        <w:rPr>
          <w:highlight w:val="yellow"/>
        </w:rPr>
      </w:pPr>
    </w:p>
    <w:p w14:paraId="6AD29B4F" w14:textId="2C9D1BF0" w:rsidR="00B80217" w:rsidRDefault="00B80217" w:rsidP="00174F06">
      <w:pPr>
        <w:tabs>
          <w:tab w:val="left" w:pos="5580"/>
          <w:tab w:val="left" w:pos="9498"/>
        </w:tabs>
        <w:ind w:left="-4836" w:right="-569" w:firstLine="10365"/>
        <w:rPr>
          <w:highlight w:val="yellow"/>
        </w:rPr>
      </w:pPr>
    </w:p>
    <w:p w14:paraId="224591F1" w14:textId="61FC9687" w:rsidR="00B80217" w:rsidRDefault="00B80217" w:rsidP="00174F06">
      <w:pPr>
        <w:tabs>
          <w:tab w:val="left" w:pos="5580"/>
          <w:tab w:val="left" w:pos="9498"/>
        </w:tabs>
        <w:ind w:left="-4836" w:right="-569" w:firstLine="10365"/>
        <w:rPr>
          <w:highlight w:val="yellow"/>
        </w:rPr>
      </w:pPr>
    </w:p>
    <w:p w14:paraId="322799ED" w14:textId="3448ED9E" w:rsidR="00B80217" w:rsidRDefault="00B80217" w:rsidP="00174F06">
      <w:pPr>
        <w:tabs>
          <w:tab w:val="left" w:pos="5580"/>
          <w:tab w:val="left" w:pos="9498"/>
        </w:tabs>
        <w:ind w:left="-4836" w:right="-569" w:firstLine="10365"/>
        <w:rPr>
          <w:highlight w:val="yellow"/>
        </w:rPr>
      </w:pPr>
    </w:p>
    <w:p w14:paraId="6CD09C0A" w14:textId="19FF1D14" w:rsidR="00B80217" w:rsidRDefault="00B80217" w:rsidP="00174F06">
      <w:pPr>
        <w:tabs>
          <w:tab w:val="left" w:pos="5580"/>
          <w:tab w:val="left" w:pos="9498"/>
        </w:tabs>
        <w:ind w:left="-4836" w:right="-569" w:firstLine="10365"/>
        <w:rPr>
          <w:highlight w:val="yellow"/>
        </w:rPr>
      </w:pPr>
    </w:p>
    <w:p w14:paraId="6B0B3C0A" w14:textId="290B392E" w:rsidR="00B80217" w:rsidRDefault="00B80217" w:rsidP="00174F06">
      <w:pPr>
        <w:tabs>
          <w:tab w:val="left" w:pos="5580"/>
          <w:tab w:val="left" w:pos="9498"/>
        </w:tabs>
        <w:ind w:left="-4836" w:right="-569" w:firstLine="10365"/>
        <w:rPr>
          <w:highlight w:val="yellow"/>
        </w:rPr>
      </w:pPr>
    </w:p>
    <w:p w14:paraId="2E9D62C4" w14:textId="66E2D6DD" w:rsidR="00B80217" w:rsidRDefault="00B80217" w:rsidP="00174F06">
      <w:pPr>
        <w:tabs>
          <w:tab w:val="left" w:pos="5580"/>
          <w:tab w:val="left" w:pos="9498"/>
        </w:tabs>
        <w:ind w:left="-4836" w:right="-569" w:firstLine="10365"/>
        <w:rPr>
          <w:highlight w:val="yellow"/>
        </w:rPr>
      </w:pPr>
    </w:p>
    <w:p w14:paraId="2759B813" w14:textId="37F777EF" w:rsidR="00B80217" w:rsidRDefault="00B80217" w:rsidP="00174F06">
      <w:pPr>
        <w:tabs>
          <w:tab w:val="left" w:pos="5580"/>
          <w:tab w:val="left" w:pos="9498"/>
        </w:tabs>
        <w:ind w:left="-4836" w:right="-569" w:firstLine="10365"/>
        <w:rPr>
          <w:highlight w:val="yellow"/>
        </w:rPr>
      </w:pPr>
    </w:p>
    <w:p w14:paraId="2BC0ED28" w14:textId="2356EF80" w:rsidR="00B80217" w:rsidRDefault="00B80217" w:rsidP="00174F06">
      <w:pPr>
        <w:tabs>
          <w:tab w:val="left" w:pos="5580"/>
          <w:tab w:val="left" w:pos="9498"/>
        </w:tabs>
        <w:ind w:left="-4836" w:right="-569" w:firstLine="10365"/>
        <w:rPr>
          <w:highlight w:val="yellow"/>
        </w:rPr>
      </w:pPr>
    </w:p>
    <w:p w14:paraId="592EBE6A" w14:textId="714BDC32" w:rsidR="00B80217" w:rsidRDefault="00B80217" w:rsidP="00174F06">
      <w:pPr>
        <w:tabs>
          <w:tab w:val="left" w:pos="5580"/>
          <w:tab w:val="left" w:pos="9498"/>
        </w:tabs>
        <w:ind w:left="-4836" w:right="-569" w:firstLine="10365"/>
        <w:rPr>
          <w:highlight w:val="yellow"/>
        </w:rPr>
      </w:pPr>
    </w:p>
    <w:p w14:paraId="064B5564" w14:textId="13178E1C" w:rsidR="00B80217" w:rsidRDefault="00B80217" w:rsidP="00174F06">
      <w:pPr>
        <w:tabs>
          <w:tab w:val="left" w:pos="5580"/>
          <w:tab w:val="left" w:pos="9498"/>
        </w:tabs>
        <w:ind w:left="-4836" w:right="-569" w:firstLine="10365"/>
        <w:rPr>
          <w:highlight w:val="yellow"/>
        </w:rPr>
      </w:pPr>
    </w:p>
    <w:p w14:paraId="09B3852B" w14:textId="4708708D" w:rsidR="00B80217" w:rsidRDefault="00B80217" w:rsidP="00174F06">
      <w:pPr>
        <w:tabs>
          <w:tab w:val="left" w:pos="5580"/>
          <w:tab w:val="left" w:pos="9498"/>
        </w:tabs>
        <w:ind w:left="-4836" w:right="-569" w:firstLine="10365"/>
        <w:rPr>
          <w:highlight w:val="yellow"/>
        </w:rPr>
      </w:pPr>
    </w:p>
    <w:p w14:paraId="29D2B853" w14:textId="13F61F99" w:rsidR="00B80217" w:rsidRDefault="00B80217" w:rsidP="00174F06">
      <w:pPr>
        <w:tabs>
          <w:tab w:val="left" w:pos="5580"/>
          <w:tab w:val="left" w:pos="9498"/>
        </w:tabs>
        <w:ind w:left="-4836" w:right="-569" w:firstLine="10365"/>
        <w:rPr>
          <w:highlight w:val="yellow"/>
        </w:rPr>
      </w:pPr>
    </w:p>
    <w:p w14:paraId="6426E315" w14:textId="42E286CD" w:rsidR="00B80217" w:rsidRDefault="00B80217" w:rsidP="00174F06">
      <w:pPr>
        <w:tabs>
          <w:tab w:val="left" w:pos="5580"/>
          <w:tab w:val="left" w:pos="9498"/>
        </w:tabs>
        <w:ind w:left="-4836" w:right="-569" w:firstLine="10365"/>
        <w:rPr>
          <w:highlight w:val="yellow"/>
        </w:rPr>
      </w:pPr>
    </w:p>
    <w:p w14:paraId="075A4F14" w14:textId="2E985542" w:rsidR="00B80217" w:rsidRDefault="00B80217" w:rsidP="00174F06">
      <w:pPr>
        <w:tabs>
          <w:tab w:val="left" w:pos="5580"/>
          <w:tab w:val="left" w:pos="9498"/>
        </w:tabs>
        <w:ind w:left="-4836" w:right="-569" w:firstLine="10365"/>
        <w:rPr>
          <w:highlight w:val="yellow"/>
        </w:rPr>
      </w:pPr>
    </w:p>
    <w:p w14:paraId="250B9826" w14:textId="48D8B51B" w:rsidR="00B80217" w:rsidRDefault="00B80217" w:rsidP="00174F06">
      <w:pPr>
        <w:tabs>
          <w:tab w:val="left" w:pos="5580"/>
          <w:tab w:val="left" w:pos="9498"/>
        </w:tabs>
        <w:ind w:left="-4836" w:right="-569" w:firstLine="10365"/>
        <w:rPr>
          <w:highlight w:val="yellow"/>
        </w:rPr>
      </w:pPr>
    </w:p>
    <w:p w14:paraId="3CA8BBB4" w14:textId="3035BBA3" w:rsidR="00B80217" w:rsidRDefault="00B80217" w:rsidP="00174F06">
      <w:pPr>
        <w:tabs>
          <w:tab w:val="left" w:pos="5580"/>
          <w:tab w:val="left" w:pos="9498"/>
        </w:tabs>
        <w:ind w:left="-4836" w:right="-569" w:firstLine="10365"/>
        <w:rPr>
          <w:highlight w:val="yellow"/>
        </w:rPr>
      </w:pPr>
    </w:p>
    <w:p w14:paraId="186C2E7D" w14:textId="094035D3" w:rsidR="00B80217" w:rsidRDefault="00B80217" w:rsidP="00174F06">
      <w:pPr>
        <w:tabs>
          <w:tab w:val="left" w:pos="5580"/>
          <w:tab w:val="left" w:pos="9498"/>
        </w:tabs>
        <w:ind w:left="-4836" w:right="-569" w:firstLine="10365"/>
        <w:rPr>
          <w:highlight w:val="yellow"/>
        </w:rPr>
      </w:pPr>
    </w:p>
    <w:p w14:paraId="7F5D8CE8" w14:textId="42F39565" w:rsidR="00B80217" w:rsidRDefault="00B80217" w:rsidP="00174F06">
      <w:pPr>
        <w:tabs>
          <w:tab w:val="left" w:pos="5580"/>
          <w:tab w:val="left" w:pos="9498"/>
        </w:tabs>
        <w:ind w:left="-4836" w:right="-569" w:firstLine="10365"/>
        <w:rPr>
          <w:highlight w:val="yellow"/>
        </w:rPr>
      </w:pPr>
    </w:p>
    <w:p w14:paraId="15B719F0" w14:textId="2C6AC24A" w:rsidR="00B80217" w:rsidRDefault="00B80217" w:rsidP="00174F06">
      <w:pPr>
        <w:tabs>
          <w:tab w:val="left" w:pos="5580"/>
          <w:tab w:val="left" w:pos="9498"/>
        </w:tabs>
        <w:ind w:left="-4836" w:right="-569" w:firstLine="10365"/>
        <w:rPr>
          <w:highlight w:val="yellow"/>
        </w:rPr>
      </w:pPr>
    </w:p>
    <w:p w14:paraId="16AC49E8" w14:textId="6A9C0585" w:rsidR="00B80217" w:rsidRDefault="00B80217" w:rsidP="00174F06">
      <w:pPr>
        <w:tabs>
          <w:tab w:val="left" w:pos="5580"/>
          <w:tab w:val="left" w:pos="9498"/>
        </w:tabs>
        <w:ind w:left="-4836" w:right="-569" w:firstLine="10365"/>
        <w:rPr>
          <w:highlight w:val="yellow"/>
        </w:rPr>
      </w:pPr>
    </w:p>
    <w:p w14:paraId="7E8CC104" w14:textId="78D5A066" w:rsidR="00B80217" w:rsidRDefault="00B80217" w:rsidP="00174F06">
      <w:pPr>
        <w:tabs>
          <w:tab w:val="left" w:pos="5580"/>
          <w:tab w:val="left" w:pos="9498"/>
        </w:tabs>
        <w:ind w:left="-4836" w:right="-569" w:firstLine="10365"/>
        <w:rPr>
          <w:highlight w:val="yellow"/>
        </w:rPr>
      </w:pPr>
    </w:p>
    <w:p w14:paraId="36776343" w14:textId="1D27E512" w:rsidR="00B80217" w:rsidRDefault="00B80217" w:rsidP="00174F06">
      <w:pPr>
        <w:tabs>
          <w:tab w:val="left" w:pos="5580"/>
          <w:tab w:val="left" w:pos="9498"/>
        </w:tabs>
        <w:ind w:left="-4836" w:right="-569" w:firstLine="10365"/>
        <w:rPr>
          <w:highlight w:val="yellow"/>
        </w:rPr>
      </w:pPr>
    </w:p>
    <w:p w14:paraId="1E8BB450" w14:textId="7091338E" w:rsidR="00B80217" w:rsidRDefault="00B80217" w:rsidP="00174F06">
      <w:pPr>
        <w:tabs>
          <w:tab w:val="left" w:pos="5580"/>
          <w:tab w:val="left" w:pos="9498"/>
        </w:tabs>
        <w:ind w:left="-4836" w:right="-569" w:firstLine="10365"/>
        <w:rPr>
          <w:highlight w:val="yellow"/>
        </w:rPr>
      </w:pPr>
    </w:p>
    <w:p w14:paraId="2EBCCDF6" w14:textId="07A80CF4" w:rsidR="00B80217" w:rsidRPr="00B80217" w:rsidRDefault="00B80217" w:rsidP="00B80217">
      <w:pPr>
        <w:tabs>
          <w:tab w:val="left" w:pos="5580"/>
          <w:tab w:val="left" w:pos="9498"/>
        </w:tabs>
        <w:ind w:left="-4836" w:right="-569" w:firstLine="10365"/>
      </w:pPr>
      <w:r w:rsidRPr="00B80217">
        <w:t xml:space="preserve">Приложение № </w:t>
      </w:r>
      <w:r w:rsidR="009521E9">
        <w:t>121</w:t>
      </w:r>
      <w:r w:rsidRPr="00B80217">
        <w:t xml:space="preserve"> к протоколу № 91</w:t>
      </w:r>
    </w:p>
    <w:p w14:paraId="1C36263E" w14:textId="77777777" w:rsidR="00B80217" w:rsidRPr="00B80217" w:rsidRDefault="00B80217" w:rsidP="00B80217">
      <w:pPr>
        <w:tabs>
          <w:tab w:val="left" w:pos="5580"/>
          <w:tab w:val="left" w:pos="9498"/>
        </w:tabs>
        <w:ind w:left="-4836" w:right="-569" w:firstLine="10365"/>
      </w:pPr>
      <w:r w:rsidRPr="00B80217">
        <w:t>заседания правления Региональной</w:t>
      </w:r>
    </w:p>
    <w:p w14:paraId="6465E420" w14:textId="77777777" w:rsidR="00B80217" w:rsidRPr="00B80217" w:rsidRDefault="00B80217" w:rsidP="00B80217">
      <w:pPr>
        <w:tabs>
          <w:tab w:val="left" w:pos="5580"/>
          <w:tab w:val="left" w:pos="9498"/>
        </w:tabs>
        <w:ind w:left="-4836" w:right="-569" w:firstLine="10365"/>
      </w:pPr>
      <w:r w:rsidRPr="00B80217">
        <w:t>энергетической комиссии</w:t>
      </w:r>
    </w:p>
    <w:p w14:paraId="33ED8408" w14:textId="77777777" w:rsidR="00B80217" w:rsidRDefault="00B80217" w:rsidP="00B80217">
      <w:pPr>
        <w:tabs>
          <w:tab w:val="left" w:pos="5580"/>
          <w:tab w:val="left" w:pos="9498"/>
        </w:tabs>
        <w:ind w:left="-4836" w:right="-569" w:firstLine="10365"/>
      </w:pPr>
      <w:r w:rsidRPr="00B80217">
        <w:t>Кузбасса от 20.12.2024</w:t>
      </w:r>
    </w:p>
    <w:p w14:paraId="0D73CE44" w14:textId="77777777" w:rsidR="00B80217" w:rsidRDefault="00B80217" w:rsidP="00174F06">
      <w:pPr>
        <w:tabs>
          <w:tab w:val="left" w:pos="5580"/>
          <w:tab w:val="left" w:pos="9498"/>
        </w:tabs>
        <w:ind w:left="-4836" w:right="-569" w:firstLine="10365"/>
        <w:rPr>
          <w:highlight w:val="yellow"/>
        </w:rPr>
      </w:pPr>
    </w:p>
    <w:p w14:paraId="0A6CCA08" w14:textId="4A09F8E1" w:rsidR="002A2796" w:rsidRDefault="002A2796" w:rsidP="00174F06">
      <w:pPr>
        <w:tabs>
          <w:tab w:val="left" w:pos="5580"/>
          <w:tab w:val="left" w:pos="9498"/>
        </w:tabs>
        <w:ind w:left="-4836" w:right="-569" w:firstLine="10365"/>
        <w:rPr>
          <w:highlight w:val="yellow"/>
        </w:rPr>
      </w:pPr>
    </w:p>
    <w:p w14:paraId="12921DD5" w14:textId="77777777" w:rsidR="00B7498B" w:rsidRPr="00651C1D" w:rsidRDefault="00B7498B" w:rsidP="00B7498B">
      <w:pPr>
        <w:tabs>
          <w:tab w:val="left" w:pos="0"/>
        </w:tabs>
        <w:jc w:val="center"/>
        <w:rPr>
          <w:bCs/>
          <w:sz w:val="28"/>
          <w:szCs w:val="28"/>
        </w:rPr>
      </w:pPr>
      <w:r w:rsidRPr="00651C1D">
        <w:rPr>
          <w:bCs/>
          <w:sz w:val="28"/>
          <w:szCs w:val="28"/>
        </w:rPr>
        <w:t xml:space="preserve">Льготные </w:t>
      </w:r>
      <w:r>
        <w:rPr>
          <w:bCs/>
          <w:sz w:val="28"/>
          <w:szCs w:val="28"/>
        </w:rPr>
        <w:t>цены (</w:t>
      </w:r>
      <w:r w:rsidRPr="00651C1D">
        <w:rPr>
          <w:bCs/>
          <w:sz w:val="28"/>
          <w:szCs w:val="28"/>
        </w:rPr>
        <w:t>тарифы</w:t>
      </w:r>
      <w:r>
        <w:rPr>
          <w:bCs/>
          <w:sz w:val="28"/>
          <w:szCs w:val="28"/>
        </w:rPr>
        <w:t>)*</w:t>
      </w:r>
    </w:p>
    <w:p w14:paraId="0A8F40F6" w14:textId="77777777" w:rsidR="00B7498B" w:rsidRPr="004429B1" w:rsidRDefault="00B7498B" w:rsidP="00B7498B">
      <w:pPr>
        <w:tabs>
          <w:tab w:val="left" w:pos="0"/>
        </w:tabs>
        <w:jc w:val="center"/>
        <w:rPr>
          <w:bCs/>
          <w:sz w:val="28"/>
          <w:szCs w:val="28"/>
        </w:rPr>
      </w:pPr>
      <w:r w:rsidRPr="00651C1D">
        <w:rPr>
          <w:bCs/>
          <w:sz w:val="28"/>
          <w:szCs w:val="28"/>
        </w:rPr>
        <w:t>на холодно</w:t>
      </w:r>
      <w:r>
        <w:rPr>
          <w:bCs/>
          <w:sz w:val="28"/>
          <w:szCs w:val="28"/>
        </w:rPr>
        <w:t>е</w:t>
      </w:r>
      <w:r w:rsidRPr="00651C1D">
        <w:rPr>
          <w:bCs/>
          <w:sz w:val="28"/>
          <w:szCs w:val="28"/>
        </w:rPr>
        <w:t xml:space="preserve"> водоснабжени</w:t>
      </w:r>
      <w:r>
        <w:rPr>
          <w:bCs/>
          <w:sz w:val="28"/>
          <w:szCs w:val="28"/>
        </w:rPr>
        <w:t>е</w:t>
      </w:r>
      <w:r w:rsidRPr="00651C1D">
        <w:rPr>
          <w:bCs/>
          <w:sz w:val="28"/>
          <w:szCs w:val="28"/>
        </w:rPr>
        <w:t>, горяче</w:t>
      </w:r>
      <w:r>
        <w:rPr>
          <w:bCs/>
          <w:sz w:val="28"/>
          <w:szCs w:val="28"/>
        </w:rPr>
        <w:t>е</w:t>
      </w:r>
      <w:r w:rsidRPr="00651C1D">
        <w:rPr>
          <w:bCs/>
          <w:sz w:val="28"/>
          <w:szCs w:val="28"/>
        </w:rPr>
        <w:t xml:space="preserve"> водоснабжени</w:t>
      </w:r>
      <w:r>
        <w:rPr>
          <w:bCs/>
          <w:sz w:val="28"/>
          <w:szCs w:val="28"/>
        </w:rPr>
        <w:t xml:space="preserve">е </w:t>
      </w:r>
      <w:r w:rsidRPr="00651C1D">
        <w:rPr>
          <w:bCs/>
          <w:sz w:val="28"/>
          <w:szCs w:val="28"/>
        </w:rPr>
        <w:t>в открытой системе горячего водоснабжения, водоотведени</w:t>
      </w:r>
      <w:r>
        <w:rPr>
          <w:bCs/>
          <w:sz w:val="28"/>
          <w:szCs w:val="28"/>
        </w:rPr>
        <w:t>е</w:t>
      </w:r>
      <w:r w:rsidRPr="00651C1D">
        <w:rPr>
          <w:bCs/>
          <w:sz w:val="28"/>
          <w:szCs w:val="28"/>
        </w:rPr>
        <w:t xml:space="preserve"> в городе Топки</w:t>
      </w:r>
    </w:p>
    <w:tbl>
      <w:tblPr>
        <w:tblStyle w:val="a4"/>
        <w:tblpPr w:leftFromText="180" w:rightFromText="180" w:vertAnchor="text" w:horzAnchor="page" w:tblpX="1630" w:tblpY="203"/>
        <w:tblW w:w="9232" w:type="dxa"/>
        <w:tblLayout w:type="fixed"/>
        <w:tblLook w:val="04A0" w:firstRow="1" w:lastRow="0" w:firstColumn="1" w:lastColumn="0" w:noHBand="0" w:noVBand="1"/>
      </w:tblPr>
      <w:tblGrid>
        <w:gridCol w:w="860"/>
        <w:gridCol w:w="2580"/>
        <w:gridCol w:w="1864"/>
        <w:gridCol w:w="1933"/>
        <w:gridCol w:w="1995"/>
      </w:tblGrid>
      <w:tr w:rsidR="00B7498B" w:rsidRPr="00A16116" w14:paraId="34D43C69" w14:textId="77777777" w:rsidTr="00106404">
        <w:trPr>
          <w:trHeight w:val="302"/>
        </w:trPr>
        <w:tc>
          <w:tcPr>
            <w:tcW w:w="860" w:type="dxa"/>
            <w:vMerge w:val="restart"/>
            <w:vAlign w:val="center"/>
          </w:tcPr>
          <w:p w14:paraId="34BBC2E8" w14:textId="77777777" w:rsidR="00B7498B" w:rsidRPr="00A16116" w:rsidRDefault="00B7498B" w:rsidP="00106404">
            <w:pPr>
              <w:jc w:val="center"/>
              <w:rPr>
                <w:bCs/>
              </w:rPr>
            </w:pPr>
            <w:r w:rsidRPr="00A16116">
              <w:rPr>
                <w:bCs/>
              </w:rPr>
              <w:t>№ п/п</w:t>
            </w:r>
          </w:p>
        </w:tc>
        <w:tc>
          <w:tcPr>
            <w:tcW w:w="2580" w:type="dxa"/>
            <w:vMerge w:val="restart"/>
            <w:vAlign w:val="center"/>
          </w:tcPr>
          <w:p w14:paraId="22311833" w14:textId="77777777" w:rsidR="00B7498B" w:rsidRPr="00A16116" w:rsidRDefault="00B7498B" w:rsidP="00106404">
            <w:pPr>
              <w:tabs>
                <w:tab w:val="left" w:pos="0"/>
              </w:tabs>
              <w:jc w:val="center"/>
              <w:rPr>
                <w:bCs/>
              </w:rPr>
            </w:pPr>
            <w:r w:rsidRPr="00A16116">
              <w:rPr>
                <w:bCs/>
              </w:rPr>
              <w:t>Наименование регулируемой организации</w:t>
            </w:r>
          </w:p>
        </w:tc>
        <w:tc>
          <w:tcPr>
            <w:tcW w:w="1864" w:type="dxa"/>
            <w:vMerge w:val="restart"/>
            <w:vAlign w:val="center"/>
          </w:tcPr>
          <w:p w14:paraId="507A0ECE" w14:textId="77777777" w:rsidR="00B7498B" w:rsidRPr="00A16116" w:rsidRDefault="00B7498B" w:rsidP="00106404">
            <w:pPr>
              <w:tabs>
                <w:tab w:val="left" w:pos="0"/>
              </w:tabs>
              <w:jc w:val="center"/>
              <w:rPr>
                <w:bCs/>
              </w:rPr>
            </w:pPr>
            <w:r w:rsidRPr="00A16116">
              <w:rPr>
                <w:bCs/>
              </w:rPr>
              <w:t>Единицы измерения</w:t>
            </w:r>
          </w:p>
        </w:tc>
        <w:tc>
          <w:tcPr>
            <w:tcW w:w="3928" w:type="dxa"/>
            <w:gridSpan w:val="2"/>
            <w:vAlign w:val="center"/>
          </w:tcPr>
          <w:p w14:paraId="7596CA1A" w14:textId="77777777" w:rsidR="00B7498B" w:rsidRPr="00A16116" w:rsidRDefault="00B7498B" w:rsidP="00106404">
            <w:pPr>
              <w:tabs>
                <w:tab w:val="left" w:pos="0"/>
              </w:tabs>
              <w:jc w:val="center"/>
              <w:rPr>
                <w:bCs/>
              </w:rPr>
            </w:pPr>
            <w:r w:rsidRPr="00A16116">
              <w:rPr>
                <w:bCs/>
              </w:rPr>
              <w:t>Льготны</w:t>
            </w:r>
            <w:r>
              <w:rPr>
                <w:bCs/>
              </w:rPr>
              <w:t>е цены (</w:t>
            </w:r>
            <w:r w:rsidRPr="00A16116">
              <w:rPr>
                <w:bCs/>
              </w:rPr>
              <w:t>тариф</w:t>
            </w:r>
            <w:r>
              <w:rPr>
                <w:bCs/>
              </w:rPr>
              <w:t>ы)</w:t>
            </w:r>
          </w:p>
        </w:tc>
      </w:tr>
      <w:tr w:rsidR="00B7498B" w:rsidRPr="00A16116" w14:paraId="4B56EB25" w14:textId="77777777" w:rsidTr="00106404">
        <w:trPr>
          <w:trHeight w:val="636"/>
        </w:trPr>
        <w:tc>
          <w:tcPr>
            <w:tcW w:w="860" w:type="dxa"/>
            <w:vMerge/>
            <w:vAlign w:val="center"/>
          </w:tcPr>
          <w:p w14:paraId="4D1E5073" w14:textId="77777777" w:rsidR="00B7498B" w:rsidRPr="00A16116" w:rsidRDefault="00B7498B" w:rsidP="00106404">
            <w:pPr>
              <w:tabs>
                <w:tab w:val="left" w:pos="0"/>
              </w:tabs>
              <w:jc w:val="center"/>
              <w:rPr>
                <w:bCs/>
              </w:rPr>
            </w:pPr>
          </w:p>
        </w:tc>
        <w:tc>
          <w:tcPr>
            <w:tcW w:w="2580" w:type="dxa"/>
            <w:vMerge/>
            <w:vAlign w:val="center"/>
          </w:tcPr>
          <w:p w14:paraId="1F01307C" w14:textId="77777777" w:rsidR="00B7498B" w:rsidRPr="00A16116" w:rsidRDefault="00B7498B" w:rsidP="00106404">
            <w:pPr>
              <w:tabs>
                <w:tab w:val="left" w:pos="0"/>
              </w:tabs>
              <w:jc w:val="center"/>
              <w:rPr>
                <w:bCs/>
              </w:rPr>
            </w:pPr>
          </w:p>
        </w:tc>
        <w:tc>
          <w:tcPr>
            <w:tcW w:w="1864" w:type="dxa"/>
            <w:vMerge/>
            <w:vAlign w:val="center"/>
          </w:tcPr>
          <w:p w14:paraId="0BADBD52" w14:textId="77777777" w:rsidR="00B7498B" w:rsidRPr="00A16116" w:rsidRDefault="00B7498B" w:rsidP="00106404">
            <w:pPr>
              <w:tabs>
                <w:tab w:val="left" w:pos="0"/>
              </w:tabs>
              <w:jc w:val="center"/>
              <w:rPr>
                <w:bCs/>
              </w:rPr>
            </w:pPr>
          </w:p>
        </w:tc>
        <w:tc>
          <w:tcPr>
            <w:tcW w:w="1933" w:type="dxa"/>
            <w:vAlign w:val="center"/>
          </w:tcPr>
          <w:p w14:paraId="2344B614" w14:textId="77777777" w:rsidR="00B7498B" w:rsidRPr="00A4667F" w:rsidRDefault="00B7498B" w:rsidP="00106404">
            <w:pPr>
              <w:tabs>
                <w:tab w:val="left" w:pos="0"/>
              </w:tabs>
              <w:jc w:val="center"/>
              <w:rPr>
                <w:bCs/>
                <w:lang w:val="en-US"/>
              </w:rPr>
            </w:pPr>
            <w:r w:rsidRPr="00A16116">
              <w:rPr>
                <w:bCs/>
              </w:rPr>
              <w:t>с 01.</w:t>
            </w:r>
            <w:r>
              <w:rPr>
                <w:bCs/>
              </w:rPr>
              <w:t>01</w:t>
            </w:r>
            <w:r w:rsidRPr="00A16116">
              <w:rPr>
                <w:bCs/>
              </w:rPr>
              <w:t>.202</w:t>
            </w:r>
            <w:r>
              <w:rPr>
                <w:bCs/>
                <w:lang w:val="en-US"/>
              </w:rPr>
              <w:t>5</w:t>
            </w:r>
          </w:p>
          <w:p w14:paraId="1E09D517" w14:textId="77777777" w:rsidR="00B7498B" w:rsidRPr="00A16116" w:rsidRDefault="00B7498B" w:rsidP="00106404">
            <w:pPr>
              <w:tabs>
                <w:tab w:val="left" w:pos="0"/>
              </w:tabs>
              <w:jc w:val="center"/>
              <w:rPr>
                <w:bCs/>
              </w:rPr>
            </w:pPr>
            <w:r w:rsidRPr="00A16116">
              <w:rPr>
                <w:bCs/>
              </w:rPr>
              <w:t xml:space="preserve">по </w:t>
            </w:r>
            <w:r>
              <w:rPr>
                <w:bCs/>
                <w:lang w:val="en-US"/>
              </w:rPr>
              <w:t>3</w:t>
            </w:r>
            <w:r>
              <w:rPr>
                <w:bCs/>
              </w:rPr>
              <w:t>0</w:t>
            </w:r>
            <w:r>
              <w:rPr>
                <w:bCs/>
                <w:lang w:val="en-US"/>
              </w:rPr>
              <w:t>.</w:t>
            </w:r>
            <w:r>
              <w:rPr>
                <w:bCs/>
              </w:rPr>
              <w:t>06</w:t>
            </w:r>
            <w:r>
              <w:rPr>
                <w:bCs/>
                <w:lang w:val="en-US"/>
              </w:rPr>
              <w:t>.</w:t>
            </w:r>
            <w:r w:rsidRPr="00A16116">
              <w:rPr>
                <w:bCs/>
              </w:rPr>
              <w:t>202</w:t>
            </w:r>
            <w:r>
              <w:rPr>
                <w:bCs/>
                <w:lang w:val="en-US"/>
              </w:rPr>
              <w:t>5</w:t>
            </w:r>
            <w:r w:rsidRPr="00A16116">
              <w:rPr>
                <w:bCs/>
              </w:rPr>
              <w:t xml:space="preserve"> </w:t>
            </w:r>
          </w:p>
        </w:tc>
        <w:tc>
          <w:tcPr>
            <w:tcW w:w="1995" w:type="dxa"/>
            <w:vAlign w:val="center"/>
          </w:tcPr>
          <w:p w14:paraId="7A409331" w14:textId="77777777" w:rsidR="00B7498B" w:rsidRDefault="00B7498B" w:rsidP="00106404">
            <w:pPr>
              <w:tabs>
                <w:tab w:val="left" w:pos="0"/>
              </w:tabs>
              <w:jc w:val="center"/>
              <w:rPr>
                <w:bCs/>
              </w:rPr>
            </w:pPr>
            <w:r>
              <w:rPr>
                <w:bCs/>
              </w:rPr>
              <w:t>с 01.07.202</w:t>
            </w:r>
            <w:r>
              <w:rPr>
                <w:bCs/>
                <w:lang w:val="en-US"/>
              </w:rPr>
              <w:t>5</w:t>
            </w:r>
            <w:r>
              <w:rPr>
                <w:bCs/>
              </w:rPr>
              <w:t xml:space="preserve"> </w:t>
            </w:r>
          </w:p>
          <w:p w14:paraId="1A5BB5B7" w14:textId="77777777" w:rsidR="00B7498B" w:rsidRPr="00A4667F" w:rsidRDefault="00B7498B" w:rsidP="00106404">
            <w:pPr>
              <w:tabs>
                <w:tab w:val="left" w:pos="0"/>
              </w:tabs>
              <w:jc w:val="center"/>
              <w:rPr>
                <w:bCs/>
                <w:lang w:val="en-US"/>
              </w:rPr>
            </w:pPr>
            <w:r>
              <w:rPr>
                <w:bCs/>
              </w:rPr>
              <w:t>по 31.12.202</w:t>
            </w:r>
            <w:r>
              <w:rPr>
                <w:bCs/>
                <w:lang w:val="en-US"/>
              </w:rPr>
              <w:t>5</w:t>
            </w:r>
          </w:p>
        </w:tc>
      </w:tr>
      <w:tr w:rsidR="00B7498B" w:rsidRPr="00A16116" w14:paraId="1C65252E" w14:textId="77777777" w:rsidTr="00106404">
        <w:trPr>
          <w:trHeight w:val="106"/>
        </w:trPr>
        <w:tc>
          <w:tcPr>
            <w:tcW w:w="860" w:type="dxa"/>
            <w:vAlign w:val="center"/>
          </w:tcPr>
          <w:p w14:paraId="6087D716" w14:textId="77777777" w:rsidR="00B7498B" w:rsidRPr="00A16116" w:rsidRDefault="00B7498B" w:rsidP="00106404">
            <w:pPr>
              <w:tabs>
                <w:tab w:val="left" w:pos="0"/>
              </w:tabs>
              <w:jc w:val="center"/>
              <w:rPr>
                <w:bCs/>
              </w:rPr>
            </w:pPr>
            <w:r w:rsidRPr="00A16116">
              <w:rPr>
                <w:bCs/>
              </w:rPr>
              <w:t>1</w:t>
            </w:r>
          </w:p>
        </w:tc>
        <w:tc>
          <w:tcPr>
            <w:tcW w:w="2580" w:type="dxa"/>
            <w:vAlign w:val="center"/>
          </w:tcPr>
          <w:p w14:paraId="56534F5E" w14:textId="77777777" w:rsidR="00B7498B" w:rsidRPr="00A16116" w:rsidRDefault="00B7498B" w:rsidP="00106404">
            <w:pPr>
              <w:tabs>
                <w:tab w:val="left" w:pos="0"/>
              </w:tabs>
              <w:jc w:val="center"/>
              <w:rPr>
                <w:bCs/>
              </w:rPr>
            </w:pPr>
            <w:r w:rsidRPr="00A16116">
              <w:rPr>
                <w:bCs/>
              </w:rPr>
              <w:t>2</w:t>
            </w:r>
          </w:p>
        </w:tc>
        <w:tc>
          <w:tcPr>
            <w:tcW w:w="1864" w:type="dxa"/>
            <w:vAlign w:val="center"/>
          </w:tcPr>
          <w:p w14:paraId="5518A3F6" w14:textId="77777777" w:rsidR="00B7498B" w:rsidRPr="00A16116" w:rsidRDefault="00B7498B" w:rsidP="00106404">
            <w:pPr>
              <w:tabs>
                <w:tab w:val="left" w:pos="0"/>
              </w:tabs>
              <w:jc w:val="center"/>
              <w:rPr>
                <w:bCs/>
              </w:rPr>
            </w:pPr>
            <w:r>
              <w:rPr>
                <w:bCs/>
              </w:rPr>
              <w:t>3</w:t>
            </w:r>
          </w:p>
        </w:tc>
        <w:tc>
          <w:tcPr>
            <w:tcW w:w="1933" w:type="dxa"/>
            <w:vAlign w:val="center"/>
          </w:tcPr>
          <w:p w14:paraId="2D56F3E7" w14:textId="77777777" w:rsidR="00B7498B" w:rsidRPr="00A16116" w:rsidRDefault="00B7498B" w:rsidP="00106404">
            <w:pPr>
              <w:tabs>
                <w:tab w:val="left" w:pos="0"/>
              </w:tabs>
              <w:jc w:val="center"/>
              <w:rPr>
                <w:bCs/>
              </w:rPr>
            </w:pPr>
            <w:r>
              <w:rPr>
                <w:bCs/>
              </w:rPr>
              <w:t>4</w:t>
            </w:r>
          </w:p>
        </w:tc>
        <w:tc>
          <w:tcPr>
            <w:tcW w:w="1995" w:type="dxa"/>
            <w:vAlign w:val="center"/>
          </w:tcPr>
          <w:p w14:paraId="7BD7AF18" w14:textId="77777777" w:rsidR="00B7498B" w:rsidRDefault="00B7498B" w:rsidP="00106404">
            <w:pPr>
              <w:tabs>
                <w:tab w:val="left" w:pos="0"/>
              </w:tabs>
              <w:jc w:val="center"/>
              <w:rPr>
                <w:bCs/>
              </w:rPr>
            </w:pPr>
            <w:r>
              <w:rPr>
                <w:bCs/>
              </w:rPr>
              <w:t>5</w:t>
            </w:r>
          </w:p>
        </w:tc>
      </w:tr>
      <w:tr w:rsidR="00B7498B" w:rsidRPr="00A16116" w14:paraId="6F06EAE1" w14:textId="77777777" w:rsidTr="00106404">
        <w:trPr>
          <w:trHeight w:val="494"/>
        </w:trPr>
        <w:tc>
          <w:tcPr>
            <w:tcW w:w="9232" w:type="dxa"/>
            <w:gridSpan w:val="5"/>
            <w:vAlign w:val="center"/>
          </w:tcPr>
          <w:p w14:paraId="6F501A1E" w14:textId="77777777" w:rsidR="00B7498B" w:rsidRPr="0066139C" w:rsidRDefault="00B7498B" w:rsidP="00B7498B">
            <w:pPr>
              <w:pStyle w:val="a3"/>
              <w:numPr>
                <w:ilvl w:val="0"/>
                <w:numId w:val="13"/>
              </w:numPr>
              <w:tabs>
                <w:tab w:val="left" w:pos="0"/>
              </w:tabs>
              <w:ind w:left="22" w:firstLine="709"/>
              <w:jc w:val="center"/>
              <w:rPr>
                <w:bCs/>
                <w:lang w:eastAsia="ru-RU"/>
              </w:rPr>
            </w:pPr>
            <w:r w:rsidRPr="0066139C">
              <w:rPr>
                <w:bCs/>
                <w:lang w:eastAsia="ru-RU"/>
              </w:rPr>
              <w:t>Холодное водоснабжение</w:t>
            </w:r>
            <w:r>
              <w:rPr>
                <w:bCs/>
                <w:lang w:eastAsia="ru-RU"/>
              </w:rPr>
              <w:t>. Питьевая вода</w:t>
            </w:r>
          </w:p>
        </w:tc>
      </w:tr>
      <w:tr w:rsidR="00B7498B" w:rsidRPr="00A16116" w14:paraId="49DDE411" w14:textId="77777777" w:rsidTr="00106404">
        <w:trPr>
          <w:trHeight w:val="382"/>
        </w:trPr>
        <w:tc>
          <w:tcPr>
            <w:tcW w:w="860" w:type="dxa"/>
            <w:vAlign w:val="center"/>
          </w:tcPr>
          <w:p w14:paraId="776DAED9" w14:textId="77777777" w:rsidR="00B7498B" w:rsidRPr="00A16116" w:rsidRDefault="00B7498B" w:rsidP="00106404">
            <w:pPr>
              <w:tabs>
                <w:tab w:val="left" w:pos="0"/>
              </w:tabs>
              <w:jc w:val="center"/>
              <w:rPr>
                <w:bCs/>
              </w:rPr>
            </w:pPr>
            <w:r w:rsidRPr="00A16116">
              <w:rPr>
                <w:bCs/>
              </w:rPr>
              <w:t>1.</w:t>
            </w:r>
            <w:r>
              <w:rPr>
                <w:bCs/>
              </w:rPr>
              <w:t>1.</w:t>
            </w:r>
          </w:p>
        </w:tc>
        <w:tc>
          <w:tcPr>
            <w:tcW w:w="2580" w:type="dxa"/>
            <w:vAlign w:val="center"/>
          </w:tcPr>
          <w:p w14:paraId="45D9B770" w14:textId="77777777" w:rsidR="00B7498B" w:rsidRDefault="00B7498B" w:rsidP="00106404">
            <w:pPr>
              <w:tabs>
                <w:tab w:val="left" w:pos="0"/>
              </w:tabs>
              <w:rPr>
                <w:bCs/>
              </w:rPr>
            </w:pPr>
            <w:r w:rsidRPr="008A6786">
              <w:rPr>
                <w:bCs/>
              </w:rPr>
              <w:t xml:space="preserve">МКП </w:t>
            </w:r>
            <w:r>
              <w:rPr>
                <w:bCs/>
              </w:rPr>
              <w:t>«</w:t>
            </w:r>
            <w:r w:rsidRPr="008A6786">
              <w:rPr>
                <w:bCs/>
              </w:rPr>
              <w:t>Тепло</w:t>
            </w:r>
            <w:r>
              <w:rPr>
                <w:bCs/>
              </w:rPr>
              <w:t xml:space="preserve">», </w:t>
            </w:r>
          </w:p>
          <w:p w14:paraId="4C5F2039" w14:textId="77777777" w:rsidR="00B7498B" w:rsidRPr="00A16116" w:rsidRDefault="00B7498B" w:rsidP="00106404">
            <w:pPr>
              <w:tabs>
                <w:tab w:val="left" w:pos="0"/>
              </w:tabs>
              <w:rPr>
                <w:bCs/>
              </w:rPr>
            </w:pPr>
            <w:r>
              <w:rPr>
                <w:bCs/>
              </w:rPr>
              <w:t>ИНН</w:t>
            </w:r>
            <w:r>
              <w:t xml:space="preserve"> </w:t>
            </w:r>
            <w:r w:rsidRPr="008A6786">
              <w:rPr>
                <w:bCs/>
              </w:rPr>
              <w:t>4230032501</w:t>
            </w:r>
          </w:p>
        </w:tc>
        <w:tc>
          <w:tcPr>
            <w:tcW w:w="1864" w:type="dxa"/>
            <w:vAlign w:val="center"/>
          </w:tcPr>
          <w:p w14:paraId="7864110E" w14:textId="77777777" w:rsidR="00B7498B" w:rsidRPr="00A16116" w:rsidRDefault="00B7498B" w:rsidP="00106404">
            <w:pPr>
              <w:tabs>
                <w:tab w:val="left" w:pos="0"/>
              </w:tabs>
              <w:jc w:val="center"/>
              <w:rPr>
                <w:bCs/>
              </w:rPr>
            </w:pPr>
            <w:r>
              <w:t>руб</w:t>
            </w:r>
            <w:r w:rsidRPr="00A16116">
              <w:rPr>
                <w:bCs/>
              </w:rPr>
              <w:t>/м</w:t>
            </w:r>
            <w:r w:rsidRPr="00A16116">
              <w:rPr>
                <w:bCs/>
                <w:vertAlign w:val="superscript"/>
              </w:rPr>
              <w:t>3</w:t>
            </w:r>
            <w:r w:rsidRPr="00A16116">
              <w:rPr>
                <w:bCs/>
              </w:rPr>
              <w:t xml:space="preserve"> </w:t>
            </w:r>
          </w:p>
        </w:tc>
        <w:tc>
          <w:tcPr>
            <w:tcW w:w="1933" w:type="dxa"/>
            <w:vAlign w:val="center"/>
          </w:tcPr>
          <w:p w14:paraId="31EF4AEF" w14:textId="77777777" w:rsidR="00B7498B" w:rsidRPr="00A16116" w:rsidRDefault="00B7498B" w:rsidP="00106404">
            <w:pPr>
              <w:tabs>
                <w:tab w:val="left" w:pos="0"/>
              </w:tabs>
              <w:jc w:val="center"/>
              <w:rPr>
                <w:bCs/>
              </w:rPr>
            </w:pPr>
            <w:r>
              <w:rPr>
                <w:bCs/>
              </w:rPr>
              <w:t>42,38</w:t>
            </w:r>
          </w:p>
        </w:tc>
        <w:tc>
          <w:tcPr>
            <w:tcW w:w="1995" w:type="dxa"/>
            <w:vAlign w:val="center"/>
          </w:tcPr>
          <w:p w14:paraId="441A8E9D" w14:textId="77777777" w:rsidR="00B7498B" w:rsidRDefault="00B7498B" w:rsidP="00106404">
            <w:pPr>
              <w:tabs>
                <w:tab w:val="left" w:pos="0"/>
              </w:tabs>
              <w:jc w:val="center"/>
              <w:rPr>
                <w:bCs/>
              </w:rPr>
            </w:pPr>
            <w:r>
              <w:rPr>
                <w:bCs/>
              </w:rPr>
              <w:t>53,00</w:t>
            </w:r>
          </w:p>
        </w:tc>
      </w:tr>
      <w:tr w:rsidR="00B7498B" w:rsidRPr="00A16116" w14:paraId="2674F032" w14:textId="77777777" w:rsidTr="00106404">
        <w:trPr>
          <w:trHeight w:val="456"/>
        </w:trPr>
        <w:tc>
          <w:tcPr>
            <w:tcW w:w="9232" w:type="dxa"/>
            <w:gridSpan w:val="5"/>
            <w:vAlign w:val="center"/>
          </w:tcPr>
          <w:p w14:paraId="60834182" w14:textId="77777777" w:rsidR="00B7498B" w:rsidRPr="0066139C" w:rsidRDefault="00B7498B" w:rsidP="00B7498B">
            <w:pPr>
              <w:pStyle w:val="a3"/>
              <w:numPr>
                <w:ilvl w:val="0"/>
                <w:numId w:val="13"/>
              </w:numPr>
              <w:tabs>
                <w:tab w:val="left" w:pos="0"/>
              </w:tabs>
              <w:ind w:left="22" w:firstLine="851"/>
              <w:jc w:val="center"/>
              <w:rPr>
                <w:bCs/>
                <w:lang w:eastAsia="ru-RU"/>
              </w:rPr>
            </w:pPr>
            <w:r w:rsidRPr="0066139C">
              <w:rPr>
                <w:bCs/>
                <w:lang w:eastAsia="ru-RU"/>
              </w:rPr>
              <w:t>Горячее водоснабжение</w:t>
            </w:r>
            <w:r>
              <w:rPr>
                <w:bCs/>
                <w:lang w:eastAsia="ru-RU"/>
              </w:rPr>
              <w:t>. Горячая вода</w:t>
            </w:r>
            <w:r w:rsidRPr="0066139C">
              <w:rPr>
                <w:bCs/>
                <w:lang w:eastAsia="ru-RU"/>
              </w:rPr>
              <w:t xml:space="preserve"> в открытой системе горячего водоснабжения</w:t>
            </w:r>
          </w:p>
        </w:tc>
      </w:tr>
      <w:tr w:rsidR="00B7498B" w:rsidRPr="00A16116" w14:paraId="092BD1F5" w14:textId="77777777" w:rsidTr="00106404">
        <w:trPr>
          <w:trHeight w:val="453"/>
        </w:trPr>
        <w:tc>
          <w:tcPr>
            <w:tcW w:w="9232" w:type="dxa"/>
            <w:gridSpan w:val="5"/>
            <w:vAlign w:val="center"/>
          </w:tcPr>
          <w:p w14:paraId="6F2F6B14" w14:textId="77777777" w:rsidR="00B7498B" w:rsidRDefault="00B7498B" w:rsidP="00B7498B">
            <w:pPr>
              <w:pStyle w:val="a3"/>
              <w:numPr>
                <w:ilvl w:val="1"/>
                <w:numId w:val="13"/>
              </w:numPr>
              <w:tabs>
                <w:tab w:val="left" w:pos="0"/>
              </w:tabs>
              <w:ind w:left="22" w:firstLine="851"/>
              <w:jc w:val="center"/>
              <w:rPr>
                <w:bCs/>
                <w:lang w:eastAsia="ru-RU"/>
              </w:rPr>
            </w:pPr>
            <w:r>
              <w:rPr>
                <w:bCs/>
                <w:lang w:eastAsia="ru-RU"/>
              </w:rPr>
              <w:t>Реализуемая в</w:t>
            </w:r>
            <w:r w:rsidRPr="008A6786">
              <w:rPr>
                <w:bCs/>
                <w:lang w:eastAsia="ru-RU"/>
              </w:rPr>
              <w:t xml:space="preserve"> пределах норматива потребления</w:t>
            </w:r>
            <w:r>
              <w:rPr>
                <w:bCs/>
                <w:lang w:eastAsia="ru-RU"/>
              </w:rPr>
              <w:t>**</w:t>
            </w:r>
          </w:p>
        </w:tc>
      </w:tr>
      <w:tr w:rsidR="00B7498B" w:rsidRPr="00A16116" w14:paraId="2E3855D5" w14:textId="77777777" w:rsidTr="00106404">
        <w:trPr>
          <w:trHeight w:val="388"/>
        </w:trPr>
        <w:tc>
          <w:tcPr>
            <w:tcW w:w="860" w:type="dxa"/>
            <w:vAlign w:val="center"/>
          </w:tcPr>
          <w:p w14:paraId="712268DC" w14:textId="77777777" w:rsidR="00B7498B" w:rsidRPr="00A16116" w:rsidRDefault="00B7498B" w:rsidP="00106404">
            <w:pPr>
              <w:tabs>
                <w:tab w:val="left" w:pos="0"/>
              </w:tabs>
              <w:jc w:val="center"/>
              <w:rPr>
                <w:bCs/>
              </w:rPr>
            </w:pPr>
            <w:r>
              <w:rPr>
                <w:bCs/>
              </w:rPr>
              <w:t>2.1.1.</w:t>
            </w:r>
          </w:p>
        </w:tc>
        <w:tc>
          <w:tcPr>
            <w:tcW w:w="2580" w:type="dxa"/>
            <w:vAlign w:val="center"/>
          </w:tcPr>
          <w:p w14:paraId="501DBD5A" w14:textId="77777777" w:rsidR="00B7498B" w:rsidRDefault="00B7498B" w:rsidP="00106404">
            <w:pPr>
              <w:tabs>
                <w:tab w:val="left" w:pos="0"/>
              </w:tabs>
              <w:rPr>
                <w:bCs/>
              </w:rPr>
            </w:pPr>
            <w:r w:rsidRPr="008A6786">
              <w:rPr>
                <w:bCs/>
              </w:rPr>
              <w:t xml:space="preserve">МКП </w:t>
            </w:r>
            <w:r>
              <w:rPr>
                <w:bCs/>
              </w:rPr>
              <w:t>«</w:t>
            </w:r>
            <w:r w:rsidRPr="008A6786">
              <w:rPr>
                <w:bCs/>
              </w:rPr>
              <w:t>Тепло</w:t>
            </w:r>
            <w:r>
              <w:rPr>
                <w:bCs/>
              </w:rPr>
              <w:t xml:space="preserve">», </w:t>
            </w:r>
          </w:p>
          <w:p w14:paraId="1FF6023C" w14:textId="77777777" w:rsidR="00B7498B" w:rsidRPr="00A16116" w:rsidRDefault="00B7498B" w:rsidP="00106404">
            <w:pPr>
              <w:tabs>
                <w:tab w:val="left" w:pos="0"/>
              </w:tabs>
              <w:rPr>
                <w:bCs/>
              </w:rPr>
            </w:pPr>
            <w:r>
              <w:rPr>
                <w:bCs/>
              </w:rPr>
              <w:t>ИНН</w:t>
            </w:r>
            <w:r>
              <w:t xml:space="preserve"> </w:t>
            </w:r>
            <w:r w:rsidRPr="008A6786">
              <w:rPr>
                <w:bCs/>
              </w:rPr>
              <w:t>4230032501</w:t>
            </w:r>
          </w:p>
        </w:tc>
        <w:tc>
          <w:tcPr>
            <w:tcW w:w="1864" w:type="dxa"/>
            <w:vAlign w:val="center"/>
          </w:tcPr>
          <w:p w14:paraId="3BC077C9" w14:textId="77777777" w:rsidR="00B7498B" w:rsidRPr="0066139C" w:rsidRDefault="00B7498B" w:rsidP="00106404">
            <w:pPr>
              <w:tabs>
                <w:tab w:val="left" w:pos="0"/>
              </w:tabs>
              <w:jc w:val="center"/>
              <w:rPr>
                <w:bCs/>
                <w:vertAlign w:val="superscript"/>
              </w:rPr>
            </w:pPr>
            <w:r>
              <w:t>руб</w:t>
            </w:r>
            <w:r w:rsidRPr="00A16116">
              <w:rPr>
                <w:bCs/>
              </w:rPr>
              <w:t>/м</w:t>
            </w:r>
            <w:r w:rsidRPr="00A16116">
              <w:rPr>
                <w:bCs/>
                <w:vertAlign w:val="superscript"/>
              </w:rPr>
              <w:t>3</w:t>
            </w:r>
          </w:p>
        </w:tc>
        <w:tc>
          <w:tcPr>
            <w:tcW w:w="1933" w:type="dxa"/>
            <w:vAlign w:val="center"/>
          </w:tcPr>
          <w:p w14:paraId="61C03881" w14:textId="77777777" w:rsidR="00B7498B" w:rsidRPr="00A16116" w:rsidRDefault="00B7498B" w:rsidP="00106404">
            <w:pPr>
              <w:tabs>
                <w:tab w:val="left" w:pos="0"/>
              </w:tabs>
              <w:jc w:val="center"/>
              <w:rPr>
                <w:bCs/>
              </w:rPr>
            </w:pPr>
            <w:r>
              <w:rPr>
                <w:bCs/>
              </w:rPr>
              <w:t>51,98</w:t>
            </w:r>
          </w:p>
        </w:tc>
        <w:tc>
          <w:tcPr>
            <w:tcW w:w="1995" w:type="dxa"/>
            <w:vAlign w:val="center"/>
          </w:tcPr>
          <w:p w14:paraId="26448894" w14:textId="77777777" w:rsidR="00B7498B" w:rsidRDefault="00B7498B" w:rsidP="00106404">
            <w:pPr>
              <w:tabs>
                <w:tab w:val="left" w:pos="0"/>
              </w:tabs>
              <w:jc w:val="center"/>
              <w:rPr>
                <w:bCs/>
              </w:rPr>
            </w:pPr>
            <w:r>
              <w:rPr>
                <w:bCs/>
              </w:rPr>
              <w:t>64,00</w:t>
            </w:r>
          </w:p>
        </w:tc>
      </w:tr>
      <w:tr w:rsidR="00B7498B" w:rsidRPr="00A16116" w14:paraId="6790522F" w14:textId="77777777" w:rsidTr="00106404">
        <w:trPr>
          <w:trHeight w:val="342"/>
        </w:trPr>
        <w:tc>
          <w:tcPr>
            <w:tcW w:w="9232" w:type="dxa"/>
            <w:gridSpan w:val="5"/>
            <w:vAlign w:val="center"/>
          </w:tcPr>
          <w:p w14:paraId="42418B78" w14:textId="77777777" w:rsidR="00B7498B" w:rsidRDefault="00B7498B" w:rsidP="00B7498B">
            <w:pPr>
              <w:pStyle w:val="a3"/>
              <w:numPr>
                <w:ilvl w:val="1"/>
                <w:numId w:val="13"/>
              </w:numPr>
              <w:tabs>
                <w:tab w:val="left" w:pos="0"/>
              </w:tabs>
              <w:ind w:left="22" w:firstLine="851"/>
              <w:jc w:val="center"/>
              <w:rPr>
                <w:bCs/>
                <w:lang w:eastAsia="ru-RU"/>
              </w:rPr>
            </w:pPr>
            <w:r>
              <w:rPr>
                <w:bCs/>
                <w:lang w:eastAsia="ru-RU"/>
              </w:rPr>
              <w:t>Реализуемая с</w:t>
            </w:r>
            <w:r w:rsidRPr="00AD6AE6">
              <w:rPr>
                <w:bCs/>
                <w:lang w:eastAsia="ru-RU"/>
              </w:rPr>
              <w:t>верх норматива потребления</w:t>
            </w:r>
            <w:r>
              <w:rPr>
                <w:bCs/>
                <w:lang w:eastAsia="ru-RU"/>
              </w:rPr>
              <w:t>**</w:t>
            </w:r>
          </w:p>
        </w:tc>
      </w:tr>
      <w:tr w:rsidR="00B7498B" w:rsidRPr="00A16116" w14:paraId="1C17B83A" w14:textId="77777777" w:rsidTr="00106404">
        <w:trPr>
          <w:trHeight w:val="302"/>
        </w:trPr>
        <w:tc>
          <w:tcPr>
            <w:tcW w:w="860" w:type="dxa"/>
            <w:vAlign w:val="center"/>
          </w:tcPr>
          <w:p w14:paraId="26ADBBE1" w14:textId="77777777" w:rsidR="00B7498B" w:rsidRPr="00A16116" w:rsidRDefault="00B7498B" w:rsidP="00106404">
            <w:pPr>
              <w:tabs>
                <w:tab w:val="left" w:pos="0"/>
              </w:tabs>
              <w:jc w:val="center"/>
              <w:rPr>
                <w:bCs/>
              </w:rPr>
            </w:pPr>
            <w:r>
              <w:rPr>
                <w:bCs/>
              </w:rPr>
              <w:t>2.2.1.</w:t>
            </w:r>
          </w:p>
        </w:tc>
        <w:tc>
          <w:tcPr>
            <w:tcW w:w="2580" w:type="dxa"/>
            <w:vAlign w:val="center"/>
          </w:tcPr>
          <w:p w14:paraId="720D624E" w14:textId="77777777" w:rsidR="00B7498B" w:rsidRDefault="00B7498B" w:rsidP="00106404">
            <w:pPr>
              <w:tabs>
                <w:tab w:val="left" w:pos="0"/>
              </w:tabs>
              <w:rPr>
                <w:bCs/>
              </w:rPr>
            </w:pPr>
            <w:r w:rsidRPr="008A6786">
              <w:rPr>
                <w:bCs/>
              </w:rPr>
              <w:t xml:space="preserve">МКП </w:t>
            </w:r>
            <w:r>
              <w:rPr>
                <w:bCs/>
              </w:rPr>
              <w:t>«</w:t>
            </w:r>
            <w:r w:rsidRPr="008A6786">
              <w:rPr>
                <w:bCs/>
              </w:rPr>
              <w:t>Тепло</w:t>
            </w:r>
            <w:r>
              <w:rPr>
                <w:bCs/>
              </w:rPr>
              <w:t xml:space="preserve">», </w:t>
            </w:r>
          </w:p>
          <w:p w14:paraId="068133B0" w14:textId="77777777" w:rsidR="00B7498B" w:rsidRPr="00A16116" w:rsidRDefault="00B7498B" w:rsidP="00106404">
            <w:pPr>
              <w:tabs>
                <w:tab w:val="left" w:pos="0"/>
              </w:tabs>
              <w:rPr>
                <w:bCs/>
              </w:rPr>
            </w:pPr>
            <w:r>
              <w:rPr>
                <w:bCs/>
              </w:rPr>
              <w:t>ИНН</w:t>
            </w:r>
            <w:r>
              <w:t xml:space="preserve"> </w:t>
            </w:r>
            <w:r w:rsidRPr="008A6786">
              <w:rPr>
                <w:bCs/>
              </w:rPr>
              <w:t>4230032501</w:t>
            </w:r>
          </w:p>
        </w:tc>
        <w:tc>
          <w:tcPr>
            <w:tcW w:w="1864" w:type="dxa"/>
            <w:vAlign w:val="center"/>
          </w:tcPr>
          <w:p w14:paraId="25A8A967" w14:textId="77777777" w:rsidR="00B7498B" w:rsidRPr="00A16116" w:rsidRDefault="00B7498B" w:rsidP="00106404">
            <w:pPr>
              <w:tabs>
                <w:tab w:val="left" w:pos="0"/>
              </w:tabs>
              <w:jc w:val="center"/>
              <w:rPr>
                <w:bCs/>
              </w:rPr>
            </w:pPr>
            <w:r>
              <w:t>руб</w:t>
            </w:r>
            <w:r w:rsidRPr="00A16116">
              <w:rPr>
                <w:bCs/>
              </w:rPr>
              <w:t>/м</w:t>
            </w:r>
            <w:r w:rsidRPr="00A16116">
              <w:rPr>
                <w:bCs/>
                <w:vertAlign w:val="superscript"/>
              </w:rPr>
              <w:t>3</w:t>
            </w:r>
          </w:p>
        </w:tc>
        <w:tc>
          <w:tcPr>
            <w:tcW w:w="1933" w:type="dxa"/>
            <w:vAlign w:val="center"/>
          </w:tcPr>
          <w:p w14:paraId="52778C50" w14:textId="77777777" w:rsidR="00B7498B" w:rsidRPr="00A16116" w:rsidRDefault="00B7498B" w:rsidP="00106404">
            <w:pPr>
              <w:tabs>
                <w:tab w:val="left" w:pos="0"/>
              </w:tabs>
              <w:jc w:val="center"/>
              <w:rPr>
                <w:bCs/>
              </w:rPr>
            </w:pPr>
            <w:r>
              <w:rPr>
                <w:bCs/>
              </w:rPr>
              <w:t>56,08</w:t>
            </w:r>
          </w:p>
        </w:tc>
        <w:tc>
          <w:tcPr>
            <w:tcW w:w="1995" w:type="dxa"/>
            <w:vAlign w:val="center"/>
          </w:tcPr>
          <w:p w14:paraId="4F4EC63B" w14:textId="77777777" w:rsidR="00B7498B" w:rsidRDefault="00B7498B" w:rsidP="00106404">
            <w:pPr>
              <w:tabs>
                <w:tab w:val="left" w:pos="0"/>
              </w:tabs>
              <w:jc w:val="center"/>
              <w:rPr>
                <w:bCs/>
              </w:rPr>
            </w:pPr>
            <w:r>
              <w:rPr>
                <w:bCs/>
              </w:rPr>
              <w:t>69,03</w:t>
            </w:r>
          </w:p>
        </w:tc>
      </w:tr>
      <w:tr w:rsidR="00B7498B" w:rsidRPr="00A16116" w14:paraId="79C9066C" w14:textId="77777777" w:rsidTr="00106404">
        <w:trPr>
          <w:trHeight w:val="391"/>
        </w:trPr>
        <w:tc>
          <w:tcPr>
            <w:tcW w:w="9232" w:type="dxa"/>
            <w:gridSpan w:val="5"/>
            <w:vAlign w:val="center"/>
          </w:tcPr>
          <w:p w14:paraId="55034709" w14:textId="77777777" w:rsidR="00B7498B" w:rsidRPr="0066139C" w:rsidRDefault="00B7498B" w:rsidP="00B7498B">
            <w:pPr>
              <w:pStyle w:val="a3"/>
              <w:numPr>
                <w:ilvl w:val="0"/>
                <w:numId w:val="13"/>
              </w:numPr>
              <w:tabs>
                <w:tab w:val="left" w:pos="0"/>
              </w:tabs>
              <w:ind w:left="0" w:firstLine="873"/>
              <w:jc w:val="center"/>
              <w:rPr>
                <w:bCs/>
                <w:lang w:eastAsia="ru-RU"/>
              </w:rPr>
            </w:pPr>
            <w:r w:rsidRPr="0066139C">
              <w:rPr>
                <w:bCs/>
                <w:lang w:eastAsia="ru-RU"/>
              </w:rPr>
              <w:t>Водоотведение</w:t>
            </w:r>
          </w:p>
        </w:tc>
      </w:tr>
      <w:tr w:rsidR="00B7498B" w:rsidRPr="00A16116" w14:paraId="2A50511E" w14:textId="77777777" w:rsidTr="00106404">
        <w:trPr>
          <w:trHeight w:val="473"/>
        </w:trPr>
        <w:tc>
          <w:tcPr>
            <w:tcW w:w="860" w:type="dxa"/>
            <w:vAlign w:val="center"/>
          </w:tcPr>
          <w:p w14:paraId="30085B7D" w14:textId="77777777" w:rsidR="00B7498B" w:rsidRPr="00A16116" w:rsidRDefault="00B7498B" w:rsidP="00106404">
            <w:pPr>
              <w:tabs>
                <w:tab w:val="left" w:pos="0"/>
              </w:tabs>
              <w:jc w:val="center"/>
              <w:rPr>
                <w:bCs/>
              </w:rPr>
            </w:pPr>
            <w:r>
              <w:rPr>
                <w:bCs/>
              </w:rPr>
              <w:t>3</w:t>
            </w:r>
            <w:r w:rsidRPr="00A16116">
              <w:rPr>
                <w:bCs/>
              </w:rPr>
              <w:t>.</w:t>
            </w:r>
            <w:r>
              <w:rPr>
                <w:bCs/>
              </w:rPr>
              <w:t>1.</w:t>
            </w:r>
          </w:p>
        </w:tc>
        <w:tc>
          <w:tcPr>
            <w:tcW w:w="2580" w:type="dxa"/>
            <w:vAlign w:val="center"/>
          </w:tcPr>
          <w:p w14:paraId="4BAAA6CC" w14:textId="77777777" w:rsidR="00B7498B" w:rsidRDefault="00B7498B" w:rsidP="00106404">
            <w:pPr>
              <w:tabs>
                <w:tab w:val="left" w:pos="0"/>
              </w:tabs>
              <w:rPr>
                <w:bCs/>
              </w:rPr>
            </w:pPr>
            <w:r w:rsidRPr="008A6786">
              <w:rPr>
                <w:bCs/>
              </w:rPr>
              <w:t xml:space="preserve">МКП </w:t>
            </w:r>
            <w:r>
              <w:rPr>
                <w:bCs/>
              </w:rPr>
              <w:t>«</w:t>
            </w:r>
            <w:r w:rsidRPr="008A6786">
              <w:rPr>
                <w:bCs/>
              </w:rPr>
              <w:t>Тепло</w:t>
            </w:r>
            <w:r>
              <w:rPr>
                <w:bCs/>
              </w:rPr>
              <w:t>»,</w:t>
            </w:r>
          </w:p>
          <w:p w14:paraId="6CCDB886" w14:textId="77777777" w:rsidR="00B7498B" w:rsidRPr="00A16116" w:rsidRDefault="00B7498B" w:rsidP="00106404">
            <w:pPr>
              <w:tabs>
                <w:tab w:val="left" w:pos="0"/>
              </w:tabs>
              <w:rPr>
                <w:bCs/>
              </w:rPr>
            </w:pPr>
            <w:r>
              <w:rPr>
                <w:bCs/>
              </w:rPr>
              <w:t>ИНН</w:t>
            </w:r>
            <w:r>
              <w:t xml:space="preserve"> </w:t>
            </w:r>
            <w:r w:rsidRPr="008A6786">
              <w:rPr>
                <w:bCs/>
              </w:rPr>
              <w:t>4230032501</w:t>
            </w:r>
          </w:p>
        </w:tc>
        <w:tc>
          <w:tcPr>
            <w:tcW w:w="1864" w:type="dxa"/>
            <w:vAlign w:val="center"/>
          </w:tcPr>
          <w:p w14:paraId="2B2CD368" w14:textId="77777777" w:rsidR="00B7498B" w:rsidRPr="00A16116" w:rsidRDefault="00B7498B" w:rsidP="00106404">
            <w:pPr>
              <w:tabs>
                <w:tab w:val="left" w:pos="0"/>
              </w:tabs>
              <w:jc w:val="center"/>
              <w:rPr>
                <w:bCs/>
              </w:rPr>
            </w:pPr>
            <w:r>
              <w:rPr>
                <w:bCs/>
              </w:rPr>
              <w:t>руб</w:t>
            </w:r>
            <w:r w:rsidRPr="00AD6AE6">
              <w:rPr>
                <w:bCs/>
              </w:rPr>
              <w:t>/м</w:t>
            </w:r>
            <w:r w:rsidRPr="00AD6AE6">
              <w:rPr>
                <w:bCs/>
                <w:vertAlign w:val="superscript"/>
              </w:rPr>
              <w:t>3</w:t>
            </w:r>
          </w:p>
        </w:tc>
        <w:tc>
          <w:tcPr>
            <w:tcW w:w="1933" w:type="dxa"/>
            <w:vAlign w:val="center"/>
          </w:tcPr>
          <w:p w14:paraId="71B717D1" w14:textId="77777777" w:rsidR="00B7498B" w:rsidRPr="00A16116" w:rsidRDefault="00B7498B" w:rsidP="00106404">
            <w:pPr>
              <w:tabs>
                <w:tab w:val="left" w:pos="0"/>
              </w:tabs>
              <w:jc w:val="center"/>
              <w:rPr>
                <w:bCs/>
              </w:rPr>
            </w:pPr>
            <w:r>
              <w:rPr>
                <w:bCs/>
              </w:rPr>
              <w:t>13,09</w:t>
            </w:r>
          </w:p>
        </w:tc>
        <w:tc>
          <w:tcPr>
            <w:tcW w:w="1995" w:type="dxa"/>
            <w:vAlign w:val="center"/>
          </w:tcPr>
          <w:p w14:paraId="1819A15E" w14:textId="77777777" w:rsidR="00B7498B" w:rsidRDefault="00B7498B" w:rsidP="00106404">
            <w:pPr>
              <w:tabs>
                <w:tab w:val="left" w:pos="0"/>
              </w:tabs>
              <w:jc w:val="center"/>
              <w:rPr>
                <w:bCs/>
              </w:rPr>
            </w:pPr>
            <w:r>
              <w:rPr>
                <w:bCs/>
              </w:rPr>
              <w:t>-</w:t>
            </w:r>
          </w:p>
        </w:tc>
      </w:tr>
    </w:tbl>
    <w:p w14:paraId="6644A7B0" w14:textId="77777777" w:rsidR="00B7498B" w:rsidRDefault="00B7498B" w:rsidP="00B7498B">
      <w:pPr>
        <w:tabs>
          <w:tab w:val="left" w:pos="0"/>
        </w:tabs>
        <w:spacing w:before="120"/>
        <w:ind w:firstLine="709"/>
        <w:jc w:val="both"/>
        <w:rPr>
          <w:bCs/>
          <w:sz w:val="28"/>
          <w:szCs w:val="28"/>
        </w:rPr>
      </w:pPr>
      <w:r>
        <w:rPr>
          <w:bCs/>
          <w:sz w:val="32"/>
          <w:szCs w:val="32"/>
        </w:rPr>
        <w:t>*</w:t>
      </w:r>
      <w:r w:rsidRPr="00DC0722">
        <w:rPr>
          <w:bCs/>
          <w:sz w:val="28"/>
          <w:szCs w:val="28"/>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72E20930" w14:textId="77777777" w:rsidR="00B7498B" w:rsidRDefault="00B7498B" w:rsidP="00B7498B">
      <w:pPr>
        <w:ind w:firstLine="709"/>
        <w:jc w:val="both"/>
        <w:rPr>
          <w:bCs/>
          <w:sz w:val="28"/>
          <w:szCs w:val="28"/>
        </w:rPr>
      </w:pPr>
      <w:r>
        <w:rPr>
          <w:bCs/>
          <w:sz w:val="32"/>
          <w:szCs w:val="32"/>
        </w:rPr>
        <w:t>**</w:t>
      </w:r>
      <w:r>
        <w:rPr>
          <w:bCs/>
          <w:sz w:val="28"/>
          <w:szCs w:val="28"/>
        </w:rPr>
        <w:t xml:space="preserve"> Нормативы потребления коммунальных услуг по горячему водоснабжению</w:t>
      </w:r>
      <w:r w:rsidRPr="00E86748">
        <w:rPr>
          <w:bCs/>
          <w:sz w:val="28"/>
          <w:szCs w:val="28"/>
        </w:rPr>
        <w:t xml:space="preserve"> </w:t>
      </w:r>
      <w:r>
        <w:rPr>
          <w:bCs/>
          <w:sz w:val="28"/>
          <w:szCs w:val="28"/>
        </w:rPr>
        <w:t xml:space="preserve">установлены приказом Департамента жилищно-коммунального и дорожного комплекса Кемеровской области от 23.12.2014 </w:t>
      </w:r>
      <w:r w:rsidRPr="00A4667F">
        <w:rPr>
          <w:bCs/>
          <w:sz w:val="28"/>
          <w:szCs w:val="28"/>
        </w:rPr>
        <w:t xml:space="preserve">         </w:t>
      </w:r>
      <w:r>
        <w:rPr>
          <w:bCs/>
          <w:sz w:val="28"/>
          <w:szCs w:val="28"/>
        </w:rPr>
        <w:t>№ 146</w:t>
      </w:r>
      <w:r w:rsidRPr="00A4667F">
        <w:rPr>
          <w:bCs/>
          <w:sz w:val="28"/>
          <w:szCs w:val="28"/>
        </w:rPr>
        <w:t xml:space="preserve"> </w:t>
      </w:r>
      <w:r>
        <w:rPr>
          <w:bCs/>
          <w:sz w:val="28"/>
          <w:szCs w:val="28"/>
        </w:rPr>
        <w:t>«</w:t>
      </w:r>
      <w:r>
        <w:rPr>
          <w:sz w:val="28"/>
          <w:szCs w:val="28"/>
        </w:rPr>
        <w:t>Об установлении нормативов потребления коммунальных услуг при отсутствии приборов учета на территории Топкинского муниципального района</w:t>
      </w:r>
      <w:r>
        <w:rPr>
          <w:bCs/>
          <w:sz w:val="28"/>
          <w:szCs w:val="28"/>
        </w:rPr>
        <w:t>».</w:t>
      </w:r>
    </w:p>
    <w:p w14:paraId="6487791C" w14:textId="77777777" w:rsidR="00B7498B" w:rsidRPr="005B6549" w:rsidRDefault="00B7498B" w:rsidP="00B7498B">
      <w:pPr>
        <w:ind w:firstLine="709"/>
        <w:jc w:val="both"/>
        <w:rPr>
          <w:bCs/>
          <w:sz w:val="28"/>
          <w:szCs w:val="28"/>
        </w:rPr>
      </w:pPr>
    </w:p>
    <w:p w14:paraId="3C3E1EFC" w14:textId="77777777" w:rsidR="00B7498B" w:rsidRPr="005B6549" w:rsidRDefault="00B7498B" w:rsidP="00B7498B">
      <w:pPr>
        <w:ind w:firstLine="709"/>
        <w:jc w:val="both"/>
        <w:rPr>
          <w:bCs/>
          <w:sz w:val="28"/>
          <w:szCs w:val="28"/>
        </w:rPr>
      </w:pPr>
    </w:p>
    <w:p w14:paraId="36376E08" w14:textId="77777777" w:rsidR="00B7498B" w:rsidRPr="005B6549" w:rsidRDefault="00B7498B" w:rsidP="00B7498B">
      <w:pPr>
        <w:ind w:firstLine="709"/>
        <w:jc w:val="both"/>
        <w:rPr>
          <w:bCs/>
          <w:sz w:val="28"/>
          <w:szCs w:val="28"/>
        </w:rPr>
      </w:pPr>
    </w:p>
    <w:p w14:paraId="07850380" w14:textId="77777777" w:rsidR="00B7498B" w:rsidRPr="005B6549" w:rsidRDefault="00B7498B" w:rsidP="00B7498B">
      <w:pPr>
        <w:ind w:firstLine="709"/>
        <w:jc w:val="both"/>
        <w:rPr>
          <w:bCs/>
          <w:sz w:val="28"/>
          <w:szCs w:val="28"/>
        </w:rPr>
      </w:pPr>
    </w:p>
    <w:p w14:paraId="14E3E9C5" w14:textId="77777777" w:rsidR="00B7498B" w:rsidRPr="005B6549" w:rsidRDefault="00B7498B" w:rsidP="00B7498B">
      <w:pPr>
        <w:ind w:firstLine="709"/>
        <w:jc w:val="both"/>
        <w:rPr>
          <w:bCs/>
          <w:sz w:val="28"/>
          <w:szCs w:val="28"/>
        </w:rPr>
      </w:pPr>
    </w:p>
    <w:p w14:paraId="068BDAC0" w14:textId="3657ED8E" w:rsidR="00B7498B" w:rsidRDefault="00B7498B" w:rsidP="00B7498B">
      <w:pPr>
        <w:ind w:firstLine="709"/>
        <w:jc w:val="both"/>
        <w:rPr>
          <w:bCs/>
          <w:sz w:val="28"/>
          <w:szCs w:val="28"/>
        </w:rPr>
      </w:pPr>
    </w:p>
    <w:p w14:paraId="66412FC8" w14:textId="6DD30BA2" w:rsidR="00B7498B" w:rsidRDefault="00B7498B" w:rsidP="00B7498B">
      <w:pPr>
        <w:ind w:firstLine="709"/>
        <w:jc w:val="both"/>
        <w:rPr>
          <w:bCs/>
          <w:sz w:val="28"/>
          <w:szCs w:val="28"/>
        </w:rPr>
      </w:pPr>
    </w:p>
    <w:p w14:paraId="547228FB" w14:textId="77777777" w:rsidR="00B7498B" w:rsidRPr="00A8588A" w:rsidRDefault="00B7498B" w:rsidP="00B7498B">
      <w:pPr>
        <w:ind w:firstLine="709"/>
        <w:jc w:val="both"/>
        <w:rPr>
          <w:bCs/>
          <w:sz w:val="28"/>
          <w:szCs w:val="28"/>
        </w:rPr>
      </w:pPr>
    </w:p>
    <w:p w14:paraId="3E53A35C" w14:textId="77777777" w:rsidR="00B7498B" w:rsidRDefault="00B7498B" w:rsidP="00B7498B">
      <w:pPr>
        <w:ind w:firstLine="709"/>
        <w:jc w:val="both"/>
        <w:rPr>
          <w:bCs/>
          <w:sz w:val="28"/>
          <w:szCs w:val="28"/>
        </w:rPr>
      </w:pPr>
    </w:p>
    <w:p w14:paraId="29AECF53" w14:textId="77777777" w:rsidR="00B7498B" w:rsidRDefault="00B7498B" w:rsidP="00B7498B">
      <w:pPr>
        <w:ind w:firstLine="709"/>
        <w:jc w:val="both"/>
        <w:rPr>
          <w:bCs/>
          <w:sz w:val="28"/>
          <w:szCs w:val="28"/>
        </w:rPr>
      </w:pPr>
    </w:p>
    <w:p w14:paraId="3A9B0B03" w14:textId="2740C1B3" w:rsidR="00B7498B" w:rsidRPr="00B80217" w:rsidRDefault="00B7498B" w:rsidP="00B7498B">
      <w:pPr>
        <w:tabs>
          <w:tab w:val="left" w:pos="5580"/>
          <w:tab w:val="left" w:pos="9498"/>
        </w:tabs>
        <w:ind w:left="-4836" w:right="-569" w:firstLine="10365"/>
      </w:pPr>
      <w:r w:rsidRPr="00B80217">
        <w:t xml:space="preserve">Приложение № </w:t>
      </w:r>
      <w:r w:rsidR="009521E9">
        <w:t>122</w:t>
      </w:r>
      <w:r w:rsidRPr="00B80217">
        <w:t xml:space="preserve"> к протоколу № 91</w:t>
      </w:r>
    </w:p>
    <w:p w14:paraId="69024628" w14:textId="77777777" w:rsidR="00B7498B" w:rsidRPr="00B80217" w:rsidRDefault="00B7498B" w:rsidP="00B7498B">
      <w:pPr>
        <w:tabs>
          <w:tab w:val="left" w:pos="5580"/>
          <w:tab w:val="left" w:pos="9498"/>
        </w:tabs>
        <w:ind w:left="-4836" w:right="-569" w:firstLine="10365"/>
      </w:pPr>
      <w:r w:rsidRPr="00B80217">
        <w:t>заседания правления Региональной</w:t>
      </w:r>
    </w:p>
    <w:p w14:paraId="174A6518" w14:textId="77777777" w:rsidR="00B7498B" w:rsidRPr="00B80217" w:rsidRDefault="00B7498B" w:rsidP="00B7498B">
      <w:pPr>
        <w:tabs>
          <w:tab w:val="left" w:pos="5580"/>
          <w:tab w:val="left" w:pos="9498"/>
        </w:tabs>
        <w:ind w:left="-4836" w:right="-569" w:firstLine="10365"/>
      </w:pPr>
      <w:r w:rsidRPr="00B80217">
        <w:t>энергетической комиссии</w:t>
      </w:r>
    </w:p>
    <w:p w14:paraId="1C15072A" w14:textId="77777777" w:rsidR="00B7498B" w:rsidRDefault="00B7498B" w:rsidP="00B7498B">
      <w:pPr>
        <w:tabs>
          <w:tab w:val="left" w:pos="5580"/>
          <w:tab w:val="left" w:pos="9498"/>
        </w:tabs>
        <w:ind w:left="-4836" w:right="-569" w:firstLine="10365"/>
      </w:pPr>
      <w:r w:rsidRPr="00B80217">
        <w:t>Кузбасса от 20.12.2024</w:t>
      </w:r>
    </w:p>
    <w:p w14:paraId="6C0AA085" w14:textId="77777777" w:rsidR="00B7498B" w:rsidRDefault="00B7498B" w:rsidP="00B7498B">
      <w:pPr>
        <w:tabs>
          <w:tab w:val="left" w:pos="0"/>
        </w:tabs>
        <w:rPr>
          <w:sz w:val="28"/>
          <w:szCs w:val="28"/>
        </w:rPr>
      </w:pPr>
    </w:p>
    <w:p w14:paraId="6EBD10B0" w14:textId="77777777" w:rsidR="00B7498B" w:rsidRDefault="00B7498B" w:rsidP="00B7498B">
      <w:pPr>
        <w:tabs>
          <w:tab w:val="left" w:pos="0"/>
        </w:tabs>
        <w:jc w:val="center"/>
        <w:rPr>
          <w:sz w:val="28"/>
          <w:szCs w:val="28"/>
        </w:rPr>
      </w:pPr>
    </w:p>
    <w:p w14:paraId="6636323C" w14:textId="77777777" w:rsidR="00B7498B" w:rsidRPr="00651C1D" w:rsidRDefault="00B7498B" w:rsidP="00B7498B">
      <w:pPr>
        <w:tabs>
          <w:tab w:val="left" w:pos="0"/>
        </w:tabs>
        <w:jc w:val="center"/>
        <w:rPr>
          <w:bCs/>
          <w:sz w:val="28"/>
          <w:szCs w:val="28"/>
        </w:rPr>
      </w:pPr>
      <w:r w:rsidRPr="00651C1D">
        <w:rPr>
          <w:bCs/>
          <w:sz w:val="28"/>
          <w:szCs w:val="28"/>
        </w:rPr>
        <w:t xml:space="preserve">Льготные </w:t>
      </w:r>
      <w:r>
        <w:rPr>
          <w:bCs/>
          <w:sz w:val="28"/>
          <w:szCs w:val="28"/>
        </w:rPr>
        <w:t>цены (</w:t>
      </w:r>
      <w:r w:rsidRPr="00651C1D">
        <w:rPr>
          <w:bCs/>
          <w:sz w:val="28"/>
          <w:szCs w:val="28"/>
        </w:rPr>
        <w:t>тарифы</w:t>
      </w:r>
      <w:r>
        <w:rPr>
          <w:bCs/>
          <w:sz w:val="28"/>
          <w:szCs w:val="28"/>
        </w:rPr>
        <w:t>)*</w:t>
      </w:r>
    </w:p>
    <w:p w14:paraId="48322334" w14:textId="77777777" w:rsidR="00B7498B" w:rsidRPr="002E327F" w:rsidRDefault="00B7498B" w:rsidP="00B7498B">
      <w:pPr>
        <w:tabs>
          <w:tab w:val="left" w:pos="0"/>
        </w:tabs>
        <w:jc w:val="center"/>
        <w:rPr>
          <w:bCs/>
          <w:sz w:val="28"/>
          <w:szCs w:val="28"/>
        </w:rPr>
      </w:pPr>
      <w:r w:rsidRPr="00651C1D">
        <w:rPr>
          <w:bCs/>
          <w:sz w:val="28"/>
          <w:szCs w:val="28"/>
        </w:rPr>
        <w:t>на холодно</w:t>
      </w:r>
      <w:r>
        <w:rPr>
          <w:bCs/>
          <w:sz w:val="28"/>
          <w:szCs w:val="28"/>
        </w:rPr>
        <w:t>е</w:t>
      </w:r>
      <w:r w:rsidRPr="00651C1D">
        <w:rPr>
          <w:bCs/>
          <w:sz w:val="28"/>
          <w:szCs w:val="28"/>
        </w:rPr>
        <w:t xml:space="preserve"> водоснабжени</w:t>
      </w:r>
      <w:r>
        <w:rPr>
          <w:bCs/>
          <w:sz w:val="28"/>
          <w:szCs w:val="28"/>
        </w:rPr>
        <w:t>е</w:t>
      </w:r>
      <w:r w:rsidRPr="00651C1D">
        <w:rPr>
          <w:bCs/>
          <w:sz w:val="28"/>
          <w:szCs w:val="28"/>
        </w:rPr>
        <w:t>, горяч</w:t>
      </w:r>
      <w:r>
        <w:rPr>
          <w:bCs/>
          <w:sz w:val="28"/>
          <w:szCs w:val="28"/>
        </w:rPr>
        <w:t>ее</w:t>
      </w:r>
      <w:r w:rsidRPr="00651C1D">
        <w:rPr>
          <w:bCs/>
          <w:sz w:val="28"/>
          <w:szCs w:val="28"/>
        </w:rPr>
        <w:t xml:space="preserve"> водоснабжени</w:t>
      </w:r>
      <w:r>
        <w:rPr>
          <w:bCs/>
          <w:sz w:val="28"/>
          <w:szCs w:val="28"/>
        </w:rPr>
        <w:t xml:space="preserve">е </w:t>
      </w:r>
      <w:r w:rsidRPr="00651C1D">
        <w:rPr>
          <w:bCs/>
          <w:sz w:val="28"/>
          <w:szCs w:val="28"/>
        </w:rPr>
        <w:t>в открытой системе горячего водоснабжения, водоотведени</w:t>
      </w:r>
      <w:r>
        <w:rPr>
          <w:bCs/>
          <w:sz w:val="28"/>
          <w:szCs w:val="28"/>
        </w:rPr>
        <w:t>е</w:t>
      </w:r>
      <w:r w:rsidRPr="00651C1D">
        <w:rPr>
          <w:bCs/>
          <w:sz w:val="28"/>
          <w:szCs w:val="28"/>
        </w:rPr>
        <w:t xml:space="preserve"> в Топкинском</w:t>
      </w:r>
      <w:r>
        <w:rPr>
          <w:bCs/>
          <w:sz w:val="28"/>
          <w:szCs w:val="28"/>
        </w:rPr>
        <w:t xml:space="preserve"> муниципальном округе (за исключением города Топки)</w:t>
      </w:r>
    </w:p>
    <w:tbl>
      <w:tblPr>
        <w:tblStyle w:val="a4"/>
        <w:tblpPr w:leftFromText="180" w:rightFromText="180" w:vertAnchor="text" w:horzAnchor="page" w:tblpX="1651" w:tblpY="203"/>
        <w:tblW w:w="9493" w:type="dxa"/>
        <w:tblLayout w:type="fixed"/>
        <w:tblLook w:val="04A0" w:firstRow="1" w:lastRow="0" w:firstColumn="1" w:lastColumn="0" w:noHBand="0" w:noVBand="1"/>
      </w:tblPr>
      <w:tblGrid>
        <w:gridCol w:w="851"/>
        <w:gridCol w:w="2972"/>
        <w:gridCol w:w="1984"/>
        <w:gridCol w:w="1843"/>
        <w:gridCol w:w="1843"/>
      </w:tblGrid>
      <w:tr w:rsidR="00B7498B" w:rsidRPr="00FC3560" w14:paraId="1F9A42FF" w14:textId="77777777" w:rsidTr="00106404">
        <w:trPr>
          <w:trHeight w:val="324"/>
        </w:trPr>
        <w:tc>
          <w:tcPr>
            <w:tcW w:w="851" w:type="dxa"/>
            <w:vMerge w:val="restart"/>
            <w:vAlign w:val="center"/>
          </w:tcPr>
          <w:p w14:paraId="467D61F3" w14:textId="77777777" w:rsidR="00B7498B" w:rsidRPr="00FC3560" w:rsidRDefault="00B7498B" w:rsidP="00106404">
            <w:pPr>
              <w:jc w:val="center"/>
              <w:rPr>
                <w:bCs/>
              </w:rPr>
            </w:pPr>
            <w:r w:rsidRPr="00FC3560">
              <w:rPr>
                <w:bCs/>
              </w:rPr>
              <w:t>№ п/п</w:t>
            </w:r>
          </w:p>
        </w:tc>
        <w:tc>
          <w:tcPr>
            <w:tcW w:w="2972" w:type="dxa"/>
            <w:vMerge w:val="restart"/>
            <w:vAlign w:val="center"/>
          </w:tcPr>
          <w:p w14:paraId="53237BDF" w14:textId="77777777" w:rsidR="00B7498B" w:rsidRPr="00FC3560" w:rsidRDefault="00B7498B" w:rsidP="00106404">
            <w:pPr>
              <w:tabs>
                <w:tab w:val="left" w:pos="0"/>
              </w:tabs>
              <w:jc w:val="center"/>
              <w:rPr>
                <w:bCs/>
              </w:rPr>
            </w:pPr>
            <w:r w:rsidRPr="00FC3560">
              <w:rPr>
                <w:bCs/>
              </w:rPr>
              <w:t>Наименование регулируемой организации</w:t>
            </w:r>
          </w:p>
        </w:tc>
        <w:tc>
          <w:tcPr>
            <w:tcW w:w="1984" w:type="dxa"/>
            <w:vMerge w:val="restart"/>
            <w:vAlign w:val="center"/>
          </w:tcPr>
          <w:p w14:paraId="1353F6A0" w14:textId="77777777" w:rsidR="00B7498B" w:rsidRPr="00FC3560" w:rsidRDefault="00B7498B" w:rsidP="00106404">
            <w:pPr>
              <w:tabs>
                <w:tab w:val="left" w:pos="0"/>
              </w:tabs>
              <w:jc w:val="center"/>
              <w:rPr>
                <w:bCs/>
              </w:rPr>
            </w:pPr>
            <w:r w:rsidRPr="00FC3560">
              <w:rPr>
                <w:bCs/>
              </w:rPr>
              <w:t>Единицы измерения</w:t>
            </w:r>
          </w:p>
        </w:tc>
        <w:tc>
          <w:tcPr>
            <w:tcW w:w="3686" w:type="dxa"/>
            <w:gridSpan w:val="2"/>
            <w:vAlign w:val="center"/>
          </w:tcPr>
          <w:p w14:paraId="17291F16" w14:textId="77777777" w:rsidR="00B7498B" w:rsidRPr="00FC3560" w:rsidRDefault="00B7498B" w:rsidP="00106404">
            <w:pPr>
              <w:tabs>
                <w:tab w:val="left" w:pos="0"/>
              </w:tabs>
              <w:jc w:val="center"/>
              <w:rPr>
                <w:bCs/>
              </w:rPr>
            </w:pPr>
            <w:r w:rsidRPr="00FC3560">
              <w:rPr>
                <w:bCs/>
              </w:rPr>
              <w:t>Льготны</w:t>
            </w:r>
            <w:r>
              <w:rPr>
                <w:bCs/>
              </w:rPr>
              <w:t>е цены (</w:t>
            </w:r>
            <w:r w:rsidRPr="00FC3560">
              <w:rPr>
                <w:bCs/>
              </w:rPr>
              <w:t>тариф</w:t>
            </w:r>
            <w:r>
              <w:rPr>
                <w:bCs/>
              </w:rPr>
              <w:t>ы)</w:t>
            </w:r>
          </w:p>
        </w:tc>
      </w:tr>
      <w:tr w:rsidR="00B7498B" w:rsidRPr="00FC3560" w14:paraId="3C99ABF1" w14:textId="77777777" w:rsidTr="00106404">
        <w:trPr>
          <w:trHeight w:val="508"/>
        </w:trPr>
        <w:tc>
          <w:tcPr>
            <w:tcW w:w="851" w:type="dxa"/>
            <w:vMerge/>
            <w:vAlign w:val="center"/>
          </w:tcPr>
          <w:p w14:paraId="7C08E65B" w14:textId="77777777" w:rsidR="00B7498B" w:rsidRPr="00FC3560" w:rsidRDefault="00B7498B" w:rsidP="00106404">
            <w:pPr>
              <w:tabs>
                <w:tab w:val="left" w:pos="0"/>
              </w:tabs>
              <w:jc w:val="center"/>
              <w:rPr>
                <w:bCs/>
              </w:rPr>
            </w:pPr>
          </w:p>
        </w:tc>
        <w:tc>
          <w:tcPr>
            <w:tcW w:w="2972" w:type="dxa"/>
            <w:vMerge/>
            <w:vAlign w:val="center"/>
          </w:tcPr>
          <w:p w14:paraId="7C7A3A53" w14:textId="77777777" w:rsidR="00B7498B" w:rsidRPr="00FC3560" w:rsidRDefault="00B7498B" w:rsidP="00106404">
            <w:pPr>
              <w:tabs>
                <w:tab w:val="left" w:pos="0"/>
              </w:tabs>
              <w:jc w:val="center"/>
              <w:rPr>
                <w:bCs/>
              </w:rPr>
            </w:pPr>
          </w:p>
        </w:tc>
        <w:tc>
          <w:tcPr>
            <w:tcW w:w="1984" w:type="dxa"/>
            <w:vMerge/>
            <w:vAlign w:val="center"/>
          </w:tcPr>
          <w:p w14:paraId="781C795C" w14:textId="77777777" w:rsidR="00B7498B" w:rsidRPr="00FC3560" w:rsidRDefault="00B7498B" w:rsidP="00106404">
            <w:pPr>
              <w:tabs>
                <w:tab w:val="left" w:pos="0"/>
              </w:tabs>
              <w:jc w:val="center"/>
              <w:rPr>
                <w:bCs/>
              </w:rPr>
            </w:pPr>
          </w:p>
        </w:tc>
        <w:tc>
          <w:tcPr>
            <w:tcW w:w="1843" w:type="dxa"/>
            <w:vAlign w:val="center"/>
          </w:tcPr>
          <w:p w14:paraId="7768BE52" w14:textId="77777777" w:rsidR="00B7498B" w:rsidRPr="00A4667F" w:rsidRDefault="00B7498B" w:rsidP="00106404">
            <w:pPr>
              <w:tabs>
                <w:tab w:val="left" w:pos="0"/>
              </w:tabs>
              <w:jc w:val="center"/>
              <w:rPr>
                <w:bCs/>
                <w:lang w:val="en-US"/>
              </w:rPr>
            </w:pPr>
            <w:r w:rsidRPr="00FC3560">
              <w:rPr>
                <w:bCs/>
              </w:rPr>
              <w:t>с 01.</w:t>
            </w:r>
            <w:r>
              <w:rPr>
                <w:bCs/>
              </w:rPr>
              <w:t>01</w:t>
            </w:r>
            <w:r w:rsidRPr="00FC3560">
              <w:rPr>
                <w:bCs/>
              </w:rPr>
              <w:t>.202</w:t>
            </w:r>
            <w:r>
              <w:rPr>
                <w:bCs/>
                <w:lang w:val="en-US"/>
              </w:rPr>
              <w:t>5</w:t>
            </w:r>
          </w:p>
          <w:p w14:paraId="085A5265" w14:textId="77777777" w:rsidR="00B7498B" w:rsidRPr="00A4667F" w:rsidRDefault="00B7498B" w:rsidP="00106404">
            <w:pPr>
              <w:tabs>
                <w:tab w:val="left" w:pos="0"/>
              </w:tabs>
              <w:jc w:val="center"/>
              <w:rPr>
                <w:bCs/>
                <w:lang w:val="en-US"/>
              </w:rPr>
            </w:pPr>
            <w:r w:rsidRPr="00FC3560">
              <w:rPr>
                <w:bCs/>
              </w:rPr>
              <w:t xml:space="preserve">по </w:t>
            </w:r>
            <w:r>
              <w:rPr>
                <w:bCs/>
                <w:lang w:val="en-US"/>
              </w:rPr>
              <w:t>3</w:t>
            </w:r>
            <w:r>
              <w:rPr>
                <w:bCs/>
              </w:rPr>
              <w:t>0</w:t>
            </w:r>
            <w:r>
              <w:rPr>
                <w:bCs/>
                <w:lang w:val="en-US"/>
              </w:rPr>
              <w:t>.</w:t>
            </w:r>
            <w:r>
              <w:rPr>
                <w:bCs/>
              </w:rPr>
              <w:t>06</w:t>
            </w:r>
            <w:r w:rsidRPr="00FC3560">
              <w:rPr>
                <w:bCs/>
              </w:rPr>
              <w:t>.202</w:t>
            </w:r>
            <w:r>
              <w:rPr>
                <w:bCs/>
                <w:lang w:val="en-US"/>
              </w:rPr>
              <w:t>5</w:t>
            </w:r>
          </w:p>
        </w:tc>
        <w:tc>
          <w:tcPr>
            <w:tcW w:w="1843" w:type="dxa"/>
            <w:vAlign w:val="center"/>
          </w:tcPr>
          <w:p w14:paraId="0C1790E3" w14:textId="77777777" w:rsidR="00B7498B" w:rsidRDefault="00B7498B" w:rsidP="00106404">
            <w:pPr>
              <w:tabs>
                <w:tab w:val="left" w:pos="0"/>
              </w:tabs>
              <w:jc w:val="center"/>
              <w:rPr>
                <w:bCs/>
              </w:rPr>
            </w:pPr>
            <w:r>
              <w:rPr>
                <w:bCs/>
              </w:rPr>
              <w:t>с 01.07.202</w:t>
            </w:r>
            <w:r>
              <w:rPr>
                <w:bCs/>
                <w:lang w:val="en-US"/>
              </w:rPr>
              <w:t>5</w:t>
            </w:r>
            <w:r>
              <w:rPr>
                <w:bCs/>
              </w:rPr>
              <w:t xml:space="preserve"> </w:t>
            </w:r>
          </w:p>
          <w:p w14:paraId="7F1DFDAC" w14:textId="77777777" w:rsidR="00B7498B" w:rsidRPr="00A4667F" w:rsidRDefault="00B7498B" w:rsidP="00106404">
            <w:pPr>
              <w:tabs>
                <w:tab w:val="left" w:pos="0"/>
              </w:tabs>
              <w:jc w:val="center"/>
              <w:rPr>
                <w:bCs/>
                <w:lang w:val="en-US"/>
              </w:rPr>
            </w:pPr>
            <w:r>
              <w:rPr>
                <w:bCs/>
              </w:rPr>
              <w:t>по 31.12.202</w:t>
            </w:r>
            <w:r>
              <w:rPr>
                <w:bCs/>
                <w:lang w:val="en-US"/>
              </w:rPr>
              <w:t>5</w:t>
            </w:r>
          </w:p>
        </w:tc>
      </w:tr>
      <w:tr w:rsidR="00B7498B" w:rsidRPr="00FC3560" w14:paraId="3A62AB6F" w14:textId="77777777" w:rsidTr="00106404">
        <w:trPr>
          <w:trHeight w:val="114"/>
        </w:trPr>
        <w:tc>
          <w:tcPr>
            <w:tcW w:w="851" w:type="dxa"/>
            <w:vAlign w:val="center"/>
          </w:tcPr>
          <w:p w14:paraId="6E660B26" w14:textId="77777777" w:rsidR="00B7498B" w:rsidRPr="00FC3560" w:rsidRDefault="00B7498B" w:rsidP="00106404">
            <w:pPr>
              <w:tabs>
                <w:tab w:val="left" w:pos="0"/>
              </w:tabs>
              <w:jc w:val="center"/>
              <w:rPr>
                <w:bCs/>
              </w:rPr>
            </w:pPr>
            <w:r w:rsidRPr="00FC3560">
              <w:rPr>
                <w:bCs/>
              </w:rPr>
              <w:t>1</w:t>
            </w:r>
          </w:p>
        </w:tc>
        <w:tc>
          <w:tcPr>
            <w:tcW w:w="2972" w:type="dxa"/>
            <w:vAlign w:val="center"/>
          </w:tcPr>
          <w:p w14:paraId="5BC69F66" w14:textId="77777777" w:rsidR="00B7498B" w:rsidRPr="00FC3560" w:rsidRDefault="00B7498B" w:rsidP="00106404">
            <w:pPr>
              <w:tabs>
                <w:tab w:val="left" w:pos="0"/>
              </w:tabs>
              <w:jc w:val="center"/>
              <w:rPr>
                <w:bCs/>
              </w:rPr>
            </w:pPr>
            <w:r w:rsidRPr="00FC3560">
              <w:rPr>
                <w:bCs/>
              </w:rPr>
              <w:t>2</w:t>
            </w:r>
          </w:p>
        </w:tc>
        <w:tc>
          <w:tcPr>
            <w:tcW w:w="1984" w:type="dxa"/>
            <w:vAlign w:val="center"/>
          </w:tcPr>
          <w:p w14:paraId="6DDDE9CA" w14:textId="77777777" w:rsidR="00B7498B" w:rsidRPr="00FC3560" w:rsidRDefault="00B7498B" w:rsidP="00106404">
            <w:pPr>
              <w:tabs>
                <w:tab w:val="left" w:pos="0"/>
              </w:tabs>
              <w:jc w:val="center"/>
              <w:rPr>
                <w:bCs/>
              </w:rPr>
            </w:pPr>
            <w:r w:rsidRPr="00FC3560">
              <w:rPr>
                <w:bCs/>
              </w:rPr>
              <w:t>3</w:t>
            </w:r>
          </w:p>
        </w:tc>
        <w:tc>
          <w:tcPr>
            <w:tcW w:w="1843" w:type="dxa"/>
            <w:vAlign w:val="center"/>
          </w:tcPr>
          <w:p w14:paraId="755ECD23" w14:textId="77777777" w:rsidR="00B7498B" w:rsidRPr="00FC3560" w:rsidRDefault="00B7498B" w:rsidP="00106404">
            <w:pPr>
              <w:tabs>
                <w:tab w:val="left" w:pos="0"/>
              </w:tabs>
              <w:jc w:val="center"/>
              <w:rPr>
                <w:bCs/>
              </w:rPr>
            </w:pPr>
            <w:r w:rsidRPr="00FC3560">
              <w:rPr>
                <w:bCs/>
              </w:rPr>
              <w:t>4</w:t>
            </w:r>
          </w:p>
        </w:tc>
        <w:tc>
          <w:tcPr>
            <w:tcW w:w="1843" w:type="dxa"/>
            <w:vAlign w:val="center"/>
          </w:tcPr>
          <w:p w14:paraId="50F0A123" w14:textId="77777777" w:rsidR="00B7498B" w:rsidRPr="00FC3560" w:rsidRDefault="00B7498B" w:rsidP="00106404">
            <w:pPr>
              <w:tabs>
                <w:tab w:val="left" w:pos="0"/>
              </w:tabs>
              <w:jc w:val="center"/>
              <w:rPr>
                <w:bCs/>
              </w:rPr>
            </w:pPr>
            <w:r>
              <w:rPr>
                <w:bCs/>
              </w:rPr>
              <w:t>5</w:t>
            </w:r>
          </w:p>
        </w:tc>
      </w:tr>
      <w:tr w:rsidR="00B7498B" w:rsidRPr="00FC3560" w14:paraId="18E89771" w14:textId="77777777" w:rsidTr="00106404">
        <w:trPr>
          <w:trHeight w:val="222"/>
        </w:trPr>
        <w:tc>
          <w:tcPr>
            <w:tcW w:w="9493" w:type="dxa"/>
            <w:gridSpan w:val="5"/>
            <w:vAlign w:val="center"/>
          </w:tcPr>
          <w:p w14:paraId="7657947E" w14:textId="77777777" w:rsidR="00B7498B" w:rsidRPr="00FC3560" w:rsidRDefault="00B7498B" w:rsidP="00B7498B">
            <w:pPr>
              <w:pStyle w:val="a3"/>
              <w:numPr>
                <w:ilvl w:val="0"/>
                <w:numId w:val="14"/>
              </w:numPr>
              <w:tabs>
                <w:tab w:val="left" w:pos="0"/>
              </w:tabs>
              <w:ind w:left="0" w:firstLine="731"/>
              <w:jc w:val="center"/>
              <w:rPr>
                <w:bCs/>
                <w:lang w:eastAsia="ru-RU"/>
              </w:rPr>
            </w:pPr>
            <w:r w:rsidRPr="00FC3560">
              <w:rPr>
                <w:bCs/>
                <w:lang w:eastAsia="ru-RU"/>
              </w:rPr>
              <w:t>Холодное водоснабжение</w:t>
            </w:r>
            <w:r>
              <w:rPr>
                <w:bCs/>
                <w:lang w:eastAsia="ru-RU"/>
              </w:rPr>
              <w:t>. Питьевая вода</w:t>
            </w:r>
          </w:p>
        </w:tc>
      </w:tr>
      <w:tr w:rsidR="00B7498B" w:rsidRPr="00FC3560" w14:paraId="5071A5FC" w14:textId="77777777" w:rsidTr="00106404">
        <w:trPr>
          <w:trHeight w:val="428"/>
        </w:trPr>
        <w:tc>
          <w:tcPr>
            <w:tcW w:w="851" w:type="dxa"/>
            <w:vAlign w:val="center"/>
          </w:tcPr>
          <w:p w14:paraId="2E0692A8" w14:textId="77777777" w:rsidR="00B7498B" w:rsidRPr="00FC3560" w:rsidRDefault="00B7498B" w:rsidP="00106404">
            <w:pPr>
              <w:tabs>
                <w:tab w:val="left" w:pos="0"/>
              </w:tabs>
              <w:jc w:val="center"/>
              <w:rPr>
                <w:bCs/>
              </w:rPr>
            </w:pPr>
            <w:r w:rsidRPr="00FC3560">
              <w:rPr>
                <w:bCs/>
              </w:rPr>
              <w:t>1.1.</w:t>
            </w:r>
          </w:p>
        </w:tc>
        <w:tc>
          <w:tcPr>
            <w:tcW w:w="2972" w:type="dxa"/>
            <w:vAlign w:val="center"/>
          </w:tcPr>
          <w:p w14:paraId="4D35113F" w14:textId="77777777" w:rsidR="00B7498B" w:rsidRDefault="00B7498B" w:rsidP="00106404">
            <w:pPr>
              <w:tabs>
                <w:tab w:val="left" w:pos="0"/>
              </w:tabs>
              <w:rPr>
                <w:bCs/>
              </w:rPr>
            </w:pPr>
            <w:r w:rsidRPr="00FC3560">
              <w:rPr>
                <w:bCs/>
              </w:rPr>
              <w:t xml:space="preserve">МКП «Тепло», </w:t>
            </w:r>
          </w:p>
          <w:p w14:paraId="07E36C0A" w14:textId="77777777" w:rsidR="00B7498B" w:rsidRPr="00FC3560" w:rsidRDefault="00B7498B" w:rsidP="00106404">
            <w:pPr>
              <w:tabs>
                <w:tab w:val="left" w:pos="0"/>
              </w:tabs>
              <w:rPr>
                <w:bCs/>
              </w:rPr>
            </w:pPr>
            <w:r w:rsidRPr="00FC3560">
              <w:rPr>
                <w:bCs/>
              </w:rPr>
              <w:t>ИНН</w:t>
            </w:r>
            <w:r w:rsidRPr="00FC3560">
              <w:t xml:space="preserve"> </w:t>
            </w:r>
            <w:r w:rsidRPr="00FC3560">
              <w:rPr>
                <w:bCs/>
              </w:rPr>
              <w:t>4230032501</w:t>
            </w:r>
          </w:p>
        </w:tc>
        <w:tc>
          <w:tcPr>
            <w:tcW w:w="1984" w:type="dxa"/>
            <w:vAlign w:val="center"/>
          </w:tcPr>
          <w:p w14:paraId="3AB4806B" w14:textId="77777777" w:rsidR="00B7498B" w:rsidRPr="00FC3560" w:rsidRDefault="00B7498B" w:rsidP="00106404">
            <w:pPr>
              <w:tabs>
                <w:tab w:val="left" w:pos="0"/>
              </w:tabs>
              <w:jc w:val="center"/>
              <w:rPr>
                <w:bCs/>
              </w:rPr>
            </w:pPr>
            <w:r>
              <w:t>руб</w:t>
            </w:r>
            <w:r w:rsidRPr="00FC3560">
              <w:rPr>
                <w:bCs/>
              </w:rPr>
              <w:t>/м</w:t>
            </w:r>
            <w:r w:rsidRPr="00FC3560">
              <w:rPr>
                <w:bCs/>
                <w:vertAlign w:val="superscript"/>
              </w:rPr>
              <w:t>3</w:t>
            </w:r>
            <w:r w:rsidRPr="00FC3560">
              <w:rPr>
                <w:bCs/>
              </w:rPr>
              <w:t xml:space="preserve"> </w:t>
            </w:r>
          </w:p>
        </w:tc>
        <w:tc>
          <w:tcPr>
            <w:tcW w:w="1843" w:type="dxa"/>
            <w:vAlign w:val="center"/>
          </w:tcPr>
          <w:p w14:paraId="39AF58F8" w14:textId="77777777" w:rsidR="00B7498B" w:rsidRPr="00FC3560" w:rsidRDefault="00B7498B" w:rsidP="00106404">
            <w:pPr>
              <w:tabs>
                <w:tab w:val="left" w:pos="0"/>
              </w:tabs>
              <w:jc w:val="center"/>
              <w:rPr>
                <w:bCs/>
              </w:rPr>
            </w:pPr>
            <w:r>
              <w:rPr>
                <w:bCs/>
              </w:rPr>
              <w:t>42,38</w:t>
            </w:r>
          </w:p>
        </w:tc>
        <w:tc>
          <w:tcPr>
            <w:tcW w:w="1843" w:type="dxa"/>
            <w:vAlign w:val="center"/>
          </w:tcPr>
          <w:p w14:paraId="16F5029B" w14:textId="77777777" w:rsidR="00B7498B" w:rsidRDefault="00B7498B" w:rsidP="00106404">
            <w:pPr>
              <w:tabs>
                <w:tab w:val="left" w:pos="0"/>
              </w:tabs>
              <w:jc w:val="center"/>
              <w:rPr>
                <w:bCs/>
              </w:rPr>
            </w:pPr>
            <w:r>
              <w:rPr>
                <w:bCs/>
              </w:rPr>
              <w:t>53,00</w:t>
            </w:r>
          </w:p>
        </w:tc>
      </w:tr>
      <w:tr w:rsidR="00B7498B" w:rsidRPr="00FC3560" w14:paraId="2D4DC151" w14:textId="77777777" w:rsidTr="00106404">
        <w:trPr>
          <w:trHeight w:val="93"/>
        </w:trPr>
        <w:tc>
          <w:tcPr>
            <w:tcW w:w="9493" w:type="dxa"/>
            <w:gridSpan w:val="5"/>
            <w:vAlign w:val="center"/>
          </w:tcPr>
          <w:p w14:paraId="32F99ECC" w14:textId="77777777" w:rsidR="00B7498B" w:rsidRPr="00857690" w:rsidRDefault="00B7498B" w:rsidP="00B7498B">
            <w:pPr>
              <w:pStyle w:val="a3"/>
              <w:numPr>
                <w:ilvl w:val="0"/>
                <w:numId w:val="14"/>
              </w:numPr>
              <w:tabs>
                <w:tab w:val="left" w:pos="0"/>
              </w:tabs>
              <w:ind w:left="22" w:firstLine="851"/>
              <w:jc w:val="center"/>
              <w:rPr>
                <w:bCs/>
                <w:lang w:eastAsia="ru-RU"/>
              </w:rPr>
            </w:pPr>
            <w:r w:rsidRPr="00FC3560">
              <w:rPr>
                <w:bCs/>
                <w:lang w:eastAsia="ru-RU"/>
              </w:rPr>
              <w:t>Горячее водоснабжение</w:t>
            </w:r>
            <w:r>
              <w:rPr>
                <w:bCs/>
                <w:lang w:eastAsia="ru-RU"/>
              </w:rPr>
              <w:t xml:space="preserve">. </w:t>
            </w:r>
            <w:r w:rsidRPr="00857690">
              <w:rPr>
                <w:bCs/>
                <w:lang w:eastAsia="ru-RU"/>
              </w:rPr>
              <w:t>Горячая вода в открытой системе горячего водоснабжения</w:t>
            </w:r>
          </w:p>
        </w:tc>
      </w:tr>
      <w:tr w:rsidR="00B7498B" w:rsidRPr="00FC3560" w14:paraId="1E2BF7F1" w14:textId="77777777" w:rsidTr="00106404">
        <w:trPr>
          <w:trHeight w:val="238"/>
        </w:trPr>
        <w:tc>
          <w:tcPr>
            <w:tcW w:w="9493" w:type="dxa"/>
            <w:gridSpan w:val="5"/>
            <w:vAlign w:val="center"/>
          </w:tcPr>
          <w:p w14:paraId="1AFE05AA" w14:textId="77777777" w:rsidR="00B7498B" w:rsidRPr="00FC3560" w:rsidRDefault="00B7498B" w:rsidP="00B7498B">
            <w:pPr>
              <w:pStyle w:val="a3"/>
              <w:numPr>
                <w:ilvl w:val="1"/>
                <w:numId w:val="14"/>
              </w:numPr>
              <w:tabs>
                <w:tab w:val="left" w:pos="0"/>
              </w:tabs>
              <w:ind w:left="22" w:firstLine="709"/>
              <w:jc w:val="center"/>
              <w:rPr>
                <w:bCs/>
                <w:lang w:eastAsia="ru-RU"/>
              </w:rPr>
            </w:pPr>
            <w:r>
              <w:rPr>
                <w:bCs/>
                <w:lang w:eastAsia="ru-RU"/>
              </w:rPr>
              <w:t>Реализуемая в</w:t>
            </w:r>
            <w:r w:rsidRPr="00123AE3">
              <w:rPr>
                <w:bCs/>
                <w:lang w:eastAsia="ru-RU"/>
              </w:rPr>
              <w:t xml:space="preserve"> пределах норматива потребления**</w:t>
            </w:r>
          </w:p>
        </w:tc>
      </w:tr>
      <w:tr w:rsidR="00B7498B" w:rsidRPr="00FC3560" w14:paraId="7FDBCEC9" w14:textId="77777777" w:rsidTr="00106404">
        <w:trPr>
          <w:trHeight w:val="324"/>
        </w:trPr>
        <w:tc>
          <w:tcPr>
            <w:tcW w:w="851" w:type="dxa"/>
            <w:vAlign w:val="center"/>
          </w:tcPr>
          <w:p w14:paraId="17D3A056" w14:textId="77777777" w:rsidR="00B7498B" w:rsidRPr="00FC3560" w:rsidRDefault="00B7498B" w:rsidP="00106404">
            <w:pPr>
              <w:tabs>
                <w:tab w:val="left" w:pos="0"/>
              </w:tabs>
              <w:jc w:val="center"/>
              <w:rPr>
                <w:bCs/>
              </w:rPr>
            </w:pPr>
            <w:r>
              <w:rPr>
                <w:bCs/>
              </w:rPr>
              <w:t>2</w:t>
            </w:r>
            <w:r w:rsidRPr="00FC3560">
              <w:rPr>
                <w:bCs/>
              </w:rPr>
              <w:t>.1.1</w:t>
            </w:r>
            <w:r>
              <w:rPr>
                <w:bCs/>
              </w:rPr>
              <w:t>.</w:t>
            </w:r>
          </w:p>
        </w:tc>
        <w:tc>
          <w:tcPr>
            <w:tcW w:w="2972" w:type="dxa"/>
            <w:vAlign w:val="center"/>
          </w:tcPr>
          <w:p w14:paraId="2CBAB72B" w14:textId="77777777" w:rsidR="00B7498B" w:rsidRDefault="00B7498B" w:rsidP="00106404">
            <w:pPr>
              <w:tabs>
                <w:tab w:val="left" w:pos="0"/>
              </w:tabs>
              <w:rPr>
                <w:bCs/>
              </w:rPr>
            </w:pPr>
            <w:r w:rsidRPr="00FC3560">
              <w:rPr>
                <w:bCs/>
              </w:rPr>
              <w:t xml:space="preserve">МКП «Тепло», </w:t>
            </w:r>
          </w:p>
          <w:p w14:paraId="1211C1BE" w14:textId="77777777" w:rsidR="00B7498B" w:rsidRPr="00FC3560" w:rsidRDefault="00B7498B" w:rsidP="00106404">
            <w:pPr>
              <w:tabs>
                <w:tab w:val="left" w:pos="0"/>
              </w:tabs>
              <w:rPr>
                <w:bCs/>
              </w:rPr>
            </w:pPr>
            <w:r w:rsidRPr="00FC3560">
              <w:rPr>
                <w:bCs/>
              </w:rPr>
              <w:t>ИНН</w:t>
            </w:r>
            <w:r w:rsidRPr="00FC3560">
              <w:t xml:space="preserve"> </w:t>
            </w:r>
            <w:r w:rsidRPr="00FC3560">
              <w:rPr>
                <w:bCs/>
              </w:rPr>
              <w:t>4230032501</w:t>
            </w:r>
          </w:p>
        </w:tc>
        <w:tc>
          <w:tcPr>
            <w:tcW w:w="1984" w:type="dxa"/>
            <w:vMerge w:val="restart"/>
            <w:vAlign w:val="center"/>
          </w:tcPr>
          <w:p w14:paraId="4E4256B0" w14:textId="77777777" w:rsidR="00B7498B" w:rsidRPr="00FC3560" w:rsidRDefault="00B7498B" w:rsidP="00106404">
            <w:pPr>
              <w:tabs>
                <w:tab w:val="left" w:pos="0"/>
              </w:tabs>
              <w:jc w:val="center"/>
              <w:rPr>
                <w:bCs/>
                <w:vertAlign w:val="superscript"/>
              </w:rPr>
            </w:pPr>
            <w:r>
              <w:t>руб</w:t>
            </w:r>
            <w:r w:rsidRPr="00FC3560">
              <w:rPr>
                <w:bCs/>
              </w:rPr>
              <w:t>/м</w:t>
            </w:r>
            <w:r w:rsidRPr="00FC3560">
              <w:rPr>
                <w:bCs/>
                <w:vertAlign w:val="superscript"/>
              </w:rPr>
              <w:t>3</w:t>
            </w:r>
          </w:p>
        </w:tc>
        <w:tc>
          <w:tcPr>
            <w:tcW w:w="1843" w:type="dxa"/>
            <w:vAlign w:val="center"/>
          </w:tcPr>
          <w:p w14:paraId="62046E69" w14:textId="77777777" w:rsidR="00B7498B" w:rsidRPr="00FC3560" w:rsidRDefault="00B7498B" w:rsidP="00106404">
            <w:pPr>
              <w:tabs>
                <w:tab w:val="left" w:pos="0"/>
              </w:tabs>
              <w:jc w:val="center"/>
              <w:rPr>
                <w:bCs/>
              </w:rPr>
            </w:pPr>
            <w:r>
              <w:rPr>
                <w:bCs/>
              </w:rPr>
              <w:t>47,55</w:t>
            </w:r>
          </w:p>
        </w:tc>
        <w:tc>
          <w:tcPr>
            <w:tcW w:w="1843" w:type="dxa"/>
            <w:vAlign w:val="center"/>
          </w:tcPr>
          <w:p w14:paraId="5F0C8F21" w14:textId="77777777" w:rsidR="00B7498B" w:rsidRDefault="00B7498B" w:rsidP="00106404">
            <w:pPr>
              <w:tabs>
                <w:tab w:val="left" w:pos="0"/>
              </w:tabs>
              <w:jc w:val="center"/>
              <w:rPr>
                <w:bCs/>
              </w:rPr>
            </w:pPr>
            <w:r>
              <w:rPr>
                <w:bCs/>
              </w:rPr>
              <w:t>64,00</w:t>
            </w:r>
          </w:p>
        </w:tc>
      </w:tr>
      <w:tr w:rsidR="00B7498B" w:rsidRPr="00FC3560" w14:paraId="2F91E538" w14:textId="77777777" w:rsidTr="00106404">
        <w:trPr>
          <w:trHeight w:val="324"/>
        </w:trPr>
        <w:tc>
          <w:tcPr>
            <w:tcW w:w="851" w:type="dxa"/>
            <w:vAlign w:val="center"/>
          </w:tcPr>
          <w:p w14:paraId="2E98E124" w14:textId="77777777" w:rsidR="00B7498B" w:rsidRPr="00FC3560" w:rsidRDefault="00B7498B" w:rsidP="00106404">
            <w:pPr>
              <w:tabs>
                <w:tab w:val="left" w:pos="0"/>
              </w:tabs>
              <w:jc w:val="center"/>
              <w:rPr>
                <w:bCs/>
              </w:rPr>
            </w:pPr>
            <w:r>
              <w:rPr>
                <w:bCs/>
              </w:rPr>
              <w:t>2</w:t>
            </w:r>
            <w:r w:rsidRPr="00FC3560">
              <w:rPr>
                <w:bCs/>
              </w:rPr>
              <w:t>.1.2</w:t>
            </w:r>
            <w:r>
              <w:rPr>
                <w:bCs/>
              </w:rPr>
              <w:t>.</w:t>
            </w:r>
          </w:p>
        </w:tc>
        <w:tc>
          <w:tcPr>
            <w:tcW w:w="2972" w:type="dxa"/>
            <w:vAlign w:val="center"/>
          </w:tcPr>
          <w:p w14:paraId="3A02001D" w14:textId="77777777" w:rsidR="00B7498B" w:rsidRPr="00FC3560" w:rsidRDefault="00B7498B" w:rsidP="00106404">
            <w:pPr>
              <w:tabs>
                <w:tab w:val="left" w:pos="0"/>
              </w:tabs>
              <w:rPr>
                <w:bCs/>
              </w:rPr>
            </w:pPr>
            <w:r w:rsidRPr="00FC3560">
              <w:rPr>
                <w:bCs/>
              </w:rPr>
              <w:t xml:space="preserve">ООО «ТеплоЭнергоСбыт», </w:t>
            </w:r>
          </w:p>
          <w:p w14:paraId="79CB30CC" w14:textId="77777777" w:rsidR="00B7498B" w:rsidRPr="00FC3560" w:rsidRDefault="00B7498B" w:rsidP="00106404">
            <w:pPr>
              <w:tabs>
                <w:tab w:val="left" w:pos="0"/>
              </w:tabs>
              <w:rPr>
                <w:bCs/>
              </w:rPr>
            </w:pPr>
            <w:r w:rsidRPr="00FC3560">
              <w:rPr>
                <w:bCs/>
              </w:rPr>
              <w:t>ИНН 4229007860</w:t>
            </w:r>
          </w:p>
        </w:tc>
        <w:tc>
          <w:tcPr>
            <w:tcW w:w="1984" w:type="dxa"/>
            <w:vMerge/>
            <w:vAlign w:val="center"/>
          </w:tcPr>
          <w:p w14:paraId="031C0144" w14:textId="77777777" w:rsidR="00B7498B" w:rsidRPr="00FC3560" w:rsidRDefault="00B7498B" w:rsidP="00106404">
            <w:pPr>
              <w:tabs>
                <w:tab w:val="left" w:pos="0"/>
              </w:tabs>
              <w:jc w:val="center"/>
              <w:rPr>
                <w:bCs/>
                <w:vertAlign w:val="superscript"/>
              </w:rPr>
            </w:pPr>
          </w:p>
        </w:tc>
        <w:tc>
          <w:tcPr>
            <w:tcW w:w="1843" w:type="dxa"/>
            <w:vAlign w:val="center"/>
          </w:tcPr>
          <w:p w14:paraId="64694A9E" w14:textId="77777777" w:rsidR="00B7498B" w:rsidRPr="00FC3560" w:rsidRDefault="00B7498B" w:rsidP="00106404">
            <w:pPr>
              <w:tabs>
                <w:tab w:val="left" w:pos="0"/>
              </w:tabs>
              <w:jc w:val="center"/>
              <w:rPr>
                <w:bCs/>
              </w:rPr>
            </w:pPr>
            <w:r>
              <w:rPr>
                <w:bCs/>
              </w:rPr>
              <w:t>47,55</w:t>
            </w:r>
          </w:p>
        </w:tc>
        <w:tc>
          <w:tcPr>
            <w:tcW w:w="1843" w:type="dxa"/>
            <w:vAlign w:val="center"/>
          </w:tcPr>
          <w:p w14:paraId="36608317" w14:textId="77777777" w:rsidR="00B7498B" w:rsidRDefault="00B7498B" w:rsidP="00106404">
            <w:pPr>
              <w:tabs>
                <w:tab w:val="left" w:pos="0"/>
              </w:tabs>
              <w:jc w:val="center"/>
              <w:rPr>
                <w:bCs/>
              </w:rPr>
            </w:pPr>
            <w:r>
              <w:rPr>
                <w:bCs/>
              </w:rPr>
              <w:t>64,00</w:t>
            </w:r>
          </w:p>
        </w:tc>
      </w:tr>
      <w:tr w:rsidR="00B7498B" w:rsidRPr="00FC3560" w14:paraId="01D7042F" w14:textId="77777777" w:rsidTr="00106404">
        <w:trPr>
          <w:trHeight w:val="234"/>
        </w:trPr>
        <w:tc>
          <w:tcPr>
            <w:tcW w:w="9493" w:type="dxa"/>
            <w:gridSpan w:val="5"/>
            <w:vAlign w:val="center"/>
          </w:tcPr>
          <w:p w14:paraId="0B136359" w14:textId="77777777" w:rsidR="00B7498B" w:rsidRPr="00FC3560" w:rsidRDefault="00B7498B" w:rsidP="00B7498B">
            <w:pPr>
              <w:pStyle w:val="a3"/>
              <w:numPr>
                <w:ilvl w:val="1"/>
                <w:numId w:val="14"/>
              </w:numPr>
              <w:tabs>
                <w:tab w:val="left" w:pos="0"/>
              </w:tabs>
              <w:ind w:left="22" w:firstLine="698"/>
              <w:jc w:val="center"/>
              <w:rPr>
                <w:bCs/>
                <w:lang w:eastAsia="ru-RU"/>
              </w:rPr>
            </w:pPr>
            <w:r>
              <w:rPr>
                <w:bCs/>
                <w:lang w:eastAsia="ru-RU"/>
              </w:rPr>
              <w:t>Реализуемая с</w:t>
            </w:r>
            <w:r w:rsidRPr="00123AE3">
              <w:rPr>
                <w:bCs/>
                <w:lang w:eastAsia="ru-RU"/>
              </w:rPr>
              <w:t>верх норматива потребления**</w:t>
            </w:r>
          </w:p>
        </w:tc>
      </w:tr>
      <w:tr w:rsidR="00B7498B" w:rsidRPr="00FC3560" w14:paraId="0CF6CB36" w14:textId="77777777" w:rsidTr="00106404">
        <w:trPr>
          <w:trHeight w:val="454"/>
        </w:trPr>
        <w:tc>
          <w:tcPr>
            <w:tcW w:w="851" w:type="dxa"/>
            <w:vAlign w:val="center"/>
          </w:tcPr>
          <w:p w14:paraId="30C8310D" w14:textId="77777777" w:rsidR="00B7498B" w:rsidRPr="00FC3560" w:rsidRDefault="00B7498B" w:rsidP="00106404">
            <w:pPr>
              <w:tabs>
                <w:tab w:val="left" w:pos="0"/>
              </w:tabs>
              <w:jc w:val="center"/>
              <w:rPr>
                <w:bCs/>
              </w:rPr>
            </w:pPr>
            <w:r>
              <w:rPr>
                <w:bCs/>
              </w:rPr>
              <w:t>2</w:t>
            </w:r>
            <w:r w:rsidRPr="00FC3560">
              <w:rPr>
                <w:bCs/>
              </w:rPr>
              <w:t>.2.1</w:t>
            </w:r>
            <w:r>
              <w:rPr>
                <w:bCs/>
              </w:rPr>
              <w:t>.</w:t>
            </w:r>
          </w:p>
        </w:tc>
        <w:tc>
          <w:tcPr>
            <w:tcW w:w="2972" w:type="dxa"/>
            <w:vAlign w:val="center"/>
          </w:tcPr>
          <w:p w14:paraId="0B0E9F7D" w14:textId="77777777" w:rsidR="00B7498B" w:rsidRDefault="00B7498B" w:rsidP="00106404">
            <w:pPr>
              <w:tabs>
                <w:tab w:val="left" w:pos="0"/>
              </w:tabs>
              <w:rPr>
                <w:bCs/>
              </w:rPr>
            </w:pPr>
            <w:r w:rsidRPr="00FC3560">
              <w:rPr>
                <w:bCs/>
              </w:rPr>
              <w:t xml:space="preserve">МКП «Тепло», </w:t>
            </w:r>
          </w:p>
          <w:p w14:paraId="4B0927C5" w14:textId="77777777" w:rsidR="00B7498B" w:rsidRPr="00FC3560" w:rsidRDefault="00B7498B" w:rsidP="00106404">
            <w:pPr>
              <w:tabs>
                <w:tab w:val="left" w:pos="0"/>
              </w:tabs>
              <w:rPr>
                <w:bCs/>
              </w:rPr>
            </w:pPr>
            <w:r w:rsidRPr="00FC3560">
              <w:rPr>
                <w:bCs/>
              </w:rPr>
              <w:t>ИНН</w:t>
            </w:r>
            <w:r w:rsidRPr="00FC3560">
              <w:t xml:space="preserve"> </w:t>
            </w:r>
            <w:r w:rsidRPr="00FC3560">
              <w:rPr>
                <w:bCs/>
              </w:rPr>
              <w:t>4230032501</w:t>
            </w:r>
          </w:p>
        </w:tc>
        <w:tc>
          <w:tcPr>
            <w:tcW w:w="1984" w:type="dxa"/>
            <w:vMerge w:val="restart"/>
            <w:vAlign w:val="center"/>
          </w:tcPr>
          <w:p w14:paraId="39479499" w14:textId="77777777" w:rsidR="00B7498B" w:rsidRPr="00FC3560" w:rsidRDefault="00B7498B" w:rsidP="00106404">
            <w:pPr>
              <w:tabs>
                <w:tab w:val="left" w:pos="0"/>
              </w:tabs>
              <w:jc w:val="center"/>
              <w:rPr>
                <w:bCs/>
              </w:rPr>
            </w:pPr>
            <w:r>
              <w:t>руб</w:t>
            </w:r>
            <w:r w:rsidRPr="00FC3560">
              <w:rPr>
                <w:bCs/>
              </w:rPr>
              <w:t>/м</w:t>
            </w:r>
            <w:r w:rsidRPr="00FC3560">
              <w:rPr>
                <w:bCs/>
                <w:vertAlign w:val="superscript"/>
              </w:rPr>
              <w:t>3</w:t>
            </w:r>
          </w:p>
        </w:tc>
        <w:tc>
          <w:tcPr>
            <w:tcW w:w="1843" w:type="dxa"/>
            <w:vAlign w:val="center"/>
          </w:tcPr>
          <w:p w14:paraId="0A1C77DE" w14:textId="77777777" w:rsidR="00B7498B" w:rsidRPr="00FC3560" w:rsidRDefault="00B7498B" w:rsidP="00106404">
            <w:pPr>
              <w:tabs>
                <w:tab w:val="left" w:pos="0"/>
              </w:tabs>
              <w:jc w:val="center"/>
              <w:rPr>
                <w:bCs/>
              </w:rPr>
            </w:pPr>
            <w:r>
              <w:rPr>
                <w:bCs/>
              </w:rPr>
              <w:t>59,62</w:t>
            </w:r>
          </w:p>
        </w:tc>
        <w:tc>
          <w:tcPr>
            <w:tcW w:w="1843" w:type="dxa"/>
            <w:vAlign w:val="center"/>
          </w:tcPr>
          <w:p w14:paraId="012F41AA" w14:textId="77777777" w:rsidR="00B7498B" w:rsidRDefault="00B7498B" w:rsidP="00106404">
            <w:pPr>
              <w:tabs>
                <w:tab w:val="left" w:pos="0"/>
              </w:tabs>
              <w:jc w:val="center"/>
              <w:rPr>
                <w:bCs/>
              </w:rPr>
            </w:pPr>
            <w:r>
              <w:rPr>
                <w:bCs/>
              </w:rPr>
              <w:t>69,03</w:t>
            </w:r>
          </w:p>
        </w:tc>
      </w:tr>
      <w:tr w:rsidR="00B7498B" w:rsidRPr="00FC3560" w14:paraId="09077A07" w14:textId="77777777" w:rsidTr="00106404">
        <w:trPr>
          <w:trHeight w:val="417"/>
        </w:trPr>
        <w:tc>
          <w:tcPr>
            <w:tcW w:w="851" w:type="dxa"/>
            <w:vAlign w:val="center"/>
          </w:tcPr>
          <w:p w14:paraId="72DE8FC9" w14:textId="77777777" w:rsidR="00B7498B" w:rsidRPr="00FC3560" w:rsidRDefault="00B7498B" w:rsidP="00106404">
            <w:pPr>
              <w:tabs>
                <w:tab w:val="left" w:pos="0"/>
              </w:tabs>
              <w:jc w:val="center"/>
              <w:rPr>
                <w:bCs/>
              </w:rPr>
            </w:pPr>
            <w:r>
              <w:rPr>
                <w:bCs/>
              </w:rPr>
              <w:t>2</w:t>
            </w:r>
            <w:r w:rsidRPr="00FC3560">
              <w:rPr>
                <w:bCs/>
              </w:rPr>
              <w:t>.2.2</w:t>
            </w:r>
            <w:r>
              <w:rPr>
                <w:bCs/>
              </w:rPr>
              <w:t>.</w:t>
            </w:r>
          </w:p>
        </w:tc>
        <w:tc>
          <w:tcPr>
            <w:tcW w:w="2972" w:type="dxa"/>
            <w:vAlign w:val="center"/>
          </w:tcPr>
          <w:p w14:paraId="5F3F0E10" w14:textId="77777777" w:rsidR="00B7498B" w:rsidRPr="00FC3560" w:rsidRDefault="00B7498B" w:rsidP="00106404">
            <w:pPr>
              <w:tabs>
                <w:tab w:val="left" w:pos="0"/>
              </w:tabs>
              <w:rPr>
                <w:bCs/>
              </w:rPr>
            </w:pPr>
            <w:r w:rsidRPr="00FC3560">
              <w:rPr>
                <w:bCs/>
              </w:rPr>
              <w:t xml:space="preserve">ООО «ТеплоЭнергоСбыт», </w:t>
            </w:r>
          </w:p>
          <w:p w14:paraId="110B5D99" w14:textId="77777777" w:rsidR="00B7498B" w:rsidRPr="00FC3560" w:rsidRDefault="00B7498B" w:rsidP="00106404">
            <w:pPr>
              <w:tabs>
                <w:tab w:val="left" w:pos="0"/>
              </w:tabs>
              <w:rPr>
                <w:bCs/>
              </w:rPr>
            </w:pPr>
            <w:r w:rsidRPr="00FC3560">
              <w:rPr>
                <w:bCs/>
              </w:rPr>
              <w:t>ИНН 4229007860</w:t>
            </w:r>
          </w:p>
        </w:tc>
        <w:tc>
          <w:tcPr>
            <w:tcW w:w="1984" w:type="dxa"/>
            <w:vMerge/>
            <w:vAlign w:val="center"/>
          </w:tcPr>
          <w:p w14:paraId="7C126BA1" w14:textId="77777777" w:rsidR="00B7498B" w:rsidRPr="00FC3560" w:rsidRDefault="00B7498B" w:rsidP="00106404">
            <w:pPr>
              <w:tabs>
                <w:tab w:val="left" w:pos="0"/>
              </w:tabs>
              <w:jc w:val="center"/>
              <w:rPr>
                <w:bCs/>
              </w:rPr>
            </w:pPr>
          </w:p>
        </w:tc>
        <w:tc>
          <w:tcPr>
            <w:tcW w:w="1843" w:type="dxa"/>
            <w:vAlign w:val="center"/>
          </w:tcPr>
          <w:p w14:paraId="69B7F067" w14:textId="77777777" w:rsidR="00B7498B" w:rsidRPr="00FC3560" w:rsidRDefault="00B7498B" w:rsidP="00106404">
            <w:pPr>
              <w:tabs>
                <w:tab w:val="left" w:pos="0"/>
              </w:tabs>
              <w:jc w:val="center"/>
              <w:rPr>
                <w:bCs/>
              </w:rPr>
            </w:pPr>
            <w:r>
              <w:rPr>
                <w:bCs/>
              </w:rPr>
              <w:t>59,62</w:t>
            </w:r>
          </w:p>
        </w:tc>
        <w:tc>
          <w:tcPr>
            <w:tcW w:w="1843" w:type="dxa"/>
            <w:vAlign w:val="center"/>
          </w:tcPr>
          <w:p w14:paraId="508E956E" w14:textId="77777777" w:rsidR="00B7498B" w:rsidRDefault="00B7498B" w:rsidP="00106404">
            <w:pPr>
              <w:tabs>
                <w:tab w:val="left" w:pos="0"/>
              </w:tabs>
              <w:jc w:val="center"/>
              <w:rPr>
                <w:bCs/>
              </w:rPr>
            </w:pPr>
            <w:r>
              <w:rPr>
                <w:bCs/>
              </w:rPr>
              <w:t>69,03</w:t>
            </w:r>
          </w:p>
        </w:tc>
      </w:tr>
      <w:tr w:rsidR="00B7498B" w:rsidRPr="00FC3560" w14:paraId="192CF622" w14:textId="77777777" w:rsidTr="00106404">
        <w:trPr>
          <w:trHeight w:val="115"/>
        </w:trPr>
        <w:tc>
          <w:tcPr>
            <w:tcW w:w="9493" w:type="dxa"/>
            <w:gridSpan w:val="5"/>
            <w:vAlign w:val="center"/>
          </w:tcPr>
          <w:p w14:paraId="7EE10294" w14:textId="77777777" w:rsidR="00B7498B" w:rsidRPr="00123AE3" w:rsidRDefault="00B7498B" w:rsidP="00B7498B">
            <w:pPr>
              <w:pStyle w:val="a3"/>
              <w:numPr>
                <w:ilvl w:val="0"/>
                <w:numId w:val="14"/>
              </w:numPr>
              <w:tabs>
                <w:tab w:val="left" w:pos="0"/>
              </w:tabs>
              <w:ind w:left="0" w:firstLine="731"/>
              <w:jc w:val="center"/>
              <w:rPr>
                <w:bCs/>
                <w:lang w:eastAsia="ru-RU"/>
              </w:rPr>
            </w:pPr>
            <w:r w:rsidRPr="00123AE3">
              <w:rPr>
                <w:bCs/>
                <w:lang w:eastAsia="ru-RU"/>
              </w:rPr>
              <w:t>Водоотведение</w:t>
            </w:r>
          </w:p>
        </w:tc>
      </w:tr>
      <w:tr w:rsidR="00B7498B" w:rsidRPr="00FC3560" w14:paraId="155CF3EE" w14:textId="77777777" w:rsidTr="00106404">
        <w:trPr>
          <w:trHeight w:val="262"/>
        </w:trPr>
        <w:tc>
          <w:tcPr>
            <w:tcW w:w="9493" w:type="dxa"/>
            <w:gridSpan w:val="5"/>
            <w:vAlign w:val="center"/>
          </w:tcPr>
          <w:p w14:paraId="6CEB2E52" w14:textId="77777777" w:rsidR="00B7498B" w:rsidRPr="00FC3560" w:rsidRDefault="00B7498B" w:rsidP="00B7498B">
            <w:pPr>
              <w:pStyle w:val="a3"/>
              <w:numPr>
                <w:ilvl w:val="1"/>
                <w:numId w:val="14"/>
              </w:numPr>
              <w:tabs>
                <w:tab w:val="left" w:pos="0"/>
              </w:tabs>
              <w:ind w:left="0" w:firstLine="873"/>
              <w:jc w:val="center"/>
              <w:rPr>
                <w:bCs/>
                <w:lang w:eastAsia="ru-RU"/>
              </w:rPr>
            </w:pPr>
            <w:r>
              <w:rPr>
                <w:bCs/>
                <w:lang w:eastAsia="ru-RU"/>
              </w:rPr>
              <w:t>Реализуемое в</w:t>
            </w:r>
            <w:r w:rsidRPr="00FC3560">
              <w:rPr>
                <w:bCs/>
                <w:lang w:eastAsia="ru-RU"/>
              </w:rPr>
              <w:t xml:space="preserve"> пределах норматива потребления*</w:t>
            </w:r>
            <w:r>
              <w:rPr>
                <w:bCs/>
                <w:lang w:eastAsia="ru-RU"/>
              </w:rPr>
              <w:t>*</w:t>
            </w:r>
          </w:p>
        </w:tc>
      </w:tr>
      <w:tr w:rsidR="00B7498B" w:rsidRPr="00FC3560" w14:paraId="3BDE4F15" w14:textId="77777777" w:rsidTr="00106404">
        <w:trPr>
          <w:trHeight w:val="463"/>
        </w:trPr>
        <w:tc>
          <w:tcPr>
            <w:tcW w:w="851" w:type="dxa"/>
            <w:vAlign w:val="center"/>
          </w:tcPr>
          <w:p w14:paraId="2A06B9EB" w14:textId="77777777" w:rsidR="00B7498B" w:rsidRPr="00FC3560" w:rsidRDefault="00B7498B" w:rsidP="00106404">
            <w:pPr>
              <w:tabs>
                <w:tab w:val="left" w:pos="0"/>
              </w:tabs>
              <w:jc w:val="center"/>
              <w:rPr>
                <w:bCs/>
              </w:rPr>
            </w:pPr>
            <w:r>
              <w:rPr>
                <w:bCs/>
              </w:rPr>
              <w:t>3</w:t>
            </w:r>
            <w:r w:rsidRPr="00FC3560">
              <w:rPr>
                <w:bCs/>
              </w:rPr>
              <w:t>.1.1</w:t>
            </w:r>
            <w:r>
              <w:rPr>
                <w:bCs/>
              </w:rPr>
              <w:t>.</w:t>
            </w:r>
          </w:p>
        </w:tc>
        <w:tc>
          <w:tcPr>
            <w:tcW w:w="2972" w:type="dxa"/>
            <w:vAlign w:val="center"/>
          </w:tcPr>
          <w:p w14:paraId="5F1738A6" w14:textId="77777777" w:rsidR="00B7498B" w:rsidRDefault="00B7498B" w:rsidP="00106404">
            <w:pPr>
              <w:tabs>
                <w:tab w:val="left" w:pos="0"/>
              </w:tabs>
              <w:rPr>
                <w:bCs/>
              </w:rPr>
            </w:pPr>
            <w:r w:rsidRPr="00FC3560">
              <w:rPr>
                <w:bCs/>
              </w:rPr>
              <w:t xml:space="preserve">МКП «Тепло», </w:t>
            </w:r>
          </w:p>
          <w:p w14:paraId="18E50EB3" w14:textId="77777777" w:rsidR="00B7498B" w:rsidRPr="00FC3560" w:rsidRDefault="00B7498B" w:rsidP="00106404">
            <w:pPr>
              <w:tabs>
                <w:tab w:val="left" w:pos="0"/>
              </w:tabs>
              <w:rPr>
                <w:bCs/>
              </w:rPr>
            </w:pPr>
            <w:r w:rsidRPr="00FC3560">
              <w:rPr>
                <w:bCs/>
              </w:rPr>
              <w:t>ИНН</w:t>
            </w:r>
            <w:r w:rsidRPr="00FC3560">
              <w:t xml:space="preserve"> </w:t>
            </w:r>
            <w:r w:rsidRPr="00FC3560">
              <w:rPr>
                <w:bCs/>
              </w:rPr>
              <w:t>4230032501</w:t>
            </w:r>
          </w:p>
        </w:tc>
        <w:tc>
          <w:tcPr>
            <w:tcW w:w="1984" w:type="dxa"/>
            <w:vAlign w:val="center"/>
          </w:tcPr>
          <w:p w14:paraId="2671AD10" w14:textId="77777777" w:rsidR="00B7498B" w:rsidRPr="00FC3560" w:rsidRDefault="00B7498B" w:rsidP="00106404">
            <w:pPr>
              <w:tabs>
                <w:tab w:val="left" w:pos="0"/>
              </w:tabs>
              <w:jc w:val="center"/>
              <w:rPr>
                <w:bCs/>
              </w:rPr>
            </w:pPr>
            <w:r>
              <w:rPr>
                <w:bCs/>
              </w:rPr>
              <w:t>руб</w:t>
            </w:r>
            <w:r w:rsidRPr="00FC3560">
              <w:rPr>
                <w:bCs/>
              </w:rPr>
              <w:t>/м</w:t>
            </w:r>
            <w:r w:rsidRPr="00FC3560">
              <w:rPr>
                <w:bCs/>
                <w:vertAlign w:val="superscript"/>
              </w:rPr>
              <w:t>3</w:t>
            </w:r>
          </w:p>
        </w:tc>
        <w:tc>
          <w:tcPr>
            <w:tcW w:w="1843" w:type="dxa"/>
            <w:vAlign w:val="center"/>
          </w:tcPr>
          <w:p w14:paraId="720915F4" w14:textId="77777777" w:rsidR="00B7498B" w:rsidRPr="00FC3560" w:rsidRDefault="00B7498B" w:rsidP="00106404">
            <w:pPr>
              <w:tabs>
                <w:tab w:val="left" w:pos="0"/>
              </w:tabs>
              <w:jc w:val="center"/>
              <w:rPr>
                <w:bCs/>
              </w:rPr>
            </w:pPr>
            <w:r>
              <w:rPr>
                <w:bCs/>
              </w:rPr>
              <w:t>22,85</w:t>
            </w:r>
          </w:p>
        </w:tc>
        <w:tc>
          <w:tcPr>
            <w:tcW w:w="1843" w:type="dxa"/>
            <w:vAlign w:val="center"/>
          </w:tcPr>
          <w:p w14:paraId="619C14FE" w14:textId="77777777" w:rsidR="00B7498B" w:rsidRDefault="00B7498B" w:rsidP="00106404">
            <w:pPr>
              <w:tabs>
                <w:tab w:val="left" w:pos="0"/>
              </w:tabs>
              <w:jc w:val="center"/>
              <w:rPr>
                <w:bCs/>
              </w:rPr>
            </w:pPr>
            <w:r>
              <w:rPr>
                <w:bCs/>
              </w:rPr>
              <w:t>26,00</w:t>
            </w:r>
          </w:p>
        </w:tc>
      </w:tr>
      <w:tr w:rsidR="00B7498B" w:rsidRPr="00FC3560" w14:paraId="60FB2A89" w14:textId="77777777" w:rsidTr="00106404">
        <w:trPr>
          <w:trHeight w:val="259"/>
        </w:trPr>
        <w:tc>
          <w:tcPr>
            <w:tcW w:w="9493" w:type="dxa"/>
            <w:gridSpan w:val="5"/>
            <w:vAlign w:val="center"/>
          </w:tcPr>
          <w:p w14:paraId="5A8CA74D" w14:textId="77777777" w:rsidR="00B7498B" w:rsidRPr="00FC3560" w:rsidRDefault="00B7498B" w:rsidP="00B7498B">
            <w:pPr>
              <w:pStyle w:val="a3"/>
              <w:numPr>
                <w:ilvl w:val="1"/>
                <w:numId w:val="14"/>
              </w:numPr>
              <w:tabs>
                <w:tab w:val="left" w:pos="0"/>
              </w:tabs>
              <w:ind w:left="0" w:firstLine="873"/>
              <w:jc w:val="center"/>
              <w:rPr>
                <w:bCs/>
                <w:lang w:eastAsia="ru-RU"/>
              </w:rPr>
            </w:pPr>
            <w:r>
              <w:rPr>
                <w:bCs/>
                <w:lang w:eastAsia="ru-RU"/>
              </w:rPr>
              <w:t>Реализуемое с</w:t>
            </w:r>
            <w:r w:rsidRPr="00FC3560">
              <w:rPr>
                <w:bCs/>
                <w:lang w:eastAsia="ru-RU"/>
              </w:rPr>
              <w:t>верх норматива потребления</w:t>
            </w:r>
            <w:r>
              <w:rPr>
                <w:bCs/>
                <w:lang w:eastAsia="ru-RU"/>
              </w:rPr>
              <w:t>**</w:t>
            </w:r>
          </w:p>
        </w:tc>
      </w:tr>
      <w:tr w:rsidR="00B7498B" w:rsidRPr="00FC3560" w14:paraId="7CC28203" w14:textId="77777777" w:rsidTr="00106404">
        <w:trPr>
          <w:trHeight w:val="391"/>
        </w:trPr>
        <w:tc>
          <w:tcPr>
            <w:tcW w:w="851" w:type="dxa"/>
            <w:vAlign w:val="center"/>
          </w:tcPr>
          <w:p w14:paraId="1E9BA363" w14:textId="77777777" w:rsidR="00B7498B" w:rsidRPr="00FC3560" w:rsidRDefault="00B7498B" w:rsidP="00106404">
            <w:pPr>
              <w:tabs>
                <w:tab w:val="left" w:pos="0"/>
              </w:tabs>
              <w:jc w:val="center"/>
              <w:rPr>
                <w:bCs/>
              </w:rPr>
            </w:pPr>
            <w:r>
              <w:rPr>
                <w:bCs/>
              </w:rPr>
              <w:t>3</w:t>
            </w:r>
            <w:r w:rsidRPr="00FC3560">
              <w:rPr>
                <w:bCs/>
              </w:rPr>
              <w:t>.2.1</w:t>
            </w:r>
            <w:r>
              <w:rPr>
                <w:bCs/>
              </w:rPr>
              <w:t>.</w:t>
            </w:r>
          </w:p>
        </w:tc>
        <w:tc>
          <w:tcPr>
            <w:tcW w:w="2972" w:type="dxa"/>
            <w:vAlign w:val="center"/>
          </w:tcPr>
          <w:p w14:paraId="53D7C9BB" w14:textId="77777777" w:rsidR="00B7498B" w:rsidRDefault="00B7498B" w:rsidP="00106404">
            <w:pPr>
              <w:tabs>
                <w:tab w:val="left" w:pos="0"/>
              </w:tabs>
              <w:rPr>
                <w:bCs/>
              </w:rPr>
            </w:pPr>
            <w:r w:rsidRPr="00FC3560">
              <w:rPr>
                <w:bCs/>
              </w:rPr>
              <w:t xml:space="preserve">МКП «Тепло», </w:t>
            </w:r>
          </w:p>
          <w:p w14:paraId="1862F0B0" w14:textId="77777777" w:rsidR="00B7498B" w:rsidRPr="00FC3560" w:rsidRDefault="00B7498B" w:rsidP="00106404">
            <w:pPr>
              <w:tabs>
                <w:tab w:val="left" w:pos="0"/>
              </w:tabs>
              <w:rPr>
                <w:bCs/>
              </w:rPr>
            </w:pPr>
            <w:r w:rsidRPr="00FC3560">
              <w:rPr>
                <w:bCs/>
              </w:rPr>
              <w:t>ИНН</w:t>
            </w:r>
            <w:r w:rsidRPr="00FC3560">
              <w:t xml:space="preserve"> </w:t>
            </w:r>
            <w:r w:rsidRPr="00FC3560">
              <w:rPr>
                <w:bCs/>
              </w:rPr>
              <w:t>4230032501</w:t>
            </w:r>
          </w:p>
        </w:tc>
        <w:tc>
          <w:tcPr>
            <w:tcW w:w="1984" w:type="dxa"/>
            <w:vAlign w:val="center"/>
          </w:tcPr>
          <w:p w14:paraId="26B85D0A" w14:textId="77777777" w:rsidR="00B7498B" w:rsidRPr="00FC3560" w:rsidRDefault="00B7498B" w:rsidP="00106404">
            <w:pPr>
              <w:tabs>
                <w:tab w:val="left" w:pos="0"/>
              </w:tabs>
              <w:jc w:val="center"/>
              <w:rPr>
                <w:bCs/>
              </w:rPr>
            </w:pPr>
            <w:r>
              <w:rPr>
                <w:bCs/>
              </w:rPr>
              <w:t>руб</w:t>
            </w:r>
            <w:r w:rsidRPr="00FC3560">
              <w:rPr>
                <w:bCs/>
              </w:rPr>
              <w:t>/м</w:t>
            </w:r>
            <w:r w:rsidRPr="00FC3560">
              <w:rPr>
                <w:bCs/>
                <w:vertAlign w:val="superscript"/>
              </w:rPr>
              <w:t>3</w:t>
            </w:r>
          </w:p>
        </w:tc>
        <w:tc>
          <w:tcPr>
            <w:tcW w:w="1843" w:type="dxa"/>
            <w:vAlign w:val="center"/>
          </w:tcPr>
          <w:p w14:paraId="09D61EF4" w14:textId="77777777" w:rsidR="00B7498B" w:rsidRPr="00FC3560" w:rsidRDefault="00B7498B" w:rsidP="00106404">
            <w:pPr>
              <w:tabs>
                <w:tab w:val="left" w:pos="0"/>
              </w:tabs>
              <w:jc w:val="center"/>
              <w:rPr>
                <w:bCs/>
              </w:rPr>
            </w:pPr>
            <w:r>
              <w:rPr>
                <w:bCs/>
              </w:rPr>
              <w:t>24,42</w:t>
            </w:r>
          </w:p>
        </w:tc>
        <w:tc>
          <w:tcPr>
            <w:tcW w:w="1843" w:type="dxa"/>
            <w:vAlign w:val="center"/>
          </w:tcPr>
          <w:p w14:paraId="766E33B4" w14:textId="77777777" w:rsidR="00B7498B" w:rsidRDefault="00B7498B" w:rsidP="00106404">
            <w:pPr>
              <w:tabs>
                <w:tab w:val="left" w:pos="0"/>
              </w:tabs>
              <w:jc w:val="center"/>
              <w:rPr>
                <w:bCs/>
              </w:rPr>
            </w:pPr>
            <w:r>
              <w:rPr>
                <w:bCs/>
              </w:rPr>
              <w:t>27,80</w:t>
            </w:r>
          </w:p>
        </w:tc>
      </w:tr>
    </w:tbl>
    <w:p w14:paraId="4D02B695" w14:textId="77777777" w:rsidR="00B7498B" w:rsidRDefault="00B7498B" w:rsidP="00B7498B">
      <w:pPr>
        <w:tabs>
          <w:tab w:val="left" w:pos="0"/>
        </w:tabs>
        <w:spacing w:before="120"/>
        <w:ind w:firstLine="709"/>
        <w:jc w:val="both"/>
        <w:rPr>
          <w:bCs/>
          <w:sz w:val="28"/>
          <w:szCs w:val="28"/>
        </w:rPr>
      </w:pPr>
      <w:r w:rsidRPr="0040346D">
        <w:rPr>
          <w:bCs/>
          <w:sz w:val="32"/>
          <w:szCs w:val="32"/>
        </w:rPr>
        <w:t>*</w:t>
      </w:r>
      <w:r>
        <w:rPr>
          <w:bCs/>
          <w:sz w:val="32"/>
          <w:szCs w:val="32"/>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7C2357F4" w14:textId="77777777" w:rsidR="00B7498B" w:rsidRDefault="00B7498B" w:rsidP="00B7498B">
      <w:pPr>
        <w:ind w:right="-1" w:firstLine="709"/>
        <w:jc w:val="both"/>
        <w:rPr>
          <w:bCs/>
          <w:sz w:val="28"/>
          <w:szCs w:val="28"/>
        </w:rPr>
      </w:pPr>
      <w:r>
        <w:rPr>
          <w:bCs/>
          <w:sz w:val="32"/>
          <w:szCs w:val="32"/>
        </w:rPr>
        <w:t>**</w:t>
      </w:r>
      <w:r>
        <w:rPr>
          <w:bCs/>
          <w:sz w:val="28"/>
          <w:szCs w:val="28"/>
        </w:rPr>
        <w:t xml:space="preserve"> Нормативы потребления коммунальных услуг по горячему водоснабжению</w:t>
      </w:r>
      <w:r w:rsidRPr="00E86748">
        <w:rPr>
          <w:bCs/>
          <w:sz w:val="28"/>
          <w:szCs w:val="28"/>
        </w:rPr>
        <w:t xml:space="preserve"> </w:t>
      </w:r>
      <w:r>
        <w:rPr>
          <w:bCs/>
          <w:sz w:val="28"/>
          <w:szCs w:val="28"/>
        </w:rPr>
        <w:t xml:space="preserve">и водоотведению установлены приказом Департамента жилищно-коммунального и дорожного комплекса Кемеровской области </w:t>
      </w:r>
      <w:r w:rsidRPr="00B072E3">
        <w:rPr>
          <w:bCs/>
          <w:sz w:val="28"/>
          <w:szCs w:val="28"/>
        </w:rPr>
        <w:t xml:space="preserve">                        </w:t>
      </w:r>
      <w:r>
        <w:rPr>
          <w:bCs/>
          <w:sz w:val="28"/>
          <w:szCs w:val="28"/>
        </w:rPr>
        <w:t>от 23.12.2014 № 146 «</w:t>
      </w:r>
      <w:r>
        <w:rPr>
          <w:sz w:val="28"/>
          <w:szCs w:val="28"/>
        </w:rPr>
        <w:t>Об установлении нормативов потребления коммунальных услуг при отсутствии приборов учета на территории Топкинского муниципального района</w:t>
      </w:r>
      <w:r>
        <w:rPr>
          <w:bCs/>
          <w:sz w:val="28"/>
          <w:szCs w:val="28"/>
        </w:rPr>
        <w:t>».</w:t>
      </w:r>
    </w:p>
    <w:p w14:paraId="1A5219CC" w14:textId="77777777" w:rsidR="00B7498B" w:rsidRDefault="00B7498B" w:rsidP="00B7498B">
      <w:pPr>
        <w:tabs>
          <w:tab w:val="left" w:pos="5580"/>
          <w:tab w:val="left" w:pos="9498"/>
        </w:tabs>
        <w:ind w:left="-4836" w:right="-569" w:firstLine="10365"/>
        <w:rPr>
          <w:sz w:val="28"/>
          <w:szCs w:val="28"/>
        </w:rPr>
      </w:pPr>
      <w:r>
        <w:rPr>
          <w:sz w:val="28"/>
          <w:szCs w:val="28"/>
        </w:rPr>
        <w:lastRenderedPageBreak/>
        <w:tab/>
      </w:r>
    </w:p>
    <w:p w14:paraId="0E204698" w14:textId="2E6FD8EC" w:rsidR="00B7498B" w:rsidRPr="00B80217" w:rsidRDefault="00B7498B" w:rsidP="00B7498B">
      <w:pPr>
        <w:tabs>
          <w:tab w:val="left" w:pos="5580"/>
          <w:tab w:val="left" w:pos="9498"/>
        </w:tabs>
        <w:ind w:left="-4836" w:right="-569" w:firstLine="10365"/>
      </w:pPr>
      <w:r w:rsidRPr="00B80217">
        <w:t xml:space="preserve">Приложение № </w:t>
      </w:r>
      <w:r w:rsidR="009521E9">
        <w:t>123</w:t>
      </w:r>
      <w:r w:rsidRPr="00B80217">
        <w:t xml:space="preserve"> к протоколу № 91</w:t>
      </w:r>
    </w:p>
    <w:p w14:paraId="0740E8B3" w14:textId="77777777" w:rsidR="00B7498B" w:rsidRPr="00B80217" w:rsidRDefault="00B7498B" w:rsidP="00B7498B">
      <w:pPr>
        <w:tabs>
          <w:tab w:val="left" w:pos="5580"/>
          <w:tab w:val="left" w:pos="9498"/>
        </w:tabs>
        <w:ind w:left="-4836" w:right="-569" w:firstLine="10365"/>
      </w:pPr>
      <w:r w:rsidRPr="00B80217">
        <w:t>заседания правления Региональной</w:t>
      </w:r>
    </w:p>
    <w:p w14:paraId="602BC656" w14:textId="77777777" w:rsidR="00B7498B" w:rsidRPr="00B80217" w:rsidRDefault="00B7498B" w:rsidP="00B7498B">
      <w:pPr>
        <w:tabs>
          <w:tab w:val="left" w:pos="5580"/>
          <w:tab w:val="left" w:pos="9498"/>
        </w:tabs>
        <w:ind w:left="-4836" w:right="-569" w:firstLine="10365"/>
      </w:pPr>
      <w:r w:rsidRPr="00B80217">
        <w:t>энергетической комиссии</w:t>
      </w:r>
    </w:p>
    <w:p w14:paraId="0A64AAA3" w14:textId="77777777" w:rsidR="00B7498B" w:rsidRDefault="00B7498B" w:rsidP="00B7498B">
      <w:pPr>
        <w:tabs>
          <w:tab w:val="left" w:pos="5580"/>
          <w:tab w:val="left" w:pos="9498"/>
        </w:tabs>
        <w:ind w:left="-4836" w:right="-569" w:firstLine="10365"/>
      </w:pPr>
      <w:r w:rsidRPr="00B80217">
        <w:t>Кузбасса от 20.12.2024</w:t>
      </w:r>
    </w:p>
    <w:p w14:paraId="235757B4" w14:textId="52F2D713" w:rsidR="00B7498B" w:rsidRPr="004E7A32" w:rsidRDefault="00B7498B" w:rsidP="00B7498B">
      <w:pPr>
        <w:tabs>
          <w:tab w:val="left" w:pos="1985"/>
        </w:tabs>
        <w:ind w:left="4962"/>
        <w:jc w:val="center"/>
        <w:rPr>
          <w:sz w:val="28"/>
          <w:szCs w:val="28"/>
        </w:rPr>
      </w:pPr>
    </w:p>
    <w:p w14:paraId="68CC6ADB" w14:textId="77777777" w:rsidR="00B7498B" w:rsidRDefault="00B7498B" w:rsidP="00B7498B">
      <w:pPr>
        <w:tabs>
          <w:tab w:val="left" w:pos="0"/>
        </w:tabs>
        <w:rPr>
          <w:sz w:val="28"/>
          <w:szCs w:val="28"/>
        </w:rPr>
      </w:pPr>
    </w:p>
    <w:p w14:paraId="052C44EE" w14:textId="77777777" w:rsidR="00B7498B" w:rsidRDefault="00B7498B" w:rsidP="00B7498B">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0E5D0B1F" w14:textId="77777777" w:rsidR="00B7498B" w:rsidRDefault="00B7498B" w:rsidP="00B7498B">
      <w:pPr>
        <w:tabs>
          <w:tab w:val="left" w:pos="0"/>
        </w:tabs>
        <w:jc w:val="center"/>
        <w:rPr>
          <w:sz w:val="28"/>
          <w:szCs w:val="28"/>
        </w:rPr>
      </w:pPr>
      <w:r>
        <w:rPr>
          <w:bCs/>
          <w:sz w:val="28"/>
          <w:szCs w:val="28"/>
        </w:rPr>
        <w:t>на т</w:t>
      </w:r>
      <w:r w:rsidRPr="00223BC6">
        <w:rPr>
          <w:sz w:val="28"/>
          <w:szCs w:val="28"/>
        </w:rPr>
        <w:t>вердое топливо (уголь)</w:t>
      </w:r>
      <w:r>
        <w:rPr>
          <w:sz w:val="28"/>
          <w:szCs w:val="28"/>
        </w:rPr>
        <w:t xml:space="preserve">, </w:t>
      </w:r>
      <w:r w:rsidRPr="00223BC6">
        <w:rPr>
          <w:sz w:val="28"/>
          <w:szCs w:val="28"/>
        </w:rPr>
        <w:t>сжиженный газ</w:t>
      </w:r>
    </w:p>
    <w:p w14:paraId="228061A1" w14:textId="77777777" w:rsidR="00B7498B" w:rsidRPr="004E7A32" w:rsidRDefault="00B7498B" w:rsidP="00B7498B">
      <w:pPr>
        <w:tabs>
          <w:tab w:val="left" w:pos="0"/>
        </w:tabs>
        <w:jc w:val="center"/>
        <w:rPr>
          <w:bCs/>
          <w:sz w:val="28"/>
          <w:szCs w:val="28"/>
        </w:rPr>
      </w:pPr>
    </w:p>
    <w:tbl>
      <w:tblPr>
        <w:tblStyle w:val="a4"/>
        <w:tblW w:w="9505" w:type="dxa"/>
        <w:tblInd w:w="-12" w:type="dxa"/>
        <w:tblLayout w:type="fixed"/>
        <w:tblLook w:val="04A0" w:firstRow="1" w:lastRow="0" w:firstColumn="1" w:lastColumn="0" w:noHBand="0" w:noVBand="1"/>
      </w:tblPr>
      <w:tblGrid>
        <w:gridCol w:w="729"/>
        <w:gridCol w:w="3106"/>
        <w:gridCol w:w="1701"/>
        <w:gridCol w:w="2126"/>
        <w:gridCol w:w="1843"/>
      </w:tblGrid>
      <w:tr w:rsidR="00B7498B" w:rsidRPr="00F0031A" w14:paraId="02CC7AA2" w14:textId="77777777" w:rsidTr="00106404">
        <w:trPr>
          <w:trHeight w:val="231"/>
        </w:trPr>
        <w:tc>
          <w:tcPr>
            <w:tcW w:w="729" w:type="dxa"/>
            <w:vMerge w:val="restart"/>
            <w:vAlign w:val="center"/>
          </w:tcPr>
          <w:p w14:paraId="322E2E43" w14:textId="77777777" w:rsidR="00B7498B" w:rsidRPr="00F0031A" w:rsidRDefault="00B7498B" w:rsidP="00106404">
            <w:pPr>
              <w:tabs>
                <w:tab w:val="left" w:pos="1365"/>
              </w:tabs>
              <w:jc w:val="center"/>
            </w:pPr>
            <w:r w:rsidRPr="00F0031A">
              <w:t>№ п/п</w:t>
            </w:r>
          </w:p>
        </w:tc>
        <w:tc>
          <w:tcPr>
            <w:tcW w:w="3106" w:type="dxa"/>
            <w:vMerge w:val="restart"/>
            <w:vAlign w:val="center"/>
          </w:tcPr>
          <w:p w14:paraId="30B192D6" w14:textId="77777777" w:rsidR="00B7498B" w:rsidRPr="00F0031A" w:rsidRDefault="00B7498B" w:rsidP="00106404">
            <w:pPr>
              <w:tabs>
                <w:tab w:val="left" w:pos="1365"/>
              </w:tabs>
              <w:jc w:val="center"/>
            </w:pPr>
            <w:r w:rsidRPr="00F0031A">
              <w:t>Наименование регулируемой организации</w:t>
            </w:r>
          </w:p>
        </w:tc>
        <w:tc>
          <w:tcPr>
            <w:tcW w:w="1701" w:type="dxa"/>
            <w:vMerge w:val="restart"/>
            <w:vAlign w:val="center"/>
          </w:tcPr>
          <w:p w14:paraId="275AF50F" w14:textId="77777777" w:rsidR="00B7498B" w:rsidRPr="00F0031A" w:rsidRDefault="00B7498B" w:rsidP="00106404">
            <w:pPr>
              <w:tabs>
                <w:tab w:val="left" w:pos="1365"/>
              </w:tabs>
              <w:jc w:val="center"/>
            </w:pPr>
            <w:r w:rsidRPr="00F0031A">
              <w:t>Единицы измерения</w:t>
            </w:r>
          </w:p>
        </w:tc>
        <w:tc>
          <w:tcPr>
            <w:tcW w:w="3969" w:type="dxa"/>
            <w:gridSpan w:val="2"/>
            <w:vAlign w:val="center"/>
          </w:tcPr>
          <w:p w14:paraId="677807B4" w14:textId="77777777" w:rsidR="00B7498B" w:rsidRPr="00F0031A" w:rsidRDefault="00B7498B" w:rsidP="00106404">
            <w:pPr>
              <w:tabs>
                <w:tab w:val="left" w:pos="1365"/>
              </w:tabs>
              <w:jc w:val="center"/>
              <w:rPr>
                <w:bCs/>
                <w:kern w:val="32"/>
              </w:rPr>
            </w:pPr>
            <w:r w:rsidRPr="00F0031A">
              <w:rPr>
                <w:bCs/>
                <w:kern w:val="32"/>
              </w:rPr>
              <w:t>Льготны</w:t>
            </w:r>
            <w:r>
              <w:rPr>
                <w:bCs/>
                <w:kern w:val="32"/>
              </w:rPr>
              <w:t>е цены</w:t>
            </w:r>
            <w:r w:rsidRPr="00F0031A">
              <w:rPr>
                <w:bCs/>
                <w:kern w:val="32"/>
              </w:rPr>
              <w:t xml:space="preserve"> </w:t>
            </w:r>
            <w:r>
              <w:rPr>
                <w:bCs/>
                <w:kern w:val="32"/>
              </w:rPr>
              <w:t>(</w:t>
            </w:r>
            <w:r w:rsidRPr="00F0031A">
              <w:rPr>
                <w:bCs/>
                <w:kern w:val="32"/>
              </w:rPr>
              <w:t>тариф</w:t>
            </w:r>
            <w:r>
              <w:rPr>
                <w:bCs/>
                <w:kern w:val="32"/>
              </w:rPr>
              <w:t>ы)</w:t>
            </w:r>
          </w:p>
        </w:tc>
      </w:tr>
      <w:tr w:rsidR="00B7498B" w:rsidRPr="00F0031A" w14:paraId="34278417" w14:textId="77777777" w:rsidTr="00106404">
        <w:trPr>
          <w:trHeight w:val="628"/>
        </w:trPr>
        <w:tc>
          <w:tcPr>
            <w:tcW w:w="729" w:type="dxa"/>
            <w:vMerge/>
            <w:vAlign w:val="center"/>
          </w:tcPr>
          <w:p w14:paraId="79893E16" w14:textId="77777777" w:rsidR="00B7498B" w:rsidRPr="00F0031A" w:rsidRDefault="00B7498B" w:rsidP="00106404">
            <w:pPr>
              <w:tabs>
                <w:tab w:val="left" w:pos="1365"/>
              </w:tabs>
              <w:jc w:val="center"/>
            </w:pPr>
          </w:p>
        </w:tc>
        <w:tc>
          <w:tcPr>
            <w:tcW w:w="3106" w:type="dxa"/>
            <w:vMerge/>
            <w:vAlign w:val="center"/>
          </w:tcPr>
          <w:p w14:paraId="211FDCC4" w14:textId="77777777" w:rsidR="00B7498B" w:rsidRPr="00F0031A" w:rsidRDefault="00B7498B" w:rsidP="00106404">
            <w:pPr>
              <w:tabs>
                <w:tab w:val="left" w:pos="1365"/>
              </w:tabs>
              <w:jc w:val="center"/>
            </w:pPr>
          </w:p>
        </w:tc>
        <w:tc>
          <w:tcPr>
            <w:tcW w:w="1701" w:type="dxa"/>
            <w:vMerge/>
            <w:vAlign w:val="center"/>
          </w:tcPr>
          <w:p w14:paraId="5E64FEAD" w14:textId="77777777" w:rsidR="00B7498B" w:rsidRPr="00F0031A" w:rsidRDefault="00B7498B" w:rsidP="00106404">
            <w:pPr>
              <w:tabs>
                <w:tab w:val="left" w:pos="1365"/>
              </w:tabs>
              <w:jc w:val="center"/>
            </w:pPr>
          </w:p>
        </w:tc>
        <w:tc>
          <w:tcPr>
            <w:tcW w:w="2126" w:type="dxa"/>
            <w:vAlign w:val="center"/>
          </w:tcPr>
          <w:p w14:paraId="638B2AE2" w14:textId="77777777" w:rsidR="00B7498B" w:rsidRDefault="00B7498B" w:rsidP="00106404">
            <w:pPr>
              <w:tabs>
                <w:tab w:val="left" w:pos="1365"/>
              </w:tabs>
              <w:jc w:val="center"/>
            </w:pPr>
            <w:r>
              <w:t xml:space="preserve">с </w:t>
            </w:r>
            <w:r w:rsidRPr="00F0031A">
              <w:t>01.</w:t>
            </w:r>
            <w:r>
              <w:t>01</w:t>
            </w:r>
            <w:r w:rsidRPr="00F0031A">
              <w:t>.202</w:t>
            </w:r>
            <w:r>
              <w:t xml:space="preserve">5 </w:t>
            </w:r>
          </w:p>
          <w:p w14:paraId="6CF8F97D" w14:textId="77777777" w:rsidR="00B7498B" w:rsidRPr="00F0031A" w:rsidRDefault="00B7498B" w:rsidP="00106404">
            <w:pPr>
              <w:tabs>
                <w:tab w:val="left" w:pos="1365"/>
              </w:tabs>
              <w:jc w:val="center"/>
            </w:pPr>
            <w:r w:rsidRPr="00F0031A">
              <w:t>по 3</w:t>
            </w:r>
            <w:r>
              <w:t>0</w:t>
            </w:r>
            <w:r w:rsidRPr="00F0031A">
              <w:t>.</w:t>
            </w:r>
            <w:r>
              <w:t>06</w:t>
            </w:r>
            <w:r w:rsidRPr="00F0031A">
              <w:t>.202</w:t>
            </w:r>
            <w:r>
              <w:t>5</w:t>
            </w:r>
          </w:p>
        </w:tc>
        <w:tc>
          <w:tcPr>
            <w:tcW w:w="1843" w:type="dxa"/>
            <w:vAlign w:val="center"/>
          </w:tcPr>
          <w:p w14:paraId="26882500" w14:textId="77777777" w:rsidR="00B7498B" w:rsidRDefault="00B7498B" w:rsidP="00106404">
            <w:pPr>
              <w:tabs>
                <w:tab w:val="left" w:pos="1365"/>
              </w:tabs>
              <w:jc w:val="center"/>
            </w:pPr>
            <w:r>
              <w:t xml:space="preserve">с 01.07.2025 </w:t>
            </w:r>
          </w:p>
          <w:p w14:paraId="50003CC0" w14:textId="77777777" w:rsidR="00B7498B" w:rsidRDefault="00B7498B" w:rsidP="00106404">
            <w:pPr>
              <w:tabs>
                <w:tab w:val="left" w:pos="1365"/>
              </w:tabs>
              <w:jc w:val="center"/>
            </w:pPr>
            <w:r>
              <w:t>по 31.12.2025</w:t>
            </w:r>
          </w:p>
        </w:tc>
      </w:tr>
      <w:tr w:rsidR="00B7498B" w:rsidRPr="00F0031A" w14:paraId="2A52168B" w14:textId="77777777" w:rsidTr="00106404">
        <w:trPr>
          <w:trHeight w:val="231"/>
        </w:trPr>
        <w:tc>
          <w:tcPr>
            <w:tcW w:w="729" w:type="dxa"/>
            <w:vAlign w:val="center"/>
          </w:tcPr>
          <w:p w14:paraId="6B03473C" w14:textId="77777777" w:rsidR="00B7498B" w:rsidRPr="00F0031A" w:rsidRDefault="00B7498B" w:rsidP="00106404">
            <w:pPr>
              <w:tabs>
                <w:tab w:val="left" w:pos="1365"/>
              </w:tabs>
              <w:jc w:val="center"/>
              <w:rPr>
                <w:lang w:val="en-US"/>
              </w:rPr>
            </w:pPr>
            <w:r w:rsidRPr="00F0031A">
              <w:rPr>
                <w:lang w:val="en-US"/>
              </w:rPr>
              <w:t>1</w:t>
            </w:r>
          </w:p>
        </w:tc>
        <w:tc>
          <w:tcPr>
            <w:tcW w:w="3106" w:type="dxa"/>
            <w:vAlign w:val="center"/>
          </w:tcPr>
          <w:p w14:paraId="77D0C3AD" w14:textId="77777777" w:rsidR="00B7498B" w:rsidRPr="00F0031A" w:rsidRDefault="00B7498B" w:rsidP="00106404">
            <w:pPr>
              <w:tabs>
                <w:tab w:val="left" w:pos="1365"/>
              </w:tabs>
              <w:jc w:val="center"/>
              <w:rPr>
                <w:lang w:val="en-US"/>
              </w:rPr>
            </w:pPr>
            <w:r w:rsidRPr="00F0031A">
              <w:rPr>
                <w:lang w:val="en-US"/>
              </w:rPr>
              <w:t>2</w:t>
            </w:r>
          </w:p>
        </w:tc>
        <w:tc>
          <w:tcPr>
            <w:tcW w:w="1701" w:type="dxa"/>
            <w:vAlign w:val="center"/>
          </w:tcPr>
          <w:p w14:paraId="1EEFBFDB" w14:textId="77777777" w:rsidR="00B7498B" w:rsidRPr="00DC7872" w:rsidRDefault="00B7498B" w:rsidP="00106404">
            <w:pPr>
              <w:tabs>
                <w:tab w:val="left" w:pos="1365"/>
              </w:tabs>
              <w:jc w:val="center"/>
            </w:pPr>
            <w:r>
              <w:t>3</w:t>
            </w:r>
          </w:p>
        </w:tc>
        <w:tc>
          <w:tcPr>
            <w:tcW w:w="2126" w:type="dxa"/>
            <w:vAlign w:val="center"/>
          </w:tcPr>
          <w:p w14:paraId="6E9FFFB6" w14:textId="77777777" w:rsidR="00B7498B" w:rsidRPr="00DC7872" w:rsidRDefault="00B7498B" w:rsidP="00106404">
            <w:pPr>
              <w:tabs>
                <w:tab w:val="left" w:pos="1365"/>
              </w:tabs>
              <w:jc w:val="center"/>
            </w:pPr>
            <w:r>
              <w:t>4</w:t>
            </w:r>
          </w:p>
        </w:tc>
        <w:tc>
          <w:tcPr>
            <w:tcW w:w="1843" w:type="dxa"/>
            <w:vAlign w:val="center"/>
          </w:tcPr>
          <w:p w14:paraId="0B21CA14" w14:textId="77777777" w:rsidR="00B7498B" w:rsidRDefault="00B7498B" w:rsidP="00106404">
            <w:pPr>
              <w:tabs>
                <w:tab w:val="left" w:pos="1365"/>
              </w:tabs>
              <w:jc w:val="center"/>
            </w:pPr>
            <w:r>
              <w:t>5</w:t>
            </w:r>
          </w:p>
        </w:tc>
      </w:tr>
      <w:tr w:rsidR="00B7498B" w:rsidRPr="00F0031A" w14:paraId="2FF3096E" w14:textId="77777777" w:rsidTr="00106404">
        <w:trPr>
          <w:trHeight w:val="456"/>
        </w:trPr>
        <w:tc>
          <w:tcPr>
            <w:tcW w:w="9505" w:type="dxa"/>
            <w:gridSpan w:val="5"/>
            <w:vAlign w:val="center"/>
          </w:tcPr>
          <w:p w14:paraId="2A378B98" w14:textId="77777777" w:rsidR="00B7498B" w:rsidRDefault="00B7498B" w:rsidP="00B7498B">
            <w:pPr>
              <w:pStyle w:val="a3"/>
              <w:numPr>
                <w:ilvl w:val="0"/>
                <w:numId w:val="15"/>
              </w:numPr>
              <w:tabs>
                <w:tab w:val="left" w:pos="1365"/>
              </w:tabs>
              <w:jc w:val="center"/>
            </w:pPr>
            <w:r>
              <w:t>Т</w:t>
            </w:r>
            <w:r w:rsidRPr="00F0031A">
              <w:t>верд</w:t>
            </w:r>
            <w:r>
              <w:t>ое</w:t>
            </w:r>
            <w:r w:rsidRPr="00F0031A">
              <w:t xml:space="preserve"> топливо (уг</w:t>
            </w:r>
            <w:r>
              <w:t>оль</w:t>
            </w:r>
            <w:r w:rsidRPr="00F0031A">
              <w:t>)</w:t>
            </w:r>
            <w:r>
              <w:t>, реализуемое</w:t>
            </w:r>
            <w:r w:rsidRPr="00F0031A">
              <w:t xml:space="preserve"> </w:t>
            </w:r>
            <w:r w:rsidRPr="00BF5F49">
              <w:rPr>
                <w:bCs/>
                <w:lang w:eastAsia="ru-RU"/>
              </w:rPr>
              <w:t>в пределах норматива потребления**</w:t>
            </w:r>
          </w:p>
        </w:tc>
      </w:tr>
      <w:tr w:rsidR="00B7498B" w:rsidRPr="00F0031A" w14:paraId="4DF08AEF" w14:textId="77777777" w:rsidTr="00106404">
        <w:trPr>
          <w:trHeight w:val="409"/>
        </w:trPr>
        <w:tc>
          <w:tcPr>
            <w:tcW w:w="729" w:type="dxa"/>
            <w:vMerge w:val="restart"/>
            <w:vAlign w:val="center"/>
          </w:tcPr>
          <w:p w14:paraId="19BD982E" w14:textId="77777777" w:rsidR="00B7498B" w:rsidRDefault="00B7498B" w:rsidP="00106404">
            <w:pPr>
              <w:tabs>
                <w:tab w:val="left" w:pos="1365"/>
              </w:tabs>
              <w:jc w:val="center"/>
            </w:pPr>
            <w:r>
              <w:t>1</w:t>
            </w:r>
            <w:r w:rsidRPr="00F0031A">
              <w:t>.1</w:t>
            </w:r>
            <w:r>
              <w:t>.</w:t>
            </w:r>
          </w:p>
        </w:tc>
        <w:tc>
          <w:tcPr>
            <w:tcW w:w="3106" w:type="dxa"/>
            <w:vMerge w:val="restart"/>
            <w:vAlign w:val="center"/>
          </w:tcPr>
          <w:p w14:paraId="1983E0AC" w14:textId="77777777" w:rsidR="00B7498B" w:rsidRPr="00F0031A" w:rsidRDefault="00B7498B" w:rsidP="00106404">
            <w:pPr>
              <w:tabs>
                <w:tab w:val="left" w:pos="0"/>
              </w:tabs>
              <w:rPr>
                <w:bCs/>
              </w:rPr>
            </w:pPr>
            <w:r w:rsidRPr="00F0031A">
              <w:rPr>
                <w:bCs/>
              </w:rPr>
              <w:t xml:space="preserve">ООО «Кузбасстопливосбыт», </w:t>
            </w:r>
          </w:p>
          <w:p w14:paraId="734EF6A8" w14:textId="77777777" w:rsidR="00B7498B" w:rsidRPr="00F0031A" w:rsidRDefault="00B7498B" w:rsidP="00106404">
            <w:pPr>
              <w:tabs>
                <w:tab w:val="left" w:pos="1365"/>
              </w:tabs>
              <w:rPr>
                <w:bCs/>
              </w:rPr>
            </w:pPr>
            <w:r w:rsidRPr="00F0031A">
              <w:rPr>
                <w:bCs/>
              </w:rPr>
              <w:t>ИНН 4205241533</w:t>
            </w:r>
          </w:p>
        </w:tc>
        <w:tc>
          <w:tcPr>
            <w:tcW w:w="1701" w:type="dxa"/>
            <w:vMerge w:val="restart"/>
            <w:vAlign w:val="center"/>
          </w:tcPr>
          <w:p w14:paraId="37597282" w14:textId="77777777" w:rsidR="00B7498B" w:rsidRPr="00F0031A" w:rsidRDefault="00B7498B" w:rsidP="00106404">
            <w:pPr>
              <w:tabs>
                <w:tab w:val="left" w:pos="1365"/>
              </w:tabs>
              <w:jc w:val="center"/>
              <w:rPr>
                <w:color w:val="000000"/>
              </w:rPr>
            </w:pPr>
            <w:r w:rsidRPr="00F0031A">
              <w:rPr>
                <w:color w:val="000000"/>
              </w:rPr>
              <w:t>руб/т</w:t>
            </w:r>
          </w:p>
        </w:tc>
        <w:tc>
          <w:tcPr>
            <w:tcW w:w="3969" w:type="dxa"/>
            <w:gridSpan w:val="2"/>
            <w:vAlign w:val="center"/>
          </w:tcPr>
          <w:p w14:paraId="7D8AB938" w14:textId="77777777" w:rsidR="00B7498B" w:rsidRPr="005C03A1" w:rsidRDefault="00B7498B" w:rsidP="00106404">
            <w:pPr>
              <w:tabs>
                <w:tab w:val="left" w:pos="1365"/>
              </w:tabs>
              <w:jc w:val="center"/>
              <w:rPr>
                <w:color w:val="000000"/>
              </w:rPr>
            </w:pPr>
            <w:r w:rsidRPr="005C03A1">
              <w:rPr>
                <w:color w:val="000000"/>
              </w:rPr>
              <w:t>ДР 0-200 (300)</w:t>
            </w:r>
          </w:p>
        </w:tc>
      </w:tr>
      <w:tr w:rsidR="00B7498B" w:rsidRPr="00F0031A" w14:paraId="484AB28F" w14:textId="77777777" w:rsidTr="00106404">
        <w:trPr>
          <w:trHeight w:val="259"/>
        </w:trPr>
        <w:tc>
          <w:tcPr>
            <w:tcW w:w="729" w:type="dxa"/>
            <w:vMerge/>
            <w:vAlign w:val="center"/>
          </w:tcPr>
          <w:p w14:paraId="200EDAC1" w14:textId="77777777" w:rsidR="00B7498B" w:rsidRPr="00F0031A" w:rsidRDefault="00B7498B" w:rsidP="00106404">
            <w:pPr>
              <w:tabs>
                <w:tab w:val="left" w:pos="1365"/>
              </w:tabs>
              <w:jc w:val="center"/>
            </w:pPr>
          </w:p>
        </w:tc>
        <w:tc>
          <w:tcPr>
            <w:tcW w:w="3106" w:type="dxa"/>
            <w:vMerge/>
            <w:vAlign w:val="center"/>
          </w:tcPr>
          <w:p w14:paraId="74EACF1D" w14:textId="77777777" w:rsidR="00B7498B" w:rsidRPr="00F0031A" w:rsidRDefault="00B7498B" w:rsidP="00106404">
            <w:pPr>
              <w:tabs>
                <w:tab w:val="left" w:pos="1365"/>
              </w:tabs>
            </w:pPr>
          </w:p>
        </w:tc>
        <w:tc>
          <w:tcPr>
            <w:tcW w:w="1701" w:type="dxa"/>
            <w:vMerge/>
            <w:vAlign w:val="center"/>
          </w:tcPr>
          <w:p w14:paraId="6F1883CB" w14:textId="77777777" w:rsidR="00B7498B" w:rsidRPr="00F0031A" w:rsidRDefault="00B7498B" w:rsidP="00106404">
            <w:pPr>
              <w:tabs>
                <w:tab w:val="left" w:pos="1365"/>
              </w:tabs>
              <w:jc w:val="center"/>
              <w:rPr>
                <w:color w:val="000000"/>
              </w:rPr>
            </w:pPr>
          </w:p>
        </w:tc>
        <w:tc>
          <w:tcPr>
            <w:tcW w:w="2126" w:type="dxa"/>
            <w:vAlign w:val="center"/>
          </w:tcPr>
          <w:p w14:paraId="1A84F11E" w14:textId="77777777" w:rsidR="00B7498B" w:rsidRPr="00F0031A" w:rsidRDefault="00B7498B" w:rsidP="00106404">
            <w:pPr>
              <w:tabs>
                <w:tab w:val="left" w:pos="1365"/>
              </w:tabs>
              <w:jc w:val="center"/>
              <w:rPr>
                <w:color w:val="000000"/>
              </w:rPr>
            </w:pPr>
            <w:r>
              <w:rPr>
                <w:color w:val="000000"/>
              </w:rPr>
              <w:t>1167,14</w:t>
            </w:r>
          </w:p>
        </w:tc>
        <w:tc>
          <w:tcPr>
            <w:tcW w:w="1843" w:type="dxa"/>
            <w:vAlign w:val="center"/>
          </w:tcPr>
          <w:p w14:paraId="7922D4CD" w14:textId="77777777" w:rsidR="00B7498B" w:rsidRDefault="00B7498B" w:rsidP="00106404">
            <w:pPr>
              <w:tabs>
                <w:tab w:val="left" w:pos="1365"/>
              </w:tabs>
              <w:jc w:val="center"/>
              <w:rPr>
                <w:color w:val="000000"/>
              </w:rPr>
            </w:pPr>
            <w:r>
              <w:rPr>
                <w:color w:val="000000"/>
              </w:rPr>
              <w:t>1514,95</w:t>
            </w:r>
          </w:p>
        </w:tc>
      </w:tr>
      <w:tr w:rsidR="00B7498B" w:rsidRPr="00F0031A" w14:paraId="74F450B1" w14:textId="77777777" w:rsidTr="00106404">
        <w:trPr>
          <w:trHeight w:val="650"/>
        </w:trPr>
        <w:tc>
          <w:tcPr>
            <w:tcW w:w="729" w:type="dxa"/>
            <w:vMerge w:val="restart"/>
            <w:vAlign w:val="center"/>
          </w:tcPr>
          <w:p w14:paraId="74B0FBFA" w14:textId="77777777" w:rsidR="00B7498B" w:rsidRDefault="00B7498B" w:rsidP="00106404">
            <w:pPr>
              <w:tabs>
                <w:tab w:val="left" w:pos="1365"/>
              </w:tabs>
              <w:jc w:val="center"/>
            </w:pPr>
            <w:r>
              <w:t>1.</w:t>
            </w:r>
            <w:r w:rsidRPr="00F0031A">
              <w:t>2</w:t>
            </w:r>
            <w:r>
              <w:t>.</w:t>
            </w:r>
          </w:p>
        </w:tc>
        <w:tc>
          <w:tcPr>
            <w:tcW w:w="3106" w:type="dxa"/>
            <w:vMerge/>
            <w:vAlign w:val="center"/>
          </w:tcPr>
          <w:p w14:paraId="44BF9277" w14:textId="77777777" w:rsidR="00B7498B" w:rsidRPr="00F0031A" w:rsidRDefault="00B7498B" w:rsidP="00106404">
            <w:pPr>
              <w:tabs>
                <w:tab w:val="left" w:pos="1365"/>
              </w:tabs>
            </w:pPr>
          </w:p>
        </w:tc>
        <w:tc>
          <w:tcPr>
            <w:tcW w:w="1701" w:type="dxa"/>
            <w:vMerge/>
            <w:vAlign w:val="center"/>
          </w:tcPr>
          <w:p w14:paraId="0462C7C2" w14:textId="77777777" w:rsidR="00B7498B" w:rsidRPr="00F0031A" w:rsidRDefault="00B7498B" w:rsidP="00106404">
            <w:pPr>
              <w:tabs>
                <w:tab w:val="left" w:pos="1365"/>
              </w:tabs>
              <w:jc w:val="center"/>
              <w:rPr>
                <w:color w:val="000000"/>
              </w:rPr>
            </w:pPr>
          </w:p>
        </w:tc>
        <w:tc>
          <w:tcPr>
            <w:tcW w:w="3969" w:type="dxa"/>
            <w:gridSpan w:val="2"/>
            <w:vAlign w:val="center"/>
          </w:tcPr>
          <w:p w14:paraId="5C961FDD" w14:textId="77777777" w:rsidR="00B7498B" w:rsidRPr="005C03A1" w:rsidRDefault="00B7498B" w:rsidP="00106404">
            <w:pPr>
              <w:tabs>
                <w:tab w:val="left" w:pos="1365"/>
              </w:tabs>
              <w:jc w:val="center"/>
              <w:rPr>
                <w:color w:val="000000"/>
              </w:rPr>
            </w:pPr>
            <w:r w:rsidRPr="005C03A1">
              <w:rPr>
                <w:color w:val="000000"/>
              </w:rPr>
              <w:t>ДПК 50-200, ДПКО 25-200,</w:t>
            </w:r>
          </w:p>
          <w:p w14:paraId="06513895" w14:textId="77777777" w:rsidR="00B7498B" w:rsidRPr="005C03A1" w:rsidRDefault="00B7498B" w:rsidP="00106404">
            <w:pPr>
              <w:tabs>
                <w:tab w:val="left" w:pos="1365"/>
              </w:tabs>
              <w:jc w:val="center"/>
              <w:rPr>
                <w:color w:val="000000"/>
              </w:rPr>
            </w:pPr>
            <w:r w:rsidRPr="005C03A1">
              <w:rPr>
                <w:color w:val="000000"/>
              </w:rPr>
              <w:t>ДО 25-50</w:t>
            </w:r>
          </w:p>
        </w:tc>
      </w:tr>
      <w:tr w:rsidR="00B7498B" w:rsidRPr="00F0031A" w14:paraId="2E64C704" w14:textId="77777777" w:rsidTr="00106404">
        <w:trPr>
          <w:trHeight w:val="233"/>
        </w:trPr>
        <w:tc>
          <w:tcPr>
            <w:tcW w:w="729" w:type="dxa"/>
            <w:vMerge/>
            <w:vAlign w:val="center"/>
          </w:tcPr>
          <w:p w14:paraId="5BC888B7" w14:textId="77777777" w:rsidR="00B7498B" w:rsidRPr="00F0031A" w:rsidRDefault="00B7498B" w:rsidP="00106404">
            <w:pPr>
              <w:tabs>
                <w:tab w:val="left" w:pos="1365"/>
              </w:tabs>
              <w:jc w:val="center"/>
            </w:pPr>
          </w:p>
        </w:tc>
        <w:tc>
          <w:tcPr>
            <w:tcW w:w="3106" w:type="dxa"/>
            <w:vMerge/>
            <w:vAlign w:val="center"/>
          </w:tcPr>
          <w:p w14:paraId="3731BC68" w14:textId="77777777" w:rsidR="00B7498B" w:rsidRPr="00F0031A" w:rsidRDefault="00B7498B" w:rsidP="00106404">
            <w:pPr>
              <w:tabs>
                <w:tab w:val="left" w:pos="1365"/>
              </w:tabs>
            </w:pPr>
          </w:p>
        </w:tc>
        <w:tc>
          <w:tcPr>
            <w:tcW w:w="1701" w:type="dxa"/>
            <w:vMerge/>
            <w:vAlign w:val="center"/>
          </w:tcPr>
          <w:p w14:paraId="0A15B927" w14:textId="77777777" w:rsidR="00B7498B" w:rsidRPr="00F0031A" w:rsidRDefault="00B7498B" w:rsidP="00106404">
            <w:pPr>
              <w:tabs>
                <w:tab w:val="left" w:pos="1365"/>
              </w:tabs>
              <w:jc w:val="center"/>
              <w:rPr>
                <w:color w:val="000000"/>
              </w:rPr>
            </w:pPr>
          </w:p>
        </w:tc>
        <w:tc>
          <w:tcPr>
            <w:tcW w:w="2126" w:type="dxa"/>
            <w:vAlign w:val="center"/>
          </w:tcPr>
          <w:p w14:paraId="7E6CB8B3" w14:textId="77777777" w:rsidR="00B7498B" w:rsidRPr="00F0031A" w:rsidRDefault="00B7498B" w:rsidP="00106404">
            <w:pPr>
              <w:tabs>
                <w:tab w:val="left" w:pos="1365"/>
              </w:tabs>
              <w:jc w:val="center"/>
              <w:rPr>
                <w:color w:val="000000"/>
              </w:rPr>
            </w:pPr>
            <w:r>
              <w:rPr>
                <w:color w:val="000000"/>
              </w:rPr>
              <w:t>1831,55</w:t>
            </w:r>
          </w:p>
        </w:tc>
        <w:tc>
          <w:tcPr>
            <w:tcW w:w="1843" w:type="dxa"/>
            <w:vAlign w:val="center"/>
          </w:tcPr>
          <w:p w14:paraId="2BF69953" w14:textId="77777777" w:rsidR="00B7498B" w:rsidRDefault="00B7498B" w:rsidP="00106404">
            <w:pPr>
              <w:tabs>
                <w:tab w:val="left" w:pos="1365"/>
              </w:tabs>
              <w:jc w:val="center"/>
              <w:rPr>
                <w:color w:val="000000"/>
              </w:rPr>
            </w:pPr>
            <w:r>
              <w:rPr>
                <w:color w:val="000000"/>
              </w:rPr>
              <w:t>2377,35</w:t>
            </w:r>
          </w:p>
        </w:tc>
      </w:tr>
      <w:tr w:rsidR="00B7498B" w:rsidRPr="00F0031A" w14:paraId="3926CB4B" w14:textId="77777777" w:rsidTr="00106404">
        <w:trPr>
          <w:trHeight w:val="534"/>
        </w:trPr>
        <w:tc>
          <w:tcPr>
            <w:tcW w:w="9505" w:type="dxa"/>
            <w:gridSpan w:val="5"/>
            <w:vAlign w:val="center"/>
          </w:tcPr>
          <w:p w14:paraId="6B33B154" w14:textId="77777777" w:rsidR="00B7498B" w:rsidRPr="00DC0722" w:rsidRDefault="00B7498B" w:rsidP="00B7498B">
            <w:pPr>
              <w:pStyle w:val="a3"/>
              <w:numPr>
                <w:ilvl w:val="0"/>
                <w:numId w:val="15"/>
              </w:numPr>
              <w:tabs>
                <w:tab w:val="left" w:pos="1365"/>
              </w:tabs>
              <w:jc w:val="center"/>
              <w:rPr>
                <w:bCs/>
                <w:kern w:val="32"/>
              </w:rPr>
            </w:pPr>
            <w:r w:rsidRPr="00DC0722">
              <w:rPr>
                <w:bCs/>
                <w:kern w:val="32"/>
              </w:rPr>
              <w:t>Сжиженный газ</w:t>
            </w:r>
          </w:p>
        </w:tc>
      </w:tr>
      <w:tr w:rsidR="00B7498B" w:rsidRPr="00F0031A" w14:paraId="427CBFA9" w14:textId="77777777" w:rsidTr="00106404">
        <w:trPr>
          <w:trHeight w:val="464"/>
        </w:trPr>
        <w:tc>
          <w:tcPr>
            <w:tcW w:w="729" w:type="dxa"/>
            <w:vAlign w:val="center"/>
          </w:tcPr>
          <w:p w14:paraId="2051C5C1" w14:textId="77777777" w:rsidR="00B7498B" w:rsidRDefault="00B7498B" w:rsidP="00106404">
            <w:pPr>
              <w:tabs>
                <w:tab w:val="left" w:pos="1365"/>
              </w:tabs>
              <w:jc w:val="center"/>
            </w:pPr>
            <w:r>
              <w:t>2.1.</w:t>
            </w:r>
          </w:p>
        </w:tc>
        <w:tc>
          <w:tcPr>
            <w:tcW w:w="3106" w:type="dxa"/>
            <w:vAlign w:val="center"/>
          </w:tcPr>
          <w:p w14:paraId="7C1C37DB" w14:textId="77777777" w:rsidR="00B7498B" w:rsidRDefault="00B7498B" w:rsidP="00106404">
            <w:pPr>
              <w:tabs>
                <w:tab w:val="left" w:pos="1365"/>
              </w:tabs>
            </w:pPr>
            <w:r>
              <w:t xml:space="preserve">АО «Кузбассгазификация»,               </w:t>
            </w:r>
            <w:r w:rsidRPr="005C03A1">
              <w:t>ИНН 4205001919</w:t>
            </w:r>
          </w:p>
        </w:tc>
        <w:tc>
          <w:tcPr>
            <w:tcW w:w="1701" w:type="dxa"/>
            <w:vAlign w:val="center"/>
          </w:tcPr>
          <w:p w14:paraId="6197B5FB" w14:textId="77777777" w:rsidR="00B7498B" w:rsidRPr="007037AE" w:rsidRDefault="00B7498B" w:rsidP="00106404">
            <w:pPr>
              <w:tabs>
                <w:tab w:val="left" w:pos="1365"/>
              </w:tabs>
              <w:jc w:val="center"/>
              <w:rPr>
                <w:color w:val="000000"/>
              </w:rPr>
            </w:pPr>
            <w:r>
              <w:t>руб/кг</w:t>
            </w:r>
          </w:p>
        </w:tc>
        <w:tc>
          <w:tcPr>
            <w:tcW w:w="2126" w:type="dxa"/>
            <w:vAlign w:val="center"/>
          </w:tcPr>
          <w:p w14:paraId="142D4DE8" w14:textId="77777777" w:rsidR="00B7498B" w:rsidRPr="00F0031A" w:rsidRDefault="00B7498B" w:rsidP="00106404">
            <w:pPr>
              <w:tabs>
                <w:tab w:val="left" w:pos="1365"/>
              </w:tabs>
              <w:jc w:val="center"/>
              <w:rPr>
                <w:color w:val="000000"/>
              </w:rPr>
            </w:pPr>
            <w:r w:rsidRPr="00584977">
              <w:t>59,02</w:t>
            </w:r>
          </w:p>
        </w:tc>
        <w:tc>
          <w:tcPr>
            <w:tcW w:w="1843" w:type="dxa"/>
            <w:vAlign w:val="center"/>
          </w:tcPr>
          <w:p w14:paraId="29126A17" w14:textId="77777777" w:rsidR="00B7498B" w:rsidRDefault="00B7498B" w:rsidP="00106404">
            <w:pPr>
              <w:tabs>
                <w:tab w:val="left" w:pos="1365"/>
              </w:tabs>
              <w:jc w:val="center"/>
            </w:pPr>
            <w:r>
              <w:t>67,87</w:t>
            </w:r>
          </w:p>
        </w:tc>
      </w:tr>
    </w:tbl>
    <w:p w14:paraId="46D17EED" w14:textId="77777777" w:rsidR="00B7498B" w:rsidRDefault="00B7498B" w:rsidP="00B7498B">
      <w:pPr>
        <w:tabs>
          <w:tab w:val="left" w:pos="0"/>
        </w:tabs>
        <w:spacing w:before="120"/>
        <w:ind w:firstLine="709"/>
        <w:jc w:val="both"/>
        <w:rPr>
          <w:bCs/>
          <w:sz w:val="28"/>
          <w:szCs w:val="28"/>
        </w:rPr>
      </w:pPr>
      <w:r w:rsidRPr="0076760A">
        <w:rPr>
          <w:sz w:val="28"/>
          <w:szCs w:val="28"/>
        </w:rPr>
        <w:t xml:space="preserve">* </w:t>
      </w:r>
      <w:r w:rsidRPr="0076760A">
        <w:rPr>
          <w:bCs/>
          <w:sz w:val="28"/>
          <w:szCs w:val="28"/>
        </w:rPr>
        <w:t>Льготные</w:t>
      </w:r>
      <w:r>
        <w:rPr>
          <w:bCs/>
          <w:sz w:val="28"/>
          <w:szCs w:val="28"/>
        </w:rPr>
        <w:t xml:space="preserve"> цены</w:t>
      </w:r>
      <w:r w:rsidRPr="0076760A">
        <w:rPr>
          <w:bCs/>
          <w:sz w:val="28"/>
          <w:szCs w:val="28"/>
        </w:rPr>
        <w:t xml:space="preserve"> </w:t>
      </w:r>
      <w:r>
        <w:rPr>
          <w:bCs/>
          <w:sz w:val="28"/>
          <w:szCs w:val="28"/>
        </w:rPr>
        <w:t>(</w:t>
      </w:r>
      <w:r w:rsidRPr="0076760A">
        <w:rPr>
          <w:bCs/>
          <w:sz w:val="28"/>
          <w:szCs w:val="28"/>
        </w:rPr>
        <w:t>тарифы</w:t>
      </w:r>
      <w:r>
        <w:rPr>
          <w:bCs/>
          <w:sz w:val="28"/>
          <w:szCs w:val="28"/>
        </w:rPr>
        <w:t>)</w:t>
      </w:r>
      <w:r w:rsidRPr="0076760A">
        <w:rPr>
          <w:bCs/>
          <w:sz w:val="28"/>
          <w:szCs w:val="28"/>
        </w:rPr>
        <w:t xml:space="preserve"> установлены с учетом пункта 6 статьи 168 Налогового кодекса Российской Федерации (часть вторая).</w:t>
      </w:r>
    </w:p>
    <w:p w14:paraId="6DFF1D57" w14:textId="77777777" w:rsidR="00B7498B" w:rsidRPr="0076760A" w:rsidRDefault="00B7498B" w:rsidP="00B7498B">
      <w:pPr>
        <w:tabs>
          <w:tab w:val="left" w:pos="0"/>
        </w:tabs>
        <w:spacing w:before="120"/>
        <w:ind w:firstLine="709"/>
        <w:jc w:val="both"/>
        <w:rPr>
          <w:sz w:val="28"/>
          <w:szCs w:val="28"/>
        </w:rPr>
      </w:pPr>
      <w:r w:rsidRPr="0076760A">
        <w:rPr>
          <w:sz w:val="28"/>
          <w:szCs w:val="28"/>
        </w:rPr>
        <w:t>** Норматив потребления коммунальной услуги по отоплению установлен приказом Департамента жилищно-коммунального и дорожного комплекса Кемеровской области от 23.12.2014 № 135 «Об установлении норматива потребления коммунальной услуги по отоплению на территории Топкинского муниципального района».</w:t>
      </w:r>
    </w:p>
    <w:p w14:paraId="6F158B3D" w14:textId="77777777" w:rsidR="00B7498B" w:rsidRPr="004429B1" w:rsidRDefault="00B7498B" w:rsidP="00B7498B">
      <w:pPr>
        <w:tabs>
          <w:tab w:val="left" w:pos="2340"/>
        </w:tabs>
        <w:rPr>
          <w:sz w:val="28"/>
          <w:szCs w:val="28"/>
        </w:rPr>
      </w:pPr>
    </w:p>
    <w:p w14:paraId="288B8E16" w14:textId="77777777" w:rsidR="00B7498B" w:rsidRDefault="00B7498B" w:rsidP="00B7498B">
      <w:pPr>
        <w:tabs>
          <w:tab w:val="left" w:pos="0"/>
        </w:tabs>
        <w:rPr>
          <w:sz w:val="28"/>
          <w:szCs w:val="28"/>
        </w:rPr>
      </w:pPr>
    </w:p>
    <w:p w14:paraId="0CD69D44" w14:textId="77777777" w:rsidR="00B7498B" w:rsidRDefault="00B7498B" w:rsidP="00B7498B">
      <w:pPr>
        <w:tabs>
          <w:tab w:val="left" w:pos="0"/>
        </w:tabs>
        <w:rPr>
          <w:sz w:val="28"/>
          <w:szCs w:val="28"/>
        </w:rPr>
      </w:pPr>
    </w:p>
    <w:p w14:paraId="205BE0D1" w14:textId="77777777" w:rsidR="00B7498B" w:rsidRDefault="00B7498B" w:rsidP="00B7498B">
      <w:pPr>
        <w:tabs>
          <w:tab w:val="left" w:pos="0"/>
        </w:tabs>
        <w:rPr>
          <w:sz w:val="28"/>
          <w:szCs w:val="28"/>
        </w:rPr>
      </w:pPr>
    </w:p>
    <w:p w14:paraId="7FCC84B8" w14:textId="77777777" w:rsidR="00B7498B" w:rsidRDefault="00B7498B" w:rsidP="00B7498B">
      <w:pPr>
        <w:tabs>
          <w:tab w:val="left" w:pos="0"/>
        </w:tabs>
        <w:rPr>
          <w:sz w:val="28"/>
          <w:szCs w:val="28"/>
        </w:rPr>
      </w:pPr>
    </w:p>
    <w:p w14:paraId="640C7C08" w14:textId="77777777" w:rsidR="00B7498B" w:rsidRDefault="00B7498B" w:rsidP="00B7498B">
      <w:pPr>
        <w:tabs>
          <w:tab w:val="left" w:pos="0"/>
        </w:tabs>
        <w:rPr>
          <w:sz w:val="28"/>
          <w:szCs w:val="28"/>
        </w:rPr>
      </w:pPr>
    </w:p>
    <w:p w14:paraId="4DFF1C0B" w14:textId="77777777" w:rsidR="00B7498B" w:rsidRDefault="00B7498B" w:rsidP="00B7498B">
      <w:pPr>
        <w:tabs>
          <w:tab w:val="left" w:pos="0"/>
        </w:tabs>
        <w:rPr>
          <w:sz w:val="28"/>
          <w:szCs w:val="28"/>
        </w:rPr>
      </w:pPr>
    </w:p>
    <w:p w14:paraId="4EE3A35E" w14:textId="77777777" w:rsidR="00B7498B" w:rsidRDefault="00B7498B" w:rsidP="00B7498B">
      <w:pPr>
        <w:tabs>
          <w:tab w:val="left" w:pos="0"/>
        </w:tabs>
        <w:rPr>
          <w:sz w:val="28"/>
          <w:szCs w:val="28"/>
        </w:rPr>
      </w:pPr>
    </w:p>
    <w:p w14:paraId="0DFF3108" w14:textId="77777777" w:rsidR="00B7498B" w:rsidRDefault="00B7498B" w:rsidP="00B7498B">
      <w:pPr>
        <w:tabs>
          <w:tab w:val="left" w:pos="0"/>
        </w:tabs>
        <w:rPr>
          <w:sz w:val="28"/>
          <w:szCs w:val="28"/>
        </w:rPr>
      </w:pPr>
    </w:p>
    <w:p w14:paraId="1208B841" w14:textId="77777777" w:rsidR="00B7498B" w:rsidRDefault="00B7498B" w:rsidP="00B7498B">
      <w:pPr>
        <w:tabs>
          <w:tab w:val="left" w:pos="0"/>
        </w:tabs>
        <w:rPr>
          <w:sz w:val="28"/>
          <w:szCs w:val="28"/>
        </w:rPr>
      </w:pPr>
    </w:p>
    <w:p w14:paraId="73915FDD" w14:textId="77777777" w:rsidR="00B7498B" w:rsidRDefault="00B7498B" w:rsidP="00B7498B">
      <w:pPr>
        <w:tabs>
          <w:tab w:val="left" w:pos="0"/>
        </w:tabs>
        <w:rPr>
          <w:sz w:val="28"/>
          <w:szCs w:val="28"/>
        </w:rPr>
      </w:pPr>
    </w:p>
    <w:p w14:paraId="2B17A1B7" w14:textId="77777777" w:rsidR="00B7498B" w:rsidRDefault="00B7498B" w:rsidP="00B7498B">
      <w:pPr>
        <w:tabs>
          <w:tab w:val="left" w:pos="0"/>
        </w:tabs>
        <w:rPr>
          <w:sz w:val="28"/>
          <w:szCs w:val="28"/>
        </w:rPr>
      </w:pPr>
    </w:p>
    <w:p w14:paraId="44A3A9D8" w14:textId="77777777" w:rsidR="00B7498B" w:rsidRDefault="00B7498B" w:rsidP="00B7498B">
      <w:pPr>
        <w:tabs>
          <w:tab w:val="left" w:pos="0"/>
        </w:tabs>
        <w:rPr>
          <w:sz w:val="28"/>
          <w:szCs w:val="28"/>
        </w:rPr>
      </w:pPr>
    </w:p>
    <w:p w14:paraId="55B79E6E" w14:textId="77777777" w:rsidR="00B7498B" w:rsidRDefault="00B7498B" w:rsidP="00B7498B">
      <w:pPr>
        <w:tabs>
          <w:tab w:val="left" w:pos="0"/>
        </w:tabs>
        <w:rPr>
          <w:sz w:val="28"/>
          <w:szCs w:val="28"/>
        </w:rPr>
      </w:pPr>
    </w:p>
    <w:p w14:paraId="5AB461A1" w14:textId="71B1E6BE" w:rsidR="00B7498B" w:rsidRPr="00B80217" w:rsidRDefault="00B7498B" w:rsidP="00B7498B">
      <w:pPr>
        <w:tabs>
          <w:tab w:val="left" w:pos="5580"/>
          <w:tab w:val="left" w:pos="9498"/>
        </w:tabs>
        <w:ind w:left="-4836" w:right="-569" w:firstLine="10365"/>
      </w:pPr>
      <w:r w:rsidRPr="00B80217">
        <w:lastRenderedPageBreak/>
        <w:t xml:space="preserve">Приложение № </w:t>
      </w:r>
      <w:r w:rsidR="001903B6">
        <w:t xml:space="preserve">124 </w:t>
      </w:r>
      <w:r w:rsidRPr="00B80217">
        <w:t>к протоколу № 91</w:t>
      </w:r>
    </w:p>
    <w:p w14:paraId="55123202" w14:textId="77777777" w:rsidR="00B7498B" w:rsidRPr="00B80217" w:rsidRDefault="00B7498B" w:rsidP="00B7498B">
      <w:pPr>
        <w:tabs>
          <w:tab w:val="left" w:pos="5580"/>
          <w:tab w:val="left" w:pos="9498"/>
        </w:tabs>
        <w:ind w:left="-4836" w:right="-569" w:firstLine="10365"/>
      </w:pPr>
      <w:r w:rsidRPr="00B80217">
        <w:t>заседания правления Региональной</w:t>
      </w:r>
    </w:p>
    <w:p w14:paraId="36154C5F" w14:textId="77777777" w:rsidR="00B7498B" w:rsidRPr="00B80217" w:rsidRDefault="00B7498B" w:rsidP="00B7498B">
      <w:pPr>
        <w:tabs>
          <w:tab w:val="left" w:pos="5580"/>
          <w:tab w:val="left" w:pos="9498"/>
        </w:tabs>
        <w:ind w:left="-4836" w:right="-569" w:firstLine="10365"/>
      </w:pPr>
      <w:r w:rsidRPr="00B80217">
        <w:t>энергетической комиссии</w:t>
      </w:r>
    </w:p>
    <w:p w14:paraId="6A1FA396" w14:textId="77777777" w:rsidR="00B7498B" w:rsidRDefault="00B7498B" w:rsidP="00B7498B">
      <w:pPr>
        <w:tabs>
          <w:tab w:val="left" w:pos="5580"/>
          <w:tab w:val="left" w:pos="9498"/>
        </w:tabs>
        <w:ind w:left="-4836" w:right="-569" w:firstLine="10365"/>
      </w:pPr>
      <w:r w:rsidRPr="00B80217">
        <w:t>Кузбасса от 20.12.2024</w:t>
      </w:r>
    </w:p>
    <w:p w14:paraId="4AB5B5F1" w14:textId="77777777" w:rsidR="00B7498B" w:rsidRDefault="00B7498B" w:rsidP="00B7498B">
      <w:pPr>
        <w:tabs>
          <w:tab w:val="left" w:pos="0"/>
        </w:tabs>
        <w:jc w:val="center"/>
        <w:rPr>
          <w:bCs/>
          <w:sz w:val="28"/>
          <w:szCs w:val="28"/>
        </w:rPr>
      </w:pPr>
    </w:p>
    <w:p w14:paraId="3811BED1" w14:textId="77777777" w:rsidR="00B7498B" w:rsidRPr="004E7A32" w:rsidRDefault="00B7498B" w:rsidP="00B7498B">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1BD222EE" w14:textId="77777777" w:rsidR="00B7498B" w:rsidRDefault="00B7498B" w:rsidP="00B7498B">
      <w:pPr>
        <w:tabs>
          <w:tab w:val="left" w:pos="0"/>
        </w:tabs>
        <w:jc w:val="center"/>
        <w:rPr>
          <w:bCs/>
          <w:sz w:val="28"/>
          <w:szCs w:val="28"/>
        </w:rPr>
      </w:pPr>
      <w:r w:rsidRPr="004E7A32">
        <w:rPr>
          <w:bCs/>
          <w:sz w:val="28"/>
          <w:szCs w:val="28"/>
        </w:rPr>
        <w:t xml:space="preserve">на </w:t>
      </w:r>
      <w:r>
        <w:rPr>
          <w:bCs/>
          <w:sz w:val="28"/>
          <w:szCs w:val="28"/>
        </w:rPr>
        <w:t>т</w:t>
      </w:r>
      <w:r w:rsidRPr="00DC0722">
        <w:rPr>
          <w:bCs/>
          <w:kern w:val="32"/>
          <w:sz w:val="28"/>
          <w:szCs w:val="28"/>
        </w:rPr>
        <w:t>епловую энергию (мощность)</w:t>
      </w:r>
      <w:r>
        <w:rPr>
          <w:bCs/>
          <w:sz w:val="28"/>
          <w:szCs w:val="28"/>
        </w:rPr>
        <w:t xml:space="preserve"> </w:t>
      </w:r>
    </w:p>
    <w:p w14:paraId="6792D77B" w14:textId="77777777" w:rsidR="00B7498B" w:rsidRDefault="00B7498B" w:rsidP="00B7498B">
      <w:pPr>
        <w:tabs>
          <w:tab w:val="left" w:pos="0"/>
        </w:tabs>
        <w:jc w:val="center"/>
        <w:rPr>
          <w:bCs/>
          <w:sz w:val="28"/>
          <w:szCs w:val="28"/>
        </w:rPr>
      </w:pPr>
    </w:p>
    <w:tbl>
      <w:tblPr>
        <w:tblStyle w:val="a4"/>
        <w:tblW w:w="9923" w:type="dxa"/>
        <w:tblInd w:w="-289" w:type="dxa"/>
        <w:tblLayout w:type="fixed"/>
        <w:tblLook w:val="04A0" w:firstRow="1" w:lastRow="0" w:firstColumn="1" w:lastColumn="0" w:noHBand="0" w:noVBand="1"/>
      </w:tblPr>
      <w:tblGrid>
        <w:gridCol w:w="993"/>
        <w:gridCol w:w="1701"/>
        <w:gridCol w:w="1559"/>
        <w:gridCol w:w="1276"/>
        <w:gridCol w:w="1276"/>
        <w:gridCol w:w="1559"/>
        <w:gridCol w:w="1559"/>
      </w:tblGrid>
      <w:tr w:rsidR="00B7498B" w:rsidRPr="00F0031A" w14:paraId="7883B4B7" w14:textId="77777777" w:rsidTr="00106404">
        <w:trPr>
          <w:trHeight w:val="541"/>
        </w:trPr>
        <w:tc>
          <w:tcPr>
            <w:tcW w:w="993" w:type="dxa"/>
            <w:vMerge w:val="restart"/>
            <w:vAlign w:val="center"/>
          </w:tcPr>
          <w:p w14:paraId="07616D6B" w14:textId="77777777" w:rsidR="00B7498B" w:rsidRPr="00F0031A" w:rsidRDefault="00B7498B" w:rsidP="00106404">
            <w:pPr>
              <w:tabs>
                <w:tab w:val="left" w:pos="1365"/>
              </w:tabs>
              <w:jc w:val="center"/>
            </w:pPr>
            <w:r w:rsidRPr="00F0031A">
              <w:t>№ п/п</w:t>
            </w:r>
          </w:p>
        </w:tc>
        <w:tc>
          <w:tcPr>
            <w:tcW w:w="1701" w:type="dxa"/>
            <w:vMerge w:val="restart"/>
            <w:vAlign w:val="center"/>
          </w:tcPr>
          <w:p w14:paraId="3FAF4C48" w14:textId="77777777" w:rsidR="00B7498B" w:rsidRPr="00F0031A" w:rsidRDefault="00B7498B" w:rsidP="00106404">
            <w:pPr>
              <w:tabs>
                <w:tab w:val="left" w:pos="1365"/>
              </w:tabs>
              <w:jc w:val="center"/>
            </w:pPr>
            <w:r w:rsidRPr="00F0031A">
              <w:t>Наименова</w:t>
            </w:r>
            <w:r>
              <w:t>-</w:t>
            </w:r>
            <w:r w:rsidRPr="00F0031A">
              <w:t>ние регулируемой организации</w:t>
            </w:r>
          </w:p>
        </w:tc>
        <w:tc>
          <w:tcPr>
            <w:tcW w:w="1559" w:type="dxa"/>
            <w:vMerge w:val="restart"/>
            <w:vAlign w:val="center"/>
          </w:tcPr>
          <w:p w14:paraId="430E38A7" w14:textId="77777777" w:rsidR="00B7498B" w:rsidRPr="00F0031A" w:rsidRDefault="00B7498B" w:rsidP="00106404">
            <w:pPr>
              <w:tabs>
                <w:tab w:val="left" w:pos="1365"/>
              </w:tabs>
              <w:jc w:val="center"/>
            </w:pPr>
            <w:r w:rsidRPr="00F0031A">
              <w:t>Категория дома</w:t>
            </w:r>
          </w:p>
        </w:tc>
        <w:tc>
          <w:tcPr>
            <w:tcW w:w="1276" w:type="dxa"/>
            <w:vMerge w:val="restart"/>
            <w:vAlign w:val="center"/>
          </w:tcPr>
          <w:p w14:paraId="13A037FC" w14:textId="77777777" w:rsidR="00B7498B" w:rsidRPr="00F0031A" w:rsidRDefault="00B7498B" w:rsidP="00106404">
            <w:pPr>
              <w:tabs>
                <w:tab w:val="left" w:pos="1365"/>
              </w:tabs>
              <w:jc w:val="center"/>
            </w:pPr>
            <w:r w:rsidRPr="00F0031A">
              <w:t>Норматив потребле-ния</w:t>
            </w:r>
          </w:p>
        </w:tc>
        <w:tc>
          <w:tcPr>
            <w:tcW w:w="1276" w:type="dxa"/>
            <w:vMerge w:val="restart"/>
            <w:vAlign w:val="center"/>
          </w:tcPr>
          <w:p w14:paraId="049085CF" w14:textId="77777777" w:rsidR="00B7498B" w:rsidRPr="00F0031A" w:rsidRDefault="00B7498B" w:rsidP="00106404">
            <w:pPr>
              <w:tabs>
                <w:tab w:val="left" w:pos="1365"/>
              </w:tabs>
              <w:jc w:val="center"/>
            </w:pPr>
            <w:r w:rsidRPr="00F0031A">
              <w:t>Единицы измере</w:t>
            </w:r>
            <w:r>
              <w:t>-</w:t>
            </w:r>
            <w:r w:rsidRPr="00F0031A">
              <w:t>ния</w:t>
            </w:r>
          </w:p>
        </w:tc>
        <w:tc>
          <w:tcPr>
            <w:tcW w:w="3118" w:type="dxa"/>
            <w:gridSpan w:val="2"/>
            <w:vAlign w:val="center"/>
          </w:tcPr>
          <w:p w14:paraId="3769FFB6" w14:textId="77777777" w:rsidR="00B7498B" w:rsidRPr="00F0031A" w:rsidRDefault="00B7498B" w:rsidP="00106404">
            <w:pPr>
              <w:tabs>
                <w:tab w:val="left" w:pos="1365"/>
              </w:tabs>
              <w:jc w:val="center"/>
              <w:rPr>
                <w:bCs/>
                <w:kern w:val="32"/>
              </w:rPr>
            </w:pPr>
            <w:r w:rsidRPr="00F0031A">
              <w:rPr>
                <w:bCs/>
                <w:kern w:val="32"/>
              </w:rPr>
              <w:t>Льготны</w:t>
            </w:r>
            <w:r>
              <w:rPr>
                <w:bCs/>
                <w:kern w:val="32"/>
              </w:rPr>
              <w:t>е цены (</w:t>
            </w:r>
            <w:r w:rsidRPr="00F0031A">
              <w:rPr>
                <w:bCs/>
                <w:kern w:val="32"/>
              </w:rPr>
              <w:t>тариф</w:t>
            </w:r>
            <w:r>
              <w:rPr>
                <w:bCs/>
                <w:kern w:val="32"/>
              </w:rPr>
              <w:t>ы)</w:t>
            </w:r>
          </w:p>
        </w:tc>
      </w:tr>
      <w:tr w:rsidR="00B7498B" w:rsidRPr="00F0031A" w14:paraId="794E37B6" w14:textId="77777777" w:rsidTr="00106404">
        <w:trPr>
          <w:trHeight w:val="144"/>
        </w:trPr>
        <w:tc>
          <w:tcPr>
            <w:tcW w:w="993" w:type="dxa"/>
            <w:vMerge/>
            <w:vAlign w:val="center"/>
          </w:tcPr>
          <w:p w14:paraId="6FB8DB3F" w14:textId="77777777" w:rsidR="00B7498B" w:rsidRPr="00F0031A" w:rsidRDefault="00B7498B" w:rsidP="00106404">
            <w:pPr>
              <w:tabs>
                <w:tab w:val="left" w:pos="1365"/>
              </w:tabs>
              <w:jc w:val="center"/>
            </w:pPr>
          </w:p>
        </w:tc>
        <w:tc>
          <w:tcPr>
            <w:tcW w:w="1701" w:type="dxa"/>
            <w:vMerge/>
            <w:vAlign w:val="center"/>
          </w:tcPr>
          <w:p w14:paraId="21BFE903" w14:textId="77777777" w:rsidR="00B7498B" w:rsidRPr="00F0031A" w:rsidRDefault="00B7498B" w:rsidP="00106404">
            <w:pPr>
              <w:tabs>
                <w:tab w:val="left" w:pos="1365"/>
              </w:tabs>
              <w:jc w:val="center"/>
            </w:pPr>
          </w:p>
        </w:tc>
        <w:tc>
          <w:tcPr>
            <w:tcW w:w="1559" w:type="dxa"/>
            <w:vMerge/>
            <w:vAlign w:val="center"/>
          </w:tcPr>
          <w:p w14:paraId="5A5AEBEF" w14:textId="77777777" w:rsidR="00B7498B" w:rsidRPr="00F0031A" w:rsidRDefault="00B7498B" w:rsidP="00106404">
            <w:pPr>
              <w:tabs>
                <w:tab w:val="left" w:pos="1365"/>
              </w:tabs>
              <w:jc w:val="center"/>
            </w:pPr>
          </w:p>
        </w:tc>
        <w:tc>
          <w:tcPr>
            <w:tcW w:w="1276" w:type="dxa"/>
            <w:vMerge/>
            <w:vAlign w:val="center"/>
          </w:tcPr>
          <w:p w14:paraId="6D1A137A" w14:textId="77777777" w:rsidR="00B7498B" w:rsidRPr="00F0031A" w:rsidRDefault="00B7498B" w:rsidP="00106404">
            <w:pPr>
              <w:tabs>
                <w:tab w:val="left" w:pos="1365"/>
              </w:tabs>
              <w:jc w:val="center"/>
            </w:pPr>
          </w:p>
        </w:tc>
        <w:tc>
          <w:tcPr>
            <w:tcW w:w="1276" w:type="dxa"/>
            <w:vMerge/>
            <w:vAlign w:val="center"/>
          </w:tcPr>
          <w:p w14:paraId="1C6A1F7E" w14:textId="77777777" w:rsidR="00B7498B" w:rsidRPr="00F0031A" w:rsidRDefault="00B7498B" w:rsidP="00106404">
            <w:pPr>
              <w:tabs>
                <w:tab w:val="left" w:pos="1365"/>
              </w:tabs>
              <w:jc w:val="center"/>
            </w:pPr>
          </w:p>
        </w:tc>
        <w:tc>
          <w:tcPr>
            <w:tcW w:w="1559" w:type="dxa"/>
            <w:vAlign w:val="center"/>
          </w:tcPr>
          <w:p w14:paraId="2E46D51B" w14:textId="77777777" w:rsidR="00B7498B" w:rsidRPr="00F0031A" w:rsidRDefault="00B7498B" w:rsidP="00106404">
            <w:pPr>
              <w:tabs>
                <w:tab w:val="left" w:pos="1365"/>
              </w:tabs>
              <w:jc w:val="center"/>
            </w:pPr>
            <w:r>
              <w:t xml:space="preserve">с </w:t>
            </w:r>
            <w:r w:rsidRPr="00F0031A">
              <w:t>01.</w:t>
            </w:r>
            <w:r>
              <w:t>01</w:t>
            </w:r>
            <w:r w:rsidRPr="00F0031A">
              <w:t>.202</w:t>
            </w:r>
            <w:r>
              <w:t>5</w:t>
            </w:r>
            <w:r w:rsidRPr="00F0031A">
              <w:t xml:space="preserve">                  по </w:t>
            </w:r>
            <w:r>
              <w:rPr>
                <w:lang w:val="en-US"/>
              </w:rPr>
              <w:t>3</w:t>
            </w:r>
            <w:r>
              <w:t>0</w:t>
            </w:r>
            <w:r w:rsidRPr="00F0031A">
              <w:t>.</w:t>
            </w:r>
            <w:r>
              <w:t>06</w:t>
            </w:r>
            <w:r w:rsidRPr="00F0031A">
              <w:t>.202</w:t>
            </w:r>
            <w:r>
              <w:t>5</w:t>
            </w:r>
          </w:p>
        </w:tc>
        <w:tc>
          <w:tcPr>
            <w:tcW w:w="1559" w:type="dxa"/>
          </w:tcPr>
          <w:p w14:paraId="6E6A265A" w14:textId="77777777" w:rsidR="00B7498B" w:rsidRDefault="00B7498B" w:rsidP="00106404">
            <w:pPr>
              <w:tabs>
                <w:tab w:val="left" w:pos="1365"/>
              </w:tabs>
              <w:jc w:val="center"/>
            </w:pPr>
            <w:r>
              <w:t>с 01.07.2025 по 31.12.2025</w:t>
            </w:r>
          </w:p>
        </w:tc>
      </w:tr>
      <w:tr w:rsidR="00B7498B" w:rsidRPr="00F0031A" w14:paraId="21F03EA5" w14:textId="77777777" w:rsidTr="00106404">
        <w:trPr>
          <w:trHeight w:val="270"/>
        </w:trPr>
        <w:tc>
          <w:tcPr>
            <w:tcW w:w="993" w:type="dxa"/>
            <w:vAlign w:val="center"/>
          </w:tcPr>
          <w:p w14:paraId="48BC4C69" w14:textId="77777777" w:rsidR="00B7498B" w:rsidRPr="00F0031A" w:rsidRDefault="00B7498B" w:rsidP="00106404">
            <w:pPr>
              <w:tabs>
                <w:tab w:val="left" w:pos="1365"/>
              </w:tabs>
              <w:jc w:val="center"/>
              <w:rPr>
                <w:lang w:val="en-US"/>
              </w:rPr>
            </w:pPr>
            <w:r w:rsidRPr="00F0031A">
              <w:rPr>
                <w:lang w:val="en-US"/>
              </w:rPr>
              <w:t>1</w:t>
            </w:r>
          </w:p>
        </w:tc>
        <w:tc>
          <w:tcPr>
            <w:tcW w:w="1701" w:type="dxa"/>
            <w:vAlign w:val="center"/>
          </w:tcPr>
          <w:p w14:paraId="7ACC2564" w14:textId="77777777" w:rsidR="00B7498B" w:rsidRPr="00F0031A" w:rsidRDefault="00B7498B" w:rsidP="00106404">
            <w:pPr>
              <w:tabs>
                <w:tab w:val="left" w:pos="1365"/>
              </w:tabs>
              <w:jc w:val="center"/>
              <w:rPr>
                <w:lang w:val="en-US"/>
              </w:rPr>
            </w:pPr>
            <w:r w:rsidRPr="00F0031A">
              <w:rPr>
                <w:lang w:val="en-US"/>
              </w:rPr>
              <w:t>2</w:t>
            </w:r>
          </w:p>
        </w:tc>
        <w:tc>
          <w:tcPr>
            <w:tcW w:w="1559" w:type="dxa"/>
            <w:vAlign w:val="center"/>
          </w:tcPr>
          <w:p w14:paraId="04C377F3" w14:textId="77777777" w:rsidR="00B7498B" w:rsidRPr="00F0031A" w:rsidRDefault="00B7498B" w:rsidP="00106404">
            <w:pPr>
              <w:tabs>
                <w:tab w:val="left" w:pos="1365"/>
              </w:tabs>
              <w:jc w:val="center"/>
              <w:rPr>
                <w:lang w:val="en-US"/>
              </w:rPr>
            </w:pPr>
            <w:r w:rsidRPr="00F0031A">
              <w:rPr>
                <w:lang w:val="en-US"/>
              </w:rPr>
              <w:t>3</w:t>
            </w:r>
          </w:p>
        </w:tc>
        <w:tc>
          <w:tcPr>
            <w:tcW w:w="1276" w:type="dxa"/>
            <w:vAlign w:val="center"/>
          </w:tcPr>
          <w:p w14:paraId="59DD5A40" w14:textId="77777777" w:rsidR="00B7498B" w:rsidRPr="00F0031A" w:rsidRDefault="00B7498B" w:rsidP="00106404">
            <w:pPr>
              <w:tabs>
                <w:tab w:val="left" w:pos="1365"/>
              </w:tabs>
              <w:jc w:val="center"/>
              <w:rPr>
                <w:lang w:val="en-US"/>
              </w:rPr>
            </w:pPr>
            <w:r w:rsidRPr="00F0031A">
              <w:rPr>
                <w:lang w:val="en-US"/>
              </w:rPr>
              <w:t>4</w:t>
            </w:r>
          </w:p>
        </w:tc>
        <w:tc>
          <w:tcPr>
            <w:tcW w:w="1276" w:type="dxa"/>
            <w:vAlign w:val="center"/>
          </w:tcPr>
          <w:p w14:paraId="1BDC3333" w14:textId="77777777" w:rsidR="00B7498B" w:rsidRPr="00F0031A" w:rsidRDefault="00B7498B" w:rsidP="00106404">
            <w:pPr>
              <w:tabs>
                <w:tab w:val="left" w:pos="1365"/>
              </w:tabs>
              <w:jc w:val="center"/>
              <w:rPr>
                <w:lang w:val="en-US"/>
              </w:rPr>
            </w:pPr>
            <w:r w:rsidRPr="00F0031A">
              <w:rPr>
                <w:lang w:val="en-US"/>
              </w:rPr>
              <w:t>5</w:t>
            </w:r>
          </w:p>
        </w:tc>
        <w:tc>
          <w:tcPr>
            <w:tcW w:w="1559" w:type="dxa"/>
            <w:vAlign w:val="center"/>
          </w:tcPr>
          <w:p w14:paraId="69A4FF38" w14:textId="77777777" w:rsidR="00B7498B" w:rsidRPr="00F0031A" w:rsidRDefault="00B7498B" w:rsidP="00106404">
            <w:pPr>
              <w:tabs>
                <w:tab w:val="left" w:pos="1365"/>
              </w:tabs>
              <w:jc w:val="center"/>
              <w:rPr>
                <w:lang w:val="en-US"/>
              </w:rPr>
            </w:pPr>
            <w:r w:rsidRPr="00F0031A">
              <w:rPr>
                <w:lang w:val="en-US"/>
              </w:rPr>
              <w:t>6</w:t>
            </w:r>
          </w:p>
        </w:tc>
        <w:tc>
          <w:tcPr>
            <w:tcW w:w="1559" w:type="dxa"/>
          </w:tcPr>
          <w:p w14:paraId="79E0036C" w14:textId="77777777" w:rsidR="00B7498B" w:rsidRPr="004749AF" w:rsidRDefault="00B7498B" w:rsidP="00106404">
            <w:pPr>
              <w:tabs>
                <w:tab w:val="left" w:pos="1365"/>
              </w:tabs>
              <w:jc w:val="center"/>
            </w:pPr>
            <w:r>
              <w:t>7</w:t>
            </w:r>
          </w:p>
        </w:tc>
      </w:tr>
      <w:tr w:rsidR="00B7498B" w:rsidRPr="00F0031A" w14:paraId="5074660D" w14:textId="77777777" w:rsidTr="00106404">
        <w:trPr>
          <w:trHeight w:val="713"/>
        </w:trPr>
        <w:tc>
          <w:tcPr>
            <w:tcW w:w="9923" w:type="dxa"/>
            <w:gridSpan w:val="7"/>
            <w:vAlign w:val="center"/>
          </w:tcPr>
          <w:p w14:paraId="18A015E3" w14:textId="77777777" w:rsidR="00B7498B" w:rsidRPr="0076760A" w:rsidRDefault="00B7498B" w:rsidP="00B7498B">
            <w:pPr>
              <w:pStyle w:val="a3"/>
              <w:numPr>
                <w:ilvl w:val="0"/>
                <w:numId w:val="2"/>
              </w:numPr>
              <w:tabs>
                <w:tab w:val="left" w:pos="1365"/>
              </w:tabs>
              <w:ind w:left="0" w:firstLine="889"/>
              <w:jc w:val="center"/>
              <w:rPr>
                <w:bCs/>
                <w:lang w:eastAsia="ru-RU"/>
              </w:rPr>
            </w:pPr>
            <w:r w:rsidRPr="0076760A">
              <w:rPr>
                <w:bCs/>
                <w:lang w:eastAsia="ru-RU"/>
              </w:rPr>
              <w:t>Т</w:t>
            </w:r>
            <w:r w:rsidRPr="0076760A">
              <w:rPr>
                <w:bCs/>
                <w:kern w:val="32"/>
              </w:rPr>
              <w:t>епловая энергия (мощность)</w:t>
            </w:r>
          </w:p>
        </w:tc>
      </w:tr>
      <w:tr w:rsidR="00B7498B" w:rsidRPr="00F0031A" w14:paraId="59C9B1F6" w14:textId="77777777" w:rsidTr="00106404">
        <w:trPr>
          <w:trHeight w:val="660"/>
        </w:trPr>
        <w:tc>
          <w:tcPr>
            <w:tcW w:w="9923" w:type="dxa"/>
            <w:gridSpan w:val="7"/>
            <w:vAlign w:val="center"/>
          </w:tcPr>
          <w:p w14:paraId="1C7BF098" w14:textId="77777777" w:rsidR="00B7498B" w:rsidRPr="00F0031A" w:rsidRDefault="00B7498B" w:rsidP="00B7498B">
            <w:pPr>
              <w:pStyle w:val="a3"/>
              <w:numPr>
                <w:ilvl w:val="1"/>
                <w:numId w:val="2"/>
              </w:numPr>
              <w:tabs>
                <w:tab w:val="left" w:pos="0"/>
              </w:tabs>
              <w:ind w:left="0" w:firstLine="889"/>
              <w:jc w:val="center"/>
              <w:rPr>
                <w:bCs/>
                <w:lang w:eastAsia="ru-RU"/>
              </w:rPr>
            </w:pPr>
            <w:r>
              <w:rPr>
                <w:bCs/>
                <w:lang w:eastAsia="ru-RU"/>
              </w:rPr>
              <w:t>Реализуемая в</w:t>
            </w:r>
            <w:r w:rsidRPr="00F0031A">
              <w:rPr>
                <w:bCs/>
                <w:lang w:eastAsia="ru-RU"/>
              </w:rPr>
              <w:t xml:space="preserve"> пределах норматива потребления</w:t>
            </w:r>
            <w:r>
              <w:rPr>
                <w:bCs/>
                <w:lang w:eastAsia="ru-RU"/>
              </w:rPr>
              <w:t>**</w:t>
            </w:r>
            <w:r w:rsidRPr="00F0031A">
              <w:t xml:space="preserve"> и стандарта нормативной</w:t>
            </w:r>
            <w:r>
              <w:t xml:space="preserve">                                              </w:t>
            </w:r>
            <w:r w:rsidRPr="00F0031A">
              <w:t xml:space="preserve"> площади жилого помещения</w:t>
            </w:r>
            <w:r w:rsidRPr="00F0031A">
              <w:rPr>
                <w:bCs/>
                <w:lang w:eastAsia="ru-RU"/>
              </w:rPr>
              <w:t>*</w:t>
            </w:r>
            <w:r>
              <w:rPr>
                <w:bCs/>
                <w:lang w:eastAsia="ru-RU"/>
              </w:rPr>
              <w:t>**</w:t>
            </w:r>
          </w:p>
        </w:tc>
      </w:tr>
      <w:tr w:rsidR="00B7498B" w:rsidRPr="00F0031A" w14:paraId="1D40CACD" w14:textId="77777777" w:rsidTr="00106404">
        <w:trPr>
          <w:trHeight w:val="810"/>
        </w:trPr>
        <w:tc>
          <w:tcPr>
            <w:tcW w:w="993" w:type="dxa"/>
            <w:vAlign w:val="center"/>
          </w:tcPr>
          <w:p w14:paraId="29BD13CB" w14:textId="77777777" w:rsidR="00B7498B" w:rsidRPr="00F0031A" w:rsidRDefault="00B7498B" w:rsidP="00106404">
            <w:pPr>
              <w:tabs>
                <w:tab w:val="left" w:pos="1365"/>
              </w:tabs>
              <w:jc w:val="center"/>
              <w:rPr>
                <w:bCs/>
              </w:rPr>
            </w:pPr>
            <w:r w:rsidRPr="00F0031A">
              <w:t>1.1.1</w:t>
            </w:r>
            <w:r>
              <w:t>.</w:t>
            </w:r>
          </w:p>
        </w:tc>
        <w:tc>
          <w:tcPr>
            <w:tcW w:w="1701" w:type="dxa"/>
            <w:vAlign w:val="center"/>
          </w:tcPr>
          <w:p w14:paraId="55AD1C06" w14:textId="77777777" w:rsidR="00B7498B" w:rsidRPr="00F0031A" w:rsidRDefault="00B7498B" w:rsidP="00106404">
            <w:pPr>
              <w:tabs>
                <w:tab w:val="left" w:pos="1365"/>
              </w:tabs>
              <w:rPr>
                <w:bCs/>
              </w:rPr>
            </w:pPr>
            <w:r w:rsidRPr="00F0031A">
              <w:rPr>
                <w:bCs/>
              </w:rPr>
              <w:t>МКП «Тепло»,</w:t>
            </w:r>
          </w:p>
          <w:p w14:paraId="6D1904BE" w14:textId="77777777" w:rsidR="00B7498B" w:rsidRPr="00F0031A" w:rsidRDefault="00B7498B" w:rsidP="00106404">
            <w:pPr>
              <w:tabs>
                <w:tab w:val="left" w:pos="1365"/>
              </w:tabs>
              <w:rPr>
                <w:bCs/>
              </w:rPr>
            </w:pPr>
            <w:r w:rsidRPr="00F0031A">
              <w:rPr>
                <w:bCs/>
              </w:rPr>
              <w:t>ИНН</w:t>
            </w:r>
            <w:r w:rsidRPr="00F0031A">
              <w:t xml:space="preserve"> </w:t>
            </w:r>
            <w:r w:rsidRPr="00F0031A">
              <w:rPr>
                <w:bCs/>
              </w:rPr>
              <w:t>4230032501</w:t>
            </w:r>
          </w:p>
        </w:tc>
        <w:tc>
          <w:tcPr>
            <w:tcW w:w="2835" w:type="dxa"/>
            <w:gridSpan w:val="2"/>
            <w:vAlign w:val="center"/>
          </w:tcPr>
          <w:p w14:paraId="73D7E2CF" w14:textId="77777777" w:rsidR="00B7498B" w:rsidRPr="0093798A" w:rsidRDefault="00B7498B" w:rsidP="00106404">
            <w:pPr>
              <w:tabs>
                <w:tab w:val="left" w:pos="1365"/>
              </w:tabs>
              <w:jc w:val="center"/>
              <w:rPr>
                <w:bCs/>
              </w:rPr>
            </w:pPr>
            <w:r w:rsidRPr="0093798A">
              <w:rPr>
                <w:bCs/>
              </w:rPr>
              <w:t>при наличии приборов учета</w:t>
            </w:r>
          </w:p>
        </w:tc>
        <w:tc>
          <w:tcPr>
            <w:tcW w:w="1276" w:type="dxa"/>
            <w:vAlign w:val="center"/>
          </w:tcPr>
          <w:p w14:paraId="3C250DB8" w14:textId="77777777" w:rsidR="00B7498B" w:rsidRPr="00F0031A" w:rsidRDefault="00B7498B" w:rsidP="00106404">
            <w:pPr>
              <w:tabs>
                <w:tab w:val="left" w:pos="1365"/>
              </w:tabs>
              <w:jc w:val="center"/>
              <w:rPr>
                <w:color w:val="000000"/>
              </w:rPr>
            </w:pPr>
            <w:r w:rsidRPr="00F0031A">
              <w:rPr>
                <w:color w:val="000000"/>
              </w:rPr>
              <w:t xml:space="preserve">руб/Гкал </w:t>
            </w:r>
          </w:p>
        </w:tc>
        <w:tc>
          <w:tcPr>
            <w:tcW w:w="1559" w:type="dxa"/>
            <w:vAlign w:val="center"/>
          </w:tcPr>
          <w:p w14:paraId="748C22AF" w14:textId="77777777" w:rsidR="00B7498B" w:rsidRPr="00F0031A" w:rsidRDefault="00B7498B" w:rsidP="00106404">
            <w:pPr>
              <w:pStyle w:val="a3"/>
              <w:tabs>
                <w:tab w:val="left" w:pos="1365"/>
              </w:tabs>
              <w:ind w:left="-58"/>
              <w:jc w:val="center"/>
              <w:rPr>
                <w:bCs/>
                <w:lang w:eastAsia="ru-RU"/>
              </w:rPr>
            </w:pPr>
            <w:r>
              <w:rPr>
                <w:bCs/>
                <w:lang w:eastAsia="ru-RU"/>
              </w:rPr>
              <w:t>1115,90</w:t>
            </w:r>
          </w:p>
        </w:tc>
        <w:tc>
          <w:tcPr>
            <w:tcW w:w="1559" w:type="dxa"/>
            <w:vAlign w:val="center"/>
          </w:tcPr>
          <w:p w14:paraId="3F1B816B" w14:textId="77777777" w:rsidR="00B7498B" w:rsidRDefault="00B7498B" w:rsidP="00106404">
            <w:pPr>
              <w:pStyle w:val="a3"/>
              <w:tabs>
                <w:tab w:val="left" w:pos="1365"/>
              </w:tabs>
              <w:ind w:left="-58"/>
              <w:jc w:val="center"/>
              <w:rPr>
                <w:bCs/>
                <w:lang w:eastAsia="ru-RU"/>
              </w:rPr>
            </w:pPr>
            <w:r>
              <w:rPr>
                <w:bCs/>
                <w:lang w:eastAsia="ru-RU"/>
              </w:rPr>
              <w:t>1384,83</w:t>
            </w:r>
          </w:p>
        </w:tc>
      </w:tr>
      <w:tr w:rsidR="00B7498B" w:rsidRPr="00F0031A" w14:paraId="72B3A896" w14:textId="77777777" w:rsidTr="00106404">
        <w:trPr>
          <w:trHeight w:val="470"/>
        </w:trPr>
        <w:tc>
          <w:tcPr>
            <w:tcW w:w="9923" w:type="dxa"/>
            <w:gridSpan w:val="7"/>
            <w:vAlign w:val="center"/>
          </w:tcPr>
          <w:p w14:paraId="59B0E7A6" w14:textId="77777777" w:rsidR="00B7498B" w:rsidRPr="0093798A" w:rsidRDefault="00B7498B" w:rsidP="00106404">
            <w:pPr>
              <w:tabs>
                <w:tab w:val="left" w:pos="1365"/>
              </w:tabs>
              <w:jc w:val="center"/>
            </w:pPr>
            <w:r w:rsidRPr="0093798A">
              <w:t>в жилых домах до 1999 года постройки</w:t>
            </w:r>
          </w:p>
        </w:tc>
      </w:tr>
      <w:tr w:rsidR="00B7498B" w:rsidRPr="00F0031A" w14:paraId="7B1ABDF7" w14:textId="77777777" w:rsidTr="00106404">
        <w:trPr>
          <w:trHeight w:val="1112"/>
        </w:trPr>
        <w:tc>
          <w:tcPr>
            <w:tcW w:w="993" w:type="dxa"/>
            <w:vAlign w:val="center"/>
          </w:tcPr>
          <w:p w14:paraId="71578829" w14:textId="77777777" w:rsidR="00B7498B" w:rsidRPr="00B072E3" w:rsidRDefault="00B7498B" w:rsidP="00106404">
            <w:pPr>
              <w:tabs>
                <w:tab w:val="left" w:pos="1365"/>
              </w:tabs>
              <w:jc w:val="center"/>
              <w:rPr>
                <w:lang w:val="en-US"/>
              </w:rPr>
            </w:pPr>
            <w:r w:rsidRPr="00F0031A">
              <w:t>1.1.2</w:t>
            </w:r>
            <w:r>
              <w:rPr>
                <w:lang w:val="en-US"/>
              </w:rPr>
              <w:t>.</w:t>
            </w:r>
          </w:p>
        </w:tc>
        <w:tc>
          <w:tcPr>
            <w:tcW w:w="1701" w:type="dxa"/>
            <w:vMerge w:val="restart"/>
            <w:vAlign w:val="center"/>
          </w:tcPr>
          <w:p w14:paraId="460F8EE5" w14:textId="77777777" w:rsidR="00B7498B" w:rsidRPr="00F0031A" w:rsidRDefault="00B7498B" w:rsidP="00106404">
            <w:pPr>
              <w:tabs>
                <w:tab w:val="left" w:pos="1365"/>
              </w:tabs>
              <w:rPr>
                <w:bCs/>
              </w:rPr>
            </w:pPr>
            <w:r w:rsidRPr="00F0031A">
              <w:rPr>
                <w:bCs/>
              </w:rPr>
              <w:t>МКП «Тепло»,</w:t>
            </w:r>
          </w:p>
          <w:p w14:paraId="5DE9C6B9" w14:textId="77777777" w:rsidR="00B7498B" w:rsidRPr="00F0031A" w:rsidRDefault="00B7498B" w:rsidP="00106404">
            <w:pPr>
              <w:tabs>
                <w:tab w:val="left" w:pos="1365"/>
              </w:tabs>
            </w:pPr>
            <w:r w:rsidRPr="00F0031A">
              <w:rPr>
                <w:bCs/>
              </w:rPr>
              <w:t>ИНН</w:t>
            </w:r>
            <w:r w:rsidRPr="00F0031A">
              <w:t xml:space="preserve"> </w:t>
            </w:r>
            <w:r w:rsidRPr="00F0031A">
              <w:rPr>
                <w:bCs/>
              </w:rPr>
              <w:t>4230032501</w:t>
            </w:r>
          </w:p>
        </w:tc>
        <w:tc>
          <w:tcPr>
            <w:tcW w:w="1559" w:type="dxa"/>
            <w:vAlign w:val="center"/>
          </w:tcPr>
          <w:p w14:paraId="6C7997BF" w14:textId="77777777" w:rsidR="00B7498B" w:rsidRPr="00F0031A" w:rsidRDefault="00B7498B" w:rsidP="00106404">
            <w:pPr>
              <w:tabs>
                <w:tab w:val="left" w:pos="1365"/>
              </w:tabs>
            </w:pPr>
            <w:r w:rsidRPr="00F0031A">
              <w:rPr>
                <w:color w:val="000000"/>
              </w:rPr>
              <w:t xml:space="preserve">1- этажные многоквар-тирные и жилые дома </w:t>
            </w:r>
          </w:p>
        </w:tc>
        <w:tc>
          <w:tcPr>
            <w:tcW w:w="1276" w:type="dxa"/>
            <w:vAlign w:val="center"/>
          </w:tcPr>
          <w:p w14:paraId="0FBF73D9" w14:textId="77777777" w:rsidR="00B7498B" w:rsidRPr="0093798A" w:rsidRDefault="00B7498B" w:rsidP="00106404">
            <w:pPr>
              <w:tabs>
                <w:tab w:val="left" w:pos="1365"/>
              </w:tabs>
              <w:jc w:val="center"/>
            </w:pPr>
            <w:r w:rsidRPr="0093798A">
              <w:t>0,0362 Гкал/м</w:t>
            </w:r>
            <w:r w:rsidRPr="0093798A">
              <w:rPr>
                <w:vertAlign w:val="superscript"/>
              </w:rPr>
              <w:t>2</w:t>
            </w:r>
          </w:p>
        </w:tc>
        <w:tc>
          <w:tcPr>
            <w:tcW w:w="1276" w:type="dxa"/>
            <w:vAlign w:val="center"/>
          </w:tcPr>
          <w:p w14:paraId="3ECC103E" w14:textId="77777777" w:rsidR="00B7498B" w:rsidRPr="00F0031A" w:rsidRDefault="00B7498B" w:rsidP="00106404">
            <w:pPr>
              <w:tabs>
                <w:tab w:val="left" w:pos="1365"/>
              </w:tabs>
              <w:jc w:val="center"/>
            </w:pPr>
            <w:r w:rsidRPr="00F0031A">
              <w:rPr>
                <w:color w:val="000000"/>
              </w:rPr>
              <w:t xml:space="preserve">руб/Гкал </w:t>
            </w:r>
          </w:p>
        </w:tc>
        <w:tc>
          <w:tcPr>
            <w:tcW w:w="1559" w:type="dxa"/>
            <w:vAlign w:val="center"/>
          </w:tcPr>
          <w:p w14:paraId="3597EE25" w14:textId="77777777" w:rsidR="00B7498B" w:rsidRPr="00F0031A" w:rsidRDefault="00B7498B" w:rsidP="00106404">
            <w:pPr>
              <w:tabs>
                <w:tab w:val="left" w:pos="1365"/>
              </w:tabs>
              <w:jc w:val="center"/>
              <w:rPr>
                <w:color w:val="000000"/>
              </w:rPr>
            </w:pPr>
            <w:r>
              <w:rPr>
                <w:color w:val="000000"/>
              </w:rPr>
              <w:t>770,65</w:t>
            </w:r>
          </w:p>
        </w:tc>
        <w:tc>
          <w:tcPr>
            <w:tcW w:w="1559" w:type="dxa"/>
            <w:vAlign w:val="center"/>
          </w:tcPr>
          <w:p w14:paraId="2097D031" w14:textId="77777777" w:rsidR="00B7498B" w:rsidRDefault="00B7498B" w:rsidP="00106404">
            <w:pPr>
              <w:tabs>
                <w:tab w:val="left" w:pos="1365"/>
              </w:tabs>
              <w:jc w:val="center"/>
              <w:rPr>
                <w:color w:val="000000"/>
              </w:rPr>
            </w:pPr>
            <w:r>
              <w:rPr>
                <w:color w:val="000000"/>
              </w:rPr>
              <w:t>956,38</w:t>
            </w:r>
          </w:p>
        </w:tc>
      </w:tr>
      <w:tr w:rsidR="00B7498B" w:rsidRPr="00F0031A" w14:paraId="1A95EE57" w14:textId="77777777" w:rsidTr="00106404">
        <w:trPr>
          <w:trHeight w:val="1097"/>
        </w:trPr>
        <w:tc>
          <w:tcPr>
            <w:tcW w:w="993" w:type="dxa"/>
            <w:vAlign w:val="center"/>
          </w:tcPr>
          <w:p w14:paraId="4BF6A896" w14:textId="77777777" w:rsidR="00B7498B" w:rsidRPr="00F0031A" w:rsidRDefault="00B7498B" w:rsidP="00106404">
            <w:pPr>
              <w:tabs>
                <w:tab w:val="left" w:pos="1365"/>
              </w:tabs>
              <w:jc w:val="center"/>
            </w:pPr>
            <w:r w:rsidRPr="00F0031A">
              <w:t>1.1.3</w:t>
            </w:r>
            <w:r>
              <w:t>.</w:t>
            </w:r>
          </w:p>
        </w:tc>
        <w:tc>
          <w:tcPr>
            <w:tcW w:w="1701" w:type="dxa"/>
            <w:vMerge/>
            <w:vAlign w:val="center"/>
          </w:tcPr>
          <w:p w14:paraId="50AE6612" w14:textId="77777777" w:rsidR="00B7498B" w:rsidRPr="00F0031A" w:rsidRDefault="00B7498B" w:rsidP="00106404">
            <w:pPr>
              <w:tabs>
                <w:tab w:val="left" w:pos="1365"/>
              </w:tabs>
            </w:pPr>
          </w:p>
        </w:tc>
        <w:tc>
          <w:tcPr>
            <w:tcW w:w="1559" w:type="dxa"/>
            <w:vAlign w:val="center"/>
          </w:tcPr>
          <w:p w14:paraId="4D8EA9BD" w14:textId="77777777" w:rsidR="00B7498B" w:rsidRPr="00F0031A" w:rsidRDefault="00B7498B" w:rsidP="00106404">
            <w:pPr>
              <w:tabs>
                <w:tab w:val="left" w:pos="1365"/>
              </w:tabs>
            </w:pPr>
            <w:r w:rsidRPr="00F0031A">
              <w:rPr>
                <w:color w:val="000000"/>
              </w:rPr>
              <w:t xml:space="preserve">2 -этажные многоквар-тирные и жилые дома </w:t>
            </w:r>
          </w:p>
        </w:tc>
        <w:tc>
          <w:tcPr>
            <w:tcW w:w="1276" w:type="dxa"/>
            <w:vAlign w:val="center"/>
          </w:tcPr>
          <w:p w14:paraId="75129265" w14:textId="77777777" w:rsidR="00B7498B" w:rsidRPr="0093798A" w:rsidRDefault="00B7498B" w:rsidP="00106404">
            <w:pPr>
              <w:tabs>
                <w:tab w:val="left" w:pos="1365"/>
              </w:tabs>
              <w:jc w:val="center"/>
            </w:pPr>
            <w:r w:rsidRPr="0093798A">
              <w:t>0,0369  Гкал/м</w:t>
            </w:r>
            <w:r w:rsidRPr="0093798A">
              <w:rPr>
                <w:vertAlign w:val="superscript"/>
              </w:rPr>
              <w:t>2</w:t>
            </w:r>
          </w:p>
        </w:tc>
        <w:tc>
          <w:tcPr>
            <w:tcW w:w="1276" w:type="dxa"/>
            <w:vAlign w:val="center"/>
          </w:tcPr>
          <w:p w14:paraId="64872B9E" w14:textId="77777777" w:rsidR="00B7498B" w:rsidRPr="00F0031A" w:rsidRDefault="00B7498B" w:rsidP="00106404">
            <w:pPr>
              <w:tabs>
                <w:tab w:val="left" w:pos="1365"/>
              </w:tabs>
              <w:jc w:val="center"/>
              <w:rPr>
                <w:color w:val="000000"/>
              </w:rPr>
            </w:pPr>
          </w:p>
          <w:p w14:paraId="30A14137" w14:textId="77777777" w:rsidR="00B7498B" w:rsidRPr="00F0031A" w:rsidRDefault="00B7498B" w:rsidP="00106404">
            <w:pPr>
              <w:tabs>
                <w:tab w:val="left" w:pos="1365"/>
              </w:tabs>
              <w:jc w:val="center"/>
              <w:rPr>
                <w:color w:val="000000"/>
              </w:rPr>
            </w:pPr>
            <w:r w:rsidRPr="00F0031A">
              <w:rPr>
                <w:color w:val="000000"/>
              </w:rPr>
              <w:t xml:space="preserve">руб/Гкал </w:t>
            </w:r>
          </w:p>
          <w:p w14:paraId="354F9547" w14:textId="77777777" w:rsidR="00B7498B" w:rsidRPr="00F0031A" w:rsidRDefault="00B7498B" w:rsidP="00106404">
            <w:pPr>
              <w:tabs>
                <w:tab w:val="left" w:pos="1365"/>
              </w:tabs>
              <w:jc w:val="center"/>
            </w:pPr>
          </w:p>
        </w:tc>
        <w:tc>
          <w:tcPr>
            <w:tcW w:w="1559" w:type="dxa"/>
            <w:vAlign w:val="center"/>
          </w:tcPr>
          <w:p w14:paraId="491E8468" w14:textId="77777777" w:rsidR="00B7498B" w:rsidRPr="00F0031A" w:rsidRDefault="00B7498B" w:rsidP="00106404">
            <w:pPr>
              <w:tabs>
                <w:tab w:val="left" w:pos="1365"/>
              </w:tabs>
              <w:jc w:val="center"/>
            </w:pPr>
            <w:r>
              <w:rPr>
                <w:color w:val="000000"/>
              </w:rPr>
              <w:t>756,03</w:t>
            </w:r>
          </w:p>
        </w:tc>
        <w:tc>
          <w:tcPr>
            <w:tcW w:w="1559" w:type="dxa"/>
            <w:vAlign w:val="center"/>
          </w:tcPr>
          <w:p w14:paraId="32CA6BCA" w14:textId="77777777" w:rsidR="00B7498B" w:rsidRDefault="00B7498B" w:rsidP="00106404">
            <w:pPr>
              <w:tabs>
                <w:tab w:val="left" w:pos="1365"/>
              </w:tabs>
              <w:jc w:val="center"/>
              <w:rPr>
                <w:color w:val="000000"/>
              </w:rPr>
            </w:pPr>
            <w:r>
              <w:rPr>
                <w:color w:val="000000"/>
              </w:rPr>
              <w:t>938,23</w:t>
            </w:r>
          </w:p>
        </w:tc>
      </w:tr>
      <w:tr w:rsidR="00B7498B" w:rsidRPr="00F0031A" w14:paraId="435A0404" w14:textId="77777777" w:rsidTr="00106404">
        <w:trPr>
          <w:trHeight w:val="1097"/>
        </w:trPr>
        <w:tc>
          <w:tcPr>
            <w:tcW w:w="993" w:type="dxa"/>
            <w:vAlign w:val="center"/>
          </w:tcPr>
          <w:p w14:paraId="04E53DCD" w14:textId="77777777" w:rsidR="00B7498B" w:rsidRPr="00F0031A" w:rsidRDefault="00B7498B" w:rsidP="00106404">
            <w:pPr>
              <w:tabs>
                <w:tab w:val="left" w:pos="1365"/>
              </w:tabs>
              <w:jc w:val="center"/>
            </w:pPr>
            <w:r w:rsidRPr="00F0031A">
              <w:t>1.1.4</w:t>
            </w:r>
            <w:r>
              <w:t>.</w:t>
            </w:r>
          </w:p>
        </w:tc>
        <w:tc>
          <w:tcPr>
            <w:tcW w:w="1701" w:type="dxa"/>
            <w:vMerge/>
            <w:vAlign w:val="center"/>
          </w:tcPr>
          <w:p w14:paraId="69808BCE" w14:textId="77777777" w:rsidR="00B7498B" w:rsidRPr="00F0031A" w:rsidRDefault="00B7498B" w:rsidP="00106404">
            <w:pPr>
              <w:tabs>
                <w:tab w:val="left" w:pos="1365"/>
              </w:tabs>
            </w:pPr>
          </w:p>
        </w:tc>
        <w:tc>
          <w:tcPr>
            <w:tcW w:w="1559" w:type="dxa"/>
            <w:vAlign w:val="center"/>
          </w:tcPr>
          <w:p w14:paraId="03804FBB" w14:textId="77777777" w:rsidR="00B7498B" w:rsidRPr="00F0031A" w:rsidRDefault="00B7498B" w:rsidP="00106404">
            <w:pPr>
              <w:tabs>
                <w:tab w:val="left" w:pos="1365"/>
              </w:tabs>
            </w:pPr>
            <w:r w:rsidRPr="00F0031A">
              <w:rPr>
                <w:color w:val="000000"/>
              </w:rPr>
              <w:t>3-4- этажные многоквар-тирные и жилые домов</w:t>
            </w:r>
          </w:p>
        </w:tc>
        <w:tc>
          <w:tcPr>
            <w:tcW w:w="1276" w:type="dxa"/>
            <w:vAlign w:val="center"/>
          </w:tcPr>
          <w:p w14:paraId="6C7F7001" w14:textId="77777777" w:rsidR="00B7498B" w:rsidRPr="0093798A" w:rsidRDefault="00B7498B" w:rsidP="00106404">
            <w:pPr>
              <w:tabs>
                <w:tab w:val="left" w:pos="1365"/>
              </w:tabs>
              <w:jc w:val="center"/>
            </w:pPr>
            <w:r w:rsidRPr="0093798A">
              <w:t>0,024 Гкал/м</w:t>
            </w:r>
            <w:r w:rsidRPr="0093798A">
              <w:rPr>
                <w:vertAlign w:val="superscript"/>
              </w:rPr>
              <w:t>2</w:t>
            </w:r>
          </w:p>
        </w:tc>
        <w:tc>
          <w:tcPr>
            <w:tcW w:w="1276" w:type="dxa"/>
            <w:vAlign w:val="center"/>
          </w:tcPr>
          <w:p w14:paraId="6FF8C39B" w14:textId="77777777" w:rsidR="00B7498B" w:rsidRPr="00F0031A" w:rsidRDefault="00B7498B" w:rsidP="00106404">
            <w:pPr>
              <w:tabs>
                <w:tab w:val="left" w:pos="1365"/>
              </w:tabs>
              <w:jc w:val="center"/>
              <w:rPr>
                <w:color w:val="000000"/>
              </w:rPr>
            </w:pPr>
            <w:r w:rsidRPr="00F0031A">
              <w:rPr>
                <w:color w:val="000000"/>
              </w:rPr>
              <w:t>руб/Гкал</w:t>
            </w:r>
          </w:p>
          <w:p w14:paraId="35750B38" w14:textId="77777777" w:rsidR="00B7498B" w:rsidRPr="00F0031A" w:rsidRDefault="00B7498B" w:rsidP="00106404">
            <w:pPr>
              <w:tabs>
                <w:tab w:val="left" w:pos="1365"/>
              </w:tabs>
              <w:jc w:val="center"/>
            </w:pPr>
          </w:p>
        </w:tc>
        <w:tc>
          <w:tcPr>
            <w:tcW w:w="1559" w:type="dxa"/>
            <w:vAlign w:val="center"/>
          </w:tcPr>
          <w:p w14:paraId="663C2B33" w14:textId="77777777" w:rsidR="00B7498B" w:rsidRPr="00F0031A" w:rsidRDefault="00B7498B" w:rsidP="00106404">
            <w:pPr>
              <w:tabs>
                <w:tab w:val="left" w:pos="1365"/>
              </w:tabs>
              <w:jc w:val="center"/>
            </w:pPr>
            <w:r>
              <w:rPr>
                <w:color w:val="000000"/>
              </w:rPr>
              <w:t>1162,40</w:t>
            </w:r>
          </w:p>
        </w:tc>
        <w:tc>
          <w:tcPr>
            <w:tcW w:w="1559" w:type="dxa"/>
            <w:vAlign w:val="center"/>
          </w:tcPr>
          <w:p w14:paraId="2D5224C9" w14:textId="77777777" w:rsidR="00B7498B" w:rsidRDefault="00B7498B" w:rsidP="00106404">
            <w:pPr>
              <w:tabs>
                <w:tab w:val="left" w:pos="1365"/>
              </w:tabs>
              <w:jc w:val="center"/>
              <w:rPr>
                <w:color w:val="000000"/>
              </w:rPr>
            </w:pPr>
            <w:r>
              <w:rPr>
                <w:color w:val="000000"/>
              </w:rPr>
              <w:t>1442,54</w:t>
            </w:r>
          </w:p>
        </w:tc>
      </w:tr>
      <w:tr w:rsidR="00B7498B" w:rsidRPr="00F0031A" w14:paraId="31B084A8" w14:textId="77777777" w:rsidTr="00106404">
        <w:trPr>
          <w:trHeight w:val="1248"/>
        </w:trPr>
        <w:tc>
          <w:tcPr>
            <w:tcW w:w="993" w:type="dxa"/>
            <w:vAlign w:val="center"/>
          </w:tcPr>
          <w:p w14:paraId="6F58F4DA" w14:textId="77777777" w:rsidR="00B7498B" w:rsidRPr="00F0031A" w:rsidRDefault="00B7498B" w:rsidP="00106404">
            <w:pPr>
              <w:tabs>
                <w:tab w:val="left" w:pos="1365"/>
              </w:tabs>
              <w:jc w:val="center"/>
            </w:pPr>
            <w:r w:rsidRPr="00F0031A">
              <w:t>1.1.5</w:t>
            </w:r>
            <w:r>
              <w:t>.</w:t>
            </w:r>
          </w:p>
        </w:tc>
        <w:tc>
          <w:tcPr>
            <w:tcW w:w="1701" w:type="dxa"/>
            <w:vMerge/>
            <w:vAlign w:val="center"/>
          </w:tcPr>
          <w:p w14:paraId="42B64283" w14:textId="77777777" w:rsidR="00B7498B" w:rsidRPr="00F0031A" w:rsidRDefault="00B7498B" w:rsidP="00106404">
            <w:pPr>
              <w:tabs>
                <w:tab w:val="left" w:pos="1365"/>
              </w:tabs>
            </w:pPr>
          </w:p>
        </w:tc>
        <w:tc>
          <w:tcPr>
            <w:tcW w:w="1559" w:type="dxa"/>
            <w:vAlign w:val="center"/>
          </w:tcPr>
          <w:p w14:paraId="6522640B" w14:textId="77777777" w:rsidR="00B7498B" w:rsidRPr="00F0031A" w:rsidRDefault="00B7498B" w:rsidP="00106404">
            <w:pPr>
              <w:tabs>
                <w:tab w:val="left" w:pos="1365"/>
              </w:tabs>
            </w:pPr>
            <w:r w:rsidRPr="00F0031A">
              <w:rPr>
                <w:color w:val="000000"/>
              </w:rPr>
              <w:t xml:space="preserve">5-9- этажные многоквар-тирные и жилые дома </w:t>
            </w:r>
          </w:p>
        </w:tc>
        <w:tc>
          <w:tcPr>
            <w:tcW w:w="1276" w:type="dxa"/>
            <w:vAlign w:val="center"/>
          </w:tcPr>
          <w:p w14:paraId="7364ECA2" w14:textId="77777777" w:rsidR="00B7498B" w:rsidRPr="0093798A" w:rsidRDefault="00B7498B" w:rsidP="00106404">
            <w:pPr>
              <w:tabs>
                <w:tab w:val="left" w:pos="1365"/>
              </w:tabs>
              <w:jc w:val="center"/>
            </w:pPr>
            <w:r w:rsidRPr="0093798A">
              <w:t>0,0204  Гкал/м</w:t>
            </w:r>
            <w:r w:rsidRPr="0093798A">
              <w:rPr>
                <w:vertAlign w:val="superscript"/>
              </w:rPr>
              <w:t>2</w:t>
            </w:r>
          </w:p>
        </w:tc>
        <w:tc>
          <w:tcPr>
            <w:tcW w:w="1276" w:type="dxa"/>
            <w:vAlign w:val="center"/>
          </w:tcPr>
          <w:p w14:paraId="01D6FF9C" w14:textId="77777777" w:rsidR="00B7498B" w:rsidRPr="00F0031A" w:rsidRDefault="00B7498B" w:rsidP="00106404">
            <w:pPr>
              <w:tabs>
                <w:tab w:val="left" w:pos="1365"/>
              </w:tabs>
              <w:jc w:val="center"/>
              <w:rPr>
                <w:color w:val="000000"/>
              </w:rPr>
            </w:pPr>
            <w:r w:rsidRPr="00F0031A">
              <w:rPr>
                <w:color w:val="000000"/>
              </w:rPr>
              <w:t xml:space="preserve">руб/Гкал </w:t>
            </w:r>
          </w:p>
          <w:p w14:paraId="3018C7C8" w14:textId="77777777" w:rsidR="00B7498B" w:rsidRPr="00F0031A" w:rsidRDefault="00B7498B" w:rsidP="00106404">
            <w:pPr>
              <w:tabs>
                <w:tab w:val="left" w:pos="1365"/>
              </w:tabs>
              <w:jc w:val="center"/>
            </w:pPr>
          </w:p>
        </w:tc>
        <w:tc>
          <w:tcPr>
            <w:tcW w:w="1559" w:type="dxa"/>
            <w:vAlign w:val="center"/>
          </w:tcPr>
          <w:p w14:paraId="41B521C5" w14:textId="77777777" w:rsidR="00B7498B" w:rsidRPr="00F0031A" w:rsidRDefault="00B7498B" w:rsidP="00106404">
            <w:pPr>
              <w:tabs>
                <w:tab w:val="left" w:pos="1365"/>
              </w:tabs>
              <w:jc w:val="center"/>
            </w:pPr>
            <w:r>
              <w:rPr>
                <w:color w:val="000000"/>
              </w:rPr>
              <w:t>1367,53</w:t>
            </w:r>
          </w:p>
        </w:tc>
        <w:tc>
          <w:tcPr>
            <w:tcW w:w="1559" w:type="dxa"/>
            <w:vAlign w:val="center"/>
          </w:tcPr>
          <w:p w14:paraId="5CDD5270" w14:textId="77777777" w:rsidR="00B7498B" w:rsidRDefault="00B7498B" w:rsidP="00106404">
            <w:pPr>
              <w:tabs>
                <w:tab w:val="left" w:pos="1365"/>
              </w:tabs>
              <w:jc w:val="center"/>
              <w:rPr>
                <w:color w:val="000000"/>
              </w:rPr>
            </w:pPr>
            <w:r>
              <w:rPr>
                <w:color w:val="000000"/>
              </w:rPr>
              <w:t>1697,10</w:t>
            </w:r>
          </w:p>
        </w:tc>
      </w:tr>
      <w:tr w:rsidR="00B7498B" w:rsidRPr="00F0031A" w14:paraId="69C39EA9" w14:textId="77777777" w:rsidTr="00106404">
        <w:trPr>
          <w:trHeight w:val="501"/>
        </w:trPr>
        <w:tc>
          <w:tcPr>
            <w:tcW w:w="9923" w:type="dxa"/>
            <w:gridSpan w:val="7"/>
            <w:vAlign w:val="center"/>
          </w:tcPr>
          <w:p w14:paraId="5BDDDF12" w14:textId="77777777" w:rsidR="00B7498B" w:rsidRPr="00F0031A" w:rsidRDefault="00B7498B" w:rsidP="00106404">
            <w:pPr>
              <w:tabs>
                <w:tab w:val="left" w:pos="1365"/>
              </w:tabs>
              <w:jc w:val="center"/>
              <w:rPr>
                <w:color w:val="000000"/>
              </w:rPr>
            </w:pPr>
            <w:r w:rsidRPr="00F0031A">
              <w:rPr>
                <w:color w:val="000000"/>
              </w:rPr>
              <w:t>в жилых домах после 1999 года постройки</w:t>
            </w:r>
          </w:p>
        </w:tc>
      </w:tr>
      <w:tr w:rsidR="00B7498B" w:rsidRPr="00F0031A" w14:paraId="14751A07" w14:textId="77777777" w:rsidTr="00106404">
        <w:trPr>
          <w:trHeight w:val="1554"/>
        </w:trPr>
        <w:tc>
          <w:tcPr>
            <w:tcW w:w="993" w:type="dxa"/>
            <w:vAlign w:val="center"/>
          </w:tcPr>
          <w:p w14:paraId="10AAB388" w14:textId="77777777" w:rsidR="00B7498B" w:rsidRPr="00F0031A" w:rsidRDefault="00B7498B" w:rsidP="00106404">
            <w:pPr>
              <w:tabs>
                <w:tab w:val="left" w:pos="1365"/>
              </w:tabs>
              <w:jc w:val="center"/>
            </w:pPr>
            <w:r w:rsidRPr="00F0031A">
              <w:t>1.1.6</w:t>
            </w:r>
            <w:r>
              <w:t>.</w:t>
            </w:r>
          </w:p>
        </w:tc>
        <w:tc>
          <w:tcPr>
            <w:tcW w:w="1701" w:type="dxa"/>
            <w:vAlign w:val="center"/>
          </w:tcPr>
          <w:p w14:paraId="7FB61EBA" w14:textId="77777777" w:rsidR="00B7498B" w:rsidRPr="00F0031A" w:rsidRDefault="00B7498B" w:rsidP="00106404">
            <w:pPr>
              <w:tabs>
                <w:tab w:val="left" w:pos="1365"/>
              </w:tabs>
              <w:rPr>
                <w:bCs/>
              </w:rPr>
            </w:pPr>
            <w:r w:rsidRPr="00F0031A">
              <w:rPr>
                <w:bCs/>
              </w:rPr>
              <w:t>МКП «Тепло»,</w:t>
            </w:r>
          </w:p>
          <w:p w14:paraId="08C5B9DD" w14:textId="77777777" w:rsidR="00B7498B" w:rsidRPr="00F0031A" w:rsidRDefault="00B7498B" w:rsidP="00106404">
            <w:pPr>
              <w:tabs>
                <w:tab w:val="left" w:pos="1365"/>
              </w:tabs>
            </w:pPr>
            <w:r w:rsidRPr="00F0031A">
              <w:rPr>
                <w:bCs/>
              </w:rPr>
              <w:t>ИНН</w:t>
            </w:r>
            <w:r w:rsidRPr="00F0031A">
              <w:t xml:space="preserve"> </w:t>
            </w:r>
            <w:r w:rsidRPr="00F0031A">
              <w:rPr>
                <w:bCs/>
              </w:rPr>
              <w:t>4230032501</w:t>
            </w:r>
          </w:p>
        </w:tc>
        <w:tc>
          <w:tcPr>
            <w:tcW w:w="1559" w:type="dxa"/>
            <w:vAlign w:val="center"/>
          </w:tcPr>
          <w:p w14:paraId="2478032B" w14:textId="77777777" w:rsidR="00B7498B" w:rsidRPr="00F0031A" w:rsidRDefault="00B7498B" w:rsidP="00106404">
            <w:pPr>
              <w:tabs>
                <w:tab w:val="left" w:pos="1365"/>
              </w:tabs>
              <w:rPr>
                <w:color w:val="000000"/>
              </w:rPr>
            </w:pPr>
            <w:r w:rsidRPr="00F0031A">
              <w:rPr>
                <w:color w:val="000000"/>
              </w:rPr>
              <w:t xml:space="preserve">1- этажные многоквар-тирные и жилые дома </w:t>
            </w:r>
          </w:p>
        </w:tc>
        <w:tc>
          <w:tcPr>
            <w:tcW w:w="1276" w:type="dxa"/>
            <w:vAlign w:val="center"/>
          </w:tcPr>
          <w:p w14:paraId="2B1E3EB9" w14:textId="77777777" w:rsidR="00B7498B" w:rsidRPr="0093798A" w:rsidRDefault="00B7498B" w:rsidP="00106404">
            <w:pPr>
              <w:tabs>
                <w:tab w:val="left" w:pos="1365"/>
              </w:tabs>
              <w:jc w:val="center"/>
            </w:pPr>
            <w:r w:rsidRPr="0093798A">
              <w:t>0,0158 Гкал/м</w:t>
            </w:r>
            <w:r w:rsidRPr="0093798A">
              <w:rPr>
                <w:vertAlign w:val="superscript"/>
              </w:rPr>
              <w:t>2</w:t>
            </w:r>
          </w:p>
        </w:tc>
        <w:tc>
          <w:tcPr>
            <w:tcW w:w="1276" w:type="dxa"/>
            <w:vAlign w:val="center"/>
          </w:tcPr>
          <w:p w14:paraId="4258F83A" w14:textId="77777777" w:rsidR="00B7498B" w:rsidRPr="0093798A" w:rsidRDefault="00B7498B" w:rsidP="00106404">
            <w:pPr>
              <w:tabs>
                <w:tab w:val="left" w:pos="1365"/>
              </w:tabs>
              <w:jc w:val="center"/>
            </w:pPr>
            <w:r w:rsidRPr="0093798A">
              <w:t xml:space="preserve">руб/Гкал </w:t>
            </w:r>
          </w:p>
          <w:p w14:paraId="6A37ABAC" w14:textId="77777777" w:rsidR="00B7498B" w:rsidRPr="0093798A" w:rsidRDefault="00B7498B" w:rsidP="00106404">
            <w:pPr>
              <w:tabs>
                <w:tab w:val="left" w:pos="1365"/>
              </w:tabs>
              <w:jc w:val="center"/>
            </w:pPr>
          </w:p>
        </w:tc>
        <w:tc>
          <w:tcPr>
            <w:tcW w:w="1559" w:type="dxa"/>
            <w:vAlign w:val="center"/>
          </w:tcPr>
          <w:p w14:paraId="74C1E72F" w14:textId="77777777" w:rsidR="00B7498B" w:rsidRPr="00F0031A" w:rsidRDefault="00B7498B" w:rsidP="00106404">
            <w:pPr>
              <w:tabs>
                <w:tab w:val="left" w:pos="1365"/>
              </w:tabs>
              <w:jc w:val="center"/>
              <w:rPr>
                <w:color w:val="000000"/>
              </w:rPr>
            </w:pPr>
            <w:r>
              <w:rPr>
                <w:color w:val="000000"/>
              </w:rPr>
              <w:t>1765,68</w:t>
            </w:r>
          </w:p>
        </w:tc>
        <w:tc>
          <w:tcPr>
            <w:tcW w:w="1559" w:type="dxa"/>
            <w:vAlign w:val="center"/>
          </w:tcPr>
          <w:p w14:paraId="4DCEE006" w14:textId="77777777" w:rsidR="00B7498B" w:rsidRDefault="00B7498B" w:rsidP="00106404">
            <w:pPr>
              <w:tabs>
                <w:tab w:val="left" w:pos="1365"/>
              </w:tabs>
              <w:jc w:val="center"/>
              <w:rPr>
                <w:color w:val="000000"/>
              </w:rPr>
            </w:pPr>
            <w:r>
              <w:rPr>
                <w:color w:val="000000"/>
              </w:rPr>
              <w:t>2191,21</w:t>
            </w:r>
          </w:p>
        </w:tc>
      </w:tr>
      <w:tr w:rsidR="00B7498B" w:rsidRPr="00F0031A" w14:paraId="06D392A7" w14:textId="77777777" w:rsidTr="00106404">
        <w:trPr>
          <w:trHeight w:val="147"/>
        </w:trPr>
        <w:tc>
          <w:tcPr>
            <w:tcW w:w="993" w:type="dxa"/>
            <w:vAlign w:val="center"/>
          </w:tcPr>
          <w:p w14:paraId="6B743BD5" w14:textId="77777777" w:rsidR="00B7498B" w:rsidRPr="00F0031A" w:rsidRDefault="00B7498B" w:rsidP="00106404">
            <w:pPr>
              <w:tabs>
                <w:tab w:val="left" w:pos="1365"/>
              </w:tabs>
              <w:jc w:val="center"/>
            </w:pPr>
            <w:r w:rsidRPr="00F0031A">
              <w:rPr>
                <w:lang w:val="en-US"/>
              </w:rPr>
              <w:t>1</w:t>
            </w:r>
          </w:p>
        </w:tc>
        <w:tc>
          <w:tcPr>
            <w:tcW w:w="1701" w:type="dxa"/>
            <w:vAlign w:val="center"/>
          </w:tcPr>
          <w:p w14:paraId="65284A8B" w14:textId="77777777" w:rsidR="00B7498B" w:rsidRPr="00F0031A" w:rsidRDefault="00B7498B" w:rsidP="00106404">
            <w:pPr>
              <w:tabs>
                <w:tab w:val="left" w:pos="1365"/>
              </w:tabs>
              <w:jc w:val="center"/>
              <w:rPr>
                <w:bCs/>
              </w:rPr>
            </w:pPr>
            <w:r w:rsidRPr="00F0031A">
              <w:rPr>
                <w:lang w:val="en-US"/>
              </w:rPr>
              <w:t>2</w:t>
            </w:r>
          </w:p>
        </w:tc>
        <w:tc>
          <w:tcPr>
            <w:tcW w:w="1559" w:type="dxa"/>
            <w:vAlign w:val="center"/>
          </w:tcPr>
          <w:p w14:paraId="55C0B38D" w14:textId="77777777" w:rsidR="00B7498B" w:rsidRPr="00F0031A" w:rsidRDefault="00B7498B" w:rsidP="00106404">
            <w:pPr>
              <w:tabs>
                <w:tab w:val="left" w:pos="1365"/>
              </w:tabs>
              <w:jc w:val="center"/>
              <w:rPr>
                <w:color w:val="000000"/>
              </w:rPr>
            </w:pPr>
            <w:r w:rsidRPr="00F0031A">
              <w:rPr>
                <w:lang w:val="en-US"/>
              </w:rPr>
              <w:t>3</w:t>
            </w:r>
          </w:p>
        </w:tc>
        <w:tc>
          <w:tcPr>
            <w:tcW w:w="1276" w:type="dxa"/>
            <w:vAlign w:val="center"/>
          </w:tcPr>
          <w:p w14:paraId="5CB50821" w14:textId="77777777" w:rsidR="00B7498B" w:rsidRPr="00F0031A" w:rsidRDefault="00B7498B" w:rsidP="00106404">
            <w:pPr>
              <w:tabs>
                <w:tab w:val="left" w:pos="1365"/>
              </w:tabs>
              <w:jc w:val="center"/>
              <w:rPr>
                <w:color w:val="000000"/>
              </w:rPr>
            </w:pPr>
            <w:r w:rsidRPr="00F0031A">
              <w:rPr>
                <w:lang w:val="en-US"/>
              </w:rPr>
              <w:t>4</w:t>
            </w:r>
          </w:p>
        </w:tc>
        <w:tc>
          <w:tcPr>
            <w:tcW w:w="1276" w:type="dxa"/>
            <w:vAlign w:val="center"/>
          </w:tcPr>
          <w:p w14:paraId="2805C703" w14:textId="77777777" w:rsidR="00B7498B" w:rsidRPr="00F0031A" w:rsidRDefault="00B7498B" w:rsidP="00106404">
            <w:pPr>
              <w:tabs>
                <w:tab w:val="left" w:pos="1365"/>
              </w:tabs>
              <w:jc w:val="center"/>
              <w:rPr>
                <w:color w:val="000000"/>
              </w:rPr>
            </w:pPr>
            <w:r w:rsidRPr="00F0031A">
              <w:rPr>
                <w:lang w:val="en-US"/>
              </w:rPr>
              <w:t>5</w:t>
            </w:r>
          </w:p>
        </w:tc>
        <w:tc>
          <w:tcPr>
            <w:tcW w:w="1559" w:type="dxa"/>
            <w:vAlign w:val="center"/>
          </w:tcPr>
          <w:p w14:paraId="00B07C96" w14:textId="77777777" w:rsidR="00B7498B" w:rsidRPr="00F0031A" w:rsidRDefault="00B7498B" w:rsidP="00106404">
            <w:pPr>
              <w:tabs>
                <w:tab w:val="left" w:pos="1365"/>
              </w:tabs>
              <w:jc w:val="center"/>
              <w:rPr>
                <w:color w:val="000000"/>
              </w:rPr>
            </w:pPr>
            <w:r w:rsidRPr="00F0031A">
              <w:rPr>
                <w:lang w:val="en-US"/>
              </w:rPr>
              <w:t>6</w:t>
            </w:r>
          </w:p>
        </w:tc>
        <w:tc>
          <w:tcPr>
            <w:tcW w:w="1559" w:type="dxa"/>
            <w:vAlign w:val="center"/>
          </w:tcPr>
          <w:p w14:paraId="0DA82657" w14:textId="77777777" w:rsidR="00B7498B" w:rsidRPr="004749AF" w:rsidRDefault="00B7498B" w:rsidP="00106404">
            <w:pPr>
              <w:tabs>
                <w:tab w:val="left" w:pos="1365"/>
              </w:tabs>
              <w:jc w:val="center"/>
            </w:pPr>
            <w:r>
              <w:t>7</w:t>
            </w:r>
          </w:p>
        </w:tc>
      </w:tr>
      <w:tr w:rsidR="00B7498B" w:rsidRPr="00F0031A" w14:paraId="193FBE67" w14:textId="77777777" w:rsidTr="00106404">
        <w:trPr>
          <w:trHeight w:val="1237"/>
        </w:trPr>
        <w:tc>
          <w:tcPr>
            <w:tcW w:w="993" w:type="dxa"/>
            <w:vAlign w:val="center"/>
          </w:tcPr>
          <w:p w14:paraId="7DADD4BD" w14:textId="77777777" w:rsidR="00B7498B" w:rsidRPr="00F0031A" w:rsidRDefault="00B7498B" w:rsidP="00106404">
            <w:pPr>
              <w:tabs>
                <w:tab w:val="left" w:pos="1365"/>
              </w:tabs>
              <w:jc w:val="center"/>
            </w:pPr>
            <w:r w:rsidRPr="00F0031A">
              <w:lastRenderedPageBreak/>
              <w:t>1.1.7</w:t>
            </w:r>
            <w:r>
              <w:t>.</w:t>
            </w:r>
          </w:p>
        </w:tc>
        <w:tc>
          <w:tcPr>
            <w:tcW w:w="1701" w:type="dxa"/>
            <w:vMerge w:val="restart"/>
            <w:vAlign w:val="center"/>
          </w:tcPr>
          <w:p w14:paraId="10C74479" w14:textId="77777777" w:rsidR="00B7498B" w:rsidRPr="00F0031A" w:rsidRDefault="00B7498B" w:rsidP="00106404">
            <w:pPr>
              <w:tabs>
                <w:tab w:val="left" w:pos="1365"/>
              </w:tabs>
            </w:pPr>
          </w:p>
        </w:tc>
        <w:tc>
          <w:tcPr>
            <w:tcW w:w="1559" w:type="dxa"/>
            <w:vAlign w:val="center"/>
          </w:tcPr>
          <w:p w14:paraId="479A7DBE" w14:textId="77777777" w:rsidR="00B7498B" w:rsidRPr="00F0031A" w:rsidRDefault="00B7498B" w:rsidP="00106404">
            <w:pPr>
              <w:tabs>
                <w:tab w:val="left" w:pos="1365"/>
              </w:tabs>
              <w:rPr>
                <w:color w:val="000000"/>
              </w:rPr>
            </w:pPr>
            <w:r w:rsidRPr="00F0031A">
              <w:rPr>
                <w:color w:val="000000"/>
              </w:rPr>
              <w:t xml:space="preserve">2 -этажные многоквар-тирные и жилые дома </w:t>
            </w:r>
          </w:p>
        </w:tc>
        <w:tc>
          <w:tcPr>
            <w:tcW w:w="1276" w:type="dxa"/>
            <w:vAlign w:val="center"/>
          </w:tcPr>
          <w:p w14:paraId="0CD6CD2D" w14:textId="77777777" w:rsidR="00B7498B" w:rsidRPr="0093798A" w:rsidRDefault="00B7498B" w:rsidP="00106404">
            <w:pPr>
              <w:tabs>
                <w:tab w:val="left" w:pos="1365"/>
              </w:tabs>
              <w:jc w:val="center"/>
            </w:pPr>
            <w:r w:rsidRPr="0093798A">
              <w:t>0,01365  Гкал/м</w:t>
            </w:r>
            <w:r w:rsidRPr="0093798A">
              <w:rPr>
                <w:vertAlign w:val="superscript"/>
              </w:rPr>
              <w:t>2</w:t>
            </w:r>
          </w:p>
        </w:tc>
        <w:tc>
          <w:tcPr>
            <w:tcW w:w="1276" w:type="dxa"/>
            <w:vAlign w:val="center"/>
          </w:tcPr>
          <w:p w14:paraId="2789E116" w14:textId="77777777" w:rsidR="00B7498B" w:rsidRPr="0093798A" w:rsidRDefault="00B7498B" w:rsidP="00106404">
            <w:pPr>
              <w:tabs>
                <w:tab w:val="left" w:pos="1365"/>
              </w:tabs>
              <w:jc w:val="center"/>
            </w:pPr>
          </w:p>
          <w:p w14:paraId="6F8CC322" w14:textId="77777777" w:rsidR="00B7498B" w:rsidRPr="0093798A" w:rsidRDefault="00B7498B" w:rsidP="00106404">
            <w:pPr>
              <w:tabs>
                <w:tab w:val="left" w:pos="1365"/>
              </w:tabs>
              <w:jc w:val="center"/>
            </w:pPr>
            <w:r w:rsidRPr="0093798A">
              <w:t xml:space="preserve">руб/Гкал </w:t>
            </w:r>
          </w:p>
          <w:p w14:paraId="0626EDC2" w14:textId="77777777" w:rsidR="00B7498B" w:rsidRPr="0093798A" w:rsidRDefault="00B7498B" w:rsidP="00106404">
            <w:pPr>
              <w:tabs>
                <w:tab w:val="left" w:pos="1365"/>
              </w:tabs>
              <w:jc w:val="center"/>
            </w:pPr>
          </w:p>
        </w:tc>
        <w:tc>
          <w:tcPr>
            <w:tcW w:w="1559" w:type="dxa"/>
            <w:vAlign w:val="center"/>
          </w:tcPr>
          <w:p w14:paraId="1E7BEF70" w14:textId="77777777" w:rsidR="00B7498B" w:rsidRPr="00F0031A" w:rsidRDefault="00B7498B" w:rsidP="00106404">
            <w:pPr>
              <w:tabs>
                <w:tab w:val="left" w:pos="1365"/>
              </w:tabs>
              <w:jc w:val="center"/>
              <w:rPr>
                <w:color w:val="000000"/>
              </w:rPr>
            </w:pPr>
            <w:r>
              <w:rPr>
                <w:color w:val="000000"/>
              </w:rPr>
              <w:t>2043,79</w:t>
            </w:r>
          </w:p>
        </w:tc>
        <w:tc>
          <w:tcPr>
            <w:tcW w:w="1559" w:type="dxa"/>
            <w:vAlign w:val="center"/>
          </w:tcPr>
          <w:p w14:paraId="139D6BDD" w14:textId="77777777" w:rsidR="00B7498B" w:rsidRDefault="00B7498B" w:rsidP="00106404">
            <w:pPr>
              <w:tabs>
                <w:tab w:val="left" w:pos="1365"/>
              </w:tabs>
              <w:jc w:val="center"/>
              <w:rPr>
                <w:color w:val="000000"/>
              </w:rPr>
            </w:pPr>
            <w:r>
              <w:rPr>
                <w:color w:val="000000"/>
              </w:rPr>
              <w:t>2536,34</w:t>
            </w:r>
          </w:p>
        </w:tc>
      </w:tr>
      <w:tr w:rsidR="00B7498B" w:rsidRPr="00F0031A" w14:paraId="63D52AEF" w14:textId="77777777" w:rsidTr="00106404">
        <w:trPr>
          <w:trHeight w:val="1460"/>
        </w:trPr>
        <w:tc>
          <w:tcPr>
            <w:tcW w:w="993" w:type="dxa"/>
            <w:vAlign w:val="center"/>
          </w:tcPr>
          <w:p w14:paraId="3D7822FA" w14:textId="77777777" w:rsidR="00B7498B" w:rsidRPr="00F0031A" w:rsidRDefault="00B7498B" w:rsidP="00106404">
            <w:pPr>
              <w:tabs>
                <w:tab w:val="left" w:pos="1365"/>
              </w:tabs>
              <w:jc w:val="center"/>
            </w:pPr>
            <w:r w:rsidRPr="00F0031A">
              <w:t>1.1.8</w:t>
            </w:r>
            <w:r>
              <w:t>.</w:t>
            </w:r>
          </w:p>
        </w:tc>
        <w:tc>
          <w:tcPr>
            <w:tcW w:w="1701" w:type="dxa"/>
            <w:vMerge/>
            <w:vAlign w:val="center"/>
          </w:tcPr>
          <w:p w14:paraId="44E29514" w14:textId="77777777" w:rsidR="00B7498B" w:rsidRPr="00F0031A" w:rsidRDefault="00B7498B" w:rsidP="00106404">
            <w:pPr>
              <w:tabs>
                <w:tab w:val="left" w:pos="1365"/>
              </w:tabs>
            </w:pPr>
          </w:p>
        </w:tc>
        <w:tc>
          <w:tcPr>
            <w:tcW w:w="1559" w:type="dxa"/>
            <w:vAlign w:val="center"/>
          </w:tcPr>
          <w:p w14:paraId="437E0C50" w14:textId="77777777" w:rsidR="00B7498B" w:rsidRPr="00F0031A" w:rsidRDefault="00B7498B" w:rsidP="00106404">
            <w:pPr>
              <w:tabs>
                <w:tab w:val="left" w:pos="1365"/>
              </w:tabs>
              <w:rPr>
                <w:color w:val="000000"/>
              </w:rPr>
            </w:pPr>
            <w:r w:rsidRPr="00F0031A">
              <w:rPr>
                <w:color w:val="000000"/>
              </w:rPr>
              <w:t>3 -этажные многоквар-тирные и жилые домов</w:t>
            </w:r>
          </w:p>
        </w:tc>
        <w:tc>
          <w:tcPr>
            <w:tcW w:w="1276" w:type="dxa"/>
            <w:vAlign w:val="center"/>
          </w:tcPr>
          <w:p w14:paraId="55AB300E" w14:textId="77777777" w:rsidR="00B7498B" w:rsidRPr="0093798A" w:rsidRDefault="00B7498B" w:rsidP="00106404">
            <w:pPr>
              <w:tabs>
                <w:tab w:val="left" w:pos="1365"/>
              </w:tabs>
              <w:jc w:val="center"/>
            </w:pPr>
            <w:r w:rsidRPr="0093798A">
              <w:t>0,014 Гкал/м</w:t>
            </w:r>
            <w:r w:rsidRPr="0093798A">
              <w:rPr>
                <w:vertAlign w:val="superscript"/>
              </w:rPr>
              <w:t>2</w:t>
            </w:r>
          </w:p>
        </w:tc>
        <w:tc>
          <w:tcPr>
            <w:tcW w:w="1276" w:type="dxa"/>
            <w:vAlign w:val="center"/>
          </w:tcPr>
          <w:p w14:paraId="235F5E82" w14:textId="77777777" w:rsidR="00B7498B" w:rsidRPr="0093798A" w:rsidRDefault="00B7498B" w:rsidP="00106404">
            <w:pPr>
              <w:tabs>
                <w:tab w:val="left" w:pos="1365"/>
              </w:tabs>
              <w:jc w:val="center"/>
            </w:pPr>
          </w:p>
          <w:p w14:paraId="1CB95767" w14:textId="77777777" w:rsidR="00B7498B" w:rsidRPr="0093798A" w:rsidRDefault="00B7498B" w:rsidP="00106404">
            <w:pPr>
              <w:tabs>
                <w:tab w:val="left" w:pos="1365"/>
              </w:tabs>
              <w:jc w:val="center"/>
            </w:pPr>
            <w:r w:rsidRPr="0093798A">
              <w:t>руб/Гкал</w:t>
            </w:r>
          </w:p>
          <w:p w14:paraId="0D5ACA69" w14:textId="77777777" w:rsidR="00B7498B" w:rsidRPr="0093798A" w:rsidRDefault="00B7498B" w:rsidP="00106404">
            <w:pPr>
              <w:tabs>
                <w:tab w:val="left" w:pos="1365"/>
              </w:tabs>
              <w:jc w:val="center"/>
            </w:pPr>
          </w:p>
        </w:tc>
        <w:tc>
          <w:tcPr>
            <w:tcW w:w="1559" w:type="dxa"/>
            <w:vAlign w:val="center"/>
          </w:tcPr>
          <w:p w14:paraId="6F13D643" w14:textId="77777777" w:rsidR="00B7498B" w:rsidRPr="00F0031A" w:rsidRDefault="00B7498B" w:rsidP="00106404">
            <w:pPr>
              <w:tabs>
                <w:tab w:val="left" w:pos="1365"/>
              </w:tabs>
              <w:jc w:val="center"/>
              <w:rPr>
                <w:color w:val="000000"/>
              </w:rPr>
            </w:pPr>
            <w:r>
              <w:rPr>
                <w:color w:val="000000"/>
              </w:rPr>
              <w:t>1992,69</w:t>
            </w:r>
          </w:p>
        </w:tc>
        <w:tc>
          <w:tcPr>
            <w:tcW w:w="1559" w:type="dxa"/>
            <w:vAlign w:val="center"/>
          </w:tcPr>
          <w:p w14:paraId="670FCA6A" w14:textId="77777777" w:rsidR="00B7498B" w:rsidRDefault="00B7498B" w:rsidP="00106404">
            <w:pPr>
              <w:tabs>
                <w:tab w:val="left" w:pos="1365"/>
              </w:tabs>
              <w:jc w:val="center"/>
              <w:rPr>
                <w:color w:val="000000"/>
              </w:rPr>
            </w:pPr>
            <w:r>
              <w:rPr>
                <w:color w:val="000000"/>
              </w:rPr>
              <w:t>2472,93</w:t>
            </w:r>
          </w:p>
        </w:tc>
      </w:tr>
      <w:tr w:rsidR="00B7498B" w:rsidRPr="00F0031A" w14:paraId="7868813D" w14:textId="77777777" w:rsidTr="00106404">
        <w:trPr>
          <w:trHeight w:val="1435"/>
        </w:trPr>
        <w:tc>
          <w:tcPr>
            <w:tcW w:w="993" w:type="dxa"/>
            <w:vAlign w:val="center"/>
          </w:tcPr>
          <w:p w14:paraId="03DCF848" w14:textId="77777777" w:rsidR="00B7498B" w:rsidRPr="00F0031A" w:rsidRDefault="00B7498B" w:rsidP="00106404">
            <w:pPr>
              <w:tabs>
                <w:tab w:val="left" w:pos="1365"/>
              </w:tabs>
              <w:jc w:val="center"/>
            </w:pPr>
            <w:r w:rsidRPr="00F0031A">
              <w:t>1.1.9</w:t>
            </w:r>
            <w:r>
              <w:t>.</w:t>
            </w:r>
          </w:p>
        </w:tc>
        <w:tc>
          <w:tcPr>
            <w:tcW w:w="1701" w:type="dxa"/>
            <w:vMerge/>
            <w:vAlign w:val="center"/>
          </w:tcPr>
          <w:p w14:paraId="4F2D9362" w14:textId="77777777" w:rsidR="00B7498B" w:rsidRPr="00F0031A" w:rsidRDefault="00B7498B" w:rsidP="00106404">
            <w:pPr>
              <w:tabs>
                <w:tab w:val="left" w:pos="1365"/>
              </w:tabs>
            </w:pPr>
          </w:p>
        </w:tc>
        <w:tc>
          <w:tcPr>
            <w:tcW w:w="1559" w:type="dxa"/>
            <w:vAlign w:val="center"/>
          </w:tcPr>
          <w:p w14:paraId="227BFD68" w14:textId="77777777" w:rsidR="00B7498B" w:rsidRPr="00F0031A" w:rsidRDefault="00B7498B" w:rsidP="00106404">
            <w:pPr>
              <w:tabs>
                <w:tab w:val="left" w:pos="1365"/>
              </w:tabs>
              <w:rPr>
                <w:color w:val="000000"/>
              </w:rPr>
            </w:pPr>
            <w:r w:rsidRPr="00F0031A">
              <w:rPr>
                <w:color w:val="000000"/>
              </w:rPr>
              <w:t xml:space="preserve">4-9- этажные многоквар-тирные и жилые дома </w:t>
            </w:r>
          </w:p>
        </w:tc>
        <w:tc>
          <w:tcPr>
            <w:tcW w:w="1276" w:type="dxa"/>
            <w:vAlign w:val="center"/>
          </w:tcPr>
          <w:p w14:paraId="09B53A5A" w14:textId="77777777" w:rsidR="00B7498B" w:rsidRPr="0093798A" w:rsidRDefault="00B7498B" w:rsidP="00106404">
            <w:pPr>
              <w:tabs>
                <w:tab w:val="left" w:pos="1365"/>
              </w:tabs>
              <w:jc w:val="center"/>
            </w:pPr>
            <w:r w:rsidRPr="0093798A">
              <w:t>0,01268  Гкал/м</w:t>
            </w:r>
            <w:r w:rsidRPr="0093798A">
              <w:rPr>
                <w:vertAlign w:val="superscript"/>
              </w:rPr>
              <w:t>2</w:t>
            </w:r>
          </w:p>
        </w:tc>
        <w:tc>
          <w:tcPr>
            <w:tcW w:w="1276" w:type="dxa"/>
            <w:vAlign w:val="center"/>
          </w:tcPr>
          <w:p w14:paraId="088C51AF" w14:textId="77777777" w:rsidR="00B7498B" w:rsidRPr="0093798A" w:rsidRDefault="00B7498B" w:rsidP="00106404">
            <w:pPr>
              <w:tabs>
                <w:tab w:val="left" w:pos="1365"/>
              </w:tabs>
              <w:jc w:val="center"/>
            </w:pPr>
          </w:p>
          <w:p w14:paraId="0A2668E4" w14:textId="77777777" w:rsidR="00B7498B" w:rsidRPr="0093798A" w:rsidRDefault="00B7498B" w:rsidP="00106404">
            <w:pPr>
              <w:tabs>
                <w:tab w:val="left" w:pos="1365"/>
              </w:tabs>
              <w:jc w:val="center"/>
            </w:pPr>
            <w:r w:rsidRPr="0093798A">
              <w:t xml:space="preserve">руб/Гкал </w:t>
            </w:r>
          </w:p>
          <w:p w14:paraId="7E929CC9" w14:textId="77777777" w:rsidR="00B7498B" w:rsidRPr="0093798A" w:rsidRDefault="00B7498B" w:rsidP="00106404">
            <w:pPr>
              <w:tabs>
                <w:tab w:val="left" w:pos="1365"/>
              </w:tabs>
              <w:jc w:val="center"/>
            </w:pPr>
          </w:p>
        </w:tc>
        <w:tc>
          <w:tcPr>
            <w:tcW w:w="1559" w:type="dxa"/>
            <w:vAlign w:val="center"/>
          </w:tcPr>
          <w:p w14:paraId="5995C06E" w14:textId="77777777" w:rsidR="00B7498B" w:rsidRPr="00F0031A" w:rsidRDefault="00B7498B" w:rsidP="00106404">
            <w:pPr>
              <w:tabs>
                <w:tab w:val="left" w:pos="1365"/>
              </w:tabs>
              <w:jc w:val="center"/>
              <w:rPr>
                <w:color w:val="000000"/>
              </w:rPr>
            </w:pPr>
            <w:r>
              <w:rPr>
                <w:color w:val="000000"/>
              </w:rPr>
              <w:t>2200,14</w:t>
            </w:r>
          </w:p>
        </w:tc>
        <w:tc>
          <w:tcPr>
            <w:tcW w:w="1559" w:type="dxa"/>
            <w:vAlign w:val="center"/>
          </w:tcPr>
          <w:p w14:paraId="61042E13" w14:textId="77777777" w:rsidR="00B7498B" w:rsidRDefault="00B7498B" w:rsidP="00106404">
            <w:pPr>
              <w:tabs>
                <w:tab w:val="left" w:pos="1365"/>
              </w:tabs>
              <w:jc w:val="center"/>
              <w:rPr>
                <w:color w:val="000000"/>
              </w:rPr>
            </w:pPr>
            <w:r>
              <w:rPr>
                <w:color w:val="000000"/>
              </w:rPr>
              <w:t>2730,37</w:t>
            </w:r>
          </w:p>
        </w:tc>
      </w:tr>
      <w:tr w:rsidR="00B7498B" w:rsidRPr="00F0031A" w14:paraId="45E41BD5" w14:textId="77777777" w:rsidTr="00106404">
        <w:trPr>
          <w:trHeight w:val="1032"/>
        </w:trPr>
        <w:tc>
          <w:tcPr>
            <w:tcW w:w="993" w:type="dxa"/>
            <w:vAlign w:val="center"/>
          </w:tcPr>
          <w:p w14:paraId="5C330868" w14:textId="77777777" w:rsidR="00B7498B" w:rsidRPr="00F0031A" w:rsidRDefault="00B7498B" w:rsidP="00106404">
            <w:pPr>
              <w:tabs>
                <w:tab w:val="left" w:pos="1365"/>
              </w:tabs>
              <w:jc w:val="center"/>
            </w:pPr>
            <w:r w:rsidRPr="00F0031A">
              <w:t>1.1.10</w:t>
            </w:r>
            <w:r>
              <w:t>.</w:t>
            </w:r>
          </w:p>
        </w:tc>
        <w:tc>
          <w:tcPr>
            <w:tcW w:w="1701" w:type="dxa"/>
            <w:vAlign w:val="center"/>
          </w:tcPr>
          <w:p w14:paraId="2CD65260" w14:textId="77777777" w:rsidR="00B7498B" w:rsidRPr="005705E9" w:rsidRDefault="00B7498B" w:rsidP="00106404">
            <w:pPr>
              <w:tabs>
                <w:tab w:val="left" w:pos="0"/>
              </w:tabs>
              <w:rPr>
                <w:bCs/>
              </w:rPr>
            </w:pPr>
            <w:r w:rsidRPr="005705E9">
              <w:rPr>
                <w:bCs/>
              </w:rPr>
              <w:t xml:space="preserve">ООО «Тепло-ЭнергоСбыт», </w:t>
            </w:r>
          </w:p>
          <w:p w14:paraId="3523097D" w14:textId="77777777" w:rsidR="00B7498B" w:rsidRPr="005705E9" w:rsidRDefault="00B7498B" w:rsidP="00106404">
            <w:pPr>
              <w:tabs>
                <w:tab w:val="left" w:pos="1365"/>
              </w:tabs>
            </w:pPr>
            <w:r w:rsidRPr="005705E9">
              <w:rPr>
                <w:bCs/>
              </w:rPr>
              <w:t>ИНН 4229007860</w:t>
            </w:r>
          </w:p>
        </w:tc>
        <w:tc>
          <w:tcPr>
            <w:tcW w:w="2835" w:type="dxa"/>
            <w:gridSpan w:val="2"/>
            <w:vAlign w:val="center"/>
          </w:tcPr>
          <w:p w14:paraId="1C2FC75F" w14:textId="77777777" w:rsidR="00B7498B" w:rsidRPr="005705E9" w:rsidRDefault="00B7498B" w:rsidP="00106404">
            <w:pPr>
              <w:tabs>
                <w:tab w:val="left" w:pos="1365"/>
              </w:tabs>
              <w:jc w:val="center"/>
            </w:pPr>
            <w:r w:rsidRPr="005705E9">
              <w:rPr>
                <w:bCs/>
              </w:rPr>
              <w:t>при наличии приборов учета</w:t>
            </w:r>
          </w:p>
        </w:tc>
        <w:tc>
          <w:tcPr>
            <w:tcW w:w="1276" w:type="dxa"/>
            <w:vAlign w:val="center"/>
          </w:tcPr>
          <w:p w14:paraId="70003B82" w14:textId="77777777" w:rsidR="00B7498B" w:rsidRPr="005705E9" w:rsidRDefault="00B7498B" w:rsidP="00106404">
            <w:pPr>
              <w:tabs>
                <w:tab w:val="left" w:pos="1365"/>
              </w:tabs>
              <w:jc w:val="center"/>
            </w:pPr>
            <w:r w:rsidRPr="005705E9">
              <w:t xml:space="preserve">руб/Гкал </w:t>
            </w:r>
          </w:p>
        </w:tc>
        <w:tc>
          <w:tcPr>
            <w:tcW w:w="1559" w:type="dxa"/>
            <w:vAlign w:val="center"/>
          </w:tcPr>
          <w:p w14:paraId="53F7ECAD" w14:textId="77777777" w:rsidR="00B7498B" w:rsidRPr="005705E9" w:rsidRDefault="00B7498B" w:rsidP="00106404">
            <w:pPr>
              <w:tabs>
                <w:tab w:val="left" w:pos="1365"/>
              </w:tabs>
              <w:jc w:val="center"/>
            </w:pPr>
            <w:r w:rsidRPr="005705E9">
              <w:rPr>
                <w:bCs/>
              </w:rPr>
              <w:t>1115,90</w:t>
            </w:r>
          </w:p>
        </w:tc>
        <w:tc>
          <w:tcPr>
            <w:tcW w:w="1559" w:type="dxa"/>
            <w:vAlign w:val="center"/>
          </w:tcPr>
          <w:p w14:paraId="693F8BD3" w14:textId="77777777" w:rsidR="00B7498B" w:rsidRPr="005705E9" w:rsidRDefault="00B7498B" w:rsidP="00106404">
            <w:pPr>
              <w:tabs>
                <w:tab w:val="left" w:pos="1365"/>
              </w:tabs>
              <w:jc w:val="center"/>
              <w:rPr>
                <w:bCs/>
              </w:rPr>
            </w:pPr>
            <w:r w:rsidRPr="005705E9">
              <w:rPr>
                <w:bCs/>
              </w:rPr>
              <w:t>1384,83</w:t>
            </w:r>
          </w:p>
        </w:tc>
      </w:tr>
      <w:tr w:rsidR="00B7498B" w:rsidRPr="00F0031A" w14:paraId="0BF281C7" w14:textId="77777777" w:rsidTr="00106404">
        <w:trPr>
          <w:trHeight w:val="396"/>
        </w:trPr>
        <w:tc>
          <w:tcPr>
            <w:tcW w:w="9923" w:type="dxa"/>
            <w:gridSpan w:val="7"/>
            <w:vAlign w:val="center"/>
          </w:tcPr>
          <w:p w14:paraId="5B0C8FB9" w14:textId="77777777" w:rsidR="00B7498B" w:rsidRPr="00F0031A" w:rsidRDefault="00B7498B" w:rsidP="00106404">
            <w:pPr>
              <w:tabs>
                <w:tab w:val="left" w:pos="1365"/>
              </w:tabs>
              <w:jc w:val="center"/>
              <w:rPr>
                <w:color w:val="000000"/>
              </w:rPr>
            </w:pPr>
            <w:r w:rsidRPr="00F0031A">
              <w:rPr>
                <w:color w:val="000000"/>
              </w:rPr>
              <w:t>в жилых домах до 1999 года постройки</w:t>
            </w:r>
          </w:p>
        </w:tc>
      </w:tr>
      <w:tr w:rsidR="00B7498B" w:rsidRPr="00F0031A" w14:paraId="197312D1" w14:textId="77777777" w:rsidTr="00106404">
        <w:trPr>
          <w:trHeight w:val="1226"/>
        </w:trPr>
        <w:tc>
          <w:tcPr>
            <w:tcW w:w="993" w:type="dxa"/>
            <w:vAlign w:val="center"/>
          </w:tcPr>
          <w:p w14:paraId="71697366" w14:textId="77777777" w:rsidR="00B7498B" w:rsidRPr="00F0031A" w:rsidRDefault="00B7498B" w:rsidP="00106404">
            <w:pPr>
              <w:tabs>
                <w:tab w:val="left" w:pos="1365"/>
              </w:tabs>
              <w:jc w:val="center"/>
            </w:pPr>
            <w:r w:rsidRPr="00F0031A">
              <w:t>1.1.1</w:t>
            </w:r>
            <w:r>
              <w:t>1.</w:t>
            </w:r>
          </w:p>
        </w:tc>
        <w:tc>
          <w:tcPr>
            <w:tcW w:w="1701" w:type="dxa"/>
            <w:vAlign w:val="center"/>
          </w:tcPr>
          <w:p w14:paraId="757D1486" w14:textId="77777777" w:rsidR="00B7498B" w:rsidRPr="00F0031A" w:rsidRDefault="00B7498B" w:rsidP="00106404">
            <w:pPr>
              <w:tabs>
                <w:tab w:val="left" w:pos="0"/>
              </w:tabs>
              <w:rPr>
                <w:bCs/>
              </w:rPr>
            </w:pPr>
            <w:r w:rsidRPr="00F0031A">
              <w:rPr>
                <w:bCs/>
              </w:rPr>
              <w:t>ООО «Тепло</w:t>
            </w:r>
            <w:r>
              <w:rPr>
                <w:bCs/>
              </w:rPr>
              <w:t>-</w:t>
            </w:r>
            <w:r w:rsidRPr="00F0031A">
              <w:rPr>
                <w:bCs/>
              </w:rPr>
              <w:t xml:space="preserve">ЭнергоСбыт», </w:t>
            </w:r>
          </w:p>
          <w:p w14:paraId="5A895E47" w14:textId="77777777" w:rsidR="00B7498B" w:rsidRPr="00F0031A" w:rsidRDefault="00B7498B" w:rsidP="00106404">
            <w:pPr>
              <w:tabs>
                <w:tab w:val="left" w:pos="1365"/>
              </w:tabs>
            </w:pPr>
            <w:r w:rsidRPr="00F0031A">
              <w:rPr>
                <w:bCs/>
              </w:rPr>
              <w:t>ИНН 4229007860</w:t>
            </w:r>
          </w:p>
        </w:tc>
        <w:tc>
          <w:tcPr>
            <w:tcW w:w="1559" w:type="dxa"/>
            <w:vAlign w:val="center"/>
          </w:tcPr>
          <w:p w14:paraId="62F29E89" w14:textId="77777777" w:rsidR="00B7498B" w:rsidRPr="00F0031A" w:rsidRDefault="00B7498B" w:rsidP="00106404">
            <w:pPr>
              <w:tabs>
                <w:tab w:val="left" w:pos="1365"/>
              </w:tabs>
              <w:rPr>
                <w:color w:val="000000"/>
              </w:rPr>
            </w:pPr>
            <w:r w:rsidRPr="00F0031A">
              <w:rPr>
                <w:color w:val="000000"/>
              </w:rPr>
              <w:t xml:space="preserve">2 -этажные многоквар-тирные и жилые дома </w:t>
            </w:r>
          </w:p>
        </w:tc>
        <w:tc>
          <w:tcPr>
            <w:tcW w:w="1276" w:type="dxa"/>
            <w:vAlign w:val="center"/>
          </w:tcPr>
          <w:p w14:paraId="10B8D852" w14:textId="77777777" w:rsidR="00B7498B" w:rsidRPr="005705E9" w:rsidRDefault="00B7498B" w:rsidP="00106404">
            <w:pPr>
              <w:tabs>
                <w:tab w:val="left" w:pos="1365"/>
              </w:tabs>
              <w:jc w:val="center"/>
            </w:pPr>
            <w:r w:rsidRPr="005705E9">
              <w:t>0,0369  Гкал/м</w:t>
            </w:r>
            <w:r w:rsidRPr="005705E9">
              <w:rPr>
                <w:vertAlign w:val="superscript"/>
              </w:rPr>
              <w:t>2</w:t>
            </w:r>
          </w:p>
        </w:tc>
        <w:tc>
          <w:tcPr>
            <w:tcW w:w="1276" w:type="dxa"/>
            <w:vAlign w:val="center"/>
          </w:tcPr>
          <w:p w14:paraId="1E4F8082" w14:textId="77777777" w:rsidR="00B7498B" w:rsidRPr="005705E9" w:rsidRDefault="00B7498B" w:rsidP="00106404">
            <w:pPr>
              <w:tabs>
                <w:tab w:val="left" w:pos="1365"/>
              </w:tabs>
              <w:jc w:val="center"/>
            </w:pPr>
          </w:p>
          <w:p w14:paraId="6B01AFF9" w14:textId="77777777" w:rsidR="00B7498B" w:rsidRPr="005705E9" w:rsidRDefault="00B7498B" w:rsidP="00106404">
            <w:pPr>
              <w:tabs>
                <w:tab w:val="left" w:pos="1365"/>
              </w:tabs>
              <w:jc w:val="center"/>
            </w:pPr>
            <w:r w:rsidRPr="005705E9">
              <w:t xml:space="preserve">руб/Гкал </w:t>
            </w:r>
          </w:p>
          <w:p w14:paraId="3AC8DEDD" w14:textId="77777777" w:rsidR="00B7498B" w:rsidRPr="005705E9" w:rsidRDefault="00B7498B" w:rsidP="00106404">
            <w:pPr>
              <w:tabs>
                <w:tab w:val="left" w:pos="1365"/>
              </w:tabs>
              <w:jc w:val="center"/>
            </w:pPr>
          </w:p>
        </w:tc>
        <w:tc>
          <w:tcPr>
            <w:tcW w:w="1559" w:type="dxa"/>
            <w:vAlign w:val="center"/>
          </w:tcPr>
          <w:p w14:paraId="471AA46B" w14:textId="77777777" w:rsidR="00B7498B" w:rsidRPr="00F0031A" w:rsidRDefault="00B7498B" w:rsidP="00106404">
            <w:pPr>
              <w:tabs>
                <w:tab w:val="left" w:pos="1365"/>
              </w:tabs>
              <w:jc w:val="center"/>
              <w:rPr>
                <w:color w:val="000000"/>
              </w:rPr>
            </w:pPr>
            <w:r>
              <w:rPr>
                <w:color w:val="000000"/>
              </w:rPr>
              <w:t>756,03</w:t>
            </w:r>
          </w:p>
        </w:tc>
        <w:tc>
          <w:tcPr>
            <w:tcW w:w="1559" w:type="dxa"/>
            <w:vAlign w:val="center"/>
          </w:tcPr>
          <w:p w14:paraId="6422786E" w14:textId="77777777" w:rsidR="00B7498B" w:rsidRDefault="00B7498B" w:rsidP="00106404">
            <w:pPr>
              <w:tabs>
                <w:tab w:val="left" w:pos="1365"/>
              </w:tabs>
              <w:jc w:val="center"/>
              <w:rPr>
                <w:color w:val="000000"/>
              </w:rPr>
            </w:pPr>
            <w:r>
              <w:rPr>
                <w:color w:val="000000"/>
              </w:rPr>
              <w:t>938,23</w:t>
            </w:r>
          </w:p>
        </w:tc>
      </w:tr>
      <w:tr w:rsidR="00B7498B" w:rsidRPr="00F0031A" w14:paraId="6374F1D1" w14:textId="77777777" w:rsidTr="00106404">
        <w:trPr>
          <w:trHeight w:val="455"/>
        </w:trPr>
        <w:tc>
          <w:tcPr>
            <w:tcW w:w="9923" w:type="dxa"/>
            <w:gridSpan w:val="7"/>
            <w:vAlign w:val="center"/>
          </w:tcPr>
          <w:p w14:paraId="6EA5A341" w14:textId="77777777" w:rsidR="00B7498B" w:rsidRDefault="00B7498B" w:rsidP="00B7498B">
            <w:pPr>
              <w:pStyle w:val="a3"/>
              <w:numPr>
                <w:ilvl w:val="1"/>
                <w:numId w:val="2"/>
              </w:numPr>
              <w:tabs>
                <w:tab w:val="left" w:pos="1365"/>
              </w:tabs>
              <w:ind w:left="38" w:firstLine="851"/>
              <w:jc w:val="center"/>
              <w:rPr>
                <w:bCs/>
                <w:lang w:eastAsia="ru-RU"/>
              </w:rPr>
            </w:pPr>
            <w:r>
              <w:rPr>
                <w:bCs/>
                <w:lang w:eastAsia="ru-RU"/>
              </w:rPr>
              <w:t>Реализуемая с</w:t>
            </w:r>
            <w:r w:rsidRPr="00F0031A">
              <w:rPr>
                <w:bCs/>
                <w:lang w:eastAsia="ru-RU"/>
              </w:rPr>
              <w:t>верх норматива потребления</w:t>
            </w:r>
            <w:r>
              <w:rPr>
                <w:bCs/>
                <w:lang w:eastAsia="ru-RU"/>
              </w:rPr>
              <w:t>**</w:t>
            </w:r>
            <w:r w:rsidRPr="00F0031A">
              <w:t xml:space="preserve"> и стандарта нормативной площади </w:t>
            </w:r>
            <w:r>
              <w:t xml:space="preserve">                                 </w:t>
            </w:r>
            <w:r w:rsidRPr="00F0031A">
              <w:t>жилого помещения</w:t>
            </w:r>
            <w:r>
              <w:t>***</w:t>
            </w:r>
          </w:p>
        </w:tc>
      </w:tr>
      <w:tr w:rsidR="00B7498B" w:rsidRPr="00F0031A" w14:paraId="7FA459C4" w14:textId="77777777" w:rsidTr="00106404">
        <w:trPr>
          <w:trHeight w:val="702"/>
        </w:trPr>
        <w:tc>
          <w:tcPr>
            <w:tcW w:w="993" w:type="dxa"/>
            <w:vAlign w:val="center"/>
          </w:tcPr>
          <w:p w14:paraId="186DCCD9" w14:textId="77777777" w:rsidR="00B7498B" w:rsidRPr="00F0031A" w:rsidRDefault="00B7498B" w:rsidP="00106404">
            <w:pPr>
              <w:tabs>
                <w:tab w:val="left" w:pos="1365"/>
              </w:tabs>
              <w:jc w:val="center"/>
            </w:pPr>
            <w:r w:rsidRPr="00F0031A">
              <w:t>1.2.1</w:t>
            </w:r>
            <w:r>
              <w:t>.</w:t>
            </w:r>
          </w:p>
        </w:tc>
        <w:tc>
          <w:tcPr>
            <w:tcW w:w="1701" w:type="dxa"/>
            <w:vAlign w:val="center"/>
          </w:tcPr>
          <w:p w14:paraId="47586637" w14:textId="77777777" w:rsidR="00B7498B" w:rsidRPr="00F0031A" w:rsidRDefault="00B7498B" w:rsidP="00106404">
            <w:pPr>
              <w:tabs>
                <w:tab w:val="left" w:pos="1365"/>
              </w:tabs>
            </w:pPr>
            <w:r w:rsidRPr="00F0031A">
              <w:t>МКП «Тепло»,</w:t>
            </w:r>
          </w:p>
          <w:p w14:paraId="25562D77" w14:textId="77777777" w:rsidR="00B7498B" w:rsidRPr="00F0031A" w:rsidRDefault="00B7498B" w:rsidP="00106404">
            <w:pPr>
              <w:tabs>
                <w:tab w:val="left" w:pos="1365"/>
              </w:tabs>
            </w:pPr>
            <w:r w:rsidRPr="00F0031A">
              <w:t>ИНН 4230032501</w:t>
            </w:r>
          </w:p>
        </w:tc>
        <w:tc>
          <w:tcPr>
            <w:tcW w:w="2835" w:type="dxa"/>
            <w:gridSpan w:val="2"/>
            <w:vAlign w:val="center"/>
          </w:tcPr>
          <w:p w14:paraId="761AEDC4" w14:textId="77777777" w:rsidR="00B7498B" w:rsidRPr="00F0031A" w:rsidRDefault="00B7498B" w:rsidP="00106404">
            <w:pPr>
              <w:tabs>
                <w:tab w:val="left" w:pos="1365"/>
              </w:tabs>
              <w:jc w:val="center"/>
              <w:rPr>
                <w:color w:val="000000"/>
              </w:rPr>
            </w:pPr>
            <w:r w:rsidRPr="00F0031A">
              <w:rPr>
                <w:bCs/>
              </w:rPr>
              <w:t>при наличии приборов учета</w:t>
            </w:r>
          </w:p>
        </w:tc>
        <w:tc>
          <w:tcPr>
            <w:tcW w:w="1276" w:type="dxa"/>
            <w:vAlign w:val="center"/>
          </w:tcPr>
          <w:p w14:paraId="0220799C" w14:textId="77777777" w:rsidR="00B7498B" w:rsidRPr="00F0031A" w:rsidRDefault="00B7498B" w:rsidP="00106404">
            <w:pPr>
              <w:tabs>
                <w:tab w:val="left" w:pos="1365"/>
              </w:tabs>
              <w:jc w:val="center"/>
              <w:rPr>
                <w:color w:val="000000"/>
              </w:rPr>
            </w:pPr>
            <w:r w:rsidRPr="00F0031A">
              <w:rPr>
                <w:color w:val="000000"/>
              </w:rPr>
              <w:t xml:space="preserve">руб/Гкал </w:t>
            </w:r>
          </w:p>
        </w:tc>
        <w:tc>
          <w:tcPr>
            <w:tcW w:w="1559" w:type="dxa"/>
            <w:vAlign w:val="center"/>
          </w:tcPr>
          <w:p w14:paraId="32E5FD76" w14:textId="77777777" w:rsidR="00B7498B" w:rsidRPr="00F0031A" w:rsidRDefault="00B7498B" w:rsidP="00106404">
            <w:pPr>
              <w:tabs>
                <w:tab w:val="left" w:pos="1365"/>
              </w:tabs>
              <w:jc w:val="center"/>
              <w:rPr>
                <w:color w:val="000000"/>
              </w:rPr>
            </w:pPr>
            <w:r>
              <w:rPr>
                <w:bCs/>
              </w:rPr>
              <w:t>1309,63</w:t>
            </w:r>
          </w:p>
        </w:tc>
        <w:tc>
          <w:tcPr>
            <w:tcW w:w="1559" w:type="dxa"/>
            <w:vAlign w:val="center"/>
          </w:tcPr>
          <w:p w14:paraId="3C395CA7" w14:textId="77777777" w:rsidR="00B7498B" w:rsidRDefault="00B7498B" w:rsidP="00106404">
            <w:pPr>
              <w:tabs>
                <w:tab w:val="left" w:pos="1365"/>
              </w:tabs>
              <w:jc w:val="center"/>
              <w:rPr>
                <w:bCs/>
              </w:rPr>
            </w:pPr>
            <w:r>
              <w:rPr>
                <w:bCs/>
              </w:rPr>
              <w:t>1625,25</w:t>
            </w:r>
          </w:p>
        </w:tc>
      </w:tr>
      <w:tr w:rsidR="00B7498B" w:rsidRPr="00F0031A" w14:paraId="37FDCFAB" w14:textId="77777777" w:rsidTr="00106404">
        <w:trPr>
          <w:trHeight w:val="477"/>
        </w:trPr>
        <w:tc>
          <w:tcPr>
            <w:tcW w:w="9923" w:type="dxa"/>
            <w:gridSpan w:val="7"/>
            <w:vAlign w:val="center"/>
          </w:tcPr>
          <w:p w14:paraId="5F14B202" w14:textId="77777777" w:rsidR="00B7498B" w:rsidRPr="00F0031A" w:rsidRDefault="00B7498B" w:rsidP="00106404">
            <w:pPr>
              <w:tabs>
                <w:tab w:val="left" w:pos="1365"/>
              </w:tabs>
              <w:jc w:val="center"/>
              <w:rPr>
                <w:color w:val="000000"/>
              </w:rPr>
            </w:pPr>
            <w:r w:rsidRPr="00F0031A">
              <w:rPr>
                <w:color w:val="000000"/>
              </w:rPr>
              <w:t>в жилых домах до 1999 года постройки</w:t>
            </w:r>
          </w:p>
        </w:tc>
      </w:tr>
      <w:tr w:rsidR="00B7498B" w:rsidRPr="00F0031A" w14:paraId="67674D3C" w14:textId="77777777" w:rsidTr="00106404">
        <w:trPr>
          <w:trHeight w:val="1112"/>
        </w:trPr>
        <w:tc>
          <w:tcPr>
            <w:tcW w:w="993" w:type="dxa"/>
            <w:vAlign w:val="center"/>
          </w:tcPr>
          <w:p w14:paraId="1F149DE7" w14:textId="77777777" w:rsidR="00B7498B" w:rsidRPr="00F0031A" w:rsidRDefault="00B7498B" w:rsidP="00106404">
            <w:pPr>
              <w:tabs>
                <w:tab w:val="left" w:pos="1365"/>
              </w:tabs>
              <w:jc w:val="center"/>
            </w:pPr>
            <w:r w:rsidRPr="00F0031A">
              <w:t>1.2.2</w:t>
            </w:r>
            <w:r>
              <w:t>.</w:t>
            </w:r>
          </w:p>
        </w:tc>
        <w:tc>
          <w:tcPr>
            <w:tcW w:w="1701" w:type="dxa"/>
            <w:vMerge w:val="restart"/>
            <w:vAlign w:val="center"/>
          </w:tcPr>
          <w:p w14:paraId="74FA6508" w14:textId="77777777" w:rsidR="00B7498B" w:rsidRPr="00F0031A" w:rsidRDefault="00B7498B" w:rsidP="00106404">
            <w:pPr>
              <w:tabs>
                <w:tab w:val="left" w:pos="1365"/>
              </w:tabs>
            </w:pPr>
            <w:r w:rsidRPr="00F0031A">
              <w:t>МКП «Тепло»,</w:t>
            </w:r>
          </w:p>
          <w:p w14:paraId="4502D400" w14:textId="77777777" w:rsidR="00B7498B" w:rsidRPr="00F0031A" w:rsidRDefault="00B7498B" w:rsidP="00106404">
            <w:pPr>
              <w:tabs>
                <w:tab w:val="left" w:pos="1365"/>
              </w:tabs>
            </w:pPr>
            <w:r w:rsidRPr="00F0031A">
              <w:t>ИНН 4230032501</w:t>
            </w:r>
          </w:p>
        </w:tc>
        <w:tc>
          <w:tcPr>
            <w:tcW w:w="1559" w:type="dxa"/>
            <w:vAlign w:val="center"/>
          </w:tcPr>
          <w:p w14:paraId="188BD3A7" w14:textId="77777777" w:rsidR="00B7498B" w:rsidRPr="00F0031A" w:rsidRDefault="00B7498B" w:rsidP="00106404">
            <w:pPr>
              <w:tabs>
                <w:tab w:val="left" w:pos="1365"/>
              </w:tabs>
              <w:rPr>
                <w:color w:val="000000"/>
              </w:rPr>
            </w:pPr>
            <w:r w:rsidRPr="00F0031A">
              <w:rPr>
                <w:color w:val="000000"/>
              </w:rPr>
              <w:t xml:space="preserve">1- этажные многоквар-тирные и жилые дома </w:t>
            </w:r>
          </w:p>
        </w:tc>
        <w:tc>
          <w:tcPr>
            <w:tcW w:w="1276" w:type="dxa"/>
            <w:vAlign w:val="center"/>
          </w:tcPr>
          <w:p w14:paraId="4743645E" w14:textId="77777777" w:rsidR="00B7498B" w:rsidRPr="00F0031A" w:rsidRDefault="00B7498B" w:rsidP="00106404">
            <w:pPr>
              <w:tabs>
                <w:tab w:val="left" w:pos="1365"/>
              </w:tabs>
              <w:jc w:val="center"/>
              <w:rPr>
                <w:color w:val="000000"/>
              </w:rPr>
            </w:pPr>
            <w:r w:rsidRPr="00F0031A">
              <w:rPr>
                <w:color w:val="000000"/>
              </w:rPr>
              <w:t>0,0362 Гкал/м</w:t>
            </w:r>
            <w:r w:rsidRPr="00F0031A">
              <w:rPr>
                <w:color w:val="000000"/>
                <w:vertAlign w:val="superscript"/>
              </w:rPr>
              <w:t>2</w:t>
            </w:r>
          </w:p>
        </w:tc>
        <w:tc>
          <w:tcPr>
            <w:tcW w:w="1276" w:type="dxa"/>
            <w:vAlign w:val="center"/>
          </w:tcPr>
          <w:p w14:paraId="7F6E348C" w14:textId="77777777" w:rsidR="00B7498B" w:rsidRPr="00F0031A" w:rsidRDefault="00B7498B" w:rsidP="00106404">
            <w:pPr>
              <w:tabs>
                <w:tab w:val="left" w:pos="1365"/>
              </w:tabs>
              <w:jc w:val="center"/>
              <w:rPr>
                <w:color w:val="000000"/>
              </w:rPr>
            </w:pPr>
            <w:r w:rsidRPr="00F0031A">
              <w:rPr>
                <w:color w:val="000000"/>
              </w:rPr>
              <w:t xml:space="preserve">руб/Гкал </w:t>
            </w:r>
          </w:p>
          <w:p w14:paraId="41E2ED39" w14:textId="77777777" w:rsidR="00B7498B" w:rsidRPr="00F0031A" w:rsidRDefault="00B7498B" w:rsidP="00106404">
            <w:pPr>
              <w:tabs>
                <w:tab w:val="left" w:pos="1365"/>
              </w:tabs>
              <w:jc w:val="center"/>
              <w:rPr>
                <w:color w:val="000000"/>
              </w:rPr>
            </w:pPr>
          </w:p>
        </w:tc>
        <w:tc>
          <w:tcPr>
            <w:tcW w:w="1559" w:type="dxa"/>
            <w:vAlign w:val="center"/>
          </w:tcPr>
          <w:p w14:paraId="39B3820B" w14:textId="77777777" w:rsidR="00B7498B" w:rsidRPr="00F0031A" w:rsidRDefault="00B7498B" w:rsidP="00106404">
            <w:pPr>
              <w:tabs>
                <w:tab w:val="left" w:pos="1365"/>
              </w:tabs>
              <w:jc w:val="center"/>
              <w:rPr>
                <w:color w:val="000000"/>
              </w:rPr>
            </w:pPr>
            <w:r>
              <w:rPr>
                <w:color w:val="000000"/>
              </w:rPr>
              <w:t>904,46</w:t>
            </w:r>
          </w:p>
        </w:tc>
        <w:tc>
          <w:tcPr>
            <w:tcW w:w="1559" w:type="dxa"/>
            <w:vAlign w:val="center"/>
          </w:tcPr>
          <w:p w14:paraId="3690ADC6" w14:textId="77777777" w:rsidR="00B7498B" w:rsidRDefault="00B7498B" w:rsidP="00106404">
            <w:pPr>
              <w:tabs>
                <w:tab w:val="left" w:pos="1365"/>
              </w:tabs>
              <w:jc w:val="center"/>
              <w:rPr>
                <w:color w:val="000000"/>
              </w:rPr>
            </w:pPr>
            <w:r>
              <w:rPr>
                <w:color w:val="000000"/>
              </w:rPr>
              <w:t>1122,43</w:t>
            </w:r>
          </w:p>
        </w:tc>
      </w:tr>
      <w:tr w:rsidR="00B7498B" w:rsidRPr="00F0031A" w14:paraId="61972915" w14:textId="77777777" w:rsidTr="00106404">
        <w:trPr>
          <w:trHeight w:val="1097"/>
        </w:trPr>
        <w:tc>
          <w:tcPr>
            <w:tcW w:w="993" w:type="dxa"/>
            <w:vAlign w:val="center"/>
          </w:tcPr>
          <w:p w14:paraId="010ADB81" w14:textId="77777777" w:rsidR="00B7498B" w:rsidRPr="00F0031A" w:rsidRDefault="00B7498B" w:rsidP="00106404">
            <w:pPr>
              <w:tabs>
                <w:tab w:val="left" w:pos="1365"/>
              </w:tabs>
              <w:jc w:val="center"/>
            </w:pPr>
            <w:r w:rsidRPr="00F0031A">
              <w:t>1.2.3</w:t>
            </w:r>
            <w:r>
              <w:t>.</w:t>
            </w:r>
          </w:p>
        </w:tc>
        <w:tc>
          <w:tcPr>
            <w:tcW w:w="1701" w:type="dxa"/>
            <w:vMerge/>
            <w:vAlign w:val="center"/>
          </w:tcPr>
          <w:p w14:paraId="18939C23" w14:textId="77777777" w:rsidR="00B7498B" w:rsidRPr="00F0031A" w:rsidRDefault="00B7498B" w:rsidP="00106404">
            <w:pPr>
              <w:tabs>
                <w:tab w:val="left" w:pos="1365"/>
              </w:tabs>
            </w:pPr>
          </w:p>
        </w:tc>
        <w:tc>
          <w:tcPr>
            <w:tcW w:w="1559" w:type="dxa"/>
            <w:vAlign w:val="center"/>
          </w:tcPr>
          <w:p w14:paraId="71D9AE00" w14:textId="77777777" w:rsidR="00B7498B" w:rsidRPr="00F0031A" w:rsidRDefault="00B7498B" w:rsidP="00106404">
            <w:pPr>
              <w:tabs>
                <w:tab w:val="left" w:pos="1365"/>
              </w:tabs>
              <w:rPr>
                <w:color w:val="000000"/>
              </w:rPr>
            </w:pPr>
            <w:r w:rsidRPr="00F0031A">
              <w:rPr>
                <w:color w:val="000000"/>
              </w:rPr>
              <w:t xml:space="preserve">2 -этажные многоквар-тирные и жилые дома </w:t>
            </w:r>
          </w:p>
        </w:tc>
        <w:tc>
          <w:tcPr>
            <w:tcW w:w="1276" w:type="dxa"/>
            <w:vAlign w:val="center"/>
          </w:tcPr>
          <w:p w14:paraId="46F51FB0" w14:textId="77777777" w:rsidR="00B7498B" w:rsidRPr="00F0031A" w:rsidRDefault="00B7498B" w:rsidP="00106404">
            <w:pPr>
              <w:tabs>
                <w:tab w:val="left" w:pos="1365"/>
              </w:tabs>
              <w:jc w:val="center"/>
              <w:rPr>
                <w:color w:val="000000"/>
              </w:rPr>
            </w:pPr>
            <w:r w:rsidRPr="00F0031A">
              <w:rPr>
                <w:color w:val="000000"/>
              </w:rPr>
              <w:t>0,0369  Гкал/м</w:t>
            </w:r>
            <w:r w:rsidRPr="00F0031A">
              <w:rPr>
                <w:color w:val="000000"/>
                <w:vertAlign w:val="superscript"/>
              </w:rPr>
              <w:t>2</w:t>
            </w:r>
          </w:p>
        </w:tc>
        <w:tc>
          <w:tcPr>
            <w:tcW w:w="1276" w:type="dxa"/>
            <w:vAlign w:val="center"/>
          </w:tcPr>
          <w:p w14:paraId="44CD718A" w14:textId="77777777" w:rsidR="00B7498B" w:rsidRPr="00F0031A" w:rsidRDefault="00B7498B" w:rsidP="00106404">
            <w:pPr>
              <w:tabs>
                <w:tab w:val="left" w:pos="1365"/>
              </w:tabs>
              <w:jc w:val="center"/>
              <w:rPr>
                <w:color w:val="000000"/>
              </w:rPr>
            </w:pPr>
          </w:p>
          <w:p w14:paraId="1889835E" w14:textId="77777777" w:rsidR="00B7498B" w:rsidRPr="00F0031A" w:rsidRDefault="00B7498B" w:rsidP="00106404">
            <w:pPr>
              <w:tabs>
                <w:tab w:val="left" w:pos="1365"/>
              </w:tabs>
              <w:jc w:val="center"/>
              <w:rPr>
                <w:color w:val="000000"/>
              </w:rPr>
            </w:pPr>
            <w:r w:rsidRPr="00F0031A">
              <w:rPr>
                <w:color w:val="000000"/>
              </w:rPr>
              <w:t xml:space="preserve">руб/Гкал </w:t>
            </w:r>
          </w:p>
          <w:p w14:paraId="6E816485" w14:textId="77777777" w:rsidR="00B7498B" w:rsidRPr="00F0031A" w:rsidRDefault="00B7498B" w:rsidP="00106404">
            <w:pPr>
              <w:tabs>
                <w:tab w:val="left" w:pos="1365"/>
              </w:tabs>
              <w:jc w:val="center"/>
              <w:rPr>
                <w:color w:val="000000"/>
              </w:rPr>
            </w:pPr>
          </w:p>
        </w:tc>
        <w:tc>
          <w:tcPr>
            <w:tcW w:w="1559" w:type="dxa"/>
            <w:vAlign w:val="center"/>
          </w:tcPr>
          <w:p w14:paraId="74FA2512" w14:textId="77777777" w:rsidR="00B7498B" w:rsidRPr="00F0031A" w:rsidRDefault="00B7498B" w:rsidP="00106404">
            <w:pPr>
              <w:tabs>
                <w:tab w:val="left" w:pos="1365"/>
              </w:tabs>
              <w:jc w:val="center"/>
              <w:rPr>
                <w:color w:val="000000"/>
              </w:rPr>
            </w:pPr>
            <w:r>
              <w:rPr>
                <w:color w:val="000000"/>
              </w:rPr>
              <w:t>887,29</w:t>
            </w:r>
          </w:p>
        </w:tc>
        <w:tc>
          <w:tcPr>
            <w:tcW w:w="1559" w:type="dxa"/>
            <w:vAlign w:val="center"/>
          </w:tcPr>
          <w:p w14:paraId="3B6D0CF7" w14:textId="77777777" w:rsidR="00B7498B" w:rsidRDefault="00B7498B" w:rsidP="00106404">
            <w:pPr>
              <w:tabs>
                <w:tab w:val="left" w:pos="1365"/>
              </w:tabs>
              <w:jc w:val="center"/>
              <w:rPr>
                <w:color w:val="000000"/>
              </w:rPr>
            </w:pPr>
            <w:r>
              <w:rPr>
                <w:color w:val="000000"/>
              </w:rPr>
              <w:t>1101,13</w:t>
            </w:r>
          </w:p>
        </w:tc>
      </w:tr>
      <w:tr w:rsidR="00B7498B" w:rsidRPr="00F0031A" w14:paraId="16EEAD5E" w14:textId="77777777" w:rsidTr="00106404">
        <w:trPr>
          <w:trHeight w:val="1097"/>
        </w:trPr>
        <w:tc>
          <w:tcPr>
            <w:tcW w:w="993" w:type="dxa"/>
            <w:vAlign w:val="center"/>
          </w:tcPr>
          <w:p w14:paraId="7F100429" w14:textId="77777777" w:rsidR="00B7498B" w:rsidRPr="00F0031A" w:rsidRDefault="00B7498B" w:rsidP="00106404">
            <w:pPr>
              <w:tabs>
                <w:tab w:val="left" w:pos="1365"/>
              </w:tabs>
              <w:jc w:val="center"/>
            </w:pPr>
            <w:r w:rsidRPr="00F0031A">
              <w:t>1.2.4</w:t>
            </w:r>
            <w:r>
              <w:t>.</w:t>
            </w:r>
          </w:p>
        </w:tc>
        <w:tc>
          <w:tcPr>
            <w:tcW w:w="1701" w:type="dxa"/>
            <w:vMerge/>
            <w:vAlign w:val="center"/>
          </w:tcPr>
          <w:p w14:paraId="247C8A90" w14:textId="77777777" w:rsidR="00B7498B" w:rsidRPr="00F0031A" w:rsidRDefault="00B7498B" w:rsidP="00106404">
            <w:pPr>
              <w:tabs>
                <w:tab w:val="left" w:pos="1365"/>
              </w:tabs>
            </w:pPr>
          </w:p>
        </w:tc>
        <w:tc>
          <w:tcPr>
            <w:tcW w:w="1559" w:type="dxa"/>
            <w:vAlign w:val="center"/>
          </w:tcPr>
          <w:p w14:paraId="58DC7EEB" w14:textId="77777777" w:rsidR="00B7498B" w:rsidRPr="00F0031A" w:rsidRDefault="00B7498B" w:rsidP="00106404">
            <w:pPr>
              <w:tabs>
                <w:tab w:val="left" w:pos="1365"/>
              </w:tabs>
              <w:rPr>
                <w:color w:val="000000"/>
              </w:rPr>
            </w:pPr>
            <w:r w:rsidRPr="00F0031A">
              <w:rPr>
                <w:color w:val="000000"/>
              </w:rPr>
              <w:t>3-4- этажные многоквар-тирные и жилые домов</w:t>
            </w:r>
          </w:p>
        </w:tc>
        <w:tc>
          <w:tcPr>
            <w:tcW w:w="1276" w:type="dxa"/>
            <w:vAlign w:val="center"/>
          </w:tcPr>
          <w:p w14:paraId="1DFDD796" w14:textId="77777777" w:rsidR="00B7498B" w:rsidRPr="00F0031A" w:rsidRDefault="00B7498B" w:rsidP="00106404">
            <w:pPr>
              <w:tabs>
                <w:tab w:val="left" w:pos="1365"/>
              </w:tabs>
              <w:jc w:val="center"/>
              <w:rPr>
                <w:color w:val="000000"/>
              </w:rPr>
            </w:pPr>
            <w:r w:rsidRPr="00F0031A">
              <w:rPr>
                <w:color w:val="000000"/>
              </w:rPr>
              <w:t>0,024 Гкал/м</w:t>
            </w:r>
            <w:r w:rsidRPr="00F0031A">
              <w:rPr>
                <w:color w:val="000000"/>
                <w:vertAlign w:val="superscript"/>
              </w:rPr>
              <w:t>2</w:t>
            </w:r>
          </w:p>
        </w:tc>
        <w:tc>
          <w:tcPr>
            <w:tcW w:w="1276" w:type="dxa"/>
            <w:vAlign w:val="center"/>
          </w:tcPr>
          <w:p w14:paraId="2E4463A5" w14:textId="77777777" w:rsidR="00B7498B" w:rsidRPr="00F0031A" w:rsidRDefault="00B7498B" w:rsidP="00106404">
            <w:pPr>
              <w:tabs>
                <w:tab w:val="left" w:pos="1365"/>
              </w:tabs>
              <w:jc w:val="center"/>
              <w:rPr>
                <w:color w:val="000000"/>
              </w:rPr>
            </w:pPr>
          </w:p>
          <w:p w14:paraId="10AF75BB" w14:textId="77777777" w:rsidR="00B7498B" w:rsidRPr="00F0031A" w:rsidRDefault="00B7498B" w:rsidP="00106404">
            <w:pPr>
              <w:tabs>
                <w:tab w:val="left" w:pos="1365"/>
              </w:tabs>
              <w:jc w:val="center"/>
              <w:rPr>
                <w:color w:val="000000"/>
              </w:rPr>
            </w:pPr>
            <w:r w:rsidRPr="00F0031A">
              <w:rPr>
                <w:color w:val="000000"/>
              </w:rPr>
              <w:t>руб/Гкал</w:t>
            </w:r>
          </w:p>
          <w:p w14:paraId="364430AB" w14:textId="77777777" w:rsidR="00B7498B" w:rsidRPr="00F0031A" w:rsidRDefault="00B7498B" w:rsidP="00106404">
            <w:pPr>
              <w:tabs>
                <w:tab w:val="left" w:pos="1365"/>
              </w:tabs>
              <w:jc w:val="center"/>
              <w:rPr>
                <w:color w:val="000000"/>
              </w:rPr>
            </w:pPr>
          </w:p>
        </w:tc>
        <w:tc>
          <w:tcPr>
            <w:tcW w:w="1559" w:type="dxa"/>
            <w:vAlign w:val="center"/>
          </w:tcPr>
          <w:p w14:paraId="710BF0A0" w14:textId="77777777" w:rsidR="00B7498B" w:rsidRPr="00F0031A" w:rsidRDefault="00B7498B" w:rsidP="00106404">
            <w:pPr>
              <w:tabs>
                <w:tab w:val="left" w:pos="1365"/>
              </w:tabs>
              <w:jc w:val="center"/>
              <w:rPr>
                <w:color w:val="000000"/>
              </w:rPr>
            </w:pPr>
            <w:r>
              <w:rPr>
                <w:color w:val="000000"/>
              </w:rPr>
              <w:t>1364,21</w:t>
            </w:r>
          </w:p>
        </w:tc>
        <w:tc>
          <w:tcPr>
            <w:tcW w:w="1559" w:type="dxa"/>
            <w:vAlign w:val="center"/>
          </w:tcPr>
          <w:p w14:paraId="721B2887" w14:textId="77777777" w:rsidR="00B7498B" w:rsidRDefault="00B7498B" w:rsidP="00106404">
            <w:pPr>
              <w:tabs>
                <w:tab w:val="left" w:pos="1365"/>
              </w:tabs>
              <w:jc w:val="center"/>
              <w:rPr>
                <w:color w:val="000000"/>
              </w:rPr>
            </w:pPr>
            <w:r>
              <w:rPr>
                <w:color w:val="000000"/>
              </w:rPr>
              <w:t>1692,98</w:t>
            </w:r>
          </w:p>
        </w:tc>
      </w:tr>
      <w:tr w:rsidR="00B7498B" w:rsidRPr="00F0031A" w14:paraId="39E1BD1F" w14:textId="77777777" w:rsidTr="00106404">
        <w:trPr>
          <w:trHeight w:val="1196"/>
        </w:trPr>
        <w:tc>
          <w:tcPr>
            <w:tcW w:w="993" w:type="dxa"/>
            <w:vAlign w:val="center"/>
          </w:tcPr>
          <w:p w14:paraId="5D7DBF65" w14:textId="77777777" w:rsidR="00B7498B" w:rsidRPr="00F0031A" w:rsidRDefault="00B7498B" w:rsidP="00106404">
            <w:pPr>
              <w:tabs>
                <w:tab w:val="left" w:pos="1365"/>
              </w:tabs>
              <w:jc w:val="center"/>
            </w:pPr>
            <w:r w:rsidRPr="00F0031A">
              <w:t>1.2.5</w:t>
            </w:r>
            <w:r>
              <w:t>.</w:t>
            </w:r>
          </w:p>
        </w:tc>
        <w:tc>
          <w:tcPr>
            <w:tcW w:w="1701" w:type="dxa"/>
            <w:vMerge/>
            <w:vAlign w:val="center"/>
          </w:tcPr>
          <w:p w14:paraId="3C247423" w14:textId="77777777" w:rsidR="00B7498B" w:rsidRPr="00F0031A" w:rsidRDefault="00B7498B" w:rsidP="00106404">
            <w:pPr>
              <w:tabs>
                <w:tab w:val="left" w:pos="1365"/>
              </w:tabs>
            </w:pPr>
          </w:p>
        </w:tc>
        <w:tc>
          <w:tcPr>
            <w:tcW w:w="1559" w:type="dxa"/>
            <w:vAlign w:val="center"/>
          </w:tcPr>
          <w:p w14:paraId="5D883283" w14:textId="77777777" w:rsidR="00B7498B" w:rsidRPr="00F0031A" w:rsidRDefault="00B7498B" w:rsidP="00106404">
            <w:pPr>
              <w:tabs>
                <w:tab w:val="left" w:pos="1365"/>
              </w:tabs>
              <w:rPr>
                <w:color w:val="000000"/>
              </w:rPr>
            </w:pPr>
            <w:r w:rsidRPr="00F0031A">
              <w:rPr>
                <w:color w:val="000000"/>
              </w:rPr>
              <w:t xml:space="preserve">5-9- этажные многоквар-тирные и жилые дома </w:t>
            </w:r>
          </w:p>
        </w:tc>
        <w:tc>
          <w:tcPr>
            <w:tcW w:w="1276" w:type="dxa"/>
            <w:vAlign w:val="center"/>
          </w:tcPr>
          <w:p w14:paraId="4D06B696" w14:textId="77777777" w:rsidR="00B7498B" w:rsidRPr="00F0031A" w:rsidRDefault="00B7498B" w:rsidP="00106404">
            <w:pPr>
              <w:tabs>
                <w:tab w:val="left" w:pos="1365"/>
              </w:tabs>
              <w:jc w:val="center"/>
              <w:rPr>
                <w:color w:val="000000"/>
              </w:rPr>
            </w:pPr>
            <w:r w:rsidRPr="00F0031A">
              <w:rPr>
                <w:color w:val="000000"/>
              </w:rPr>
              <w:t>0,0204  Гкал/м</w:t>
            </w:r>
            <w:r w:rsidRPr="00F0031A">
              <w:rPr>
                <w:color w:val="000000"/>
                <w:vertAlign w:val="superscript"/>
              </w:rPr>
              <w:t>2</w:t>
            </w:r>
          </w:p>
        </w:tc>
        <w:tc>
          <w:tcPr>
            <w:tcW w:w="1276" w:type="dxa"/>
            <w:vAlign w:val="center"/>
          </w:tcPr>
          <w:p w14:paraId="15978105" w14:textId="77777777" w:rsidR="00B7498B" w:rsidRPr="00F0031A" w:rsidRDefault="00B7498B" w:rsidP="00106404">
            <w:pPr>
              <w:tabs>
                <w:tab w:val="left" w:pos="1365"/>
              </w:tabs>
              <w:jc w:val="center"/>
              <w:rPr>
                <w:color w:val="000000"/>
              </w:rPr>
            </w:pPr>
          </w:p>
          <w:p w14:paraId="703D5F33" w14:textId="77777777" w:rsidR="00B7498B" w:rsidRPr="00F0031A" w:rsidRDefault="00B7498B" w:rsidP="00106404">
            <w:pPr>
              <w:tabs>
                <w:tab w:val="left" w:pos="1365"/>
              </w:tabs>
              <w:jc w:val="center"/>
              <w:rPr>
                <w:color w:val="000000"/>
              </w:rPr>
            </w:pPr>
            <w:r w:rsidRPr="00F0031A">
              <w:rPr>
                <w:color w:val="000000"/>
              </w:rPr>
              <w:t xml:space="preserve">руб/Гкал </w:t>
            </w:r>
          </w:p>
          <w:p w14:paraId="7D7A252E" w14:textId="77777777" w:rsidR="00B7498B" w:rsidRPr="00F0031A" w:rsidRDefault="00B7498B" w:rsidP="00106404">
            <w:pPr>
              <w:tabs>
                <w:tab w:val="left" w:pos="1365"/>
              </w:tabs>
              <w:jc w:val="center"/>
              <w:rPr>
                <w:color w:val="000000"/>
              </w:rPr>
            </w:pPr>
          </w:p>
        </w:tc>
        <w:tc>
          <w:tcPr>
            <w:tcW w:w="1559" w:type="dxa"/>
            <w:vAlign w:val="center"/>
          </w:tcPr>
          <w:p w14:paraId="51F14714" w14:textId="77777777" w:rsidR="00B7498B" w:rsidRPr="00F0031A" w:rsidRDefault="00B7498B" w:rsidP="00106404">
            <w:pPr>
              <w:tabs>
                <w:tab w:val="left" w:pos="1365"/>
              </w:tabs>
              <w:jc w:val="center"/>
              <w:rPr>
                <w:color w:val="000000"/>
              </w:rPr>
            </w:pPr>
            <w:r>
              <w:rPr>
                <w:color w:val="000000"/>
              </w:rPr>
              <w:t>1604,95</w:t>
            </w:r>
          </w:p>
        </w:tc>
        <w:tc>
          <w:tcPr>
            <w:tcW w:w="1559" w:type="dxa"/>
            <w:vAlign w:val="center"/>
          </w:tcPr>
          <w:p w14:paraId="30409D5D" w14:textId="77777777" w:rsidR="00B7498B" w:rsidRDefault="00B7498B" w:rsidP="00106404">
            <w:pPr>
              <w:tabs>
                <w:tab w:val="left" w:pos="1365"/>
              </w:tabs>
              <w:jc w:val="center"/>
              <w:rPr>
                <w:color w:val="000000"/>
              </w:rPr>
            </w:pPr>
            <w:r>
              <w:rPr>
                <w:color w:val="000000"/>
              </w:rPr>
              <w:t>1991,74</w:t>
            </w:r>
          </w:p>
        </w:tc>
      </w:tr>
      <w:tr w:rsidR="00B7498B" w:rsidRPr="00F0031A" w14:paraId="168804F7" w14:textId="77777777" w:rsidTr="00106404">
        <w:trPr>
          <w:trHeight w:val="70"/>
        </w:trPr>
        <w:tc>
          <w:tcPr>
            <w:tcW w:w="993" w:type="dxa"/>
            <w:vAlign w:val="center"/>
          </w:tcPr>
          <w:p w14:paraId="24211AEA" w14:textId="77777777" w:rsidR="00B7498B" w:rsidRPr="00F0031A" w:rsidRDefault="00B7498B" w:rsidP="00106404">
            <w:pPr>
              <w:tabs>
                <w:tab w:val="left" w:pos="1365"/>
              </w:tabs>
              <w:jc w:val="center"/>
            </w:pPr>
            <w:r>
              <w:t>1</w:t>
            </w:r>
          </w:p>
        </w:tc>
        <w:tc>
          <w:tcPr>
            <w:tcW w:w="1701" w:type="dxa"/>
            <w:vAlign w:val="center"/>
          </w:tcPr>
          <w:p w14:paraId="251255E1" w14:textId="77777777" w:rsidR="00B7498B" w:rsidRPr="00F0031A" w:rsidRDefault="00B7498B" w:rsidP="00106404">
            <w:pPr>
              <w:tabs>
                <w:tab w:val="left" w:pos="1365"/>
              </w:tabs>
              <w:jc w:val="center"/>
            </w:pPr>
            <w:r>
              <w:t>2</w:t>
            </w:r>
          </w:p>
        </w:tc>
        <w:tc>
          <w:tcPr>
            <w:tcW w:w="1559" w:type="dxa"/>
            <w:vAlign w:val="center"/>
          </w:tcPr>
          <w:p w14:paraId="4B756E88" w14:textId="77777777" w:rsidR="00B7498B" w:rsidRPr="00F0031A" w:rsidRDefault="00B7498B" w:rsidP="00106404">
            <w:pPr>
              <w:tabs>
                <w:tab w:val="left" w:pos="1365"/>
              </w:tabs>
              <w:jc w:val="center"/>
              <w:rPr>
                <w:color w:val="000000"/>
              </w:rPr>
            </w:pPr>
            <w:r>
              <w:rPr>
                <w:color w:val="000000"/>
              </w:rPr>
              <w:t>3</w:t>
            </w:r>
          </w:p>
        </w:tc>
        <w:tc>
          <w:tcPr>
            <w:tcW w:w="1276" w:type="dxa"/>
            <w:vAlign w:val="center"/>
          </w:tcPr>
          <w:p w14:paraId="731E306B" w14:textId="77777777" w:rsidR="00B7498B" w:rsidRPr="00F0031A" w:rsidRDefault="00B7498B" w:rsidP="00106404">
            <w:pPr>
              <w:tabs>
                <w:tab w:val="left" w:pos="1365"/>
              </w:tabs>
              <w:jc w:val="center"/>
              <w:rPr>
                <w:color w:val="000000"/>
              </w:rPr>
            </w:pPr>
            <w:r>
              <w:rPr>
                <w:color w:val="000000"/>
              </w:rPr>
              <w:t>4</w:t>
            </w:r>
          </w:p>
        </w:tc>
        <w:tc>
          <w:tcPr>
            <w:tcW w:w="1276" w:type="dxa"/>
            <w:vAlign w:val="center"/>
          </w:tcPr>
          <w:p w14:paraId="683470FB" w14:textId="77777777" w:rsidR="00B7498B" w:rsidRPr="00F0031A" w:rsidRDefault="00B7498B" w:rsidP="00106404">
            <w:pPr>
              <w:tabs>
                <w:tab w:val="left" w:pos="1365"/>
              </w:tabs>
              <w:jc w:val="center"/>
              <w:rPr>
                <w:color w:val="000000"/>
              </w:rPr>
            </w:pPr>
            <w:r>
              <w:rPr>
                <w:color w:val="000000"/>
              </w:rPr>
              <w:t>5</w:t>
            </w:r>
          </w:p>
        </w:tc>
        <w:tc>
          <w:tcPr>
            <w:tcW w:w="1559" w:type="dxa"/>
            <w:vAlign w:val="center"/>
          </w:tcPr>
          <w:p w14:paraId="3EDF2D9E" w14:textId="77777777" w:rsidR="00B7498B" w:rsidRDefault="00B7498B" w:rsidP="00106404">
            <w:pPr>
              <w:tabs>
                <w:tab w:val="left" w:pos="1365"/>
              </w:tabs>
              <w:jc w:val="center"/>
              <w:rPr>
                <w:color w:val="000000"/>
              </w:rPr>
            </w:pPr>
            <w:r>
              <w:rPr>
                <w:color w:val="000000"/>
              </w:rPr>
              <w:t>6</w:t>
            </w:r>
          </w:p>
        </w:tc>
        <w:tc>
          <w:tcPr>
            <w:tcW w:w="1559" w:type="dxa"/>
            <w:vAlign w:val="center"/>
          </w:tcPr>
          <w:p w14:paraId="12E5D779" w14:textId="77777777" w:rsidR="00B7498B" w:rsidRDefault="00B7498B" w:rsidP="00106404">
            <w:pPr>
              <w:tabs>
                <w:tab w:val="left" w:pos="1365"/>
              </w:tabs>
              <w:jc w:val="center"/>
              <w:rPr>
                <w:color w:val="000000"/>
              </w:rPr>
            </w:pPr>
            <w:r>
              <w:rPr>
                <w:color w:val="000000"/>
              </w:rPr>
              <w:t>7</w:t>
            </w:r>
          </w:p>
        </w:tc>
      </w:tr>
      <w:tr w:rsidR="00B7498B" w:rsidRPr="00F0031A" w14:paraId="78409D11" w14:textId="77777777" w:rsidTr="00106404">
        <w:trPr>
          <w:trHeight w:val="407"/>
        </w:trPr>
        <w:tc>
          <w:tcPr>
            <w:tcW w:w="9923" w:type="dxa"/>
            <w:gridSpan w:val="7"/>
            <w:vAlign w:val="center"/>
          </w:tcPr>
          <w:p w14:paraId="7B33408F" w14:textId="77777777" w:rsidR="00B7498B" w:rsidRPr="00F0031A" w:rsidRDefault="00B7498B" w:rsidP="00106404">
            <w:pPr>
              <w:tabs>
                <w:tab w:val="left" w:pos="1365"/>
              </w:tabs>
              <w:jc w:val="center"/>
              <w:rPr>
                <w:color w:val="000000"/>
              </w:rPr>
            </w:pPr>
            <w:r w:rsidRPr="00F0031A">
              <w:rPr>
                <w:color w:val="000000"/>
              </w:rPr>
              <w:lastRenderedPageBreak/>
              <w:t>в жилых домах после 1999 года постройки</w:t>
            </w:r>
          </w:p>
        </w:tc>
      </w:tr>
      <w:tr w:rsidR="00B7498B" w:rsidRPr="00F0031A" w14:paraId="70F45CA5" w14:textId="77777777" w:rsidTr="00106404">
        <w:trPr>
          <w:trHeight w:val="1184"/>
        </w:trPr>
        <w:tc>
          <w:tcPr>
            <w:tcW w:w="993" w:type="dxa"/>
            <w:vAlign w:val="center"/>
          </w:tcPr>
          <w:p w14:paraId="61D67D66" w14:textId="77777777" w:rsidR="00B7498B" w:rsidRPr="00F0031A" w:rsidRDefault="00B7498B" w:rsidP="00106404">
            <w:pPr>
              <w:tabs>
                <w:tab w:val="left" w:pos="1365"/>
              </w:tabs>
              <w:jc w:val="center"/>
            </w:pPr>
            <w:r w:rsidRPr="00F0031A">
              <w:t>1.2.6</w:t>
            </w:r>
            <w:r>
              <w:t>.</w:t>
            </w:r>
          </w:p>
        </w:tc>
        <w:tc>
          <w:tcPr>
            <w:tcW w:w="1701" w:type="dxa"/>
            <w:vMerge w:val="restart"/>
            <w:vAlign w:val="center"/>
          </w:tcPr>
          <w:p w14:paraId="7C95A55E" w14:textId="77777777" w:rsidR="00B7498B" w:rsidRPr="00F0031A" w:rsidRDefault="00B7498B" w:rsidP="00106404">
            <w:pPr>
              <w:tabs>
                <w:tab w:val="left" w:pos="1365"/>
              </w:tabs>
            </w:pPr>
            <w:r w:rsidRPr="00F0031A">
              <w:t>МКП «Тепло»,</w:t>
            </w:r>
          </w:p>
          <w:p w14:paraId="13F5F5E5" w14:textId="77777777" w:rsidR="00B7498B" w:rsidRPr="00F0031A" w:rsidRDefault="00B7498B" w:rsidP="00106404">
            <w:pPr>
              <w:tabs>
                <w:tab w:val="left" w:pos="1365"/>
              </w:tabs>
            </w:pPr>
            <w:r w:rsidRPr="00F0031A">
              <w:t>ИНН 4230032501</w:t>
            </w:r>
          </w:p>
        </w:tc>
        <w:tc>
          <w:tcPr>
            <w:tcW w:w="1559" w:type="dxa"/>
            <w:vAlign w:val="center"/>
          </w:tcPr>
          <w:p w14:paraId="5DE717A6" w14:textId="77777777" w:rsidR="00B7498B" w:rsidRPr="00F0031A" w:rsidRDefault="00B7498B" w:rsidP="00106404">
            <w:pPr>
              <w:tabs>
                <w:tab w:val="left" w:pos="1365"/>
              </w:tabs>
              <w:rPr>
                <w:color w:val="000000"/>
              </w:rPr>
            </w:pPr>
            <w:r w:rsidRPr="00F0031A">
              <w:rPr>
                <w:color w:val="000000"/>
              </w:rPr>
              <w:t xml:space="preserve">1- этажные многоквар-тирные и жилые дома </w:t>
            </w:r>
          </w:p>
        </w:tc>
        <w:tc>
          <w:tcPr>
            <w:tcW w:w="1276" w:type="dxa"/>
            <w:vAlign w:val="center"/>
          </w:tcPr>
          <w:p w14:paraId="058323C2" w14:textId="77777777" w:rsidR="00B7498B" w:rsidRPr="00F0031A" w:rsidRDefault="00B7498B" w:rsidP="00106404">
            <w:pPr>
              <w:tabs>
                <w:tab w:val="left" w:pos="1365"/>
              </w:tabs>
              <w:jc w:val="center"/>
              <w:rPr>
                <w:color w:val="000000"/>
              </w:rPr>
            </w:pPr>
          </w:p>
          <w:p w14:paraId="12FF84E6" w14:textId="77777777" w:rsidR="00B7498B" w:rsidRPr="00F0031A" w:rsidRDefault="00B7498B" w:rsidP="00106404">
            <w:pPr>
              <w:tabs>
                <w:tab w:val="left" w:pos="1365"/>
              </w:tabs>
              <w:jc w:val="center"/>
              <w:rPr>
                <w:color w:val="000000"/>
              </w:rPr>
            </w:pPr>
            <w:r w:rsidRPr="00F0031A">
              <w:rPr>
                <w:color w:val="000000"/>
              </w:rPr>
              <w:t>0,0158 Гкал/м</w:t>
            </w:r>
            <w:r w:rsidRPr="00F0031A">
              <w:rPr>
                <w:color w:val="000000"/>
                <w:vertAlign w:val="superscript"/>
              </w:rPr>
              <w:t>2</w:t>
            </w:r>
          </w:p>
        </w:tc>
        <w:tc>
          <w:tcPr>
            <w:tcW w:w="1276" w:type="dxa"/>
            <w:vAlign w:val="center"/>
          </w:tcPr>
          <w:p w14:paraId="6F9A209A" w14:textId="77777777" w:rsidR="00B7498B" w:rsidRPr="00F0031A" w:rsidRDefault="00B7498B" w:rsidP="00106404">
            <w:pPr>
              <w:tabs>
                <w:tab w:val="left" w:pos="1365"/>
              </w:tabs>
              <w:jc w:val="center"/>
              <w:rPr>
                <w:color w:val="000000"/>
              </w:rPr>
            </w:pPr>
          </w:p>
          <w:p w14:paraId="06E1A4DE" w14:textId="77777777" w:rsidR="00B7498B" w:rsidRPr="00F0031A" w:rsidRDefault="00B7498B" w:rsidP="00106404">
            <w:pPr>
              <w:tabs>
                <w:tab w:val="left" w:pos="1365"/>
              </w:tabs>
              <w:jc w:val="center"/>
              <w:rPr>
                <w:color w:val="000000"/>
              </w:rPr>
            </w:pPr>
            <w:r w:rsidRPr="00F0031A">
              <w:rPr>
                <w:color w:val="000000"/>
              </w:rPr>
              <w:t xml:space="preserve">руб/Гкал </w:t>
            </w:r>
          </w:p>
          <w:p w14:paraId="197E81F0" w14:textId="77777777" w:rsidR="00B7498B" w:rsidRPr="00F0031A" w:rsidRDefault="00B7498B" w:rsidP="00106404">
            <w:pPr>
              <w:tabs>
                <w:tab w:val="left" w:pos="1365"/>
              </w:tabs>
              <w:jc w:val="center"/>
              <w:rPr>
                <w:color w:val="000000"/>
              </w:rPr>
            </w:pPr>
          </w:p>
        </w:tc>
        <w:tc>
          <w:tcPr>
            <w:tcW w:w="1559" w:type="dxa"/>
            <w:vAlign w:val="center"/>
          </w:tcPr>
          <w:p w14:paraId="254B8AE3" w14:textId="77777777" w:rsidR="00B7498B" w:rsidRPr="00F0031A" w:rsidRDefault="00B7498B" w:rsidP="00106404">
            <w:pPr>
              <w:tabs>
                <w:tab w:val="left" w:pos="1365"/>
              </w:tabs>
              <w:jc w:val="center"/>
              <w:rPr>
                <w:color w:val="000000"/>
              </w:rPr>
            </w:pPr>
            <w:r>
              <w:rPr>
                <w:color w:val="000000"/>
              </w:rPr>
              <w:t>2072,20</w:t>
            </w:r>
          </w:p>
        </w:tc>
        <w:tc>
          <w:tcPr>
            <w:tcW w:w="1559" w:type="dxa"/>
            <w:vAlign w:val="center"/>
          </w:tcPr>
          <w:p w14:paraId="5E1BF0DE" w14:textId="77777777" w:rsidR="00B7498B" w:rsidRDefault="00B7498B" w:rsidP="00106404">
            <w:pPr>
              <w:tabs>
                <w:tab w:val="left" w:pos="1365"/>
              </w:tabs>
              <w:jc w:val="center"/>
              <w:rPr>
                <w:color w:val="000000"/>
              </w:rPr>
            </w:pPr>
            <w:r>
              <w:rPr>
                <w:color w:val="000000"/>
              </w:rPr>
              <w:t>2571,60</w:t>
            </w:r>
          </w:p>
        </w:tc>
      </w:tr>
      <w:tr w:rsidR="00B7498B" w:rsidRPr="00F0031A" w14:paraId="726572CA" w14:textId="77777777" w:rsidTr="00106404">
        <w:trPr>
          <w:trHeight w:val="952"/>
        </w:trPr>
        <w:tc>
          <w:tcPr>
            <w:tcW w:w="993" w:type="dxa"/>
            <w:vAlign w:val="center"/>
          </w:tcPr>
          <w:p w14:paraId="69932AA3" w14:textId="77777777" w:rsidR="00B7498B" w:rsidRPr="00F0031A" w:rsidRDefault="00B7498B" w:rsidP="00106404">
            <w:pPr>
              <w:tabs>
                <w:tab w:val="left" w:pos="1365"/>
              </w:tabs>
              <w:jc w:val="center"/>
            </w:pPr>
            <w:r w:rsidRPr="00F0031A">
              <w:t>1.2.7</w:t>
            </w:r>
            <w:r>
              <w:t>.</w:t>
            </w:r>
          </w:p>
        </w:tc>
        <w:tc>
          <w:tcPr>
            <w:tcW w:w="1701" w:type="dxa"/>
            <w:vMerge/>
            <w:vAlign w:val="center"/>
          </w:tcPr>
          <w:p w14:paraId="4DD7A36E" w14:textId="77777777" w:rsidR="00B7498B" w:rsidRPr="00F0031A" w:rsidRDefault="00B7498B" w:rsidP="00106404">
            <w:pPr>
              <w:tabs>
                <w:tab w:val="left" w:pos="1365"/>
              </w:tabs>
            </w:pPr>
          </w:p>
        </w:tc>
        <w:tc>
          <w:tcPr>
            <w:tcW w:w="1559" w:type="dxa"/>
            <w:vAlign w:val="center"/>
          </w:tcPr>
          <w:p w14:paraId="64A5823C" w14:textId="77777777" w:rsidR="00B7498B" w:rsidRPr="00F0031A" w:rsidRDefault="00B7498B" w:rsidP="00106404">
            <w:pPr>
              <w:tabs>
                <w:tab w:val="left" w:pos="1365"/>
              </w:tabs>
              <w:rPr>
                <w:color w:val="000000"/>
              </w:rPr>
            </w:pPr>
            <w:r w:rsidRPr="00F0031A">
              <w:rPr>
                <w:color w:val="000000"/>
              </w:rPr>
              <w:t xml:space="preserve">2 -этажные многоквар-тирные и жилые дома </w:t>
            </w:r>
          </w:p>
        </w:tc>
        <w:tc>
          <w:tcPr>
            <w:tcW w:w="1276" w:type="dxa"/>
            <w:vAlign w:val="center"/>
          </w:tcPr>
          <w:p w14:paraId="3C821861" w14:textId="77777777" w:rsidR="00B7498B" w:rsidRPr="00F0031A" w:rsidRDefault="00B7498B" w:rsidP="00106404">
            <w:pPr>
              <w:tabs>
                <w:tab w:val="left" w:pos="1365"/>
              </w:tabs>
              <w:jc w:val="center"/>
              <w:rPr>
                <w:color w:val="000000"/>
              </w:rPr>
            </w:pPr>
            <w:r w:rsidRPr="00F0031A">
              <w:rPr>
                <w:color w:val="000000"/>
              </w:rPr>
              <w:t>0,01365  Гкал/м</w:t>
            </w:r>
            <w:r w:rsidRPr="00F0031A">
              <w:rPr>
                <w:color w:val="000000"/>
                <w:vertAlign w:val="superscript"/>
              </w:rPr>
              <w:t>2</w:t>
            </w:r>
          </w:p>
        </w:tc>
        <w:tc>
          <w:tcPr>
            <w:tcW w:w="1276" w:type="dxa"/>
            <w:vAlign w:val="center"/>
          </w:tcPr>
          <w:p w14:paraId="65EE203F" w14:textId="77777777" w:rsidR="00B7498B" w:rsidRPr="00F0031A" w:rsidRDefault="00B7498B" w:rsidP="00106404">
            <w:pPr>
              <w:tabs>
                <w:tab w:val="left" w:pos="1365"/>
              </w:tabs>
              <w:jc w:val="center"/>
              <w:rPr>
                <w:color w:val="000000"/>
              </w:rPr>
            </w:pPr>
          </w:p>
          <w:p w14:paraId="7B57F703" w14:textId="77777777" w:rsidR="00B7498B" w:rsidRPr="00F0031A" w:rsidRDefault="00B7498B" w:rsidP="00106404">
            <w:pPr>
              <w:tabs>
                <w:tab w:val="left" w:pos="1365"/>
              </w:tabs>
              <w:jc w:val="center"/>
              <w:rPr>
                <w:color w:val="000000"/>
              </w:rPr>
            </w:pPr>
            <w:r w:rsidRPr="00F0031A">
              <w:rPr>
                <w:color w:val="000000"/>
              </w:rPr>
              <w:t xml:space="preserve">руб/Гкал </w:t>
            </w:r>
          </w:p>
          <w:p w14:paraId="78AC1E08" w14:textId="77777777" w:rsidR="00B7498B" w:rsidRPr="00F0031A" w:rsidRDefault="00B7498B" w:rsidP="00106404">
            <w:pPr>
              <w:tabs>
                <w:tab w:val="left" w:pos="1365"/>
              </w:tabs>
              <w:jc w:val="center"/>
              <w:rPr>
                <w:color w:val="000000"/>
              </w:rPr>
            </w:pPr>
          </w:p>
        </w:tc>
        <w:tc>
          <w:tcPr>
            <w:tcW w:w="1559" w:type="dxa"/>
            <w:vAlign w:val="center"/>
          </w:tcPr>
          <w:p w14:paraId="7E090121" w14:textId="77777777" w:rsidR="00B7498B" w:rsidRPr="00F0031A" w:rsidRDefault="00B7498B" w:rsidP="00106404">
            <w:pPr>
              <w:tabs>
                <w:tab w:val="left" w:pos="1365"/>
              </w:tabs>
              <w:jc w:val="center"/>
              <w:rPr>
                <w:color w:val="000000"/>
              </w:rPr>
            </w:pPr>
            <w:r>
              <w:rPr>
                <w:color w:val="000000"/>
              </w:rPr>
              <w:t>2398,60</w:t>
            </w:r>
          </w:p>
        </w:tc>
        <w:tc>
          <w:tcPr>
            <w:tcW w:w="1559" w:type="dxa"/>
            <w:vAlign w:val="center"/>
          </w:tcPr>
          <w:p w14:paraId="3A7D424E" w14:textId="77777777" w:rsidR="00B7498B" w:rsidRDefault="00B7498B" w:rsidP="00106404">
            <w:pPr>
              <w:tabs>
                <w:tab w:val="left" w:pos="1365"/>
              </w:tabs>
              <w:jc w:val="center"/>
              <w:rPr>
                <w:color w:val="000000"/>
              </w:rPr>
            </w:pPr>
            <w:r>
              <w:rPr>
                <w:color w:val="000000"/>
              </w:rPr>
              <w:t>2976,66</w:t>
            </w:r>
          </w:p>
        </w:tc>
      </w:tr>
      <w:tr w:rsidR="00B7498B" w:rsidRPr="00F0031A" w14:paraId="3D0C9D5F" w14:textId="77777777" w:rsidTr="00106404">
        <w:trPr>
          <w:trHeight w:val="1498"/>
        </w:trPr>
        <w:tc>
          <w:tcPr>
            <w:tcW w:w="993" w:type="dxa"/>
            <w:vAlign w:val="center"/>
          </w:tcPr>
          <w:p w14:paraId="38F1A206" w14:textId="77777777" w:rsidR="00B7498B" w:rsidRPr="00F0031A" w:rsidRDefault="00B7498B" w:rsidP="00106404">
            <w:pPr>
              <w:tabs>
                <w:tab w:val="left" w:pos="1365"/>
              </w:tabs>
              <w:jc w:val="center"/>
            </w:pPr>
            <w:r w:rsidRPr="00F0031A">
              <w:t>1.2.8</w:t>
            </w:r>
            <w:r>
              <w:t>.</w:t>
            </w:r>
          </w:p>
        </w:tc>
        <w:tc>
          <w:tcPr>
            <w:tcW w:w="1701" w:type="dxa"/>
            <w:vMerge/>
            <w:vAlign w:val="center"/>
          </w:tcPr>
          <w:p w14:paraId="28E196B9" w14:textId="77777777" w:rsidR="00B7498B" w:rsidRPr="00F0031A" w:rsidRDefault="00B7498B" w:rsidP="00106404">
            <w:pPr>
              <w:tabs>
                <w:tab w:val="left" w:pos="1365"/>
              </w:tabs>
            </w:pPr>
          </w:p>
        </w:tc>
        <w:tc>
          <w:tcPr>
            <w:tcW w:w="1559" w:type="dxa"/>
            <w:vAlign w:val="center"/>
          </w:tcPr>
          <w:p w14:paraId="7160092D" w14:textId="77777777" w:rsidR="00B7498B" w:rsidRPr="00F0031A" w:rsidRDefault="00B7498B" w:rsidP="00106404">
            <w:pPr>
              <w:tabs>
                <w:tab w:val="left" w:pos="1365"/>
              </w:tabs>
              <w:rPr>
                <w:color w:val="000000"/>
              </w:rPr>
            </w:pPr>
            <w:r w:rsidRPr="00F0031A">
              <w:rPr>
                <w:color w:val="000000"/>
              </w:rPr>
              <w:t>3 -этажные многоквар-тирные и жилые домов</w:t>
            </w:r>
          </w:p>
        </w:tc>
        <w:tc>
          <w:tcPr>
            <w:tcW w:w="1276" w:type="dxa"/>
            <w:vAlign w:val="center"/>
          </w:tcPr>
          <w:p w14:paraId="0C4CF89D" w14:textId="77777777" w:rsidR="00B7498B" w:rsidRPr="00F0031A" w:rsidRDefault="00B7498B" w:rsidP="00106404">
            <w:pPr>
              <w:tabs>
                <w:tab w:val="left" w:pos="1365"/>
              </w:tabs>
              <w:jc w:val="center"/>
              <w:rPr>
                <w:color w:val="000000"/>
              </w:rPr>
            </w:pPr>
            <w:r w:rsidRPr="00F0031A">
              <w:rPr>
                <w:color w:val="000000"/>
              </w:rPr>
              <w:t>0,014 Гкал/м</w:t>
            </w:r>
            <w:r w:rsidRPr="00F0031A">
              <w:rPr>
                <w:color w:val="000000"/>
                <w:vertAlign w:val="superscript"/>
              </w:rPr>
              <w:t>2</w:t>
            </w:r>
          </w:p>
        </w:tc>
        <w:tc>
          <w:tcPr>
            <w:tcW w:w="1276" w:type="dxa"/>
            <w:vAlign w:val="center"/>
          </w:tcPr>
          <w:p w14:paraId="7FEA5CD9" w14:textId="77777777" w:rsidR="00B7498B" w:rsidRPr="00F0031A" w:rsidRDefault="00B7498B" w:rsidP="00106404">
            <w:pPr>
              <w:tabs>
                <w:tab w:val="left" w:pos="1365"/>
              </w:tabs>
              <w:jc w:val="center"/>
              <w:rPr>
                <w:color w:val="000000"/>
              </w:rPr>
            </w:pPr>
          </w:p>
          <w:p w14:paraId="5CF8EB6A" w14:textId="77777777" w:rsidR="00B7498B" w:rsidRPr="00F0031A" w:rsidRDefault="00B7498B" w:rsidP="00106404">
            <w:pPr>
              <w:tabs>
                <w:tab w:val="left" w:pos="1365"/>
              </w:tabs>
              <w:jc w:val="center"/>
              <w:rPr>
                <w:color w:val="000000"/>
              </w:rPr>
            </w:pPr>
            <w:r w:rsidRPr="00F0031A">
              <w:rPr>
                <w:color w:val="000000"/>
              </w:rPr>
              <w:t>руб/Гкал</w:t>
            </w:r>
          </w:p>
          <w:p w14:paraId="546C21A4" w14:textId="77777777" w:rsidR="00B7498B" w:rsidRPr="00F0031A" w:rsidRDefault="00B7498B" w:rsidP="00106404">
            <w:pPr>
              <w:tabs>
                <w:tab w:val="left" w:pos="1365"/>
              </w:tabs>
              <w:jc w:val="center"/>
              <w:rPr>
                <w:color w:val="000000"/>
              </w:rPr>
            </w:pPr>
          </w:p>
        </w:tc>
        <w:tc>
          <w:tcPr>
            <w:tcW w:w="1559" w:type="dxa"/>
            <w:vAlign w:val="center"/>
          </w:tcPr>
          <w:p w14:paraId="53536C24" w14:textId="77777777" w:rsidR="00B7498B" w:rsidRPr="00F0031A" w:rsidRDefault="00B7498B" w:rsidP="00106404">
            <w:pPr>
              <w:tabs>
                <w:tab w:val="left" w:pos="1365"/>
              </w:tabs>
              <w:jc w:val="center"/>
              <w:rPr>
                <w:color w:val="000000"/>
              </w:rPr>
            </w:pPr>
            <w:r>
              <w:rPr>
                <w:color w:val="000000"/>
              </w:rPr>
              <w:t>2338,64</w:t>
            </w:r>
          </w:p>
        </w:tc>
        <w:tc>
          <w:tcPr>
            <w:tcW w:w="1559" w:type="dxa"/>
            <w:vAlign w:val="center"/>
          </w:tcPr>
          <w:p w14:paraId="42687992" w14:textId="77777777" w:rsidR="00B7498B" w:rsidRPr="00155076" w:rsidRDefault="00B7498B" w:rsidP="00106404">
            <w:pPr>
              <w:tabs>
                <w:tab w:val="left" w:pos="1125"/>
              </w:tabs>
              <w:jc w:val="center"/>
            </w:pPr>
            <w:r>
              <w:rPr>
                <w:color w:val="000000"/>
              </w:rPr>
              <w:t>2902,25</w:t>
            </w:r>
          </w:p>
        </w:tc>
      </w:tr>
      <w:tr w:rsidR="00B7498B" w:rsidRPr="00F0031A" w14:paraId="6A0280DD" w14:textId="77777777" w:rsidTr="00106404">
        <w:trPr>
          <w:trHeight w:val="1019"/>
        </w:trPr>
        <w:tc>
          <w:tcPr>
            <w:tcW w:w="993" w:type="dxa"/>
            <w:vAlign w:val="center"/>
          </w:tcPr>
          <w:p w14:paraId="27FE1C5B" w14:textId="77777777" w:rsidR="00B7498B" w:rsidRPr="00F0031A" w:rsidRDefault="00B7498B" w:rsidP="00106404">
            <w:pPr>
              <w:tabs>
                <w:tab w:val="left" w:pos="1365"/>
              </w:tabs>
              <w:jc w:val="center"/>
            </w:pPr>
            <w:r w:rsidRPr="00F0031A">
              <w:t>1.2.9</w:t>
            </w:r>
            <w:r>
              <w:t>.</w:t>
            </w:r>
          </w:p>
        </w:tc>
        <w:tc>
          <w:tcPr>
            <w:tcW w:w="1701" w:type="dxa"/>
            <w:vMerge/>
            <w:vAlign w:val="center"/>
          </w:tcPr>
          <w:p w14:paraId="5A92968A" w14:textId="77777777" w:rsidR="00B7498B" w:rsidRPr="00F0031A" w:rsidRDefault="00B7498B" w:rsidP="00106404">
            <w:pPr>
              <w:tabs>
                <w:tab w:val="left" w:pos="1365"/>
              </w:tabs>
            </w:pPr>
          </w:p>
        </w:tc>
        <w:tc>
          <w:tcPr>
            <w:tcW w:w="1559" w:type="dxa"/>
            <w:vAlign w:val="center"/>
          </w:tcPr>
          <w:p w14:paraId="44A610E9" w14:textId="77777777" w:rsidR="00B7498B" w:rsidRPr="00F0031A" w:rsidRDefault="00B7498B" w:rsidP="00106404">
            <w:pPr>
              <w:tabs>
                <w:tab w:val="left" w:pos="1365"/>
              </w:tabs>
              <w:rPr>
                <w:color w:val="000000"/>
              </w:rPr>
            </w:pPr>
            <w:r w:rsidRPr="00F0031A">
              <w:rPr>
                <w:color w:val="000000"/>
              </w:rPr>
              <w:t xml:space="preserve">4-9- этажные многоквар-тирные и жилые дома </w:t>
            </w:r>
          </w:p>
        </w:tc>
        <w:tc>
          <w:tcPr>
            <w:tcW w:w="1276" w:type="dxa"/>
            <w:vAlign w:val="center"/>
          </w:tcPr>
          <w:p w14:paraId="31E3A040" w14:textId="77777777" w:rsidR="00B7498B" w:rsidRPr="00F0031A" w:rsidRDefault="00B7498B" w:rsidP="00106404">
            <w:pPr>
              <w:tabs>
                <w:tab w:val="left" w:pos="1365"/>
              </w:tabs>
              <w:jc w:val="center"/>
              <w:rPr>
                <w:color w:val="000000"/>
              </w:rPr>
            </w:pPr>
            <w:r w:rsidRPr="00F0031A">
              <w:rPr>
                <w:color w:val="000000"/>
              </w:rPr>
              <w:t>0,01268  Гкал/м</w:t>
            </w:r>
            <w:r w:rsidRPr="00F0031A">
              <w:rPr>
                <w:color w:val="000000"/>
                <w:vertAlign w:val="superscript"/>
              </w:rPr>
              <w:t>2</w:t>
            </w:r>
          </w:p>
        </w:tc>
        <w:tc>
          <w:tcPr>
            <w:tcW w:w="1276" w:type="dxa"/>
            <w:vAlign w:val="center"/>
          </w:tcPr>
          <w:p w14:paraId="0487766B" w14:textId="77777777" w:rsidR="00B7498B" w:rsidRPr="00F0031A" w:rsidRDefault="00B7498B" w:rsidP="00106404">
            <w:pPr>
              <w:tabs>
                <w:tab w:val="left" w:pos="1365"/>
              </w:tabs>
              <w:jc w:val="center"/>
              <w:rPr>
                <w:color w:val="000000"/>
              </w:rPr>
            </w:pPr>
            <w:r w:rsidRPr="00F0031A">
              <w:rPr>
                <w:color w:val="000000"/>
              </w:rPr>
              <w:t>руб/Гкал</w:t>
            </w:r>
          </w:p>
        </w:tc>
        <w:tc>
          <w:tcPr>
            <w:tcW w:w="1559" w:type="dxa"/>
            <w:vAlign w:val="center"/>
          </w:tcPr>
          <w:p w14:paraId="5BD69F11" w14:textId="77777777" w:rsidR="00B7498B" w:rsidRPr="00F0031A" w:rsidRDefault="00B7498B" w:rsidP="00106404">
            <w:pPr>
              <w:tabs>
                <w:tab w:val="left" w:pos="1365"/>
              </w:tabs>
              <w:jc w:val="center"/>
              <w:rPr>
                <w:color w:val="000000"/>
              </w:rPr>
            </w:pPr>
            <w:r>
              <w:rPr>
                <w:color w:val="000000"/>
              </w:rPr>
              <w:t>2582,10</w:t>
            </w:r>
          </w:p>
        </w:tc>
        <w:tc>
          <w:tcPr>
            <w:tcW w:w="1559" w:type="dxa"/>
            <w:vAlign w:val="center"/>
          </w:tcPr>
          <w:p w14:paraId="53A131DB" w14:textId="77777777" w:rsidR="00B7498B" w:rsidRPr="00D61ED3" w:rsidRDefault="00B7498B" w:rsidP="00106404">
            <w:pPr>
              <w:tabs>
                <w:tab w:val="left" w:pos="1365"/>
              </w:tabs>
              <w:jc w:val="center"/>
              <w:rPr>
                <w:color w:val="000000"/>
              </w:rPr>
            </w:pPr>
            <w:r>
              <w:rPr>
                <w:color w:val="000000"/>
              </w:rPr>
              <w:t>3204,39</w:t>
            </w:r>
          </w:p>
        </w:tc>
      </w:tr>
      <w:tr w:rsidR="00B7498B" w:rsidRPr="00F0031A" w14:paraId="3672818B" w14:textId="77777777" w:rsidTr="00106404">
        <w:trPr>
          <w:trHeight w:val="1097"/>
        </w:trPr>
        <w:tc>
          <w:tcPr>
            <w:tcW w:w="993" w:type="dxa"/>
            <w:vAlign w:val="center"/>
          </w:tcPr>
          <w:p w14:paraId="7D16841C" w14:textId="77777777" w:rsidR="00B7498B" w:rsidRPr="00F0031A" w:rsidRDefault="00B7498B" w:rsidP="00106404">
            <w:pPr>
              <w:tabs>
                <w:tab w:val="left" w:pos="1365"/>
              </w:tabs>
              <w:jc w:val="center"/>
            </w:pPr>
            <w:r w:rsidRPr="00F0031A">
              <w:t>1.2.10</w:t>
            </w:r>
            <w:r>
              <w:t>.</w:t>
            </w:r>
          </w:p>
        </w:tc>
        <w:tc>
          <w:tcPr>
            <w:tcW w:w="1701" w:type="dxa"/>
            <w:vAlign w:val="center"/>
          </w:tcPr>
          <w:p w14:paraId="63D7209A" w14:textId="77777777" w:rsidR="00B7498B" w:rsidRPr="005705E9" w:rsidRDefault="00B7498B" w:rsidP="00106404">
            <w:pPr>
              <w:tabs>
                <w:tab w:val="left" w:pos="0"/>
              </w:tabs>
              <w:rPr>
                <w:bCs/>
              </w:rPr>
            </w:pPr>
            <w:r w:rsidRPr="005705E9">
              <w:rPr>
                <w:bCs/>
              </w:rPr>
              <w:t xml:space="preserve">ООО «Тепло-ЭнергоСбыт», </w:t>
            </w:r>
          </w:p>
          <w:p w14:paraId="4F0AACA7" w14:textId="77777777" w:rsidR="00B7498B" w:rsidRPr="005705E9" w:rsidRDefault="00B7498B" w:rsidP="00106404">
            <w:pPr>
              <w:tabs>
                <w:tab w:val="left" w:pos="1365"/>
              </w:tabs>
            </w:pPr>
            <w:r w:rsidRPr="005705E9">
              <w:rPr>
                <w:bCs/>
              </w:rPr>
              <w:t>ИНН 4229007860</w:t>
            </w:r>
          </w:p>
        </w:tc>
        <w:tc>
          <w:tcPr>
            <w:tcW w:w="2835" w:type="dxa"/>
            <w:gridSpan w:val="2"/>
            <w:vAlign w:val="center"/>
          </w:tcPr>
          <w:p w14:paraId="678E7468" w14:textId="77777777" w:rsidR="00B7498B" w:rsidRPr="005705E9" w:rsidRDefault="00B7498B" w:rsidP="00106404">
            <w:pPr>
              <w:tabs>
                <w:tab w:val="left" w:pos="1365"/>
              </w:tabs>
              <w:jc w:val="center"/>
            </w:pPr>
            <w:r w:rsidRPr="005705E9">
              <w:rPr>
                <w:bCs/>
              </w:rPr>
              <w:t>при наличии приборов учета</w:t>
            </w:r>
          </w:p>
        </w:tc>
        <w:tc>
          <w:tcPr>
            <w:tcW w:w="1276" w:type="dxa"/>
            <w:vAlign w:val="center"/>
          </w:tcPr>
          <w:p w14:paraId="5F14AFA4" w14:textId="77777777" w:rsidR="00B7498B" w:rsidRPr="005705E9" w:rsidRDefault="00B7498B" w:rsidP="00106404">
            <w:pPr>
              <w:tabs>
                <w:tab w:val="left" w:pos="1365"/>
              </w:tabs>
              <w:jc w:val="center"/>
            </w:pPr>
            <w:r w:rsidRPr="005705E9">
              <w:t xml:space="preserve">руб/Гкал </w:t>
            </w:r>
          </w:p>
        </w:tc>
        <w:tc>
          <w:tcPr>
            <w:tcW w:w="1559" w:type="dxa"/>
            <w:vAlign w:val="center"/>
          </w:tcPr>
          <w:p w14:paraId="37A31C11" w14:textId="77777777" w:rsidR="00B7498B" w:rsidRPr="005705E9" w:rsidRDefault="00B7498B" w:rsidP="00106404">
            <w:pPr>
              <w:tabs>
                <w:tab w:val="left" w:pos="1365"/>
              </w:tabs>
              <w:jc w:val="center"/>
            </w:pPr>
            <w:r w:rsidRPr="005705E9">
              <w:rPr>
                <w:bCs/>
              </w:rPr>
              <w:t>1309,63</w:t>
            </w:r>
          </w:p>
        </w:tc>
        <w:tc>
          <w:tcPr>
            <w:tcW w:w="1559" w:type="dxa"/>
            <w:vAlign w:val="center"/>
          </w:tcPr>
          <w:p w14:paraId="07788AD3" w14:textId="77777777" w:rsidR="00B7498B" w:rsidRPr="005705E9" w:rsidRDefault="00B7498B" w:rsidP="00106404">
            <w:pPr>
              <w:tabs>
                <w:tab w:val="left" w:pos="1365"/>
              </w:tabs>
              <w:jc w:val="center"/>
              <w:rPr>
                <w:bCs/>
              </w:rPr>
            </w:pPr>
            <w:r w:rsidRPr="005705E9">
              <w:rPr>
                <w:bCs/>
              </w:rPr>
              <w:t>1309,63</w:t>
            </w:r>
          </w:p>
        </w:tc>
      </w:tr>
      <w:tr w:rsidR="00B7498B" w:rsidRPr="00F0031A" w14:paraId="7A492236" w14:textId="77777777" w:rsidTr="00106404">
        <w:trPr>
          <w:trHeight w:val="386"/>
        </w:trPr>
        <w:tc>
          <w:tcPr>
            <w:tcW w:w="9923" w:type="dxa"/>
            <w:gridSpan w:val="7"/>
            <w:vAlign w:val="center"/>
          </w:tcPr>
          <w:p w14:paraId="61E07082" w14:textId="77777777" w:rsidR="00B7498B" w:rsidRPr="00F0031A" w:rsidRDefault="00B7498B" w:rsidP="00106404">
            <w:pPr>
              <w:tabs>
                <w:tab w:val="left" w:pos="1365"/>
              </w:tabs>
              <w:jc w:val="center"/>
              <w:rPr>
                <w:color w:val="000000"/>
              </w:rPr>
            </w:pPr>
            <w:r w:rsidRPr="00F0031A">
              <w:rPr>
                <w:color w:val="000000"/>
              </w:rPr>
              <w:t>в жилых домах до 1999 года постройки</w:t>
            </w:r>
          </w:p>
        </w:tc>
      </w:tr>
      <w:tr w:rsidR="00B7498B" w:rsidRPr="00F0031A" w14:paraId="30338FEB" w14:textId="77777777" w:rsidTr="00106404">
        <w:trPr>
          <w:trHeight w:val="1097"/>
        </w:trPr>
        <w:tc>
          <w:tcPr>
            <w:tcW w:w="993" w:type="dxa"/>
            <w:vAlign w:val="center"/>
          </w:tcPr>
          <w:p w14:paraId="62B25C8A" w14:textId="77777777" w:rsidR="00B7498B" w:rsidRPr="00F0031A" w:rsidRDefault="00B7498B" w:rsidP="00106404">
            <w:pPr>
              <w:tabs>
                <w:tab w:val="left" w:pos="1365"/>
              </w:tabs>
              <w:jc w:val="center"/>
            </w:pPr>
            <w:r w:rsidRPr="00F0031A">
              <w:t>1.2.1</w:t>
            </w:r>
            <w:r>
              <w:t>1.</w:t>
            </w:r>
          </w:p>
        </w:tc>
        <w:tc>
          <w:tcPr>
            <w:tcW w:w="1701" w:type="dxa"/>
            <w:vAlign w:val="center"/>
          </w:tcPr>
          <w:p w14:paraId="6F94FBC3" w14:textId="77777777" w:rsidR="00B7498B" w:rsidRPr="00F0031A" w:rsidRDefault="00B7498B" w:rsidP="00106404">
            <w:pPr>
              <w:tabs>
                <w:tab w:val="left" w:pos="0"/>
              </w:tabs>
              <w:rPr>
                <w:bCs/>
              </w:rPr>
            </w:pPr>
            <w:r w:rsidRPr="00F0031A">
              <w:rPr>
                <w:bCs/>
              </w:rPr>
              <w:t>ООО «Тепло</w:t>
            </w:r>
            <w:r>
              <w:rPr>
                <w:bCs/>
              </w:rPr>
              <w:t>-</w:t>
            </w:r>
            <w:r w:rsidRPr="00F0031A">
              <w:rPr>
                <w:bCs/>
              </w:rPr>
              <w:t xml:space="preserve">ЭнергоСбыт», </w:t>
            </w:r>
          </w:p>
          <w:p w14:paraId="418B5BAE" w14:textId="77777777" w:rsidR="00B7498B" w:rsidRPr="00F0031A" w:rsidRDefault="00B7498B" w:rsidP="00106404">
            <w:pPr>
              <w:tabs>
                <w:tab w:val="left" w:pos="1365"/>
              </w:tabs>
            </w:pPr>
            <w:r w:rsidRPr="00F0031A">
              <w:rPr>
                <w:bCs/>
              </w:rPr>
              <w:t>ИНН 4229007860</w:t>
            </w:r>
          </w:p>
        </w:tc>
        <w:tc>
          <w:tcPr>
            <w:tcW w:w="1559" w:type="dxa"/>
            <w:vAlign w:val="center"/>
          </w:tcPr>
          <w:p w14:paraId="1A48F529" w14:textId="77777777" w:rsidR="00B7498B" w:rsidRPr="00F0031A" w:rsidRDefault="00B7498B" w:rsidP="00106404">
            <w:pPr>
              <w:tabs>
                <w:tab w:val="left" w:pos="1365"/>
              </w:tabs>
              <w:rPr>
                <w:color w:val="000000"/>
              </w:rPr>
            </w:pPr>
            <w:r w:rsidRPr="00F0031A">
              <w:rPr>
                <w:color w:val="000000"/>
              </w:rPr>
              <w:t xml:space="preserve">2 -этажные многоквар-тирные и жилые дома </w:t>
            </w:r>
          </w:p>
        </w:tc>
        <w:tc>
          <w:tcPr>
            <w:tcW w:w="1276" w:type="dxa"/>
            <w:vAlign w:val="center"/>
          </w:tcPr>
          <w:p w14:paraId="7BF1DC4A" w14:textId="77777777" w:rsidR="00B7498B" w:rsidRPr="005705E9" w:rsidRDefault="00B7498B" w:rsidP="00106404">
            <w:pPr>
              <w:tabs>
                <w:tab w:val="left" w:pos="1365"/>
              </w:tabs>
              <w:jc w:val="center"/>
            </w:pPr>
            <w:r w:rsidRPr="005705E9">
              <w:t>0,0369  Гкал/м</w:t>
            </w:r>
            <w:r w:rsidRPr="005705E9">
              <w:rPr>
                <w:vertAlign w:val="superscript"/>
              </w:rPr>
              <w:t>2</w:t>
            </w:r>
          </w:p>
        </w:tc>
        <w:tc>
          <w:tcPr>
            <w:tcW w:w="1276" w:type="dxa"/>
            <w:vAlign w:val="center"/>
          </w:tcPr>
          <w:p w14:paraId="089CFE25" w14:textId="77777777" w:rsidR="00B7498B" w:rsidRPr="005705E9" w:rsidRDefault="00B7498B" w:rsidP="00106404">
            <w:pPr>
              <w:tabs>
                <w:tab w:val="left" w:pos="1365"/>
              </w:tabs>
              <w:jc w:val="center"/>
            </w:pPr>
          </w:p>
          <w:p w14:paraId="09CE7D47" w14:textId="77777777" w:rsidR="00B7498B" w:rsidRPr="005705E9" w:rsidRDefault="00B7498B" w:rsidP="00106404">
            <w:pPr>
              <w:tabs>
                <w:tab w:val="left" w:pos="1365"/>
              </w:tabs>
              <w:jc w:val="center"/>
            </w:pPr>
            <w:r w:rsidRPr="005705E9">
              <w:t xml:space="preserve">руб/Гкал </w:t>
            </w:r>
          </w:p>
          <w:p w14:paraId="51A8CA3C" w14:textId="77777777" w:rsidR="00B7498B" w:rsidRPr="005705E9" w:rsidRDefault="00B7498B" w:rsidP="00106404">
            <w:pPr>
              <w:tabs>
                <w:tab w:val="left" w:pos="1365"/>
              </w:tabs>
              <w:jc w:val="center"/>
            </w:pPr>
          </w:p>
        </w:tc>
        <w:tc>
          <w:tcPr>
            <w:tcW w:w="1559" w:type="dxa"/>
            <w:vAlign w:val="center"/>
          </w:tcPr>
          <w:p w14:paraId="53633789" w14:textId="77777777" w:rsidR="00B7498B" w:rsidRPr="00F0031A" w:rsidRDefault="00B7498B" w:rsidP="00106404">
            <w:pPr>
              <w:tabs>
                <w:tab w:val="left" w:pos="1365"/>
              </w:tabs>
              <w:jc w:val="center"/>
              <w:rPr>
                <w:color w:val="000000"/>
              </w:rPr>
            </w:pPr>
            <w:r w:rsidRPr="00560EF2">
              <w:rPr>
                <w:color w:val="000000"/>
              </w:rPr>
              <w:t>887,29</w:t>
            </w:r>
          </w:p>
        </w:tc>
        <w:tc>
          <w:tcPr>
            <w:tcW w:w="1559" w:type="dxa"/>
            <w:vAlign w:val="center"/>
          </w:tcPr>
          <w:p w14:paraId="20567783" w14:textId="77777777" w:rsidR="00B7498B" w:rsidRDefault="00B7498B" w:rsidP="00106404">
            <w:pPr>
              <w:tabs>
                <w:tab w:val="left" w:pos="1365"/>
              </w:tabs>
              <w:jc w:val="center"/>
              <w:rPr>
                <w:color w:val="000000"/>
              </w:rPr>
            </w:pPr>
            <w:r>
              <w:rPr>
                <w:color w:val="000000"/>
              </w:rPr>
              <w:t>1101,13</w:t>
            </w:r>
          </w:p>
        </w:tc>
      </w:tr>
    </w:tbl>
    <w:p w14:paraId="4524EE1B" w14:textId="77777777" w:rsidR="00B7498B" w:rsidRDefault="00B7498B" w:rsidP="00B7498B">
      <w:pPr>
        <w:tabs>
          <w:tab w:val="left" w:pos="0"/>
        </w:tabs>
        <w:spacing w:before="100" w:beforeAutospacing="1"/>
        <w:ind w:firstLine="709"/>
        <w:jc w:val="both"/>
        <w:rPr>
          <w:bCs/>
          <w:sz w:val="28"/>
          <w:szCs w:val="28"/>
        </w:rPr>
      </w:pPr>
      <w:r w:rsidRPr="0040346D">
        <w:rPr>
          <w:bCs/>
          <w:sz w:val="32"/>
          <w:szCs w:val="32"/>
        </w:rPr>
        <w:t>*</w:t>
      </w:r>
      <w:r>
        <w:rPr>
          <w:bCs/>
          <w:sz w:val="32"/>
          <w:szCs w:val="32"/>
        </w:rPr>
        <w:t xml:space="preserve"> </w:t>
      </w:r>
      <w:r w:rsidRPr="00DF0C93">
        <w:rPr>
          <w:bCs/>
          <w:sz w:val="28"/>
          <w:szCs w:val="28"/>
        </w:rPr>
        <w:t xml:space="preserve">Льготные </w:t>
      </w:r>
      <w:r>
        <w:rPr>
          <w:bCs/>
          <w:sz w:val="28"/>
          <w:szCs w:val="28"/>
        </w:rPr>
        <w:t>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34CF6371" w14:textId="77777777" w:rsidR="00B7498B" w:rsidRDefault="00B7498B" w:rsidP="00B7498B">
      <w:pPr>
        <w:pStyle w:val="ConsPlusNormal"/>
        <w:ind w:firstLine="709"/>
        <w:jc w:val="both"/>
        <w:rPr>
          <w:rFonts w:ascii="Times New Roman" w:hAnsi="Times New Roman" w:cs="Times New Roman"/>
          <w:sz w:val="28"/>
          <w:szCs w:val="28"/>
        </w:rPr>
      </w:pPr>
      <w:r w:rsidRPr="0076760A">
        <w:rPr>
          <w:rFonts w:ascii="Times New Roman" w:hAnsi="Times New Roman" w:cs="Times New Roman"/>
          <w:sz w:val="28"/>
          <w:szCs w:val="28"/>
        </w:rPr>
        <w:t xml:space="preserve">** </w:t>
      </w:r>
      <w:hyperlink r:id="rId62" w:history="1">
        <w:r w:rsidRPr="0076760A">
          <w:rPr>
            <w:rFonts w:ascii="Times New Roman" w:hAnsi="Times New Roman" w:cs="Times New Roman"/>
            <w:sz w:val="28"/>
            <w:szCs w:val="28"/>
          </w:rPr>
          <w:t>Нормативы</w:t>
        </w:r>
      </w:hyperlink>
      <w:r w:rsidRPr="0076760A">
        <w:rPr>
          <w:rFonts w:ascii="Times New Roman" w:hAnsi="Times New Roman" w:cs="Times New Roman"/>
          <w:sz w:val="28"/>
          <w:szCs w:val="28"/>
        </w:rPr>
        <w:t xml:space="preserve"> потребления коммунальной услуги по отоплению установлены постановлением региональной энергетической комиссии Кемеровской области от 20.03.2018 № 56 «Об утверждении нормативов потребления коммунальной услуги по отоплению на территории Топкинского муниципального района». </w:t>
      </w:r>
    </w:p>
    <w:p w14:paraId="1326B388" w14:textId="77777777" w:rsidR="00B7498B" w:rsidRPr="0076760A" w:rsidRDefault="00B7498B" w:rsidP="00B749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6760A">
        <w:rPr>
          <w:rFonts w:ascii="Times New Roman" w:hAnsi="Times New Roman" w:cs="Times New Roman"/>
          <w:bCs/>
          <w:sz w:val="28"/>
          <w:szCs w:val="28"/>
        </w:rPr>
        <w:t>С</w:t>
      </w:r>
      <w:r w:rsidRPr="0076760A">
        <w:rPr>
          <w:rFonts w:ascii="Times New Roman" w:hAnsi="Times New Roman" w:cs="Times New Roman"/>
          <w:sz w:val="28"/>
          <w:szCs w:val="28"/>
        </w:rPr>
        <w:t>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w:t>
      </w:r>
      <w:r w:rsidRPr="00031723">
        <w:rPr>
          <w:rFonts w:ascii="Times New Roman" w:hAnsi="Times New Roman" w:cs="Times New Roman"/>
          <w:sz w:val="28"/>
          <w:szCs w:val="28"/>
        </w:rPr>
        <w:t xml:space="preserve"> </w:t>
      </w:r>
      <w:r w:rsidRPr="0076760A">
        <w:rPr>
          <w:rFonts w:ascii="Times New Roman" w:hAnsi="Times New Roman" w:cs="Times New Roman"/>
          <w:sz w:val="28"/>
          <w:szCs w:val="28"/>
        </w:rPr>
        <w:t>и коммунальных услуг, стоимости жилищно-коммунальных услуг</w:t>
      </w:r>
      <w:r w:rsidRPr="00031723">
        <w:rPr>
          <w:rFonts w:ascii="Times New Roman" w:hAnsi="Times New Roman" w:cs="Times New Roman"/>
          <w:sz w:val="28"/>
          <w:szCs w:val="28"/>
        </w:rPr>
        <w:t xml:space="preserve"> </w:t>
      </w:r>
      <w:r w:rsidRPr="0076760A">
        <w:rPr>
          <w:rFonts w:ascii="Times New Roman" w:hAnsi="Times New Roman" w:cs="Times New Roman"/>
          <w:sz w:val="28"/>
          <w:szCs w:val="28"/>
        </w:rPr>
        <w:t>и максимально допустимой доли расходов граждан на оплату жилого помещения и коммунальных услуг в совокупном доходе семьи».</w:t>
      </w:r>
    </w:p>
    <w:p w14:paraId="7B9DA5FA" w14:textId="69F56AA5" w:rsidR="00B80217" w:rsidRDefault="00B80217" w:rsidP="00B7498B">
      <w:pPr>
        <w:tabs>
          <w:tab w:val="left" w:pos="5580"/>
          <w:tab w:val="left" w:pos="9498"/>
        </w:tabs>
        <w:ind w:right="-569"/>
        <w:rPr>
          <w:highlight w:val="yellow"/>
        </w:rPr>
      </w:pPr>
    </w:p>
    <w:p w14:paraId="07091B7B" w14:textId="036FE181" w:rsidR="00B80217" w:rsidRDefault="00B80217" w:rsidP="00174F06">
      <w:pPr>
        <w:tabs>
          <w:tab w:val="left" w:pos="5580"/>
          <w:tab w:val="left" w:pos="9498"/>
        </w:tabs>
        <w:ind w:left="-4836" w:right="-569" w:firstLine="10365"/>
        <w:rPr>
          <w:highlight w:val="yellow"/>
        </w:rPr>
      </w:pPr>
    </w:p>
    <w:p w14:paraId="762ABE98" w14:textId="60DEB7EA" w:rsidR="00B80217" w:rsidRDefault="00B80217" w:rsidP="00174F06">
      <w:pPr>
        <w:tabs>
          <w:tab w:val="left" w:pos="5580"/>
          <w:tab w:val="left" w:pos="9498"/>
        </w:tabs>
        <w:ind w:left="-4836" w:right="-569" w:firstLine="10365"/>
        <w:rPr>
          <w:highlight w:val="yellow"/>
        </w:rPr>
      </w:pPr>
    </w:p>
    <w:p w14:paraId="5B427F05" w14:textId="210FDC0D" w:rsidR="00B80217" w:rsidRDefault="00B80217" w:rsidP="00174F06">
      <w:pPr>
        <w:tabs>
          <w:tab w:val="left" w:pos="5580"/>
          <w:tab w:val="left" w:pos="9498"/>
        </w:tabs>
        <w:ind w:left="-4836" w:right="-569" w:firstLine="10365"/>
        <w:rPr>
          <w:highlight w:val="yellow"/>
        </w:rPr>
      </w:pPr>
    </w:p>
    <w:p w14:paraId="7879B483" w14:textId="700F04F7" w:rsidR="00B80217" w:rsidRDefault="00B80217" w:rsidP="00174F06">
      <w:pPr>
        <w:tabs>
          <w:tab w:val="left" w:pos="5580"/>
          <w:tab w:val="left" w:pos="9498"/>
        </w:tabs>
        <w:ind w:left="-4836" w:right="-569" w:firstLine="10365"/>
        <w:rPr>
          <w:highlight w:val="yellow"/>
        </w:rPr>
      </w:pPr>
    </w:p>
    <w:p w14:paraId="0B3E6FD8" w14:textId="75556B89" w:rsidR="00B80217" w:rsidRDefault="00B80217" w:rsidP="00174F06">
      <w:pPr>
        <w:tabs>
          <w:tab w:val="left" w:pos="5580"/>
          <w:tab w:val="left" w:pos="9498"/>
        </w:tabs>
        <w:ind w:left="-4836" w:right="-569" w:firstLine="10365"/>
        <w:rPr>
          <w:highlight w:val="yellow"/>
        </w:rPr>
      </w:pPr>
    </w:p>
    <w:p w14:paraId="461ACEB0" w14:textId="1AA73A09" w:rsidR="00174F06" w:rsidRPr="001903B6" w:rsidRDefault="00174F06" w:rsidP="00174F06">
      <w:pPr>
        <w:tabs>
          <w:tab w:val="left" w:pos="5580"/>
          <w:tab w:val="left" w:pos="9498"/>
        </w:tabs>
        <w:ind w:left="-4836" w:right="-569" w:firstLine="10365"/>
      </w:pPr>
      <w:r w:rsidRPr="001903B6">
        <w:lastRenderedPageBreak/>
        <w:t xml:space="preserve">Приложение № </w:t>
      </w:r>
      <w:r w:rsidR="001903B6">
        <w:t>125</w:t>
      </w:r>
      <w:r w:rsidRPr="001903B6">
        <w:t xml:space="preserve"> к протоколу № 91</w:t>
      </w:r>
    </w:p>
    <w:p w14:paraId="0D78224A" w14:textId="77777777" w:rsidR="00174F06" w:rsidRPr="001903B6" w:rsidRDefault="00174F06" w:rsidP="00174F06">
      <w:pPr>
        <w:tabs>
          <w:tab w:val="left" w:pos="5580"/>
          <w:tab w:val="left" w:pos="9498"/>
        </w:tabs>
        <w:ind w:left="-4836" w:right="-569" w:firstLine="10365"/>
      </w:pPr>
      <w:r w:rsidRPr="001903B6">
        <w:t>заседания правления Региональной</w:t>
      </w:r>
    </w:p>
    <w:p w14:paraId="54C81705" w14:textId="77777777" w:rsidR="00174F06" w:rsidRPr="001903B6" w:rsidRDefault="00174F06" w:rsidP="00174F06">
      <w:pPr>
        <w:tabs>
          <w:tab w:val="left" w:pos="5580"/>
          <w:tab w:val="left" w:pos="9498"/>
        </w:tabs>
        <w:ind w:left="-4836" w:right="-569" w:firstLine="10365"/>
      </w:pPr>
      <w:r w:rsidRPr="001903B6">
        <w:t>энергетической комиссии</w:t>
      </w:r>
    </w:p>
    <w:p w14:paraId="1B28061E" w14:textId="77777777" w:rsidR="00174F06" w:rsidRDefault="00174F06" w:rsidP="00174F06">
      <w:pPr>
        <w:tabs>
          <w:tab w:val="left" w:pos="5580"/>
          <w:tab w:val="left" w:pos="9498"/>
        </w:tabs>
        <w:ind w:left="-4836" w:right="-569" w:firstLine="10365"/>
      </w:pPr>
      <w:r w:rsidRPr="001903B6">
        <w:t>Кузбасса от 20.12.2024</w:t>
      </w:r>
    </w:p>
    <w:p w14:paraId="19455523" w14:textId="77777777" w:rsidR="00174F06" w:rsidRDefault="00174F06" w:rsidP="008567BE">
      <w:pPr>
        <w:tabs>
          <w:tab w:val="left" w:pos="5580"/>
          <w:tab w:val="left" w:pos="9498"/>
        </w:tabs>
        <w:ind w:left="-4836" w:right="-569" w:firstLine="10365"/>
        <w:rPr>
          <w:highlight w:val="yellow"/>
        </w:rPr>
      </w:pPr>
    </w:p>
    <w:p w14:paraId="0F70510D" w14:textId="77777777" w:rsidR="00174F06" w:rsidRDefault="00174F06" w:rsidP="008567BE">
      <w:pPr>
        <w:tabs>
          <w:tab w:val="left" w:pos="5580"/>
          <w:tab w:val="left" w:pos="9498"/>
        </w:tabs>
        <w:ind w:left="-4836" w:right="-569" w:firstLine="10365"/>
        <w:rPr>
          <w:highlight w:val="yellow"/>
        </w:rPr>
      </w:pPr>
    </w:p>
    <w:p w14:paraId="1CC06C7F" w14:textId="77777777" w:rsidR="00474AAC" w:rsidRPr="000B5BA4" w:rsidRDefault="00474AAC" w:rsidP="00474AAC">
      <w:pPr>
        <w:keepNext/>
        <w:jc w:val="center"/>
        <w:outlineLvl w:val="0"/>
        <w:rPr>
          <w:b/>
          <w:iCs/>
          <w:sz w:val="28"/>
          <w:szCs w:val="28"/>
        </w:rPr>
      </w:pPr>
      <w:r w:rsidRPr="000B5BA4">
        <w:rPr>
          <w:b/>
          <w:iCs/>
          <w:sz w:val="28"/>
          <w:szCs w:val="28"/>
        </w:rPr>
        <w:t>Экспертное заключение</w:t>
      </w:r>
    </w:p>
    <w:p w14:paraId="1D0F0540" w14:textId="77777777" w:rsidR="00474AAC" w:rsidRPr="000B5BA4" w:rsidRDefault="00474AAC" w:rsidP="00474AAC">
      <w:pPr>
        <w:keepNext/>
        <w:jc w:val="center"/>
        <w:outlineLvl w:val="0"/>
        <w:rPr>
          <w:b/>
          <w:iCs/>
          <w:sz w:val="28"/>
          <w:szCs w:val="28"/>
        </w:rPr>
      </w:pPr>
      <w:r w:rsidRPr="000B5BA4">
        <w:rPr>
          <w:b/>
          <w:iCs/>
          <w:sz w:val="28"/>
          <w:szCs w:val="28"/>
        </w:rPr>
        <w:t>Региональной энергетической комиссии Кузбасса</w:t>
      </w:r>
    </w:p>
    <w:p w14:paraId="64493C2B" w14:textId="77777777" w:rsidR="00474AAC" w:rsidRPr="000B5BA4" w:rsidRDefault="00474AAC" w:rsidP="00474AAC">
      <w:pPr>
        <w:tabs>
          <w:tab w:val="left" w:pos="10206"/>
        </w:tabs>
        <w:jc w:val="center"/>
        <w:rPr>
          <w:sz w:val="28"/>
          <w:szCs w:val="28"/>
        </w:rPr>
      </w:pPr>
      <w:r>
        <w:rPr>
          <w:sz w:val="28"/>
          <w:szCs w:val="28"/>
        </w:rPr>
        <w:t>для</w:t>
      </w:r>
      <w:r w:rsidRPr="000B5BA4">
        <w:rPr>
          <w:sz w:val="28"/>
          <w:szCs w:val="28"/>
        </w:rPr>
        <w:t xml:space="preserve"> установлени</w:t>
      </w:r>
      <w:r>
        <w:rPr>
          <w:sz w:val="28"/>
          <w:szCs w:val="28"/>
        </w:rPr>
        <w:t>я</w:t>
      </w:r>
      <w:r w:rsidRPr="000B5BA4">
        <w:rPr>
          <w:sz w:val="28"/>
          <w:szCs w:val="28"/>
        </w:rPr>
        <w:t xml:space="preserve"> льготных </w:t>
      </w:r>
      <w:r>
        <w:rPr>
          <w:sz w:val="28"/>
          <w:szCs w:val="28"/>
        </w:rPr>
        <w:t>цен (</w:t>
      </w:r>
      <w:r w:rsidRPr="000B5BA4">
        <w:rPr>
          <w:sz w:val="28"/>
          <w:szCs w:val="28"/>
        </w:rPr>
        <w:t>тарифов</w:t>
      </w:r>
      <w:r>
        <w:rPr>
          <w:sz w:val="28"/>
          <w:szCs w:val="28"/>
        </w:rPr>
        <w:t>)</w:t>
      </w:r>
      <w:r w:rsidRPr="000B5BA4">
        <w:rPr>
          <w:sz w:val="28"/>
          <w:szCs w:val="28"/>
        </w:rPr>
        <w:t xml:space="preserve"> на </w:t>
      </w:r>
      <w:r w:rsidRPr="00CA19CB">
        <w:rPr>
          <w:sz w:val="28"/>
          <w:szCs w:val="28"/>
        </w:rPr>
        <w:t xml:space="preserve">холодное, горячее водоснабжение, водоотведение, тепловую энергию (мощность), твердое топливо, сжиженный газ на территории Тяжинского муниципального округа </w:t>
      </w:r>
    </w:p>
    <w:p w14:paraId="6896283E" w14:textId="77777777" w:rsidR="00474AAC" w:rsidRPr="000B5BA4" w:rsidRDefault="00474AAC" w:rsidP="00474AAC">
      <w:pPr>
        <w:tabs>
          <w:tab w:val="left" w:pos="10206"/>
        </w:tabs>
        <w:ind w:firstLine="709"/>
        <w:jc w:val="center"/>
        <w:rPr>
          <w:sz w:val="28"/>
          <w:szCs w:val="28"/>
        </w:rPr>
      </w:pPr>
    </w:p>
    <w:p w14:paraId="64780E53" w14:textId="77777777" w:rsidR="00474AAC" w:rsidRDefault="00474AAC" w:rsidP="00474AAC">
      <w:pPr>
        <w:widowControl w:val="0"/>
        <w:autoSpaceDE w:val="0"/>
        <w:autoSpaceDN w:val="0"/>
        <w:adjustRightInd w:val="0"/>
        <w:ind w:firstLine="709"/>
        <w:jc w:val="both"/>
      </w:pPr>
    </w:p>
    <w:p w14:paraId="6CCA62B0" w14:textId="77777777" w:rsidR="00474AAC" w:rsidRPr="00B37014" w:rsidRDefault="00474AAC" w:rsidP="00474AAC">
      <w:pPr>
        <w:shd w:val="clear" w:color="auto" w:fill="FFFFFF"/>
        <w:jc w:val="center"/>
        <w:rPr>
          <w:b/>
          <w:bCs/>
          <w:color w:val="000000"/>
          <w:sz w:val="28"/>
          <w:szCs w:val="28"/>
        </w:rPr>
      </w:pPr>
      <w:r w:rsidRPr="00B37014">
        <w:rPr>
          <w:b/>
          <w:bCs/>
          <w:color w:val="000000"/>
          <w:sz w:val="28"/>
          <w:szCs w:val="28"/>
        </w:rPr>
        <w:t>Нормативно методическая база</w:t>
      </w:r>
    </w:p>
    <w:p w14:paraId="2B38E04B" w14:textId="77777777" w:rsidR="00474AAC" w:rsidRDefault="00474AAC" w:rsidP="00474AAC">
      <w:pPr>
        <w:widowControl w:val="0"/>
        <w:autoSpaceDE w:val="0"/>
        <w:autoSpaceDN w:val="0"/>
        <w:adjustRightInd w:val="0"/>
        <w:ind w:firstLine="709"/>
        <w:jc w:val="both"/>
      </w:pPr>
    </w:p>
    <w:p w14:paraId="40015584" w14:textId="77777777" w:rsidR="00474AAC" w:rsidRPr="000B5BA4" w:rsidRDefault="00474AAC" w:rsidP="00474AAC">
      <w:pPr>
        <w:ind w:firstLineChars="160" w:firstLine="448"/>
        <w:jc w:val="both"/>
        <w:rPr>
          <w:sz w:val="28"/>
          <w:szCs w:val="28"/>
        </w:rPr>
      </w:pPr>
      <w:r>
        <w:rPr>
          <w:sz w:val="28"/>
          <w:szCs w:val="28"/>
        </w:rPr>
        <w:t>Цены (т</w:t>
      </w:r>
      <w:r w:rsidRPr="00B37014">
        <w:rPr>
          <w:sz w:val="28"/>
          <w:szCs w:val="28"/>
        </w:rPr>
        <w:t>арифы</w:t>
      </w:r>
      <w:r>
        <w:rPr>
          <w:sz w:val="28"/>
          <w:szCs w:val="28"/>
        </w:rPr>
        <w:t>)</w:t>
      </w:r>
      <w:r w:rsidRPr="00B37014">
        <w:rPr>
          <w:sz w:val="28"/>
          <w:szCs w:val="28"/>
        </w:rPr>
        <w:t xml:space="preserve"> подлежат регулированию в соответствии </w:t>
      </w:r>
      <w:r>
        <w:rPr>
          <w:sz w:val="28"/>
          <w:szCs w:val="28"/>
          <w:lang w:val="en-US"/>
        </w:rPr>
        <w:t>c</w:t>
      </w:r>
      <w:r w:rsidRPr="00B37014">
        <w:rPr>
          <w:sz w:val="28"/>
          <w:szCs w:val="28"/>
        </w:rPr>
        <w:t xml:space="preserve"> Федеральн</w:t>
      </w:r>
      <w:r>
        <w:rPr>
          <w:sz w:val="28"/>
          <w:szCs w:val="28"/>
        </w:rPr>
        <w:t>ыми</w:t>
      </w:r>
      <w:r w:rsidRPr="00B37014">
        <w:rPr>
          <w:sz w:val="28"/>
          <w:szCs w:val="28"/>
        </w:rPr>
        <w:t xml:space="preserve"> закона</w:t>
      </w:r>
      <w:r>
        <w:rPr>
          <w:sz w:val="28"/>
          <w:szCs w:val="28"/>
        </w:rPr>
        <w:t>ми</w:t>
      </w:r>
      <w:r w:rsidRPr="00B37014">
        <w:rPr>
          <w:sz w:val="28"/>
          <w:szCs w:val="28"/>
        </w:rPr>
        <w:t xml:space="preserve"> от 27.07.2010 №</w:t>
      </w:r>
      <w:r>
        <w:rPr>
          <w:sz w:val="28"/>
          <w:szCs w:val="28"/>
        </w:rPr>
        <w:t xml:space="preserve"> </w:t>
      </w:r>
      <w:r w:rsidRPr="00B37014">
        <w:rPr>
          <w:sz w:val="28"/>
          <w:szCs w:val="28"/>
        </w:rPr>
        <w:t>190-ФЗ</w:t>
      </w:r>
      <w:r>
        <w:rPr>
          <w:sz w:val="28"/>
          <w:szCs w:val="28"/>
        </w:rPr>
        <w:t xml:space="preserve"> </w:t>
      </w:r>
      <w:r w:rsidRPr="00B37014">
        <w:rPr>
          <w:sz w:val="28"/>
          <w:szCs w:val="28"/>
        </w:rPr>
        <w:t xml:space="preserve">«О теплоснабжении», </w:t>
      </w:r>
      <w:r w:rsidRPr="00905867">
        <w:rPr>
          <w:sz w:val="28"/>
          <w:szCs w:val="28"/>
        </w:rPr>
        <w:t xml:space="preserve">от 07.12.2011 </w:t>
      </w:r>
      <w:r>
        <w:rPr>
          <w:sz w:val="28"/>
          <w:szCs w:val="28"/>
        </w:rPr>
        <w:t xml:space="preserve">                        №</w:t>
      </w:r>
      <w:r w:rsidRPr="00905867">
        <w:rPr>
          <w:sz w:val="28"/>
          <w:szCs w:val="28"/>
        </w:rPr>
        <w:t xml:space="preserve"> 416-ФЗ </w:t>
      </w:r>
      <w:r>
        <w:rPr>
          <w:sz w:val="28"/>
          <w:szCs w:val="28"/>
        </w:rPr>
        <w:t>«</w:t>
      </w:r>
      <w:r w:rsidRPr="00905867">
        <w:rPr>
          <w:sz w:val="28"/>
          <w:szCs w:val="28"/>
        </w:rPr>
        <w:t>О водоснабжении и водоотведении</w:t>
      </w:r>
      <w:r>
        <w:rPr>
          <w:sz w:val="28"/>
          <w:szCs w:val="28"/>
        </w:rPr>
        <w:t>», п</w:t>
      </w:r>
      <w:r w:rsidRPr="00905867">
        <w:rPr>
          <w:sz w:val="28"/>
          <w:szCs w:val="28"/>
        </w:rPr>
        <w:t>остановление</w:t>
      </w:r>
      <w:r>
        <w:rPr>
          <w:sz w:val="28"/>
          <w:szCs w:val="28"/>
        </w:rPr>
        <w:t>м</w:t>
      </w:r>
      <w:r w:rsidRPr="00905867">
        <w:rPr>
          <w:sz w:val="28"/>
          <w:szCs w:val="28"/>
        </w:rPr>
        <w:t xml:space="preserve"> Правительства Р</w:t>
      </w:r>
      <w:r>
        <w:rPr>
          <w:sz w:val="28"/>
          <w:szCs w:val="28"/>
        </w:rPr>
        <w:t xml:space="preserve">оссийской </w:t>
      </w:r>
      <w:r w:rsidRPr="00905867">
        <w:rPr>
          <w:sz w:val="28"/>
          <w:szCs w:val="28"/>
        </w:rPr>
        <w:t>Ф</w:t>
      </w:r>
      <w:r>
        <w:rPr>
          <w:sz w:val="28"/>
          <w:szCs w:val="28"/>
        </w:rPr>
        <w:t>едерации</w:t>
      </w:r>
      <w:r w:rsidRPr="00905867">
        <w:rPr>
          <w:sz w:val="28"/>
          <w:szCs w:val="28"/>
        </w:rPr>
        <w:t xml:space="preserve"> от 07.03.1995 </w:t>
      </w:r>
      <w:r>
        <w:rPr>
          <w:sz w:val="28"/>
          <w:szCs w:val="28"/>
        </w:rPr>
        <w:t>№</w:t>
      </w:r>
      <w:r w:rsidRPr="00905867">
        <w:rPr>
          <w:sz w:val="28"/>
          <w:szCs w:val="28"/>
        </w:rPr>
        <w:t xml:space="preserve"> 239 </w:t>
      </w:r>
      <w:r>
        <w:rPr>
          <w:sz w:val="28"/>
          <w:szCs w:val="28"/>
        </w:rPr>
        <w:t>«</w:t>
      </w:r>
      <w:r w:rsidRPr="00905867">
        <w:rPr>
          <w:sz w:val="28"/>
          <w:szCs w:val="28"/>
        </w:rPr>
        <w:t>О мерах по упорядочению государственного регулирования цен (тарифов)</w:t>
      </w:r>
      <w:r>
        <w:rPr>
          <w:sz w:val="28"/>
          <w:szCs w:val="28"/>
        </w:rPr>
        <w:t xml:space="preserve">», </w:t>
      </w:r>
      <w:r w:rsidRPr="005B7ED8">
        <w:rPr>
          <w:sz w:val="28"/>
          <w:szCs w:val="28"/>
        </w:rPr>
        <w:t>Закон</w:t>
      </w:r>
      <w:r>
        <w:rPr>
          <w:sz w:val="28"/>
          <w:szCs w:val="28"/>
        </w:rPr>
        <w:t>ом</w:t>
      </w:r>
      <w:r w:rsidRPr="005B7ED8">
        <w:rPr>
          <w:sz w:val="28"/>
          <w:szCs w:val="28"/>
        </w:rPr>
        <w:t xml:space="preserve"> Кемеровской области </w:t>
      </w:r>
      <w:r>
        <w:rPr>
          <w:sz w:val="28"/>
          <w:szCs w:val="28"/>
        </w:rPr>
        <w:t>–</w:t>
      </w:r>
      <w:r w:rsidRPr="005B7ED8">
        <w:rPr>
          <w:sz w:val="28"/>
          <w:szCs w:val="28"/>
        </w:rPr>
        <w:t xml:space="preserve"> Кузбасса от 03.07.2020 </w:t>
      </w:r>
      <w:r>
        <w:rPr>
          <w:sz w:val="28"/>
          <w:szCs w:val="28"/>
        </w:rPr>
        <w:t>№</w:t>
      </w:r>
      <w:r w:rsidRPr="005B7ED8">
        <w:rPr>
          <w:sz w:val="28"/>
          <w:szCs w:val="28"/>
        </w:rPr>
        <w:t xml:space="preserve"> 69-ОЗ </w:t>
      </w:r>
      <w:r>
        <w:rPr>
          <w:sz w:val="28"/>
          <w:szCs w:val="28"/>
        </w:rPr>
        <w:t>«</w:t>
      </w:r>
      <w:r w:rsidRPr="002F36D1">
        <w:rPr>
          <w:sz w:val="28"/>
          <w:szCs w:val="28"/>
        </w:rPr>
        <w:t xml:space="preserve">О льготных ценах (тарифах) на тепловую энергию (мощность), теплоноситель, горячее, холодное водоснабжение, водоотведение, твердое топливо, сжиженный газ на территории Кемеровской области </w:t>
      </w:r>
      <w:r>
        <w:rPr>
          <w:sz w:val="28"/>
          <w:szCs w:val="28"/>
        </w:rPr>
        <w:t>–</w:t>
      </w:r>
      <w:r w:rsidRPr="002F36D1">
        <w:rPr>
          <w:sz w:val="28"/>
          <w:szCs w:val="28"/>
        </w:rPr>
        <w:t xml:space="preserve"> Кузбасса</w:t>
      </w:r>
      <w:r>
        <w:rPr>
          <w:sz w:val="28"/>
          <w:szCs w:val="28"/>
        </w:rPr>
        <w:t>».</w:t>
      </w:r>
      <w:r w:rsidRPr="005B7ED8">
        <w:rPr>
          <w:sz w:val="28"/>
          <w:szCs w:val="28"/>
        </w:rPr>
        <w:t xml:space="preserve"> </w:t>
      </w:r>
    </w:p>
    <w:p w14:paraId="0E3A929B" w14:textId="77777777" w:rsidR="00474AAC" w:rsidRDefault="00474AAC" w:rsidP="00474AAC">
      <w:pPr>
        <w:ind w:firstLineChars="160" w:firstLine="448"/>
        <w:jc w:val="both"/>
        <w:rPr>
          <w:sz w:val="28"/>
          <w:szCs w:val="28"/>
        </w:rPr>
      </w:pPr>
      <w:r>
        <w:rPr>
          <w:rFonts w:hint="eastAsia"/>
          <w:sz w:val="28"/>
          <w:szCs w:val="28"/>
        </w:rPr>
        <w:t>С</w:t>
      </w:r>
      <w:r w:rsidRPr="000B5BA4">
        <w:rPr>
          <w:rFonts w:hint="eastAsia"/>
          <w:sz w:val="28"/>
          <w:szCs w:val="28"/>
        </w:rPr>
        <w:t>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sidRPr="000B5BA4">
        <w:rPr>
          <w:sz w:val="28"/>
          <w:szCs w:val="28"/>
        </w:rPr>
        <w:t xml:space="preserve"> </w:t>
      </w:r>
      <w:r w:rsidRPr="000B5BA4">
        <w:rPr>
          <w:rFonts w:hint="eastAsia"/>
          <w:sz w:val="28"/>
          <w:szCs w:val="28"/>
        </w:rPr>
        <w:t>для</w:t>
      </w:r>
      <w:r w:rsidRPr="000B5BA4">
        <w:rPr>
          <w:sz w:val="28"/>
          <w:szCs w:val="28"/>
        </w:rPr>
        <w:t xml:space="preserve"> </w:t>
      </w:r>
      <w:r w:rsidRPr="000B5BA4">
        <w:rPr>
          <w:rFonts w:hint="eastAsia"/>
          <w:sz w:val="28"/>
          <w:szCs w:val="28"/>
        </w:rPr>
        <w:t>Кемеровской</w:t>
      </w:r>
      <w:r w:rsidRPr="000B5BA4">
        <w:rPr>
          <w:sz w:val="28"/>
          <w:szCs w:val="28"/>
        </w:rPr>
        <w:t xml:space="preserve"> </w:t>
      </w:r>
      <w:r w:rsidRPr="000B5BA4">
        <w:rPr>
          <w:rFonts w:hint="eastAsia"/>
          <w:sz w:val="28"/>
          <w:szCs w:val="28"/>
        </w:rPr>
        <w:t>области</w:t>
      </w:r>
      <w:r w:rsidRPr="000B5BA4">
        <w:rPr>
          <w:sz w:val="28"/>
          <w:szCs w:val="28"/>
        </w:rPr>
        <w:t xml:space="preserve"> </w:t>
      </w:r>
      <w:r>
        <w:rPr>
          <w:sz w:val="28"/>
          <w:szCs w:val="28"/>
        </w:rPr>
        <w:t>–</w:t>
      </w:r>
      <w:r w:rsidRPr="000B5BA4">
        <w:rPr>
          <w:sz w:val="28"/>
          <w:szCs w:val="28"/>
        </w:rPr>
        <w:t xml:space="preserve"> Кузбасса </w:t>
      </w:r>
      <w:r>
        <w:rPr>
          <w:sz w:val="28"/>
          <w:szCs w:val="28"/>
        </w:rPr>
        <w:t xml:space="preserve">установлен </w:t>
      </w:r>
      <w:r w:rsidRPr="00CE2515">
        <w:rPr>
          <w:sz w:val="28"/>
          <w:szCs w:val="28"/>
        </w:rPr>
        <w:t xml:space="preserve">Распоряжением Правительства Российской Федерации от </w:t>
      </w:r>
      <w:r>
        <w:rPr>
          <w:sz w:val="28"/>
          <w:szCs w:val="28"/>
        </w:rPr>
        <w:t>15</w:t>
      </w:r>
      <w:r w:rsidRPr="00CE2515">
        <w:rPr>
          <w:sz w:val="28"/>
          <w:szCs w:val="28"/>
        </w:rPr>
        <w:t>.11.202</w:t>
      </w:r>
      <w:r>
        <w:rPr>
          <w:sz w:val="28"/>
          <w:szCs w:val="28"/>
        </w:rPr>
        <w:t>4</w:t>
      </w:r>
      <w:r w:rsidRPr="00CE2515">
        <w:rPr>
          <w:sz w:val="28"/>
          <w:szCs w:val="28"/>
        </w:rPr>
        <w:t xml:space="preserve"> </w:t>
      </w:r>
      <w:r>
        <w:rPr>
          <w:sz w:val="28"/>
          <w:szCs w:val="28"/>
        </w:rPr>
        <w:t xml:space="preserve">                              </w:t>
      </w:r>
      <w:r w:rsidRPr="00CE2515">
        <w:rPr>
          <w:sz w:val="28"/>
          <w:szCs w:val="28"/>
        </w:rPr>
        <w:t>№ 3</w:t>
      </w:r>
      <w:r>
        <w:rPr>
          <w:sz w:val="28"/>
          <w:szCs w:val="28"/>
        </w:rPr>
        <w:t>28</w:t>
      </w:r>
      <w:r w:rsidRPr="00CE2515">
        <w:rPr>
          <w:sz w:val="28"/>
          <w:szCs w:val="28"/>
        </w:rPr>
        <w:t>7-р</w:t>
      </w:r>
      <w:r>
        <w:rPr>
          <w:sz w:val="28"/>
          <w:szCs w:val="28"/>
        </w:rPr>
        <w:t>.</w:t>
      </w:r>
      <w:r w:rsidRPr="000B5BA4">
        <w:rPr>
          <w:sz w:val="28"/>
          <w:szCs w:val="28"/>
        </w:rPr>
        <w:t xml:space="preserve"> </w:t>
      </w:r>
      <w:r>
        <w:rPr>
          <w:sz w:val="28"/>
          <w:szCs w:val="28"/>
        </w:rPr>
        <w:t xml:space="preserve">С 01.01.2025 по 30.06.2025 </w:t>
      </w:r>
      <w:r w:rsidRPr="000B5BA4">
        <w:rPr>
          <w:rFonts w:hint="eastAsia"/>
          <w:sz w:val="28"/>
          <w:szCs w:val="28"/>
        </w:rPr>
        <w:t>установлен</w:t>
      </w:r>
      <w:r w:rsidRPr="000B5BA4">
        <w:rPr>
          <w:sz w:val="28"/>
          <w:szCs w:val="28"/>
        </w:rPr>
        <w:t xml:space="preserve"> </w:t>
      </w:r>
      <w:r w:rsidRPr="000B5BA4">
        <w:rPr>
          <w:rFonts w:hint="eastAsia"/>
          <w:sz w:val="28"/>
          <w:szCs w:val="28"/>
        </w:rPr>
        <w:t>средний</w:t>
      </w:r>
      <w:r w:rsidRPr="000B5BA4">
        <w:rPr>
          <w:sz w:val="28"/>
          <w:szCs w:val="28"/>
        </w:rPr>
        <w:t xml:space="preserve"> </w:t>
      </w:r>
      <w:r w:rsidRPr="000B5BA4">
        <w:rPr>
          <w:rFonts w:hint="eastAsia"/>
          <w:sz w:val="28"/>
          <w:szCs w:val="28"/>
        </w:rPr>
        <w:t>индекс</w:t>
      </w:r>
      <w:r w:rsidRPr="000B5BA4">
        <w:rPr>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0%,                                с 01.07.2025 по 31.12.2025 средний индекс</w:t>
      </w:r>
      <w:r w:rsidRPr="00780EE9">
        <w:rPr>
          <w:rFonts w:hint="eastAsia"/>
          <w:sz w:val="28"/>
          <w:szCs w:val="28"/>
        </w:rPr>
        <w:t xml:space="preserve"> </w:t>
      </w:r>
      <w:r w:rsidRPr="000B5BA4">
        <w:rPr>
          <w:rFonts w:hint="eastAsia"/>
          <w:sz w:val="28"/>
          <w:szCs w:val="28"/>
        </w:rPr>
        <w:t>изменения</w:t>
      </w:r>
      <w:r w:rsidRPr="000B5BA4">
        <w:rPr>
          <w:sz w:val="28"/>
          <w:szCs w:val="28"/>
        </w:rPr>
        <w:t xml:space="preserve"> </w:t>
      </w:r>
      <w:r w:rsidRPr="000B5BA4">
        <w:rPr>
          <w:rFonts w:hint="eastAsia"/>
          <w:sz w:val="28"/>
          <w:szCs w:val="28"/>
        </w:rPr>
        <w:t>размера</w:t>
      </w:r>
      <w:r w:rsidRPr="000B5BA4">
        <w:rPr>
          <w:sz w:val="28"/>
          <w:szCs w:val="28"/>
        </w:rPr>
        <w:t xml:space="preserve"> </w:t>
      </w:r>
      <w:r w:rsidRPr="000B5BA4">
        <w:rPr>
          <w:rFonts w:hint="eastAsia"/>
          <w:sz w:val="28"/>
          <w:szCs w:val="28"/>
        </w:rPr>
        <w:t>вносимой</w:t>
      </w:r>
      <w:r w:rsidRPr="000B5BA4">
        <w:rPr>
          <w:sz w:val="28"/>
          <w:szCs w:val="28"/>
        </w:rPr>
        <w:t xml:space="preserve"> </w:t>
      </w:r>
      <w:r w:rsidRPr="000B5BA4">
        <w:rPr>
          <w:rFonts w:hint="eastAsia"/>
          <w:sz w:val="28"/>
          <w:szCs w:val="28"/>
        </w:rPr>
        <w:t>гражданами</w:t>
      </w:r>
      <w:r w:rsidRPr="000B5BA4">
        <w:rPr>
          <w:sz w:val="28"/>
          <w:szCs w:val="28"/>
        </w:rPr>
        <w:t xml:space="preserve"> </w:t>
      </w:r>
      <w:r w:rsidRPr="000B5BA4">
        <w:rPr>
          <w:rFonts w:hint="eastAsia"/>
          <w:sz w:val="28"/>
          <w:szCs w:val="28"/>
        </w:rPr>
        <w:t>платы</w:t>
      </w:r>
      <w:r w:rsidRPr="000B5BA4">
        <w:rPr>
          <w:sz w:val="28"/>
          <w:szCs w:val="28"/>
        </w:rPr>
        <w:t xml:space="preserve"> </w:t>
      </w:r>
      <w:r w:rsidRPr="000B5BA4">
        <w:rPr>
          <w:rFonts w:hint="eastAsia"/>
          <w:sz w:val="28"/>
          <w:szCs w:val="28"/>
        </w:rPr>
        <w:t>за</w:t>
      </w:r>
      <w:r w:rsidRPr="000B5BA4">
        <w:rPr>
          <w:sz w:val="28"/>
          <w:szCs w:val="28"/>
        </w:rPr>
        <w:t xml:space="preserve"> </w:t>
      </w:r>
      <w:r w:rsidRPr="000B5BA4">
        <w:rPr>
          <w:rFonts w:hint="eastAsia"/>
          <w:sz w:val="28"/>
          <w:szCs w:val="28"/>
        </w:rPr>
        <w:t>коммунальные</w:t>
      </w:r>
      <w:r w:rsidRPr="000B5BA4">
        <w:rPr>
          <w:sz w:val="28"/>
          <w:szCs w:val="28"/>
        </w:rPr>
        <w:t xml:space="preserve"> </w:t>
      </w:r>
      <w:r w:rsidRPr="000B5BA4">
        <w:rPr>
          <w:rFonts w:hint="eastAsia"/>
          <w:sz w:val="28"/>
          <w:szCs w:val="28"/>
        </w:rPr>
        <w:t>услуги</w:t>
      </w:r>
      <w:r>
        <w:rPr>
          <w:sz w:val="28"/>
          <w:szCs w:val="28"/>
        </w:rPr>
        <w:t xml:space="preserve"> – 19,8% и предельно допустимое отклонение по отдельным муниципальным образованиям – 2,1</w:t>
      </w:r>
      <w:r w:rsidRPr="000B5BA4">
        <w:rPr>
          <w:sz w:val="28"/>
          <w:szCs w:val="28"/>
        </w:rPr>
        <w:t xml:space="preserve">%. </w:t>
      </w:r>
    </w:p>
    <w:p w14:paraId="7816FC21" w14:textId="77777777" w:rsidR="00474AAC" w:rsidRDefault="00474AAC" w:rsidP="00474AAC">
      <w:pPr>
        <w:widowControl w:val="0"/>
        <w:autoSpaceDE w:val="0"/>
        <w:autoSpaceDN w:val="0"/>
        <w:adjustRightInd w:val="0"/>
        <w:ind w:firstLineChars="160" w:firstLine="448"/>
        <w:jc w:val="both"/>
        <w:rPr>
          <w:sz w:val="28"/>
          <w:szCs w:val="28"/>
        </w:rPr>
      </w:pPr>
      <w:r>
        <w:rPr>
          <w:sz w:val="28"/>
          <w:szCs w:val="28"/>
        </w:rPr>
        <w:t xml:space="preserve">В соответствии </w:t>
      </w:r>
      <w:r w:rsidRPr="00C62806">
        <w:rPr>
          <w:sz w:val="28"/>
          <w:szCs w:val="28"/>
        </w:rPr>
        <w:t>с утвержденными параметрами постановлени</w:t>
      </w:r>
      <w:r>
        <w:rPr>
          <w:sz w:val="28"/>
          <w:szCs w:val="28"/>
        </w:rPr>
        <w:t>ем</w:t>
      </w:r>
      <w:r w:rsidRPr="00C62806">
        <w:rPr>
          <w:sz w:val="28"/>
          <w:szCs w:val="28"/>
        </w:rPr>
        <w:t xml:space="preserve"> Губернатора Кемеровской области – Кузбасса </w:t>
      </w:r>
      <w:r w:rsidRPr="00DE0E0C">
        <w:rPr>
          <w:sz w:val="28"/>
          <w:szCs w:val="28"/>
        </w:rPr>
        <w:t>от 19.12.2024 № 144 –</w:t>
      </w:r>
      <w:r w:rsidRPr="002F4A03">
        <w:rPr>
          <w:sz w:val="28"/>
          <w:szCs w:val="28"/>
        </w:rPr>
        <w:t xml:space="preserve"> пг</w:t>
      </w:r>
      <w:r>
        <w:rPr>
          <w:sz w:val="28"/>
          <w:szCs w:val="28"/>
        </w:rPr>
        <w:t xml:space="preserve">                   </w:t>
      </w:r>
      <w:r w:rsidRPr="00265755">
        <w:rPr>
          <w:sz w:val="28"/>
          <w:szCs w:val="28"/>
        </w:rPr>
        <w:t>«</w:t>
      </w:r>
      <w:r w:rsidRPr="002721FE">
        <w:rPr>
          <w:sz w:val="28"/>
          <w:szCs w:val="28"/>
        </w:rPr>
        <w:t xml:space="preserve">Об утверждении предельных (максимальных) индексов изменения размера вносимой гражданами платы за коммунальные услуги в муниципальных образованиях Кемеровской области </w:t>
      </w:r>
      <w:r>
        <w:rPr>
          <w:sz w:val="28"/>
          <w:szCs w:val="28"/>
        </w:rPr>
        <w:t>–</w:t>
      </w:r>
      <w:r w:rsidRPr="002721FE">
        <w:rPr>
          <w:sz w:val="28"/>
          <w:szCs w:val="28"/>
        </w:rPr>
        <w:t xml:space="preserve"> Кузбасса на 202</w:t>
      </w:r>
      <w:r>
        <w:rPr>
          <w:sz w:val="28"/>
          <w:szCs w:val="28"/>
        </w:rPr>
        <w:t>5</w:t>
      </w:r>
      <w:r w:rsidRPr="002721FE">
        <w:rPr>
          <w:sz w:val="28"/>
          <w:szCs w:val="28"/>
        </w:rPr>
        <w:t xml:space="preserve"> год</w:t>
      </w:r>
      <w:r>
        <w:rPr>
          <w:sz w:val="28"/>
          <w:szCs w:val="28"/>
        </w:rPr>
        <w:t xml:space="preserve">» </w:t>
      </w:r>
      <w:r w:rsidRPr="00C62806">
        <w:rPr>
          <w:sz w:val="28"/>
          <w:szCs w:val="28"/>
        </w:rPr>
        <w:t>утверждены предельные (максимальные) индексы изменения размера вносимой гражданами платы за коммунальные услуги</w:t>
      </w:r>
      <w:r>
        <w:rPr>
          <w:sz w:val="28"/>
          <w:szCs w:val="28"/>
        </w:rPr>
        <w:t>.</w:t>
      </w:r>
    </w:p>
    <w:p w14:paraId="24D36431" w14:textId="77777777" w:rsidR="00474AAC" w:rsidRDefault="00474AAC" w:rsidP="00474AAC">
      <w:pPr>
        <w:widowControl w:val="0"/>
        <w:autoSpaceDE w:val="0"/>
        <w:autoSpaceDN w:val="0"/>
        <w:adjustRightInd w:val="0"/>
        <w:ind w:firstLineChars="160" w:firstLine="448"/>
        <w:jc w:val="both"/>
        <w:rPr>
          <w:sz w:val="28"/>
          <w:szCs w:val="28"/>
        </w:rPr>
      </w:pPr>
      <w:r>
        <w:rPr>
          <w:sz w:val="28"/>
          <w:szCs w:val="28"/>
        </w:rPr>
        <w:t xml:space="preserve"> По Тяжинскому муниципальному округу предельный (максимальный) индекс</w:t>
      </w:r>
      <w:r w:rsidRPr="00C62806">
        <w:rPr>
          <w:sz w:val="28"/>
          <w:szCs w:val="28"/>
        </w:rPr>
        <w:t xml:space="preserve"> изменения размера вносимой гражданами платы за коммунальные услуги</w:t>
      </w:r>
      <w:r>
        <w:rPr>
          <w:sz w:val="28"/>
          <w:szCs w:val="28"/>
        </w:rPr>
        <w:t xml:space="preserve"> с 01.07.2025 утвержден в размере 21,9</w:t>
      </w:r>
      <w:r w:rsidRPr="00AF2E3A">
        <w:rPr>
          <w:sz w:val="28"/>
          <w:szCs w:val="28"/>
        </w:rPr>
        <w:t>%.</w:t>
      </w:r>
    </w:p>
    <w:p w14:paraId="5CB77C59" w14:textId="77777777" w:rsidR="00474AAC" w:rsidRDefault="00474AAC" w:rsidP="00474AAC">
      <w:pPr>
        <w:widowControl w:val="0"/>
        <w:autoSpaceDE w:val="0"/>
        <w:autoSpaceDN w:val="0"/>
        <w:adjustRightInd w:val="0"/>
        <w:ind w:firstLineChars="160" w:firstLine="448"/>
        <w:jc w:val="both"/>
        <w:rPr>
          <w:sz w:val="28"/>
          <w:szCs w:val="28"/>
        </w:rPr>
      </w:pPr>
      <w:r w:rsidRPr="007C1F3C">
        <w:rPr>
          <w:sz w:val="28"/>
          <w:szCs w:val="28"/>
        </w:rPr>
        <w:t>Экономически обоснованные тарифы на питьевую воду, водоотведение для населения установлены постановлени</w:t>
      </w:r>
      <w:r>
        <w:rPr>
          <w:sz w:val="28"/>
          <w:szCs w:val="28"/>
        </w:rPr>
        <w:t>ем</w:t>
      </w:r>
      <w:r w:rsidRPr="007C1F3C">
        <w:rPr>
          <w:sz w:val="28"/>
          <w:szCs w:val="28"/>
        </w:rPr>
        <w:t xml:space="preserve"> Региональной энергетической комиссии Кузбасса (далее РЭК Кузбасса)</w:t>
      </w:r>
      <w:r>
        <w:rPr>
          <w:sz w:val="28"/>
          <w:szCs w:val="28"/>
        </w:rPr>
        <w:t xml:space="preserve"> </w:t>
      </w:r>
      <w:r w:rsidRPr="00681461">
        <w:rPr>
          <w:sz w:val="28"/>
          <w:szCs w:val="28"/>
        </w:rPr>
        <w:t xml:space="preserve">от 26.11.2024 № 614 </w:t>
      </w:r>
      <w:r>
        <w:rPr>
          <w:sz w:val="28"/>
          <w:szCs w:val="28"/>
        </w:rPr>
        <w:t>«</w:t>
      </w:r>
      <w:r w:rsidRPr="00681461">
        <w:rPr>
          <w:sz w:val="28"/>
          <w:szCs w:val="28"/>
        </w:rPr>
        <w:t xml:space="preserve">О внесении изменений в постановление Региональной энергетической комиссии Кузбасса </w:t>
      </w:r>
      <w:r w:rsidRPr="00681461">
        <w:rPr>
          <w:sz w:val="28"/>
          <w:szCs w:val="28"/>
        </w:rPr>
        <w:lastRenderedPageBreak/>
        <w:t>от 25.11.2022 № 614 «Об утверждении производственной программы в сфере холодного водоснабжения, водоотведения</w:t>
      </w:r>
      <w:r>
        <w:rPr>
          <w:sz w:val="28"/>
          <w:szCs w:val="28"/>
        </w:rPr>
        <w:t xml:space="preserve"> </w:t>
      </w:r>
      <w:r w:rsidRPr="00681461">
        <w:rPr>
          <w:sz w:val="28"/>
          <w:szCs w:val="28"/>
        </w:rPr>
        <w:t>и об установлении тарифов на питьевую воду, водоотведение МКП «Комфорт» (Тяжинский муниципальный округ)» в части 2025 года</w:t>
      </w:r>
      <w:r>
        <w:rPr>
          <w:sz w:val="28"/>
          <w:szCs w:val="28"/>
        </w:rPr>
        <w:t>.</w:t>
      </w:r>
    </w:p>
    <w:p w14:paraId="062A464A" w14:textId="77777777" w:rsidR="00474AAC" w:rsidRDefault="00474AAC" w:rsidP="00474AAC">
      <w:pPr>
        <w:widowControl w:val="0"/>
        <w:autoSpaceDE w:val="0"/>
        <w:autoSpaceDN w:val="0"/>
        <w:adjustRightInd w:val="0"/>
        <w:ind w:firstLineChars="160" w:firstLine="448"/>
        <w:jc w:val="both"/>
        <w:rPr>
          <w:sz w:val="28"/>
          <w:szCs w:val="28"/>
        </w:rPr>
      </w:pPr>
      <w:r w:rsidRPr="007C1F3C">
        <w:rPr>
          <w:sz w:val="28"/>
          <w:szCs w:val="28"/>
        </w:rPr>
        <w:t>Экономически обоснованные тарифы на горячую воду для населения установлены постановлени</w:t>
      </w:r>
      <w:r>
        <w:rPr>
          <w:sz w:val="28"/>
          <w:szCs w:val="28"/>
        </w:rPr>
        <w:t>ем</w:t>
      </w:r>
      <w:r w:rsidRPr="007C1F3C">
        <w:rPr>
          <w:sz w:val="28"/>
          <w:szCs w:val="28"/>
        </w:rPr>
        <w:t xml:space="preserve"> РЭК Кузбасса</w:t>
      </w:r>
      <w:r>
        <w:rPr>
          <w:sz w:val="28"/>
          <w:szCs w:val="28"/>
        </w:rPr>
        <w:t xml:space="preserve"> </w:t>
      </w:r>
      <w:r w:rsidRPr="00681461">
        <w:rPr>
          <w:sz w:val="28"/>
          <w:szCs w:val="28"/>
        </w:rPr>
        <w:t xml:space="preserve">от 19.12.2024 № 675 </w:t>
      </w:r>
      <w:r>
        <w:rPr>
          <w:sz w:val="28"/>
          <w:szCs w:val="28"/>
        </w:rPr>
        <w:t>«</w:t>
      </w:r>
      <w:r w:rsidRPr="00681461">
        <w:rPr>
          <w:sz w:val="28"/>
          <w:szCs w:val="28"/>
        </w:rPr>
        <w:t>О внесении изменений в постановление Региональной энергетической комиссии Кузбасса от 24.11.2022 № 516 «Об установлении долгосрочных тарифов МКП «Комфорт» на горячую воду в открытой системе горячего водоснабжения (теплоснабжения), реализуемую на потребительском рынке Тяжинского муниципального округа, на период 2023-2027 годы», в части 2025 года</w:t>
      </w:r>
      <w:r>
        <w:rPr>
          <w:sz w:val="28"/>
          <w:szCs w:val="28"/>
        </w:rPr>
        <w:t>».</w:t>
      </w:r>
    </w:p>
    <w:p w14:paraId="1ED74433" w14:textId="77777777" w:rsidR="00474AAC" w:rsidRDefault="00474AAC" w:rsidP="00474AAC">
      <w:pPr>
        <w:widowControl w:val="0"/>
        <w:autoSpaceDE w:val="0"/>
        <w:autoSpaceDN w:val="0"/>
        <w:adjustRightInd w:val="0"/>
        <w:ind w:firstLineChars="160" w:firstLine="448"/>
        <w:jc w:val="both"/>
        <w:rPr>
          <w:sz w:val="28"/>
          <w:szCs w:val="28"/>
        </w:rPr>
      </w:pPr>
      <w:r w:rsidRPr="007C1F3C">
        <w:rPr>
          <w:sz w:val="28"/>
          <w:szCs w:val="28"/>
        </w:rPr>
        <w:t xml:space="preserve">Экономически обоснованные тарифы на тепловую энергию для населения установлены </w:t>
      </w:r>
      <w:r w:rsidRPr="00633C23">
        <w:rPr>
          <w:sz w:val="28"/>
          <w:szCs w:val="28"/>
        </w:rPr>
        <w:t>постановлениями РЭК Кузбасса</w:t>
      </w:r>
      <w:r>
        <w:rPr>
          <w:sz w:val="28"/>
          <w:szCs w:val="28"/>
        </w:rPr>
        <w:t xml:space="preserve"> </w:t>
      </w:r>
      <w:r w:rsidRPr="00681461">
        <w:rPr>
          <w:sz w:val="28"/>
          <w:szCs w:val="28"/>
        </w:rPr>
        <w:t xml:space="preserve">от 19.12.2024 № 673 </w:t>
      </w:r>
      <w:r>
        <w:rPr>
          <w:sz w:val="28"/>
          <w:szCs w:val="28"/>
        </w:rPr>
        <w:t xml:space="preserve">                                «</w:t>
      </w:r>
      <w:r w:rsidRPr="00681461">
        <w:rPr>
          <w:sz w:val="28"/>
          <w:szCs w:val="28"/>
        </w:rPr>
        <w:t>О внесении изменений в постановление Региональной энергетической комиссии Кузбасса от 24.11.2022 № 514 «Об установлении долгосрочных параметров регулирования и долгосрочных тарифов МКП «Комфорт» на тепловую энергию, реализуемую на потребительском рынке Тяжинского муниципального округа, на период 2023-2027 годы»</w:t>
      </w:r>
      <w:r>
        <w:rPr>
          <w:sz w:val="28"/>
          <w:szCs w:val="28"/>
        </w:rPr>
        <w:t>.</w:t>
      </w:r>
    </w:p>
    <w:p w14:paraId="43601EA9" w14:textId="77777777" w:rsidR="00474AAC" w:rsidRDefault="00474AAC" w:rsidP="00474AAC">
      <w:pPr>
        <w:widowControl w:val="0"/>
        <w:autoSpaceDE w:val="0"/>
        <w:autoSpaceDN w:val="0"/>
        <w:adjustRightInd w:val="0"/>
        <w:ind w:firstLineChars="160" w:firstLine="448"/>
        <w:jc w:val="both"/>
        <w:rPr>
          <w:sz w:val="28"/>
          <w:szCs w:val="28"/>
        </w:rPr>
      </w:pPr>
      <w:r w:rsidRPr="007C1F3C">
        <w:rPr>
          <w:sz w:val="28"/>
          <w:szCs w:val="28"/>
        </w:rPr>
        <w:t>Цена на топливо твердое для населения установлена постановлени</w:t>
      </w:r>
      <w:r>
        <w:rPr>
          <w:sz w:val="28"/>
          <w:szCs w:val="28"/>
        </w:rPr>
        <w:t>ем</w:t>
      </w:r>
      <w:r w:rsidRPr="007C1F3C">
        <w:rPr>
          <w:sz w:val="28"/>
          <w:szCs w:val="28"/>
        </w:rPr>
        <w:t xml:space="preserve"> РЭК Кузбасса</w:t>
      </w:r>
      <w:r>
        <w:rPr>
          <w:sz w:val="28"/>
          <w:szCs w:val="28"/>
        </w:rPr>
        <w:t xml:space="preserve"> </w:t>
      </w:r>
      <w:r w:rsidRPr="004F708B">
        <w:rPr>
          <w:sz w:val="28"/>
          <w:szCs w:val="28"/>
        </w:rPr>
        <w:t xml:space="preserve">от 20.12.2024 № 747 </w:t>
      </w:r>
      <w:r>
        <w:rPr>
          <w:sz w:val="28"/>
          <w:szCs w:val="28"/>
        </w:rPr>
        <w:t>«</w:t>
      </w:r>
      <w:r w:rsidRPr="004F708B">
        <w:rPr>
          <w:sz w:val="28"/>
          <w:szCs w:val="28"/>
        </w:rPr>
        <w:t>Об установлении цен на топливо твердое, реализуемое ООО «Кузбасстопливосбыт»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 Кузбасса</w:t>
      </w:r>
      <w:r>
        <w:rPr>
          <w:sz w:val="28"/>
          <w:szCs w:val="28"/>
        </w:rPr>
        <w:t>».</w:t>
      </w:r>
    </w:p>
    <w:p w14:paraId="598513D5" w14:textId="77777777" w:rsidR="00474AAC" w:rsidRDefault="00474AAC" w:rsidP="00474AAC">
      <w:pPr>
        <w:widowControl w:val="0"/>
        <w:autoSpaceDE w:val="0"/>
        <w:autoSpaceDN w:val="0"/>
        <w:adjustRightInd w:val="0"/>
        <w:ind w:firstLineChars="160" w:firstLine="448"/>
        <w:jc w:val="both"/>
        <w:rPr>
          <w:bCs/>
          <w:sz w:val="28"/>
          <w:szCs w:val="28"/>
          <w:shd w:val="clear" w:color="auto" w:fill="FFFFFF"/>
        </w:rPr>
      </w:pPr>
      <w:r w:rsidRPr="009A5F8F">
        <w:rPr>
          <w:bCs/>
          <w:kern w:val="32"/>
          <w:sz w:val="28"/>
          <w:szCs w:val="28"/>
        </w:rPr>
        <w:t xml:space="preserve">Розничная цена на сжиженный газ, реализуемая населению для бытовых нужд </w:t>
      </w:r>
      <w:r w:rsidRPr="009A5F8F">
        <w:rPr>
          <w:sz w:val="28"/>
          <w:szCs w:val="28"/>
        </w:rPr>
        <w:t xml:space="preserve">установлена постановлением РЭК Кузбасса </w:t>
      </w:r>
      <w:r w:rsidRPr="000322F1">
        <w:rPr>
          <w:bCs/>
          <w:sz w:val="28"/>
          <w:szCs w:val="28"/>
          <w:shd w:val="clear" w:color="auto" w:fill="FFFFFF"/>
        </w:rPr>
        <w:t xml:space="preserve">от 14.11.2024 № 355 </w:t>
      </w:r>
      <w:r>
        <w:rPr>
          <w:bCs/>
          <w:sz w:val="28"/>
          <w:szCs w:val="28"/>
          <w:shd w:val="clear" w:color="auto" w:fill="FFFFFF"/>
        </w:rPr>
        <w:t xml:space="preserve">                      «</w:t>
      </w:r>
      <w:r w:rsidRPr="000322F1">
        <w:rPr>
          <w:bCs/>
          <w:sz w:val="28"/>
          <w:szCs w:val="28"/>
          <w:shd w:val="clear" w:color="auto" w:fill="FFFFFF"/>
        </w:rPr>
        <w:t>Об установлении ООО «Тяжинтрансгаз» розничной цены</w:t>
      </w:r>
      <w:r>
        <w:rPr>
          <w:bCs/>
          <w:sz w:val="28"/>
          <w:szCs w:val="28"/>
          <w:shd w:val="clear" w:color="auto" w:fill="FFFFFF"/>
        </w:rPr>
        <w:t xml:space="preserve"> </w:t>
      </w:r>
      <w:r w:rsidRPr="000322F1">
        <w:rPr>
          <w:bCs/>
          <w:sz w:val="28"/>
          <w:szCs w:val="28"/>
          <w:shd w:val="clear" w:color="auto" w:fill="FFFFFF"/>
        </w:rPr>
        <w:t>на сжиженный газ, реализуемый населению для бытовых нужд на 2025 год</w:t>
      </w:r>
      <w:r>
        <w:rPr>
          <w:bCs/>
          <w:sz w:val="28"/>
          <w:szCs w:val="28"/>
          <w:shd w:val="clear" w:color="auto" w:fill="FFFFFF"/>
        </w:rPr>
        <w:t>».</w:t>
      </w:r>
    </w:p>
    <w:p w14:paraId="6156B56F" w14:textId="77777777" w:rsidR="00474AAC" w:rsidRDefault="00474AAC" w:rsidP="00474AAC">
      <w:pPr>
        <w:tabs>
          <w:tab w:val="left" w:pos="0"/>
        </w:tabs>
        <w:ind w:right="-1" w:firstLineChars="160" w:firstLine="448"/>
        <w:jc w:val="both"/>
        <w:rPr>
          <w:color w:val="000000" w:themeColor="text1"/>
          <w:sz w:val="28"/>
          <w:szCs w:val="28"/>
          <w:shd w:val="clear" w:color="auto" w:fill="FFFFFF"/>
        </w:rPr>
      </w:pPr>
      <w:r>
        <w:rPr>
          <w:color w:val="000000" w:themeColor="text1"/>
          <w:sz w:val="28"/>
          <w:szCs w:val="28"/>
        </w:rPr>
        <w:tab/>
        <w:t xml:space="preserve">Экспертные заключения размещены на официальном сайте </w:t>
      </w:r>
      <w:hyperlink r:id="rId63" w:history="1">
        <w:r w:rsidRPr="00593DF7">
          <w:rPr>
            <w:rStyle w:val="ab"/>
            <w:sz w:val="28"/>
            <w:szCs w:val="28"/>
            <w:lang w:val="en-US"/>
          </w:rPr>
          <w:t>www</w:t>
        </w:r>
        <w:r w:rsidRPr="00593DF7">
          <w:rPr>
            <w:rStyle w:val="ab"/>
            <w:sz w:val="28"/>
            <w:szCs w:val="28"/>
          </w:rPr>
          <w:t>.</w:t>
        </w:r>
        <w:r w:rsidRPr="00593DF7">
          <w:rPr>
            <w:rStyle w:val="ab"/>
            <w:sz w:val="28"/>
            <w:szCs w:val="28"/>
            <w:lang w:val="en-US"/>
          </w:rPr>
          <w:t>recko</w:t>
        </w:r>
        <w:r w:rsidRPr="00593DF7">
          <w:rPr>
            <w:rStyle w:val="ab"/>
            <w:sz w:val="28"/>
            <w:szCs w:val="28"/>
          </w:rPr>
          <w:t>.</w:t>
        </w:r>
        <w:r w:rsidRPr="00593DF7">
          <w:rPr>
            <w:rStyle w:val="ab"/>
            <w:sz w:val="28"/>
            <w:szCs w:val="28"/>
            <w:lang w:val="en-US"/>
          </w:rPr>
          <w:t>ru</w:t>
        </w:r>
      </w:hyperlink>
      <w:r>
        <w:rPr>
          <w:color w:val="000000" w:themeColor="text1"/>
          <w:sz w:val="28"/>
          <w:szCs w:val="28"/>
        </w:rPr>
        <w:t xml:space="preserve"> во вкладке «Документы», разделе «</w:t>
      </w:r>
      <w:r>
        <w:rPr>
          <w:color w:val="000000" w:themeColor="text1"/>
          <w:sz w:val="28"/>
          <w:szCs w:val="28"/>
          <w:shd w:val="clear" w:color="auto" w:fill="FFFFFF"/>
        </w:rPr>
        <w:t>Протоколы заседания Правления РЭК».</w:t>
      </w:r>
    </w:p>
    <w:p w14:paraId="567B421C" w14:textId="77777777" w:rsidR="00474AAC" w:rsidRDefault="00474AAC" w:rsidP="00474AAC">
      <w:pPr>
        <w:widowControl w:val="0"/>
        <w:autoSpaceDE w:val="0"/>
        <w:autoSpaceDN w:val="0"/>
        <w:adjustRightInd w:val="0"/>
        <w:ind w:firstLineChars="160" w:firstLine="450"/>
        <w:jc w:val="both"/>
        <w:rPr>
          <w:b/>
          <w:bCs/>
          <w:sz w:val="28"/>
          <w:szCs w:val="28"/>
        </w:rPr>
      </w:pPr>
    </w:p>
    <w:p w14:paraId="51A3FD65" w14:textId="77777777" w:rsidR="00474AAC" w:rsidRPr="0009481B" w:rsidRDefault="00474AAC" w:rsidP="00474AAC">
      <w:pPr>
        <w:widowControl w:val="0"/>
        <w:autoSpaceDE w:val="0"/>
        <w:autoSpaceDN w:val="0"/>
        <w:adjustRightInd w:val="0"/>
        <w:ind w:firstLineChars="160" w:firstLine="450"/>
        <w:jc w:val="center"/>
        <w:rPr>
          <w:b/>
          <w:bCs/>
          <w:sz w:val="28"/>
          <w:szCs w:val="28"/>
        </w:rPr>
      </w:pPr>
      <w:r w:rsidRPr="0009481B">
        <w:rPr>
          <w:b/>
          <w:bCs/>
          <w:sz w:val="28"/>
          <w:szCs w:val="28"/>
        </w:rPr>
        <w:t xml:space="preserve">Размер предельных индексов изменения платы граждан </w:t>
      </w:r>
      <w:r>
        <w:rPr>
          <w:b/>
          <w:bCs/>
          <w:sz w:val="28"/>
          <w:szCs w:val="28"/>
        </w:rPr>
        <w:t xml:space="preserve">                              </w:t>
      </w:r>
      <w:r w:rsidRPr="0009481B">
        <w:rPr>
          <w:b/>
          <w:bCs/>
          <w:sz w:val="28"/>
          <w:szCs w:val="28"/>
        </w:rPr>
        <w:t>на коммунальные услуги</w:t>
      </w:r>
    </w:p>
    <w:p w14:paraId="1B3CE1A3" w14:textId="77777777" w:rsidR="00474AAC" w:rsidRDefault="00474AAC" w:rsidP="00474AAC">
      <w:pPr>
        <w:autoSpaceDE w:val="0"/>
        <w:autoSpaceDN w:val="0"/>
        <w:adjustRightInd w:val="0"/>
        <w:ind w:firstLineChars="160" w:firstLine="448"/>
        <w:jc w:val="both"/>
        <w:rPr>
          <w:sz w:val="28"/>
          <w:szCs w:val="28"/>
        </w:rPr>
      </w:pPr>
      <w:r>
        <w:rPr>
          <w:sz w:val="28"/>
          <w:szCs w:val="28"/>
        </w:rPr>
        <w:t>Предельные индексы (</w:t>
      </w:r>
      <w:r>
        <w:rPr>
          <w:noProof/>
          <w:position w:val="-13"/>
          <w:sz w:val="28"/>
          <w:szCs w:val="28"/>
        </w:rPr>
        <w:drawing>
          <wp:inline distT="0" distB="0" distL="0" distR="0" wp14:anchorId="5E352BE4" wp14:editId="38E1A1F2">
            <wp:extent cx="790575" cy="342900"/>
            <wp:effectExtent l="0" t="0" r="9525" b="0"/>
            <wp:docPr id="2106202198" name="Рисунок 2106202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342900"/>
                    </a:xfrm>
                    <a:prstGeom prst="rect">
                      <a:avLst/>
                    </a:prstGeom>
                    <a:noFill/>
                    <a:ln>
                      <a:noFill/>
                    </a:ln>
                  </pic:spPr>
                </pic:pic>
              </a:graphicData>
            </a:graphic>
          </wp:inline>
        </w:drawing>
      </w:r>
      <w:r>
        <w:rPr>
          <w:sz w:val="28"/>
          <w:szCs w:val="28"/>
        </w:rP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w:t>
      </w:r>
      <w:r>
        <w:rPr>
          <w:sz w:val="28"/>
          <w:szCs w:val="28"/>
        </w:rPr>
        <w:lastRenderedPageBreak/>
        <w:t>дополнительной социальной поддержки граждан,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14:paraId="09A8EACF" w14:textId="77777777" w:rsidR="00474AAC" w:rsidRDefault="00474AAC" w:rsidP="00474AAC">
      <w:pPr>
        <w:autoSpaceDE w:val="0"/>
        <w:autoSpaceDN w:val="0"/>
        <w:adjustRightInd w:val="0"/>
        <w:ind w:firstLineChars="160" w:firstLine="448"/>
        <w:jc w:val="both"/>
        <w:outlineLvl w:val="0"/>
        <w:rPr>
          <w:sz w:val="28"/>
          <w:szCs w:val="28"/>
        </w:rPr>
      </w:pPr>
    </w:p>
    <w:p w14:paraId="3044AA58" w14:textId="77777777" w:rsidR="00474AAC" w:rsidRDefault="00474AAC" w:rsidP="00474AAC">
      <w:pPr>
        <w:autoSpaceDE w:val="0"/>
        <w:autoSpaceDN w:val="0"/>
        <w:adjustRightInd w:val="0"/>
        <w:ind w:firstLineChars="160" w:firstLine="448"/>
        <w:jc w:val="center"/>
        <w:rPr>
          <w:sz w:val="28"/>
          <w:szCs w:val="28"/>
        </w:rPr>
      </w:pPr>
      <w:r>
        <w:rPr>
          <w:noProof/>
          <w:position w:val="-40"/>
          <w:sz w:val="28"/>
          <w:szCs w:val="28"/>
        </w:rPr>
        <w:drawing>
          <wp:inline distT="0" distB="0" distL="0" distR="0" wp14:anchorId="430E8BC4" wp14:editId="2014C9A7">
            <wp:extent cx="3629025" cy="695325"/>
            <wp:effectExtent l="0" t="0" r="9525" b="9525"/>
            <wp:docPr id="2106202199" name="Рисунок 210620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695325"/>
                    </a:xfrm>
                    <a:prstGeom prst="rect">
                      <a:avLst/>
                    </a:prstGeom>
                    <a:noFill/>
                    <a:ln>
                      <a:noFill/>
                    </a:ln>
                  </pic:spPr>
                </pic:pic>
              </a:graphicData>
            </a:graphic>
          </wp:inline>
        </w:drawing>
      </w:r>
      <w:r>
        <w:rPr>
          <w:sz w:val="28"/>
          <w:szCs w:val="28"/>
        </w:rPr>
        <w:t>,</w:t>
      </w:r>
    </w:p>
    <w:p w14:paraId="5547ACB6" w14:textId="77777777" w:rsidR="00474AAC" w:rsidRDefault="00474AAC" w:rsidP="00474AAC">
      <w:pPr>
        <w:autoSpaceDE w:val="0"/>
        <w:autoSpaceDN w:val="0"/>
        <w:adjustRightInd w:val="0"/>
        <w:ind w:firstLineChars="160" w:firstLine="448"/>
        <w:jc w:val="center"/>
        <w:rPr>
          <w:sz w:val="28"/>
          <w:szCs w:val="28"/>
        </w:rPr>
      </w:pPr>
    </w:p>
    <w:p w14:paraId="39B9AB8B" w14:textId="77777777" w:rsidR="00474AAC" w:rsidRDefault="00474AAC" w:rsidP="00474AAC">
      <w:pPr>
        <w:autoSpaceDE w:val="0"/>
        <w:autoSpaceDN w:val="0"/>
        <w:adjustRightInd w:val="0"/>
        <w:ind w:firstLineChars="160" w:firstLine="448"/>
        <w:jc w:val="both"/>
        <w:rPr>
          <w:sz w:val="28"/>
          <w:szCs w:val="28"/>
        </w:rPr>
      </w:pPr>
      <w:r>
        <w:rPr>
          <w:sz w:val="28"/>
          <w:szCs w:val="28"/>
        </w:rPr>
        <w:t>где:</w:t>
      </w:r>
    </w:p>
    <w:p w14:paraId="22F6BCC7" w14:textId="77777777" w:rsidR="00474AAC" w:rsidRDefault="00474AAC" w:rsidP="00474AAC">
      <w:pPr>
        <w:autoSpaceDE w:val="0"/>
        <w:autoSpaceDN w:val="0"/>
        <w:adjustRightInd w:val="0"/>
        <w:spacing w:before="280"/>
        <w:ind w:firstLineChars="160" w:firstLine="448"/>
        <w:jc w:val="both"/>
        <w:rPr>
          <w:sz w:val="28"/>
          <w:szCs w:val="28"/>
        </w:rPr>
      </w:pPr>
      <w:r>
        <w:rPr>
          <w:noProof/>
          <w:position w:val="-15"/>
          <w:sz w:val="28"/>
          <w:szCs w:val="28"/>
        </w:rPr>
        <w:drawing>
          <wp:inline distT="0" distB="0" distL="0" distR="0" wp14:anchorId="5888D146" wp14:editId="13D160D2">
            <wp:extent cx="561975" cy="371475"/>
            <wp:effectExtent l="0" t="0" r="9525" b="9525"/>
            <wp:docPr id="2106202200" name="Рисунок 210620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14:paraId="6EB4EA7E" w14:textId="77777777" w:rsidR="00474AAC" w:rsidRDefault="00474AAC" w:rsidP="00474AAC">
      <w:pPr>
        <w:autoSpaceDE w:val="0"/>
        <w:autoSpaceDN w:val="0"/>
        <w:adjustRightInd w:val="0"/>
        <w:spacing w:before="280"/>
        <w:ind w:firstLineChars="160" w:firstLine="448"/>
        <w:jc w:val="both"/>
        <w:rPr>
          <w:sz w:val="28"/>
          <w:szCs w:val="28"/>
        </w:rPr>
      </w:pPr>
      <w:r>
        <w:rPr>
          <w:noProof/>
          <w:position w:val="-15"/>
          <w:sz w:val="28"/>
          <w:szCs w:val="28"/>
        </w:rPr>
        <w:drawing>
          <wp:inline distT="0" distB="0" distL="0" distR="0" wp14:anchorId="627C0B77" wp14:editId="4BD0B064">
            <wp:extent cx="819150" cy="371475"/>
            <wp:effectExtent l="0" t="0" r="0" b="9525"/>
            <wp:docPr id="2106202201" name="Рисунок 2106202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14:paraId="2D94D990" w14:textId="77777777" w:rsidR="00474AAC" w:rsidRDefault="00474AAC" w:rsidP="00474AAC">
      <w:pPr>
        <w:autoSpaceDE w:val="0"/>
        <w:autoSpaceDN w:val="0"/>
        <w:adjustRightInd w:val="0"/>
        <w:spacing w:before="280"/>
        <w:ind w:firstLineChars="160" w:firstLine="448"/>
        <w:jc w:val="both"/>
        <w:rPr>
          <w:sz w:val="28"/>
          <w:szCs w:val="28"/>
        </w:rPr>
      </w:pPr>
      <w:r>
        <w:rPr>
          <w:sz w:val="28"/>
          <w:szCs w:val="28"/>
        </w:rPr>
        <w:t>j - месяц года долгосрочного периода.</w:t>
      </w:r>
    </w:p>
    <w:p w14:paraId="426B3178" w14:textId="77777777" w:rsidR="00474AAC" w:rsidRDefault="00474AAC" w:rsidP="00474AAC">
      <w:pPr>
        <w:autoSpaceDE w:val="0"/>
        <w:autoSpaceDN w:val="0"/>
        <w:adjustRightInd w:val="0"/>
        <w:spacing w:before="280"/>
        <w:ind w:firstLineChars="160" w:firstLine="448"/>
        <w:jc w:val="both"/>
        <w:rPr>
          <w:sz w:val="28"/>
          <w:szCs w:val="28"/>
        </w:rPr>
      </w:pPr>
      <w:r>
        <w:rPr>
          <w:sz w:val="28"/>
          <w:szCs w:val="28"/>
        </w:rP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14:paraId="25559F5D" w14:textId="77777777" w:rsidR="00474AAC" w:rsidRDefault="00474AAC" w:rsidP="00474AAC">
      <w:pPr>
        <w:autoSpaceDE w:val="0"/>
        <w:autoSpaceDN w:val="0"/>
        <w:adjustRightInd w:val="0"/>
        <w:ind w:firstLineChars="160" w:firstLine="448"/>
        <w:jc w:val="both"/>
        <w:rPr>
          <w:sz w:val="28"/>
          <w:szCs w:val="28"/>
        </w:rPr>
      </w:pPr>
      <w:r>
        <w:rPr>
          <w:sz w:val="28"/>
          <w:szCs w:val="28"/>
        </w:rPr>
        <w:t>На второй и последующие годы долгосрочного периода предельные индексы определяются по указанной формуле.</w:t>
      </w:r>
    </w:p>
    <w:p w14:paraId="60CF734C" w14:textId="77777777" w:rsidR="00474AAC" w:rsidRDefault="00474AAC" w:rsidP="00474AAC">
      <w:pPr>
        <w:autoSpaceDE w:val="0"/>
        <w:autoSpaceDN w:val="0"/>
        <w:adjustRightInd w:val="0"/>
        <w:ind w:firstLineChars="160" w:firstLine="448"/>
        <w:jc w:val="both"/>
        <w:rPr>
          <w:sz w:val="28"/>
          <w:szCs w:val="28"/>
        </w:rPr>
      </w:pPr>
      <w:r>
        <w:rPr>
          <w:sz w:val="28"/>
          <w:szCs w:val="28"/>
        </w:rPr>
        <w:t>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5"/>
          <w:sz w:val="28"/>
          <w:szCs w:val="28"/>
        </w:rPr>
        <w:drawing>
          <wp:inline distT="0" distB="0" distL="0" distR="0" wp14:anchorId="200BD634" wp14:editId="0125559F">
            <wp:extent cx="542925" cy="371475"/>
            <wp:effectExtent l="0" t="0" r="9525" b="9525"/>
            <wp:docPr id="2106202202" name="Рисунок 210620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371475"/>
                    </a:xfrm>
                    <a:prstGeom prst="rect">
                      <a:avLst/>
                    </a:prstGeom>
                    <a:noFill/>
                    <a:ln>
                      <a:noFill/>
                    </a:ln>
                  </pic:spPr>
                </pic:pic>
              </a:graphicData>
            </a:graphic>
          </wp:inline>
        </w:drawing>
      </w:r>
      <w:r>
        <w:rPr>
          <w:sz w:val="28"/>
          <w:szCs w:val="28"/>
        </w:rPr>
        <w:t>) определяется по формуле:</w:t>
      </w:r>
    </w:p>
    <w:p w14:paraId="11871383" w14:textId="77777777" w:rsidR="00474AAC" w:rsidRDefault="00474AAC" w:rsidP="00474AAC">
      <w:pPr>
        <w:autoSpaceDE w:val="0"/>
        <w:autoSpaceDN w:val="0"/>
        <w:adjustRightInd w:val="0"/>
        <w:ind w:firstLineChars="160" w:firstLine="448"/>
        <w:jc w:val="both"/>
        <w:outlineLvl w:val="0"/>
        <w:rPr>
          <w:sz w:val="28"/>
          <w:szCs w:val="28"/>
        </w:rPr>
      </w:pPr>
    </w:p>
    <w:p w14:paraId="06044775" w14:textId="77777777" w:rsidR="00474AAC" w:rsidRDefault="00474AAC" w:rsidP="00474AAC">
      <w:pPr>
        <w:autoSpaceDE w:val="0"/>
        <w:autoSpaceDN w:val="0"/>
        <w:adjustRightInd w:val="0"/>
        <w:ind w:firstLineChars="160" w:firstLine="448"/>
        <w:jc w:val="center"/>
        <w:rPr>
          <w:sz w:val="28"/>
          <w:szCs w:val="28"/>
        </w:rPr>
      </w:pPr>
      <w:r>
        <w:rPr>
          <w:noProof/>
          <w:position w:val="-15"/>
          <w:sz w:val="28"/>
          <w:szCs w:val="28"/>
        </w:rPr>
        <w:drawing>
          <wp:inline distT="0" distB="0" distL="0" distR="0" wp14:anchorId="1052683E" wp14:editId="4475BDD5">
            <wp:extent cx="2724150" cy="371475"/>
            <wp:effectExtent l="0" t="0" r="0" b="9525"/>
            <wp:docPr id="2106202203" name="Рисунок 210620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371475"/>
                    </a:xfrm>
                    <a:prstGeom prst="rect">
                      <a:avLst/>
                    </a:prstGeom>
                    <a:noFill/>
                    <a:ln>
                      <a:noFill/>
                    </a:ln>
                  </pic:spPr>
                </pic:pic>
              </a:graphicData>
            </a:graphic>
          </wp:inline>
        </w:drawing>
      </w:r>
      <w:r>
        <w:rPr>
          <w:sz w:val="28"/>
          <w:szCs w:val="28"/>
        </w:rPr>
        <w:t>,</w:t>
      </w:r>
    </w:p>
    <w:p w14:paraId="6D361630" w14:textId="77777777" w:rsidR="00474AAC" w:rsidRDefault="00474AAC" w:rsidP="00474AAC">
      <w:pPr>
        <w:autoSpaceDE w:val="0"/>
        <w:autoSpaceDN w:val="0"/>
        <w:adjustRightInd w:val="0"/>
        <w:ind w:firstLineChars="160" w:firstLine="448"/>
        <w:jc w:val="both"/>
        <w:rPr>
          <w:sz w:val="28"/>
          <w:szCs w:val="28"/>
        </w:rPr>
      </w:pPr>
    </w:p>
    <w:p w14:paraId="4EFE229A" w14:textId="77777777" w:rsidR="00474AAC" w:rsidRDefault="00474AAC" w:rsidP="00474AAC">
      <w:pPr>
        <w:autoSpaceDE w:val="0"/>
        <w:autoSpaceDN w:val="0"/>
        <w:adjustRightInd w:val="0"/>
        <w:ind w:firstLineChars="160" w:firstLine="448"/>
        <w:jc w:val="both"/>
        <w:rPr>
          <w:sz w:val="28"/>
          <w:szCs w:val="28"/>
        </w:rPr>
      </w:pPr>
      <w:r>
        <w:rPr>
          <w:sz w:val="28"/>
          <w:szCs w:val="28"/>
        </w:rPr>
        <w:t>где:</w:t>
      </w:r>
    </w:p>
    <w:p w14:paraId="06824ED5" w14:textId="77777777" w:rsidR="00474AAC" w:rsidRDefault="00474AAC" w:rsidP="00474AAC">
      <w:pPr>
        <w:autoSpaceDE w:val="0"/>
        <w:autoSpaceDN w:val="0"/>
        <w:adjustRightInd w:val="0"/>
        <w:spacing w:before="280"/>
        <w:ind w:firstLineChars="160" w:firstLine="448"/>
        <w:jc w:val="both"/>
        <w:rPr>
          <w:sz w:val="28"/>
          <w:szCs w:val="28"/>
        </w:rPr>
      </w:pPr>
      <w:r>
        <w:rPr>
          <w:noProof/>
          <w:position w:val="-15"/>
          <w:sz w:val="28"/>
          <w:szCs w:val="28"/>
        </w:rPr>
        <w:lastRenderedPageBreak/>
        <w:drawing>
          <wp:inline distT="0" distB="0" distL="0" distR="0" wp14:anchorId="74007944" wp14:editId="513928FA">
            <wp:extent cx="561975" cy="371475"/>
            <wp:effectExtent l="0" t="0" r="9525" b="9525"/>
            <wp:docPr id="2106202204" name="Рисунок 2106202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(рублей)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14:paraId="5016EF89" w14:textId="77777777" w:rsidR="00474AAC" w:rsidRDefault="00474AAC" w:rsidP="00474AAC">
      <w:pPr>
        <w:autoSpaceDE w:val="0"/>
        <w:autoSpaceDN w:val="0"/>
        <w:adjustRightInd w:val="0"/>
        <w:spacing w:before="280"/>
        <w:ind w:firstLineChars="160" w:firstLine="448"/>
        <w:jc w:val="both"/>
        <w:rPr>
          <w:sz w:val="28"/>
          <w:szCs w:val="28"/>
        </w:rPr>
      </w:pPr>
      <w:r>
        <w:rPr>
          <w:noProof/>
          <w:position w:val="-15"/>
          <w:sz w:val="28"/>
          <w:szCs w:val="28"/>
        </w:rPr>
        <w:drawing>
          <wp:inline distT="0" distB="0" distL="0" distR="0" wp14:anchorId="18E5E1A7" wp14:editId="460E8D8C">
            <wp:extent cx="504825" cy="371475"/>
            <wp:effectExtent l="0" t="0" r="9525" b="9525"/>
            <wp:docPr id="2106202205" name="Рисунок 2106202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xml:space="preserve"> - размер вносимой гражданином платы за коммунальные услуги по показаниям приборов учета (рублей);</w:t>
      </w:r>
    </w:p>
    <w:p w14:paraId="1AF0306A" w14:textId="77777777" w:rsidR="00474AAC" w:rsidRDefault="00474AAC" w:rsidP="00474AAC">
      <w:pPr>
        <w:autoSpaceDE w:val="0"/>
        <w:autoSpaceDN w:val="0"/>
        <w:adjustRightInd w:val="0"/>
        <w:ind w:firstLineChars="160" w:firstLine="448"/>
        <w:jc w:val="both"/>
        <w:rPr>
          <w:sz w:val="28"/>
          <w:szCs w:val="28"/>
        </w:rPr>
      </w:pPr>
      <w:r>
        <w:rPr>
          <w:noProof/>
          <w:position w:val="-11"/>
          <w:sz w:val="28"/>
          <w:szCs w:val="28"/>
        </w:rPr>
        <w:drawing>
          <wp:inline distT="0" distB="0" distL="0" distR="0" wp14:anchorId="37591172" wp14:editId="6EFF173B">
            <wp:extent cx="466725" cy="323850"/>
            <wp:effectExtent l="0" t="0" r="9525" b="0"/>
            <wp:docPr id="2106202206" name="Рисунок 210620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Pr>
          <w:sz w:val="28"/>
          <w:szCs w:val="28"/>
        </w:rPr>
        <w:t xml:space="preserve"> - меры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14:paraId="0B7E1D97" w14:textId="77777777" w:rsidR="00474AAC" w:rsidRDefault="00474AAC" w:rsidP="00474AAC">
      <w:pPr>
        <w:autoSpaceDE w:val="0"/>
        <w:autoSpaceDN w:val="0"/>
        <w:adjustRightInd w:val="0"/>
        <w:ind w:firstLineChars="160" w:firstLine="448"/>
        <w:jc w:val="both"/>
        <w:rPr>
          <w:sz w:val="28"/>
          <w:szCs w:val="28"/>
        </w:rPr>
      </w:pPr>
      <w:r>
        <w:rPr>
          <w:sz w:val="28"/>
          <w:szCs w:val="28"/>
        </w:rPr>
        <w:t xml:space="preserve">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5"/>
          <w:sz w:val="28"/>
          <w:szCs w:val="28"/>
        </w:rPr>
        <w:drawing>
          <wp:inline distT="0" distB="0" distL="0" distR="0" wp14:anchorId="4B2B23F3" wp14:editId="510F024F">
            <wp:extent cx="561975" cy="371475"/>
            <wp:effectExtent l="0" t="0" r="9525" b="9525"/>
            <wp:docPr id="2106202208" name="Рисунок 2106202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371475"/>
                    </a:xfrm>
                    <a:prstGeom prst="rect">
                      <a:avLst/>
                    </a:prstGeom>
                    <a:noFill/>
                    <a:ln>
                      <a:noFill/>
                    </a:ln>
                  </pic:spPr>
                </pic:pic>
              </a:graphicData>
            </a:graphic>
          </wp:inline>
        </w:drawing>
      </w:r>
      <w:r>
        <w:rPr>
          <w:sz w:val="28"/>
          <w:szCs w:val="28"/>
        </w:rPr>
        <w:t>) определяется по формуле:</w:t>
      </w:r>
    </w:p>
    <w:p w14:paraId="0041DD7C" w14:textId="77777777" w:rsidR="00474AAC" w:rsidRDefault="00474AAC" w:rsidP="00474AAC">
      <w:pPr>
        <w:autoSpaceDE w:val="0"/>
        <w:autoSpaceDN w:val="0"/>
        <w:adjustRightInd w:val="0"/>
        <w:ind w:firstLineChars="160" w:firstLine="448"/>
        <w:jc w:val="center"/>
        <w:rPr>
          <w:sz w:val="28"/>
          <w:szCs w:val="28"/>
        </w:rPr>
      </w:pPr>
      <w:r>
        <w:rPr>
          <w:noProof/>
          <w:position w:val="-19"/>
          <w:sz w:val="28"/>
          <w:szCs w:val="28"/>
        </w:rPr>
        <w:drawing>
          <wp:inline distT="0" distB="0" distL="0" distR="0" wp14:anchorId="47D87328" wp14:editId="55C692EE">
            <wp:extent cx="5153025" cy="428625"/>
            <wp:effectExtent l="0" t="0" r="0" b="0"/>
            <wp:docPr id="2106202209" name="Рисунок 210620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53025" cy="428625"/>
                    </a:xfrm>
                    <a:prstGeom prst="rect">
                      <a:avLst/>
                    </a:prstGeom>
                    <a:noFill/>
                    <a:ln>
                      <a:noFill/>
                    </a:ln>
                  </pic:spPr>
                </pic:pic>
              </a:graphicData>
            </a:graphic>
          </wp:inline>
        </w:drawing>
      </w:r>
      <w:r>
        <w:rPr>
          <w:sz w:val="28"/>
          <w:szCs w:val="28"/>
        </w:rPr>
        <w:t>,</w:t>
      </w:r>
    </w:p>
    <w:p w14:paraId="79DA974A" w14:textId="77777777" w:rsidR="00474AAC" w:rsidRDefault="00474AAC" w:rsidP="00474AAC">
      <w:pPr>
        <w:autoSpaceDE w:val="0"/>
        <w:autoSpaceDN w:val="0"/>
        <w:adjustRightInd w:val="0"/>
        <w:ind w:firstLineChars="160" w:firstLine="448"/>
        <w:jc w:val="both"/>
        <w:rPr>
          <w:sz w:val="28"/>
          <w:szCs w:val="28"/>
        </w:rPr>
      </w:pPr>
    </w:p>
    <w:p w14:paraId="51EAE965" w14:textId="77777777" w:rsidR="00474AAC" w:rsidRDefault="00474AAC" w:rsidP="00474AAC">
      <w:pPr>
        <w:autoSpaceDE w:val="0"/>
        <w:autoSpaceDN w:val="0"/>
        <w:adjustRightInd w:val="0"/>
        <w:ind w:firstLineChars="160" w:firstLine="448"/>
        <w:jc w:val="both"/>
        <w:rPr>
          <w:sz w:val="28"/>
          <w:szCs w:val="28"/>
        </w:rPr>
      </w:pPr>
      <w:r>
        <w:rPr>
          <w:sz w:val="28"/>
          <w:szCs w:val="28"/>
        </w:rPr>
        <w:t>где:</w:t>
      </w:r>
    </w:p>
    <w:p w14:paraId="3C08A521" w14:textId="77777777" w:rsidR="00474AAC" w:rsidRDefault="00474AAC" w:rsidP="00474AAC">
      <w:pPr>
        <w:autoSpaceDE w:val="0"/>
        <w:autoSpaceDN w:val="0"/>
        <w:adjustRightInd w:val="0"/>
        <w:spacing w:before="280"/>
        <w:ind w:firstLineChars="160" w:firstLine="448"/>
        <w:jc w:val="both"/>
        <w:rPr>
          <w:sz w:val="28"/>
          <w:szCs w:val="28"/>
        </w:rPr>
      </w:pPr>
      <w:r>
        <w:rPr>
          <w:sz w:val="28"/>
          <w:szCs w:val="28"/>
        </w:rPr>
        <w:t>s - количество видов коммунальных услуг;</w:t>
      </w:r>
    </w:p>
    <w:p w14:paraId="32B3A9DF" w14:textId="77777777" w:rsidR="00474AAC" w:rsidRDefault="00474AAC" w:rsidP="00474AAC">
      <w:pPr>
        <w:autoSpaceDE w:val="0"/>
        <w:autoSpaceDN w:val="0"/>
        <w:adjustRightInd w:val="0"/>
        <w:spacing w:before="280"/>
        <w:ind w:firstLineChars="160" w:firstLine="448"/>
        <w:jc w:val="both"/>
        <w:rPr>
          <w:sz w:val="28"/>
          <w:szCs w:val="28"/>
        </w:rPr>
      </w:pPr>
      <w:r>
        <w:rPr>
          <w:sz w:val="28"/>
          <w:szCs w:val="28"/>
        </w:rPr>
        <w:t>k - виды коммунальных услуг, входящих в наиболее невыгодный для потребителя набор коммунальных услуг;</w:t>
      </w:r>
    </w:p>
    <w:p w14:paraId="3188A368" w14:textId="77777777" w:rsidR="00474AAC" w:rsidRDefault="00474AAC" w:rsidP="00474AAC">
      <w:pPr>
        <w:autoSpaceDE w:val="0"/>
        <w:autoSpaceDN w:val="0"/>
        <w:adjustRightInd w:val="0"/>
        <w:spacing w:before="280"/>
        <w:ind w:firstLineChars="160" w:firstLine="448"/>
        <w:jc w:val="both"/>
        <w:rPr>
          <w:sz w:val="28"/>
          <w:szCs w:val="28"/>
        </w:rPr>
      </w:pPr>
      <w:r>
        <w:rPr>
          <w:noProof/>
          <w:position w:val="-13"/>
          <w:sz w:val="28"/>
          <w:szCs w:val="28"/>
        </w:rPr>
        <w:drawing>
          <wp:inline distT="0" distB="0" distL="0" distR="0" wp14:anchorId="3DFFA6A7" wp14:editId="13A9279E">
            <wp:extent cx="542925" cy="342900"/>
            <wp:effectExtent l="0" t="0" r="9525" b="0"/>
            <wp:docPr id="2106202210" name="Рисунок 210620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Pr>
          <w:sz w:val="28"/>
          <w:szCs w:val="28"/>
        </w:rP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14:paraId="61F1ACFD" w14:textId="77777777" w:rsidR="00474AAC" w:rsidRDefault="00474AAC" w:rsidP="00474AAC">
      <w:pPr>
        <w:autoSpaceDE w:val="0"/>
        <w:autoSpaceDN w:val="0"/>
        <w:adjustRightInd w:val="0"/>
        <w:ind w:firstLineChars="160" w:firstLine="448"/>
        <w:jc w:val="both"/>
        <w:rPr>
          <w:sz w:val="28"/>
          <w:szCs w:val="28"/>
        </w:rPr>
      </w:pPr>
      <w:r>
        <w:rPr>
          <w:noProof/>
          <w:position w:val="-13"/>
          <w:sz w:val="28"/>
          <w:szCs w:val="28"/>
        </w:rPr>
        <w:drawing>
          <wp:inline distT="0" distB="0" distL="0" distR="0" wp14:anchorId="5B618ECC" wp14:editId="48AFFD01">
            <wp:extent cx="590550" cy="342900"/>
            <wp:effectExtent l="0" t="0" r="0" b="0"/>
            <wp:docPr id="2106202211" name="Рисунок 210620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Pr>
          <w:sz w:val="28"/>
          <w:szCs w:val="28"/>
        </w:rP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w:t>
      </w:r>
      <w:r>
        <w:rPr>
          <w:sz w:val="28"/>
          <w:szCs w:val="28"/>
        </w:rPr>
        <w:lastRenderedPageBreak/>
        <w:t>водоотведения, газоснабжения и электроснабжения, а также по обращению с твердыми коммунальными отходами.</w:t>
      </w:r>
    </w:p>
    <w:p w14:paraId="0F864872" w14:textId="77777777" w:rsidR="00474AAC" w:rsidRDefault="00474AAC" w:rsidP="00474AAC">
      <w:pPr>
        <w:autoSpaceDE w:val="0"/>
        <w:autoSpaceDN w:val="0"/>
        <w:adjustRightInd w:val="0"/>
        <w:ind w:firstLineChars="160" w:firstLine="448"/>
        <w:jc w:val="both"/>
        <w:rPr>
          <w:sz w:val="28"/>
          <w:szCs w:val="28"/>
        </w:rPr>
      </w:pPr>
      <w:r>
        <w:rPr>
          <w:sz w:val="28"/>
          <w:szCs w:val="28"/>
        </w:rPr>
        <w:t>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5"/>
          <w:sz w:val="28"/>
          <w:szCs w:val="28"/>
        </w:rPr>
        <w:drawing>
          <wp:inline distT="0" distB="0" distL="0" distR="0" wp14:anchorId="2289E17D" wp14:editId="1E9C2EE3">
            <wp:extent cx="504825" cy="371475"/>
            <wp:effectExtent l="0" t="0" r="9525" b="9525"/>
            <wp:docPr id="2106202212" name="Рисунок 210620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4825" cy="371475"/>
                    </a:xfrm>
                    <a:prstGeom prst="rect">
                      <a:avLst/>
                    </a:prstGeom>
                    <a:noFill/>
                    <a:ln>
                      <a:noFill/>
                    </a:ln>
                  </pic:spPr>
                </pic:pic>
              </a:graphicData>
            </a:graphic>
          </wp:inline>
        </w:drawing>
      </w:r>
      <w:r>
        <w:rPr>
          <w:sz w:val="28"/>
          <w:szCs w:val="28"/>
        </w:rPr>
        <w:t>) определяется по формуле:</w:t>
      </w:r>
    </w:p>
    <w:p w14:paraId="2D95EB6C" w14:textId="77777777" w:rsidR="00474AAC" w:rsidRDefault="00474AAC" w:rsidP="00474AAC">
      <w:pPr>
        <w:autoSpaceDE w:val="0"/>
        <w:autoSpaceDN w:val="0"/>
        <w:adjustRightInd w:val="0"/>
        <w:ind w:firstLineChars="160" w:firstLine="448"/>
        <w:jc w:val="both"/>
        <w:rPr>
          <w:sz w:val="28"/>
          <w:szCs w:val="28"/>
        </w:rPr>
      </w:pPr>
    </w:p>
    <w:p w14:paraId="6B7555F0" w14:textId="77777777" w:rsidR="00474AAC" w:rsidRDefault="00474AAC" w:rsidP="00474AAC">
      <w:pPr>
        <w:autoSpaceDE w:val="0"/>
        <w:autoSpaceDN w:val="0"/>
        <w:adjustRightInd w:val="0"/>
        <w:ind w:firstLineChars="160" w:firstLine="448"/>
        <w:jc w:val="center"/>
        <w:rPr>
          <w:sz w:val="28"/>
          <w:szCs w:val="28"/>
        </w:rPr>
      </w:pPr>
      <w:r>
        <w:rPr>
          <w:noProof/>
          <w:position w:val="-15"/>
          <w:sz w:val="28"/>
          <w:szCs w:val="28"/>
        </w:rPr>
        <w:drawing>
          <wp:inline distT="0" distB="0" distL="0" distR="0" wp14:anchorId="68BF6FF6" wp14:editId="133724BC">
            <wp:extent cx="1781175" cy="371475"/>
            <wp:effectExtent l="0" t="0" r="9525" b="9525"/>
            <wp:docPr id="2106202213" name="Рисунок 210620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371475"/>
                    </a:xfrm>
                    <a:prstGeom prst="rect">
                      <a:avLst/>
                    </a:prstGeom>
                    <a:noFill/>
                    <a:ln>
                      <a:noFill/>
                    </a:ln>
                  </pic:spPr>
                </pic:pic>
              </a:graphicData>
            </a:graphic>
          </wp:inline>
        </w:drawing>
      </w:r>
      <w:r>
        <w:rPr>
          <w:sz w:val="28"/>
          <w:szCs w:val="28"/>
        </w:rPr>
        <w:t>,</w:t>
      </w:r>
    </w:p>
    <w:p w14:paraId="0F6ED1E0" w14:textId="77777777" w:rsidR="00474AAC" w:rsidRDefault="00474AAC" w:rsidP="00474AAC">
      <w:pPr>
        <w:autoSpaceDE w:val="0"/>
        <w:autoSpaceDN w:val="0"/>
        <w:adjustRightInd w:val="0"/>
        <w:ind w:firstLineChars="160" w:firstLine="448"/>
        <w:jc w:val="both"/>
        <w:rPr>
          <w:sz w:val="28"/>
          <w:szCs w:val="28"/>
        </w:rPr>
      </w:pPr>
    </w:p>
    <w:p w14:paraId="29763141" w14:textId="77777777" w:rsidR="00474AAC" w:rsidRDefault="00474AAC" w:rsidP="00474AAC">
      <w:pPr>
        <w:autoSpaceDE w:val="0"/>
        <w:autoSpaceDN w:val="0"/>
        <w:adjustRightInd w:val="0"/>
        <w:ind w:firstLineChars="160" w:firstLine="448"/>
        <w:jc w:val="both"/>
        <w:rPr>
          <w:sz w:val="28"/>
          <w:szCs w:val="28"/>
        </w:rPr>
      </w:pPr>
      <w:r>
        <w:rPr>
          <w:sz w:val="28"/>
          <w:szCs w:val="28"/>
        </w:rPr>
        <w:t>где:</w:t>
      </w:r>
    </w:p>
    <w:p w14:paraId="364C4AE7" w14:textId="77777777" w:rsidR="00474AAC" w:rsidRDefault="00474AAC" w:rsidP="00474AAC">
      <w:pPr>
        <w:autoSpaceDE w:val="0"/>
        <w:autoSpaceDN w:val="0"/>
        <w:adjustRightInd w:val="0"/>
        <w:spacing w:before="280"/>
        <w:ind w:firstLineChars="160" w:firstLine="448"/>
        <w:jc w:val="both"/>
        <w:rPr>
          <w:sz w:val="28"/>
          <w:szCs w:val="28"/>
        </w:rPr>
      </w:pPr>
      <w:r>
        <w:rPr>
          <w:noProof/>
          <w:position w:val="-11"/>
          <w:sz w:val="28"/>
          <w:szCs w:val="28"/>
        </w:rPr>
        <w:drawing>
          <wp:inline distT="0" distB="0" distL="0" distR="0" wp14:anchorId="4588F725" wp14:editId="327E1EC8">
            <wp:extent cx="257175" cy="323850"/>
            <wp:effectExtent l="0" t="0" r="9525" b="0"/>
            <wp:docPr id="2106202214" name="Рисунок 2106202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sz w:val="28"/>
          <w:szCs w:val="28"/>
        </w:rP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r w:rsidRPr="007E16C8">
        <w:rPr>
          <w:sz w:val="28"/>
          <w:szCs w:val="28"/>
        </w:rPr>
        <w:t xml:space="preserve">законом </w:t>
      </w:r>
      <w:r>
        <w:rPr>
          <w:sz w:val="28"/>
          <w:szCs w:val="28"/>
        </w:rPr>
        <w:t>«О теплоснабжении») на соответствующий k-й вид коммунального ресурса;</w:t>
      </w:r>
    </w:p>
    <w:p w14:paraId="27E253EA" w14:textId="77777777" w:rsidR="00474AAC" w:rsidRDefault="00474AAC" w:rsidP="00474AAC">
      <w:pPr>
        <w:autoSpaceDE w:val="0"/>
        <w:autoSpaceDN w:val="0"/>
        <w:adjustRightInd w:val="0"/>
        <w:spacing w:before="280"/>
        <w:ind w:firstLineChars="160" w:firstLine="448"/>
        <w:jc w:val="both"/>
        <w:rPr>
          <w:sz w:val="28"/>
          <w:szCs w:val="28"/>
        </w:rPr>
      </w:pPr>
      <w:r>
        <w:rPr>
          <w:noProof/>
          <w:position w:val="-11"/>
          <w:sz w:val="28"/>
          <w:szCs w:val="28"/>
        </w:rPr>
        <w:drawing>
          <wp:inline distT="0" distB="0" distL="0" distR="0" wp14:anchorId="2B6FBE6B" wp14:editId="78E8C797">
            <wp:extent cx="276225" cy="323850"/>
            <wp:effectExtent l="0" t="0" r="9525" b="0"/>
            <wp:docPr id="2106202215" name="Рисунок 210620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r>
        <w:rPr>
          <w:sz w:val="28"/>
          <w:szCs w:val="28"/>
        </w:rP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14:paraId="30BA033D" w14:textId="77777777" w:rsidR="00474AAC" w:rsidRDefault="00474AAC" w:rsidP="00474AAC">
      <w:pPr>
        <w:autoSpaceDE w:val="0"/>
        <w:autoSpaceDN w:val="0"/>
        <w:adjustRightInd w:val="0"/>
        <w:ind w:firstLineChars="160" w:firstLine="450"/>
        <w:jc w:val="center"/>
        <w:rPr>
          <w:b/>
          <w:bCs/>
          <w:sz w:val="28"/>
          <w:szCs w:val="28"/>
        </w:rPr>
      </w:pPr>
    </w:p>
    <w:p w14:paraId="6B1AFCB8" w14:textId="77777777" w:rsidR="00474AAC" w:rsidRDefault="00474AAC" w:rsidP="00474AAC">
      <w:pPr>
        <w:autoSpaceDE w:val="0"/>
        <w:autoSpaceDN w:val="0"/>
        <w:adjustRightInd w:val="0"/>
        <w:ind w:firstLineChars="160" w:firstLine="450"/>
        <w:jc w:val="center"/>
        <w:rPr>
          <w:b/>
          <w:bCs/>
          <w:sz w:val="28"/>
          <w:szCs w:val="28"/>
        </w:rPr>
      </w:pPr>
      <w:r w:rsidRPr="00DF47FB">
        <w:rPr>
          <w:b/>
          <w:bCs/>
          <w:sz w:val="28"/>
          <w:szCs w:val="28"/>
        </w:rPr>
        <w:t>Анализ соблюдения предельного (максимального) индекса изме</w:t>
      </w:r>
      <w:r>
        <w:rPr>
          <w:b/>
          <w:bCs/>
          <w:sz w:val="28"/>
          <w:szCs w:val="28"/>
        </w:rPr>
        <w:t>н</w:t>
      </w:r>
      <w:r w:rsidRPr="00DF47FB">
        <w:rPr>
          <w:b/>
          <w:bCs/>
          <w:sz w:val="28"/>
          <w:szCs w:val="28"/>
        </w:rPr>
        <w:t>ения платы граждан за коммунальные услуги</w:t>
      </w:r>
    </w:p>
    <w:p w14:paraId="055E1C94" w14:textId="77777777" w:rsidR="00474AAC" w:rsidRPr="00DF47FB" w:rsidRDefault="00474AAC" w:rsidP="00474AAC">
      <w:pPr>
        <w:autoSpaceDE w:val="0"/>
        <w:autoSpaceDN w:val="0"/>
        <w:adjustRightInd w:val="0"/>
        <w:ind w:firstLineChars="160" w:firstLine="450"/>
        <w:jc w:val="center"/>
        <w:rPr>
          <w:b/>
          <w:bCs/>
          <w:sz w:val="28"/>
          <w:szCs w:val="28"/>
        </w:rPr>
      </w:pPr>
    </w:p>
    <w:p w14:paraId="067B0574" w14:textId="77777777" w:rsidR="00474AAC" w:rsidRPr="00E760E2" w:rsidRDefault="00474AAC" w:rsidP="00474AAC">
      <w:pPr>
        <w:widowControl w:val="0"/>
        <w:autoSpaceDE w:val="0"/>
        <w:autoSpaceDN w:val="0"/>
        <w:adjustRightInd w:val="0"/>
        <w:ind w:firstLineChars="160" w:firstLine="448"/>
        <w:jc w:val="both"/>
        <w:rPr>
          <w:sz w:val="28"/>
          <w:szCs w:val="28"/>
        </w:rPr>
      </w:pPr>
      <w:r w:rsidRPr="000504A8">
        <w:rPr>
          <w:sz w:val="28"/>
          <w:szCs w:val="28"/>
        </w:rPr>
        <w:t xml:space="preserve">В декабре </w:t>
      </w:r>
      <w:r>
        <w:rPr>
          <w:sz w:val="28"/>
          <w:szCs w:val="28"/>
        </w:rPr>
        <w:t>2024</w:t>
      </w:r>
      <w:r w:rsidRPr="000504A8">
        <w:rPr>
          <w:sz w:val="28"/>
          <w:szCs w:val="28"/>
        </w:rPr>
        <w:t xml:space="preserve"> года для населения </w:t>
      </w:r>
      <w:r>
        <w:rPr>
          <w:sz w:val="28"/>
          <w:szCs w:val="28"/>
        </w:rPr>
        <w:t>Тяжинского муниципального</w:t>
      </w:r>
      <w:r w:rsidRPr="000504A8">
        <w:rPr>
          <w:sz w:val="28"/>
          <w:szCs w:val="28"/>
        </w:rPr>
        <w:t xml:space="preserve"> округа действуют льготные тарифы, установленные постановлением РЭК Кузбасса       от </w:t>
      </w:r>
      <w:r>
        <w:rPr>
          <w:sz w:val="28"/>
          <w:szCs w:val="28"/>
        </w:rPr>
        <w:t>19.</w:t>
      </w:r>
      <w:r w:rsidRPr="000504A8">
        <w:rPr>
          <w:sz w:val="28"/>
          <w:szCs w:val="28"/>
        </w:rPr>
        <w:t>1</w:t>
      </w:r>
      <w:r>
        <w:rPr>
          <w:sz w:val="28"/>
          <w:szCs w:val="28"/>
        </w:rPr>
        <w:t>2</w:t>
      </w:r>
      <w:r w:rsidRPr="000504A8">
        <w:rPr>
          <w:sz w:val="28"/>
          <w:szCs w:val="28"/>
        </w:rPr>
        <w:t>.202</w:t>
      </w:r>
      <w:r>
        <w:rPr>
          <w:sz w:val="28"/>
          <w:szCs w:val="28"/>
        </w:rPr>
        <w:t>3</w:t>
      </w:r>
      <w:r w:rsidRPr="000504A8">
        <w:rPr>
          <w:sz w:val="28"/>
          <w:szCs w:val="28"/>
        </w:rPr>
        <w:t xml:space="preserve"> № </w:t>
      </w:r>
      <w:r>
        <w:rPr>
          <w:sz w:val="28"/>
          <w:szCs w:val="28"/>
        </w:rPr>
        <w:t>719</w:t>
      </w:r>
      <w:r w:rsidRPr="000504A8">
        <w:rPr>
          <w:sz w:val="28"/>
          <w:szCs w:val="28"/>
        </w:rPr>
        <w:t xml:space="preserve"> </w:t>
      </w:r>
      <w:r w:rsidRPr="00342CC9">
        <w:rPr>
          <w:sz w:val="28"/>
          <w:szCs w:val="28"/>
        </w:rPr>
        <w:t xml:space="preserve">«Об установлении льготных </w:t>
      </w:r>
      <w:r>
        <w:rPr>
          <w:sz w:val="28"/>
          <w:szCs w:val="28"/>
        </w:rPr>
        <w:t>цен (</w:t>
      </w:r>
      <w:r w:rsidRPr="00342CC9">
        <w:rPr>
          <w:sz w:val="28"/>
          <w:szCs w:val="28"/>
        </w:rPr>
        <w:t>тарифов</w:t>
      </w:r>
      <w:r>
        <w:rPr>
          <w:sz w:val="28"/>
          <w:szCs w:val="28"/>
        </w:rPr>
        <w:t>)</w:t>
      </w:r>
      <w:r w:rsidRPr="00342CC9">
        <w:rPr>
          <w:sz w:val="28"/>
          <w:szCs w:val="28"/>
        </w:rPr>
        <w:t xml:space="preserve"> на холодное, горячее водоснабжение, водоотведение, тепловую энергию (мощность), твердое топливо</w:t>
      </w:r>
      <w:r>
        <w:rPr>
          <w:sz w:val="28"/>
          <w:szCs w:val="28"/>
        </w:rPr>
        <w:t>, сжиженный газ</w:t>
      </w:r>
      <w:r w:rsidRPr="00342CC9">
        <w:rPr>
          <w:sz w:val="28"/>
          <w:szCs w:val="28"/>
        </w:rPr>
        <w:t xml:space="preserve"> на территории </w:t>
      </w:r>
      <w:r>
        <w:rPr>
          <w:sz w:val="28"/>
          <w:szCs w:val="28"/>
        </w:rPr>
        <w:t>Тяжинского муниципального</w:t>
      </w:r>
      <w:r w:rsidRPr="00E760E2">
        <w:rPr>
          <w:sz w:val="28"/>
          <w:szCs w:val="28"/>
        </w:rPr>
        <w:t xml:space="preserve"> округа»</w:t>
      </w:r>
      <w:r>
        <w:rPr>
          <w:sz w:val="28"/>
          <w:szCs w:val="28"/>
        </w:rPr>
        <w:t xml:space="preserve"> </w:t>
      </w:r>
      <w:r w:rsidRPr="000322F1">
        <w:rPr>
          <w:sz w:val="28"/>
          <w:szCs w:val="28"/>
        </w:rPr>
        <w:t>(в редакции постановлени</w:t>
      </w:r>
      <w:r>
        <w:rPr>
          <w:sz w:val="28"/>
          <w:szCs w:val="28"/>
        </w:rPr>
        <w:t xml:space="preserve">й </w:t>
      </w:r>
      <w:r w:rsidRPr="000322F1">
        <w:rPr>
          <w:sz w:val="28"/>
          <w:szCs w:val="28"/>
        </w:rPr>
        <w:t xml:space="preserve">от 16.04.2024 </w:t>
      </w:r>
      <w:r>
        <w:rPr>
          <w:sz w:val="28"/>
          <w:szCs w:val="28"/>
        </w:rPr>
        <w:t>№</w:t>
      </w:r>
      <w:r w:rsidRPr="000322F1">
        <w:rPr>
          <w:sz w:val="28"/>
          <w:szCs w:val="28"/>
        </w:rPr>
        <w:t xml:space="preserve"> 67, от 25.04.2024 </w:t>
      </w:r>
      <w:r>
        <w:rPr>
          <w:sz w:val="28"/>
          <w:szCs w:val="28"/>
        </w:rPr>
        <w:t>№</w:t>
      </w:r>
      <w:r w:rsidRPr="000322F1">
        <w:rPr>
          <w:sz w:val="28"/>
          <w:szCs w:val="28"/>
        </w:rPr>
        <w:t xml:space="preserve"> 77</w:t>
      </w:r>
      <w:r>
        <w:rPr>
          <w:sz w:val="28"/>
          <w:szCs w:val="28"/>
        </w:rPr>
        <w:t>).</w:t>
      </w:r>
    </w:p>
    <w:p w14:paraId="388CE2A5" w14:textId="77777777" w:rsidR="00474AAC" w:rsidRPr="00E760E2" w:rsidRDefault="00474AAC" w:rsidP="00474AAC">
      <w:pPr>
        <w:widowControl w:val="0"/>
        <w:autoSpaceDE w:val="0"/>
        <w:autoSpaceDN w:val="0"/>
        <w:adjustRightInd w:val="0"/>
        <w:ind w:firstLineChars="160" w:firstLine="448"/>
        <w:jc w:val="both"/>
        <w:rPr>
          <w:sz w:val="28"/>
          <w:szCs w:val="28"/>
        </w:rPr>
      </w:pPr>
      <w:r w:rsidRPr="00E760E2">
        <w:rPr>
          <w:sz w:val="28"/>
          <w:szCs w:val="28"/>
        </w:rPr>
        <w:t xml:space="preserve">Проведя анализ соблюдения предельного (максимального) индекса изменения платы граждан за коммунальные услуги, установленного для </w:t>
      </w:r>
      <w:r>
        <w:rPr>
          <w:sz w:val="28"/>
          <w:szCs w:val="28"/>
        </w:rPr>
        <w:t>Тяжинского муниципального</w:t>
      </w:r>
      <w:r w:rsidRPr="00E760E2">
        <w:rPr>
          <w:sz w:val="28"/>
          <w:szCs w:val="28"/>
        </w:rPr>
        <w:t xml:space="preserve"> округа, специалист РЭК Кузбасса (далее - специалист) пришел к выводу, что применение тарифов на коммунальные услуги для населения на уровне экономически обоснованных приведет</w:t>
      </w:r>
      <w:r>
        <w:rPr>
          <w:sz w:val="28"/>
          <w:szCs w:val="28"/>
        </w:rPr>
        <w:t xml:space="preserve">                         </w:t>
      </w:r>
      <w:r w:rsidRPr="00E760E2">
        <w:rPr>
          <w:sz w:val="28"/>
          <w:szCs w:val="28"/>
        </w:rPr>
        <w:t>к значительному превышению допустимого роста платы граждан</w:t>
      </w:r>
      <w:r>
        <w:rPr>
          <w:sz w:val="28"/>
          <w:szCs w:val="28"/>
        </w:rPr>
        <w:t xml:space="preserve"> </w:t>
      </w:r>
      <w:r w:rsidRPr="00E760E2">
        <w:rPr>
          <w:sz w:val="28"/>
          <w:szCs w:val="28"/>
        </w:rPr>
        <w:t>за коммунальные услуги. Таким образом, в целях соблюдения утвержденного предельного (максимального) индекса, необходимо установить льготные тарифы для населения.</w:t>
      </w:r>
    </w:p>
    <w:p w14:paraId="0FDFB3EE" w14:textId="77777777" w:rsidR="00474AAC" w:rsidRDefault="00474AAC" w:rsidP="00474AAC">
      <w:pPr>
        <w:widowControl w:val="0"/>
        <w:autoSpaceDE w:val="0"/>
        <w:autoSpaceDN w:val="0"/>
        <w:adjustRightInd w:val="0"/>
        <w:ind w:firstLineChars="160" w:firstLine="448"/>
        <w:jc w:val="both"/>
        <w:rPr>
          <w:sz w:val="28"/>
          <w:szCs w:val="28"/>
        </w:rPr>
      </w:pPr>
      <w:r>
        <w:rPr>
          <w:sz w:val="28"/>
          <w:szCs w:val="28"/>
        </w:rPr>
        <w:t xml:space="preserve">Специалистом проведен расчет индексов изменения платы граждан                      за коммунальные услуги по различным вариантам жилых помещений                             с различной степенью благоустройства и количеством проживающих. При определении размера льготных тарифов на </w:t>
      </w:r>
      <w:r w:rsidRPr="000B5BA4">
        <w:rPr>
          <w:sz w:val="28"/>
          <w:szCs w:val="28"/>
        </w:rPr>
        <w:t xml:space="preserve">коммунальные услуги, </w:t>
      </w:r>
      <w:r w:rsidRPr="000B5BA4">
        <w:rPr>
          <w:sz w:val="28"/>
          <w:szCs w:val="28"/>
        </w:rPr>
        <w:lastRenderedPageBreak/>
        <w:t xml:space="preserve">оказываемые на территории </w:t>
      </w:r>
      <w:r>
        <w:rPr>
          <w:sz w:val="28"/>
          <w:szCs w:val="28"/>
        </w:rPr>
        <w:t>Тяжинского муниципального</w:t>
      </w:r>
      <w:r w:rsidRPr="00E760E2">
        <w:rPr>
          <w:sz w:val="28"/>
          <w:szCs w:val="28"/>
        </w:rPr>
        <w:t xml:space="preserve"> </w:t>
      </w:r>
      <w:r w:rsidRPr="000B5BA4">
        <w:rPr>
          <w:sz w:val="28"/>
          <w:szCs w:val="28"/>
        </w:rPr>
        <w:t>округа</w:t>
      </w:r>
      <w:r>
        <w:rPr>
          <w:sz w:val="28"/>
          <w:szCs w:val="28"/>
        </w:rPr>
        <w:t xml:space="preserve">, специалистом принималось во внимание, что размер максимального индекса платы граждан за коммунальные услуги на период с 01.01.2025 по 30.06.2025 не должен превысить </w:t>
      </w:r>
      <w:r w:rsidRPr="009903F9">
        <w:rPr>
          <w:sz w:val="28"/>
          <w:szCs w:val="28"/>
        </w:rPr>
        <w:t>0 %,</w:t>
      </w:r>
      <w:r>
        <w:rPr>
          <w:sz w:val="28"/>
          <w:szCs w:val="28"/>
        </w:rPr>
        <w:t xml:space="preserve"> на период с 01.07.2025 по 31.12.2025 не должен превысить 21,9</w:t>
      </w:r>
      <w:r w:rsidRPr="00AF2E3A">
        <w:rPr>
          <w:sz w:val="28"/>
          <w:szCs w:val="28"/>
        </w:rPr>
        <w:t xml:space="preserve"> %.</w:t>
      </w:r>
      <w:r>
        <w:rPr>
          <w:sz w:val="28"/>
          <w:szCs w:val="28"/>
        </w:rPr>
        <w:t xml:space="preserve"> </w:t>
      </w:r>
    </w:p>
    <w:p w14:paraId="140658BA" w14:textId="77777777" w:rsidR="00474AAC" w:rsidRDefault="00474AAC" w:rsidP="00474AAC">
      <w:pPr>
        <w:widowControl w:val="0"/>
        <w:autoSpaceDE w:val="0"/>
        <w:autoSpaceDN w:val="0"/>
        <w:adjustRightInd w:val="0"/>
        <w:ind w:firstLineChars="160" w:firstLine="448"/>
        <w:jc w:val="both"/>
        <w:rPr>
          <w:sz w:val="28"/>
          <w:szCs w:val="28"/>
        </w:rPr>
      </w:pPr>
      <w:r>
        <w:rPr>
          <w:sz w:val="28"/>
          <w:szCs w:val="28"/>
        </w:rPr>
        <w:t>Результаты расчетов приведены в таблице № 1.</w:t>
      </w:r>
    </w:p>
    <w:p w14:paraId="528691F0" w14:textId="77777777" w:rsidR="00474AAC" w:rsidRDefault="00474AAC" w:rsidP="00474AAC">
      <w:pPr>
        <w:widowControl w:val="0"/>
        <w:autoSpaceDE w:val="0"/>
        <w:autoSpaceDN w:val="0"/>
        <w:adjustRightInd w:val="0"/>
        <w:ind w:left="-284" w:firstLine="851"/>
        <w:jc w:val="both"/>
        <w:rPr>
          <w:sz w:val="28"/>
          <w:szCs w:val="28"/>
        </w:rPr>
      </w:pPr>
    </w:p>
    <w:p w14:paraId="0F999123" w14:textId="77777777" w:rsidR="00474AAC" w:rsidRDefault="00474AAC" w:rsidP="00474AAC">
      <w:pPr>
        <w:widowControl w:val="0"/>
        <w:autoSpaceDE w:val="0"/>
        <w:autoSpaceDN w:val="0"/>
        <w:adjustRightInd w:val="0"/>
        <w:ind w:left="-284" w:firstLine="851"/>
        <w:jc w:val="both"/>
        <w:rPr>
          <w:sz w:val="28"/>
          <w:szCs w:val="28"/>
        </w:rPr>
        <w:sectPr w:rsidR="00474AAC" w:rsidSect="00106404">
          <w:headerReference w:type="default" r:id="rId64"/>
          <w:pgSz w:w="11906" w:h="16838"/>
          <w:pgMar w:top="1134" w:right="850" w:bottom="993" w:left="1701" w:header="708" w:footer="708" w:gutter="0"/>
          <w:cols w:space="708"/>
          <w:titlePg/>
          <w:docGrid w:linePitch="360"/>
        </w:sectPr>
      </w:pPr>
    </w:p>
    <w:p w14:paraId="1161A33D" w14:textId="77777777" w:rsidR="00474AAC" w:rsidRDefault="00474AAC" w:rsidP="00474AAC">
      <w:pPr>
        <w:widowControl w:val="0"/>
        <w:autoSpaceDE w:val="0"/>
        <w:autoSpaceDN w:val="0"/>
        <w:adjustRightInd w:val="0"/>
        <w:spacing w:after="120"/>
        <w:jc w:val="center"/>
        <w:rPr>
          <w:sz w:val="28"/>
          <w:szCs w:val="28"/>
        </w:rPr>
      </w:pPr>
      <w:r>
        <w:rPr>
          <w:sz w:val="28"/>
          <w:szCs w:val="28"/>
        </w:rPr>
        <w:lastRenderedPageBreak/>
        <w:t xml:space="preserve">Таблица № 1. </w:t>
      </w:r>
      <w:r w:rsidRPr="00FE0DA9">
        <w:rPr>
          <w:sz w:val="28"/>
          <w:szCs w:val="28"/>
        </w:rPr>
        <w:t>РАСЧЕТ ПРЕДЕЛЬНОГО ИНДЕКСА</w:t>
      </w:r>
      <w:r>
        <w:rPr>
          <w:sz w:val="28"/>
          <w:szCs w:val="28"/>
        </w:rPr>
        <w:t>:</w:t>
      </w:r>
    </w:p>
    <w:p w14:paraId="69C0257D" w14:textId="77777777" w:rsidR="00474AAC" w:rsidRDefault="00474AAC" w:rsidP="00474AAC">
      <w:pPr>
        <w:widowControl w:val="0"/>
        <w:autoSpaceDE w:val="0"/>
        <w:autoSpaceDN w:val="0"/>
        <w:adjustRightInd w:val="0"/>
        <w:ind w:left="-284" w:hanging="142"/>
        <w:jc w:val="right"/>
        <w:rPr>
          <w:sz w:val="28"/>
          <w:szCs w:val="28"/>
        </w:rPr>
        <w:sectPr w:rsidR="00474AAC" w:rsidSect="00106404">
          <w:pgSz w:w="16838" w:h="11906" w:orient="landscape"/>
          <w:pgMar w:top="568" w:right="820" w:bottom="426" w:left="1134" w:header="709" w:footer="709" w:gutter="0"/>
          <w:cols w:space="708"/>
          <w:titlePg/>
          <w:docGrid w:linePitch="360"/>
        </w:sectPr>
      </w:pPr>
      <w:r w:rsidRPr="00681461">
        <w:rPr>
          <w:noProof/>
        </w:rPr>
        <w:drawing>
          <wp:inline distT="0" distB="0" distL="0" distR="0" wp14:anchorId="153DD8F4" wp14:editId="00B8CE1A">
            <wp:extent cx="9451340" cy="6143625"/>
            <wp:effectExtent l="0" t="0" r="0" b="9525"/>
            <wp:docPr id="21308053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451340" cy="6143625"/>
                    </a:xfrm>
                    <a:prstGeom prst="rect">
                      <a:avLst/>
                    </a:prstGeom>
                    <a:noFill/>
                    <a:ln>
                      <a:noFill/>
                    </a:ln>
                  </pic:spPr>
                </pic:pic>
              </a:graphicData>
            </a:graphic>
          </wp:inline>
        </w:drawing>
      </w:r>
    </w:p>
    <w:p w14:paraId="0B6B0D72" w14:textId="77777777" w:rsidR="00474AAC" w:rsidRPr="00F95D09" w:rsidRDefault="00474AAC" w:rsidP="00474AAC">
      <w:pPr>
        <w:widowControl w:val="0"/>
        <w:autoSpaceDE w:val="0"/>
        <w:autoSpaceDN w:val="0"/>
        <w:adjustRightInd w:val="0"/>
        <w:jc w:val="center"/>
        <w:rPr>
          <w:b/>
          <w:bCs/>
          <w:sz w:val="28"/>
          <w:szCs w:val="28"/>
        </w:rPr>
      </w:pPr>
      <w:r w:rsidRPr="00F95D09">
        <w:rPr>
          <w:b/>
          <w:bCs/>
          <w:sz w:val="28"/>
          <w:szCs w:val="28"/>
        </w:rPr>
        <w:lastRenderedPageBreak/>
        <w:t>Льготные тарифы на коммунальные услуги</w:t>
      </w:r>
    </w:p>
    <w:p w14:paraId="24EF8A82" w14:textId="77777777" w:rsidR="00474AAC" w:rsidRDefault="00474AAC" w:rsidP="00474AAC">
      <w:pPr>
        <w:widowControl w:val="0"/>
        <w:autoSpaceDE w:val="0"/>
        <w:autoSpaceDN w:val="0"/>
        <w:adjustRightInd w:val="0"/>
        <w:jc w:val="both"/>
        <w:rPr>
          <w:sz w:val="28"/>
          <w:szCs w:val="28"/>
        </w:rPr>
      </w:pPr>
    </w:p>
    <w:p w14:paraId="14A16AA1" w14:textId="77777777" w:rsidR="00474AAC" w:rsidRDefault="00474AAC" w:rsidP="00474AAC">
      <w:pPr>
        <w:widowControl w:val="0"/>
        <w:autoSpaceDE w:val="0"/>
        <w:autoSpaceDN w:val="0"/>
        <w:adjustRightInd w:val="0"/>
        <w:ind w:firstLine="708"/>
        <w:jc w:val="both"/>
        <w:rPr>
          <w:sz w:val="28"/>
          <w:szCs w:val="28"/>
        </w:rPr>
      </w:pPr>
      <w:r w:rsidRPr="00F86A6C">
        <w:rPr>
          <w:sz w:val="28"/>
          <w:szCs w:val="28"/>
        </w:rPr>
        <w:t>Учитывая результаты произведенных расчетов индекса изменения размера платы граждан за коммунальные услуги по различным вариантам жилых помещений, с различной степенью благоустройства и количеством проживающих, рекомендую установить</w:t>
      </w:r>
      <w:r>
        <w:rPr>
          <w:sz w:val="28"/>
          <w:szCs w:val="28"/>
        </w:rPr>
        <w:t xml:space="preserve"> Региональной энергетической комиссии Кузбасса льготные цены (тарифы) на коммунальные услуги на период с 01.01.2025 по 31.12.2025, позволяющие соблюсти предельный индекс изменения платы граждан за коммунальные услуги на период с 01.01.2025                по 30.06.2025  в размере </w:t>
      </w:r>
      <w:r w:rsidRPr="009903F9">
        <w:rPr>
          <w:sz w:val="28"/>
          <w:szCs w:val="28"/>
        </w:rPr>
        <w:t>0%,</w:t>
      </w:r>
      <w:r>
        <w:rPr>
          <w:sz w:val="28"/>
          <w:szCs w:val="28"/>
        </w:rPr>
        <w:t xml:space="preserve"> с 01.07.2025 по 31.12.2025 – в размере 21,9</w:t>
      </w:r>
      <w:r w:rsidRPr="00AF2E3A">
        <w:rPr>
          <w:sz w:val="28"/>
          <w:szCs w:val="28"/>
        </w:rPr>
        <w:t xml:space="preserve"> %.</w:t>
      </w:r>
      <w:r>
        <w:rPr>
          <w:sz w:val="28"/>
          <w:szCs w:val="28"/>
        </w:rPr>
        <w:t xml:space="preserve">  </w:t>
      </w:r>
    </w:p>
    <w:p w14:paraId="0F846E52" w14:textId="77777777" w:rsidR="00474AAC" w:rsidRDefault="00474AAC" w:rsidP="00474AAC">
      <w:pPr>
        <w:widowControl w:val="0"/>
        <w:autoSpaceDE w:val="0"/>
        <w:autoSpaceDN w:val="0"/>
        <w:adjustRightInd w:val="0"/>
        <w:ind w:firstLine="709"/>
        <w:jc w:val="both"/>
        <w:rPr>
          <w:sz w:val="28"/>
          <w:szCs w:val="28"/>
          <w:highlight w:val="yellow"/>
        </w:rPr>
      </w:pPr>
      <w:r>
        <w:rPr>
          <w:sz w:val="28"/>
          <w:szCs w:val="28"/>
        </w:rPr>
        <w:t>Размер льготных цен (тарифов) на коммунальные услуги приведены                  в таблицах № 2, 3</w:t>
      </w:r>
      <w:r w:rsidRPr="00C543A9">
        <w:rPr>
          <w:sz w:val="28"/>
          <w:szCs w:val="28"/>
        </w:rPr>
        <w:t>.</w:t>
      </w:r>
    </w:p>
    <w:p w14:paraId="6688EC5F" w14:textId="77777777" w:rsidR="00474AAC" w:rsidRDefault="00474AAC" w:rsidP="00474AAC">
      <w:pPr>
        <w:widowControl w:val="0"/>
        <w:autoSpaceDE w:val="0"/>
        <w:autoSpaceDN w:val="0"/>
        <w:adjustRightInd w:val="0"/>
        <w:ind w:firstLine="709"/>
        <w:jc w:val="both"/>
        <w:rPr>
          <w:sz w:val="28"/>
          <w:szCs w:val="28"/>
        </w:rPr>
      </w:pPr>
      <w:r>
        <w:rPr>
          <w:sz w:val="28"/>
          <w:szCs w:val="28"/>
        </w:rPr>
        <w:t xml:space="preserve"> </w:t>
      </w:r>
    </w:p>
    <w:p w14:paraId="2DE0D546" w14:textId="77777777" w:rsidR="00474AAC" w:rsidRPr="00B945F5" w:rsidRDefault="00474AAC" w:rsidP="00474AAC">
      <w:pPr>
        <w:tabs>
          <w:tab w:val="left" w:pos="0"/>
        </w:tabs>
        <w:jc w:val="right"/>
        <w:rPr>
          <w:bCs/>
          <w:sz w:val="28"/>
          <w:szCs w:val="28"/>
        </w:rPr>
      </w:pPr>
      <w:r w:rsidRPr="00B945F5">
        <w:rPr>
          <w:bCs/>
          <w:sz w:val="28"/>
          <w:szCs w:val="28"/>
        </w:rPr>
        <w:t xml:space="preserve">Таблица № </w:t>
      </w:r>
      <w:r>
        <w:rPr>
          <w:bCs/>
          <w:sz w:val="28"/>
          <w:szCs w:val="28"/>
        </w:rPr>
        <w:t>2</w:t>
      </w:r>
    </w:p>
    <w:p w14:paraId="2562B353" w14:textId="77777777" w:rsidR="00474AAC" w:rsidRDefault="00474AAC" w:rsidP="00474AAC">
      <w:pPr>
        <w:tabs>
          <w:tab w:val="left" w:pos="0"/>
        </w:tabs>
        <w:jc w:val="right"/>
        <w:rPr>
          <w:bCs/>
          <w:sz w:val="28"/>
          <w:szCs w:val="28"/>
        </w:rPr>
      </w:pPr>
    </w:p>
    <w:p w14:paraId="56864946" w14:textId="77777777" w:rsidR="00474AAC" w:rsidRDefault="00474AAC" w:rsidP="00474AAC">
      <w:pPr>
        <w:tabs>
          <w:tab w:val="left" w:pos="0"/>
        </w:tabs>
        <w:ind w:right="424"/>
        <w:jc w:val="right"/>
        <w:rPr>
          <w:bCs/>
          <w:sz w:val="28"/>
          <w:szCs w:val="28"/>
        </w:rPr>
      </w:pPr>
    </w:p>
    <w:p w14:paraId="78B5DF43" w14:textId="77777777" w:rsidR="00474AAC" w:rsidRPr="00C167BB" w:rsidRDefault="00474AAC" w:rsidP="00474AAC">
      <w:pPr>
        <w:tabs>
          <w:tab w:val="left" w:pos="0"/>
        </w:tabs>
        <w:jc w:val="center"/>
        <w:rPr>
          <w:bCs/>
          <w:sz w:val="28"/>
          <w:szCs w:val="28"/>
        </w:rPr>
      </w:pPr>
      <w:bookmarkStart w:id="63" w:name="_Hlk147917620"/>
      <w:r w:rsidRPr="00C167BB">
        <w:rPr>
          <w:bCs/>
          <w:sz w:val="28"/>
          <w:szCs w:val="28"/>
        </w:rPr>
        <w:t>Льготные цены (тарифы)*</w:t>
      </w:r>
    </w:p>
    <w:p w14:paraId="74430F90" w14:textId="77777777" w:rsidR="00474AAC" w:rsidRPr="00C167BB" w:rsidRDefault="00474AAC" w:rsidP="00474AAC">
      <w:pPr>
        <w:tabs>
          <w:tab w:val="left" w:pos="0"/>
        </w:tabs>
        <w:jc w:val="center"/>
        <w:rPr>
          <w:bCs/>
          <w:sz w:val="28"/>
          <w:szCs w:val="28"/>
        </w:rPr>
      </w:pPr>
      <w:r w:rsidRPr="00C167BB">
        <w:rPr>
          <w:bCs/>
          <w:sz w:val="28"/>
          <w:szCs w:val="28"/>
        </w:rPr>
        <w:t>на холодное водоснабжение, горячее водоснабжение</w:t>
      </w:r>
      <w:r w:rsidRPr="00C167BB">
        <w:t xml:space="preserve"> </w:t>
      </w:r>
      <w:r w:rsidRPr="00C167BB">
        <w:rPr>
          <w:bCs/>
          <w:sz w:val="28"/>
          <w:szCs w:val="28"/>
        </w:rPr>
        <w:t xml:space="preserve">в открытой системе горячего водоснабжения, </w:t>
      </w:r>
      <w:r w:rsidRPr="00C167BB">
        <w:rPr>
          <w:bCs/>
          <w:kern w:val="32"/>
          <w:sz w:val="28"/>
          <w:szCs w:val="28"/>
        </w:rPr>
        <w:t>твердое топливо (уголь), сжиженный газ</w:t>
      </w:r>
    </w:p>
    <w:tbl>
      <w:tblPr>
        <w:tblStyle w:val="a4"/>
        <w:tblpPr w:leftFromText="180" w:rightFromText="180" w:vertAnchor="text" w:horzAnchor="page" w:tblpX="1625" w:tblpY="203"/>
        <w:tblW w:w="9472" w:type="dxa"/>
        <w:tblLayout w:type="fixed"/>
        <w:tblLook w:val="04A0" w:firstRow="1" w:lastRow="0" w:firstColumn="1" w:lastColumn="0" w:noHBand="0" w:noVBand="1"/>
      </w:tblPr>
      <w:tblGrid>
        <w:gridCol w:w="761"/>
        <w:gridCol w:w="2916"/>
        <w:gridCol w:w="2149"/>
        <w:gridCol w:w="1808"/>
        <w:gridCol w:w="1838"/>
      </w:tblGrid>
      <w:tr w:rsidR="00474AAC" w:rsidRPr="00C167BB" w14:paraId="7032A01A" w14:textId="77777777" w:rsidTr="00106404">
        <w:trPr>
          <w:trHeight w:val="328"/>
        </w:trPr>
        <w:tc>
          <w:tcPr>
            <w:tcW w:w="761" w:type="dxa"/>
            <w:vMerge w:val="restart"/>
            <w:vAlign w:val="center"/>
          </w:tcPr>
          <w:p w14:paraId="4BB8FBD3" w14:textId="77777777" w:rsidR="00474AAC" w:rsidRPr="00C167BB" w:rsidRDefault="00474AAC" w:rsidP="00106404">
            <w:pPr>
              <w:jc w:val="center"/>
              <w:rPr>
                <w:bCs/>
              </w:rPr>
            </w:pPr>
            <w:r w:rsidRPr="00C167BB">
              <w:rPr>
                <w:bCs/>
              </w:rPr>
              <w:t>№ п/п</w:t>
            </w:r>
          </w:p>
        </w:tc>
        <w:tc>
          <w:tcPr>
            <w:tcW w:w="2916" w:type="dxa"/>
            <w:vMerge w:val="restart"/>
            <w:vAlign w:val="center"/>
          </w:tcPr>
          <w:p w14:paraId="12A1B8E1" w14:textId="77777777" w:rsidR="00474AAC" w:rsidRPr="00C167BB" w:rsidRDefault="00474AAC" w:rsidP="00106404">
            <w:pPr>
              <w:tabs>
                <w:tab w:val="left" w:pos="0"/>
              </w:tabs>
              <w:jc w:val="center"/>
              <w:rPr>
                <w:bCs/>
              </w:rPr>
            </w:pPr>
            <w:r w:rsidRPr="00C167BB">
              <w:rPr>
                <w:bCs/>
              </w:rPr>
              <w:t>Наименование регулируемой организации</w:t>
            </w:r>
          </w:p>
        </w:tc>
        <w:tc>
          <w:tcPr>
            <w:tcW w:w="2149" w:type="dxa"/>
            <w:vMerge w:val="restart"/>
            <w:vAlign w:val="center"/>
          </w:tcPr>
          <w:p w14:paraId="613E4071" w14:textId="77777777" w:rsidR="00474AAC" w:rsidRPr="00C167BB" w:rsidRDefault="00474AAC" w:rsidP="00106404">
            <w:pPr>
              <w:tabs>
                <w:tab w:val="left" w:pos="0"/>
              </w:tabs>
              <w:jc w:val="center"/>
              <w:rPr>
                <w:bCs/>
              </w:rPr>
            </w:pPr>
            <w:r w:rsidRPr="00C167BB">
              <w:rPr>
                <w:bCs/>
              </w:rPr>
              <w:t>Единицы измерения</w:t>
            </w:r>
          </w:p>
        </w:tc>
        <w:tc>
          <w:tcPr>
            <w:tcW w:w="3644" w:type="dxa"/>
            <w:gridSpan w:val="2"/>
            <w:vAlign w:val="center"/>
          </w:tcPr>
          <w:p w14:paraId="2C3B0B70" w14:textId="77777777" w:rsidR="00474AAC" w:rsidRPr="00C167BB" w:rsidRDefault="00474AAC" w:rsidP="00106404">
            <w:pPr>
              <w:tabs>
                <w:tab w:val="left" w:pos="0"/>
              </w:tabs>
              <w:jc w:val="center"/>
              <w:rPr>
                <w:bCs/>
              </w:rPr>
            </w:pPr>
            <w:r w:rsidRPr="00C167BB">
              <w:rPr>
                <w:bCs/>
              </w:rPr>
              <w:t>Льготные цены (тарифы)</w:t>
            </w:r>
          </w:p>
        </w:tc>
      </w:tr>
      <w:tr w:rsidR="00474AAC" w:rsidRPr="00C167BB" w14:paraId="634AF452" w14:textId="77777777" w:rsidTr="00106404">
        <w:trPr>
          <w:trHeight w:val="514"/>
        </w:trPr>
        <w:tc>
          <w:tcPr>
            <w:tcW w:w="761" w:type="dxa"/>
            <w:vMerge/>
            <w:vAlign w:val="center"/>
          </w:tcPr>
          <w:p w14:paraId="6134EC2C" w14:textId="77777777" w:rsidR="00474AAC" w:rsidRPr="00C167BB" w:rsidRDefault="00474AAC" w:rsidP="00106404">
            <w:pPr>
              <w:tabs>
                <w:tab w:val="left" w:pos="0"/>
              </w:tabs>
              <w:jc w:val="center"/>
              <w:rPr>
                <w:bCs/>
              </w:rPr>
            </w:pPr>
          </w:p>
        </w:tc>
        <w:tc>
          <w:tcPr>
            <w:tcW w:w="2916" w:type="dxa"/>
            <w:vMerge/>
            <w:vAlign w:val="center"/>
          </w:tcPr>
          <w:p w14:paraId="46552F06" w14:textId="77777777" w:rsidR="00474AAC" w:rsidRPr="00C167BB" w:rsidRDefault="00474AAC" w:rsidP="00106404">
            <w:pPr>
              <w:tabs>
                <w:tab w:val="left" w:pos="0"/>
              </w:tabs>
              <w:jc w:val="center"/>
              <w:rPr>
                <w:bCs/>
              </w:rPr>
            </w:pPr>
          </w:p>
        </w:tc>
        <w:tc>
          <w:tcPr>
            <w:tcW w:w="2149" w:type="dxa"/>
            <w:vMerge/>
            <w:vAlign w:val="center"/>
          </w:tcPr>
          <w:p w14:paraId="4CF9C741" w14:textId="77777777" w:rsidR="00474AAC" w:rsidRPr="00C167BB" w:rsidRDefault="00474AAC" w:rsidP="00106404">
            <w:pPr>
              <w:tabs>
                <w:tab w:val="left" w:pos="0"/>
              </w:tabs>
              <w:jc w:val="center"/>
              <w:rPr>
                <w:bCs/>
              </w:rPr>
            </w:pPr>
          </w:p>
        </w:tc>
        <w:tc>
          <w:tcPr>
            <w:tcW w:w="1808" w:type="dxa"/>
            <w:vAlign w:val="center"/>
          </w:tcPr>
          <w:p w14:paraId="255DECCB" w14:textId="77777777" w:rsidR="00474AAC" w:rsidRPr="00C167BB" w:rsidRDefault="00474AAC" w:rsidP="00106404">
            <w:pPr>
              <w:tabs>
                <w:tab w:val="left" w:pos="0"/>
              </w:tabs>
              <w:jc w:val="center"/>
              <w:rPr>
                <w:bCs/>
              </w:rPr>
            </w:pPr>
            <w:r w:rsidRPr="00C167BB">
              <w:rPr>
                <w:bCs/>
              </w:rPr>
              <w:t xml:space="preserve">с 01.01.2025 </w:t>
            </w:r>
          </w:p>
          <w:p w14:paraId="1F51FBF8" w14:textId="77777777" w:rsidR="00474AAC" w:rsidRPr="00C167BB" w:rsidRDefault="00474AAC" w:rsidP="00106404">
            <w:pPr>
              <w:tabs>
                <w:tab w:val="left" w:pos="0"/>
              </w:tabs>
              <w:jc w:val="center"/>
              <w:rPr>
                <w:bCs/>
              </w:rPr>
            </w:pPr>
            <w:r w:rsidRPr="00C167BB">
              <w:rPr>
                <w:bCs/>
              </w:rPr>
              <w:t>по 3</w:t>
            </w:r>
            <w:r w:rsidRPr="00C167BB">
              <w:rPr>
                <w:bCs/>
                <w:lang w:val="en-US"/>
              </w:rPr>
              <w:t>0</w:t>
            </w:r>
            <w:r w:rsidRPr="00C167BB">
              <w:rPr>
                <w:bCs/>
              </w:rPr>
              <w:t>.</w:t>
            </w:r>
            <w:r w:rsidRPr="00C167BB">
              <w:rPr>
                <w:bCs/>
                <w:lang w:val="en-US"/>
              </w:rPr>
              <w:t>06</w:t>
            </w:r>
            <w:r w:rsidRPr="00C167BB">
              <w:rPr>
                <w:bCs/>
              </w:rPr>
              <w:t xml:space="preserve">.2025 </w:t>
            </w:r>
          </w:p>
        </w:tc>
        <w:tc>
          <w:tcPr>
            <w:tcW w:w="1836" w:type="dxa"/>
            <w:vAlign w:val="center"/>
          </w:tcPr>
          <w:p w14:paraId="273C12DE" w14:textId="77777777" w:rsidR="00474AAC" w:rsidRPr="00C167BB" w:rsidRDefault="00474AAC" w:rsidP="00106404">
            <w:pPr>
              <w:tabs>
                <w:tab w:val="left" w:pos="0"/>
              </w:tabs>
              <w:jc w:val="center"/>
              <w:rPr>
                <w:bCs/>
                <w:lang w:val="en-US"/>
              </w:rPr>
            </w:pPr>
            <w:r w:rsidRPr="00C167BB">
              <w:rPr>
                <w:bCs/>
                <w:lang w:val="en-US"/>
              </w:rPr>
              <w:t>c 01</w:t>
            </w:r>
            <w:r w:rsidRPr="00C167BB">
              <w:rPr>
                <w:bCs/>
              </w:rPr>
              <w:t>.</w:t>
            </w:r>
            <w:r w:rsidRPr="00C167BB">
              <w:rPr>
                <w:bCs/>
                <w:lang w:val="en-US"/>
              </w:rPr>
              <w:t>07</w:t>
            </w:r>
            <w:r w:rsidRPr="00C167BB">
              <w:rPr>
                <w:bCs/>
              </w:rPr>
              <w:t>.</w:t>
            </w:r>
            <w:r w:rsidRPr="00C167BB">
              <w:rPr>
                <w:bCs/>
                <w:lang w:val="en-US"/>
              </w:rPr>
              <w:t>202</w:t>
            </w:r>
            <w:r w:rsidRPr="00C167BB">
              <w:rPr>
                <w:bCs/>
              </w:rPr>
              <w:t>5</w:t>
            </w:r>
            <w:r w:rsidRPr="00C167BB">
              <w:rPr>
                <w:bCs/>
                <w:lang w:val="en-US"/>
              </w:rPr>
              <w:t xml:space="preserve"> </w:t>
            </w:r>
          </w:p>
          <w:p w14:paraId="46AC83D9" w14:textId="77777777" w:rsidR="00474AAC" w:rsidRPr="00C167BB" w:rsidRDefault="00474AAC" w:rsidP="00106404">
            <w:pPr>
              <w:tabs>
                <w:tab w:val="left" w:pos="0"/>
              </w:tabs>
              <w:jc w:val="center"/>
              <w:rPr>
                <w:bCs/>
              </w:rPr>
            </w:pPr>
            <w:r w:rsidRPr="00C167BB">
              <w:rPr>
                <w:bCs/>
              </w:rPr>
              <w:t>по 31.12.2025</w:t>
            </w:r>
          </w:p>
        </w:tc>
      </w:tr>
      <w:tr w:rsidR="00474AAC" w:rsidRPr="00C167BB" w14:paraId="50A74343" w14:textId="77777777" w:rsidTr="00106404">
        <w:trPr>
          <w:trHeight w:val="113"/>
        </w:trPr>
        <w:tc>
          <w:tcPr>
            <w:tcW w:w="761" w:type="dxa"/>
            <w:vAlign w:val="center"/>
          </w:tcPr>
          <w:p w14:paraId="4D8BDB7C" w14:textId="77777777" w:rsidR="00474AAC" w:rsidRPr="00C167BB" w:rsidRDefault="00474AAC" w:rsidP="00106404">
            <w:pPr>
              <w:tabs>
                <w:tab w:val="left" w:pos="0"/>
              </w:tabs>
              <w:jc w:val="center"/>
              <w:rPr>
                <w:bCs/>
              </w:rPr>
            </w:pPr>
            <w:r w:rsidRPr="00C167BB">
              <w:rPr>
                <w:bCs/>
              </w:rPr>
              <w:t>1</w:t>
            </w:r>
          </w:p>
        </w:tc>
        <w:tc>
          <w:tcPr>
            <w:tcW w:w="2916" w:type="dxa"/>
            <w:vAlign w:val="center"/>
          </w:tcPr>
          <w:p w14:paraId="096FFAE4" w14:textId="77777777" w:rsidR="00474AAC" w:rsidRPr="00C167BB" w:rsidRDefault="00474AAC" w:rsidP="00106404">
            <w:pPr>
              <w:tabs>
                <w:tab w:val="left" w:pos="0"/>
              </w:tabs>
              <w:jc w:val="center"/>
              <w:rPr>
                <w:bCs/>
              </w:rPr>
            </w:pPr>
            <w:r w:rsidRPr="00C167BB">
              <w:rPr>
                <w:bCs/>
              </w:rPr>
              <w:t>2</w:t>
            </w:r>
          </w:p>
        </w:tc>
        <w:tc>
          <w:tcPr>
            <w:tcW w:w="2149" w:type="dxa"/>
            <w:vAlign w:val="center"/>
          </w:tcPr>
          <w:p w14:paraId="27F8C450" w14:textId="77777777" w:rsidR="00474AAC" w:rsidRPr="00C167BB" w:rsidRDefault="00474AAC" w:rsidP="00106404">
            <w:pPr>
              <w:tabs>
                <w:tab w:val="left" w:pos="0"/>
              </w:tabs>
              <w:jc w:val="center"/>
              <w:rPr>
                <w:bCs/>
              </w:rPr>
            </w:pPr>
            <w:r w:rsidRPr="00C167BB">
              <w:rPr>
                <w:bCs/>
              </w:rPr>
              <w:t>3</w:t>
            </w:r>
          </w:p>
        </w:tc>
        <w:tc>
          <w:tcPr>
            <w:tcW w:w="1808" w:type="dxa"/>
            <w:vAlign w:val="center"/>
          </w:tcPr>
          <w:p w14:paraId="0D8FEF7B" w14:textId="77777777" w:rsidR="00474AAC" w:rsidRPr="00C167BB" w:rsidRDefault="00474AAC" w:rsidP="00106404">
            <w:pPr>
              <w:tabs>
                <w:tab w:val="left" w:pos="0"/>
              </w:tabs>
              <w:jc w:val="center"/>
              <w:rPr>
                <w:bCs/>
              </w:rPr>
            </w:pPr>
            <w:r w:rsidRPr="00C167BB">
              <w:rPr>
                <w:bCs/>
              </w:rPr>
              <w:t>4</w:t>
            </w:r>
          </w:p>
        </w:tc>
        <w:tc>
          <w:tcPr>
            <w:tcW w:w="1836" w:type="dxa"/>
            <w:vAlign w:val="center"/>
          </w:tcPr>
          <w:p w14:paraId="65E300EC" w14:textId="77777777" w:rsidR="00474AAC" w:rsidRPr="00C167BB" w:rsidRDefault="00474AAC" w:rsidP="00106404">
            <w:pPr>
              <w:tabs>
                <w:tab w:val="left" w:pos="0"/>
              </w:tabs>
              <w:jc w:val="center"/>
              <w:rPr>
                <w:bCs/>
              </w:rPr>
            </w:pPr>
            <w:r w:rsidRPr="00C167BB">
              <w:rPr>
                <w:bCs/>
              </w:rPr>
              <w:t>5</w:t>
            </w:r>
          </w:p>
        </w:tc>
      </w:tr>
      <w:tr w:rsidR="00474AAC" w:rsidRPr="00C167BB" w14:paraId="25BC3D3D" w14:textId="77777777" w:rsidTr="00106404">
        <w:trPr>
          <w:trHeight w:val="384"/>
        </w:trPr>
        <w:tc>
          <w:tcPr>
            <w:tcW w:w="9472" w:type="dxa"/>
            <w:gridSpan w:val="5"/>
            <w:vAlign w:val="center"/>
          </w:tcPr>
          <w:p w14:paraId="3BCC3FE6" w14:textId="77777777" w:rsidR="00474AAC" w:rsidRPr="00C167BB" w:rsidRDefault="00474AAC" w:rsidP="00B80217">
            <w:pPr>
              <w:numPr>
                <w:ilvl w:val="0"/>
                <w:numId w:val="7"/>
              </w:numPr>
              <w:tabs>
                <w:tab w:val="left" w:pos="0"/>
              </w:tabs>
              <w:contextualSpacing/>
              <w:jc w:val="center"/>
              <w:rPr>
                <w:bCs/>
              </w:rPr>
            </w:pPr>
            <w:r w:rsidRPr="00C167BB">
              <w:rPr>
                <w:bCs/>
              </w:rPr>
              <w:t>Холодное водоснабжение. Питьевая вода</w:t>
            </w:r>
          </w:p>
        </w:tc>
      </w:tr>
      <w:tr w:rsidR="00474AAC" w:rsidRPr="00C167BB" w14:paraId="7F45599D" w14:textId="77777777" w:rsidTr="00106404">
        <w:trPr>
          <w:trHeight w:val="328"/>
        </w:trPr>
        <w:tc>
          <w:tcPr>
            <w:tcW w:w="761" w:type="dxa"/>
            <w:vAlign w:val="center"/>
          </w:tcPr>
          <w:p w14:paraId="4186091A" w14:textId="77777777" w:rsidR="00474AAC" w:rsidRPr="00C167BB" w:rsidRDefault="00474AAC" w:rsidP="00106404">
            <w:pPr>
              <w:tabs>
                <w:tab w:val="left" w:pos="0"/>
              </w:tabs>
              <w:jc w:val="center"/>
              <w:rPr>
                <w:bCs/>
              </w:rPr>
            </w:pPr>
            <w:r w:rsidRPr="00C167BB">
              <w:rPr>
                <w:bCs/>
              </w:rPr>
              <w:t>1.1.</w:t>
            </w:r>
          </w:p>
        </w:tc>
        <w:tc>
          <w:tcPr>
            <w:tcW w:w="2916" w:type="dxa"/>
            <w:vAlign w:val="center"/>
          </w:tcPr>
          <w:p w14:paraId="4E181046" w14:textId="77777777" w:rsidR="00474AAC" w:rsidRPr="00C167BB" w:rsidRDefault="00474AAC" w:rsidP="00106404">
            <w:pPr>
              <w:tabs>
                <w:tab w:val="left" w:pos="0"/>
              </w:tabs>
              <w:rPr>
                <w:bCs/>
              </w:rPr>
            </w:pPr>
            <w:r w:rsidRPr="00C167BB">
              <w:rPr>
                <w:bCs/>
              </w:rPr>
              <w:t xml:space="preserve">МКП «Комфорт», </w:t>
            </w:r>
          </w:p>
          <w:p w14:paraId="0C352181" w14:textId="77777777" w:rsidR="00474AAC" w:rsidRPr="00C167BB" w:rsidRDefault="00474AAC" w:rsidP="00106404">
            <w:pPr>
              <w:tabs>
                <w:tab w:val="left" w:pos="0"/>
              </w:tabs>
              <w:rPr>
                <w:bCs/>
              </w:rPr>
            </w:pPr>
            <w:r w:rsidRPr="00C167BB">
              <w:rPr>
                <w:bCs/>
              </w:rPr>
              <w:t>ИНН</w:t>
            </w:r>
            <w:r w:rsidRPr="00C167BB">
              <w:t xml:space="preserve"> </w:t>
            </w:r>
            <w:r w:rsidRPr="00C167BB">
              <w:rPr>
                <w:bCs/>
              </w:rPr>
              <w:t>4213011357</w:t>
            </w:r>
          </w:p>
        </w:tc>
        <w:tc>
          <w:tcPr>
            <w:tcW w:w="2149" w:type="dxa"/>
            <w:vAlign w:val="center"/>
          </w:tcPr>
          <w:p w14:paraId="6D52FDB2" w14:textId="77777777" w:rsidR="00474AAC" w:rsidRPr="00C167BB" w:rsidRDefault="00474AAC" w:rsidP="00106404">
            <w:pPr>
              <w:tabs>
                <w:tab w:val="left" w:pos="0"/>
              </w:tabs>
              <w:jc w:val="center"/>
              <w:rPr>
                <w:bCs/>
              </w:rPr>
            </w:pPr>
            <w:r w:rsidRPr="00C167BB">
              <w:t>руб</w:t>
            </w:r>
            <w:r w:rsidRPr="00C167BB">
              <w:rPr>
                <w:bCs/>
              </w:rPr>
              <w:t>/м</w:t>
            </w:r>
            <w:r w:rsidRPr="00C167BB">
              <w:rPr>
                <w:bCs/>
                <w:vertAlign w:val="superscript"/>
              </w:rPr>
              <w:t>3</w:t>
            </w:r>
            <w:r w:rsidRPr="00C167BB">
              <w:rPr>
                <w:bCs/>
              </w:rPr>
              <w:t xml:space="preserve"> </w:t>
            </w:r>
          </w:p>
        </w:tc>
        <w:tc>
          <w:tcPr>
            <w:tcW w:w="1808" w:type="dxa"/>
            <w:vAlign w:val="center"/>
          </w:tcPr>
          <w:p w14:paraId="23DB7978" w14:textId="77777777" w:rsidR="00474AAC" w:rsidRPr="00C167BB" w:rsidRDefault="00474AAC" w:rsidP="00106404">
            <w:pPr>
              <w:tabs>
                <w:tab w:val="left" w:pos="0"/>
              </w:tabs>
              <w:jc w:val="center"/>
              <w:rPr>
                <w:bCs/>
              </w:rPr>
            </w:pPr>
            <w:r w:rsidRPr="00C167BB">
              <w:rPr>
                <w:bCs/>
              </w:rPr>
              <w:t>31,73</w:t>
            </w:r>
          </w:p>
        </w:tc>
        <w:tc>
          <w:tcPr>
            <w:tcW w:w="1836" w:type="dxa"/>
            <w:vAlign w:val="center"/>
          </w:tcPr>
          <w:p w14:paraId="35CFC856" w14:textId="77777777" w:rsidR="00474AAC" w:rsidRPr="00C167BB" w:rsidRDefault="00474AAC" w:rsidP="00106404">
            <w:pPr>
              <w:tabs>
                <w:tab w:val="left" w:pos="0"/>
              </w:tabs>
              <w:jc w:val="center"/>
              <w:rPr>
                <w:bCs/>
              </w:rPr>
            </w:pPr>
            <w:r w:rsidRPr="00C167BB">
              <w:rPr>
                <w:bCs/>
              </w:rPr>
              <w:t>39,35</w:t>
            </w:r>
          </w:p>
        </w:tc>
      </w:tr>
      <w:tr w:rsidR="00474AAC" w:rsidRPr="00C167BB" w14:paraId="6A87222A" w14:textId="77777777" w:rsidTr="00106404">
        <w:trPr>
          <w:trHeight w:val="490"/>
        </w:trPr>
        <w:tc>
          <w:tcPr>
            <w:tcW w:w="9472" w:type="dxa"/>
            <w:gridSpan w:val="5"/>
            <w:vAlign w:val="center"/>
          </w:tcPr>
          <w:p w14:paraId="228BDC17" w14:textId="77777777" w:rsidR="00474AAC" w:rsidRPr="00C167BB" w:rsidRDefault="00474AAC" w:rsidP="00B80217">
            <w:pPr>
              <w:numPr>
                <w:ilvl w:val="0"/>
                <w:numId w:val="7"/>
              </w:numPr>
              <w:tabs>
                <w:tab w:val="left" w:pos="0"/>
              </w:tabs>
              <w:contextualSpacing/>
              <w:jc w:val="center"/>
              <w:rPr>
                <w:bCs/>
              </w:rPr>
            </w:pPr>
            <w:r w:rsidRPr="00C167BB">
              <w:rPr>
                <w:bCs/>
              </w:rPr>
              <w:t>Горячее водоснабжение. Горячая вода в открытой системе горячего водоснабжения</w:t>
            </w:r>
          </w:p>
        </w:tc>
      </w:tr>
      <w:tr w:rsidR="00474AAC" w:rsidRPr="00C167BB" w14:paraId="26A50A02" w14:textId="77777777" w:rsidTr="00106404">
        <w:trPr>
          <w:trHeight w:val="328"/>
        </w:trPr>
        <w:tc>
          <w:tcPr>
            <w:tcW w:w="761" w:type="dxa"/>
            <w:vAlign w:val="center"/>
          </w:tcPr>
          <w:p w14:paraId="5D368DDB" w14:textId="77777777" w:rsidR="00474AAC" w:rsidRPr="00C167BB" w:rsidRDefault="00474AAC" w:rsidP="00106404">
            <w:pPr>
              <w:tabs>
                <w:tab w:val="left" w:pos="0"/>
              </w:tabs>
              <w:jc w:val="center"/>
              <w:rPr>
                <w:bCs/>
              </w:rPr>
            </w:pPr>
            <w:r w:rsidRPr="00C167BB">
              <w:rPr>
                <w:bCs/>
              </w:rPr>
              <w:t>2.1.</w:t>
            </w:r>
          </w:p>
        </w:tc>
        <w:tc>
          <w:tcPr>
            <w:tcW w:w="2916" w:type="dxa"/>
            <w:vAlign w:val="center"/>
          </w:tcPr>
          <w:p w14:paraId="10ECFA48" w14:textId="77777777" w:rsidR="00474AAC" w:rsidRPr="00C167BB" w:rsidRDefault="00474AAC" w:rsidP="00106404">
            <w:pPr>
              <w:tabs>
                <w:tab w:val="left" w:pos="0"/>
              </w:tabs>
              <w:rPr>
                <w:bCs/>
              </w:rPr>
            </w:pPr>
            <w:r w:rsidRPr="00C167BB">
              <w:rPr>
                <w:bCs/>
              </w:rPr>
              <w:t xml:space="preserve">МКП «Комфорт», </w:t>
            </w:r>
          </w:p>
          <w:p w14:paraId="6E4A48F6" w14:textId="77777777" w:rsidR="00474AAC" w:rsidRPr="00C167BB" w:rsidRDefault="00474AAC" w:rsidP="00106404">
            <w:pPr>
              <w:tabs>
                <w:tab w:val="left" w:pos="0"/>
              </w:tabs>
              <w:rPr>
                <w:bCs/>
              </w:rPr>
            </w:pPr>
            <w:r w:rsidRPr="00C167BB">
              <w:rPr>
                <w:bCs/>
              </w:rPr>
              <w:t>ИНН</w:t>
            </w:r>
            <w:r w:rsidRPr="00C167BB">
              <w:t xml:space="preserve"> </w:t>
            </w:r>
            <w:r w:rsidRPr="00C167BB">
              <w:rPr>
                <w:bCs/>
              </w:rPr>
              <w:t>4213011357</w:t>
            </w:r>
          </w:p>
        </w:tc>
        <w:tc>
          <w:tcPr>
            <w:tcW w:w="2149" w:type="dxa"/>
            <w:vAlign w:val="center"/>
          </w:tcPr>
          <w:p w14:paraId="32DDF709" w14:textId="77777777" w:rsidR="00474AAC" w:rsidRPr="00C167BB" w:rsidRDefault="00474AAC" w:rsidP="00106404">
            <w:pPr>
              <w:tabs>
                <w:tab w:val="left" w:pos="0"/>
              </w:tabs>
              <w:jc w:val="center"/>
              <w:rPr>
                <w:bCs/>
                <w:vertAlign w:val="superscript"/>
              </w:rPr>
            </w:pPr>
            <w:r w:rsidRPr="00C167BB">
              <w:t>руб</w:t>
            </w:r>
            <w:r w:rsidRPr="00C167BB">
              <w:rPr>
                <w:bCs/>
              </w:rPr>
              <w:t>/м</w:t>
            </w:r>
            <w:r w:rsidRPr="00C167BB">
              <w:rPr>
                <w:bCs/>
                <w:vertAlign w:val="superscript"/>
              </w:rPr>
              <w:t>3</w:t>
            </w:r>
          </w:p>
        </w:tc>
        <w:tc>
          <w:tcPr>
            <w:tcW w:w="1808" w:type="dxa"/>
            <w:vAlign w:val="center"/>
          </w:tcPr>
          <w:p w14:paraId="085ADCE1" w14:textId="77777777" w:rsidR="00474AAC" w:rsidRPr="00C167BB" w:rsidRDefault="00474AAC" w:rsidP="00106404">
            <w:pPr>
              <w:tabs>
                <w:tab w:val="left" w:pos="0"/>
              </w:tabs>
              <w:jc w:val="center"/>
              <w:rPr>
                <w:bCs/>
              </w:rPr>
            </w:pPr>
            <w:r w:rsidRPr="00C167BB">
              <w:rPr>
                <w:bCs/>
              </w:rPr>
              <w:t>77,35</w:t>
            </w:r>
          </w:p>
        </w:tc>
        <w:tc>
          <w:tcPr>
            <w:tcW w:w="1836" w:type="dxa"/>
            <w:vAlign w:val="center"/>
          </w:tcPr>
          <w:p w14:paraId="20D85797" w14:textId="77777777" w:rsidR="00474AAC" w:rsidRPr="00C167BB" w:rsidRDefault="00474AAC" w:rsidP="00106404">
            <w:pPr>
              <w:tabs>
                <w:tab w:val="left" w:pos="0"/>
              </w:tabs>
              <w:jc w:val="center"/>
              <w:rPr>
                <w:bCs/>
              </w:rPr>
            </w:pPr>
            <w:r w:rsidRPr="00C167BB">
              <w:rPr>
                <w:bCs/>
              </w:rPr>
              <w:t>95,14</w:t>
            </w:r>
          </w:p>
        </w:tc>
      </w:tr>
      <w:tr w:rsidR="00474AAC" w:rsidRPr="00C167BB" w14:paraId="055C78B1" w14:textId="77777777" w:rsidTr="00106404">
        <w:trPr>
          <w:trHeight w:val="328"/>
        </w:trPr>
        <w:tc>
          <w:tcPr>
            <w:tcW w:w="9472" w:type="dxa"/>
            <w:gridSpan w:val="5"/>
            <w:vAlign w:val="center"/>
          </w:tcPr>
          <w:p w14:paraId="247DB383" w14:textId="77777777" w:rsidR="00474AAC" w:rsidRPr="00C167BB" w:rsidRDefault="00474AAC" w:rsidP="00B80217">
            <w:pPr>
              <w:numPr>
                <w:ilvl w:val="0"/>
                <w:numId w:val="7"/>
              </w:numPr>
              <w:tabs>
                <w:tab w:val="left" w:pos="0"/>
              </w:tabs>
              <w:contextualSpacing/>
              <w:jc w:val="center"/>
              <w:rPr>
                <w:bCs/>
              </w:rPr>
            </w:pPr>
            <w:r w:rsidRPr="00C167BB">
              <w:rPr>
                <w:bCs/>
              </w:rPr>
              <w:t>Водоотведение</w:t>
            </w:r>
          </w:p>
        </w:tc>
      </w:tr>
      <w:tr w:rsidR="00474AAC" w:rsidRPr="00C167BB" w14:paraId="0DD1026E" w14:textId="77777777" w:rsidTr="00106404">
        <w:trPr>
          <w:trHeight w:val="328"/>
        </w:trPr>
        <w:tc>
          <w:tcPr>
            <w:tcW w:w="761" w:type="dxa"/>
            <w:vAlign w:val="center"/>
          </w:tcPr>
          <w:p w14:paraId="478ED872" w14:textId="77777777" w:rsidR="00474AAC" w:rsidRPr="00C167BB" w:rsidRDefault="00474AAC" w:rsidP="00106404">
            <w:pPr>
              <w:tabs>
                <w:tab w:val="left" w:pos="0"/>
              </w:tabs>
              <w:jc w:val="center"/>
              <w:rPr>
                <w:bCs/>
              </w:rPr>
            </w:pPr>
            <w:r w:rsidRPr="00C167BB">
              <w:rPr>
                <w:bCs/>
              </w:rPr>
              <w:t>3.1.</w:t>
            </w:r>
          </w:p>
        </w:tc>
        <w:tc>
          <w:tcPr>
            <w:tcW w:w="2916" w:type="dxa"/>
            <w:vAlign w:val="center"/>
          </w:tcPr>
          <w:p w14:paraId="4E126574" w14:textId="77777777" w:rsidR="00474AAC" w:rsidRPr="00C167BB" w:rsidRDefault="00474AAC" w:rsidP="00106404">
            <w:pPr>
              <w:tabs>
                <w:tab w:val="left" w:pos="0"/>
              </w:tabs>
              <w:rPr>
                <w:bCs/>
              </w:rPr>
            </w:pPr>
            <w:r w:rsidRPr="00C167BB">
              <w:rPr>
                <w:bCs/>
              </w:rPr>
              <w:t xml:space="preserve">МКП «Комфорт», </w:t>
            </w:r>
          </w:p>
          <w:p w14:paraId="32CAFD64" w14:textId="77777777" w:rsidR="00474AAC" w:rsidRPr="00C167BB" w:rsidRDefault="00474AAC" w:rsidP="00106404">
            <w:pPr>
              <w:tabs>
                <w:tab w:val="left" w:pos="0"/>
              </w:tabs>
              <w:rPr>
                <w:bCs/>
              </w:rPr>
            </w:pPr>
            <w:r w:rsidRPr="00C167BB">
              <w:rPr>
                <w:bCs/>
              </w:rPr>
              <w:t>ИНН</w:t>
            </w:r>
            <w:r w:rsidRPr="00C167BB">
              <w:t xml:space="preserve"> </w:t>
            </w:r>
            <w:r w:rsidRPr="00C167BB">
              <w:rPr>
                <w:bCs/>
              </w:rPr>
              <w:t>4213011357</w:t>
            </w:r>
          </w:p>
        </w:tc>
        <w:tc>
          <w:tcPr>
            <w:tcW w:w="2149" w:type="dxa"/>
            <w:vAlign w:val="center"/>
          </w:tcPr>
          <w:p w14:paraId="3067AE89" w14:textId="77777777" w:rsidR="00474AAC" w:rsidRPr="00C167BB" w:rsidRDefault="00474AAC" w:rsidP="00106404">
            <w:pPr>
              <w:tabs>
                <w:tab w:val="left" w:pos="0"/>
              </w:tabs>
              <w:jc w:val="center"/>
            </w:pPr>
            <w:r w:rsidRPr="00C167BB">
              <w:t>руб</w:t>
            </w:r>
            <w:r w:rsidRPr="00C167BB">
              <w:rPr>
                <w:bCs/>
              </w:rPr>
              <w:t>/м</w:t>
            </w:r>
            <w:r w:rsidRPr="00C167BB">
              <w:rPr>
                <w:bCs/>
                <w:vertAlign w:val="superscript"/>
              </w:rPr>
              <w:t>3</w:t>
            </w:r>
          </w:p>
        </w:tc>
        <w:tc>
          <w:tcPr>
            <w:tcW w:w="1808" w:type="dxa"/>
            <w:vAlign w:val="center"/>
          </w:tcPr>
          <w:p w14:paraId="149F8302" w14:textId="77777777" w:rsidR="00474AAC" w:rsidRPr="00C167BB" w:rsidRDefault="00474AAC" w:rsidP="00106404">
            <w:pPr>
              <w:tabs>
                <w:tab w:val="left" w:pos="0"/>
              </w:tabs>
              <w:jc w:val="center"/>
              <w:rPr>
                <w:bCs/>
              </w:rPr>
            </w:pPr>
            <w:r w:rsidRPr="00C167BB">
              <w:rPr>
                <w:bCs/>
              </w:rPr>
              <w:t>13,72</w:t>
            </w:r>
          </w:p>
        </w:tc>
        <w:tc>
          <w:tcPr>
            <w:tcW w:w="1836" w:type="dxa"/>
            <w:vAlign w:val="center"/>
          </w:tcPr>
          <w:p w14:paraId="467190E9" w14:textId="77777777" w:rsidR="00474AAC" w:rsidRPr="00C167BB" w:rsidRDefault="00474AAC" w:rsidP="00106404">
            <w:pPr>
              <w:tabs>
                <w:tab w:val="left" w:pos="0"/>
              </w:tabs>
              <w:jc w:val="center"/>
              <w:rPr>
                <w:bCs/>
              </w:rPr>
            </w:pPr>
            <w:r w:rsidRPr="00C167BB">
              <w:rPr>
                <w:bCs/>
              </w:rPr>
              <w:t>17,01</w:t>
            </w:r>
          </w:p>
        </w:tc>
      </w:tr>
      <w:tr w:rsidR="00474AAC" w:rsidRPr="00C167BB" w14:paraId="6F577E95" w14:textId="77777777" w:rsidTr="00106404">
        <w:trPr>
          <w:trHeight w:val="415"/>
        </w:trPr>
        <w:tc>
          <w:tcPr>
            <w:tcW w:w="9472" w:type="dxa"/>
            <w:gridSpan w:val="5"/>
            <w:vAlign w:val="center"/>
          </w:tcPr>
          <w:p w14:paraId="2656E9E3" w14:textId="77777777" w:rsidR="00474AAC" w:rsidRPr="00C167BB" w:rsidRDefault="00474AAC" w:rsidP="00B80217">
            <w:pPr>
              <w:numPr>
                <w:ilvl w:val="0"/>
                <w:numId w:val="7"/>
              </w:numPr>
              <w:tabs>
                <w:tab w:val="left" w:pos="0"/>
              </w:tabs>
              <w:contextualSpacing/>
              <w:jc w:val="center"/>
              <w:rPr>
                <w:bCs/>
              </w:rPr>
            </w:pPr>
            <w:r w:rsidRPr="00C167BB">
              <w:rPr>
                <w:bCs/>
              </w:rPr>
              <w:t>Твердое топливо (уголь), реализуемое в пределах норматива потребления**</w:t>
            </w:r>
          </w:p>
        </w:tc>
      </w:tr>
      <w:tr w:rsidR="00474AAC" w:rsidRPr="00C167BB" w14:paraId="421CA85F" w14:textId="77777777" w:rsidTr="00106404">
        <w:trPr>
          <w:trHeight w:val="237"/>
        </w:trPr>
        <w:tc>
          <w:tcPr>
            <w:tcW w:w="761" w:type="dxa"/>
            <w:vMerge w:val="restart"/>
            <w:vAlign w:val="center"/>
          </w:tcPr>
          <w:p w14:paraId="0AA00129" w14:textId="77777777" w:rsidR="00474AAC" w:rsidRPr="00C167BB" w:rsidRDefault="00474AAC" w:rsidP="00106404">
            <w:pPr>
              <w:tabs>
                <w:tab w:val="left" w:pos="0"/>
              </w:tabs>
              <w:jc w:val="center"/>
              <w:rPr>
                <w:bCs/>
              </w:rPr>
            </w:pPr>
            <w:r w:rsidRPr="00C167BB">
              <w:rPr>
                <w:bCs/>
              </w:rPr>
              <w:t>4.1.</w:t>
            </w:r>
          </w:p>
        </w:tc>
        <w:tc>
          <w:tcPr>
            <w:tcW w:w="2916" w:type="dxa"/>
            <w:vMerge w:val="restart"/>
            <w:vAlign w:val="center"/>
          </w:tcPr>
          <w:p w14:paraId="37592C14" w14:textId="77777777" w:rsidR="00474AAC" w:rsidRPr="00C167BB" w:rsidRDefault="00474AAC" w:rsidP="00106404">
            <w:pPr>
              <w:tabs>
                <w:tab w:val="left" w:pos="0"/>
              </w:tabs>
              <w:rPr>
                <w:bCs/>
              </w:rPr>
            </w:pPr>
            <w:r w:rsidRPr="00C167BB">
              <w:rPr>
                <w:bCs/>
              </w:rPr>
              <w:t xml:space="preserve">ООО «Кузбасстопливосбыт», </w:t>
            </w:r>
          </w:p>
          <w:p w14:paraId="72FCDF38" w14:textId="77777777" w:rsidR="00474AAC" w:rsidRPr="00C167BB" w:rsidRDefault="00474AAC" w:rsidP="00106404">
            <w:pPr>
              <w:tabs>
                <w:tab w:val="left" w:pos="0"/>
              </w:tabs>
              <w:rPr>
                <w:bCs/>
              </w:rPr>
            </w:pPr>
            <w:r w:rsidRPr="00C167BB">
              <w:rPr>
                <w:bCs/>
              </w:rPr>
              <w:t>ИНН 4205241533</w:t>
            </w:r>
          </w:p>
        </w:tc>
        <w:tc>
          <w:tcPr>
            <w:tcW w:w="2149" w:type="dxa"/>
            <w:vMerge w:val="restart"/>
            <w:vAlign w:val="center"/>
          </w:tcPr>
          <w:p w14:paraId="6A0C4D05" w14:textId="77777777" w:rsidR="00474AAC" w:rsidRPr="00C167BB" w:rsidRDefault="00474AAC" w:rsidP="00106404">
            <w:pPr>
              <w:tabs>
                <w:tab w:val="left" w:pos="1365"/>
              </w:tabs>
              <w:jc w:val="center"/>
              <w:rPr>
                <w:bCs/>
              </w:rPr>
            </w:pPr>
            <w:r w:rsidRPr="00C167BB">
              <w:rPr>
                <w:color w:val="000000"/>
              </w:rPr>
              <w:t>руб/т</w:t>
            </w:r>
          </w:p>
        </w:tc>
        <w:tc>
          <w:tcPr>
            <w:tcW w:w="3644" w:type="dxa"/>
            <w:gridSpan w:val="2"/>
            <w:vAlign w:val="center"/>
          </w:tcPr>
          <w:p w14:paraId="74F3A562" w14:textId="77777777" w:rsidR="00474AAC" w:rsidRPr="00C167BB" w:rsidRDefault="00474AAC" w:rsidP="00106404">
            <w:pPr>
              <w:tabs>
                <w:tab w:val="left" w:pos="0"/>
              </w:tabs>
              <w:jc w:val="center"/>
              <w:rPr>
                <w:bCs/>
              </w:rPr>
            </w:pPr>
            <w:r w:rsidRPr="00C167BB">
              <w:rPr>
                <w:bCs/>
              </w:rPr>
              <w:t>Марка ДР 0-200 (300)</w:t>
            </w:r>
          </w:p>
        </w:tc>
      </w:tr>
      <w:tr w:rsidR="00474AAC" w:rsidRPr="00C167BB" w14:paraId="257BEBF7" w14:textId="77777777" w:rsidTr="00106404">
        <w:trPr>
          <w:trHeight w:val="361"/>
        </w:trPr>
        <w:tc>
          <w:tcPr>
            <w:tcW w:w="761" w:type="dxa"/>
            <w:vMerge/>
            <w:vAlign w:val="center"/>
          </w:tcPr>
          <w:p w14:paraId="60742372" w14:textId="77777777" w:rsidR="00474AAC" w:rsidRPr="00C167BB" w:rsidRDefault="00474AAC" w:rsidP="00106404">
            <w:pPr>
              <w:tabs>
                <w:tab w:val="left" w:pos="0"/>
              </w:tabs>
              <w:jc w:val="center"/>
              <w:rPr>
                <w:bCs/>
              </w:rPr>
            </w:pPr>
          </w:p>
        </w:tc>
        <w:tc>
          <w:tcPr>
            <w:tcW w:w="2916" w:type="dxa"/>
            <w:vMerge/>
            <w:vAlign w:val="center"/>
          </w:tcPr>
          <w:p w14:paraId="6280AB92" w14:textId="77777777" w:rsidR="00474AAC" w:rsidRPr="00C167BB" w:rsidRDefault="00474AAC" w:rsidP="00106404">
            <w:pPr>
              <w:tabs>
                <w:tab w:val="left" w:pos="0"/>
              </w:tabs>
              <w:rPr>
                <w:bCs/>
              </w:rPr>
            </w:pPr>
          </w:p>
        </w:tc>
        <w:tc>
          <w:tcPr>
            <w:tcW w:w="2149" w:type="dxa"/>
            <w:vMerge/>
            <w:vAlign w:val="center"/>
          </w:tcPr>
          <w:p w14:paraId="7D42F419" w14:textId="77777777" w:rsidR="00474AAC" w:rsidRPr="00C167BB" w:rsidRDefault="00474AAC" w:rsidP="00106404">
            <w:pPr>
              <w:tabs>
                <w:tab w:val="left" w:pos="1365"/>
              </w:tabs>
              <w:jc w:val="center"/>
              <w:rPr>
                <w:color w:val="000000"/>
              </w:rPr>
            </w:pPr>
          </w:p>
        </w:tc>
        <w:tc>
          <w:tcPr>
            <w:tcW w:w="1808" w:type="dxa"/>
            <w:vAlign w:val="center"/>
          </w:tcPr>
          <w:p w14:paraId="0C9B7126" w14:textId="77777777" w:rsidR="00474AAC" w:rsidRPr="00C167BB" w:rsidRDefault="00474AAC" w:rsidP="00106404">
            <w:pPr>
              <w:tabs>
                <w:tab w:val="left" w:pos="0"/>
              </w:tabs>
              <w:jc w:val="center"/>
              <w:rPr>
                <w:bCs/>
              </w:rPr>
            </w:pPr>
            <w:r w:rsidRPr="00C167BB">
              <w:rPr>
                <w:bCs/>
              </w:rPr>
              <w:t>1120,31</w:t>
            </w:r>
          </w:p>
        </w:tc>
        <w:tc>
          <w:tcPr>
            <w:tcW w:w="1836" w:type="dxa"/>
            <w:vAlign w:val="center"/>
          </w:tcPr>
          <w:p w14:paraId="42508144" w14:textId="77777777" w:rsidR="00474AAC" w:rsidRPr="00C167BB" w:rsidRDefault="00474AAC" w:rsidP="00106404">
            <w:pPr>
              <w:tabs>
                <w:tab w:val="left" w:pos="0"/>
              </w:tabs>
              <w:jc w:val="center"/>
              <w:rPr>
                <w:bCs/>
              </w:rPr>
            </w:pPr>
            <w:r>
              <w:rPr>
                <w:bCs/>
              </w:rPr>
              <w:t>1450,80</w:t>
            </w:r>
          </w:p>
        </w:tc>
      </w:tr>
      <w:tr w:rsidR="00474AAC" w:rsidRPr="00C167BB" w14:paraId="6E129DAC" w14:textId="77777777" w:rsidTr="00106404">
        <w:trPr>
          <w:trHeight w:val="241"/>
        </w:trPr>
        <w:tc>
          <w:tcPr>
            <w:tcW w:w="761" w:type="dxa"/>
            <w:vMerge w:val="restart"/>
            <w:vAlign w:val="center"/>
          </w:tcPr>
          <w:p w14:paraId="1E18298A" w14:textId="77777777" w:rsidR="00474AAC" w:rsidRPr="00C167BB" w:rsidRDefault="00474AAC" w:rsidP="00106404">
            <w:pPr>
              <w:tabs>
                <w:tab w:val="left" w:pos="0"/>
              </w:tabs>
              <w:jc w:val="center"/>
              <w:rPr>
                <w:bCs/>
              </w:rPr>
            </w:pPr>
            <w:r w:rsidRPr="00C167BB">
              <w:rPr>
                <w:bCs/>
              </w:rPr>
              <w:t>4.2.</w:t>
            </w:r>
          </w:p>
        </w:tc>
        <w:tc>
          <w:tcPr>
            <w:tcW w:w="2916" w:type="dxa"/>
            <w:vMerge/>
            <w:vAlign w:val="center"/>
          </w:tcPr>
          <w:p w14:paraId="1FFE5F90" w14:textId="77777777" w:rsidR="00474AAC" w:rsidRPr="00C167BB" w:rsidRDefault="00474AAC" w:rsidP="00106404">
            <w:pPr>
              <w:tabs>
                <w:tab w:val="left" w:pos="0"/>
              </w:tabs>
              <w:rPr>
                <w:bCs/>
              </w:rPr>
            </w:pPr>
          </w:p>
        </w:tc>
        <w:tc>
          <w:tcPr>
            <w:tcW w:w="2149" w:type="dxa"/>
            <w:vMerge w:val="restart"/>
            <w:vAlign w:val="center"/>
          </w:tcPr>
          <w:p w14:paraId="7CA4D546" w14:textId="77777777" w:rsidR="00474AAC" w:rsidRPr="00C167BB" w:rsidRDefault="00474AAC" w:rsidP="00106404">
            <w:pPr>
              <w:tabs>
                <w:tab w:val="left" w:pos="1365"/>
              </w:tabs>
              <w:jc w:val="center"/>
              <w:rPr>
                <w:bCs/>
              </w:rPr>
            </w:pPr>
            <w:r w:rsidRPr="00C167BB">
              <w:rPr>
                <w:color w:val="000000"/>
              </w:rPr>
              <w:t>руб/т</w:t>
            </w:r>
          </w:p>
        </w:tc>
        <w:tc>
          <w:tcPr>
            <w:tcW w:w="3644" w:type="dxa"/>
            <w:gridSpan w:val="2"/>
            <w:vAlign w:val="center"/>
          </w:tcPr>
          <w:p w14:paraId="5A96E6F3" w14:textId="77777777" w:rsidR="00474AAC" w:rsidRPr="00C167BB" w:rsidRDefault="00474AAC" w:rsidP="00106404">
            <w:pPr>
              <w:tabs>
                <w:tab w:val="left" w:pos="0"/>
              </w:tabs>
              <w:jc w:val="center"/>
              <w:rPr>
                <w:bCs/>
              </w:rPr>
            </w:pPr>
            <w:r w:rsidRPr="00C167BB">
              <w:rPr>
                <w:bCs/>
              </w:rPr>
              <w:t xml:space="preserve">Марка ДПК 50-200, </w:t>
            </w:r>
          </w:p>
          <w:p w14:paraId="6A26D051" w14:textId="77777777" w:rsidR="00474AAC" w:rsidRPr="00C167BB" w:rsidRDefault="00474AAC" w:rsidP="00106404">
            <w:pPr>
              <w:tabs>
                <w:tab w:val="left" w:pos="0"/>
              </w:tabs>
              <w:jc w:val="center"/>
              <w:rPr>
                <w:bCs/>
              </w:rPr>
            </w:pPr>
            <w:r w:rsidRPr="00C167BB">
              <w:rPr>
                <w:bCs/>
              </w:rPr>
              <w:t>ДПКО 25-200, ДО 25-50</w:t>
            </w:r>
          </w:p>
        </w:tc>
      </w:tr>
      <w:tr w:rsidR="00474AAC" w:rsidRPr="00C167BB" w14:paraId="64222CF3" w14:textId="77777777" w:rsidTr="00106404">
        <w:trPr>
          <w:trHeight w:val="487"/>
        </w:trPr>
        <w:tc>
          <w:tcPr>
            <w:tcW w:w="761" w:type="dxa"/>
            <w:vMerge/>
            <w:vAlign w:val="center"/>
          </w:tcPr>
          <w:p w14:paraId="5B37BF0D" w14:textId="77777777" w:rsidR="00474AAC" w:rsidRPr="00C167BB" w:rsidRDefault="00474AAC" w:rsidP="00106404">
            <w:pPr>
              <w:tabs>
                <w:tab w:val="left" w:pos="0"/>
              </w:tabs>
              <w:jc w:val="center"/>
              <w:rPr>
                <w:bCs/>
              </w:rPr>
            </w:pPr>
          </w:p>
        </w:tc>
        <w:tc>
          <w:tcPr>
            <w:tcW w:w="2916" w:type="dxa"/>
            <w:vMerge/>
            <w:vAlign w:val="center"/>
          </w:tcPr>
          <w:p w14:paraId="04A94166" w14:textId="77777777" w:rsidR="00474AAC" w:rsidRPr="00C167BB" w:rsidRDefault="00474AAC" w:rsidP="00106404">
            <w:pPr>
              <w:tabs>
                <w:tab w:val="left" w:pos="0"/>
              </w:tabs>
              <w:rPr>
                <w:bCs/>
              </w:rPr>
            </w:pPr>
          </w:p>
        </w:tc>
        <w:tc>
          <w:tcPr>
            <w:tcW w:w="2149" w:type="dxa"/>
            <w:vMerge/>
            <w:vAlign w:val="center"/>
          </w:tcPr>
          <w:p w14:paraId="6C3E9A34" w14:textId="77777777" w:rsidR="00474AAC" w:rsidRPr="00C167BB" w:rsidRDefault="00474AAC" w:rsidP="00106404">
            <w:pPr>
              <w:tabs>
                <w:tab w:val="left" w:pos="1365"/>
              </w:tabs>
              <w:jc w:val="center"/>
              <w:rPr>
                <w:color w:val="000000"/>
              </w:rPr>
            </w:pPr>
          </w:p>
        </w:tc>
        <w:tc>
          <w:tcPr>
            <w:tcW w:w="1808" w:type="dxa"/>
            <w:vAlign w:val="center"/>
          </w:tcPr>
          <w:p w14:paraId="38AEA6EA" w14:textId="77777777" w:rsidR="00474AAC" w:rsidRPr="00C167BB" w:rsidRDefault="00474AAC" w:rsidP="00106404">
            <w:pPr>
              <w:tabs>
                <w:tab w:val="left" w:pos="0"/>
              </w:tabs>
              <w:jc w:val="center"/>
              <w:rPr>
                <w:bCs/>
              </w:rPr>
            </w:pPr>
            <w:r w:rsidRPr="00C167BB">
              <w:rPr>
                <w:bCs/>
              </w:rPr>
              <w:t>1758,08</w:t>
            </w:r>
          </w:p>
        </w:tc>
        <w:tc>
          <w:tcPr>
            <w:tcW w:w="1836" w:type="dxa"/>
            <w:vAlign w:val="center"/>
          </w:tcPr>
          <w:p w14:paraId="1F4639C0" w14:textId="77777777" w:rsidR="00474AAC" w:rsidRPr="00C167BB" w:rsidRDefault="00474AAC" w:rsidP="00106404">
            <w:pPr>
              <w:tabs>
                <w:tab w:val="left" w:pos="0"/>
              </w:tabs>
              <w:jc w:val="center"/>
              <w:rPr>
                <w:bCs/>
              </w:rPr>
            </w:pPr>
            <w:r>
              <w:rPr>
                <w:bCs/>
              </w:rPr>
              <w:t>2276,71</w:t>
            </w:r>
          </w:p>
        </w:tc>
      </w:tr>
      <w:tr w:rsidR="00474AAC" w:rsidRPr="00C167BB" w14:paraId="7D64A245" w14:textId="77777777" w:rsidTr="00106404">
        <w:trPr>
          <w:trHeight w:val="381"/>
        </w:trPr>
        <w:tc>
          <w:tcPr>
            <w:tcW w:w="9472" w:type="dxa"/>
            <w:gridSpan w:val="5"/>
            <w:vAlign w:val="center"/>
          </w:tcPr>
          <w:p w14:paraId="0E235AF2" w14:textId="77777777" w:rsidR="00474AAC" w:rsidRPr="00C167BB" w:rsidRDefault="00474AAC" w:rsidP="00B80217">
            <w:pPr>
              <w:numPr>
                <w:ilvl w:val="0"/>
                <w:numId w:val="7"/>
              </w:numPr>
              <w:tabs>
                <w:tab w:val="left" w:pos="0"/>
              </w:tabs>
              <w:contextualSpacing/>
              <w:jc w:val="center"/>
              <w:rPr>
                <w:bCs/>
                <w:kern w:val="32"/>
                <w:szCs w:val="28"/>
              </w:rPr>
            </w:pPr>
            <w:r w:rsidRPr="00C167BB">
              <w:rPr>
                <w:bCs/>
                <w:kern w:val="32"/>
                <w:szCs w:val="28"/>
              </w:rPr>
              <w:t>Сжиженный газ</w:t>
            </w:r>
          </w:p>
        </w:tc>
      </w:tr>
      <w:tr w:rsidR="00474AAC" w:rsidRPr="00C167BB" w14:paraId="58C4D208" w14:textId="77777777" w:rsidTr="00106404">
        <w:trPr>
          <w:trHeight w:val="544"/>
        </w:trPr>
        <w:tc>
          <w:tcPr>
            <w:tcW w:w="761" w:type="dxa"/>
            <w:vAlign w:val="center"/>
          </w:tcPr>
          <w:p w14:paraId="18B21F4A" w14:textId="77777777" w:rsidR="00474AAC" w:rsidRPr="00C167BB" w:rsidRDefault="00474AAC" w:rsidP="00106404">
            <w:pPr>
              <w:tabs>
                <w:tab w:val="left" w:pos="0"/>
              </w:tabs>
              <w:jc w:val="center"/>
              <w:rPr>
                <w:bCs/>
              </w:rPr>
            </w:pPr>
            <w:r w:rsidRPr="00C167BB">
              <w:rPr>
                <w:bCs/>
              </w:rPr>
              <w:t>5.1.</w:t>
            </w:r>
          </w:p>
        </w:tc>
        <w:tc>
          <w:tcPr>
            <w:tcW w:w="2916" w:type="dxa"/>
            <w:vAlign w:val="center"/>
          </w:tcPr>
          <w:p w14:paraId="046714DB" w14:textId="77777777" w:rsidR="00474AAC" w:rsidRPr="00C167BB" w:rsidRDefault="00474AAC" w:rsidP="00106404">
            <w:pPr>
              <w:tabs>
                <w:tab w:val="left" w:pos="0"/>
              </w:tabs>
              <w:rPr>
                <w:bCs/>
              </w:rPr>
            </w:pPr>
            <w:r w:rsidRPr="00C167BB">
              <w:rPr>
                <w:bCs/>
              </w:rPr>
              <w:t xml:space="preserve">ООО «Тяжинтрансгаз», </w:t>
            </w:r>
          </w:p>
          <w:p w14:paraId="0197C72A" w14:textId="77777777" w:rsidR="00474AAC" w:rsidRPr="00C167BB" w:rsidRDefault="00474AAC" w:rsidP="00106404">
            <w:pPr>
              <w:tabs>
                <w:tab w:val="left" w:pos="0"/>
              </w:tabs>
              <w:rPr>
                <w:bCs/>
              </w:rPr>
            </w:pPr>
            <w:r w:rsidRPr="00C167BB">
              <w:rPr>
                <w:bCs/>
              </w:rPr>
              <w:t>ИНН 4243015126</w:t>
            </w:r>
          </w:p>
        </w:tc>
        <w:tc>
          <w:tcPr>
            <w:tcW w:w="2149" w:type="dxa"/>
            <w:vAlign w:val="center"/>
          </w:tcPr>
          <w:p w14:paraId="36C0532D" w14:textId="77777777" w:rsidR="00474AAC" w:rsidRPr="00C167BB" w:rsidRDefault="00474AAC" w:rsidP="00106404">
            <w:pPr>
              <w:tabs>
                <w:tab w:val="left" w:pos="1365"/>
              </w:tabs>
              <w:jc w:val="center"/>
              <w:rPr>
                <w:color w:val="000000"/>
              </w:rPr>
            </w:pPr>
            <w:r w:rsidRPr="00C167BB">
              <w:t>руб</w:t>
            </w:r>
            <w:r w:rsidRPr="00C167BB">
              <w:rPr>
                <w:bCs/>
              </w:rPr>
              <w:t xml:space="preserve">/кг </w:t>
            </w:r>
          </w:p>
        </w:tc>
        <w:tc>
          <w:tcPr>
            <w:tcW w:w="1808" w:type="dxa"/>
            <w:vAlign w:val="center"/>
          </w:tcPr>
          <w:p w14:paraId="0B43B2AE" w14:textId="77777777" w:rsidR="00474AAC" w:rsidRPr="00C167BB" w:rsidRDefault="00474AAC" w:rsidP="00106404">
            <w:pPr>
              <w:tabs>
                <w:tab w:val="left" w:pos="0"/>
              </w:tabs>
              <w:jc w:val="center"/>
              <w:rPr>
                <w:bCs/>
              </w:rPr>
            </w:pPr>
            <w:r w:rsidRPr="00C167BB">
              <w:rPr>
                <w:bCs/>
              </w:rPr>
              <w:t>42,81</w:t>
            </w:r>
          </w:p>
        </w:tc>
        <w:tc>
          <w:tcPr>
            <w:tcW w:w="1836" w:type="dxa"/>
            <w:vAlign w:val="center"/>
          </w:tcPr>
          <w:p w14:paraId="3F2A672C" w14:textId="77777777" w:rsidR="00474AAC" w:rsidRPr="00C167BB" w:rsidRDefault="00474AAC" w:rsidP="00106404">
            <w:pPr>
              <w:tabs>
                <w:tab w:val="left" w:pos="0"/>
              </w:tabs>
              <w:jc w:val="center"/>
              <w:rPr>
                <w:bCs/>
              </w:rPr>
            </w:pPr>
            <w:r w:rsidRPr="00C167BB">
              <w:rPr>
                <w:bCs/>
              </w:rPr>
              <w:t>49,23</w:t>
            </w:r>
          </w:p>
        </w:tc>
      </w:tr>
    </w:tbl>
    <w:p w14:paraId="11BA6EF3" w14:textId="77777777" w:rsidR="00474AAC" w:rsidRPr="00C167BB" w:rsidRDefault="00474AAC" w:rsidP="00474AAC">
      <w:pPr>
        <w:tabs>
          <w:tab w:val="left" w:pos="0"/>
        </w:tabs>
        <w:rPr>
          <w:bCs/>
          <w:sz w:val="28"/>
          <w:szCs w:val="28"/>
        </w:rPr>
      </w:pPr>
    </w:p>
    <w:p w14:paraId="383F2549" w14:textId="77777777" w:rsidR="00474AAC" w:rsidRPr="00C167BB" w:rsidRDefault="00474AAC" w:rsidP="00474AAC">
      <w:pPr>
        <w:tabs>
          <w:tab w:val="left" w:pos="0"/>
        </w:tabs>
        <w:ind w:firstLine="709"/>
        <w:jc w:val="both"/>
        <w:rPr>
          <w:bCs/>
          <w:sz w:val="28"/>
          <w:szCs w:val="28"/>
        </w:rPr>
      </w:pPr>
      <w:bookmarkStart w:id="64" w:name="_Hlk81560741"/>
      <w:r w:rsidRPr="00C167BB">
        <w:rPr>
          <w:bCs/>
          <w:sz w:val="28"/>
          <w:szCs w:val="28"/>
        </w:rPr>
        <w:t>* Льготные цены (тарифы) установлены с учетом пункта 6 статьи 168 Налогового кодекса Российской Федерации (часть вторая).</w:t>
      </w:r>
    </w:p>
    <w:bookmarkEnd w:id="64"/>
    <w:p w14:paraId="69864685" w14:textId="77777777" w:rsidR="00474AAC" w:rsidRPr="00C167BB" w:rsidRDefault="00474AAC" w:rsidP="00474AAC">
      <w:pPr>
        <w:ind w:firstLine="709"/>
        <w:jc w:val="both"/>
        <w:rPr>
          <w:sz w:val="28"/>
          <w:szCs w:val="28"/>
        </w:rPr>
      </w:pPr>
      <w:r w:rsidRPr="00C167BB">
        <w:rPr>
          <w:sz w:val="28"/>
          <w:szCs w:val="28"/>
        </w:rPr>
        <w:lastRenderedPageBreak/>
        <w:t xml:space="preserve">** Норматив потребления коммунальной услуги по отоплению установлен Приказом </w:t>
      </w:r>
      <w:r w:rsidRPr="00C167BB">
        <w:rPr>
          <w:bCs/>
          <w:sz w:val="28"/>
          <w:szCs w:val="28"/>
        </w:rPr>
        <w:t>Департамента жилищно-коммунального и дорожного комплекса Кемеровской области от 23.12.2014 № 139 «Об установлении норматива потребления коммунальной услуги по отоплению на территории Тяжинского муниципального района».</w:t>
      </w:r>
      <w:r w:rsidRPr="00C167BB">
        <w:rPr>
          <w:sz w:val="28"/>
          <w:szCs w:val="28"/>
        </w:rPr>
        <w:t xml:space="preserve">       </w:t>
      </w:r>
    </w:p>
    <w:p w14:paraId="5F4C56D3" w14:textId="77777777" w:rsidR="00474AAC" w:rsidRPr="00C167BB" w:rsidRDefault="00474AAC" w:rsidP="00474AAC">
      <w:pPr>
        <w:ind w:firstLine="709"/>
        <w:jc w:val="both"/>
        <w:rPr>
          <w:bCs/>
          <w:sz w:val="28"/>
          <w:szCs w:val="28"/>
        </w:rPr>
      </w:pPr>
    </w:p>
    <w:p w14:paraId="0EABB5D2" w14:textId="77777777" w:rsidR="00474AAC" w:rsidRPr="00C167BB" w:rsidRDefault="00474AAC" w:rsidP="00474AAC">
      <w:pPr>
        <w:ind w:firstLine="709"/>
        <w:jc w:val="both"/>
        <w:rPr>
          <w:bCs/>
          <w:sz w:val="28"/>
          <w:szCs w:val="28"/>
        </w:rPr>
      </w:pPr>
    </w:p>
    <w:p w14:paraId="6C6AF29B" w14:textId="77777777" w:rsidR="00474AAC" w:rsidRPr="00B945F5" w:rsidRDefault="00474AAC" w:rsidP="00474AAC">
      <w:pPr>
        <w:tabs>
          <w:tab w:val="left" w:pos="0"/>
        </w:tabs>
        <w:jc w:val="right"/>
        <w:rPr>
          <w:bCs/>
          <w:sz w:val="28"/>
          <w:szCs w:val="28"/>
        </w:rPr>
      </w:pPr>
      <w:r w:rsidRPr="00B945F5">
        <w:rPr>
          <w:bCs/>
          <w:sz w:val="28"/>
          <w:szCs w:val="28"/>
        </w:rPr>
        <w:t xml:space="preserve">Таблица № </w:t>
      </w:r>
      <w:r>
        <w:rPr>
          <w:bCs/>
          <w:sz w:val="28"/>
          <w:szCs w:val="28"/>
        </w:rPr>
        <w:t>3</w:t>
      </w:r>
    </w:p>
    <w:p w14:paraId="5DEA22C9" w14:textId="77777777" w:rsidR="00474AAC" w:rsidRPr="00C167BB" w:rsidRDefault="00474AAC" w:rsidP="00474AAC">
      <w:pPr>
        <w:tabs>
          <w:tab w:val="left" w:pos="0"/>
        </w:tabs>
        <w:rPr>
          <w:sz w:val="28"/>
          <w:szCs w:val="28"/>
        </w:rPr>
      </w:pPr>
    </w:p>
    <w:p w14:paraId="7A456A3C" w14:textId="77777777" w:rsidR="00474AAC" w:rsidRPr="00C167BB" w:rsidRDefault="00474AAC" w:rsidP="00474AAC">
      <w:pPr>
        <w:tabs>
          <w:tab w:val="left" w:pos="0"/>
        </w:tabs>
        <w:rPr>
          <w:sz w:val="28"/>
          <w:szCs w:val="28"/>
        </w:rPr>
      </w:pPr>
    </w:p>
    <w:p w14:paraId="54096B3E" w14:textId="77777777" w:rsidR="00474AAC" w:rsidRPr="00C167BB" w:rsidRDefault="00474AAC" w:rsidP="00474AAC">
      <w:pPr>
        <w:tabs>
          <w:tab w:val="left" w:pos="0"/>
        </w:tabs>
        <w:jc w:val="center"/>
        <w:rPr>
          <w:bCs/>
          <w:sz w:val="28"/>
          <w:szCs w:val="28"/>
        </w:rPr>
      </w:pPr>
      <w:r w:rsidRPr="00C167BB">
        <w:rPr>
          <w:bCs/>
          <w:sz w:val="28"/>
          <w:szCs w:val="28"/>
        </w:rPr>
        <w:t>Льготные цены (тарифы)*</w:t>
      </w:r>
    </w:p>
    <w:p w14:paraId="086415A6" w14:textId="77777777" w:rsidR="00474AAC" w:rsidRPr="00C167BB" w:rsidRDefault="00474AAC" w:rsidP="00474AAC">
      <w:pPr>
        <w:tabs>
          <w:tab w:val="left" w:pos="0"/>
        </w:tabs>
        <w:jc w:val="center"/>
        <w:rPr>
          <w:bCs/>
          <w:sz w:val="28"/>
          <w:szCs w:val="28"/>
        </w:rPr>
      </w:pPr>
      <w:r w:rsidRPr="00C167BB">
        <w:rPr>
          <w:bCs/>
          <w:sz w:val="28"/>
          <w:szCs w:val="28"/>
        </w:rPr>
        <w:t xml:space="preserve">на </w:t>
      </w:r>
      <w:r w:rsidRPr="00C167BB">
        <w:rPr>
          <w:bCs/>
          <w:kern w:val="32"/>
          <w:sz w:val="28"/>
          <w:szCs w:val="28"/>
        </w:rPr>
        <w:t>тепловую энергию (мощность)</w:t>
      </w:r>
    </w:p>
    <w:p w14:paraId="029F38E8" w14:textId="77777777" w:rsidR="00474AAC" w:rsidRPr="00C167BB" w:rsidRDefault="00474AAC" w:rsidP="00474AAC">
      <w:pPr>
        <w:tabs>
          <w:tab w:val="left" w:pos="0"/>
        </w:tabs>
        <w:spacing w:after="120"/>
        <w:jc w:val="right"/>
        <w:rPr>
          <w:bCs/>
          <w:sz w:val="28"/>
          <w:szCs w:val="28"/>
        </w:rPr>
      </w:pPr>
    </w:p>
    <w:tbl>
      <w:tblPr>
        <w:tblStyle w:val="a4"/>
        <w:tblW w:w="10207" w:type="dxa"/>
        <w:tblInd w:w="-431" w:type="dxa"/>
        <w:tblLayout w:type="fixed"/>
        <w:tblLook w:val="04A0" w:firstRow="1" w:lastRow="0" w:firstColumn="1" w:lastColumn="0" w:noHBand="0" w:noVBand="1"/>
      </w:tblPr>
      <w:tblGrid>
        <w:gridCol w:w="684"/>
        <w:gridCol w:w="1869"/>
        <w:gridCol w:w="2268"/>
        <w:gridCol w:w="1275"/>
        <w:gridCol w:w="1276"/>
        <w:gridCol w:w="1418"/>
        <w:gridCol w:w="1417"/>
      </w:tblGrid>
      <w:tr w:rsidR="00474AAC" w:rsidRPr="00C167BB" w14:paraId="3189A6DE" w14:textId="77777777" w:rsidTr="00106404">
        <w:trPr>
          <w:trHeight w:val="208"/>
        </w:trPr>
        <w:tc>
          <w:tcPr>
            <w:tcW w:w="684" w:type="dxa"/>
            <w:vMerge w:val="restart"/>
            <w:vAlign w:val="center"/>
          </w:tcPr>
          <w:p w14:paraId="3156C737" w14:textId="77777777" w:rsidR="00474AAC" w:rsidRPr="00C167BB" w:rsidRDefault="00474AAC" w:rsidP="00106404">
            <w:pPr>
              <w:tabs>
                <w:tab w:val="left" w:pos="1365"/>
              </w:tabs>
              <w:jc w:val="center"/>
            </w:pPr>
            <w:r w:rsidRPr="00C167BB">
              <w:t>№ п/п</w:t>
            </w:r>
          </w:p>
        </w:tc>
        <w:tc>
          <w:tcPr>
            <w:tcW w:w="1869" w:type="dxa"/>
            <w:vMerge w:val="restart"/>
            <w:vAlign w:val="center"/>
          </w:tcPr>
          <w:p w14:paraId="692565E4" w14:textId="77777777" w:rsidR="00474AAC" w:rsidRPr="00C167BB" w:rsidRDefault="00474AAC" w:rsidP="00106404">
            <w:pPr>
              <w:tabs>
                <w:tab w:val="left" w:pos="1365"/>
              </w:tabs>
              <w:jc w:val="center"/>
            </w:pPr>
            <w:r w:rsidRPr="00C167BB">
              <w:t>Наименование регулируемой организации</w:t>
            </w:r>
          </w:p>
        </w:tc>
        <w:tc>
          <w:tcPr>
            <w:tcW w:w="2268" w:type="dxa"/>
            <w:vMerge w:val="restart"/>
            <w:vAlign w:val="center"/>
          </w:tcPr>
          <w:p w14:paraId="5AC2D5A9" w14:textId="77777777" w:rsidR="00474AAC" w:rsidRPr="00C167BB" w:rsidRDefault="00474AAC" w:rsidP="00106404">
            <w:pPr>
              <w:tabs>
                <w:tab w:val="left" w:pos="1365"/>
              </w:tabs>
              <w:jc w:val="center"/>
            </w:pPr>
            <w:r w:rsidRPr="00C167BB">
              <w:t>Категория дома</w:t>
            </w:r>
          </w:p>
        </w:tc>
        <w:tc>
          <w:tcPr>
            <w:tcW w:w="1275" w:type="dxa"/>
            <w:vMerge w:val="restart"/>
            <w:vAlign w:val="center"/>
          </w:tcPr>
          <w:p w14:paraId="7F8B9B91" w14:textId="77777777" w:rsidR="00474AAC" w:rsidRPr="00C167BB" w:rsidRDefault="00474AAC" w:rsidP="00106404">
            <w:pPr>
              <w:tabs>
                <w:tab w:val="left" w:pos="1365"/>
              </w:tabs>
              <w:jc w:val="center"/>
            </w:pPr>
            <w:r w:rsidRPr="00C167BB">
              <w:t>Норматив потребле-ния**</w:t>
            </w:r>
          </w:p>
        </w:tc>
        <w:tc>
          <w:tcPr>
            <w:tcW w:w="1276" w:type="dxa"/>
            <w:vMerge w:val="restart"/>
            <w:vAlign w:val="center"/>
          </w:tcPr>
          <w:p w14:paraId="29DC0E73" w14:textId="77777777" w:rsidR="00474AAC" w:rsidRPr="00C167BB" w:rsidRDefault="00474AAC" w:rsidP="00106404">
            <w:pPr>
              <w:tabs>
                <w:tab w:val="left" w:pos="1365"/>
              </w:tabs>
              <w:jc w:val="center"/>
            </w:pPr>
            <w:r w:rsidRPr="00C167BB">
              <w:t>Единицы измере</w:t>
            </w:r>
            <w:r w:rsidRPr="00C167BB">
              <w:rPr>
                <w:lang w:val="en-US"/>
              </w:rPr>
              <w:t>-</w:t>
            </w:r>
            <w:r w:rsidRPr="00C167BB">
              <w:t>ния</w:t>
            </w:r>
          </w:p>
        </w:tc>
        <w:tc>
          <w:tcPr>
            <w:tcW w:w="2835" w:type="dxa"/>
            <w:gridSpan w:val="2"/>
            <w:vAlign w:val="center"/>
          </w:tcPr>
          <w:p w14:paraId="7A232685" w14:textId="77777777" w:rsidR="00474AAC" w:rsidRPr="00C167BB" w:rsidRDefault="00474AAC" w:rsidP="00106404">
            <w:pPr>
              <w:tabs>
                <w:tab w:val="left" w:pos="1365"/>
              </w:tabs>
              <w:jc w:val="center"/>
              <w:rPr>
                <w:bCs/>
                <w:kern w:val="32"/>
              </w:rPr>
            </w:pPr>
            <w:r w:rsidRPr="00C167BB">
              <w:rPr>
                <w:bCs/>
                <w:kern w:val="32"/>
              </w:rPr>
              <w:t>Льготные цены (тарифы)</w:t>
            </w:r>
          </w:p>
        </w:tc>
      </w:tr>
      <w:tr w:rsidR="00474AAC" w:rsidRPr="00C167BB" w14:paraId="76602FB0" w14:textId="77777777" w:rsidTr="00106404">
        <w:trPr>
          <w:trHeight w:val="766"/>
        </w:trPr>
        <w:tc>
          <w:tcPr>
            <w:tcW w:w="684" w:type="dxa"/>
            <w:vMerge/>
            <w:vAlign w:val="center"/>
          </w:tcPr>
          <w:p w14:paraId="08D35184" w14:textId="77777777" w:rsidR="00474AAC" w:rsidRPr="00C167BB" w:rsidRDefault="00474AAC" w:rsidP="00106404">
            <w:pPr>
              <w:tabs>
                <w:tab w:val="left" w:pos="1365"/>
              </w:tabs>
              <w:jc w:val="center"/>
            </w:pPr>
          </w:p>
        </w:tc>
        <w:tc>
          <w:tcPr>
            <w:tcW w:w="1869" w:type="dxa"/>
            <w:vMerge/>
            <w:vAlign w:val="center"/>
          </w:tcPr>
          <w:p w14:paraId="2DEAF7A4" w14:textId="77777777" w:rsidR="00474AAC" w:rsidRPr="00C167BB" w:rsidRDefault="00474AAC" w:rsidP="00106404">
            <w:pPr>
              <w:tabs>
                <w:tab w:val="left" w:pos="1365"/>
              </w:tabs>
              <w:jc w:val="center"/>
            </w:pPr>
          </w:p>
        </w:tc>
        <w:tc>
          <w:tcPr>
            <w:tcW w:w="2268" w:type="dxa"/>
            <w:vMerge/>
            <w:vAlign w:val="center"/>
          </w:tcPr>
          <w:p w14:paraId="2A2B1B62" w14:textId="77777777" w:rsidR="00474AAC" w:rsidRPr="00C167BB" w:rsidRDefault="00474AAC" w:rsidP="00106404">
            <w:pPr>
              <w:tabs>
                <w:tab w:val="left" w:pos="1365"/>
              </w:tabs>
              <w:jc w:val="center"/>
            </w:pPr>
          </w:p>
        </w:tc>
        <w:tc>
          <w:tcPr>
            <w:tcW w:w="1275" w:type="dxa"/>
            <w:vMerge/>
            <w:vAlign w:val="center"/>
          </w:tcPr>
          <w:p w14:paraId="52C6390B" w14:textId="77777777" w:rsidR="00474AAC" w:rsidRPr="00C167BB" w:rsidRDefault="00474AAC" w:rsidP="00106404">
            <w:pPr>
              <w:tabs>
                <w:tab w:val="left" w:pos="1365"/>
              </w:tabs>
              <w:jc w:val="center"/>
            </w:pPr>
          </w:p>
        </w:tc>
        <w:tc>
          <w:tcPr>
            <w:tcW w:w="1276" w:type="dxa"/>
            <w:vMerge/>
            <w:vAlign w:val="center"/>
          </w:tcPr>
          <w:p w14:paraId="19874EEA" w14:textId="77777777" w:rsidR="00474AAC" w:rsidRPr="00C167BB" w:rsidRDefault="00474AAC" w:rsidP="00106404">
            <w:pPr>
              <w:tabs>
                <w:tab w:val="left" w:pos="1365"/>
              </w:tabs>
              <w:jc w:val="center"/>
            </w:pPr>
          </w:p>
        </w:tc>
        <w:tc>
          <w:tcPr>
            <w:tcW w:w="1418" w:type="dxa"/>
            <w:vAlign w:val="center"/>
          </w:tcPr>
          <w:p w14:paraId="76EB1A68" w14:textId="77777777" w:rsidR="00474AAC" w:rsidRPr="00C167BB" w:rsidRDefault="00474AAC" w:rsidP="00106404">
            <w:pPr>
              <w:tabs>
                <w:tab w:val="left" w:pos="1365"/>
              </w:tabs>
              <w:jc w:val="center"/>
            </w:pPr>
            <w:r w:rsidRPr="00C167BB">
              <w:t>с 01.01.2025                   по 30.06.2025</w:t>
            </w:r>
          </w:p>
        </w:tc>
        <w:tc>
          <w:tcPr>
            <w:tcW w:w="1417" w:type="dxa"/>
            <w:vAlign w:val="center"/>
          </w:tcPr>
          <w:p w14:paraId="3460F8D9" w14:textId="77777777" w:rsidR="00474AAC" w:rsidRPr="00C167BB" w:rsidRDefault="00474AAC" w:rsidP="00106404">
            <w:pPr>
              <w:tabs>
                <w:tab w:val="left" w:pos="1365"/>
              </w:tabs>
              <w:jc w:val="center"/>
            </w:pPr>
            <w:r w:rsidRPr="00C167BB">
              <w:t>с 01.07.2025</w:t>
            </w:r>
          </w:p>
          <w:p w14:paraId="07377A6C" w14:textId="77777777" w:rsidR="00474AAC" w:rsidRPr="00C167BB" w:rsidRDefault="00474AAC" w:rsidP="00106404">
            <w:pPr>
              <w:tabs>
                <w:tab w:val="left" w:pos="1365"/>
              </w:tabs>
              <w:jc w:val="center"/>
            </w:pPr>
            <w:r w:rsidRPr="00C167BB">
              <w:t>по 31.12.2025</w:t>
            </w:r>
          </w:p>
        </w:tc>
      </w:tr>
      <w:tr w:rsidR="00474AAC" w:rsidRPr="00C167BB" w14:paraId="085C66CB" w14:textId="77777777" w:rsidTr="00106404">
        <w:trPr>
          <w:trHeight w:val="265"/>
        </w:trPr>
        <w:tc>
          <w:tcPr>
            <w:tcW w:w="684" w:type="dxa"/>
            <w:vAlign w:val="center"/>
          </w:tcPr>
          <w:p w14:paraId="63126474" w14:textId="77777777" w:rsidR="00474AAC" w:rsidRPr="00C167BB" w:rsidRDefault="00474AAC" w:rsidP="00106404">
            <w:pPr>
              <w:tabs>
                <w:tab w:val="left" w:pos="1365"/>
              </w:tabs>
              <w:jc w:val="center"/>
              <w:rPr>
                <w:lang w:val="en-US"/>
              </w:rPr>
            </w:pPr>
            <w:r w:rsidRPr="00C167BB">
              <w:rPr>
                <w:lang w:val="en-US"/>
              </w:rPr>
              <w:t>1</w:t>
            </w:r>
          </w:p>
        </w:tc>
        <w:tc>
          <w:tcPr>
            <w:tcW w:w="1869" w:type="dxa"/>
            <w:vAlign w:val="center"/>
          </w:tcPr>
          <w:p w14:paraId="53A4972C" w14:textId="77777777" w:rsidR="00474AAC" w:rsidRPr="00C167BB" w:rsidRDefault="00474AAC" w:rsidP="00106404">
            <w:pPr>
              <w:tabs>
                <w:tab w:val="left" w:pos="1365"/>
              </w:tabs>
              <w:jc w:val="center"/>
              <w:rPr>
                <w:lang w:val="en-US"/>
              </w:rPr>
            </w:pPr>
            <w:r w:rsidRPr="00C167BB">
              <w:rPr>
                <w:lang w:val="en-US"/>
              </w:rPr>
              <w:t>2</w:t>
            </w:r>
          </w:p>
        </w:tc>
        <w:tc>
          <w:tcPr>
            <w:tcW w:w="2268" w:type="dxa"/>
            <w:vAlign w:val="center"/>
          </w:tcPr>
          <w:p w14:paraId="6C485570" w14:textId="77777777" w:rsidR="00474AAC" w:rsidRPr="00C167BB" w:rsidRDefault="00474AAC" w:rsidP="00106404">
            <w:pPr>
              <w:tabs>
                <w:tab w:val="left" w:pos="1365"/>
              </w:tabs>
              <w:jc w:val="center"/>
              <w:rPr>
                <w:lang w:val="en-US"/>
              </w:rPr>
            </w:pPr>
            <w:r w:rsidRPr="00C167BB">
              <w:rPr>
                <w:lang w:val="en-US"/>
              </w:rPr>
              <w:t>3</w:t>
            </w:r>
          </w:p>
        </w:tc>
        <w:tc>
          <w:tcPr>
            <w:tcW w:w="1275" w:type="dxa"/>
            <w:vAlign w:val="center"/>
          </w:tcPr>
          <w:p w14:paraId="2E029D74" w14:textId="77777777" w:rsidR="00474AAC" w:rsidRPr="00C167BB" w:rsidRDefault="00474AAC" w:rsidP="00106404">
            <w:pPr>
              <w:tabs>
                <w:tab w:val="left" w:pos="1365"/>
              </w:tabs>
              <w:jc w:val="center"/>
              <w:rPr>
                <w:lang w:val="en-US"/>
              </w:rPr>
            </w:pPr>
            <w:r w:rsidRPr="00C167BB">
              <w:rPr>
                <w:lang w:val="en-US"/>
              </w:rPr>
              <w:t>4</w:t>
            </w:r>
          </w:p>
        </w:tc>
        <w:tc>
          <w:tcPr>
            <w:tcW w:w="1276" w:type="dxa"/>
            <w:vAlign w:val="center"/>
          </w:tcPr>
          <w:p w14:paraId="355F370B" w14:textId="77777777" w:rsidR="00474AAC" w:rsidRPr="00C167BB" w:rsidRDefault="00474AAC" w:rsidP="00106404">
            <w:pPr>
              <w:tabs>
                <w:tab w:val="left" w:pos="1365"/>
              </w:tabs>
              <w:jc w:val="center"/>
              <w:rPr>
                <w:lang w:val="en-US"/>
              </w:rPr>
            </w:pPr>
            <w:r w:rsidRPr="00C167BB">
              <w:rPr>
                <w:lang w:val="en-US"/>
              </w:rPr>
              <w:t>5</w:t>
            </w:r>
          </w:p>
        </w:tc>
        <w:tc>
          <w:tcPr>
            <w:tcW w:w="1418" w:type="dxa"/>
            <w:vAlign w:val="center"/>
          </w:tcPr>
          <w:p w14:paraId="20CF7AEA" w14:textId="77777777" w:rsidR="00474AAC" w:rsidRPr="00C167BB" w:rsidRDefault="00474AAC" w:rsidP="00106404">
            <w:pPr>
              <w:tabs>
                <w:tab w:val="left" w:pos="1365"/>
              </w:tabs>
              <w:jc w:val="center"/>
              <w:rPr>
                <w:lang w:val="en-US"/>
              </w:rPr>
            </w:pPr>
            <w:r w:rsidRPr="00C167BB">
              <w:rPr>
                <w:lang w:val="en-US"/>
              </w:rPr>
              <w:t>6</w:t>
            </w:r>
          </w:p>
        </w:tc>
        <w:tc>
          <w:tcPr>
            <w:tcW w:w="1417" w:type="dxa"/>
            <w:vAlign w:val="center"/>
          </w:tcPr>
          <w:p w14:paraId="52AB1549" w14:textId="77777777" w:rsidR="00474AAC" w:rsidRPr="00C167BB" w:rsidRDefault="00474AAC" w:rsidP="00106404">
            <w:pPr>
              <w:tabs>
                <w:tab w:val="left" w:pos="1365"/>
              </w:tabs>
              <w:jc w:val="center"/>
            </w:pPr>
            <w:r w:rsidRPr="00C167BB">
              <w:t>7</w:t>
            </w:r>
          </w:p>
        </w:tc>
      </w:tr>
      <w:tr w:rsidR="00474AAC" w:rsidRPr="00C167BB" w14:paraId="408488C7" w14:textId="77777777" w:rsidTr="00106404">
        <w:trPr>
          <w:trHeight w:val="543"/>
        </w:trPr>
        <w:tc>
          <w:tcPr>
            <w:tcW w:w="10207" w:type="dxa"/>
            <w:gridSpan w:val="7"/>
            <w:vAlign w:val="center"/>
          </w:tcPr>
          <w:p w14:paraId="5BE021FB" w14:textId="77777777" w:rsidR="00474AAC" w:rsidRPr="00C167BB" w:rsidRDefault="00474AAC" w:rsidP="00B80217">
            <w:pPr>
              <w:numPr>
                <w:ilvl w:val="0"/>
                <w:numId w:val="12"/>
              </w:numPr>
              <w:tabs>
                <w:tab w:val="left" w:pos="38"/>
              </w:tabs>
              <w:ind w:firstLine="37"/>
              <w:contextualSpacing/>
              <w:jc w:val="center"/>
              <w:rPr>
                <w:bCs/>
                <w:kern w:val="32"/>
              </w:rPr>
            </w:pPr>
            <w:r w:rsidRPr="00C167BB">
              <w:rPr>
                <w:bCs/>
                <w:kern w:val="32"/>
              </w:rPr>
              <w:t>Тепловая энергия (мощность)</w:t>
            </w:r>
            <w:r w:rsidRPr="00C167BB">
              <w:t xml:space="preserve"> в жилых домах, оборудованных индивидуальными приборами учета</w:t>
            </w:r>
          </w:p>
        </w:tc>
      </w:tr>
      <w:tr w:rsidR="00474AAC" w:rsidRPr="00C167BB" w14:paraId="6BE5E740" w14:textId="77777777" w:rsidTr="00106404">
        <w:trPr>
          <w:trHeight w:val="3949"/>
        </w:trPr>
        <w:tc>
          <w:tcPr>
            <w:tcW w:w="684" w:type="dxa"/>
            <w:vAlign w:val="center"/>
          </w:tcPr>
          <w:p w14:paraId="37801807" w14:textId="77777777" w:rsidR="00474AAC" w:rsidRPr="00C167BB" w:rsidRDefault="00474AAC" w:rsidP="00106404">
            <w:pPr>
              <w:tabs>
                <w:tab w:val="left" w:pos="1365"/>
              </w:tabs>
              <w:jc w:val="center"/>
            </w:pPr>
            <w:r w:rsidRPr="00C167BB">
              <w:t>1.1.</w:t>
            </w:r>
          </w:p>
        </w:tc>
        <w:tc>
          <w:tcPr>
            <w:tcW w:w="1869" w:type="dxa"/>
            <w:vMerge w:val="restart"/>
            <w:vAlign w:val="center"/>
          </w:tcPr>
          <w:p w14:paraId="4826A74C" w14:textId="77777777" w:rsidR="00474AAC" w:rsidRPr="00C167BB" w:rsidRDefault="00474AAC" w:rsidP="00106404">
            <w:pPr>
              <w:tabs>
                <w:tab w:val="left" w:pos="1365"/>
              </w:tabs>
            </w:pPr>
            <w:r w:rsidRPr="00C167BB">
              <w:rPr>
                <w:bCs/>
              </w:rPr>
              <w:t>МКП «Комфорт», ИНН</w:t>
            </w:r>
            <w:r w:rsidRPr="00C167BB">
              <w:t xml:space="preserve"> </w:t>
            </w:r>
            <w:r w:rsidRPr="00C167BB">
              <w:rPr>
                <w:bCs/>
              </w:rPr>
              <w:t>4213011357</w:t>
            </w:r>
          </w:p>
        </w:tc>
        <w:tc>
          <w:tcPr>
            <w:tcW w:w="2268" w:type="dxa"/>
            <w:vAlign w:val="center"/>
          </w:tcPr>
          <w:p w14:paraId="0DECF7E3" w14:textId="77777777" w:rsidR="00474AAC" w:rsidRPr="00C167BB" w:rsidRDefault="00474AAC" w:rsidP="00106404">
            <w:pPr>
              <w:tabs>
                <w:tab w:val="left" w:pos="1365"/>
              </w:tabs>
            </w:pPr>
            <w:r w:rsidRPr="00C167BB">
              <w:rPr>
                <w:color w:val="000000"/>
              </w:rPr>
              <w:t xml:space="preserve">Многоквартирные дома, в том числе общежития квартирного секционного и коридорного типа, жилые дома, </w:t>
            </w:r>
            <w:r w:rsidRPr="00C167BB">
              <w:rPr>
                <w:color w:val="000000"/>
                <w:lang w:val="en-US"/>
              </w:rPr>
              <w:t>c</w:t>
            </w:r>
            <w:r w:rsidRPr="00C167BB">
              <w:rPr>
                <w:color w:val="000000"/>
              </w:rPr>
              <w:t>троительным объемом менее 5000 м</w:t>
            </w:r>
            <w:r w:rsidRPr="00C167BB">
              <w:rPr>
                <w:color w:val="000000"/>
                <w:vertAlign w:val="superscript"/>
              </w:rPr>
              <w:t>3</w:t>
            </w:r>
            <w:r w:rsidRPr="00C167BB">
              <w:rPr>
                <w:color w:val="000000"/>
              </w:rPr>
              <w:t xml:space="preserve"> </w:t>
            </w:r>
          </w:p>
        </w:tc>
        <w:tc>
          <w:tcPr>
            <w:tcW w:w="1275" w:type="dxa"/>
            <w:vAlign w:val="center"/>
          </w:tcPr>
          <w:p w14:paraId="56EE7ACF" w14:textId="77777777" w:rsidR="00474AAC" w:rsidRPr="00C167BB" w:rsidRDefault="00474AAC" w:rsidP="00106404">
            <w:pPr>
              <w:tabs>
                <w:tab w:val="left" w:pos="1365"/>
              </w:tabs>
              <w:jc w:val="center"/>
              <w:rPr>
                <w:color w:val="000000"/>
              </w:rPr>
            </w:pPr>
            <w:r w:rsidRPr="00C167BB">
              <w:rPr>
                <w:color w:val="000000"/>
              </w:rPr>
              <w:t>0,0258</w:t>
            </w:r>
          </w:p>
          <w:p w14:paraId="15EA2BA5" w14:textId="77777777" w:rsidR="00474AAC" w:rsidRPr="00C167BB" w:rsidRDefault="00474AAC" w:rsidP="00106404">
            <w:pPr>
              <w:tabs>
                <w:tab w:val="left" w:pos="1365"/>
              </w:tabs>
              <w:jc w:val="center"/>
            </w:pPr>
            <w:r w:rsidRPr="00C167BB">
              <w:rPr>
                <w:color w:val="000000"/>
              </w:rPr>
              <w:t>Гкал/м</w:t>
            </w:r>
            <w:r w:rsidRPr="00C167BB">
              <w:rPr>
                <w:color w:val="000000"/>
                <w:vertAlign w:val="superscript"/>
              </w:rPr>
              <w:t>2</w:t>
            </w:r>
          </w:p>
        </w:tc>
        <w:tc>
          <w:tcPr>
            <w:tcW w:w="1276" w:type="dxa"/>
            <w:vAlign w:val="center"/>
          </w:tcPr>
          <w:p w14:paraId="5399279E" w14:textId="77777777" w:rsidR="00474AAC" w:rsidRPr="00C167BB" w:rsidRDefault="00474AAC" w:rsidP="00106404">
            <w:pPr>
              <w:tabs>
                <w:tab w:val="left" w:pos="1365"/>
              </w:tabs>
              <w:jc w:val="center"/>
              <w:rPr>
                <w:color w:val="000000"/>
              </w:rPr>
            </w:pPr>
          </w:p>
          <w:p w14:paraId="3591A799" w14:textId="77777777" w:rsidR="00474AAC" w:rsidRPr="00C167BB" w:rsidRDefault="00474AAC" w:rsidP="00106404">
            <w:pPr>
              <w:tabs>
                <w:tab w:val="left" w:pos="1365"/>
              </w:tabs>
              <w:jc w:val="center"/>
              <w:rPr>
                <w:color w:val="000000"/>
              </w:rPr>
            </w:pPr>
            <w:r w:rsidRPr="00C167BB">
              <w:rPr>
                <w:color w:val="000000"/>
              </w:rPr>
              <w:t xml:space="preserve">руб/Гкал </w:t>
            </w:r>
          </w:p>
          <w:p w14:paraId="2FD77233" w14:textId="77777777" w:rsidR="00474AAC" w:rsidRPr="00C167BB" w:rsidRDefault="00474AAC" w:rsidP="00106404">
            <w:pPr>
              <w:tabs>
                <w:tab w:val="left" w:pos="1365"/>
              </w:tabs>
              <w:jc w:val="center"/>
            </w:pPr>
          </w:p>
        </w:tc>
        <w:tc>
          <w:tcPr>
            <w:tcW w:w="1418" w:type="dxa"/>
            <w:vAlign w:val="center"/>
          </w:tcPr>
          <w:p w14:paraId="7744CB4B" w14:textId="77777777" w:rsidR="00474AAC" w:rsidRPr="00C167BB" w:rsidRDefault="00474AAC" w:rsidP="00106404">
            <w:pPr>
              <w:tabs>
                <w:tab w:val="left" w:pos="1365"/>
              </w:tabs>
              <w:jc w:val="center"/>
            </w:pPr>
            <w:r w:rsidRPr="00C167BB">
              <w:t>1073,21</w:t>
            </w:r>
          </w:p>
        </w:tc>
        <w:tc>
          <w:tcPr>
            <w:tcW w:w="1417" w:type="dxa"/>
            <w:vAlign w:val="center"/>
          </w:tcPr>
          <w:p w14:paraId="2537E200" w14:textId="77777777" w:rsidR="00474AAC" w:rsidRPr="00C167BB" w:rsidRDefault="00474AAC" w:rsidP="00106404">
            <w:pPr>
              <w:tabs>
                <w:tab w:val="left" w:pos="1365"/>
              </w:tabs>
              <w:jc w:val="center"/>
            </w:pPr>
            <w:r w:rsidRPr="00C167BB">
              <w:t>1327,56</w:t>
            </w:r>
          </w:p>
        </w:tc>
      </w:tr>
      <w:tr w:rsidR="00474AAC" w:rsidRPr="00C167BB" w14:paraId="2FF4F852" w14:textId="77777777" w:rsidTr="00106404">
        <w:trPr>
          <w:trHeight w:val="3040"/>
        </w:trPr>
        <w:tc>
          <w:tcPr>
            <w:tcW w:w="684" w:type="dxa"/>
            <w:vAlign w:val="center"/>
          </w:tcPr>
          <w:p w14:paraId="6DE56680" w14:textId="77777777" w:rsidR="00474AAC" w:rsidRPr="00C167BB" w:rsidRDefault="00474AAC" w:rsidP="00106404">
            <w:pPr>
              <w:tabs>
                <w:tab w:val="left" w:pos="1365"/>
              </w:tabs>
              <w:jc w:val="center"/>
            </w:pPr>
            <w:r w:rsidRPr="00C167BB">
              <w:t>1.2.</w:t>
            </w:r>
          </w:p>
        </w:tc>
        <w:tc>
          <w:tcPr>
            <w:tcW w:w="1869" w:type="dxa"/>
            <w:vMerge/>
            <w:vAlign w:val="center"/>
          </w:tcPr>
          <w:p w14:paraId="149A3E34" w14:textId="77777777" w:rsidR="00474AAC" w:rsidRPr="00C167BB" w:rsidRDefault="00474AAC" w:rsidP="00106404">
            <w:pPr>
              <w:tabs>
                <w:tab w:val="left" w:pos="1365"/>
              </w:tabs>
            </w:pPr>
          </w:p>
        </w:tc>
        <w:tc>
          <w:tcPr>
            <w:tcW w:w="2268" w:type="dxa"/>
            <w:vAlign w:val="center"/>
          </w:tcPr>
          <w:p w14:paraId="7C51148C" w14:textId="77777777" w:rsidR="00474AAC" w:rsidRPr="00C167BB" w:rsidRDefault="00474AAC" w:rsidP="00106404">
            <w:pPr>
              <w:tabs>
                <w:tab w:val="left" w:pos="1365"/>
              </w:tabs>
            </w:pPr>
            <w:r w:rsidRPr="00C167BB">
              <w:rPr>
                <w:color w:val="000000"/>
              </w:rPr>
              <w:t>Многоквартирные дома, в том числе общежития квартирного секционного и коридорного типа, жилые дома, строительным объемом от 5000 м</w:t>
            </w:r>
            <w:r w:rsidRPr="00C167BB">
              <w:rPr>
                <w:color w:val="000000"/>
                <w:vertAlign w:val="superscript"/>
              </w:rPr>
              <w:t>3</w:t>
            </w:r>
            <w:r w:rsidRPr="00C167BB">
              <w:rPr>
                <w:color w:val="000000"/>
              </w:rPr>
              <w:t xml:space="preserve"> до 10000 м</w:t>
            </w:r>
            <w:r w:rsidRPr="00C167BB">
              <w:rPr>
                <w:color w:val="000000"/>
                <w:vertAlign w:val="superscript"/>
              </w:rPr>
              <w:t>3</w:t>
            </w:r>
          </w:p>
        </w:tc>
        <w:tc>
          <w:tcPr>
            <w:tcW w:w="1275" w:type="dxa"/>
            <w:vAlign w:val="center"/>
          </w:tcPr>
          <w:p w14:paraId="4D8E3FE3" w14:textId="77777777" w:rsidR="00474AAC" w:rsidRPr="00C167BB" w:rsidRDefault="00474AAC" w:rsidP="00106404">
            <w:pPr>
              <w:tabs>
                <w:tab w:val="left" w:pos="1365"/>
              </w:tabs>
              <w:jc w:val="center"/>
            </w:pPr>
            <w:r w:rsidRPr="00C167BB">
              <w:rPr>
                <w:color w:val="000000"/>
              </w:rPr>
              <w:t>0,0219 Гкал/м</w:t>
            </w:r>
            <w:r w:rsidRPr="00C167BB">
              <w:rPr>
                <w:color w:val="000000"/>
                <w:vertAlign w:val="superscript"/>
              </w:rPr>
              <w:t>2</w:t>
            </w:r>
          </w:p>
        </w:tc>
        <w:tc>
          <w:tcPr>
            <w:tcW w:w="1276" w:type="dxa"/>
            <w:vAlign w:val="center"/>
          </w:tcPr>
          <w:p w14:paraId="6535B936" w14:textId="77777777" w:rsidR="00474AAC" w:rsidRPr="00C167BB" w:rsidRDefault="00474AAC" w:rsidP="00106404">
            <w:pPr>
              <w:tabs>
                <w:tab w:val="left" w:pos="1365"/>
              </w:tabs>
              <w:jc w:val="center"/>
              <w:rPr>
                <w:color w:val="000000"/>
              </w:rPr>
            </w:pPr>
          </w:p>
          <w:p w14:paraId="590F2CF9" w14:textId="77777777" w:rsidR="00474AAC" w:rsidRPr="00C167BB" w:rsidRDefault="00474AAC" w:rsidP="00106404">
            <w:pPr>
              <w:tabs>
                <w:tab w:val="left" w:pos="1365"/>
              </w:tabs>
              <w:jc w:val="center"/>
              <w:rPr>
                <w:color w:val="000000"/>
              </w:rPr>
            </w:pPr>
            <w:r w:rsidRPr="00C167BB">
              <w:rPr>
                <w:color w:val="000000"/>
              </w:rPr>
              <w:t xml:space="preserve">руб/Гкал </w:t>
            </w:r>
          </w:p>
          <w:p w14:paraId="363D3CED" w14:textId="77777777" w:rsidR="00474AAC" w:rsidRPr="00C167BB" w:rsidRDefault="00474AAC" w:rsidP="00106404">
            <w:pPr>
              <w:tabs>
                <w:tab w:val="left" w:pos="1365"/>
              </w:tabs>
              <w:jc w:val="center"/>
            </w:pPr>
          </w:p>
        </w:tc>
        <w:tc>
          <w:tcPr>
            <w:tcW w:w="1418" w:type="dxa"/>
            <w:vAlign w:val="center"/>
          </w:tcPr>
          <w:p w14:paraId="66571C39" w14:textId="77777777" w:rsidR="00474AAC" w:rsidRPr="00C167BB" w:rsidRDefault="00474AAC" w:rsidP="00106404">
            <w:pPr>
              <w:tabs>
                <w:tab w:val="left" w:pos="1365"/>
              </w:tabs>
              <w:jc w:val="center"/>
            </w:pPr>
            <w:r w:rsidRPr="00C167BB">
              <w:t>1264,32</w:t>
            </w:r>
          </w:p>
        </w:tc>
        <w:tc>
          <w:tcPr>
            <w:tcW w:w="1417" w:type="dxa"/>
            <w:vAlign w:val="center"/>
          </w:tcPr>
          <w:p w14:paraId="36E2A587" w14:textId="77777777" w:rsidR="00474AAC" w:rsidRPr="00C167BB" w:rsidRDefault="00474AAC" w:rsidP="00106404">
            <w:pPr>
              <w:tabs>
                <w:tab w:val="left" w:pos="1365"/>
              </w:tabs>
              <w:jc w:val="center"/>
            </w:pPr>
            <w:r w:rsidRPr="00C167BB">
              <w:t>1563,97</w:t>
            </w:r>
          </w:p>
        </w:tc>
      </w:tr>
      <w:tr w:rsidR="00474AAC" w:rsidRPr="00C167BB" w14:paraId="03FDAE27" w14:textId="77777777" w:rsidTr="00106404">
        <w:trPr>
          <w:trHeight w:val="289"/>
        </w:trPr>
        <w:tc>
          <w:tcPr>
            <w:tcW w:w="684" w:type="dxa"/>
            <w:vAlign w:val="center"/>
          </w:tcPr>
          <w:p w14:paraId="63E7382E" w14:textId="77777777" w:rsidR="00474AAC" w:rsidRPr="00C167BB" w:rsidRDefault="00474AAC" w:rsidP="00106404">
            <w:pPr>
              <w:tabs>
                <w:tab w:val="left" w:pos="1365"/>
              </w:tabs>
              <w:jc w:val="center"/>
            </w:pPr>
            <w:r w:rsidRPr="00C167BB">
              <w:t>1</w:t>
            </w:r>
          </w:p>
        </w:tc>
        <w:tc>
          <w:tcPr>
            <w:tcW w:w="1869" w:type="dxa"/>
            <w:vAlign w:val="center"/>
          </w:tcPr>
          <w:p w14:paraId="3863271C" w14:textId="77777777" w:rsidR="00474AAC" w:rsidRPr="00C167BB" w:rsidRDefault="00474AAC" w:rsidP="00106404">
            <w:pPr>
              <w:tabs>
                <w:tab w:val="left" w:pos="1365"/>
              </w:tabs>
              <w:jc w:val="center"/>
            </w:pPr>
            <w:r w:rsidRPr="00C167BB">
              <w:t>2</w:t>
            </w:r>
          </w:p>
        </w:tc>
        <w:tc>
          <w:tcPr>
            <w:tcW w:w="2268" w:type="dxa"/>
            <w:vAlign w:val="center"/>
          </w:tcPr>
          <w:p w14:paraId="4EE03450" w14:textId="77777777" w:rsidR="00474AAC" w:rsidRPr="00C167BB" w:rsidRDefault="00474AAC" w:rsidP="00106404">
            <w:pPr>
              <w:tabs>
                <w:tab w:val="left" w:pos="1365"/>
              </w:tabs>
              <w:jc w:val="center"/>
              <w:rPr>
                <w:color w:val="000000"/>
              </w:rPr>
            </w:pPr>
            <w:r w:rsidRPr="00C167BB">
              <w:rPr>
                <w:color w:val="000000"/>
              </w:rPr>
              <w:t>3</w:t>
            </w:r>
          </w:p>
        </w:tc>
        <w:tc>
          <w:tcPr>
            <w:tcW w:w="1275" w:type="dxa"/>
            <w:vAlign w:val="center"/>
          </w:tcPr>
          <w:p w14:paraId="0A43C46C" w14:textId="77777777" w:rsidR="00474AAC" w:rsidRPr="00C167BB" w:rsidRDefault="00474AAC" w:rsidP="00106404">
            <w:pPr>
              <w:tabs>
                <w:tab w:val="left" w:pos="1365"/>
              </w:tabs>
              <w:jc w:val="center"/>
              <w:rPr>
                <w:color w:val="000000"/>
              </w:rPr>
            </w:pPr>
            <w:r w:rsidRPr="00C167BB">
              <w:rPr>
                <w:color w:val="000000"/>
              </w:rPr>
              <w:t>4</w:t>
            </w:r>
          </w:p>
        </w:tc>
        <w:tc>
          <w:tcPr>
            <w:tcW w:w="1276" w:type="dxa"/>
            <w:vAlign w:val="center"/>
          </w:tcPr>
          <w:p w14:paraId="64D3112A" w14:textId="77777777" w:rsidR="00474AAC" w:rsidRPr="00C167BB" w:rsidRDefault="00474AAC" w:rsidP="00106404">
            <w:pPr>
              <w:tabs>
                <w:tab w:val="left" w:pos="1365"/>
              </w:tabs>
              <w:jc w:val="center"/>
              <w:rPr>
                <w:color w:val="000000"/>
              </w:rPr>
            </w:pPr>
            <w:r w:rsidRPr="00C167BB">
              <w:rPr>
                <w:color w:val="000000"/>
              </w:rPr>
              <w:t>5</w:t>
            </w:r>
          </w:p>
        </w:tc>
        <w:tc>
          <w:tcPr>
            <w:tcW w:w="1418" w:type="dxa"/>
            <w:vAlign w:val="center"/>
          </w:tcPr>
          <w:p w14:paraId="10465F5D" w14:textId="77777777" w:rsidR="00474AAC" w:rsidRPr="00C167BB" w:rsidRDefault="00474AAC" w:rsidP="00106404">
            <w:pPr>
              <w:tabs>
                <w:tab w:val="left" w:pos="1365"/>
              </w:tabs>
              <w:jc w:val="center"/>
            </w:pPr>
            <w:r w:rsidRPr="00C167BB">
              <w:t>6</w:t>
            </w:r>
          </w:p>
        </w:tc>
        <w:tc>
          <w:tcPr>
            <w:tcW w:w="1417" w:type="dxa"/>
            <w:vAlign w:val="center"/>
          </w:tcPr>
          <w:p w14:paraId="76C523DC" w14:textId="77777777" w:rsidR="00474AAC" w:rsidRPr="00C167BB" w:rsidRDefault="00474AAC" w:rsidP="00106404">
            <w:pPr>
              <w:tabs>
                <w:tab w:val="left" w:pos="1365"/>
              </w:tabs>
              <w:jc w:val="center"/>
            </w:pPr>
            <w:r w:rsidRPr="00C167BB">
              <w:t>7</w:t>
            </w:r>
          </w:p>
        </w:tc>
      </w:tr>
      <w:tr w:rsidR="00474AAC" w:rsidRPr="00C167BB" w14:paraId="71A00C29" w14:textId="77777777" w:rsidTr="00106404">
        <w:trPr>
          <w:trHeight w:val="150"/>
        </w:trPr>
        <w:tc>
          <w:tcPr>
            <w:tcW w:w="10207" w:type="dxa"/>
            <w:gridSpan w:val="7"/>
            <w:vAlign w:val="center"/>
          </w:tcPr>
          <w:p w14:paraId="360ED221" w14:textId="77777777" w:rsidR="00474AAC" w:rsidRPr="00C167BB" w:rsidRDefault="00474AAC" w:rsidP="00106404">
            <w:pPr>
              <w:tabs>
                <w:tab w:val="left" w:pos="1365"/>
              </w:tabs>
              <w:ind w:left="360"/>
              <w:jc w:val="center"/>
            </w:pPr>
            <w:r w:rsidRPr="00C167BB">
              <w:t xml:space="preserve">2. </w:t>
            </w:r>
            <w:r w:rsidRPr="00C167BB">
              <w:rPr>
                <w:bCs/>
                <w:kern w:val="32"/>
              </w:rPr>
              <w:t>Тепловая энергия (мощность)</w:t>
            </w:r>
            <w:r w:rsidRPr="00C167BB">
              <w:t xml:space="preserve"> в жилых домах, не оборудованных индивидуальными приборами учета </w:t>
            </w:r>
          </w:p>
        </w:tc>
      </w:tr>
      <w:tr w:rsidR="00474AAC" w:rsidRPr="00C167BB" w14:paraId="456186F2" w14:textId="77777777" w:rsidTr="00106404">
        <w:trPr>
          <w:trHeight w:val="2852"/>
        </w:trPr>
        <w:tc>
          <w:tcPr>
            <w:tcW w:w="684" w:type="dxa"/>
            <w:vAlign w:val="center"/>
          </w:tcPr>
          <w:p w14:paraId="23FF685F" w14:textId="77777777" w:rsidR="00474AAC" w:rsidRPr="00C167BB" w:rsidRDefault="00474AAC" w:rsidP="00106404">
            <w:pPr>
              <w:tabs>
                <w:tab w:val="left" w:pos="1365"/>
              </w:tabs>
              <w:jc w:val="center"/>
            </w:pPr>
            <w:r w:rsidRPr="00C167BB">
              <w:lastRenderedPageBreak/>
              <w:t>2.1.</w:t>
            </w:r>
          </w:p>
        </w:tc>
        <w:tc>
          <w:tcPr>
            <w:tcW w:w="1869" w:type="dxa"/>
            <w:vMerge w:val="restart"/>
            <w:vAlign w:val="center"/>
          </w:tcPr>
          <w:p w14:paraId="1853D882" w14:textId="77777777" w:rsidR="00474AAC" w:rsidRPr="00C167BB" w:rsidRDefault="00474AAC" w:rsidP="00106404">
            <w:pPr>
              <w:tabs>
                <w:tab w:val="left" w:pos="1365"/>
              </w:tabs>
              <w:rPr>
                <w:bCs/>
              </w:rPr>
            </w:pPr>
            <w:r w:rsidRPr="00C167BB">
              <w:rPr>
                <w:bCs/>
              </w:rPr>
              <w:t>МКП «Комфорт», ИНН</w:t>
            </w:r>
            <w:r w:rsidRPr="00C167BB">
              <w:t xml:space="preserve"> </w:t>
            </w:r>
            <w:r w:rsidRPr="00C167BB">
              <w:rPr>
                <w:bCs/>
              </w:rPr>
              <w:t>4213011357</w:t>
            </w:r>
          </w:p>
        </w:tc>
        <w:tc>
          <w:tcPr>
            <w:tcW w:w="2268" w:type="dxa"/>
            <w:vAlign w:val="center"/>
          </w:tcPr>
          <w:p w14:paraId="63A5BE74" w14:textId="77777777" w:rsidR="00474AAC" w:rsidRPr="00C167BB" w:rsidRDefault="00474AAC" w:rsidP="00106404">
            <w:pPr>
              <w:tabs>
                <w:tab w:val="left" w:pos="1365"/>
              </w:tabs>
              <w:rPr>
                <w:color w:val="000000"/>
              </w:rPr>
            </w:pPr>
            <w:r w:rsidRPr="00C167BB">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C167BB">
              <w:rPr>
                <w:color w:val="000000"/>
                <w:vertAlign w:val="superscript"/>
              </w:rPr>
              <w:t>3</w:t>
            </w:r>
            <w:r w:rsidRPr="00C167BB">
              <w:rPr>
                <w:color w:val="000000"/>
              </w:rPr>
              <w:t xml:space="preserve"> </w:t>
            </w:r>
          </w:p>
        </w:tc>
        <w:tc>
          <w:tcPr>
            <w:tcW w:w="1275" w:type="dxa"/>
            <w:vAlign w:val="center"/>
          </w:tcPr>
          <w:p w14:paraId="68885010" w14:textId="77777777" w:rsidR="00474AAC" w:rsidRPr="00C167BB" w:rsidRDefault="00474AAC" w:rsidP="00106404">
            <w:pPr>
              <w:tabs>
                <w:tab w:val="left" w:pos="1365"/>
              </w:tabs>
              <w:jc w:val="center"/>
              <w:rPr>
                <w:color w:val="000000"/>
              </w:rPr>
            </w:pPr>
            <w:r w:rsidRPr="00C167BB">
              <w:rPr>
                <w:color w:val="000000"/>
              </w:rPr>
              <w:t>0,0258 Гкал/м</w:t>
            </w:r>
            <w:r w:rsidRPr="00C167BB">
              <w:rPr>
                <w:color w:val="000000"/>
                <w:vertAlign w:val="superscript"/>
              </w:rPr>
              <w:t>2</w:t>
            </w:r>
          </w:p>
        </w:tc>
        <w:tc>
          <w:tcPr>
            <w:tcW w:w="1276" w:type="dxa"/>
            <w:vAlign w:val="center"/>
          </w:tcPr>
          <w:p w14:paraId="5074738B" w14:textId="77777777" w:rsidR="00474AAC" w:rsidRPr="00C167BB" w:rsidRDefault="00474AAC" w:rsidP="00106404">
            <w:pPr>
              <w:tabs>
                <w:tab w:val="left" w:pos="1365"/>
              </w:tabs>
              <w:jc w:val="center"/>
              <w:rPr>
                <w:color w:val="000000"/>
              </w:rPr>
            </w:pPr>
          </w:p>
          <w:p w14:paraId="1E816D65" w14:textId="77777777" w:rsidR="00474AAC" w:rsidRPr="00C167BB" w:rsidRDefault="00474AAC" w:rsidP="00106404">
            <w:pPr>
              <w:tabs>
                <w:tab w:val="left" w:pos="1365"/>
              </w:tabs>
              <w:jc w:val="center"/>
              <w:rPr>
                <w:color w:val="000000"/>
              </w:rPr>
            </w:pPr>
            <w:r w:rsidRPr="00C167BB">
              <w:rPr>
                <w:color w:val="000000"/>
              </w:rPr>
              <w:t xml:space="preserve">руб/Гкал </w:t>
            </w:r>
          </w:p>
          <w:p w14:paraId="664E839F" w14:textId="77777777" w:rsidR="00474AAC" w:rsidRPr="00C167BB" w:rsidRDefault="00474AAC" w:rsidP="00106404">
            <w:pPr>
              <w:tabs>
                <w:tab w:val="left" w:pos="1365"/>
              </w:tabs>
              <w:jc w:val="center"/>
              <w:rPr>
                <w:color w:val="000000"/>
              </w:rPr>
            </w:pPr>
          </w:p>
        </w:tc>
        <w:tc>
          <w:tcPr>
            <w:tcW w:w="1418" w:type="dxa"/>
            <w:vAlign w:val="center"/>
          </w:tcPr>
          <w:p w14:paraId="6D1C52FC" w14:textId="77777777" w:rsidR="00474AAC" w:rsidRPr="00C167BB" w:rsidRDefault="00474AAC" w:rsidP="00106404">
            <w:pPr>
              <w:tabs>
                <w:tab w:val="left" w:pos="1365"/>
              </w:tabs>
              <w:jc w:val="center"/>
              <w:rPr>
                <w:color w:val="000000"/>
              </w:rPr>
            </w:pPr>
            <w:r w:rsidRPr="00C167BB">
              <w:t>1430,95</w:t>
            </w:r>
          </w:p>
        </w:tc>
        <w:tc>
          <w:tcPr>
            <w:tcW w:w="1417" w:type="dxa"/>
            <w:vAlign w:val="center"/>
          </w:tcPr>
          <w:p w14:paraId="72A880C9" w14:textId="77777777" w:rsidR="00474AAC" w:rsidRPr="00C167BB" w:rsidRDefault="00474AAC" w:rsidP="00106404">
            <w:pPr>
              <w:tabs>
                <w:tab w:val="left" w:pos="1365"/>
              </w:tabs>
              <w:jc w:val="center"/>
            </w:pPr>
            <w:r w:rsidRPr="00C167BB">
              <w:t>1770,09</w:t>
            </w:r>
          </w:p>
        </w:tc>
      </w:tr>
      <w:tr w:rsidR="00474AAC" w:rsidRPr="00C167BB" w14:paraId="4B87DAB3" w14:textId="77777777" w:rsidTr="00106404">
        <w:trPr>
          <w:trHeight w:val="2901"/>
        </w:trPr>
        <w:tc>
          <w:tcPr>
            <w:tcW w:w="684" w:type="dxa"/>
            <w:vAlign w:val="center"/>
          </w:tcPr>
          <w:p w14:paraId="4982C95B" w14:textId="77777777" w:rsidR="00474AAC" w:rsidRPr="00C167BB" w:rsidRDefault="00474AAC" w:rsidP="00106404">
            <w:pPr>
              <w:tabs>
                <w:tab w:val="left" w:pos="1365"/>
              </w:tabs>
              <w:jc w:val="center"/>
            </w:pPr>
            <w:r w:rsidRPr="00C167BB">
              <w:t>2.2.</w:t>
            </w:r>
          </w:p>
        </w:tc>
        <w:tc>
          <w:tcPr>
            <w:tcW w:w="1869" w:type="dxa"/>
            <w:vMerge/>
            <w:vAlign w:val="center"/>
          </w:tcPr>
          <w:p w14:paraId="397380ED" w14:textId="77777777" w:rsidR="00474AAC" w:rsidRPr="00C167BB" w:rsidRDefault="00474AAC" w:rsidP="00106404">
            <w:pPr>
              <w:tabs>
                <w:tab w:val="left" w:pos="1365"/>
              </w:tabs>
            </w:pPr>
          </w:p>
        </w:tc>
        <w:tc>
          <w:tcPr>
            <w:tcW w:w="2268" w:type="dxa"/>
            <w:vAlign w:val="center"/>
          </w:tcPr>
          <w:p w14:paraId="1F25C7E9" w14:textId="77777777" w:rsidR="00474AAC" w:rsidRPr="00C167BB" w:rsidRDefault="00474AAC" w:rsidP="00106404">
            <w:pPr>
              <w:tabs>
                <w:tab w:val="left" w:pos="1365"/>
              </w:tabs>
              <w:rPr>
                <w:color w:val="000000"/>
              </w:rPr>
            </w:pPr>
            <w:r w:rsidRPr="00C167BB">
              <w:rPr>
                <w:color w:val="000000"/>
              </w:rPr>
              <w:t>Многоквартирные дома, в том числе общежития квар-тирного секцион-ного и коридор-ного типа, жилые дома, строитель-ным объемом от 5000 м</w:t>
            </w:r>
            <w:r w:rsidRPr="00C167BB">
              <w:rPr>
                <w:color w:val="000000"/>
                <w:vertAlign w:val="superscript"/>
              </w:rPr>
              <w:t>3</w:t>
            </w:r>
            <w:r w:rsidRPr="00C167BB">
              <w:rPr>
                <w:color w:val="000000"/>
              </w:rPr>
              <w:t xml:space="preserve"> до 10000 м</w:t>
            </w:r>
            <w:r w:rsidRPr="00C167BB">
              <w:rPr>
                <w:color w:val="000000"/>
                <w:vertAlign w:val="superscript"/>
              </w:rPr>
              <w:t>3</w:t>
            </w:r>
          </w:p>
        </w:tc>
        <w:tc>
          <w:tcPr>
            <w:tcW w:w="1275" w:type="dxa"/>
            <w:vAlign w:val="center"/>
          </w:tcPr>
          <w:p w14:paraId="0772F7E3" w14:textId="77777777" w:rsidR="00474AAC" w:rsidRPr="00C167BB" w:rsidRDefault="00474AAC" w:rsidP="00106404">
            <w:pPr>
              <w:tabs>
                <w:tab w:val="left" w:pos="1189"/>
              </w:tabs>
              <w:jc w:val="center"/>
              <w:rPr>
                <w:color w:val="000000"/>
              </w:rPr>
            </w:pPr>
            <w:r w:rsidRPr="00C167BB">
              <w:rPr>
                <w:color w:val="000000"/>
              </w:rPr>
              <w:t>0,0219 Гкал/м</w:t>
            </w:r>
            <w:r w:rsidRPr="00C167BB">
              <w:rPr>
                <w:color w:val="000000"/>
                <w:vertAlign w:val="superscript"/>
              </w:rPr>
              <w:t>2</w:t>
            </w:r>
          </w:p>
        </w:tc>
        <w:tc>
          <w:tcPr>
            <w:tcW w:w="1276" w:type="dxa"/>
            <w:vAlign w:val="center"/>
          </w:tcPr>
          <w:p w14:paraId="609C6274" w14:textId="77777777" w:rsidR="00474AAC" w:rsidRPr="00C167BB" w:rsidRDefault="00474AAC" w:rsidP="00106404">
            <w:pPr>
              <w:tabs>
                <w:tab w:val="left" w:pos="1365"/>
              </w:tabs>
              <w:jc w:val="center"/>
              <w:rPr>
                <w:color w:val="000000"/>
              </w:rPr>
            </w:pPr>
          </w:p>
          <w:p w14:paraId="6A79F5AC" w14:textId="77777777" w:rsidR="00474AAC" w:rsidRPr="00C167BB" w:rsidRDefault="00474AAC" w:rsidP="00106404">
            <w:pPr>
              <w:tabs>
                <w:tab w:val="left" w:pos="1365"/>
              </w:tabs>
              <w:jc w:val="center"/>
              <w:rPr>
                <w:color w:val="000000"/>
              </w:rPr>
            </w:pPr>
            <w:r w:rsidRPr="00C167BB">
              <w:rPr>
                <w:color w:val="000000"/>
              </w:rPr>
              <w:t xml:space="preserve">руб/Гкал </w:t>
            </w:r>
          </w:p>
          <w:p w14:paraId="63D2B926" w14:textId="77777777" w:rsidR="00474AAC" w:rsidRPr="00C167BB" w:rsidRDefault="00474AAC" w:rsidP="00106404">
            <w:pPr>
              <w:tabs>
                <w:tab w:val="left" w:pos="1365"/>
              </w:tabs>
              <w:jc w:val="center"/>
              <w:rPr>
                <w:color w:val="000000"/>
              </w:rPr>
            </w:pPr>
          </w:p>
        </w:tc>
        <w:tc>
          <w:tcPr>
            <w:tcW w:w="1418" w:type="dxa"/>
            <w:vAlign w:val="center"/>
          </w:tcPr>
          <w:p w14:paraId="2615D5B3" w14:textId="77777777" w:rsidR="00474AAC" w:rsidRPr="00C167BB" w:rsidRDefault="00474AAC" w:rsidP="00106404">
            <w:pPr>
              <w:tabs>
                <w:tab w:val="left" w:pos="1365"/>
              </w:tabs>
              <w:jc w:val="center"/>
              <w:rPr>
                <w:color w:val="000000"/>
              </w:rPr>
            </w:pPr>
            <w:r w:rsidRPr="00C167BB">
              <w:t>1685,77</w:t>
            </w:r>
          </w:p>
        </w:tc>
        <w:tc>
          <w:tcPr>
            <w:tcW w:w="1417" w:type="dxa"/>
            <w:vAlign w:val="center"/>
          </w:tcPr>
          <w:p w14:paraId="2EB40746" w14:textId="77777777" w:rsidR="00474AAC" w:rsidRPr="00C167BB" w:rsidRDefault="00474AAC" w:rsidP="00106404">
            <w:pPr>
              <w:tabs>
                <w:tab w:val="left" w:pos="1365"/>
              </w:tabs>
              <w:jc w:val="center"/>
            </w:pPr>
            <w:r w:rsidRPr="00C167BB">
              <w:t>2085,30</w:t>
            </w:r>
          </w:p>
        </w:tc>
      </w:tr>
      <w:tr w:rsidR="00474AAC" w:rsidRPr="00C167BB" w14:paraId="7DC0A04F" w14:textId="77777777" w:rsidTr="00106404">
        <w:trPr>
          <w:trHeight w:val="2681"/>
        </w:trPr>
        <w:tc>
          <w:tcPr>
            <w:tcW w:w="684" w:type="dxa"/>
            <w:vAlign w:val="center"/>
          </w:tcPr>
          <w:p w14:paraId="35DDEFCD" w14:textId="77777777" w:rsidR="00474AAC" w:rsidRPr="00C167BB" w:rsidRDefault="00474AAC" w:rsidP="00106404">
            <w:pPr>
              <w:tabs>
                <w:tab w:val="left" w:pos="1365"/>
              </w:tabs>
              <w:jc w:val="center"/>
            </w:pPr>
            <w:r w:rsidRPr="00C167BB">
              <w:t>2.3.</w:t>
            </w:r>
          </w:p>
        </w:tc>
        <w:tc>
          <w:tcPr>
            <w:tcW w:w="1869" w:type="dxa"/>
            <w:vMerge/>
            <w:vAlign w:val="center"/>
          </w:tcPr>
          <w:p w14:paraId="1E455F18" w14:textId="77777777" w:rsidR="00474AAC" w:rsidRPr="00C167BB" w:rsidRDefault="00474AAC" w:rsidP="00106404">
            <w:pPr>
              <w:tabs>
                <w:tab w:val="left" w:pos="1365"/>
              </w:tabs>
            </w:pPr>
          </w:p>
        </w:tc>
        <w:tc>
          <w:tcPr>
            <w:tcW w:w="2268" w:type="dxa"/>
            <w:vAlign w:val="center"/>
          </w:tcPr>
          <w:p w14:paraId="665DEA77" w14:textId="77777777" w:rsidR="00474AAC" w:rsidRPr="00C167BB" w:rsidRDefault="00474AAC" w:rsidP="00106404">
            <w:pPr>
              <w:tabs>
                <w:tab w:val="left" w:pos="1365"/>
              </w:tabs>
              <w:rPr>
                <w:color w:val="000000"/>
              </w:rPr>
            </w:pPr>
            <w:r w:rsidRPr="00C167BB">
              <w:t>Многоквартирные дома, в том числе общежития квар-тирного секцион-ного и коридор-ного типа, жилые дома, строитель-ным объемом более 10000 м</w:t>
            </w:r>
            <w:r w:rsidRPr="00C167BB">
              <w:rPr>
                <w:vertAlign w:val="superscript"/>
              </w:rPr>
              <w:t>3</w:t>
            </w:r>
          </w:p>
        </w:tc>
        <w:tc>
          <w:tcPr>
            <w:tcW w:w="1275" w:type="dxa"/>
            <w:vAlign w:val="center"/>
          </w:tcPr>
          <w:p w14:paraId="3BF8D3C3" w14:textId="77777777" w:rsidR="00474AAC" w:rsidRPr="00C167BB" w:rsidRDefault="00474AAC" w:rsidP="00106404">
            <w:pPr>
              <w:tabs>
                <w:tab w:val="left" w:pos="1189"/>
              </w:tabs>
              <w:jc w:val="center"/>
              <w:rPr>
                <w:color w:val="000000"/>
              </w:rPr>
            </w:pPr>
            <w:r w:rsidRPr="00C167BB">
              <w:t>0,01868 Гкал/м</w:t>
            </w:r>
            <w:r w:rsidRPr="00C167BB">
              <w:rPr>
                <w:vertAlign w:val="superscript"/>
              </w:rPr>
              <w:t>2</w:t>
            </w:r>
          </w:p>
        </w:tc>
        <w:tc>
          <w:tcPr>
            <w:tcW w:w="1276" w:type="dxa"/>
            <w:vAlign w:val="center"/>
          </w:tcPr>
          <w:p w14:paraId="53E0B555" w14:textId="77777777" w:rsidR="00474AAC" w:rsidRPr="00C167BB" w:rsidRDefault="00474AAC" w:rsidP="00106404">
            <w:pPr>
              <w:tabs>
                <w:tab w:val="left" w:pos="1365"/>
              </w:tabs>
              <w:jc w:val="center"/>
              <w:rPr>
                <w:color w:val="000000"/>
              </w:rPr>
            </w:pPr>
            <w:r w:rsidRPr="00C167BB">
              <w:t>руб./Гкал</w:t>
            </w:r>
          </w:p>
        </w:tc>
        <w:tc>
          <w:tcPr>
            <w:tcW w:w="1418" w:type="dxa"/>
            <w:vAlign w:val="center"/>
          </w:tcPr>
          <w:p w14:paraId="6E996162" w14:textId="77777777" w:rsidR="00474AAC" w:rsidRPr="00C167BB" w:rsidRDefault="00474AAC" w:rsidP="00106404">
            <w:pPr>
              <w:tabs>
                <w:tab w:val="left" w:pos="1365"/>
              </w:tabs>
              <w:jc w:val="center"/>
            </w:pPr>
            <w:r w:rsidRPr="00C167BB">
              <w:t>1974,24</w:t>
            </w:r>
          </w:p>
        </w:tc>
        <w:tc>
          <w:tcPr>
            <w:tcW w:w="1417" w:type="dxa"/>
            <w:vAlign w:val="center"/>
          </w:tcPr>
          <w:p w14:paraId="0D39CED6" w14:textId="77777777" w:rsidR="00474AAC" w:rsidRPr="00C167BB" w:rsidRDefault="00474AAC" w:rsidP="00106404">
            <w:pPr>
              <w:tabs>
                <w:tab w:val="left" w:pos="1365"/>
              </w:tabs>
              <w:jc w:val="center"/>
            </w:pPr>
            <w:r w:rsidRPr="00C167BB">
              <w:t>2442,14</w:t>
            </w:r>
          </w:p>
        </w:tc>
      </w:tr>
      <w:tr w:rsidR="00474AAC" w:rsidRPr="00C167BB" w14:paraId="130F02E0" w14:textId="77777777" w:rsidTr="00106404">
        <w:trPr>
          <w:trHeight w:val="3454"/>
        </w:trPr>
        <w:tc>
          <w:tcPr>
            <w:tcW w:w="684" w:type="dxa"/>
            <w:vAlign w:val="center"/>
          </w:tcPr>
          <w:p w14:paraId="61D2FC38" w14:textId="77777777" w:rsidR="00474AAC" w:rsidRPr="00C167BB" w:rsidRDefault="00474AAC" w:rsidP="00106404">
            <w:pPr>
              <w:tabs>
                <w:tab w:val="left" w:pos="1365"/>
              </w:tabs>
              <w:jc w:val="center"/>
            </w:pPr>
            <w:r w:rsidRPr="00C167BB">
              <w:t>2.</w:t>
            </w:r>
            <w:r w:rsidRPr="00C167BB">
              <w:rPr>
                <w:lang w:val="en-US"/>
              </w:rPr>
              <w:t>4</w:t>
            </w:r>
            <w:r w:rsidRPr="00C167BB">
              <w:t>.</w:t>
            </w:r>
          </w:p>
        </w:tc>
        <w:tc>
          <w:tcPr>
            <w:tcW w:w="1869" w:type="dxa"/>
            <w:vAlign w:val="center"/>
          </w:tcPr>
          <w:p w14:paraId="7622E48E" w14:textId="77777777" w:rsidR="00474AAC" w:rsidRPr="00C167BB" w:rsidRDefault="00474AAC" w:rsidP="00106404">
            <w:pPr>
              <w:tabs>
                <w:tab w:val="left" w:pos="1365"/>
              </w:tabs>
              <w:rPr>
                <w:bCs/>
              </w:rPr>
            </w:pPr>
            <w:r w:rsidRPr="00C167BB">
              <w:rPr>
                <w:bCs/>
              </w:rPr>
              <w:t>МКП «Комфорт», ИНН</w:t>
            </w:r>
            <w:r w:rsidRPr="00C167BB">
              <w:t xml:space="preserve"> </w:t>
            </w:r>
            <w:r w:rsidRPr="00C167BB">
              <w:rPr>
                <w:bCs/>
              </w:rPr>
              <w:t>4213011357</w:t>
            </w:r>
          </w:p>
          <w:p w14:paraId="33A71139" w14:textId="77777777" w:rsidR="00474AAC" w:rsidRPr="00C167BB" w:rsidRDefault="00474AAC" w:rsidP="00106404">
            <w:pPr>
              <w:tabs>
                <w:tab w:val="left" w:pos="1365"/>
              </w:tabs>
            </w:pPr>
            <w:r w:rsidRPr="00C167BB">
              <w:rPr>
                <w:bCs/>
              </w:rPr>
              <w:t>(электрокотель-ные)</w:t>
            </w:r>
          </w:p>
        </w:tc>
        <w:tc>
          <w:tcPr>
            <w:tcW w:w="2268" w:type="dxa"/>
            <w:vAlign w:val="center"/>
          </w:tcPr>
          <w:p w14:paraId="2B4C9871" w14:textId="77777777" w:rsidR="00474AAC" w:rsidRPr="00C167BB" w:rsidRDefault="00474AAC" w:rsidP="00106404">
            <w:pPr>
              <w:tabs>
                <w:tab w:val="left" w:pos="1365"/>
              </w:tabs>
              <w:rPr>
                <w:color w:val="000000"/>
              </w:rPr>
            </w:pPr>
            <w:r w:rsidRPr="00C167BB">
              <w:rPr>
                <w:color w:val="000000"/>
              </w:rPr>
              <w:t>Многоквартирные дома, в том числе общежития квартирного секционного и коридорного типа, жилые дома, строительным объемом менее 5000 м</w:t>
            </w:r>
            <w:r w:rsidRPr="00C167BB">
              <w:rPr>
                <w:color w:val="000000"/>
                <w:vertAlign w:val="superscript"/>
              </w:rPr>
              <w:t>3</w:t>
            </w:r>
            <w:r w:rsidRPr="00C167BB">
              <w:rPr>
                <w:color w:val="000000"/>
              </w:rPr>
              <w:t xml:space="preserve"> </w:t>
            </w:r>
          </w:p>
        </w:tc>
        <w:tc>
          <w:tcPr>
            <w:tcW w:w="1275" w:type="dxa"/>
            <w:vAlign w:val="center"/>
          </w:tcPr>
          <w:p w14:paraId="3480EDA2" w14:textId="77777777" w:rsidR="00474AAC" w:rsidRPr="00C167BB" w:rsidRDefault="00474AAC" w:rsidP="00106404">
            <w:pPr>
              <w:tabs>
                <w:tab w:val="left" w:pos="1365"/>
              </w:tabs>
              <w:jc w:val="center"/>
              <w:rPr>
                <w:color w:val="000000"/>
              </w:rPr>
            </w:pPr>
          </w:p>
          <w:p w14:paraId="51293DBC" w14:textId="77777777" w:rsidR="00474AAC" w:rsidRPr="00C167BB" w:rsidRDefault="00474AAC" w:rsidP="00106404">
            <w:pPr>
              <w:tabs>
                <w:tab w:val="left" w:pos="1189"/>
              </w:tabs>
              <w:jc w:val="center"/>
              <w:rPr>
                <w:color w:val="000000"/>
              </w:rPr>
            </w:pPr>
            <w:r w:rsidRPr="00C167BB">
              <w:rPr>
                <w:color w:val="000000"/>
              </w:rPr>
              <w:t>0,0258 Гкал/м</w:t>
            </w:r>
            <w:r w:rsidRPr="00C167BB">
              <w:rPr>
                <w:color w:val="000000"/>
                <w:vertAlign w:val="superscript"/>
              </w:rPr>
              <w:t>2</w:t>
            </w:r>
          </w:p>
        </w:tc>
        <w:tc>
          <w:tcPr>
            <w:tcW w:w="1276" w:type="dxa"/>
            <w:vAlign w:val="center"/>
          </w:tcPr>
          <w:p w14:paraId="363245FD" w14:textId="77777777" w:rsidR="00474AAC" w:rsidRPr="00C167BB" w:rsidRDefault="00474AAC" w:rsidP="00106404">
            <w:pPr>
              <w:tabs>
                <w:tab w:val="left" w:pos="1365"/>
              </w:tabs>
              <w:jc w:val="center"/>
              <w:rPr>
                <w:color w:val="000000"/>
              </w:rPr>
            </w:pPr>
          </w:p>
          <w:p w14:paraId="41B3DBF1" w14:textId="77777777" w:rsidR="00474AAC" w:rsidRPr="00C167BB" w:rsidRDefault="00474AAC" w:rsidP="00106404">
            <w:pPr>
              <w:tabs>
                <w:tab w:val="left" w:pos="1365"/>
              </w:tabs>
              <w:jc w:val="center"/>
              <w:rPr>
                <w:color w:val="000000"/>
              </w:rPr>
            </w:pPr>
            <w:r w:rsidRPr="00C167BB">
              <w:rPr>
                <w:color w:val="000000"/>
              </w:rPr>
              <w:t xml:space="preserve">руб/Гкал </w:t>
            </w:r>
          </w:p>
          <w:p w14:paraId="2C098F02" w14:textId="77777777" w:rsidR="00474AAC" w:rsidRPr="00C167BB" w:rsidRDefault="00474AAC" w:rsidP="00106404">
            <w:pPr>
              <w:tabs>
                <w:tab w:val="left" w:pos="1365"/>
              </w:tabs>
              <w:jc w:val="center"/>
              <w:rPr>
                <w:color w:val="000000"/>
              </w:rPr>
            </w:pPr>
          </w:p>
        </w:tc>
        <w:tc>
          <w:tcPr>
            <w:tcW w:w="1418" w:type="dxa"/>
            <w:vAlign w:val="center"/>
          </w:tcPr>
          <w:p w14:paraId="05C00D22" w14:textId="77777777" w:rsidR="00474AAC" w:rsidRPr="00C167BB" w:rsidRDefault="00474AAC" w:rsidP="00106404">
            <w:pPr>
              <w:tabs>
                <w:tab w:val="left" w:pos="1365"/>
              </w:tabs>
              <w:jc w:val="center"/>
              <w:rPr>
                <w:color w:val="000000"/>
              </w:rPr>
            </w:pPr>
            <w:r w:rsidRPr="00C167BB">
              <w:rPr>
                <w:color w:val="000000"/>
              </w:rPr>
              <w:t>1430,95</w:t>
            </w:r>
          </w:p>
        </w:tc>
        <w:tc>
          <w:tcPr>
            <w:tcW w:w="1417" w:type="dxa"/>
            <w:vAlign w:val="center"/>
          </w:tcPr>
          <w:p w14:paraId="33C476D1" w14:textId="77777777" w:rsidR="00474AAC" w:rsidRPr="00C167BB" w:rsidRDefault="00474AAC" w:rsidP="00106404">
            <w:pPr>
              <w:tabs>
                <w:tab w:val="left" w:pos="1365"/>
              </w:tabs>
              <w:jc w:val="center"/>
              <w:rPr>
                <w:color w:val="000000"/>
              </w:rPr>
            </w:pPr>
            <w:r w:rsidRPr="00C167BB">
              <w:rPr>
                <w:color w:val="000000"/>
              </w:rPr>
              <w:t>1770,09</w:t>
            </w:r>
          </w:p>
        </w:tc>
      </w:tr>
    </w:tbl>
    <w:p w14:paraId="41EE01C6" w14:textId="77777777" w:rsidR="00474AAC" w:rsidRPr="00C167BB" w:rsidRDefault="00474AAC" w:rsidP="00474AAC">
      <w:pPr>
        <w:tabs>
          <w:tab w:val="left" w:pos="426"/>
        </w:tabs>
        <w:spacing w:before="120"/>
        <w:ind w:right="-283" w:firstLine="709"/>
        <w:jc w:val="both"/>
        <w:rPr>
          <w:bCs/>
          <w:sz w:val="28"/>
          <w:szCs w:val="28"/>
        </w:rPr>
      </w:pPr>
      <w:r w:rsidRPr="00C167BB">
        <w:rPr>
          <w:bCs/>
          <w:sz w:val="28"/>
          <w:szCs w:val="28"/>
        </w:rPr>
        <w:t>* Льготные цены (тарифы) установлены с учетом пункта 6 статьи 168 Налогового кодекса Российской Федерации (часть вторая).</w:t>
      </w:r>
    </w:p>
    <w:p w14:paraId="62C6DDD2" w14:textId="77777777" w:rsidR="00474AAC" w:rsidRDefault="00474AAC" w:rsidP="00474AAC">
      <w:pPr>
        <w:tabs>
          <w:tab w:val="left" w:pos="426"/>
        </w:tabs>
        <w:spacing w:after="240"/>
        <w:ind w:right="-284" w:firstLine="709"/>
        <w:jc w:val="both"/>
        <w:rPr>
          <w:sz w:val="28"/>
          <w:szCs w:val="28"/>
        </w:rPr>
      </w:pPr>
    </w:p>
    <w:p w14:paraId="0238B9C7" w14:textId="77777777" w:rsidR="00474AAC" w:rsidRDefault="00474AAC" w:rsidP="00474AAC">
      <w:pPr>
        <w:tabs>
          <w:tab w:val="left" w:pos="426"/>
        </w:tabs>
        <w:spacing w:after="240"/>
        <w:ind w:right="-284" w:firstLine="709"/>
        <w:jc w:val="both"/>
        <w:rPr>
          <w:sz w:val="28"/>
          <w:szCs w:val="28"/>
        </w:rPr>
      </w:pPr>
    </w:p>
    <w:p w14:paraId="553BBDC4" w14:textId="77777777" w:rsidR="00474AAC" w:rsidRDefault="00474AAC" w:rsidP="00474AAC">
      <w:pPr>
        <w:tabs>
          <w:tab w:val="left" w:pos="426"/>
        </w:tabs>
        <w:spacing w:after="240"/>
        <w:ind w:right="-284" w:firstLine="709"/>
        <w:jc w:val="both"/>
        <w:rPr>
          <w:bCs/>
          <w:sz w:val="28"/>
          <w:szCs w:val="28"/>
        </w:rPr>
      </w:pPr>
      <w:r w:rsidRPr="00C167BB">
        <w:rPr>
          <w:sz w:val="28"/>
          <w:szCs w:val="28"/>
        </w:rPr>
        <w:t xml:space="preserve">** Норматив потребления коммунальной услуги по отоплению установлен Приказом </w:t>
      </w:r>
      <w:r w:rsidRPr="00C167BB">
        <w:rPr>
          <w:bCs/>
          <w:sz w:val="28"/>
          <w:szCs w:val="28"/>
        </w:rPr>
        <w:t xml:space="preserve">Департамента жилищно-коммунального и дорожного комплекса </w:t>
      </w:r>
      <w:r w:rsidRPr="00C167BB">
        <w:rPr>
          <w:bCs/>
          <w:sz w:val="28"/>
          <w:szCs w:val="28"/>
        </w:rPr>
        <w:lastRenderedPageBreak/>
        <w:t>Кемеровской области от 23.12.2014 № 139 «Об установлении норматива потребления коммунальной услуги по отоплению на территории Тяжинского муниципального района».</w:t>
      </w:r>
    </w:p>
    <w:p w14:paraId="6FEBE411" w14:textId="77777777" w:rsidR="00474AAC" w:rsidRDefault="00474AAC" w:rsidP="00474AAC">
      <w:pPr>
        <w:tabs>
          <w:tab w:val="left" w:pos="426"/>
        </w:tabs>
        <w:spacing w:after="240"/>
        <w:ind w:right="-284" w:firstLine="709"/>
        <w:jc w:val="both"/>
        <w:rPr>
          <w:bCs/>
          <w:sz w:val="28"/>
          <w:szCs w:val="28"/>
        </w:rPr>
      </w:pPr>
    </w:p>
    <w:p w14:paraId="4799452E" w14:textId="227164A5" w:rsidR="00474AAC" w:rsidRDefault="00474AAC" w:rsidP="00474AAC">
      <w:pPr>
        <w:tabs>
          <w:tab w:val="left" w:pos="426"/>
        </w:tabs>
        <w:spacing w:after="240"/>
        <w:ind w:right="-284" w:firstLine="709"/>
        <w:jc w:val="both"/>
        <w:rPr>
          <w:sz w:val="28"/>
          <w:szCs w:val="28"/>
        </w:rPr>
      </w:pPr>
    </w:p>
    <w:p w14:paraId="732EC2C3" w14:textId="47C13E57" w:rsidR="00474AAC" w:rsidRDefault="00474AAC" w:rsidP="00474AAC">
      <w:pPr>
        <w:tabs>
          <w:tab w:val="left" w:pos="426"/>
        </w:tabs>
        <w:spacing w:after="240"/>
        <w:ind w:right="-284" w:firstLine="709"/>
        <w:jc w:val="both"/>
        <w:rPr>
          <w:sz w:val="28"/>
          <w:szCs w:val="28"/>
        </w:rPr>
      </w:pPr>
    </w:p>
    <w:p w14:paraId="5B8168D8" w14:textId="60A8D934" w:rsidR="00474AAC" w:rsidRDefault="00474AAC" w:rsidP="00474AAC">
      <w:pPr>
        <w:tabs>
          <w:tab w:val="left" w:pos="426"/>
        </w:tabs>
        <w:spacing w:after="240"/>
        <w:ind w:right="-284" w:firstLine="709"/>
        <w:jc w:val="both"/>
        <w:rPr>
          <w:sz w:val="28"/>
          <w:szCs w:val="28"/>
        </w:rPr>
      </w:pPr>
    </w:p>
    <w:p w14:paraId="48A187D1" w14:textId="6D9A9A72" w:rsidR="00474AAC" w:rsidRDefault="00474AAC" w:rsidP="00474AAC">
      <w:pPr>
        <w:tabs>
          <w:tab w:val="left" w:pos="426"/>
        </w:tabs>
        <w:spacing w:after="240"/>
        <w:ind w:right="-284" w:firstLine="709"/>
        <w:jc w:val="both"/>
        <w:rPr>
          <w:sz w:val="28"/>
          <w:szCs w:val="28"/>
        </w:rPr>
      </w:pPr>
    </w:p>
    <w:p w14:paraId="5F23F69B" w14:textId="1A63B3AA" w:rsidR="00474AAC" w:rsidRDefault="00474AAC" w:rsidP="00474AAC">
      <w:pPr>
        <w:tabs>
          <w:tab w:val="left" w:pos="426"/>
        </w:tabs>
        <w:spacing w:after="240"/>
        <w:ind w:right="-284" w:firstLine="709"/>
        <w:jc w:val="both"/>
        <w:rPr>
          <w:sz w:val="28"/>
          <w:szCs w:val="28"/>
        </w:rPr>
      </w:pPr>
    </w:p>
    <w:p w14:paraId="7DF036ED" w14:textId="48E227D0" w:rsidR="00474AAC" w:rsidRDefault="00474AAC" w:rsidP="00474AAC">
      <w:pPr>
        <w:tabs>
          <w:tab w:val="left" w:pos="426"/>
        </w:tabs>
        <w:spacing w:after="240"/>
        <w:ind w:right="-284" w:firstLine="709"/>
        <w:jc w:val="both"/>
        <w:rPr>
          <w:sz w:val="28"/>
          <w:szCs w:val="28"/>
        </w:rPr>
      </w:pPr>
    </w:p>
    <w:p w14:paraId="271E34C0" w14:textId="27C3D160" w:rsidR="00474AAC" w:rsidRDefault="00474AAC" w:rsidP="00474AAC">
      <w:pPr>
        <w:tabs>
          <w:tab w:val="left" w:pos="426"/>
        </w:tabs>
        <w:spacing w:after="240"/>
        <w:ind w:right="-284" w:firstLine="709"/>
        <w:jc w:val="both"/>
        <w:rPr>
          <w:sz w:val="28"/>
          <w:szCs w:val="28"/>
        </w:rPr>
      </w:pPr>
    </w:p>
    <w:p w14:paraId="1E440F57" w14:textId="1AFFBCCE" w:rsidR="00474AAC" w:rsidRDefault="00474AAC" w:rsidP="00474AAC">
      <w:pPr>
        <w:tabs>
          <w:tab w:val="left" w:pos="426"/>
        </w:tabs>
        <w:spacing w:after="240"/>
        <w:ind w:right="-284" w:firstLine="709"/>
        <w:jc w:val="both"/>
        <w:rPr>
          <w:sz w:val="28"/>
          <w:szCs w:val="28"/>
        </w:rPr>
      </w:pPr>
    </w:p>
    <w:p w14:paraId="5FFADC36" w14:textId="53594D7C" w:rsidR="00474AAC" w:rsidRDefault="00474AAC" w:rsidP="00474AAC">
      <w:pPr>
        <w:tabs>
          <w:tab w:val="left" w:pos="426"/>
        </w:tabs>
        <w:spacing w:after="240"/>
        <w:ind w:right="-284" w:firstLine="709"/>
        <w:jc w:val="both"/>
        <w:rPr>
          <w:sz w:val="28"/>
          <w:szCs w:val="28"/>
        </w:rPr>
      </w:pPr>
    </w:p>
    <w:p w14:paraId="23FE6FAE" w14:textId="66683032" w:rsidR="00474AAC" w:rsidRDefault="00474AAC" w:rsidP="00474AAC">
      <w:pPr>
        <w:tabs>
          <w:tab w:val="left" w:pos="426"/>
        </w:tabs>
        <w:spacing w:after="240"/>
        <w:ind w:right="-284" w:firstLine="709"/>
        <w:jc w:val="both"/>
        <w:rPr>
          <w:sz w:val="28"/>
          <w:szCs w:val="28"/>
        </w:rPr>
      </w:pPr>
    </w:p>
    <w:p w14:paraId="460DD245" w14:textId="215CD767" w:rsidR="00474AAC" w:rsidRDefault="00474AAC" w:rsidP="00474AAC">
      <w:pPr>
        <w:tabs>
          <w:tab w:val="left" w:pos="426"/>
        </w:tabs>
        <w:spacing w:after="240"/>
        <w:ind w:right="-284" w:firstLine="709"/>
        <w:jc w:val="both"/>
        <w:rPr>
          <w:sz w:val="28"/>
          <w:szCs w:val="28"/>
        </w:rPr>
      </w:pPr>
    </w:p>
    <w:p w14:paraId="01C04012" w14:textId="2EAD85F5" w:rsidR="00474AAC" w:rsidRDefault="00474AAC" w:rsidP="00474AAC">
      <w:pPr>
        <w:tabs>
          <w:tab w:val="left" w:pos="426"/>
        </w:tabs>
        <w:spacing w:after="240"/>
        <w:ind w:right="-284" w:firstLine="709"/>
        <w:jc w:val="both"/>
        <w:rPr>
          <w:sz w:val="28"/>
          <w:szCs w:val="28"/>
        </w:rPr>
      </w:pPr>
    </w:p>
    <w:p w14:paraId="51F8D7A7" w14:textId="64F7C93E" w:rsidR="00474AAC" w:rsidRDefault="00474AAC" w:rsidP="00474AAC">
      <w:pPr>
        <w:tabs>
          <w:tab w:val="left" w:pos="426"/>
        </w:tabs>
        <w:spacing w:after="240"/>
        <w:ind w:right="-284" w:firstLine="709"/>
        <w:jc w:val="both"/>
        <w:rPr>
          <w:sz w:val="28"/>
          <w:szCs w:val="28"/>
        </w:rPr>
      </w:pPr>
    </w:p>
    <w:p w14:paraId="10F02DDD" w14:textId="04B87E96" w:rsidR="00474AAC" w:rsidRDefault="00474AAC" w:rsidP="00474AAC">
      <w:pPr>
        <w:tabs>
          <w:tab w:val="left" w:pos="426"/>
        </w:tabs>
        <w:spacing w:after="240"/>
        <w:ind w:right="-284" w:firstLine="709"/>
        <w:jc w:val="both"/>
        <w:rPr>
          <w:sz w:val="28"/>
          <w:szCs w:val="28"/>
        </w:rPr>
      </w:pPr>
    </w:p>
    <w:p w14:paraId="34DCF8C4" w14:textId="0593CC6D" w:rsidR="00474AAC" w:rsidRDefault="00474AAC" w:rsidP="00474AAC">
      <w:pPr>
        <w:tabs>
          <w:tab w:val="left" w:pos="426"/>
        </w:tabs>
        <w:spacing w:after="240"/>
        <w:ind w:right="-284" w:firstLine="709"/>
        <w:jc w:val="both"/>
        <w:rPr>
          <w:sz w:val="28"/>
          <w:szCs w:val="28"/>
        </w:rPr>
      </w:pPr>
    </w:p>
    <w:p w14:paraId="12161BC9" w14:textId="5744F3E7" w:rsidR="00474AAC" w:rsidRDefault="00474AAC" w:rsidP="00474AAC">
      <w:pPr>
        <w:tabs>
          <w:tab w:val="left" w:pos="426"/>
        </w:tabs>
        <w:spacing w:after="240"/>
        <w:ind w:right="-284" w:firstLine="709"/>
        <w:jc w:val="both"/>
        <w:rPr>
          <w:sz w:val="28"/>
          <w:szCs w:val="28"/>
        </w:rPr>
      </w:pPr>
    </w:p>
    <w:p w14:paraId="0B4DC654" w14:textId="52D07324" w:rsidR="00474AAC" w:rsidRDefault="00474AAC" w:rsidP="00474AAC">
      <w:pPr>
        <w:tabs>
          <w:tab w:val="left" w:pos="426"/>
        </w:tabs>
        <w:spacing w:after="240"/>
        <w:ind w:right="-284" w:firstLine="709"/>
        <w:jc w:val="both"/>
        <w:rPr>
          <w:sz w:val="28"/>
          <w:szCs w:val="28"/>
        </w:rPr>
      </w:pPr>
    </w:p>
    <w:p w14:paraId="21DE0060" w14:textId="64C4C22F" w:rsidR="00474AAC" w:rsidRDefault="00474AAC" w:rsidP="00474AAC">
      <w:pPr>
        <w:tabs>
          <w:tab w:val="left" w:pos="426"/>
        </w:tabs>
        <w:spacing w:after="240"/>
        <w:ind w:right="-284" w:firstLine="709"/>
        <w:jc w:val="both"/>
        <w:rPr>
          <w:sz w:val="28"/>
          <w:szCs w:val="28"/>
        </w:rPr>
      </w:pPr>
    </w:p>
    <w:p w14:paraId="6B5A6F65" w14:textId="11909286" w:rsidR="00474AAC" w:rsidRDefault="00474AAC" w:rsidP="00474AAC">
      <w:pPr>
        <w:tabs>
          <w:tab w:val="left" w:pos="426"/>
        </w:tabs>
        <w:spacing w:after="240"/>
        <w:ind w:right="-284" w:firstLine="709"/>
        <w:jc w:val="both"/>
        <w:rPr>
          <w:sz w:val="28"/>
          <w:szCs w:val="28"/>
        </w:rPr>
      </w:pPr>
    </w:p>
    <w:p w14:paraId="7251DAD8" w14:textId="1387ADA6" w:rsidR="00474AAC" w:rsidRDefault="00474AAC" w:rsidP="00474AAC">
      <w:pPr>
        <w:tabs>
          <w:tab w:val="left" w:pos="426"/>
        </w:tabs>
        <w:spacing w:after="240"/>
        <w:ind w:right="-284" w:firstLine="709"/>
        <w:jc w:val="both"/>
        <w:rPr>
          <w:sz w:val="28"/>
          <w:szCs w:val="28"/>
        </w:rPr>
      </w:pPr>
    </w:p>
    <w:p w14:paraId="571D63F0" w14:textId="0A67A395" w:rsidR="00474AAC" w:rsidRDefault="00474AAC" w:rsidP="00474AAC">
      <w:pPr>
        <w:tabs>
          <w:tab w:val="left" w:pos="426"/>
        </w:tabs>
        <w:spacing w:after="240"/>
        <w:ind w:right="-284" w:firstLine="709"/>
        <w:jc w:val="both"/>
        <w:rPr>
          <w:sz w:val="28"/>
          <w:szCs w:val="28"/>
        </w:rPr>
      </w:pPr>
    </w:p>
    <w:p w14:paraId="44FB5070" w14:textId="66B21CF5" w:rsidR="00474AAC" w:rsidRDefault="00474AAC" w:rsidP="00474AAC">
      <w:pPr>
        <w:tabs>
          <w:tab w:val="left" w:pos="426"/>
        </w:tabs>
        <w:spacing w:after="240"/>
        <w:ind w:right="-284" w:firstLine="709"/>
        <w:jc w:val="both"/>
        <w:rPr>
          <w:sz w:val="28"/>
          <w:szCs w:val="28"/>
        </w:rPr>
      </w:pPr>
    </w:p>
    <w:p w14:paraId="5A0DE1EE" w14:textId="7A91C02F" w:rsidR="00474AAC" w:rsidRDefault="00474AAC" w:rsidP="00474AAC">
      <w:pPr>
        <w:tabs>
          <w:tab w:val="left" w:pos="426"/>
        </w:tabs>
        <w:spacing w:after="240"/>
        <w:ind w:right="-284" w:firstLine="709"/>
        <w:jc w:val="both"/>
        <w:rPr>
          <w:sz w:val="28"/>
          <w:szCs w:val="28"/>
        </w:rPr>
      </w:pPr>
    </w:p>
    <w:p w14:paraId="7D58EF15" w14:textId="629698C2" w:rsidR="00474AAC" w:rsidRPr="00474AAC" w:rsidRDefault="00474AAC" w:rsidP="00474AAC">
      <w:pPr>
        <w:tabs>
          <w:tab w:val="left" w:pos="5580"/>
          <w:tab w:val="left" w:pos="9498"/>
        </w:tabs>
        <w:ind w:left="4820" w:right="142"/>
      </w:pPr>
      <w:r w:rsidRPr="00474AAC">
        <w:lastRenderedPageBreak/>
        <w:t xml:space="preserve">Приложение № </w:t>
      </w:r>
      <w:r w:rsidR="001903B6">
        <w:t>126</w:t>
      </w:r>
      <w:r w:rsidRPr="00474AAC">
        <w:t xml:space="preserve"> к протоколу № 91</w:t>
      </w:r>
    </w:p>
    <w:p w14:paraId="57D8E114" w14:textId="77777777" w:rsidR="00474AAC" w:rsidRPr="00474AAC" w:rsidRDefault="00474AAC" w:rsidP="00474AAC">
      <w:pPr>
        <w:tabs>
          <w:tab w:val="left" w:pos="5580"/>
          <w:tab w:val="left" w:pos="9498"/>
        </w:tabs>
        <w:ind w:left="4820" w:right="142"/>
      </w:pPr>
      <w:r w:rsidRPr="00474AAC">
        <w:t>заседания правления Региональной</w:t>
      </w:r>
    </w:p>
    <w:p w14:paraId="363F9E33" w14:textId="77777777" w:rsidR="00474AAC" w:rsidRPr="00474AAC" w:rsidRDefault="00474AAC" w:rsidP="00474AAC">
      <w:pPr>
        <w:tabs>
          <w:tab w:val="left" w:pos="5580"/>
          <w:tab w:val="left" w:pos="9498"/>
        </w:tabs>
        <w:ind w:left="4820" w:right="142"/>
      </w:pPr>
      <w:r w:rsidRPr="00474AAC">
        <w:t>энергетической комиссии</w:t>
      </w:r>
    </w:p>
    <w:p w14:paraId="4486D2B2" w14:textId="0DA446CB" w:rsidR="00474AAC" w:rsidRDefault="00474AAC" w:rsidP="00474AAC">
      <w:pPr>
        <w:tabs>
          <w:tab w:val="left" w:pos="426"/>
        </w:tabs>
        <w:spacing w:after="240"/>
        <w:ind w:left="4820" w:right="142"/>
        <w:jc w:val="both"/>
      </w:pPr>
      <w:r w:rsidRPr="00474AAC">
        <w:t>Кузбасса от 20.12.2024</w:t>
      </w:r>
    </w:p>
    <w:p w14:paraId="723C9F6D" w14:textId="1ABD15F5" w:rsidR="001C5C07" w:rsidRDefault="001C5C07" w:rsidP="00474AAC">
      <w:pPr>
        <w:tabs>
          <w:tab w:val="left" w:pos="426"/>
        </w:tabs>
        <w:spacing w:after="240"/>
        <w:ind w:left="4820" w:right="142"/>
        <w:jc w:val="both"/>
      </w:pPr>
    </w:p>
    <w:p w14:paraId="131E86DC" w14:textId="77777777" w:rsidR="001C5C07" w:rsidRPr="004E7A32" w:rsidRDefault="001C5C07" w:rsidP="001C5C07">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152861CB" w14:textId="77777777" w:rsidR="001C5C07" w:rsidRPr="005A77DD" w:rsidRDefault="001C5C07" w:rsidP="001C5C07">
      <w:pPr>
        <w:tabs>
          <w:tab w:val="left" w:pos="0"/>
        </w:tabs>
        <w:jc w:val="center"/>
        <w:rPr>
          <w:bCs/>
          <w:sz w:val="28"/>
          <w:szCs w:val="28"/>
        </w:rPr>
      </w:pPr>
      <w:r w:rsidRPr="004E7A32">
        <w:rPr>
          <w:bCs/>
          <w:sz w:val="28"/>
          <w:szCs w:val="28"/>
        </w:rPr>
        <w:t xml:space="preserve">на </w:t>
      </w:r>
      <w:r>
        <w:rPr>
          <w:bCs/>
          <w:sz w:val="28"/>
          <w:szCs w:val="28"/>
        </w:rPr>
        <w:t>х</w:t>
      </w:r>
      <w:r w:rsidRPr="004E7A32">
        <w:rPr>
          <w:bCs/>
          <w:sz w:val="28"/>
          <w:szCs w:val="28"/>
        </w:rPr>
        <w:t>олодно</w:t>
      </w:r>
      <w:r>
        <w:rPr>
          <w:bCs/>
          <w:sz w:val="28"/>
          <w:szCs w:val="28"/>
        </w:rPr>
        <w:t>е водоснабжение</w:t>
      </w:r>
      <w:r w:rsidRPr="004E7A32">
        <w:rPr>
          <w:bCs/>
          <w:sz w:val="28"/>
          <w:szCs w:val="28"/>
        </w:rPr>
        <w:t>,</w:t>
      </w:r>
      <w:r>
        <w:rPr>
          <w:bCs/>
          <w:sz w:val="28"/>
          <w:szCs w:val="28"/>
        </w:rPr>
        <w:t xml:space="preserve"> </w:t>
      </w:r>
      <w:r w:rsidRPr="004E7A32">
        <w:rPr>
          <w:bCs/>
          <w:sz w:val="28"/>
          <w:szCs w:val="28"/>
        </w:rPr>
        <w:t>горяче</w:t>
      </w:r>
      <w:r>
        <w:rPr>
          <w:bCs/>
          <w:sz w:val="28"/>
          <w:szCs w:val="28"/>
        </w:rPr>
        <w:t>е</w:t>
      </w:r>
      <w:r w:rsidRPr="004E7A32">
        <w:rPr>
          <w:bCs/>
          <w:sz w:val="28"/>
          <w:szCs w:val="28"/>
        </w:rPr>
        <w:t xml:space="preserve"> водоснабжени</w:t>
      </w:r>
      <w:r>
        <w:rPr>
          <w:bCs/>
          <w:sz w:val="28"/>
          <w:szCs w:val="28"/>
        </w:rPr>
        <w:t>е</w:t>
      </w:r>
      <w:r>
        <w:t xml:space="preserve"> </w:t>
      </w:r>
      <w:r w:rsidRPr="00562B8F">
        <w:rPr>
          <w:bCs/>
          <w:sz w:val="28"/>
          <w:szCs w:val="28"/>
        </w:rPr>
        <w:t>в открытой системе горячего водоснабжения</w:t>
      </w:r>
      <w:r w:rsidRPr="004E7A32">
        <w:rPr>
          <w:bCs/>
          <w:sz w:val="28"/>
          <w:szCs w:val="28"/>
        </w:rPr>
        <w:t xml:space="preserve">, </w:t>
      </w:r>
      <w:r w:rsidRPr="000D1EE1">
        <w:rPr>
          <w:bCs/>
          <w:kern w:val="32"/>
          <w:sz w:val="28"/>
          <w:szCs w:val="28"/>
        </w:rPr>
        <w:t>тверд</w:t>
      </w:r>
      <w:r>
        <w:rPr>
          <w:bCs/>
          <w:kern w:val="32"/>
          <w:sz w:val="28"/>
          <w:szCs w:val="28"/>
        </w:rPr>
        <w:t>ое</w:t>
      </w:r>
      <w:r w:rsidRPr="000D1EE1">
        <w:rPr>
          <w:bCs/>
          <w:kern w:val="32"/>
          <w:sz w:val="28"/>
          <w:szCs w:val="28"/>
        </w:rPr>
        <w:t xml:space="preserve"> топлив</w:t>
      </w:r>
      <w:r>
        <w:rPr>
          <w:bCs/>
          <w:kern w:val="32"/>
          <w:sz w:val="28"/>
          <w:szCs w:val="28"/>
        </w:rPr>
        <w:t xml:space="preserve">о (уголь), </w:t>
      </w:r>
      <w:r w:rsidRPr="00706738">
        <w:rPr>
          <w:bCs/>
          <w:kern w:val="32"/>
          <w:sz w:val="28"/>
          <w:szCs w:val="28"/>
        </w:rPr>
        <w:t>сжиженный газ</w:t>
      </w:r>
    </w:p>
    <w:tbl>
      <w:tblPr>
        <w:tblStyle w:val="a4"/>
        <w:tblpPr w:leftFromText="180" w:rightFromText="180" w:vertAnchor="text" w:horzAnchor="page" w:tblpX="1625" w:tblpY="203"/>
        <w:tblW w:w="9472" w:type="dxa"/>
        <w:tblLayout w:type="fixed"/>
        <w:tblLook w:val="04A0" w:firstRow="1" w:lastRow="0" w:firstColumn="1" w:lastColumn="0" w:noHBand="0" w:noVBand="1"/>
      </w:tblPr>
      <w:tblGrid>
        <w:gridCol w:w="761"/>
        <w:gridCol w:w="2916"/>
        <w:gridCol w:w="2149"/>
        <w:gridCol w:w="1808"/>
        <w:gridCol w:w="1838"/>
      </w:tblGrid>
      <w:tr w:rsidR="001C5C07" w:rsidRPr="00A16116" w14:paraId="6B6EE5F4" w14:textId="77777777" w:rsidTr="00106404">
        <w:trPr>
          <w:trHeight w:val="328"/>
        </w:trPr>
        <w:tc>
          <w:tcPr>
            <w:tcW w:w="761" w:type="dxa"/>
            <w:vMerge w:val="restart"/>
            <w:vAlign w:val="center"/>
          </w:tcPr>
          <w:p w14:paraId="493C613E" w14:textId="77777777" w:rsidR="001C5C07" w:rsidRPr="00A16116" w:rsidRDefault="001C5C07" w:rsidP="00106404">
            <w:pPr>
              <w:jc w:val="center"/>
              <w:rPr>
                <w:bCs/>
              </w:rPr>
            </w:pPr>
            <w:r w:rsidRPr="00A16116">
              <w:rPr>
                <w:bCs/>
              </w:rPr>
              <w:t>№ п/п</w:t>
            </w:r>
          </w:p>
        </w:tc>
        <w:tc>
          <w:tcPr>
            <w:tcW w:w="2916" w:type="dxa"/>
            <w:vMerge w:val="restart"/>
            <w:vAlign w:val="center"/>
          </w:tcPr>
          <w:p w14:paraId="2C6B5FB7" w14:textId="77777777" w:rsidR="001C5C07" w:rsidRPr="00A16116" w:rsidRDefault="001C5C07" w:rsidP="00106404">
            <w:pPr>
              <w:tabs>
                <w:tab w:val="left" w:pos="0"/>
              </w:tabs>
              <w:jc w:val="center"/>
              <w:rPr>
                <w:bCs/>
              </w:rPr>
            </w:pPr>
            <w:r w:rsidRPr="00A16116">
              <w:rPr>
                <w:bCs/>
              </w:rPr>
              <w:t>Наименование регулируемой организации</w:t>
            </w:r>
          </w:p>
        </w:tc>
        <w:tc>
          <w:tcPr>
            <w:tcW w:w="2149" w:type="dxa"/>
            <w:vMerge w:val="restart"/>
            <w:vAlign w:val="center"/>
          </w:tcPr>
          <w:p w14:paraId="2E43C14E" w14:textId="77777777" w:rsidR="001C5C07" w:rsidRPr="00A16116" w:rsidRDefault="001C5C07" w:rsidP="00106404">
            <w:pPr>
              <w:tabs>
                <w:tab w:val="left" w:pos="0"/>
              </w:tabs>
              <w:jc w:val="center"/>
              <w:rPr>
                <w:bCs/>
              </w:rPr>
            </w:pPr>
            <w:r w:rsidRPr="00A16116">
              <w:rPr>
                <w:bCs/>
              </w:rPr>
              <w:t>Единицы измерения</w:t>
            </w:r>
          </w:p>
        </w:tc>
        <w:tc>
          <w:tcPr>
            <w:tcW w:w="3644" w:type="dxa"/>
            <w:gridSpan w:val="2"/>
            <w:vAlign w:val="center"/>
          </w:tcPr>
          <w:p w14:paraId="785B8E4C" w14:textId="77777777" w:rsidR="001C5C07" w:rsidRPr="00A16116" w:rsidRDefault="001C5C07" w:rsidP="00106404">
            <w:pPr>
              <w:tabs>
                <w:tab w:val="left" w:pos="0"/>
              </w:tabs>
              <w:jc w:val="center"/>
              <w:rPr>
                <w:bCs/>
              </w:rPr>
            </w:pPr>
            <w:r w:rsidRPr="00A16116">
              <w:rPr>
                <w:bCs/>
              </w:rPr>
              <w:t>Льготны</w:t>
            </w:r>
            <w:r>
              <w:rPr>
                <w:bCs/>
              </w:rPr>
              <w:t>е цены (</w:t>
            </w:r>
            <w:r w:rsidRPr="00A16116">
              <w:rPr>
                <w:bCs/>
              </w:rPr>
              <w:t>тариф</w:t>
            </w:r>
            <w:r>
              <w:rPr>
                <w:bCs/>
              </w:rPr>
              <w:t>ы)</w:t>
            </w:r>
          </w:p>
        </w:tc>
      </w:tr>
      <w:tr w:rsidR="001C5C07" w:rsidRPr="00A16116" w14:paraId="03F799D1" w14:textId="77777777" w:rsidTr="00106404">
        <w:trPr>
          <w:trHeight w:val="514"/>
        </w:trPr>
        <w:tc>
          <w:tcPr>
            <w:tcW w:w="761" w:type="dxa"/>
            <w:vMerge/>
            <w:vAlign w:val="center"/>
          </w:tcPr>
          <w:p w14:paraId="1878B4A9" w14:textId="77777777" w:rsidR="001C5C07" w:rsidRPr="00A16116" w:rsidRDefault="001C5C07" w:rsidP="00106404">
            <w:pPr>
              <w:tabs>
                <w:tab w:val="left" w:pos="0"/>
              </w:tabs>
              <w:jc w:val="center"/>
              <w:rPr>
                <w:bCs/>
              </w:rPr>
            </w:pPr>
          </w:p>
        </w:tc>
        <w:tc>
          <w:tcPr>
            <w:tcW w:w="2916" w:type="dxa"/>
            <w:vMerge/>
            <w:vAlign w:val="center"/>
          </w:tcPr>
          <w:p w14:paraId="69B763FA" w14:textId="77777777" w:rsidR="001C5C07" w:rsidRPr="00A16116" w:rsidRDefault="001C5C07" w:rsidP="00106404">
            <w:pPr>
              <w:tabs>
                <w:tab w:val="left" w:pos="0"/>
              </w:tabs>
              <w:jc w:val="center"/>
              <w:rPr>
                <w:bCs/>
              </w:rPr>
            </w:pPr>
          </w:p>
        </w:tc>
        <w:tc>
          <w:tcPr>
            <w:tcW w:w="2149" w:type="dxa"/>
            <w:vMerge/>
            <w:vAlign w:val="center"/>
          </w:tcPr>
          <w:p w14:paraId="3B834A95" w14:textId="77777777" w:rsidR="001C5C07" w:rsidRPr="00A16116" w:rsidRDefault="001C5C07" w:rsidP="00106404">
            <w:pPr>
              <w:tabs>
                <w:tab w:val="left" w:pos="0"/>
              </w:tabs>
              <w:jc w:val="center"/>
              <w:rPr>
                <w:bCs/>
              </w:rPr>
            </w:pPr>
          </w:p>
        </w:tc>
        <w:tc>
          <w:tcPr>
            <w:tcW w:w="1808" w:type="dxa"/>
            <w:vAlign w:val="center"/>
          </w:tcPr>
          <w:p w14:paraId="36D10B06" w14:textId="77777777" w:rsidR="001C5C07" w:rsidRDefault="001C5C07" w:rsidP="00106404">
            <w:pPr>
              <w:tabs>
                <w:tab w:val="left" w:pos="0"/>
              </w:tabs>
              <w:jc w:val="center"/>
              <w:rPr>
                <w:bCs/>
              </w:rPr>
            </w:pPr>
            <w:r w:rsidRPr="00A16116">
              <w:rPr>
                <w:bCs/>
              </w:rPr>
              <w:t>с 01.</w:t>
            </w:r>
            <w:r>
              <w:rPr>
                <w:bCs/>
              </w:rPr>
              <w:t>01</w:t>
            </w:r>
            <w:r w:rsidRPr="00A16116">
              <w:rPr>
                <w:bCs/>
              </w:rPr>
              <w:t>.202</w:t>
            </w:r>
            <w:r>
              <w:rPr>
                <w:bCs/>
              </w:rPr>
              <w:t xml:space="preserve">5 </w:t>
            </w:r>
          </w:p>
          <w:p w14:paraId="0CA0B74E" w14:textId="77777777" w:rsidR="001C5C07" w:rsidRPr="00A16116" w:rsidRDefault="001C5C07" w:rsidP="00106404">
            <w:pPr>
              <w:tabs>
                <w:tab w:val="left" w:pos="0"/>
              </w:tabs>
              <w:jc w:val="center"/>
              <w:rPr>
                <w:bCs/>
              </w:rPr>
            </w:pPr>
            <w:r w:rsidRPr="00A16116">
              <w:rPr>
                <w:bCs/>
              </w:rPr>
              <w:t xml:space="preserve">по </w:t>
            </w:r>
            <w:r>
              <w:rPr>
                <w:bCs/>
              </w:rPr>
              <w:t>3</w:t>
            </w:r>
            <w:r>
              <w:rPr>
                <w:bCs/>
                <w:lang w:val="en-US"/>
              </w:rPr>
              <w:t>0</w:t>
            </w:r>
            <w:r>
              <w:rPr>
                <w:bCs/>
              </w:rPr>
              <w:t>.</w:t>
            </w:r>
            <w:r>
              <w:rPr>
                <w:bCs/>
                <w:lang w:val="en-US"/>
              </w:rPr>
              <w:t>06</w:t>
            </w:r>
            <w:r w:rsidRPr="00A16116">
              <w:rPr>
                <w:bCs/>
              </w:rPr>
              <w:t>.202</w:t>
            </w:r>
            <w:r>
              <w:rPr>
                <w:bCs/>
              </w:rPr>
              <w:t>5</w:t>
            </w:r>
            <w:r w:rsidRPr="00A16116">
              <w:rPr>
                <w:bCs/>
              </w:rPr>
              <w:t xml:space="preserve"> </w:t>
            </w:r>
          </w:p>
        </w:tc>
        <w:tc>
          <w:tcPr>
            <w:tcW w:w="1836" w:type="dxa"/>
            <w:vAlign w:val="center"/>
          </w:tcPr>
          <w:p w14:paraId="0CA4E1D0" w14:textId="77777777" w:rsidR="001C5C07" w:rsidRDefault="001C5C07" w:rsidP="00106404">
            <w:pPr>
              <w:tabs>
                <w:tab w:val="left" w:pos="0"/>
              </w:tabs>
              <w:jc w:val="center"/>
              <w:rPr>
                <w:bCs/>
                <w:lang w:val="en-US"/>
              </w:rPr>
            </w:pPr>
            <w:r>
              <w:rPr>
                <w:bCs/>
                <w:lang w:val="en-US"/>
              </w:rPr>
              <w:t>c 01</w:t>
            </w:r>
            <w:r>
              <w:rPr>
                <w:bCs/>
              </w:rPr>
              <w:t>.</w:t>
            </w:r>
            <w:r>
              <w:rPr>
                <w:bCs/>
                <w:lang w:val="en-US"/>
              </w:rPr>
              <w:t>07</w:t>
            </w:r>
            <w:r>
              <w:rPr>
                <w:bCs/>
              </w:rPr>
              <w:t>.</w:t>
            </w:r>
            <w:r>
              <w:rPr>
                <w:bCs/>
                <w:lang w:val="en-US"/>
              </w:rPr>
              <w:t>202</w:t>
            </w:r>
            <w:r>
              <w:rPr>
                <w:bCs/>
              </w:rPr>
              <w:t>5</w:t>
            </w:r>
            <w:r>
              <w:rPr>
                <w:bCs/>
                <w:lang w:val="en-US"/>
              </w:rPr>
              <w:t xml:space="preserve"> </w:t>
            </w:r>
          </w:p>
          <w:p w14:paraId="2C779E10" w14:textId="77777777" w:rsidR="001C5C07" w:rsidRPr="00530221" w:rsidRDefault="001C5C07" w:rsidP="00106404">
            <w:pPr>
              <w:tabs>
                <w:tab w:val="left" w:pos="0"/>
              </w:tabs>
              <w:jc w:val="center"/>
              <w:rPr>
                <w:bCs/>
              </w:rPr>
            </w:pPr>
            <w:r>
              <w:rPr>
                <w:bCs/>
              </w:rPr>
              <w:t>по 31.12.2025</w:t>
            </w:r>
          </w:p>
        </w:tc>
      </w:tr>
      <w:tr w:rsidR="001C5C07" w:rsidRPr="00A16116" w14:paraId="728E4D26" w14:textId="77777777" w:rsidTr="00106404">
        <w:trPr>
          <w:trHeight w:val="113"/>
        </w:trPr>
        <w:tc>
          <w:tcPr>
            <w:tcW w:w="761" w:type="dxa"/>
            <w:vAlign w:val="center"/>
          </w:tcPr>
          <w:p w14:paraId="4CD49DC6" w14:textId="77777777" w:rsidR="001C5C07" w:rsidRPr="00A16116" w:rsidRDefault="001C5C07" w:rsidP="00106404">
            <w:pPr>
              <w:tabs>
                <w:tab w:val="left" w:pos="0"/>
              </w:tabs>
              <w:jc w:val="center"/>
              <w:rPr>
                <w:bCs/>
              </w:rPr>
            </w:pPr>
            <w:r w:rsidRPr="00A16116">
              <w:rPr>
                <w:bCs/>
              </w:rPr>
              <w:t>1</w:t>
            </w:r>
          </w:p>
        </w:tc>
        <w:tc>
          <w:tcPr>
            <w:tcW w:w="2916" w:type="dxa"/>
            <w:vAlign w:val="center"/>
          </w:tcPr>
          <w:p w14:paraId="13B58D46" w14:textId="77777777" w:rsidR="001C5C07" w:rsidRPr="00A16116" w:rsidRDefault="001C5C07" w:rsidP="00106404">
            <w:pPr>
              <w:tabs>
                <w:tab w:val="left" w:pos="0"/>
              </w:tabs>
              <w:jc w:val="center"/>
              <w:rPr>
                <w:bCs/>
              </w:rPr>
            </w:pPr>
            <w:r w:rsidRPr="00A16116">
              <w:rPr>
                <w:bCs/>
              </w:rPr>
              <w:t>2</w:t>
            </w:r>
          </w:p>
        </w:tc>
        <w:tc>
          <w:tcPr>
            <w:tcW w:w="2149" w:type="dxa"/>
            <w:vAlign w:val="center"/>
          </w:tcPr>
          <w:p w14:paraId="36F96FD3" w14:textId="77777777" w:rsidR="001C5C07" w:rsidRPr="00A16116" w:rsidRDefault="001C5C07" w:rsidP="00106404">
            <w:pPr>
              <w:tabs>
                <w:tab w:val="left" w:pos="0"/>
              </w:tabs>
              <w:jc w:val="center"/>
              <w:rPr>
                <w:bCs/>
              </w:rPr>
            </w:pPr>
            <w:r>
              <w:rPr>
                <w:bCs/>
              </w:rPr>
              <w:t>3</w:t>
            </w:r>
          </w:p>
        </w:tc>
        <w:tc>
          <w:tcPr>
            <w:tcW w:w="1808" w:type="dxa"/>
            <w:vAlign w:val="center"/>
          </w:tcPr>
          <w:p w14:paraId="1A43D0BD" w14:textId="77777777" w:rsidR="001C5C07" w:rsidRPr="00A16116" w:rsidRDefault="001C5C07" w:rsidP="00106404">
            <w:pPr>
              <w:tabs>
                <w:tab w:val="left" w:pos="0"/>
              </w:tabs>
              <w:jc w:val="center"/>
              <w:rPr>
                <w:bCs/>
              </w:rPr>
            </w:pPr>
            <w:r>
              <w:rPr>
                <w:bCs/>
              </w:rPr>
              <w:t>4</w:t>
            </w:r>
          </w:p>
        </w:tc>
        <w:tc>
          <w:tcPr>
            <w:tcW w:w="1836" w:type="dxa"/>
            <w:vAlign w:val="center"/>
          </w:tcPr>
          <w:p w14:paraId="36ABA965" w14:textId="77777777" w:rsidR="001C5C07" w:rsidRDefault="001C5C07" w:rsidP="00106404">
            <w:pPr>
              <w:tabs>
                <w:tab w:val="left" w:pos="0"/>
              </w:tabs>
              <w:jc w:val="center"/>
              <w:rPr>
                <w:bCs/>
              </w:rPr>
            </w:pPr>
            <w:r>
              <w:rPr>
                <w:bCs/>
              </w:rPr>
              <w:t>5</w:t>
            </w:r>
          </w:p>
        </w:tc>
      </w:tr>
      <w:tr w:rsidR="001C5C07" w:rsidRPr="00A16116" w14:paraId="2748068C" w14:textId="77777777" w:rsidTr="00106404">
        <w:trPr>
          <w:trHeight w:val="384"/>
        </w:trPr>
        <w:tc>
          <w:tcPr>
            <w:tcW w:w="9472" w:type="dxa"/>
            <w:gridSpan w:val="5"/>
            <w:vAlign w:val="center"/>
          </w:tcPr>
          <w:p w14:paraId="58329341" w14:textId="77777777" w:rsidR="001C5C07" w:rsidRPr="0066139C" w:rsidRDefault="001C5C07" w:rsidP="00B80217">
            <w:pPr>
              <w:pStyle w:val="a3"/>
              <w:numPr>
                <w:ilvl w:val="0"/>
                <w:numId w:val="7"/>
              </w:numPr>
              <w:tabs>
                <w:tab w:val="left" w:pos="0"/>
              </w:tabs>
              <w:jc w:val="center"/>
              <w:rPr>
                <w:bCs/>
                <w:lang w:eastAsia="ru-RU"/>
              </w:rPr>
            </w:pPr>
            <w:r w:rsidRPr="0066139C">
              <w:rPr>
                <w:bCs/>
                <w:lang w:eastAsia="ru-RU"/>
              </w:rPr>
              <w:t>Холодное водоснабжение</w:t>
            </w:r>
            <w:r>
              <w:rPr>
                <w:bCs/>
                <w:lang w:eastAsia="ru-RU"/>
              </w:rPr>
              <w:t>. Питьевая вода</w:t>
            </w:r>
          </w:p>
        </w:tc>
      </w:tr>
      <w:tr w:rsidR="001C5C07" w:rsidRPr="00A16116" w14:paraId="42FACC9E" w14:textId="77777777" w:rsidTr="00106404">
        <w:trPr>
          <w:trHeight w:val="328"/>
        </w:trPr>
        <w:tc>
          <w:tcPr>
            <w:tcW w:w="761" w:type="dxa"/>
            <w:vAlign w:val="center"/>
          </w:tcPr>
          <w:p w14:paraId="112FEBD9" w14:textId="77777777" w:rsidR="001C5C07" w:rsidRPr="00A16116" w:rsidRDefault="001C5C07" w:rsidP="00106404">
            <w:pPr>
              <w:tabs>
                <w:tab w:val="left" w:pos="0"/>
              </w:tabs>
              <w:jc w:val="center"/>
              <w:rPr>
                <w:bCs/>
              </w:rPr>
            </w:pPr>
            <w:r w:rsidRPr="00A16116">
              <w:rPr>
                <w:bCs/>
              </w:rPr>
              <w:t>1.</w:t>
            </w:r>
            <w:r>
              <w:rPr>
                <w:bCs/>
              </w:rPr>
              <w:t>1.</w:t>
            </w:r>
          </w:p>
        </w:tc>
        <w:tc>
          <w:tcPr>
            <w:tcW w:w="2916" w:type="dxa"/>
            <w:vAlign w:val="center"/>
          </w:tcPr>
          <w:p w14:paraId="7677A624" w14:textId="77777777" w:rsidR="001C5C07" w:rsidRDefault="001C5C07" w:rsidP="00106404">
            <w:pPr>
              <w:tabs>
                <w:tab w:val="left" w:pos="0"/>
              </w:tabs>
              <w:rPr>
                <w:bCs/>
              </w:rPr>
            </w:pPr>
            <w:r w:rsidRPr="00124B6F">
              <w:rPr>
                <w:bCs/>
              </w:rPr>
              <w:t>М</w:t>
            </w:r>
            <w:r>
              <w:rPr>
                <w:bCs/>
              </w:rPr>
              <w:t>К</w:t>
            </w:r>
            <w:r w:rsidRPr="00124B6F">
              <w:rPr>
                <w:bCs/>
              </w:rPr>
              <w:t xml:space="preserve">П </w:t>
            </w:r>
            <w:r>
              <w:rPr>
                <w:bCs/>
              </w:rPr>
              <w:t>«</w:t>
            </w:r>
            <w:r w:rsidRPr="00124B6F">
              <w:rPr>
                <w:bCs/>
              </w:rPr>
              <w:t>К</w:t>
            </w:r>
            <w:r>
              <w:rPr>
                <w:bCs/>
              </w:rPr>
              <w:t xml:space="preserve">омфорт», </w:t>
            </w:r>
          </w:p>
          <w:p w14:paraId="672DA9C3" w14:textId="77777777" w:rsidR="001C5C07" w:rsidRPr="00A16116" w:rsidRDefault="001C5C07" w:rsidP="00106404">
            <w:pPr>
              <w:tabs>
                <w:tab w:val="left" w:pos="0"/>
              </w:tabs>
              <w:rPr>
                <w:bCs/>
              </w:rPr>
            </w:pPr>
            <w:r>
              <w:rPr>
                <w:bCs/>
              </w:rPr>
              <w:t>ИНН</w:t>
            </w:r>
            <w:r>
              <w:t xml:space="preserve"> </w:t>
            </w:r>
            <w:r w:rsidRPr="00124B6F">
              <w:rPr>
                <w:bCs/>
              </w:rPr>
              <w:t>4213011357</w:t>
            </w:r>
          </w:p>
        </w:tc>
        <w:tc>
          <w:tcPr>
            <w:tcW w:w="2149" w:type="dxa"/>
            <w:vAlign w:val="center"/>
          </w:tcPr>
          <w:p w14:paraId="5DD69340" w14:textId="77777777" w:rsidR="001C5C07" w:rsidRPr="00A16116" w:rsidRDefault="001C5C07" w:rsidP="00106404">
            <w:pPr>
              <w:tabs>
                <w:tab w:val="left" w:pos="0"/>
              </w:tabs>
              <w:jc w:val="center"/>
              <w:rPr>
                <w:bCs/>
              </w:rPr>
            </w:pPr>
            <w:r>
              <w:t>руб</w:t>
            </w:r>
            <w:r w:rsidRPr="00A16116">
              <w:rPr>
                <w:bCs/>
              </w:rPr>
              <w:t>/м</w:t>
            </w:r>
            <w:r w:rsidRPr="00A16116">
              <w:rPr>
                <w:bCs/>
                <w:vertAlign w:val="superscript"/>
              </w:rPr>
              <w:t>3</w:t>
            </w:r>
            <w:r w:rsidRPr="00A16116">
              <w:rPr>
                <w:bCs/>
              </w:rPr>
              <w:t xml:space="preserve"> </w:t>
            </w:r>
          </w:p>
        </w:tc>
        <w:tc>
          <w:tcPr>
            <w:tcW w:w="1808" w:type="dxa"/>
            <w:vAlign w:val="center"/>
          </w:tcPr>
          <w:p w14:paraId="0BDBF04B" w14:textId="77777777" w:rsidR="001C5C07" w:rsidRPr="00A16116" w:rsidRDefault="001C5C07" w:rsidP="00106404">
            <w:pPr>
              <w:tabs>
                <w:tab w:val="left" w:pos="0"/>
              </w:tabs>
              <w:jc w:val="center"/>
              <w:rPr>
                <w:bCs/>
              </w:rPr>
            </w:pPr>
            <w:r>
              <w:rPr>
                <w:bCs/>
              </w:rPr>
              <w:t>31,73</w:t>
            </w:r>
          </w:p>
        </w:tc>
        <w:tc>
          <w:tcPr>
            <w:tcW w:w="1836" w:type="dxa"/>
            <w:vAlign w:val="center"/>
          </w:tcPr>
          <w:p w14:paraId="0F9E3242" w14:textId="77777777" w:rsidR="001C5C07" w:rsidRDefault="001C5C07" w:rsidP="00106404">
            <w:pPr>
              <w:tabs>
                <w:tab w:val="left" w:pos="0"/>
              </w:tabs>
              <w:jc w:val="center"/>
              <w:rPr>
                <w:bCs/>
              </w:rPr>
            </w:pPr>
            <w:r>
              <w:rPr>
                <w:bCs/>
              </w:rPr>
              <w:t>39,35</w:t>
            </w:r>
          </w:p>
        </w:tc>
      </w:tr>
      <w:tr w:rsidR="001C5C07" w:rsidRPr="00A16116" w14:paraId="5610B6A9" w14:textId="77777777" w:rsidTr="00106404">
        <w:trPr>
          <w:trHeight w:val="490"/>
        </w:trPr>
        <w:tc>
          <w:tcPr>
            <w:tcW w:w="9472" w:type="dxa"/>
            <w:gridSpan w:val="5"/>
            <w:vAlign w:val="center"/>
          </w:tcPr>
          <w:p w14:paraId="2A889D8B" w14:textId="77777777" w:rsidR="001C5C07" w:rsidRPr="0066139C" w:rsidRDefault="001C5C07" w:rsidP="00B80217">
            <w:pPr>
              <w:pStyle w:val="a3"/>
              <w:numPr>
                <w:ilvl w:val="0"/>
                <w:numId w:val="7"/>
              </w:numPr>
              <w:tabs>
                <w:tab w:val="left" w:pos="0"/>
              </w:tabs>
              <w:jc w:val="center"/>
              <w:rPr>
                <w:bCs/>
                <w:lang w:eastAsia="ru-RU"/>
              </w:rPr>
            </w:pPr>
            <w:r w:rsidRPr="0066139C">
              <w:rPr>
                <w:bCs/>
                <w:lang w:eastAsia="ru-RU"/>
              </w:rPr>
              <w:t>Горячее водоснабжение</w:t>
            </w:r>
            <w:r>
              <w:rPr>
                <w:bCs/>
                <w:lang w:eastAsia="ru-RU"/>
              </w:rPr>
              <w:t>. Горячая вода</w:t>
            </w:r>
            <w:r w:rsidRPr="0066139C">
              <w:rPr>
                <w:bCs/>
                <w:lang w:eastAsia="ru-RU"/>
              </w:rPr>
              <w:t xml:space="preserve"> в открытой системе горячего водоснабжения</w:t>
            </w:r>
          </w:p>
        </w:tc>
      </w:tr>
      <w:tr w:rsidR="001C5C07" w:rsidRPr="00A16116" w14:paraId="5F55AD27" w14:textId="77777777" w:rsidTr="00106404">
        <w:trPr>
          <w:trHeight w:val="328"/>
        </w:trPr>
        <w:tc>
          <w:tcPr>
            <w:tcW w:w="761" w:type="dxa"/>
            <w:vAlign w:val="center"/>
          </w:tcPr>
          <w:p w14:paraId="5A3C5114" w14:textId="77777777" w:rsidR="001C5C07" w:rsidRPr="00A16116" w:rsidRDefault="001C5C07" w:rsidP="00106404">
            <w:pPr>
              <w:tabs>
                <w:tab w:val="left" w:pos="0"/>
              </w:tabs>
              <w:jc w:val="center"/>
              <w:rPr>
                <w:bCs/>
              </w:rPr>
            </w:pPr>
            <w:r>
              <w:rPr>
                <w:bCs/>
              </w:rPr>
              <w:t>2.1.</w:t>
            </w:r>
          </w:p>
        </w:tc>
        <w:tc>
          <w:tcPr>
            <w:tcW w:w="2916" w:type="dxa"/>
            <w:vAlign w:val="center"/>
          </w:tcPr>
          <w:p w14:paraId="56FF4461" w14:textId="77777777" w:rsidR="001C5C07" w:rsidRDefault="001C5C07" w:rsidP="00106404">
            <w:pPr>
              <w:tabs>
                <w:tab w:val="left" w:pos="0"/>
              </w:tabs>
              <w:rPr>
                <w:bCs/>
              </w:rPr>
            </w:pPr>
            <w:r w:rsidRPr="00124B6F">
              <w:rPr>
                <w:bCs/>
              </w:rPr>
              <w:t>М</w:t>
            </w:r>
            <w:r>
              <w:rPr>
                <w:bCs/>
              </w:rPr>
              <w:t>К</w:t>
            </w:r>
            <w:r w:rsidRPr="00124B6F">
              <w:rPr>
                <w:bCs/>
              </w:rPr>
              <w:t xml:space="preserve">П </w:t>
            </w:r>
            <w:r>
              <w:rPr>
                <w:bCs/>
              </w:rPr>
              <w:t>«</w:t>
            </w:r>
            <w:r w:rsidRPr="00124B6F">
              <w:rPr>
                <w:bCs/>
              </w:rPr>
              <w:t>К</w:t>
            </w:r>
            <w:r>
              <w:rPr>
                <w:bCs/>
              </w:rPr>
              <w:t xml:space="preserve">омфорт», </w:t>
            </w:r>
          </w:p>
          <w:p w14:paraId="19EF2E75" w14:textId="77777777" w:rsidR="001C5C07" w:rsidRPr="00A16116" w:rsidRDefault="001C5C07" w:rsidP="00106404">
            <w:pPr>
              <w:tabs>
                <w:tab w:val="left" w:pos="0"/>
              </w:tabs>
              <w:rPr>
                <w:bCs/>
              </w:rPr>
            </w:pPr>
            <w:r>
              <w:rPr>
                <w:bCs/>
              </w:rPr>
              <w:t>ИНН</w:t>
            </w:r>
            <w:r>
              <w:t xml:space="preserve"> </w:t>
            </w:r>
            <w:r w:rsidRPr="00124B6F">
              <w:rPr>
                <w:bCs/>
              </w:rPr>
              <w:t>4213011357</w:t>
            </w:r>
          </w:p>
        </w:tc>
        <w:tc>
          <w:tcPr>
            <w:tcW w:w="2149" w:type="dxa"/>
            <w:vAlign w:val="center"/>
          </w:tcPr>
          <w:p w14:paraId="07D60397" w14:textId="77777777" w:rsidR="001C5C07" w:rsidRPr="0066139C" w:rsidRDefault="001C5C07" w:rsidP="00106404">
            <w:pPr>
              <w:tabs>
                <w:tab w:val="left" w:pos="0"/>
              </w:tabs>
              <w:jc w:val="center"/>
              <w:rPr>
                <w:bCs/>
                <w:vertAlign w:val="superscript"/>
              </w:rPr>
            </w:pPr>
            <w:r>
              <w:t>руб</w:t>
            </w:r>
            <w:r w:rsidRPr="00A16116">
              <w:rPr>
                <w:bCs/>
              </w:rPr>
              <w:t>/м</w:t>
            </w:r>
            <w:r w:rsidRPr="00A16116">
              <w:rPr>
                <w:bCs/>
                <w:vertAlign w:val="superscript"/>
              </w:rPr>
              <w:t>3</w:t>
            </w:r>
          </w:p>
        </w:tc>
        <w:tc>
          <w:tcPr>
            <w:tcW w:w="1808" w:type="dxa"/>
            <w:vAlign w:val="center"/>
          </w:tcPr>
          <w:p w14:paraId="38547D77" w14:textId="77777777" w:rsidR="001C5C07" w:rsidRPr="00A16116" w:rsidRDefault="001C5C07" w:rsidP="00106404">
            <w:pPr>
              <w:tabs>
                <w:tab w:val="left" w:pos="0"/>
              </w:tabs>
              <w:jc w:val="center"/>
              <w:rPr>
                <w:bCs/>
              </w:rPr>
            </w:pPr>
            <w:r>
              <w:rPr>
                <w:bCs/>
              </w:rPr>
              <w:t>77,35</w:t>
            </w:r>
          </w:p>
        </w:tc>
        <w:tc>
          <w:tcPr>
            <w:tcW w:w="1836" w:type="dxa"/>
            <w:vAlign w:val="center"/>
          </w:tcPr>
          <w:p w14:paraId="1C5E0E42" w14:textId="77777777" w:rsidR="001C5C07" w:rsidRDefault="001C5C07" w:rsidP="00106404">
            <w:pPr>
              <w:tabs>
                <w:tab w:val="left" w:pos="0"/>
              </w:tabs>
              <w:jc w:val="center"/>
              <w:rPr>
                <w:bCs/>
              </w:rPr>
            </w:pPr>
            <w:r>
              <w:rPr>
                <w:bCs/>
              </w:rPr>
              <w:t>95,14</w:t>
            </w:r>
          </w:p>
        </w:tc>
      </w:tr>
      <w:tr w:rsidR="001C5C07" w:rsidRPr="00A16116" w14:paraId="659AB963" w14:textId="77777777" w:rsidTr="00106404">
        <w:trPr>
          <w:trHeight w:val="328"/>
        </w:trPr>
        <w:tc>
          <w:tcPr>
            <w:tcW w:w="9472" w:type="dxa"/>
            <w:gridSpan w:val="5"/>
            <w:vAlign w:val="center"/>
          </w:tcPr>
          <w:p w14:paraId="74E08D54" w14:textId="77777777" w:rsidR="001C5C07" w:rsidRDefault="001C5C07" w:rsidP="00B80217">
            <w:pPr>
              <w:pStyle w:val="a3"/>
              <w:numPr>
                <w:ilvl w:val="0"/>
                <w:numId w:val="7"/>
              </w:numPr>
              <w:tabs>
                <w:tab w:val="left" w:pos="0"/>
              </w:tabs>
              <w:jc w:val="center"/>
              <w:rPr>
                <w:bCs/>
                <w:lang w:eastAsia="ru-RU"/>
              </w:rPr>
            </w:pPr>
            <w:r>
              <w:rPr>
                <w:bCs/>
                <w:lang w:eastAsia="ru-RU"/>
              </w:rPr>
              <w:t>Водоотведение</w:t>
            </w:r>
          </w:p>
        </w:tc>
      </w:tr>
      <w:tr w:rsidR="001C5C07" w:rsidRPr="00A16116" w14:paraId="64927491" w14:textId="77777777" w:rsidTr="00106404">
        <w:trPr>
          <w:trHeight w:val="328"/>
        </w:trPr>
        <w:tc>
          <w:tcPr>
            <w:tcW w:w="761" w:type="dxa"/>
            <w:vAlign w:val="center"/>
          </w:tcPr>
          <w:p w14:paraId="7BC6FE20" w14:textId="77777777" w:rsidR="001C5C07" w:rsidRDefault="001C5C07" w:rsidP="00106404">
            <w:pPr>
              <w:tabs>
                <w:tab w:val="left" w:pos="0"/>
              </w:tabs>
              <w:jc w:val="center"/>
              <w:rPr>
                <w:bCs/>
              </w:rPr>
            </w:pPr>
            <w:r>
              <w:rPr>
                <w:bCs/>
              </w:rPr>
              <w:t>3.1.</w:t>
            </w:r>
          </w:p>
        </w:tc>
        <w:tc>
          <w:tcPr>
            <w:tcW w:w="2916" w:type="dxa"/>
            <w:vAlign w:val="center"/>
          </w:tcPr>
          <w:p w14:paraId="1C1018CC" w14:textId="77777777" w:rsidR="001C5C07" w:rsidRDefault="001C5C07" w:rsidP="00106404">
            <w:pPr>
              <w:tabs>
                <w:tab w:val="left" w:pos="0"/>
              </w:tabs>
              <w:rPr>
                <w:bCs/>
              </w:rPr>
            </w:pPr>
            <w:r w:rsidRPr="00124B6F">
              <w:rPr>
                <w:bCs/>
              </w:rPr>
              <w:t>М</w:t>
            </w:r>
            <w:r>
              <w:rPr>
                <w:bCs/>
              </w:rPr>
              <w:t>К</w:t>
            </w:r>
            <w:r w:rsidRPr="00124B6F">
              <w:rPr>
                <w:bCs/>
              </w:rPr>
              <w:t xml:space="preserve">П </w:t>
            </w:r>
            <w:r>
              <w:rPr>
                <w:bCs/>
              </w:rPr>
              <w:t>«</w:t>
            </w:r>
            <w:r w:rsidRPr="00124B6F">
              <w:rPr>
                <w:bCs/>
              </w:rPr>
              <w:t>К</w:t>
            </w:r>
            <w:r>
              <w:rPr>
                <w:bCs/>
              </w:rPr>
              <w:t xml:space="preserve">омфорт», </w:t>
            </w:r>
          </w:p>
          <w:p w14:paraId="309417A9" w14:textId="77777777" w:rsidR="001C5C07" w:rsidRPr="00124B6F" w:rsidRDefault="001C5C07" w:rsidP="00106404">
            <w:pPr>
              <w:tabs>
                <w:tab w:val="left" w:pos="0"/>
              </w:tabs>
              <w:rPr>
                <w:bCs/>
              </w:rPr>
            </w:pPr>
            <w:r>
              <w:rPr>
                <w:bCs/>
              </w:rPr>
              <w:t>ИНН</w:t>
            </w:r>
            <w:r>
              <w:t xml:space="preserve"> </w:t>
            </w:r>
            <w:r w:rsidRPr="00124B6F">
              <w:rPr>
                <w:bCs/>
              </w:rPr>
              <w:t>4213011357</w:t>
            </w:r>
          </w:p>
        </w:tc>
        <w:tc>
          <w:tcPr>
            <w:tcW w:w="2149" w:type="dxa"/>
            <w:vAlign w:val="center"/>
          </w:tcPr>
          <w:p w14:paraId="3C5C8829" w14:textId="77777777" w:rsidR="001C5C07" w:rsidRDefault="001C5C07" w:rsidP="00106404">
            <w:pPr>
              <w:tabs>
                <w:tab w:val="left" w:pos="0"/>
              </w:tabs>
              <w:jc w:val="center"/>
            </w:pPr>
            <w:r>
              <w:t>руб</w:t>
            </w:r>
            <w:r w:rsidRPr="00A16116">
              <w:rPr>
                <w:bCs/>
              </w:rPr>
              <w:t>/м</w:t>
            </w:r>
            <w:r w:rsidRPr="00A16116">
              <w:rPr>
                <w:bCs/>
                <w:vertAlign w:val="superscript"/>
              </w:rPr>
              <w:t>3</w:t>
            </w:r>
          </w:p>
        </w:tc>
        <w:tc>
          <w:tcPr>
            <w:tcW w:w="1808" w:type="dxa"/>
            <w:vAlign w:val="center"/>
          </w:tcPr>
          <w:p w14:paraId="44E05799" w14:textId="77777777" w:rsidR="001C5C07" w:rsidRDefault="001C5C07" w:rsidP="00106404">
            <w:pPr>
              <w:tabs>
                <w:tab w:val="left" w:pos="0"/>
              </w:tabs>
              <w:jc w:val="center"/>
              <w:rPr>
                <w:bCs/>
              </w:rPr>
            </w:pPr>
            <w:r>
              <w:rPr>
                <w:bCs/>
              </w:rPr>
              <w:t>13,72</w:t>
            </w:r>
          </w:p>
        </w:tc>
        <w:tc>
          <w:tcPr>
            <w:tcW w:w="1836" w:type="dxa"/>
            <w:vAlign w:val="center"/>
          </w:tcPr>
          <w:p w14:paraId="6D8D6617" w14:textId="77777777" w:rsidR="001C5C07" w:rsidRDefault="001C5C07" w:rsidP="00106404">
            <w:pPr>
              <w:tabs>
                <w:tab w:val="left" w:pos="0"/>
              </w:tabs>
              <w:jc w:val="center"/>
              <w:rPr>
                <w:bCs/>
              </w:rPr>
            </w:pPr>
            <w:r>
              <w:rPr>
                <w:bCs/>
              </w:rPr>
              <w:t>17,01</w:t>
            </w:r>
          </w:p>
        </w:tc>
      </w:tr>
      <w:tr w:rsidR="001C5C07" w:rsidRPr="00A16116" w14:paraId="3F76C184" w14:textId="77777777" w:rsidTr="00106404">
        <w:trPr>
          <w:trHeight w:val="415"/>
        </w:trPr>
        <w:tc>
          <w:tcPr>
            <w:tcW w:w="9472" w:type="dxa"/>
            <w:gridSpan w:val="5"/>
            <w:vAlign w:val="center"/>
          </w:tcPr>
          <w:p w14:paraId="618ED463" w14:textId="77777777" w:rsidR="001C5C07" w:rsidRDefault="001C5C07" w:rsidP="00B80217">
            <w:pPr>
              <w:pStyle w:val="a3"/>
              <w:numPr>
                <w:ilvl w:val="0"/>
                <w:numId w:val="7"/>
              </w:numPr>
              <w:tabs>
                <w:tab w:val="left" w:pos="0"/>
              </w:tabs>
              <w:jc w:val="center"/>
              <w:rPr>
                <w:bCs/>
                <w:lang w:eastAsia="ru-RU"/>
              </w:rPr>
            </w:pPr>
            <w:r>
              <w:rPr>
                <w:bCs/>
                <w:lang w:eastAsia="ru-RU"/>
              </w:rPr>
              <w:t>Твердое топливо (уголь), реализуемое в пределах норматива потребления**</w:t>
            </w:r>
          </w:p>
        </w:tc>
      </w:tr>
      <w:tr w:rsidR="001C5C07" w:rsidRPr="00A16116" w14:paraId="5E5D53A0" w14:textId="77777777" w:rsidTr="00106404">
        <w:trPr>
          <w:trHeight w:val="237"/>
        </w:trPr>
        <w:tc>
          <w:tcPr>
            <w:tcW w:w="761" w:type="dxa"/>
            <w:vMerge w:val="restart"/>
            <w:vAlign w:val="center"/>
          </w:tcPr>
          <w:p w14:paraId="49EABFD7" w14:textId="77777777" w:rsidR="001C5C07" w:rsidRDefault="001C5C07" w:rsidP="00106404">
            <w:pPr>
              <w:tabs>
                <w:tab w:val="left" w:pos="0"/>
              </w:tabs>
              <w:jc w:val="center"/>
              <w:rPr>
                <w:bCs/>
              </w:rPr>
            </w:pPr>
            <w:r>
              <w:rPr>
                <w:bCs/>
              </w:rPr>
              <w:t>4.1.</w:t>
            </w:r>
          </w:p>
        </w:tc>
        <w:tc>
          <w:tcPr>
            <w:tcW w:w="2916" w:type="dxa"/>
            <w:vMerge w:val="restart"/>
            <w:vAlign w:val="center"/>
          </w:tcPr>
          <w:p w14:paraId="4DCE819B" w14:textId="77777777" w:rsidR="001C5C07" w:rsidRDefault="001C5C07" w:rsidP="00106404">
            <w:pPr>
              <w:tabs>
                <w:tab w:val="left" w:pos="0"/>
              </w:tabs>
              <w:rPr>
                <w:bCs/>
              </w:rPr>
            </w:pPr>
            <w:r w:rsidRPr="00FB6F07">
              <w:rPr>
                <w:bCs/>
              </w:rPr>
              <w:t xml:space="preserve">ООО «Кузбасстопливосбыт», </w:t>
            </w:r>
          </w:p>
          <w:p w14:paraId="064F03BC" w14:textId="77777777" w:rsidR="001C5C07" w:rsidRPr="00FB6F07" w:rsidRDefault="001C5C07" w:rsidP="00106404">
            <w:pPr>
              <w:tabs>
                <w:tab w:val="left" w:pos="0"/>
              </w:tabs>
              <w:rPr>
                <w:bCs/>
              </w:rPr>
            </w:pPr>
            <w:r w:rsidRPr="00FB6F07">
              <w:rPr>
                <w:bCs/>
              </w:rPr>
              <w:t>ИНН</w:t>
            </w:r>
            <w:r>
              <w:rPr>
                <w:bCs/>
              </w:rPr>
              <w:t xml:space="preserve"> </w:t>
            </w:r>
            <w:r w:rsidRPr="00180B0A">
              <w:rPr>
                <w:bCs/>
              </w:rPr>
              <w:t>4205241533</w:t>
            </w:r>
          </w:p>
        </w:tc>
        <w:tc>
          <w:tcPr>
            <w:tcW w:w="2149" w:type="dxa"/>
            <w:vMerge w:val="restart"/>
            <w:vAlign w:val="center"/>
          </w:tcPr>
          <w:p w14:paraId="204EF068" w14:textId="77777777" w:rsidR="001C5C07" w:rsidRPr="00A16116" w:rsidRDefault="001C5C07" w:rsidP="00106404">
            <w:pPr>
              <w:tabs>
                <w:tab w:val="left" w:pos="1365"/>
              </w:tabs>
              <w:jc w:val="center"/>
              <w:rPr>
                <w:bCs/>
              </w:rPr>
            </w:pPr>
            <w:r>
              <w:rPr>
                <w:color w:val="000000"/>
              </w:rPr>
              <w:t>руб</w:t>
            </w:r>
            <w:r w:rsidRPr="00FB6F07">
              <w:rPr>
                <w:color w:val="000000"/>
              </w:rPr>
              <w:t>/</w:t>
            </w:r>
            <w:r>
              <w:rPr>
                <w:color w:val="000000"/>
              </w:rPr>
              <w:t>т</w:t>
            </w:r>
          </w:p>
        </w:tc>
        <w:tc>
          <w:tcPr>
            <w:tcW w:w="3644" w:type="dxa"/>
            <w:gridSpan w:val="2"/>
            <w:vAlign w:val="center"/>
          </w:tcPr>
          <w:p w14:paraId="0F698699" w14:textId="77777777" w:rsidR="001C5C07" w:rsidRPr="000A20B1" w:rsidRDefault="001C5C07" w:rsidP="00106404">
            <w:pPr>
              <w:tabs>
                <w:tab w:val="left" w:pos="0"/>
              </w:tabs>
              <w:jc w:val="center"/>
              <w:rPr>
                <w:bCs/>
              </w:rPr>
            </w:pPr>
            <w:r w:rsidRPr="000A20B1">
              <w:rPr>
                <w:bCs/>
              </w:rPr>
              <w:t>Марка ДР 0-200 (300)</w:t>
            </w:r>
          </w:p>
        </w:tc>
      </w:tr>
      <w:tr w:rsidR="001C5C07" w:rsidRPr="00A16116" w14:paraId="0DE8BA23" w14:textId="77777777" w:rsidTr="00106404">
        <w:trPr>
          <w:trHeight w:val="361"/>
        </w:trPr>
        <w:tc>
          <w:tcPr>
            <w:tcW w:w="761" w:type="dxa"/>
            <w:vMerge/>
            <w:vAlign w:val="center"/>
          </w:tcPr>
          <w:p w14:paraId="3D5E1C3C" w14:textId="77777777" w:rsidR="001C5C07" w:rsidRDefault="001C5C07" w:rsidP="00106404">
            <w:pPr>
              <w:tabs>
                <w:tab w:val="left" w:pos="0"/>
              </w:tabs>
              <w:jc w:val="center"/>
              <w:rPr>
                <w:bCs/>
              </w:rPr>
            </w:pPr>
          </w:p>
        </w:tc>
        <w:tc>
          <w:tcPr>
            <w:tcW w:w="2916" w:type="dxa"/>
            <w:vMerge/>
            <w:vAlign w:val="center"/>
          </w:tcPr>
          <w:p w14:paraId="5E6DEDFB" w14:textId="77777777" w:rsidR="001C5C07" w:rsidRPr="00FB6F07" w:rsidRDefault="001C5C07" w:rsidP="00106404">
            <w:pPr>
              <w:tabs>
                <w:tab w:val="left" w:pos="0"/>
              </w:tabs>
              <w:rPr>
                <w:bCs/>
              </w:rPr>
            </w:pPr>
          </w:p>
        </w:tc>
        <w:tc>
          <w:tcPr>
            <w:tcW w:w="2149" w:type="dxa"/>
            <w:vMerge/>
            <w:vAlign w:val="center"/>
          </w:tcPr>
          <w:p w14:paraId="3A4F9B43" w14:textId="77777777" w:rsidR="001C5C07" w:rsidRPr="00741D88" w:rsidRDefault="001C5C07" w:rsidP="00106404">
            <w:pPr>
              <w:tabs>
                <w:tab w:val="left" w:pos="1365"/>
              </w:tabs>
              <w:jc w:val="center"/>
              <w:rPr>
                <w:color w:val="000000"/>
              </w:rPr>
            </w:pPr>
          </w:p>
        </w:tc>
        <w:tc>
          <w:tcPr>
            <w:tcW w:w="1808" w:type="dxa"/>
            <w:vAlign w:val="center"/>
          </w:tcPr>
          <w:p w14:paraId="1B043475" w14:textId="77777777" w:rsidR="001C5C07" w:rsidRDefault="001C5C07" w:rsidP="00106404">
            <w:pPr>
              <w:tabs>
                <w:tab w:val="left" w:pos="0"/>
              </w:tabs>
              <w:jc w:val="center"/>
              <w:rPr>
                <w:bCs/>
              </w:rPr>
            </w:pPr>
            <w:r>
              <w:rPr>
                <w:bCs/>
              </w:rPr>
              <w:t>1120,31</w:t>
            </w:r>
          </w:p>
        </w:tc>
        <w:tc>
          <w:tcPr>
            <w:tcW w:w="1836" w:type="dxa"/>
            <w:vAlign w:val="center"/>
          </w:tcPr>
          <w:p w14:paraId="0B5D1B30" w14:textId="77777777" w:rsidR="001C5C07" w:rsidRDefault="001C5C07" w:rsidP="00106404">
            <w:pPr>
              <w:tabs>
                <w:tab w:val="left" w:pos="0"/>
              </w:tabs>
              <w:jc w:val="center"/>
              <w:rPr>
                <w:bCs/>
              </w:rPr>
            </w:pPr>
            <w:r>
              <w:rPr>
                <w:bCs/>
              </w:rPr>
              <w:t>1450,80</w:t>
            </w:r>
          </w:p>
        </w:tc>
      </w:tr>
      <w:tr w:rsidR="001C5C07" w:rsidRPr="00A16116" w14:paraId="720706EA" w14:textId="77777777" w:rsidTr="00106404">
        <w:trPr>
          <w:trHeight w:val="241"/>
        </w:trPr>
        <w:tc>
          <w:tcPr>
            <w:tcW w:w="761" w:type="dxa"/>
            <w:vMerge w:val="restart"/>
            <w:vAlign w:val="center"/>
          </w:tcPr>
          <w:p w14:paraId="34397EF2" w14:textId="77777777" w:rsidR="001C5C07" w:rsidRDefault="001C5C07" w:rsidP="00106404">
            <w:pPr>
              <w:tabs>
                <w:tab w:val="left" w:pos="0"/>
              </w:tabs>
              <w:jc w:val="center"/>
              <w:rPr>
                <w:bCs/>
              </w:rPr>
            </w:pPr>
            <w:r>
              <w:rPr>
                <w:bCs/>
              </w:rPr>
              <w:t>4.2.</w:t>
            </w:r>
          </w:p>
        </w:tc>
        <w:tc>
          <w:tcPr>
            <w:tcW w:w="2916" w:type="dxa"/>
            <w:vMerge/>
            <w:vAlign w:val="center"/>
          </w:tcPr>
          <w:p w14:paraId="1CC7E687" w14:textId="77777777" w:rsidR="001C5C07" w:rsidRPr="00FB6F07" w:rsidRDefault="001C5C07" w:rsidP="00106404">
            <w:pPr>
              <w:tabs>
                <w:tab w:val="left" w:pos="0"/>
              </w:tabs>
              <w:rPr>
                <w:bCs/>
              </w:rPr>
            </w:pPr>
          </w:p>
        </w:tc>
        <w:tc>
          <w:tcPr>
            <w:tcW w:w="2149" w:type="dxa"/>
            <w:vMerge w:val="restart"/>
            <w:vAlign w:val="center"/>
          </w:tcPr>
          <w:p w14:paraId="3BE39000" w14:textId="77777777" w:rsidR="001C5C07" w:rsidRPr="00A16116" w:rsidRDefault="001C5C07" w:rsidP="00106404">
            <w:pPr>
              <w:tabs>
                <w:tab w:val="left" w:pos="1365"/>
              </w:tabs>
              <w:jc w:val="center"/>
              <w:rPr>
                <w:bCs/>
              </w:rPr>
            </w:pPr>
            <w:r>
              <w:rPr>
                <w:color w:val="000000"/>
              </w:rPr>
              <w:t>руб</w:t>
            </w:r>
            <w:r w:rsidRPr="00FB6F07">
              <w:rPr>
                <w:color w:val="000000"/>
              </w:rPr>
              <w:t>/</w:t>
            </w:r>
            <w:r>
              <w:rPr>
                <w:color w:val="000000"/>
              </w:rPr>
              <w:t>т</w:t>
            </w:r>
          </w:p>
        </w:tc>
        <w:tc>
          <w:tcPr>
            <w:tcW w:w="3644" w:type="dxa"/>
            <w:gridSpan w:val="2"/>
            <w:vAlign w:val="center"/>
          </w:tcPr>
          <w:p w14:paraId="24182A5E" w14:textId="77777777" w:rsidR="001C5C07" w:rsidRDefault="001C5C07" w:rsidP="00106404">
            <w:pPr>
              <w:tabs>
                <w:tab w:val="left" w:pos="0"/>
              </w:tabs>
              <w:jc w:val="center"/>
              <w:rPr>
                <w:bCs/>
              </w:rPr>
            </w:pPr>
            <w:r w:rsidRPr="000A20B1">
              <w:rPr>
                <w:bCs/>
              </w:rPr>
              <w:t>Марк</w:t>
            </w:r>
            <w:r>
              <w:rPr>
                <w:bCs/>
              </w:rPr>
              <w:t>а</w:t>
            </w:r>
            <w:r w:rsidRPr="000A20B1">
              <w:rPr>
                <w:bCs/>
              </w:rPr>
              <w:t xml:space="preserve"> ДПК 50-200, </w:t>
            </w:r>
          </w:p>
          <w:p w14:paraId="4E1E0DDF" w14:textId="77777777" w:rsidR="001C5C07" w:rsidRPr="000A20B1" w:rsidRDefault="001C5C07" w:rsidP="00106404">
            <w:pPr>
              <w:tabs>
                <w:tab w:val="left" w:pos="0"/>
              </w:tabs>
              <w:jc w:val="center"/>
              <w:rPr>
                <w:bCs/>
              </w:rPr>
            </w:pPr>
            <w:r w:rsidRPr="000A20B1">
              <w:rPr>
                <w:bCs/>
              </w:rPr>
              <w:t>ДПКО 25-200, ДО 25-50</w:t>
            </w:r>
          </w:p>
        </w:tc>
      </w:tr>
      <w:tr w:rsidR="001C5C07" w:rsidRPr="00A16116" w14:paraId="4A749C98" w14:textId="77777777" w:rsidTr="00106404">
        <w:trPr>
          <w:trHeight w:val="487"/>
        </w:trPr>
        <w:tc>
          <w:tcPr>
            <w:tcW w:w="761" w:type="dxa"/>
            <w:vMerge/>
            <w:vAlign w:val="center"/>
          </w:tcPr>
          <w:p w14:paraId="12A13639" w14:textId="77777777" w:rsidR="001C5C07" w:rsidRDefault="001C5C07" w:rsidP="00106404">
            <w:pPr>
              <w:tabs>
                <w:tab w:val="left" w:pos="0"/>
              </w:tabs>
              <w:jc w:val="center"/>
              <w:rPr>
                <w:bCs/>
              </w:rPr>
            </w:pPr>
          </w:p>
        </w:tc>
        <w:tc>
          <w:tcPr>
            <w:tcW w:w="2916" w:type="dxa"/>
            <w:vMerge/>
            <w:vAlign w:val="center"/>
          </w:tcPr>
          <w:p w14:paraId="4DA9DBE2" w14:textId="77777777" w:rsidR="001C5C07" w:rsidRPr="00FB6F07" w:rsidRDefault="001C5C07" w:rsidP="00106404">
            <w:pPr>
              <w:tabs>
                <w:tab w:val="left" w:pos="0"/>
              </w:tabs>
              <w:rPr>
                <w:bCs/>
              </w:rPr>
            </w:pPr>
          </w:p>
        </w:tc>
        <w:tc>
          <w:tcPr>
            <w:tcW w:w="2149" w:type="dxa"/>
            <w:vMerge/>
            <w:vAlign w:val="center"/>
          </w:tcPr>
          <w:p w14:paraId="08654944" w14:textId="77777777" w:rsidR="001C5C07" w:rsidRPr="00741D88" w:rsidRDefault="001C5C07" w:rsidP="00106404">
            <w:pPr>
              <w:tabs>
                <w:tab w:val="left" w:pos="1365"/>
              </w:tabs>
              <w:jc w:val="center"/>
              <w:rPr>
                <w:color w:val="000000"/>
              </w:rPr>
            </w:pPr>
          </w:p>
        </w:tc>
        <w:tc>
          <w:tcPr>
            <w:tcW w:w="1808" w:type="dxa"/>
            <w:vAlign w:val="center"/>
          </w:tcPr>
          <w:p w14:paraId="30B87937" w14:textId="77777777" w:rsidR="001C5C07" w:rsidRDefault="001C5C07" w:rsidP="00106404">
            <w:pPr>
              <w:tabs>
                <w:tab w:val="left" w:pos="0"/>
              </w:tabs>
              <w:jc w:val="center"/>
              <w:rPr>
                <w:bCs/>
              </w:rPr>
            </w:pPr>
            <w:r>
              <w:rPr>
                <w:bCs/>
              </w:rPr>
              <w:t>1758,08</w:t>
            </w:r>
          </w:p>
        </w:tc>
        <w:tc>
          <w:tcPr>
            <w:tcW w:w="1836" w:type="dxa"/>
            <w:vAlign w:val="center"/>
          </w:tcPr>
          <w:p w14:paraId="300EFFB5" w14:textId="77777777" w:rsidR="001C5C07" w:rsidRDefault="001C5C07" w:rsidP="00106404">
            <w:pPr>
              <w:tabs>
                <w:tab w:val="left" w:pos="0"/>
              </w:tabs>
              <w:jc w:val="center"/>
              <w:rPr>
                <w:bCs/>
              </w:rPr>
            </w:pPr>
            <w:r>
              <w:rPr>
                <w:bCs/>
              </w:rPr>
              <w:t>2276,71</w:t>
            </w:r>
          </w:p>
        </w:tc>
      </w:tr>
      <w:tr w:rsidR="001C5C07" w:rsidRPr="00A16116" w14:paraId="3067B838" w14:textId="77777777" w:rsidTr="00106404">
        <w:trPr>
          <w:trHeight w:val="381"/>
        </w:trPr>
        <w:tc>
          <w:tcPr>
            <w:tcW w:w="9472" w:type="dxa"/>
            <w:gridSpan w:val="5"/>
            <w:vAlign w:val="center"/>
          </w:tcPr>
          <w:p w14:paraId="76A844E3" w14:textId="77777777" w:rsidR="001C5C07" w:rsidRDefault="001C5C07" w:rsidP="00B80217">
            <w:pPr>
              <w:pStyle w:val="a3"/>
              <w:numPr>
                <w:ilvl w:val="0"/>
                <w:numId w:val="7"/>
              </w:numPr>
              <w:tabs>
                <w:tab w:val="left" w:pos="0"/>
              </w:tabs>
              <w:jc w:val="center"/>
              <w:rPr>
                <w:bCs/>
                <w:kern w:val="32"/>
                <w:szCs w:val="28"/>
              </w:rPr>
            </w:pPr>
            <w:r>
              <w:rPr>
                <w:bCs/>
                <w:kern w:val="32"/>
                <w:szCs w:val="28"/>
              </w:rPr>
              <w:t>С</w:t>
            </w:r>
            <w:r w:rsidRPr="00706738">
              <w:rPr>
                <w:bCs/>
                <w:kern w:val="32"/>
                <w:szCs w:val="28"/>
              </w:rPr>
              <w:t>жиженный газ</w:t>
            </w:r>
          </w:p>
        </w:tc>
      </w:tr>
      <w:tr w:rsidR="001C5C07" w:rsidRPr="00A16116" w14:paraId="48F21B40" w14:textId="77777777" w:rsidTr="00106404">
        <w:trPr>
          <w:trHeight w:val="544"/>
        </w:trPr>
        <w:tc>
          <w:tcPr>
            <w:tcW w:w="761" w:type="dxa"/>
            <w:vAlign w:val="center"/>
          </w:tcPr>
          <w:p w14:paraId="16130AA6" w14:textId="77777777" w:rsidR="001C5C07" w:rsidRDefault="001C5C07" w:rsidP="00106404">
            <w:pPr>
              <w:tabs>
                <w:tab w:val="left" w:pos="0"/>
              </w:tabs>
              <w:jc w:val="center"/>
              <w:rPr>
                <w:bCs/>
              </w:rPr>
            </w:pPr>
            <w:r>
              <w:rPr>
                <w:bCs/>
              </w:rPr>
              <w:t>5.</w:t>
            </w:r>
            <w:r w:rsidRPr="00A16116">
              <w:rPr>
                <w:bCs/>
              </w:rPr>
              <w:t>1</w:t>
            </w:r>
            <w:r>
              <w:rPr>
                <w:bCs/>
              </w:rPr>
              <w:t>.</w:t>
            </w:r>
          </w:p>
        </w:tc>
        <w:tc>
          <w:tcPr>
            <w:tcW w:w="2916" w:type="dxa"/>
            <w:vAlign w:val="center"/>
          </w:tcPr>
          <w:p w14:paraId="738C2EA9" w14:textId="77777777" w:rsidR="001C5C07" w:rsidRDefault="001C5C07" w:rsidP="00106404">
            <w:pPr>
              <w:tabs>
                <w:tab w:val="left" w:pos="0"/>
              </w:tabs>
              <w:rPr>
                <w:bCs/>
              </w:rPr>
            </w:pPr>
            <w:r w:rsidRPr="00A16116">
              <w:rPr>
                <w:bCs/>
              </w:rPr>
              <w:t>ООО «</w:t>
            </w:r>
            <w:r>
              <w:rPr>
                <w:bCs/>
              </w:rPr>
              <w:t>Тяжинтрансгаз</w:t>
            </w:r>
            <w:r w:rsidRPr="00A16116">
              <w:rPr>
                <w:bCs/>
              </w:rPr>
              <w:t xml:space="preserve">», </w:t>
            </w:r>
          </w:p>
          <w:p w14:paraId="63E6F79D" w14:textId="77777777" w:rsidR="001C5C07" w:rsidRPr="00FB6F07" w:rsidRDefault="001C5C07" w:rsidP="00106404">
            <w:pPr>
              <w:tabs>
                <w:tab w:val="left" w:pos="0"/>
              </w:tabs>
              <w:rPr>
                <w:bCs/>
              </w:rPr>
            </w:pPr>
            <w:r w:rsidRPr="00A16116">
              <w:rPr>
                <w:bCs/>
              </w:rPr>
              <w:t xml:space="preserve">ИНН </w:t>
            </w:r>
            <w:r w:rsidRPr="00B5051E">
              <w:rPr>
                <w:bCs/>
              </w:rPr>
              <w:t>4243015126</w:t>
            </w:r>
          </w:p>
        </w:tc>
        <w:tc>
          <w:tcPr>
            <w:tcW w:w="2149" w:type="dxa"/>
            <w:vAlign w:val="center"/>
          </w:tcPr>
          <w:p w14:paraId="2EB6235E" w14:textId="77777777" w:rsidR="001C5C07" w:rsidRDefault="001C5C07" w:rsidP="00106404">
            <w:pPr>
              <w:tabs>
                <w:tab w:val="left" w:pos="1365"/>
              </w:tabs>
              <w:jc w:val="center"/>
              <w:rPr>
                <w:color w:val="000000"/>
              </w:rPr>
            </w:pPr>
            <w:r>
              <w:t>р</w:t>
            </w:r>
            <w:r w:rsidRPr="00A16116">
              <w:t>уб</w:t>
            </w:r>
            <w:r w:rsidRPr="00A16116">
              <w:rPr>
                <w:bCs/>
              </w:rPr>
              <w:t>/</w:t>
            </w:r>
            <w:r>
              <w:rPr>
                <w:bCs/>
              </w:rPr>
              <w:t>кг</w:t>
            </w:r>
            <w:r w:rsidRPr="00A16116">
              <w:rPr>
                <w:bCs/>
              </w:rPr>
              <w:t xml:space="preserve"> </w:t>
            </w:r>
          </w:p>
        </w:tc>
        <w:tc>
          <w:tcPr>
            <w:tcW w:w="1808" w:type="dxa"/>
            <w:vAlign w:val="center"/>
          </w:tcPr>
          <w:p w14:paraId="1C77A51E" w14:textId="77777777" w:rsidR="001C5C07" w:rsidRDefault="001C5C07" w:rsidP="00106404">
            <w:pPr>
              <w:tabs>
                <w:tab w:val="left" w:pos="0"/>
              </w:tabs>
              <w:jc w:val="center"/>
              <w:rPr>
                <w:bCs/>
              </w:rPr>
            </w:pPr>
            <w:r>
              <w:rPr>
                <w:bCs/>
              </w:rPr>
              <w:t>42,81</w:t>
            </w:r>
          </w:p>
        </w:tc>
        <w:tc>
          <w:tcPr>
            <w:tcW w:w="1836" w:type="dxa"/>
            <w:vAlign w:val="center"/>
          </w:tcPr>
          <w:p w14:paraId="35062CD1" w14:textId="77777777" w:rsidR="001C5C07" w:rsidRDefault="001C5C07" w:rsidP="00106404">
            <w:pPr>
              <w:tabs>
                <w:tab w:val="left" w:pos="0"/>
              </w:tabs>
              <w:jc w:val="center"/>
              <w:rPr>
                <w:bCs/>
              </w:rPr>
            </w:pPr>
            <w:r>
              <w:rPr>
                <w:bCs/>
              </w:rPr>
              <w:t>49,23</w:t>
            </w:r>
          </w:p>
        </w:tc>
      </w:tr>
    </w:tbl>
    <w:p w14:paraId="0B0C517A" w14:textId="77777777" w:rsidR="001C5C07" w:rsidRDefault="001C5C07" w:rsidP="001C5C07">
      <w:pPr>
        <w:tabs>
          <w:tab w:val="left" w:pos="0"/>
        </w:tabs>
        <w:rPr>
          <w:bCs/>
          <w:sz w:val="28"/>
          <w:szCs w:val="28"/>
        </w:rPr>
      </w:pPr>
    </w:p>
    <w:p w14:paraId="729E6605" w14:textId="77777777" w:rsidR="001C5C07" w:rsidRDefault="001C5C07" w:rsidP="001C5C07">
      <w:pPr>
        <w:tabs>
          <w:tab w:val="left" w:pos="0"/>
        </w:tabs>
        <w:ind w:firstLine="709"/>
        <w:jc w:val="both"/>
        <w:rPr>
          <w:bCs/>
          <w:sz w:val="28"/>
          <w:szCs w:val="28"/>
        </w:rPr>
      </w:pPr>
      <w:r>
        <w:rPr>
          <w:bCs/>
          <w:sz w:val="28"/>
          <w:szCs w:val="28"/>
        </w:rPr>
        <w:t xml:space="preserve">* </w:t>
      </w:r>
      <w:r w:rsidRPr="00DF0C93">
        <w:rPr>
          <w:bCs/>
          <w:sz w:val="28"/>
          <w:szCs w:val="28"/>
        </w:rPr>
        <w:t>Льготные</w:t>
      </w:r>
      <w:r>
        <w:rPr>
          <w:bCs/>
          <w:sz w:val="28"/>
          <w:szCs w:val="28"/>
        </w:rPr>
        <w:t xml:space="preserve"> 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41BCD091" w14:textId="77777777" w:rsidR="001C5C07" w:rsidRDefault="001C5C07" w:rsidP="001C5C07">
      <w:pPr>
        <w:ind w:firstLine="709"/>
        <w:jc w:val="both"/>
        <w:rPr>
          <w:sz w:val="28"/>
          <w:szCs w:val="28"/>
        </w:rPr>
      </w:pPr>
      <w:r>
        <w:rPr>
          <w:sz w:val="28"/>
          <w:szCs w:val="28"/>
        </w:rPr>
        <w:t>*</w:t>
      </w:r>
      <w:r w:rsidRPr="00562B8F">
        <w:rPr>
          <w:sz w:val="28"/>
          <w:szCs w:val="28"/>
        </w:rPr>
        <w:t>*</w:t>
      </w:r>
      <w:r>
        <w:rPr>
          <w:sz w:val="28"/>
          <w:szCs w:val="28"/>
        </w:rPr>
        <w:t xml:space="preserve"> </w:t>
      </w:r>
      <w:r w:rsidRPr="00562B8F">
        <w:rPr>
          <w:sz w:val="28"/>
          <w:szCs w:val="28"/>
        </w:rPr>
        <w:t xml:space="preserve">Норматив потребления коммунальной услуги по отоплению установлен Приказом </w:t>
      </w:r>
      <w:r w:rsidRPr="00562B8F">
        <w:rPr>
          <w:bCs/>
          <w:sz w:val="28"/>
          <w:szCs w:val="28"/>
        </w:rPr>
        <w:t>Департамента жилищно-коммунального и дорожного комплекса Кемеровской области от 23.12.2014 № 139 «Об установлении норматива потребления коммунальной услуги по отоплению на территории Тяжинского муниципального района».</w:t>
      </w:r>
      <w:r w:rsidRPr="00562B8F">
        <w:rPr>
          <w:sz w:val="28"/>
          <w:szCs w:val="28"/>
        </w:rPr>
        <w:t xml:space="preserve">       </w:t>
      </w:r>
    </w:p>
    <w:p w14:paraId="039A232C" w14:textId="77777777" w:rsidR="001C5C07" w:rsidRDefault="001C5C07" w:rsidP="001C5C07">
      <w:pPr>
        <w:ind w:firstLine="709"/>
        <w:jc w:val="both"/>
        <w:rPr>
          <w:bCs/>
          <w:sz w:val="28"/>
          <w:szCs w:val="28"/>
        </w:rPr>
      </w:pPr>
    </w:p>
    <w:p w14:paraId="4B43EFF4" w14:textId="77777777" w:rsidR="001C5C07" w:rsidRDefault="001C5C07" w:rsidP="001C5C07">
      <w:pPr>
        <w:ind w:firstLine="709"/>
        <w:jc w:val="both"/>
        <w:rPr>
          <w:bCs/>
          <w:sz w:val="28"/>
          <w:szCs w:val="28"/>
        </w:rPr>
      </w:pPr>
    </w:p>
    <w:p w14:paraId="08593A7C" w14:textId="77777777" w:rsidR="001C5C07" w:rsidRDefault="001C5C07" w:rsidP="001C5C07">
      <w:pPr>
        <w:ind w:firstLine="709"/>
        <w:jc w:val="both"/>
        <w:rPr>
          <w:bCs/>
          <w:sz w:val="28"/>
          <w:szCs w:val="28"/>
        </w:rPr>
      </w:pPr>
    </w:p>
    <w:p w14:paraId="62256E87" w14:textId="77777777" w:rsidR="001C5C07" w:rsidRDefault="001C5C07" w:rsidP="001C5C07">
      <w:pPr>
        <w:ind w:firstLine="709"/>
        <w:jc w:val="both"/>
        <w:rPr>
          <w:bCs/>
          <w:sz w:val="28"/>
          <w:szCs w:val="28"/>
        </w:rPr>
      </w:pPr>
    </w:p>
    <w:p w14:paraId="510E15D2" w14:textId="77777777" w:rsidR="001C5C07" w:rsidRDefault="001C5C07" w:rsidP="001C5C07">
      <w:pPr>
        <w:ind w:firstLine="709"/>
        <w:jc w:val="both"/>
        <w:rPr>
          <w:bCs/>
          <w:sz w:val="28"/>
          <w:szCs w:val="28"/>
        </w:rPr>
      </w:pPr>
    </w:p>
    <w:p w14:paraId="25BB3751" w14:textId="7768EB77" w:rsidR="001C5C07" w:rsidRPr="00474AAC" w:rsidRDefault="001C5C07" w:rsidP="001C5C07">
      <w:pPr>
        <w:tabs>
          <w:tab w:val="left" w:pos="5580"/>
          <w:tab w:val="left" w:pos="9498"/>
        </w:tabs>
        <w:ind w:left="4820" w:right="142"/>
      </w:pPr>
      <w:r w:rsidRPr="00474AAC">
        <w:lastRenderedPageBreak/>
        <w:t xml:space="preserve">Приложение № </w:t>
      </w:r>
      <w:r w:rsidR="001903B6">
        <w:t>127</w:t>
      </w:r>
      <w:r w:rsidRPr="00474AAC">
        <w:t xml:space="preserve"> к протоколу № 91</w:t>
      </w:r>
    </w:p>
    <w:p w14:paraId="1A45F7D1" w14:textId="77777777" w:rsidR="001C5C07" w:rsidRPr="00474AAC" w:rsidRDefault="001C5C07" w:rsidP="001C5C07">
      <w:pPr>
        <w:tabs>
          <w:tab w:val="left" w:pos="5580"/>
          <w:tab w:val="left" w:pos="9498"/>
        </w:tabs>
        <w:ind w:left="4820" w:right="142"/>
      </w:pPr>
      <w:r w:rsidRPr="00474AAC">
        <w:t>заседания правления Региональной</w:t>
      </w:r>
    </w:p>
    <w:p w14:paraId="0940DB28" w14:textId="77777777" w:rsidR="001C5C07" w:rsidRPr="00474AAC" w:rsidRDefault="001C5C07" w:rsidP="001C5C07">
      <w:pPr>
        <w:tabs>
          <w:tab w:val="left" w:pos="5580"/>
          <w:tab w:val="left" w:pos="9498"/>
        </w:tabs>
        <w:ind w:left="4820" w:right="142"/>
      </w:pPr>
      <w:r w:rsidRPr="00474AAC">
        <w:t>энергетической комиссии</w:t>
      </w:r>
    </w:p>
    <w:p w14:paraId="182432EC" w14:textId="77777777" w:rsidR="001C5C07" w:rsidRDefault="001C5C07" w:rsidP="001C5C07">
      <w:pPr>
        <w:tabs>
          <w:tab w:val="left" w:pos="426"/>
        </w:tabs>
        <w:spacing w:after="240"/>
        <w:ind w:left="4820" w:right="142"/>
        <w:jc w:val="both"/>
      </w:pPr>
      <w:r w:rsidRPr="00474AAC">
        <w:t>Кузбасса от 20.12.2024</w:t>
      </w:r>
    </w:p>
    <w:p w14:paraId="3826F314" w14:textId="77777777" w:rsidR="001C5C07" w:rsidRDefault="001C5C07" w:rsidP="001C5C07">
      <w:pPr>
        <w:tabs>
          <w:tab w:val="left" w:pos="0"/>
        </w:tabs>
        <w:rPr>
          <w:sz w:val="28"/>
          <w:szCs w:val="28"/>
        </w:rPr>
      </w:pPr>
    </w:p>
    <w:p w14:paraId="49482892" w14:textId="77777777" w:rsidR="001C5C07" w:rsidRDefault="001C5C07" w:rsidP="001C5C07">
      <w:pPr>
        <w:tabs>
          <w:tab w:val="left" w:pos="0"/>
        </w:tabs>
        <w:rPr>
          <w:sz w:val="28"/>
          <w:szCs w:val="28"/>
        </w:rPr>
      </w:pPr>
    </w:p>
    <w:p w14:paraId="70494EDD" w14:textId="77777777" w:rsidR="001C5C07" w:rsidRPr="004E7A32" w:rsidRDefault="001C5C07" w:rsidP="001C5C07">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47636EB8" w14:textId="77777777" w:rsidR="001C5C07" w:rsidRDefault="001C5C07" w:rsidP="001C5C07">
      <w:pPr>
        <w:tabs>
          <w:tab w:val="left" w:pos="0"/>
        </w:tabs>
        <w:jc w:val="center"/>
        <w:rPr>
          <w:bCs/>
          <w:sz w:val="28"/>
          <w:szCs w:val="28"/>
        </w:rPr>
      </w:pPr>
      <w:r w:rsidRPr="004E7A32">
        <w:rPr>
          <w:bCs/>
          <w:sz w:val="28"/>
          <w:szCs w:val="28"/>
        </w:rPr>
        <w:t xml:space="preserve">на </w:t>
      </w:r>
      <w:r>
        <w:rPr>
          <w:bCs/>
          <w:kern w:val="32"/>
          <w:sz w:val="28"/>
          <w:szCs w:val="28"/>
        </w:rPr>
        <w:t>т</w:t>
      </w:r>
      <w:r w:rsidRPr="00706738">
        <w:rPr>
          <w:bCs/>
          <w:kern w:val="32"/>
          <w:sz w:val="28"/>
          <w:szCs w:val="28"/>
        </w:rPr>
        <w:t>епловую энергию</w:t>
      </w:r>
      <w:r>
        <w:rPr>
          <w:bCs/>
          <w:kern w:val="32"/>
          <w:sz w:val="28"/>
          <w:szCs w:val="28"/>
        </w:rPr>
        <w:t xml:space="preserve"> (мощность)</w:t>
      </w:r>
    </w:p>
    <w:p w14:paraId="4C9B5B31" w14:textId="77777777" w:rsidR="001C5C07" w:rsidRDefault="001C5C07" w:rsidP="001C5C07">
      <w:pPr>
        <w:tabs>
          <w:tab w:val="left" w:pos="0"/>
        </w:tabs>
        <w:spacing w:after="120"/>
        <w:jc w:val="right"/>
        <w:rPr>
          <w:bCs/>
          <w:sz w:val="28"/>
          <w:szCs w:val="28"/>
        </w:rPr>
      </w:pPr>
    </w:p>
    <w:tbl>
      <w:tblPr>
        <w:tblStyle w:val="a4"/>
        <w:tblW w:w="10065" w:type="dxa"/>
        <w:tblInd w:w="-431" w:type="dxa"/>
        <w:tblLayout w:type="fixed"/>
        <w:tblLook w:val="04A0" w:firstRow="1" w:lastRow="0" w:firstColumn="1" w:lastColumn="0" w:noHBand="0" w:noVBand="1"/>
      </w:tblPr>
      <w:tblGrid>
        <w:gridCol w:w="684"/>
        <w:gridCol w:w="1869"/>
        <w:gridCol w:w="2126"/>
        <w:gridCol w:w="1276"/>
        <w:gridCol w:w="1275"/>
        <w:gridCol w:w="1418"/>
        <w:gridCol w:w="1417"/>
      </w:tblGrid>
      <w:tr w:rsidR="001C5C07" w14:paraId="292491D2" w14:textId="77777777" w:rsidTr="00106404">
        <w:trPr>
          <w:trHeight w:val="208"/>
        </w:trPr>
        <w:tc>
          <w:tcPr>
            <w:tcW w:w="684" w:type="dxa"/>
            <w:vMerge w:val="restart"/>
            <w:vAlign w:val="center"/>
          </w:tcPr>
          <w:p w14:paraId="7F06322D" w14:textId="77777777" w:rsidR="001C5C07" w:rsidRPr="00FB6F07" w:rsidRDefault="001C5C07" w:rsidP="00106404">
            <w:pPr>
              <w:tabs>
                <w:tab w:val="left" w:pos="1365"/>
              </w:tabs>
              <w:jc w:val="center"/>
            </w:pPr>
            <w:r w:rsidRPr="00FB6F07">
              <w:t>№ п/п</w:t>
            </w:r>
          </w:p>
        </w:tc>
        <w:tc>
          <w:tcPr>
            <w:tcW w:w="1869" w:type="dxa"/>
            <w:vMerge w:val="restart"/>
            <w:vAlign w:val="center"/>
          </w:tcPr>
          <w:p w14:paraId="2BBFDE36" w14:textId="77777777" w:rsidR="001C5C07" w:rsidRPr="00FB6F07" w:rsidRDefault="001C5C07" w:rsidP="00106404">
            <w:pPr>
              <w:tabs>
                <w:tab w:val="left" w:pos="1365"/>
              </w:tabs>
              <w:jc w:val="center"/>
            </w:pPr>
            <w:r w:rsidRPr="00FB6F07">
              <w:t>Наименование регулируемой организации</w:t>
            </w:r>
          </w:p>
        </w:tc>
        <w:tc>
          <w:tcPr>
            <w:tcW w:w="2126" w:type="dxa"/>
            <w:vMerge w:val="restart"/>
            <w:vAlign w:val="center"/>
          </w:tcPr>
          <w:p w14:paraId="7ABC8CD0" w14:textId="77777777" w:rsidR="001C5C07" w:rsidRPr="00FB6F07" w:rsidRDefault="001C5C07" w:rsidP="00106404">
            <w:pPr>
              <w:tabs>
                <w:tab w:val="left" w:pos="1365"/>
              </w:tabs>
              <w:jc w:val="center"/>
            </w:pPr>
            <w:r w:rsidRPr="00FB6F07">
              <w:t>Категория дома</w:t>
            </w:r>
          </w:p>
        </w:tc>
        <w:tc>
          <w:tcPr>
            <w:tcW w:w="1276" w:type="dxa"/>
            <w:vMerge w:val="restart"/>
            <w:vAlign w:val="center"/>
          </w:tcPr>
          <w:p w14:paraId="2E73078B" w14:textId="77777777" w:rsidR="001C5C07" w:rsidRPr="00FB6F07" w:rsidRDefault="001C5C07" w:rsidP="00106404">
            <w:pPr>
              <w:tabs>
                <w:tab w:val="left" w:pos="1365"/>
              </w:tabs>
              <w:jc w:val="center"/>
            </w:pPr>
            <w:r w:rsidRPr="00FB6F07">
              <w:t>Норматив потребле</w:t>
            </w:r>
            <w:r>
              <w:t>-</w:t>
            </w:r>
            <w:r w:rsidRPr="00FB6F07">
              <w:t>ния</w:t>
            </w:r>
            <w:r>
              <w:t>**</w:t>
            </w:r>
          </w:p>
        </w:tc>
        <w:tc>
          <w:tcPr>
            <w:tcW w:w="1275" w:type="dxa"/>
            <w:vMerge w:val="restart"/>
            <w:vAlign w:val="center"/>
          </w:tcPr>
          <w:p w14:paraId="0DF51C44" w14:textId="77777777" w:rsidR="001C5C07" w:rsidRPr="00FB6F07" w:rsidRDefault="001C5C07" w:rsidP="00106404">
            <w:pPr>
              <w:tabs>
                <w:tab w:val="left" w:pos="1365"/>
              </w:tabs>
              <w:jc w:val="center"/>
            </w:pPr>
            <w:r w:rsidRPr="00FB6F07">
              <w:t>Единицы измере</w:t>
            </w:r>
            <w:r>
              <w:rPr>
                <w:lang w:val="en-US"/>
              </w:rPr>
              <w:t>-</w:t>
            </w:r>
            <w:r w:rsidRPr="00FB6F07">
              <w:t>ния</w:t>
            </w:r>
          </w:p>
        </w:tc>
        <w:tc>
          <w:tcPr>
            <w:tcW w:w="2835" w:type="dxa"/>
            <w:gridSpan w:val="2"/>
            <w:vAlign w:val="center"/>
          </w:tcPr>
          <w:p w14:paraId="0F4A1C19" w14:textId="77777777" w:rsidR="001C5C07" w:rsidRPr="00FB6F07" w:rsidRDefault="001C5C07" w:rsidP="00106404">
            <w:pPr>
              <w:tabs>
                <w:tab w:val="left" w:pos="1365"/>
              </w:tabs>
              <w:jc w:val="center"/>
              <w:rPr>
                <w:bCs/>
                <w:kern w:val="32"/>
              </w:rPr>
            </w:pPr>
            <w:r w:rsidRPr="00FB6F07">
              <w:rPr>
                <w:bCs/>
                <w:kern w:val="32"/>
              </w:rPr>
              <w:t>Льготны</w:t>
            </w:r>
            <w:r>
              <w:rPr>
                <w:bCs/>
                <w:kern w:val="32"/>
              </w:rPr>
              <w:t>е</w:t>
            </w:r>
            <w:r w:rsidRPr="00FB6F07">
              <w:rPr>
                <w:bCs/>
                <w:kern w:val="32"/>
              </w:rPr>
              <w:t xml:space="preserve"> </w:t>
            </w:r>
            <w:r>
              <w:rPr>
                <w:bCs/>
                <w:kern w:val="32"/>
              </w:rPr>
              <w:t>цены (</w:t>
            </w:r>
            <w:r w:rsidRPr="00FB6F07">
              <w:rPr>
                <w:bCs/>
                <w:kern w:val="32"/>
              </w:rPr>
              <w:t>тариф</w:t>
            </w:r>
            <w:r>
              <w:rPr>
                <w:bCs/>
                <w:kern w:val="32"/>
              </w:rPr>
              <w:t>ы)</w:t>
            </w:r>
          </w:p>
        </w:tc>
      </w:tr>
      <w:tr w:rsidR="001C5C07" w14:paraId="4DEA4E92" w14:textId="77777777" w:rsidTr="00106404">
        <w:trPr>
          <w:trHeight w:val="766"/>
        </w:trPr>
        <w:tc>
          <w:tcPr>
            <w:tcW w:w="684" w:type="dxa"/>
            <w:vMerge/>
            <w:vAlign w:val="center"/>
          </w:tcPr>
          <w:p w14:paraId="7AFAFB9A" w14:textId="77777777" w:rsidR="001C5C07" w:rsidRPr="00FB6F07" w:rsidRDefault="001C5C07" w:rsidP="00106404">
            <w:pPr>
              <w:tabs>
                <w:tab w:val="left" w:pos="1365"/>
              </w:tabs>
              <w:jc w:val="center"/>
            </w:pPr>
          </w:p>
        </w:tc>
        <w:tc>
          <w:tcPr>
            <w:tcW w:w="1869" w:type="dxa"/>
            <w:vMerge/>
            <w:vAlign w:val="center"/>
          </w:tcPr>
          <w:p w14:paraId="09934CBE" w14:textId="77777777" w:rsidR="001C5C07" w:rsidRPr="00FB6F07" w:rsidRDefault="001C5C07" w:rsidP="00106404">
            <w:pPr>
              <w:tabs>
                <w:tab w:val="left" w:pos="1365"/>
              </w:tabs>
              <w:jc w:val="center"/>
            </w:pPr>
          </w:p>
        </w:tc>
        <w:tc>
          <w:tcPr>
            <w:tcW w:w="2126" w:type="dxa"/>
            <w:vMerge/>
            <w:vAlign w:val="center"/>
          </w:tcPr>
          <w:p w14:paraId="72F3C9FF" w14:textId="77777777" w:rsidR="001C5C07" w:rsidRPr="00FB6F07" w:rsidRDefault="001C5C07" w:rsidP="00106404">
            <w:pPr>
              <w:tabs>
                <w:tab w:val="left" w:pos="1365"/>
              </w:tabs>
              <w:jc w:val="center"/>
            </w:pPr>
          </w:p>
        </w:tc>
        <w:tc>
          <w:tcPr>
            <w:tcW w:w="1276" w:type="dxa"/>
            <w:vMerge/>
            <w:vAlign w:val="center"/>
          </w:tcPr>
          <w:p w14:paraId="0D992597" w14:textId="77777777" w:rsidR="001C5C07" w:rsidRPr="00FB6F07" w:rsidRDefault="001C5C07" w:rsidP="00106404">
            <w:pPr>
              <w:tabs>
                <w:tab w:val="left" w:pos="1365"/>
              </w:tabs>
              <w:jc w:val="center"/>
            </w:pPr>
          </w:p>
        </w:tc>
        <w:tc>
          <w:tcPr>
            <w:tcW w:w="1275" w:type="dxa"/>
            <w:vMerge/>
            <w:vAlign w:val="center"/>
          </w:tcPr>
          <w:p w14:paraId="4743BF56" w14:textId="77777777" w:rsidR="001C5C07" w:rsidRPr="00FB6F07" w:rsidRDefault="001C5C07" w:rsidP="00106404">
            <w:pPr>
              <w:tabs>
                <w:tab w:val="left" w:pos="1365"/>
              </w:tabs>
              <w:jc w:val="center"/>
            </w:pPr>
          </w:p>
        </w:tc>
        <w:tc>
          <w:tcPr>
            <w:tcW w:w="1418" w:type="dxa"/>
            <w:vAlign w:val="center"/>
          </w:tcPr>
          <w:p w14:paraId="0D1029E6" w14:textId="77777777" w:rsidR="001C5C07" w:rsidRPr="00A76BDA" w:rsidRDefault="001C5C07" w:rsidP="00106404">
            <w:pPr>
              <w:tabs>
                <w:tab w:val="left" w:pos="1365"/>
              </w:tabs>
              <w:jc w:val="center"/>
            </w:pPr>
            <w:r>
              <w:t xml:space="preserve">с </w:t>
            </w:r>
            <w:r w:rsidRPr="00FB6F07">
              <w:t>01.</w:t>
            </w:r>
            <w:r>
              <w:t>01</w:t>
            </w:r>
            <w:r w:rsidRPr="00FB6F07">
              <w:t>.202</w:t>
            </w:r>
            <w:r>
              <w:t>5</w:t>
            </w:r>
            <w:r w:rsidRPr="00FB6F07">
              <w:t xml:space="preserve">                   по </w:t>
            </w:r>
            <w:r>
              <w:t>30.06</w:t>
            </w:r>
            <w:r w:rsidRPr="00FB6F07">
              <w:t>.202</w:t>
            </w:r>
            <w:r>
              <w:t>5</w:t>
            </w:r>
          </w:p>
        </w:tc>
        <w:tc>
          <w:tcPr>
            <w:tcW w:w="1417" w:type="dxa"/>
            <w:vAlign w:val="center"/>
          </w:tcPr>
          <w:p w14:paraId="4024265C" w14:textId="77777777" w:rsidR="001C5C07" w:rsidRDefault="001C5C07" w:rsidP="00106404">
            <w:pPr>
              <w:tabs>
                <w:tab w:val="left" w:pos="1365"/>
              </w:tabs>
              <w:jc w:val="center"/>
            </w:pPr>
            <w:r>
              <w:t>с 01.07.2025</w:t>
            </w:r>
          </w:p>
          <w:p w14:paraId="45E06E0A" w14:textId="77777777" w:rsidR="001C5C07" w:rsidRDefault="001C5C07" w:rsidP="00106404">
            <w:pPr>
              <w:tabs>
                <w:tab w:val="left" w:pos="1365"/>
              </w:tabs>
              <w:jc w:val="center"/>
            </w:pPr>
            <w:r>
              <w:t>по 31.12.2025</w:t>
            </w:r>
          </w:p>
        </w:tc>
      </w:tr>
      <w:tr w:rsidR="001C5C07" w14:paraId="48776227" w14:textId="77777777" w:rsidTr="00106404">
        <w:trPr>
          <w:trHeight w:val="265"/>
        </w:trPr>
        <w:tc>
          <w:tcPr>
            <w:tcW w:w="684" w:type="dxa"/>
            <w:vAlign w:val="center"/>
          </w:tcPr>
          <w:p w14:paraId="30D5282F" w14:textId="77777777" w:rsidR="001C5C07" w:rsidRPr="00FB6F07" w:rsidRDefault="001C5C07" w:rsidP="00106404">
            <w:pPr>
              <w:tabs>
                <w:tab w:val="left" w:pos="1365"/>
              </w:tabs>
              <w:jc w:val="center"/>
              <w:rPr>
                <w:lang w:val="en-US"/>
              </w:rPr>
            </w:pPr>
            <w:r w:rsidRPr="00FB6F07">
              <w:rPr>
                <w:lang w:val="en-US"/>
              </w:rPr>
              <w:t>1</w:t>
            </w:r>
          </w:p>
        </w:tc>
        <w:tc>
          <w:tcPr>
            <w:tcW w:w="1869" w:type="dxa"/>
            <w:vAlign w:val="center"/>
          </w:tcPr>
          <w:p w14:paraId="7C735130" w14:textId="77777777" w:rsidR="001C5C07" w:rsidRPr="00FB6F07" w:rsidRDefault="001C5C07" w:rsidP="00106404">
            <w:pPr>
              <w:tabs>
                <w:tab w:val="left" w:pos="1365"/>
              </w:tabs>
              <w:jc w:val="center"/>
              <w:rPr>
                <w:lang w:val="en-US"/>
              </w:rPr>
            </w:pPr>
            <w:r w:rsidRPr="00FB6F07">
              <w:rPr>
                <w:lang w:val="en-US"/>
              </w:rPr>
              <w:t>2</w:t>
            </w:r>
          </w:p>
        </w:tc>
        <w:tc>
          <w:tcPr>
            <w:tcW w:w="2126" w:type="dxa"/>
            <w:vAlign w:val="center"/>
          </w:tcPr>
          <w:p w14:paraId="6EFE8E87" w14:textId="77777777" w:rsidR="001C5C07" w:rsidRPr="00FB6F07" w:rsidRDefault="001C5C07" w:rsidP="00106404">
            <w:pPr>
              <w:tabs>
                <w:tab w:val="left" w:pos="1365"/>
              </w:tabs>
              <w:jc w:val="center"/>
              <w:rPr>
                <w:lang w:val="en-US"/>
              </w:rPr>
            </w:pPr>
            <w:r w:rsidRPr="00FB6F07">
              <w:rPr>
                <w:lang w:val="en-US"/>
              </w:rPr>
              <w:t>3</w:t>
            </w:r>
          </w:p>
        </w:tc>
        <w:tc>
          <w:tcPr>
            <w:tcW w:w="1276" w:type="dxa"/>
            <w:vAlign w:val="center"/>
          </w:tcPr>
          <w:p w14:paraId="36AEC70E" w14:textId="77777777" w:rsidR="001C5C07" w:rsidRPr="00FB6F07" w:rsidRDefault="001C5C07" w:rsidP="00106404">
            <w:pPr>
              <w:tabs>
                <w:tab w:val="left" w:pos="1365"/>
              </w:tabs>
              <w:jc w:val="center"/>
              <w:rPr>
                <w:lang w:val="en-US"/>
              </w:rPr>
            </w:pPr>
            <w:r w:rsidRPr="00FB6F07">
              <w:rPr>
                <w:lang w:val="en-US"/>
              </w:rPr>
              <w:t>4</w:t>
            </w:r>
          </w:p>
        </w:tc>
        <w:tc>
          <w:tcPr>
            <w:tcW w:w="1275" w:type="dxa"/>
            <w:vAlign w:val="center"/>
          </w:tcPr>
          <w:p w14:paraId="6A174138" w14:textId="77777777" w:rsidR="001C5C07" w:rsidRPr="00FB6F07" w:rsidRDefault="001C5C07" w:rsidP="00106404">
            <w:pPr>
              <w:tabs>
                <w:tab w:val="left" w:pos="1365"/>
              </w:tabs>
              <w:jc w:val="center"/>
              <w:rPr>
                <w:lang w:val="en-US"/>
              </w:rPr>
            </w:pPr>
            <w:r w:rsidRPr="00FB6F07">
              <w:rPr>
                <w:lang w:val="en-US"/>
              </w:rPr>
              <w:t>5</w:t>
            </w:r>
          </w:p>
        </w:tc>
        <w:tc>
          <w:tcPr>
            <w:tcW w:w="1418" w:type="dxa"/>
            <w:vAlign w:val="center"/>
          </w:tcPr>
          <w:p w14:paraId="192DF915" w14:textId="77777777" w:rsidR="001C5C07" w:rsidRPr="00FB6F07" w:rsidRDefault="001C5C07" w:rsidP="00106404">
            <w:pPr>
              <w:tabs>
                <w:tab w:val="left" w:pos="1365"/>
              </w:tabs>
              <w:jc w:val="center"/>
              <w:rPr>
                <w:lang w:val="en-US"/>
              </w:rPr>
            </w:pPr>
            <w:r w:rsidRPr="00FB6F07">
              <w:rPr>
                <w:lang w:val="en-US"/>
              </w:rPr>
              <w:t>6</w:t>
            </w:r>
          </w:p>
        </w:tc>
        <w:tc>
          <w:tcPr>
            <w:tcW w:w="1417" w:type="dxa"/>
            <w:vAlign w:val="center"/>
          </w:tcPr>
          <w:p w14:paraId="13B95826" w14:textId="77777777" w:rsidR="001C5C07" w:rsidRPr="00530221" w:rsidRDefault="001C5C07" w:rsidP="00106404">
            <w:pPr>
              <w:tabs>
                <w:tab w:val="left" w:pos="1365"/>
              </w:tabs>
              <w:jc w:val="center"/>
            </w:pPr>
            <w:r>
              <w:t>7</w:t>
            </w:r>
          </w:p>
        </w:tc>
      </w:tr>
      <w:tr w:rsidR="001C5C07" w14:paraId="5C03D54C" w14:textId="77777777" w:rsidTr="00106404">
        <w:trPr>
          <w:trHeight w:val="543"/>
        </w:trPr>
        <w:tc>
          <w:tcPr>
            <w:tcW w:w="10065" w:type="dxa"/>
            <w:gridSpan w:val="7"/>
            <w:vAlign w:val="center"/>
          </w:tcPr>
          <w:p w14:paraId="26FD3C6C" w14:textId="77777777" w:rsidR="001C5C07" w:rsidRPr="00706738" w:rsidRDefault="001C5C07" w:rsidP="00B80217">
            <w:pPr>
              <w:pStyle w:val="a3"/>
              <w:numPr>
                <w:ilvl w:val="0"/>
                <w:numId w:val="12"/>
              </w:numPr>
              <w:tabs>
                <w:tab w:val="left" w:pos="38"/>
              </w:tabs>
              <w:ind w:left="0" w:firstLine="37"/>
              <w:jc w:val="center"/>
              <w:rPr>
                <w:bCs/>
                <w:kern w:val="32"/>
              </w:rPr>
            </w:pPr>
            <w:r w:rsidRPr="00706738">
              <w:rPr>
                <w:bCs/>
                <w:kern w:val="32"/>
              </w:rPr>
              <w:t>Теплов</w:t>
            </w:r>
            <w:r>
              <w:rPr>
                <w:bCs/>
                <w:kern w:val="32"/>
              </w:rPr>
              <w:t>ая</w:t>
            </w:r>
            <w:r w:rsidRPr="00706738">
              <w:rPr>
                <w:bCs/>
                <w:kern w:val="32"/>
              </w:rPr>
              <w:t xml:space="preserve"> энерги</w:t>
            </w:r>
            <w:r>
              <w:rPr>
                <w:bCs/>
                <w:kern w:val="32"/>
              </w:rPr>
              <w:t>я (мощность)</w:t>
            </w:r>
            <w:r w:rsidRPr="00706738">
              <w:t xml:space="preserve"> в</w:t>
            </w:r>
            <w:r w:rsidRPr="00FB6F07">
              <w:t xml:space="preserve"> жилых домах</w:t>
            </w:r>
            <w:r>
              <w:t>, оборудованных индивидуальными приборами учета</w:t>
            </w:r>
          </w:p>
        </w:tc>
      </w:tr>
      <w:tr w:rsidR="001C5C07" w14:paraId="27568C0D" w14:textId="77777777" w:rsidTr="00106404">
        <w:trPr>
          <w:trHeight w:val="3949"/>
        </w:trPr>
        <w:tc>
          <w:tcPr>
            <w:tcW w:w="684" w:type="dxa"/>
            <w:vAlign w:val="center"/>
          </w:tcPr>
          <w:p w14:paraId="1A1AAB30" w14:textId="77777777" w:rsidR="001C5C07" w:rsidRPr="00FB6F07" w:rsidRDefault="001C5C07" w:rsidP="00106404">
            <w:pPr>
              <w:tabs>
                <w:tab w:val="left" w:pos="1365"/>
              </w:tabs>
              <w:jc w:val="center"/>
            </w:pPr>
            <w:r w:rsidRPr="00FB6F07">
              <w:t>1.</w:t>
            </w:r>
            <w:r>
              <w:t>1.</w:t>
            </w:r>
          </w:p>
        </w:tc>
        <w:tc>
          <w:tcPr>
            <w:tcW w:w="1869" w:type="dxa"/>
            <w:vMerge w:val="restart"/>
            <w:vAlign w:val="center"/>
          </w:tcPr>
          <w:p w14:paraId="0C261D78" w14:textId="77777777" w:rsidR="001C5C07" w:rsidRPr="00FB6F07" w:rsidRDefault="001C5C07" w:rsidP="00106404">
            <w:pPr>
              <w:tabs>
                <w:tab w:val="left" w:pos="1365"/>
              </w:tabs>
            </w:pPr>
            <w:r w:rsidRPr="00124B6F">
              <w:rPr>
                <w:bCs/>
              </w:rPr>
              <w:t>М</w:t>
            </w:r>
            <w:r>
              <w:rPr>
                <w:bCs/>
              </w:rPr>
              <w:t>К</w:t>
            </w:r>
            <w:r w:rsidRPr="00124B6F">
              <w:rPr>
                <w:bCs/>
              </w:rPr>
              <w:t xml:space="preserve">П </w:t>
            </w:r>
            <w:r>
              <w:rPr>
                <w:bCs/>
              </w:rPr>
              <w:t>«</w:t>
            </w:r>
            <w:r w:rsidRPr="00124B6F">
              <w:rPr>
                <w:bCs/>
              </w:rPr>
              <w:t>К</w:t>
            </w:r>
            <w:r>
              <w:rPr>
                <w:bCs/>
              </w:rPr>
              <w:t>омфорт», ИНН</w:t>
            </w:r>
            <w:r>
              <w:t xml:space="preserve"> </w:t>
            </w:r>
            <w:r w:rsidRPr="00124B6F">
              <w:rPr>
                <w:bCs/>
              </w:rPr>
              <w:t>4213011357</w:t>
            </w:r>
          </w:p>
        </w:tc>
        <w:tc>
          <w:tcPr>
            <w:tcW w:w="2126" w:type="dxa"/>
            <w:vAlign w:val="center"/>
          </w:tcPr>
          <w:p w14:paraId="2D452D95" w14:textId="77777777" w:rsidR="001C5C07" w:rsidRPr="00FB6F07" w:rsidRDefault="001C5C07" w:rsidP="00106404">
            <w:pPr>
              <w:tabs>
                <w:tab w:val="left" w:pos="1365"/>
              </w:tabs>
            </w:pPr>
            <w:r>
              <w:rPr>
                <w:color w:val="000000"/>
              </w:rPr>
              <w:t>М</w:t>
            </w:r>
            <w:r w:rsidRPr="00FB6F07">
              <w:rPr>
                <w:color w:val="000000"/>
              </w:rPr>
              <w:t xml:space="preserve">ногоквартирные </w:t>
            </w:r>
            <w:r>
              <w:rPr>
                <w:color w:val="000000"/>
              </w:rPr>
              <w:t>д</w:t>
            </w:r>
            <w:r w:rsidRPr="00FB6F07">
              <w:rPr>
                <w:color w:val="000000"/>
              </w:rPr>
              <w:t>ома</w:t>
            </w:r>
            <w:r>
              <w:rPr>
                <w:color w:val="000000"/>
              </w:rPr>
              <w:t xml:space="preserve">, в том числе общежития квартирного секционного и коридорного типа, жилые дома, </w:t>
            </w:r>
            <w:r>
              <w:rPr>
                <w:color w:val="000000"/>
                <w:lang w:val="en-US"/>
              </w:rPr>
              <w:t>c</w:t>
            </w:r>
            <w:r>
              <w:rPr>
                <w:color w:val="000000"/>
              </w:rPr>
              <w:t>троительным объемом менее 5000 м</w:t>
            </w:r>
            <w:r w:rsidRPr="0095283C">
              <w:rPr>
                <w:color w:val="000000"/>
                <w:vertAlign w:val="superscript"/>
              </w:rPr>
              <w:t>3</w:t>
            </w:r>
            <w:r w:rsidRPr="00FB6F07">
              <w:rPr>
                <w:color w:val="000000"/>
              </w:rPr>
              <w:t xml:space="preserve"> </w:t>
            </w:r>
          </w:p>
        </w:tc>
        <w:tc>
          <w:tcPr>
            <w:tcW w:w="1276" w:type="dxa"/>
            <w:vAlign w:val="center"/>
          </w:tcPr>
          <w:p w14:paraId="51F26E51" w14:textId="77777777" w:rsidR="001C5C07" w:rsidRDefault="001C5C07" w:rsidP="00106404">
            <w:pPr>
              <w:tabs>
                <w:tab w:val="left" w:pos="1365"/>
              </w:tabs>
              <w:jc w:val="center"/>
              <w:rPr>
                <w:color w:val="000000"/>
              </w:rPr>
            </w:pPr>
            <w:r>
              <w:rPr>
                <w:color w:val="000000"/>
              </w:rPr>
              <w:t>0,0258</w:t>
            </w:r>
          </w:p>
          <w:p w14:paraId="5C7EF450" w14:textId="77777777" w:rsidR="001C5C07" w:rsidRPr="00FB6F07" w:rsidRDefault="001C5C07" w:rsidP="00106404">
            <w:pPr>
              <w:tabs>
                <w:tab w:val="left" w:pos="1365"/>
              </w:tabs>
              <w:jc w:val="center"/>
            </w:pPr>
            <w:r w:rsidRPr="00FB6F07">
              <w:rPr>
                <w:color w:val="000000"/>
              </w:rPr>
              <w:t>Гкал/м</w:t>
            </w:r>
            <w:r w:rsidRPr="00FB6F07">
              <w:rPr>
                <w:color w:val="000000"/>
                <w:vertAlign w:val="superscript"/>
              </w:rPr>
              <w:t>2</w:t>
            </w:r>
          </w:p>
        </w:tc>
        <w:tc>
          <w:tcPr>
            <w:tcW w:w="1275" w:type="dxa"/>
            <w:vAlign w:val="center"/>
          </w:tcPr>
          <w:p w14:paraId="0D6F8791" w14:textId="77777777" w:rsidR="001C5C07" w:rsidRDefault="001C5C07" w:rsidP="00106404">
            <w:pPr>
              <w:tabs>
                <w:tab w:val="left" w:pos="1365"/>
              </w:tabs>
              <w:jc w:val="center"/>
              <w:rPr>
                <w:color w:val="000000"/>
              </w:rPr>
            </w:pPr>
          </w:p>
          <w:p w14:paraId="0AB08BBD" w14:textId="77777777" w:rsidR="001C5C07" w:rsidRDefault="001C5C07" w:rsidP="00106404">
            <w:pPr>
              <w:tabs>
                <w:tab w:val="left" w:pos="1365"/>
              </w:tabs>
              <w:jc w:val="center"/>
              <w:rPr>
                <w:color w:val="000000"/>
              </w:rPr>
            </w:pPr>
            <w:r>
              <w:rPr>
                <w:color w:val="000000"/>
              </w:rPr>
              <w:t>руб</w:t>
            </w:r>
            <w:r w:rsidRPr="00FB6F07">
              <w:rPr>
                <w:color w:val="000000"/>
              </w:rPr>
              <w:t xml:space="preserve">/Гкал </w:t>
            </w:r>
          </w:p>
          <w:p w14:paraId="31ED7EC5" w14:textId="77777777" w:rsidR="001C5C07" w:rsidRPr="00FB6F07" w:rsidRDefault="001C5C07" w:rsidP="00106404">
            <w:pPr>
              <w:tabs>
                <w:tab w:val="left" w:pos="1365"/>
              </w:tabs>
              <w:jc w:val="center"/>
            </w:pPr>
          </w:p>
        </w:tc>
        <w:tc>
          <w:tcPr>
            <w:tcW w:w="1418" w:type="dxa"/>
            <w:vAlign w:val="center"/>
          </w:tcPr>
          <w:p w14:paraId="7F250C60" w14:textId="77777777" w:rsidR="001C5C07" w:rsidRPr="00FB6F07" w:rsidRDefault="001C5C07" w:rsidP="00106404">
            <w:pPr>
              <w:tabs>
                <w:tab w:val="left" w:pos="1365"/>
              </w:tabs>
              <w:jc w:val="center"/>
            </w:pPr>
            <w:r>
              <w:t>1073,21</w:t>
            </w:r>
          </w:p>
        </w:tc>
        <w:tc>
          <w:tcPr>
            <w:tcW w:w="1417" w:type="dxa"/>
            <w:vAlign w:val="center"/>
          </w:tcPr>
          <w:p w14:paraId="4B58C3A6" w14:textId="77777777" w:rsidR="001C5C07" w:rsidRDefault="001C5C07" w:rsidP="00106404">
            <w:pPr>
              <w:tabs>
                <w:tab w:val="left" w:pos="1365"/>
              </w:tabs>
              <w:jc w:val="center"/>
            </w:pPr>
            <w:r>
              <w:t>1327,56</w:t>
            </w:r>
          </w:p>
        </w:tc>
      </w:tr>
      <w:tr w:rsidR="001C5C07" w14:paraId="6F80FC55" w14:textId="77777777" w:rsidTr="00106404">
        <w:trPr>
          <w:trHeight w:val="5097"/>
        </w:trPr>
        <w:tc>
          <w:tcPr>
            <w:tcW w:w="684" w:type="dxa"/>
            <w:vAlign w:val="center"/>
          </w:tcPr>
          <w:p w14:paraId="3E4792E8" w14:textId="77777777" w:rsidR="001C5C07" w:rsidRPr="00FB6F07" w:rsidRDefault="001C5C07" w:rsidP="00106404">
            <w:pPr>
              <w:tabs>
                <w:tab w:val="left" w:pos="1365"/>
              </w:tabs>
              <w:jc w:val="center"/>
            </w:pPr>
            <w:r>
              <w:t>1.2.</w:t>
            </w:r>
          </w:p>
        </w:tc>
        <w:tc>
          <w:tcPr>
            <w:tcW w:w="1869" w:type="dxa"/>
            <w:vMerge/>
            <w:vAlign w:val="center"/>
          </w:tcPr>
          <w:p w14:paraId="5ADBB35C" w14:textId="77777777" w:rsidR="001C5C07" w:rsidRPr="00FB6F07" w:rsidRDefault="001C5C07" w:rsidP="00106404">
            <w:pPr>
              <w:tabs>
                <w:tab w:val="left" w:pos="1365"/>
              </w:tabs>
            </w:pPr>
          </w:p>
        </w:tc>
        <w:tc>
          <w:tcPr>
            <w:tcW w:w="2126" w:type="dxa"/>
            <w:vAlign w:val="center"/>
          </w:tcPr>
          <w:p w14:paraId="397CAB89" w14:textId="77777777" w:rsidR="001C5C07" w:rsidRPr="00FB6F07" w:rsidRDefault="001C5C07" w:rsidP="00106404">
            <w:pPr>
              <w:tabs>
                <w:tab w:val="left" w:pos="1365"/>
              </w:tabs>
            </w:pPr>
            <w:r>
              <w:rPr>
                <w:color w:val="000000"/>
              </w:rPr>
              <w:t>М</w:t>
            </w:r>
            <w:r w:rsidRPr="00FB6F07">
              <w:rPr>
                <w:color w:val="000000"/>
              </w:rPr>
              <w:t xml:space="preserve">ногоквартирные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p>
        </w:tc>
        <w:tc>
          <w:tcPr>
            <w:tcW w:w="1276" w:type="dxa"/>
            <w:vAlign w:val="center"/>
          </w:tcPr>
          <w:p w14:paraId="7ECD7BCF" w14:textId="77777777" w:rsidR="001C5C07" w:rsidRPr="00FB6F07" w:rsidRDefault="001C5C07" w:rsidP="00106404">
            <w:pPr>
              <w:tabs>
                <w:tab w:val="left" w:pos="1365"/>
              </w:tabs>
              <w:jc w:val="center"/>
            </w:pPr>
            <w:r>
              <w:rPr>
                <w:color w:val="000000"/>
              </w:rPr>
              <w:t>0,0219</w:t>
            </w:r>
            <w:r w:rsidRPr="00FB6F07">
              <w:rPr>
                <w:color w:val="000000"/>
              </w:rPr>
              <w:t xml:space="preserve"> Гкал/м</w:t>
            </w:r>
            <w:r w:rsidRPr="00FB6F07">
              <w:rPr>
                <w:color w:val="000000"/>
                <w:vertAlign w:val="superscript"/>
              </w:rPr>
              <w:t>2</w:t>
            </w:r>
          </w:p>
        </w:tc>
        <w:tc>
          <w:tcPr>
            <w:tcW w:w="1275" w:type="dxa"/>
            <w:vAlign w:val="center"/>
          </w:tcPr>
          <w:p w14:paraId="2C13BA9F" w14:textId="77777777" w:rsidR="001C5C07" w:rsidRDefault="001C5C07" w:rsidP="00106404">
            <w:pPr>
              <w:tabs>
                <w:tab w:val="left" w:pos="1365"/>
              </w:tabs>
              <w:jc w:val="center"/>
              <w:rPr>
                <w:color w:val="000000"/>
              </w:rPr>
            </w:pPr>
          </w:p>
          <w:p w14:paraId="0BEB3A82" w14:textId="77777777" w:rsidR="001C5C07" w:rsidRDefault="001C5C07" w:rsidP="00106404">
            <w:pPr>
              <w:tabs>
                <w:tab w:val="left" w:pos="1365"/>
              </w:tabs>
              <w:jc w:val="center"/>
              <w:rPr>
                <w:color w:val="000000"/>
              </w:rPr>
            </w:pPr>
            <w:r>
              <w:rPr>
                <w:color w:val="000000"/>
              </w:rPr>
              <w:t>руб</w:t>
            </w:r>
            <w:r w:rsidRPr="00FB6F07">
              <w:rPr>
                <w:color w:val="000000"/>
              </w:rPr>
              <w:t xml:space="preserve">/Гкал </w:t>
            </w:r>
          </w:p>
          <w:p w14:paraId="5A305169" w14:textId="77777777" w:rsidR="001C5C07" w:rsidRPr="00FB6F07" w:rsidRDefault="001C5C07" w:rsidP="00106404">
            <w:pPr>
              <w:tabs>
                <w:tab w:val="left" w:pos="1365"/>
              </w:tabs>
              <w:jc w:val="center"/>
            </w:pPr>
          </w:p>
        </w:tc>
        <w:tc>
          <w:tcPr>
            <w:tcW w:w="1418" w:type="dxa"/>
            <w:vAlign w:val="center"/>
          </w:tcPr>
          <w:p w14:paraId="0AB00E3A" w14:textId="77777777" w:rsidR="001C5C07" w:rsidRPr="00FB6F07" w:rsidRDefault="001C5C07" w:rsidP="00106404">
            <w:pPr>
              <w:tabs>
                <w:tab w:val="left" w:pos="1365"/>
              </w:tabs>
              <w:jc w:val="center"/>
            </w:pPr>
            <w:r>
              <w:t>1264,32</w:t>
            </w:r>
          </w:p>
        </w:tc>
        <w:tc>
          <w:tcPr>
            <w:tcW w:w="1417" w:type="dxa"/>
            <w:vAlign w:val="center"/>
          </w:tcPr>
          <w:p w14:paraId="1F1E7BD2" w14:textId="77777777" w:rsidR="001C5C07" w:rsidRDefault="001C5C07" w:rsidP="00106404">
            <w:pPr>
              <w:tabs>
                <w:tab w:val="left" w:pos="1365"/>
              </w:tabs>
              <w:jc w:val="center"/>
            </w:pPr>
            <w:r>
              <w:t>1563,97</w:t>
            </w:r>
          </w:p>
        </w:tc>
      </w:tr>
      <w:tr w:rsidR="001C5C07" w14:paraId="2CD5AFA1" w14:textId="77777777" w:rsidTr="00106404">
        <w:trPr>
          <w:trHeight w:val="289"/>
        </w:trPr>
        <w:tc>
          <w:tcPr>
            <w:tcW w:w="684" w:type="dxa"/>
            <w:vAlign w:val="center"/>
          </w:tcPr>
          <w:p w14:paraId="425D28F0" w14:textId="77777777" w:rsidR="001C5C07" w:rsidRDefault="001C5C07" w:rsidP="00106404">
            <w:pPr>
              <w:tabs>
                <w:tab w:val="left" w:pos="1365"/>
              </w:tabs>
              <w:jc w:val="center"/>
            </w:pPr>
            <w:r>
              <w:lastRenderedPageBreak/>
              <w:t>1</w:t>
            </w:r>
          </w:p>
        </w:tc>
        <w:tc>
          <w:tcPr>
            <w:tcW w:w="1869" w:type="dxa"/>
            <w:vAlign w:val="center"/>
          </w:tcPr>
          <w:p w14:paraId="0AF853EF" w14:textId="77777777" w:rsidR="001C5C07" w:rsidRPr="00FB6F07" w:rsidRDefault="001C5C07" w:rsidP="00106404">
            <w:pPr>
              <w:tabs>
                <w:tab w:val="left" w:pos="1365"/>
              </w:tabs>
              <w:jc w:val="center"/>
            </w:pPr>
            <w:r>
              <w:t>2</w:t>
            </w:r>
          </w:p>
        </w:tc>
        <w:tc>
          <w:tcPr>
            <w:tcW w:w="2126" w:type="dxa"/>
            <w:vAlign w:val="center"/>
          </w:tcPr>
          <w:p w14:paraId="73B8BC02" w14:textId="77777777" w:rsidR="001C5C07" w:rsidRDefault="001C5C07" w:rsidP="00106404">
            <w:pPr>
              <w:tabs>
                <w:tab w:val="left" w:pos="1365"/>
              </w:tabs>
              <w:jc w:val="center"/>
              <w:rPr>
                <w:color w:val="000000"/>
              </w:rPr>
            </w:pPr>
            <w:r>
              <w:rPr>
                <w:color w:val="000000"/>
              </w:rPr>
              <w:t>3</w:t>
            </w:r>
          </w:p>
        </w:tc>
        <w:tc>
          <w:tcPr>
            <w:tcW w:w="1276" w:type="dxa"/>
            <w:vAlign w:val="center"/>
          </w:tcPr>
          <w:p w14:paraId="11117DCF" w14:textId="77777777" w:rsidR="001C5C07" w:rsidRDefault="001C5C07" w:rsidP="00106404">
            <w:pPr>
              <w:tabs>
                <w:tab w:val="left" w:pos="1365"/>
              </w:tabs>
              <w:jc w:val="center"/>
              <w:rPr>
                <w:color w:val="000000"/>
              </w:rPr>
            </w:pPr>
            <w:r>
              <w:rPr>
                <w:color w:val="000000"/>
              </w:rPr>
              <w:t>4</w:t>
            </w:r>
          </w:p>
        </w:tc>
        <w:tc>
          <w:tcPr>
            <w:tcW w:w="1275" w:type="dxa"/>
            <w:vAlign w:val="center"/>
          </w:tcPr>
          <w:p w14:paraId="67142306" w14:textId="77777777" w:rsidR="001C5C07" w:rsidRDefault="001C5C07" w:rsidP="00106404">
            <w:pPr>
              <w:tabs>
                <w:tab w:val="left" w:pos="1365"/>
              </w:tabs>
              <w:jc w:val="center"/>
              <w:rPr>
                <w:color w:val="000000"/>
              </w:rPr>
            </w:pPr>
            <w:r>
              <w:rPr>
                <w:color w:val="000000"/>
              </w:rPr>
              <w:t>5</w:t>
            </w:r>
          </w:p>
        </w:tc>
        <w:tc>
          <w:tcPr>
            <w:tcW w:w="1418" w:type="dxa"/>
            <w:vAlign w:val="center"/>
          </w:tcPr>
          <w:p w14:paraId="0A907932" w14:textId="77777777" w:rsidR="001C5C07" w:rsidRDefault="001C5C07" w:rsidP="00106404">
            <w:pPr>
              <w:tabs>
                <w:tab w:val="left" w:pos="1365"/>
              </w:tabs>
              <w:jc w:val="center"/>
            </w:pPr>
            <w:r>
              <w:t>6</w:t>
            </w:r>
          </w:p>
        </w:tc>
        <w:tc>
          <w:tcPr>
            <w:tcW w:w="1417" w:type="dxa"/>
            <w:vAlign w:val="center"/>
          </w:tcPr>
          <w:p w14:paraId="638628BC" w14:textId="77777777" w:rsidR="001C5C07" w:rsidRDefault="001C5C07" w:rsidP="00106404">
            <w:pPr>
              <w:tabs>
                <w:tab w:val="left" w:pos="1365"/>
              </w:tabs>
              <w:jc w:val="center"/>
            </w:pPr>
            <w:r>
              <w:t>7</w:t>
            </w:r>
          </w:p>
        </w:tc>
      </w:tr>
      <w:tr w:rsidR="001C5C07" w14:paraId="7B80E27A" w14:textId="77777777" w:rsidTr="00106404">
        <w:trPr>
          <w:trHeight w:val="236"/>
        </w:trPr>
        <w:tc>
          <w:tcPr>
            <w:tcW w:w="10065" w:type="dxa"/>
            <w:gridSpan w:val="7"/>
            <w:vAlign w:val="center"/>
          </w:tcPr>
          <w:p w14:paraId="1CBF8C95" w14:textId="77777777" w:rsidR="001C5C07" w:rsidRDefault="001C5C07" w:rsidP="00106404">
            <w:pPr>
              <w:tabs>
                <w:tab w:val="left" w:pos="1365"/>
              </w:tabs>
              <w:ind w:left="360"/>
              <w:jc w:val="center"/>
            </w:pPr>
            <w:r>
              <w:t xml:space="preserve">2. </w:t>
            </w:r>
            <w:r w:rsidRPr="00706738">
              <w:rPr>
                <w:bCs/>
                <w:kern w:val="32"/>
              </w:rPr>
              <w:t>Теплов</w:t>
            </w:r>
            <w:r>
              <w:rPr>
                <w:bCs/>
                <w:kern w:val="32"/>
              </w:rPr>
              <w:t>ая</w:t>
            </w:r>
            <w:r w:rsidRPr="00706738">
              <w:rPr>
                <w:bCs/>
                <w:kern w:val="32"/>
              </w:rPr>
              <w:t xml:space="preserve"> энерги</w:t>
            </w:r>
            <w:r>
              <w:rPr>
                <w:bCs/>
                <w:kern w:val="32"/>
              </w:rPr>
              <w:t>я (мощность)</w:t>
            </w:r>
            <w:r w:rsidRPr="00706738">
              <w:t xml:space="preserve"> </w:t>
            </w:r>
            <w:r>
              <w:t xml:space="preserve">в жилых домах, не оборудованных индивидуальными приборами учета </w:t>
            </w:r>
          </w:p>
        </w:tc>
      </w:tr>
      <w:tr w:rsidR="001C5C07" w14:paraId="19EF751E" w14:textId="77777777" w:rsidTr="00106404">
        <w:trPr>
          <w:trHeight w:val="2621"/>
        </w:trPr>
        <w:tc>
          <w:tcPr>
            <w:tcW w:w="684" w:type="dxa"/>
            <w:vAlign w:val="center"/>
          </w:tcPr>
          <w:p w14:paraId="1A7D64EC" w14:textId="77777777" w:rsidR="001C5C07" w:rsidRDefault="001C5C07" w:rsidP="00106404">
            <w:pPr>
              <w:tabs>
                <w:tab w:val="left" w:pos="1365"/>
              </w:tabs>
              <w:jc w:val="center"/>
            </w:pPr>
            <w:r>
              <w:t>2.1</w:t>
            </w:r>
            <w:r w:rsidRPr="00FB6F07">
              <w:t>.</w:t>
            </w:r>
          </w:p>
        </w:tc>
        <w:tc>
          <w:tcPr>
            <w:tcW w:w="1869" w:type="dxa"/>
            <w:vMerge w:val="restart"/>
            <w:vAlign w:val="center"/>
          </w:tcPr>
          <w:p w14:paraId="57957C49" w14:textId="77777777" w:rsidR="001C5C07" w:rsidRPr="00963B0D" w:rsidRDefault="001C5C07" w:rsidP="00106404">
            <w:pPr>
              <w:tabs>
                <w:tab w:val="left" w:pos="1365"/>
              </w:tabs>
              <w:rPr>
                <w:bCs/>
              </w:rPr>
            </w:pPr>
            <w:r w:rsidRPr="00124B6F">
              <w:rPr>
                <w:bCs/>
              </w:rPr>
              <w:t>М</w:t>
            </w:r>
            <w:r>
              <w:rPr>
                <w:bCs/>
              </w:rPr>
              <w:t>К</w:t>
            </w:r>
            <w:r w:rsidRPr="00124B6F">
              <w:rPr>
                <w:bCs/>
              </w:rPr>
              <w:t xml:space="preserve">П </w:t>
            </w:r>
            <w:r>
              <w:rPr>
                <w:bCs/>
              </w:rPr>
              <w:t>«</w:t>
            </w:r>
            <w:r w:rsidRPr="00124B6F">
              <w:rPr>
                <w:bCs/>
              </w:rPr>
              <w:t>К</w:t>
            </w:r>
            <w:r>
              <w:rPr>
                <w:bCs/>
              </w:rPr>
              <w:t>омфорт», ИНН</w:t>
            </w:r>
            <w:r>
              <w:t xml:space="preserve"> </w:t>
            </w:r>
            <w:r w:rsidRPr="00124B6F">
              <w:rPr>
                <w:bCs/>
              </w:rPr>
              <w:t>4213011357</w:t>
            </w:r>
          </w:p>
        </w:tc>
        <w:tc>
          <w:tcPr>
            <w:tcW w:w="2126" w:type="dxa"/>
            <w:vAlign w:val="center"/>
          </w:tcPr>
          <w:p w14:paraId="1CCDF276" w14:textId="77777777" w:rsidR="001C5C07" w:rsidRDefault="001C5C07" w:rsidP="00106404">
            <w:pPr>
              <w:tabs>
                <w:tab w:val="left" w:pos="1365"/>
              </w:tabs>
              <w:rPr>
                <w:color w:val="000000"/>
              </w:rPr>
            </w:pPr>
            <w:r>
              <w:rPr>
                <w:color w:val="000000"/>
              </w:rPr>
              <w:t>М</w:t>
            </w:r>
            <w:r w:rsidRPr="00FB6F07">
              <w:rPr>
                <w:color w:val="000000"/>
              </w:rPr>
              <w:t xml:space="preserve">ногоквартирные </w:t>
            </w:r>
            <w:r>
              <w:rPr>
                <w:color w:val="000000"/>
              </w:rPr>
              <w:t>д</w:t>
            </w:r>
            <w:r w:rsidRPr="00FB6F07">
              <w:rPr>
                <w:color w:val="000000"/>
              </w:rPr>
              <w:t>ома</w:t>
            </w:r>
            <w:r>
              <w:rPr>
                <w:color w:val="000000"/>
              </w:rPr>
              <w:t>, в том числе общежития квар</w:t>
            </w:r>
            <w:r w:rsidRPr="00F753FB">
              <w:rPr>
                <w:color w:val="000000"/>
              </w:rPr>
              <w:t>-</w:t>
            </w:r>
            <w:r>
              <w:rPr>
                <w:color w:val="000000"/>
              </w:rPr>
              <w:t>тирного секцион</w:t>
            </w:r>
            <w:r w:rsidRPr="00F753FB">
              <w:rPr>
                <w:color w:val="000000"/>
              </w:rPr>
              <w:t>-</w:t>
            </w:r>
            <w:r>
              <w:rPr>
                <w:color w:val="000000"/>
              </w:rPr>
              <w:t>ного и коридор</w:t>
            </w:r>
            <w:r w:rsidRPr="00BA7F5E">
              <w:rPr>
                <w:color w:val="000000"/>
              </w:rPr>
              <w:t>-</w:t>
            </w:r>
            <w:r>
              <w:rPr>
                <w:color w:val="000000"/>
              </w:rPr>
              <w:t>ного типа, жилые дома, строитель</w:t>
            </w:r>
            <w:r w:rsidRPr="00F753FB">
              <w:rPr>
                <w:color w:val="000000"/>
              </w:rPr>
              <w:t>-</w:t>
            </w:r>
            <w:r>
              <w:rPr>
                <w:color w:val="000000"/>
              </w:rPr>
              <w:t>ным объемом менее 5000 м</w:t>
            </w:r>
            <w:r w:rsidRPr="0095283C">
              <w:rPr>
                <w:color w:val="000000"/>
                <w:vertAlign w:val="superscript"/>
              </w:rPr>
              <w:t>3</w:t>
            </w:r>
            <w:r w:rsidRPr="00FB6F07">
              <w:rPr>
                <w:color w:val="000000"/>
              </w:rPr>
              <w:t xml:space="preserve"> </w:t>
            </w:r>
          </w:p>
        </w:tc>
        <w:tc>
          <w:tcPr>
            <w:tcW w:w="1276" w:type="dxa"/>
            <w:vAlign w:val="center"/>
          </w:tcPr>
          <w:p w14:paraId="23DB4899" w14:textId="77777777" w:rsidR="001C5C07" w:rsidRPr="00FB6F07" w:rsidRDefault="001C5C07" w:rsidP="00106404">
            <w:pPr>
              <w:tabs>
                <w:tab w:val="left" w:pos="1365"/>
              </w:tabs>
              <w:jc w:val="center"/>
              <w:rPr>
                <w:color w:val="000000"/>
              </w:rPr>
            </w:pPr>
            <w:r>
              <w:rPr>
                <w:color w:val="000000"/>
              </w:rPr>
              <w:t>0,0258</w:t>
            </w:r>
            <w:r w:rsidRPr="00FB6F07">
              <w:rPr>
                <w:color w:val="000000"/>
              </w:rPr>
              <w:t xml:space="preserve"> Гкал/м</w:t>
            </w:r>
            <w:r w:rsidRPr="00FB6F07">
              <w:rPr>
                <w:color w:val="000000"/>
                <w:vertAlign w:val="superscript"/>
              </w:rPr>
              <w:t>2</w:t>
            </w:r>
          </w:p>
        </w:tc>
        <w:tc>
          <w:tcPr>
            <w:tcW w:w="1275" w:type="dxa"/>
            <w:vAlign w:val="center"/>
          </w:tcPr>
          <w:p w14:paraId="2E7CE41C" w14:textId="77777777" w:rsidR="001C5C07" w:rsidRDefault="001C5C07" w:rsidP="00106404">
            <w:pPr>
              <w:tabs>
                <w:tab w:val="left" w:pos="1365"/>
              </w:tabs>
              <w:jc w:val="center"/>
              <w:rPr>
                <w:color w:val="000000"/>
              </w:rPr>
            </w:pPr>
          </w:p>
          <w:p w14:paraId="0847C770" w14:textId="77777777" w:rsidR="001C5C07" w:rsidRDefault="001C5C07" w:rsidP="00106404">
            <w:pPr>
              <w:tabs>
                <w:tab w:val="left" w:pos="1365"/>
              </w:tabs>
              <w:jc w:val="center"/>
              <w:rPr>
                <w:color w:val="000000"/>
              </w:rPr>
            </w:pPr>
            <w:r>
              <w:rPr>
                <w:color w:val="000000"/>
              </w:rPr>
              <w:t>руб</w:t>
            </w:r>
            <w:r w:rsidRPr="00FB6F07">
              <w:rPr>
                <w:color w:val="000000"/>
              </w:rPr>
              <w:t xml:space="preserve">/Гкал </w:t>
            </w:r>
          </w:p>
          <w:p w14:paraId="44BACF2E" w14:textId="77777777" w:rsidR="001C5C07" w:rsidRPr="00FB6F07" w:rsidRDefault="001C5C07" w:rsidP="00106404">
            <w:pPr>
              <w:tabs>
                <w:tab w:val="left" w:pos="1365"/>
              </w:tabs>
              <w:jc w:val="center"/>
              <w:rPr>
                <w:color w:val="000000"/>
              </w:rPr>
            </w:pPr>
          </w:p>
        </w:tc>
        <w:tc>
          <w:tcPr>
            <w:tcW w:w="1418" w:type="dxa"/>
            <w:vAlign w:val="center"/>
          </w:tcPr>
          <w:p w14:paraId="4DAAFA17" w14:textId="77777777" w:rsidR="001C5C07" w:rsidRDefault="001C5C07" w:rsidP="00106404">
            <w:pPr>
              <w:tabs>
                <w:tab w:val="left" w:pos="1365"/>
              </w:tabs>
              <w:jc w:val="center"/>
              <w:rPr>
                <w:color w:val="000000"/>
              </w:rPr>
            </w:pPr>
            <w:r w:rsidRPr="00721D96">
              <w:t>1430,95</w:t>
            </w:r>
          </w:p>
        </w:tc>
        <w:tc>
          <w:tcPr>
            <w:tcW w:w="1417" w:type="dxa"/>
            <w:vAlign w:val="center"/>
          </w:tcPr>
          <w:p w14:paraId="33493127" w14:textId="77777777" w:rsidR="001C5C07" w:rsidRDefault="001C5C07" w:rsidP="00106404">
            <w:pPr>
              <w:tabs>
                <w:tab w:val="left" w:pos="1365"/>
              </w:tabs>
              <w:jc w:val="center"/>
            </w:pPr>
            <w:r>
              <w:t>1770,09</w:t>
            </w:r>
          </w:p>
        </w:tc>
      </w:tr>
      <w:tr w:rsidR="001C5C07" w14:paraId="76237AD9" w14:textId="77777777" w:rsidTr="00106404">
        <w:trPr>
          <w:trHeight w:val="2711"/>
        </w:trPr>
        <w:tc>
          <w:tcPr>
            <w:tcW w:w="684" w:type="dxa"/>
            <w:vAlign w:val="center"/>
          </w:tcPr>
          <w:p w14:paraId="126CD279" w14:textId="77777777" w:rsidR="001C5C07" w:rsidRPr="00FB6F07" w:rsidRDefault="001C5C07" w:rsidP="00106404">
            <w:pPr>
              <w:tabs>
                <w:tab w:val="left" w:pos="1365"/>
              </w:tabs>
              <w:jc w:val="center"/>
            </w:pPr>
            <w:r>
              <w:t>2.2.</w:t>
            </w:r>
          </w:p>
        </w:tc>
        <w:tc>
          <w:tcPr>
            <w:tcW w:w="1869" w:type="dxa"/>
            <w:vMerge/>
            <w:vAlign w:val="center"/>
          </w:tcPr>
          <w:p w14:paraId="73D325E0" w14:textId="77777777" w:rsidR="001C5C07" w:rsidRPr="00FB6F07" w:rsidRDefault="001C5C07" w:rsidP="00106404">
            <w:pPr>
              <w:tabs>
                <w:tab w:val="left" w:pos="1365"/>
              </w:tabs>
            </w:pPr>
          </w:p>
        </w:tc>
        <w:tc>
          <w:tcPr>
            <w:tcW w:w="2126" w:type="dxa"/>
            <w:vAlign w:val="center"/>
          </w:tcPr>
          <w:p w14:paraId="0660EBE1" w14:textId="77777777" w:rsidR="001C5C07" w:rsidRPr="00FB6F07" w:rsidRDefault="001C5C07" w:rsidP="00106404">
            <w:pPr>
              <w:tabs>
                <w:tab w:val="left" w:pos="1365"/>
              </w:tabs>
              <w:rPr>
                <w:color w:val="000000"/>
              </w:rPr>
            </w:pPr>
            <w:r>
              <w:rPr>
                <w:color w:val="000000"/>
              </w:rPr>
              <w:t>М</w:t>
            </w:r>
            <w:r w:rsidRPr="00FB6F07">
              <w:rPr>
                <w:color w:val="000000"/>
              </w:rPr>
              <w:t xml:space="preserve">ногоквартирные </w:t>
            </w:r>
            <w:r>
              <w:rPr>
                <w:color w:val="000000"/>
              </w:rPr>
              <w:t>д</w:t>
            </w:r>
            <w:r w:rsidRPr="00FB6F07">
              <w:rPr>
                <w:color w:val="000000"/>
              </w:rPr>
              <w:t>ома</w:t>
            </w:r>
            <w:r>
              <w:rPr>
                <w:color w:val="000000"/>
              </w:rPr>
              <w:t>, в том числе общежития квар</w:t>
            </w:r>
            <w:r w:rsidRPr="00F753FB">
              <w:rPr>
                <w:color w:val="000000"/>
              </w:rPr>
              <w:t>-</w:t>
            </w:r>
            <w:r>
              <w:rPr>
                <w:color w:val="000000"/>
              </w:rPr>
              <w:t>тирного секцион</w:t>
            </w:r>
            <w:r w:rsidRPr="00F753FB">
              <w:rPr>
                <w:color w:val="000000"/>
              </w:rPr>
              <w:t>-</w:t>
            </w:r>
            <w:r>
              <w:rPr>
                <w:color w:val="000000"/>
              </w:rPr>
              <w:t>ного и коридор</w:t>
            </w:r>
            <w:r w:rsidRPr="00F753FB">
              <w:rPr>
                <w:color w:val="000000"/>
              </w:rPr>
              <w:t>-</w:t>
            </w:r>
            <w:r>
              <w:rPr>
                <w:color w:val="000000"/>
              </w:rPr>
              <w:t>ного типа, жилые дома, строитель</w:t>
            </w:r>
            <w:r w:rsidRPr="00BA7F5E">
              <w:rPr>
                <w:color w:val="000000"/>
              </w:rPr>
              <w:t>-</w:t>
            </w:r>
            <w:r>
              <w:rPr>
                <w:color w:val="000000"/>
              </w:rPr>
              <w:t>ным объемом от 5000 м</w:t>
            </w:r>
            <w:r w:rsidRPr="0095283C">
              <w:rPr>
                <w:color w:val="000000"/>
                <w:vertAlign w:val="superscript"/>
              </w:rPr>
              <w:t>3</w:t>
            </w:r>
            <w:r w:rsidRPr="00FB6F07">
              <w:rPr>
                <w:color w:val="000000"/>
              </w:rPr>
              <w:t xml:space="preserve"> </w:t>
            </w:r>
            <w:r>
              <w:rPr>
                <w:color w:val="000000"/>
              </w:rPr>
              <w:t>до 10000 м</w:t>
            </w:r>
            <w:r w:rsidRPr="0095283C">
              <w:rPr>
                <w:color w:val="000000"/>
                <w:vertAlign w:val="superscript"/>
              </w:rPr>
              <w:t>3</w:t>
            </w:r>
          </w:p>
        </w:tc>
        <w:tc>
          <w:tcPr>
            <w:tcW w:w="1276" w:type="dxa"/>
            <w:vAlign w:val="center"/>
          </w:tcPr>
          <w:p w14:paraId="4F45C09F" w14:textId="77777777" w:rsidR="001C5C07" w:rsidRPr="00FB6F07" w:rsidRDefault="001C5C07" w:rsidP="00106404">
            <w:pPr>
              <w:tabs>
                <w:tab w:val="left" w:pos="1189"/>
              </w:tabs>
              <w:jc w:val="center"/>
              <w:rPr>
                <w:color w:val="000000"/>
              </w:rPr>
            </w:pPr>
            <w:r>
              <w:rPr>
                <w:color w:val="000000"/>
              </w:rPr>
              <w:t>0,0219</w:t>
            </w:r>
            <w:r w:rsidRPr="00FB6F07">
              <w:rPr>
                <w:color w:val="000000"/>
              </w:rPr>
              <w:t xml:space="preserve"> Гкал/м</w:t>
            </w:r>
            <w:r w:rsidRPr="00FB6F07">
              <w:rPr>
                <w:color w:val="000000"/>
                <w:vertAlign w:val="superscript"/>
              </w:rPr>
              <w:t>2</w:t>
            </w:r>
          </w:p>
        </w:tc>
        <w:tc>
          <w:tcPr>
            <w:tcW w:w="1275" w:type="dxa"/>
            <w:vAlign w:val="center"/>
          </w:tcPr>
          <w:p w14:paraId="41FB8235" w14:textId="77777777" w:rsidR="001C5C07" w:rsidRDefault="001C5C07" w:rsidP="00106404">
            <w:pPr>
              <w:tabs>
                <w:tab w:val="left" w:pos="1365"/>
              </w:tabs>
              <w:jc w:val="center"/>
              <w:rPr>
                <w:color w:val="000000"/>
              </w:rPr>
            </w:pPr>
          </w:p>
          <w:p w14:paraId="68BEFB0D" w14:textId="77777777" w:rsidR="001C5C07" w:rsidRDefault="001C5C07" w:rsidP="00106404">
            <w:pPr>
              <w:tabs>
                <w:tab w:val="left" w:pos="1365"/>
              </w:tabs>
              <w:jc w:val="center"/>
              <w:rPr>
                <w:color w:val="000000"/>
              </w:rPr>
            </w:pPr>
            <w:r>
              <w:rPr>
                <w:color w:val="000000"/>
              </w:rPr>
              <w:t>руб</w:t>
            </w:r>
            <w:r w:rsidRPr="00FB6F07">
              <w:rPr>
                <w:color w:val="000000"/>
              </w:rPr>
              <w:t xml:space="preserve">/Гкал </w:t>
            </w:r>
          </w:p>
          <w:p w14:paraId="01B20CB9" w14:textId="77777777" w:rsidR="001C5C07" w:rsidRPr="00FB6F07" w:rsidRDefault="001C5C07" w:rsidP="00106404">
            <w:pPr>
              <w:tabs>
                <w:tab w:val="left" w:pos="1365"/>
              </w:tabs>
              <w:jc w:val="center"/>
              <w:rPr>
                <w:color w:val="000000"/>
              </w:rPr>
            </w:pPr>
          </w:p>
        </w:tc>
        <w:tc>
          <w:tcPr>
            <w:tcW w:w="1418" w:type="dxa"/>
            <w:vAlign w:val="center"/>
          </w:tcPr>
          <w:p w14:paraId="269ED75F" w14:textId="77777777" w:rsidR="001C5C07" w:rsidRPr="00FB6F07" w:rsidRDefault="001C5C07" w:rsidP="00106404">
            <w:pPr>
              <w:tabs>
                <w:tab w:val="left" w:pos="1365"/>
              </w:tabs>
              <w:jc w:val="center"/>
              <w:rPr>
                <w:color w:val="000000"/>
              </w:rPr>
            </w:pPr>
            <w:r>
              <w:t>1685,77</w:t>
            </w:r>
          </w:p>
        </w:tc>
        <w:tc>
          <w:tcPr>
            <w:tcW w:w="1417" w:type="dxa"/>
            <w:vAlign w:val="center"/>
          </w:tcPr>
          <w:p w14:paraId="36B919E7" w14:textId="77777777" w:rsidR="001C5C07" w:rsidRDefault="001C5C07" w:rsidP="00106404">
            <w:pPr>
              <w:tabs>
                <w:tab w:val="left" w:pos="1365"/>
              </w:tabs>
              <w:jc w:val="center"/>
            </w:pPr>
            <w:r>
              <w:t>2085,30</w:t>
            </w:r>
          </w:p>
        </w:tc>
      </w:tr>
      <w:tr w:rsidR="001C5C07" w14:paraId="6642812E" w14:textId="77777777" w:rsidTr="00106404">
        <w:trPr>
          <w:trHeight w:val="2611"/>
        </w:trPr>
        <w:tc>
          <w:tcPr>
            <w:tcW w:w="684" w:type="dxa"/>
            <w:vAlign w:val="center"/>
          </w:tcPr>
          <w:p w14:paraId="4A2CBF0F" w14:textId="77777777" w:rsidR="001C5C07" w:rsidRDefault="001C5C07" w:rsidP="00106404">
            <w:pPr>
              <w:tabs>
                <w:tab w:val="left" w:pos="1365"/>
              </w:tabs>
              <w:jc w:val="center"/>
            </w:pPr>
            <w:r>
              <w:t>2.3.</w:t>
            </w:r>
          </w:p>
        </w:tc>
        <w:tc>
          <w:tcPr>
            <w:tcW w:w="1869" w:type="dxa"/>
            <w:vMerge/>
            <w:vAlign w:val="center"/>
          </w:tcPr>
          <w:p w14:paraId="31AA6F67" w14:textId="77777777" w:rsidR="001C5C07" w:rsidRPr="00AC178A" w:rsidRDefault="001C5C07" w:rsidP="00106404">
            <w:pPr>
              <w:tabs>
                <w:tab w:val="left" w:pos="1365"/>
              </w:tabs>
            </w:pPr>
          </w:p>
        </w:tc>
        <w:tc>
          <w:tcPr>
            <w:tcW w:w="2126" w:type="dxa"/>
            <w:vAlign w:val="center"/>
          </w:tcPr>
          <w:p w14:paraId="72808ACC" w14:textId="77777777" w:rsidR="001C5C07" w:rsidRDefault="001C5C07" w:rsidP="00106404">
            <w:pPr>
              <w:tabs>
                <w:tab w:val="left" w:pos="1365"/>
              </w:tabs>
              <w:rPr>
                <w:color w:val="000000"/>
              </w:rPr>
            </w:pPr>
            <w:r w:rsidRPr="004B1A99">
              <w:t>Многоквартирные дома, в том числе общежития квар</w:t>
            </w:r>
            <w:r w:rsidRPr="00F753FB">
              <w:t>-</w:t>
            </w:r>
            <w:r w:rsidRPr="004B1A99">
              <w:t>тирного секцион</w:t>
            </w:r>
            <w:r w:rsidRPr="00F753FB">
              <w:t>-</w:t>
            </w:r>
            <w:r w:rsidRPr="004B1A99">
              <w:t xml:space="preserve">ного и </w:t>
            </w:r>
            <w:r>
              <w:t>к</w:t>
            </w:r>
            <w:r w:rsidRPr="004B1A99">
              <w:t>оридор</w:t>
            </w:r>
            <w:r w:rsidRPr="00F753FB">
              <w:t>-</w:t>
            </w:r>
            <w:r w:rsidRPr="004B1A99">
              <w:t>ного типа, жилые дома, строитель</w:t>
            </w:r>
            <w:r w:rsidRPr="00F753FB">
              <w:t>-</w:t>
            </w:r>
            <w:r w:rsidRPr="004B1A99">
              <w:t>ным объемом более 10000 м</w:t>
            </w:r>
            <w:r w:rsidRPr="004B1A99">
              <w:rPr>
                <w:vertAlign w:val="superscript"/>
              </w:rPr>
              <w:t>3</w:t>
            </w:r>
          </w:p>
        </w:tc>
        <w:tc>
          <w:tcPr>
            <w:tcW w:w="1276" w:type="dxa"/>
            <w:vAlign w:val="center"/>
          </w:tcPr>
          <w:p w14:paraId="48599FC8" w14:textId="77777777" w:rsidR="001C5C07" w:rsidRDefault="001C5C07" w:rsidP="00106404">
            <w:pPr>
              <w:tabs>
                <w:tab w:val="left" w:pos="1189"/>
              </w:tabs>
              <w:jc w:val="center"/>
              <w:rPr>
                <w:color w:val="000000"/>
              </w:rPr>
            </w:pPr>
            <w:r w:rsidRPr="004B1A99">
              <w:t>0,01868 Гкал/м</w:t>
            </w:r>
            <w:r w:rsidRPr="00E21456">
              <w:rPr>
                <w:vertAlign w:val="superscript"/>
              </w:rPr>
              <w:t>2</w:t>
            </w:r>
          </w:p>
        </w:tc>
        <w:tc>
          <w:tcPr>
            <w:tcW w:w="1275" w:type="dxa"/>
            <w:vAlign w:val="center"/>
          </w:tcPr>
          <w:p w14:paraId="3153963F" w14:textId="77777777" w:rsidR="001C5C07" w:rsidRDefault="001C5C07" w:rsidP="00106404">
            <w:pPr>
              <w:tabs>
                <w:tab w:val="left" w:pos="1365"/>
              </w:tabs>
              <w:jc w:val="center"/>
              <w:rPr>
                <w:color w:val="000000"/>
              </w:rPr>
            </w:pPr>
            <w:r w:rsidRPr="004B1A99">
              <w:t>руб./Гкал</w:t>
            </w:r>
          </w:p>
        </w:tc>
        <w:tc>
          <w:tcPr>
            <w:tcW w:w="1418" w:type="dxa"/>
            <w:vAlign w:val="center"/>
          </w:tcPr>
          <w:p w14:paraId="6EB7B983" w14:textId="77777777" w:rsidR="001C5C07" w:rsidRDefault="001C5C07" w:rsidP="00106404">
            <w:pPr>
              <w:tabs>
                <w:tab w:val="left" w:pos="1365"/>
              </w:tabs>
              <w:jc w:val="center"/>
            </w:pPr>
            <w:r>
              <w:t>1974,24</w:t>
            </w:r>
          </w:p>
        </w:tc>
        <w:tc>
          <w:tcPr>
            <w:tcW w:w="1417" w:type="dxa"/>
            <w:vAlign w:val="center"/>
          </w:tcPr>
          <w:p w14:paraId="1954D37F" w14:textId="77777777" w:rsidR="001C5C07" w:rsidRDefault="001C5C07" w:rsidP="00106404">
            <w:pPr>
              <w:tabs>
                <w:tab w:val="left" w:pos="1365"/>
              </w:tabs>
              <w:jc w:val="center"/>
            </w:pPr>
            <w:r>
              <w:t>2442,14</w:t>
            </w:r>
          </w:p>
        </w:tc>
      </w:tr>
      <w:tr w:rsidR="001C5C07" w14:paraId="2CDB825B" w14:textId="77777777" w:rsidTr="00106404">
        <w:trPr>
          <w:trHeight w:val="70"/>
        </w:trPr>
        <w:tc>
          <w:tcPr>
            <w:tcW w:w="684" w:type="dxa"/>
            <w:vAlign w:val="center"/>
          </w:tcPr>
          <w:p w14:paraId="2062BDF2" w14:textId="77777777" w:rsidR="001C5C07" w:rsidRPr="00FB6F07" w:rsidRDefault="001C5C07" w:rsidP="00106404">
            <w:pPr>
              <w:tabs>
                <w:tab w:val="left" w:pos="1365"/>
              </w:tabs>
              <w:jc w:val="center"/>
            </w:pPr>
            <w:r>
              <w:t>2.</w:t>
            </w:r>
            <w:r>
              <w:rPr>
                <w:lang w:val="en-US"/>
              </w:rPr>
              <w:t>4</w:t>
            </w:r>
            <w:r w:rsidRPr="00FB6F07">
              <w:t>.</w:t>
            </w:r>
          </w:p>
        </w:tc>
        <w:tc>
          <w:tcPr>
            <w:tcW w:w="1869" w:type="dxa"/>
            <w:vAlign w:val="center"/>
          </w:tcPr>
          <w:p w14:paraId="071DA68A" w14:textId="77777777" w:rsidR="001C5C07" w:rsidRDefault="001C5C07" w:rsidP="00106404">
            <w:pPr>
              <w:tabs>
                <w:tab w:val="left" w:pos="1365"/>
              </w:tabs>
              <w:rPr>
                <w:bCs/>
              </w:rPr>
            </w:pPr>
            <w:r w:rsidRPr="00124B6F">
              <w:rPr>
                <w:bCs/>
              </w:rPr>
              <w:t>М</w:t>
            </w:r>
            <w:r>
              <w:rPr>
                <w:bCs/>
              </w:rPr>
              <w:t>К</w:t>
            </w:r>
            <w:r w:rsidRPr="00124B6F">
              <w:rPr>
                <w:bCs/>
              </w:rPr>
              <w:t xml:space="preserve">П </w:t>
            </w:r>
            <w:r>
              <w:rPr>
                <w:bCs/>
              </w:rPr>
              <w:t>«</w:t>
            </w:r>
            <w:r w:rsidRPr="00124B6F">
              <w:rPr>
                <w:bCs/>
              </w:rPr>
              <w:t>К</w:t>
            </w:r>
            <w:r>
              <w:rPr>
                <w:bCs/>
              </w:rPr>
              <w:t>омфорт», ИНН</w:t>
            </w:r>
            <w:r>
              <w:t xml:space="preserve"> </w:t>
            </w:r>
            <w:r w:rsidRPr="00124B6F">
              <w:rPr>
                <w:bCs/>
              </w:rPr>
              <w:t>4213011357</w:t>
            </w:r>
          </w:p>
          <w:p w14:paraId="178AA366" w14:textId="77777777" w:rsidR="001C5C07" w:rsidRPr="00FB6F07" w:rsidRDefault="001C5C07" w:rsidP="00106404">
            <w:pPr>
              <w:tabs>
                <w:tab w:val="left" w:pos="1365"/>
              </w:tabs>
            </w:pPr>
            <w:r>
              <w:rPr>
                <w:bCs/>
              </w:rPr>
              <w:t>(электрокотель-ные)</w:t>
            </w:r>
          </w:p>
        </w:tc>
        <w:tc>
          <w:tcPr>
            <w:tcW w:w="2126" w:type="dxa"/>
            <w:vAlign w:val="center"/>
          </w:tcPr>
          <w:p w14:paraId="3CAB3A6D" w14:textId="77777777" w:rsidR="001C5C07" w:rsidRPr="00F576A2" w:rsidRDefault="001C5C07" w:rsidP="00106404">
            <w:pPr>
              <w:tabs>
                <w:tab w:val="left" w:pos="1365"/>
              </w:tabs>
              <w:rPr>
                <w:color w:val="000000"/>
              </w:rPr>
            </w:pPr>
            <w:r>
              <w:rPr>
                <w:color w:val="000000"/>
              </w:rPr>
              <w:t>М</w:t>
            </w:r>
            <w:r w:rsidRPr="00FB6F07">
              <w:rPr>
                <w:color w:val="000000"/>
              </w:rPr>
              <w:t xml:space="preserve">ногоквартирные </w:t>
            </w:r>
            <w:r>
              <w:rPr>
                <w:color w:val="000000"/>
              </w:rPr>
              <w:t>д</w:t>
            </w:r>
            <w:r w:rsidRPr="00FB6F07">
              <w:rPr>
                <w:color w:val="000000"/>
              </w:rPr>
              <w:t>ома</w:t>
            </w:r>
            <w:r>
              <w:rPr>
                <w:color w:val="000000"/>
              </w:rPr>
              <w:t>, в том числе общежития квартирного секционного и коридорного типа, жилые дома, строительным объемом менее 5000 м</w:t>
            </w:r>
            <w:r w:rsidRPr="0095283C">
              <w:rPr>
                <w:color w:val="000000"/>
                <w:vertAlign w:val="superscript"/>
              </w:rPr>
              <w:t>3</w:t>
            </w:r>
            <w:r w:rsidRPr="00FB6F07">
              <w:rPr>
                <w:color w:val="000000"/>
              </w:rPr>
              <w:t xml:space="preserve"> </w:t>
            </w:r>
          </w:p>
        </w:tc>
        <w:tc>
          <w:tcPr>
            <w:tcW w:w="1276" w:type="dxa"/>
            <w:vAlign w:val="center"/>
          </w:tcPr>
          <w:p w14:paraId="0FED2E2F" w14:textId="77777777" w:rsidR="001C5C07" w:rsidRDefault="001C5C07" w:rsidP="00106404">
            <w:pPr>
              <w:tabs>
                <w:tab w:val="left" w:pos="1365"/>
              </w:tabs>
              <w:jc w:val="center"/>
              <w:rPr>
                <w:color w:val="000000"/>
              </w:rPr>
            </w:pPr>
          </w:p>
          <w:p w14:paraId="19117899" w14:textId="77777777" w:rsidR="001C5C07" w:rsidRPr="00FB6F07" w:rsidRDefault="001C5C07" w:rsidP="00106404">
            <w:pPr>
              <w:tabs>
                <w:tab w:val="left" w:pos="1189"/>
              </w:tabs>
              <w:jc w:val="center"/>
              <w:rPr>
                <w:color w:val="000000"/>
              </w:rPr>
            </w:pPr>
            <w:r>
              <w:rPr>
                <w:color w:val="000000"/>
              </w:rPr>
              <w:t>0,0258</w:t>
            </w:r>
            <w:r w:rsidRPr="00FB6F07">
              <w:rPr>
                <w:color w:val="000000"/>
              </w:rPr>
              <w:t xml:space="preserve"> Гкал/м</w:t>
            </w:r>
            <w:r w:rsidRPr="00FB6F07">
              <w:rPr>
                <w:color w:val="000000"/>
                <w:vertAlign w:val="superscript"/>
              </w:rPr>
              <w:t>2</w:t>
            </w:r>
          </w:p>
        </w:tc>
        <w:tc>
          <w:tcPr>
            <w:tcW w:w="1275" w:type="dxa"/>
            <w:vAlign w:val="center"/>
          </w:tcPr>
          <w:p w14:paraId="4E4C4FE9" w14:textId="77777777" w:rsidR="001C5C07" w:rsidRDefault="001C5C07" w:rsidP="00106404">
            <w:pPr>
              <w:tabs>
                <w:tab w:val="left" w:pos="1365"/>
              </w:tabs>
              <w:jc w:val="center"/>
              <w:rPr>
                <w:color w:val="000000"/>
              </w:rPr>
            </w:pPr>
          </w:p>
          <w:p w14:paraId="60A27EAD" w14:textId="77777777" w:rsidR="001C5C07" w:rsidRDefault="001C5C07" w:rsidP="00106404">
            <w:pPr>
              <w:tabs>
                <w:tab w:val="left" w:pos="1365"/>
              </w:tabs>
              <w:jc w:val="center"/>
              <w:rPr>
                <w:color w:val="000000"/>
              </w:rPr>
            </w:pPr>
            <w:r>
              <w:rPr>
                <w:color w:val="000000"/>
              </w:rPr>
              <w:t>руб</w:t>
            </w:r>
            <w:r w:rsidRPr="00FB6F07">
              <w:rPr>
                <w:color w:val="000000"/>
              </w:rPr>
              <w:t xml:space="preserve">/Гкал </w:t>
            </w:r>
          </w:p>
          <w:p w14:paraId="54E2954D" w14:textId="77777777" w:rsidR="001C5C07" w:rsidRPr="00FB6F07" w:rsidRDefault="001C5C07" w:rsidP="00106404">
            <w:pPr>
              <w:tabs>
                <w:tab w:val="left" w:pos="1365"/>
              </w:tabs>
              <w:jc w:val="center"/>
              <w:rPr>
                <w:color w:val="000000"/>
              </w:rPr>
            </w:pPr>
          </w:p>
        </w:tc>
        <w:tc>
          <w:tcPr>
            <w:tcW w:w="1418" w:type="dxa"/>
            <w:vAlign w:val="center"/>
          </w:tcPr>
          <w:p w14:paraId="13869EBD" w14:textId="77777777" w:rsidR="001C5C07" w:rsidRPr="00FB6F07" w:rsidRDefault="001C5C07" w:rsidP="00106404">
            <w:pPr>
              <w:tabs>
                <w:tab w:val="left" w:pos="1365"/>
              </w:tabs>
              <w:jc w:val="center"/>
              <w:rPr>
                <w:color w:val="000000"/>
              </w:rPr>
            </w:pPr>
            <w:r w:rsidRPr="00721D96">
              <w:rPr>
                <w:color w:val="000000"/>
              </w:rPr>
              <w:t>1430,95</w:t>
            </w:r>
          </w:p>
        </w:tc>
        <w:tc>
          <w:tcPr>
            <w:tcW w:w="1417" w:type="dxa"/>
            <w:vAlign w:val="center"/>
          </w:tcPr>
          <w:p w14:paraId="2E84847D" w14:textId="77777777" w:rsidR="001C5C07" w:rsidRDefault="001C5C07" w:rsidP="00106404">
            <w:pPr>
              <w:tabs>
                <w:tab w:val="left" w:pos="1365"/>
              </w:tabs>
              <w:jc w:val="center"/>
              <w:rPr>
                <w:color w:val="000000"/>
              </w:rPr>
            </w:pPr>
            <w:r w:rsidRPr="002555F6">
              <w:rPr>
                <w:color w:val="000000"/>
              </w:rPr>
              <w:t>1770,09</w:t>
            </w:r>
          </w:p>
        </w:tc>
      </w:tr>
    </w:tbl>
    <w:p w14:paraId="7C24B9D1" w14:textId="77777777" w:rsidR="001C5C07" w:rsidRPr="00476B5C" w:rsidRDefault="001C5C07" w:rsidP="001C5C07">
      <w:pPr>
        <w:tabs>
          <w:tab w:val="left" w:pos="426"/>
        </w:tabs>
        <w:spacing w:before="120"/>
        <w:ind w:left="-426" w:right="-283" w:firstLine="709"/>
        <w:jc w:val="both"/>
        <w:rPr>
          <w:bCs/>
          <w:sz w:val="28"/>
          <w:szCs w:val="28"/>
        </w:rPr>
      </w:pPr>
      <w:r>
        <w:rPr>
          <w:bCs/>
          <w:sz w:val="28"/>
          <w:szCs w:val="28"/>
        </w:rPr>
        <w:t xml:space="preserve">* </w:t>
      </w:r>
      <w:r w:rsidRPr="00DF0C93">
        <w:rPr>
          <w:bCs/>
          <w:sz w:val="28"/>
          <w:szCs w:val="28"/>
        </w:rPr>
        <w:t>Льготные</w:t>
      </w:r>
      <w:r>
        <w:rPr>
          <w:bCs/>
          <w:sz w:val="28"/>
          <w:szCs w:val="28"/>
        </w:rPr>
        <w:t xml:space="preserve"> цены (</w:t>
      </w:r>
      <w:r w:rsidRPr="00DF0C93">
        <w:rPr>
          <w:bCs/>
          <w:sz w:val="28"/>
          <w:szCs w:val="28"/>
        </w:rPr>
        <w:t>тарифы</w:t>
      </w:r>
      <w:r>
        <w:rPr>
          <w:bCs/>
          <w:sz w:val="28"/>
          <w:szCs w:val="28"/>
        </w:rPr>
        <w:t>)</w:t>
      </w:r>
      <w:r w:rsidRPr="00DF0C93">
        <w:rPr>
          <w:bCs/>
          <w:sz w:val="28"/>
          <w:szCs w:val="28"/>
        </w:rPr>
        <w:t xml:space="preserve"> установлены с учетом пункта 6 статьи 168 Налогового кодекса Российской Федерации (часть вторая).</w:t>
      </w:r>
    </w:p>
    <w:p w14:paraId="27F9822F" w14:textId="77777777" w:rsidR="001C5C07" w:rsidRDefault="001C5C07" w:rsidP="001C5C07">
      <w:pPr>
        <w:tabs>
          <w:tab w:val="left" w:pos="426"/>
        </w:tabs>
        <w:ind w:left="-426" w:right="-283" w:firstLine="709"/>
        <w:jc w:val="both"/>
        <w:rPr>
          <w:sz w:val="28"/>
          <w:szCs w:val="28"/>
        </w:rPr>
      </w:pPr>
      <w:r>
        <w:rPr>
          <w:sz w:val="28"/>
          <w:szCs w:val="28"/>
        </w:rPr>
        <w:t>*</w:t>
      </w:r>
      <w:r w:rsidRPr="00562B8F">
        <w:rPr>
          <w:sz w:val="28"/>
          <w:szCs w:val="28"/>
        </w:rPr>
        <w:t>*</w:t>
      </w:r>
      <w:r>
        <w:rPr>
          <w:sz w:val="28"/>
          <w:szCs w:val="28"/>
        </w:rPr>
        <w:t xml:space="preserve"> </w:t>
      </w:r>
      <w:r w:rsidRPr="00562B8F">
        <w:rPr>
          <w:sz w:val="28"/>
          <w:szCs w:val="28"/>
        </w:rPr>
        <w:t xml:space="preserve">Норматив потребления коммунальной услуги по отоплению установлен Приказом </w:t>
      </w:r>
      <w:r w:rsidRPr="00562B8F">
        <w:rPr>
          <w:bCs/>
          <w:sz w:val="28"/>
          <w:szCs w:val="28"/>
        </w:rPr>
        <w:t>Департамента жилищно-коммунального и дорожного комплекса Кемеровской области от 23.12.2014 № 139 «Об установлении норматива потребления коммунальной услуги по отоплению на территории Тяжинского муниципального района».</w:t>
      </w:r>
    </w:p>
    <w:bookmarkEnd w:id="63"/>
    <w:p w14:paraId="63000722" w14:textId="77777777" w:rsidR="001C5C07" w:rsidRDefault="001C5C07" w:rsidP="00474AAC">
      <w:pPr>
        <w:tabs>
          <w:tab w:val="left" w:pos="426"/>
        </w:tabs>
        <w:spacing w:after="240"/>
        <w:ind w:left="4820" w:right="142"/>
        <w:jc w:val="both"/>
        <w:rPr>
          <w:sz w:val="28"/>
          <w:szCs w:val="28"/>
        </w:rPr>
      </w:pPr>
    </w:p>
    <w:sectPr w:rsidR="001C5C07" w:rsidSect="00AD61F9">
      <w:pgSz w:w="11906" w:h="16838"/>
      <w:pgMar w:top="1134" w:right="849"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E0181" w14:textId="77777777" w:rsidR="00106404" w:rsidRDefault="00106404">
      <w:r>
        <w:separator/>
      </w:r>
    </w:p>
  </w:endnote>
  <w:endnote w:type="continuationSeparator" w:id="0">
    <w:p w14:paraId="2016F36B" w14:textId="77777777" w:rsidR="00106404" w:rsidRDefault="0010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4A11C" w14:textId="77777777" w:rsidR="00106404" w:rsidRDefault="00106404">
      <w:r>
        <w:separator/>
      </w:r>
    </w:p>
  </w:footnote>
  <w:footnote w:type="continuationSeparator" w:id="0">
    <w:p w14:paraId="56B6C599" w14:textId="77777777" w:rsidR="00106404" w:rsidRDefault="00106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068243"/>
      <w:docPartObj>
        <w:docPartGallery w:val="Page Numbers (Top of Page)"/>
        <w:docPartUnique/>
      </w:docPartObj>
    </w:sdtPr>
    <w:sdtContent>
      <w:p w14:paraId="1A90F449" w14:textId="77777777" w:rsidR="00106404" w:rsidRDefault="00106404">
        <w:pPr>
          <w:pStyle w:val="a5"/>
          <w:jc w:val="center"/>
        </w:pPr>
        <w:r>
          <w:fldChar w:fldCharType="begin"/>
        </w:r>
        <w:r>
          <w:instrText>PAGE   \* MERGEFORMAT</w:instrText>
        </w:r>
        <w:r>
          <w:fldChar w:fldCharType="separate"/>
        </w:r>
        <w:r>
          <w:t>2</w:t>
        </w:r>
        <w:r>
          <w:fldChar w:fldCharType="end"/>
        </w:r>
      </w:p>
    </w:sdtContent>
  </w:sdt>
  <w:p w14:paraId="45F866F1" w14:textId="77777777" w:rsidR="00106404" w:rsidRDefault="00106404">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158209"/>
      <w:docPartObj>
        <w:docPartGallery w:val="Page Numbers (Top of Page)"/>
        <w:docPartUnique/>
      </w:docPartObj>
    </w:sdtPr>
    <w:sdtContent>
      <w:p w14:paraId="3CC96001" w14:textId="77777777" w:rsidR="00106404" w:rsidRDefault="00106404">
        <w:pPr>
          <w:pStyle w:val="a5"/>
          <w:jc w:val="center"/>
        </w:pPr>
        <w:r>
          <w:fldChar w:fldCharType="begin"/>
        </w:r>
        <w:r>
          <w:instrText>PAGE   \* MERGEFORMAT</w:instrText>
        </w:r>
        <w:r>
          <w:fldChar w:fldCharType="separate"/>
        </w:r>
        <w:r>
          <w:t>2</w:t>
        </w:r>
        <w:r>
          <w:fldChar w:fldCharType="end"/>
        </w:r>
      </w:p>
    </w:sdtContent>
  </w:sdt>
  <w:p w14:paraId="1474D8F0" w14:textId="77777777" w:rsidR="00106404" w:rsidRDefault="00106404">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889728"/>
      <w:docPartObj>
        <w:docPartGallery w:val="Page Numbers (Top of Page)"/>
        <w:docPartUnique/>
      </w:docPartObj>
    </w:sdtPr>
    <w:sdtContent>
      <w:p w14:paraId="0279DBFF" w14:textId="77777777" w:rsidR="00106404" w:rsidRDefault="00106404">
        <w:pPr>
          <w:pStyle w:val="a5"/>
          <w:jc w:val="center"/>
        </w:pPr>
        <w:r>
          <w:fldChar w:fldCharType="begin"/>
        </w:r>
        <w:r>
          <w:instrText>PAGE   \* MERGEFORMAT</w:instrText>
        </w:r>
        <w:r>
          <w:fldChar w:fldCharType="separate"/>
        </w:r>
        <w:r>
          <w:t>2</w:t>
        </w:r>
        <w:r>
          <w:fldChar w:fldCharType="end"/>
        </w:r>
      </w:p>
    </w:sdtContent>
  </w:sdt>
  <w:p w14:paraId="17F9816F" w14:textId="77777777" w:rsidR="00106404" w:rsidRDefault="00106404">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280569"/>
      <w:docPartObj>
        <w:docPartGallery w:val="Page Numbers (Top of Page)"/>
        <w:docPartUnique/>
      </w:docPartObj>
    </w:sdtPr>
    <w:sdtContent>
      <w:p w14:paraId="46ADC59C" w14:textId="77777777" w:rsidR="00106404" w:rsidRDefault="00106404">
        <w:pPr>
          <w:pStyle w:val="a5"/>
          <w:jc w:val="center"/>
        </w:pPr>
        <w:r>
          <w:fldChar w:fldCharType="begin"/>
        </w:r>
        <w:r>
          <w:instrText>PAGE   \* MERGEFORMAT</w:instrText>
        </w:r>
        <w:r>
          <w:fldChar w:fldCharType="separate"/>
        </w:r>
        <w:r>
          <w:rPr>
            <w:noProof/>
          </w:rPr>
          <w:t>21</w:t>
        </w:r>
        <w:r>
          <w:fldChar w:fldCharType="end"/>
        </w:r>
      </w:p>
    </w:sdtContent>
  </w:sdt>
  <w:p w14:paraId="1382D508" w14:textId="77777777" w:rsidR="00106404" w:rsidRDefault="00106404">
    <w:pPr>
      <w:pStyle w:val="a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9750951"/>
      <w:docPartObj>
        <w:docPartGallery w:val="Page Numbers (Top of Page)"/>
        <w:docPartUnique/>
      </w:docPartObj>
    </w:sdtPr>
    <w:sdtContent>
      <w:p w14:paraId="4CC77D88" w14:textId="77777777" w:rsidR="00106404" w:rsidRDefault="00106404">
        <w:pPr>
          <w:pStyle w:val="a5"/>
          <w:jc w:val="center"/>
        </w:pPr>
        <w:r>
          <w:fldChar w:fldCharType="begin"/>
        </w:r>
        <w:r>
          <w:instrText>PAGE   \* MERGEFORMAT</w:instrText>
        </w:r>
        <w:r>
          <w:fldChar w:fldCharType="separate"/>
        </w:r>
        <w:r>
          <w:rPr>
            <w:noProof/>
          </w:rPr>
          <w:t>15</w:t>
        </w:r>
        <w:r>
          <w:fldChar w:fldCharType="end"/>
        </w:r>
      </w:p>
    </w:sdtContent>
  </w:sdt>
  <w:p w14:paraId="1C27AC31" w14:textId="77777777" w:rsidR="00106404" w:rsidRDefault="0010640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1070867"/>
      <w:docPartObj>
        <w:docPartGallery w:val="Page Numbers (Top of Page)"/>
        <w:docPartUnique/>
      </w:docPartObj>
    </w:sdtPr>
    <w:sdtContent>
      <w:p w14:paraId="0C26897A" w14:textId="77777777" w:rsidR="00106404" w:rsidRDefault="00106404">
        <w:pPr>
          <w:pStyle w:val="a5"/>
          <w:jc w:val="center"/>
        </w:pPr>
        <w:r>
          <w:fldChar w:fldCharType="begin"/>
        </w:r>
        <w:r>
          <w:instrText>PAGE   \* MERGEFORMAT</w:instrText>
        </w:r>
        <w:r>
          <w:fldChar w:fldCharType="separate"/>
        </w:r>
        <w:r>
          <w:t>2</w:t>
        </w:r>
        <w:r>
          <w:fldChar w:fldCharType="end"/>
        </w:r>
      </w:p>
    </w:sdtContent>
  </w:sdt>
  <w:p w14:paraId="3D74B76E" w14:textId="77777777" w:rsidR="00106404" w:rsidRDefault="0010640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1384097"/>
      <w:docPartObj>
        <w:docPartGallery w:val="Page Numbers (Top of Page)"/>
        <w:docPartUnique/>
      </w:docPartObj>
    </w:sdtPr>
    <w:sdtContent>
      <w:p w14:paraId="0D740878" w14:textId="77777777" w:rsidR="00106404" w:rsidRDefault="00106404">
        <w:pPr>
          <w:pStyle w:val="a5"/>
          <w:jc w:val="center"/>
        </w:pPr>
        <w:r>
          <w:fldChar w:fldCharType="begin"/>
        </w:r>
        <w:r>
          <w:instrText>PAGE   \* MERGEFORMAT</w:instrText>
        </w:r>
        <w:r>
          <w:fldChar w:fldCharType="separate"/>
        </w:r>
        <w:r>
          <w:t>2</w:t>
        </w:r>
        <w:r>
          <w:fldChar w:fldCharType="end"/>
        </w:r>
      </w:p>
    </w:sdtContent>
  </w:sdt>
  <w:p w14:paraId="37759845" w14:textId="77777777" w:rsidR="00106404" w:rsidRDefault="00106404">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480439"/>
      <w:docPartObj>
        <w:docPartGallery w:val="Page Numbers (Top of Page)"/>
        <w:docPartUnique/>
      </w:docPartObj>
    </w:sdtPr>
    <w:sdtContent>
      <w:p w14:paraId="3EBCFDE3" w14:textId="77777777" w:rsidR="00106404" w:rsidRDefault="00106404">
        <w:pPr>
          <w:pStyle w:val="a5"/>
          <w:jc w:val="center"/>
        </w:pPr>
        <w:r>
          <w:fldChar w:fldCharType="begin"/>
        </w:r>
        <w:r>
          <w:instrText>PAGE   \* MERGEFORMAT</w:instrText>
        </w:r>
        <w:r>
          <w:fldChar w:fldCharType="separate"/>
        </w:r>
        <w:r>
          <w:t>2</w:t>
        </w:r>
        <w:r>
          <w:fldChar w:fldCharType="end"/>
        </w:r>
      </w:p>
    </w:sdtContent>
  </w:sdt>
  <w:p w14:paraId="7364BACA" w14:textId="77777777" w:rsidR="00106404" w:rsidRDefault="00106404">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7789131"/>
      <w:docPartObj>
        <w:docPartGallery w:val="Page Numbers (Top of Page)"/>
        <w:docPartUnique/>
      </w:docPartObj>
    </w:sdtPr>
    <w:sdtContent>
      <w:p w14:paraId="19DAA6F6" w14:textId="77777777" w:rsidR="00106404" w:rsidRDefault="00106404">
        <w:pPr>
          <w:pStyle w:val="a5"/>
          <w:jc w:val="center"/>
        </w:pPr>
        <w:r>
          <w:fldChar w:fldCharType="begin"/>
        </w:r>
        <w:r>
          <w:instrText>PAGE   \* MERGEFORMAT</w:instrText>
        </w:r>
        <w:r>
          <w:fldChar w:fldCharType="separate"/>
        </w:r>
        <w:r>
          <w:t>2</w:t>
        </w:r>
        <w:r>
          <w:fldChar w:fldCharType="end"/>
        </w:r>
      </w:p>
    </w:sdtContent>
  </w:sdt>
  <w:p w14:paraId="7443F1AF" w14:textId="77777777" w:rsidR="00106404" w:rsidRDefault="00106404">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800295"/>
      <w:docPartObj>
        <w:docPartGallery w:val="Page Numbers (Top of Page)"/>
        <w:docPartUnique/>
      </w:docPartObj>
    </w:sdtPr>
    <w:sdtContent>
      <w:p w14:paraId="40297688" w14:textId="77777777" w:rsidR="00106404" w:rsidRDefault="00106404">
        <w:pPr>
          <w:pStyle w:val="a5"/>
          <w:jc w:val="center"/>
        </w:pPr>
        <w:r>
          <w:fldChar w:fldCharType="begin"/>
        </w:r>
        <w:r>
          <w:instrText>PAGE   \* MERGEFORMAT</w:instrText>
        </w:r>
        <w:r>
          <w:fldChar w:fldCharType="separate"/>
        </w:r>
        <w:r>
          <w:t>2</w:t>
        </w:r>
        <w:r>
          <w:fldChar w:fldCharType="end"/>
        </w:r>
      </w:p>
    </w:sdtContent>
  </w:sdt>
  <w:p w14:paraId="11B51CEB" w14:textId="77777777" w:rsidR="00106404" w:rsidRDefault="00106404">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798942"/>
      <w:docPartObj>
        <w:docPartGallery w:val="Page Numbers (Top of Page)"/>
        <w:docPartUnique/>
      </w:docPartObj>
    </w:sdtPr>
    <w:sdtContent>
      <w:p w14:paraId="1D2426FC" w14:textId="77777777" w:rsidR="00106404" w:rsidRDefault="00106404">
        <w:pPr>
          <w:pStyle w:val="a5"/>
          <w:jc w:val="center"/>
        </w:pPr>
        <w:r>
          <w:fldChar w:fldCharType="begin"/>
        </w:r>
        <w:r>
          <w:instrText>PAGE   \* MERGEFORMAT</w:instrText>
        </w:r>
        <w:r>
          <w:fldChar w:fldCharType="separate"/>
        </w:r>
        <w:r>
          <w:t>2</w:t>
        </w:r>
        <w:r>
          <w:fldChar w:fldCharType="end"/>
        </w:r>
      </w:p>
    </w:sdtContent>
  </w:sdt>
  <w:p w14:paraId="0EF84BEB" w14:textId="77777777" w:rsidR="00106404" w:rsidRDefault="00106404">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03A87" w14:textId="77777777" w:rsidR="00106404" w:rsidRDefault="00106404">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964460"/>
      <w:docPartObj>
        <w:docPartGallery w:val="Page Numbers (Top of Page)"/>
        <w:docPartUnique/>
      </w:docPartObj>
    </w:sdtPr>
    <w:sdtContent>
      <w:p w14:paraId="13BD5A4D" w14:textId="77777777" w:rsidR="00106404" w:rsidRDefault="00106404">
        <w:pPr>
          <w:pStyle w:val="a5"/>
          <w:jc w:val="center"/>
        </w:pPr>
        <w:r>
          <w:fldChar w:fldCharType="begin"/>
        </w:r>
        <w:r>
          <w:instrText>PAGE   \* MERGEFORMAT</w:instrText>
        </w:r>
        <w:r>
          <w:fldChar w:fldCharType="separate"/>
        </w:r>
        <w:r>
          <w:t>2</w:t>
        </w:r>
        <w:r>
          <w:fldChar w:fldCharType="end"/>
        </w:r>
      </w:p>
    </w:sdtContent>
  </w:sdt>
  <w:p w14:paraId="623DED33" w14:textId="77777777" w:rsidR="00106404" w:rsidRDefault="001064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A6BCD"/>
    <w:multiLevelType w:val="hybridMultilevel"/>
    <w:tmpl w:val="16BEE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AE4ED0"/>
    <w:multiLevelType w:val="hybridMultilevel"/>
    <w:tmpl w:val="5A6425EA"/>
    <w:lvl w:ilvl="0" w:tplc="FF0AC84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C93542"/>
    <w:multiLevelType w:val="hybridMultilevel"/>
    <w:tmpl w:val="4D20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004C9"/>
    <w:multiLevelType w:val="hybridMultilevel"/>
    <w:tmpl w:val="2F227AEE"/>
    <w:lvl w:ilvl="0" w:tplc="CA5830D8">
      <w:start w:val="1"/>
      <w:numFmt w:val="decimal"/>
      <w:lvlText w:val="%1."/>
      <w:lvlJc w:val="left"/>
      <w:pPr>
        <w:ind w:left="1233" w:hanging="360"/>
      </w:pPr>
      <w:rPr>
        <w:rFonts w:hint="default"/>
      </w:r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4" w15:restartNumberingAfterBreak="0">
    <w:nsid w:val="0F3817C4"/>
    <w:multiLevelType w:val="hybridMultilevel"/>
    <w:tmpl w:val="A35A5E76"/>
    <w:lvl w:ilvl="0" w:tplc="55309E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53174E"/>
    <w:multiLevelType w:val="hybridMultilevel"/>
    <w:tmpl w:val="07163E76"/>
    <w:lvl w:ilvl="0" w:tplc="5A18E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13EA32EE"/>
    <w:multiLevelType w:val="hybridMultilevel"/>
    <w:tmpl w:val="62D85404"/>
    <w:lvl w:ilvl="0" w:tplc="485663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92D7D09"/>
    <w:multiLevelType w:val="hybridMultilevel"/>
    <w:tmpl w:val="15EA01A2"/>
    <w:lvl w:ilvl="0" w:tplc="81D8CE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CF93146"/>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08A0707"/>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28925DC"/>
    <w:multiLevelType w:val="hybridMultilevel"/>
    <w:tmpl w:val="7EF0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CA0E4E"/>
    <w:multiLevelType w:val="hybridMultilevel"/>
    <w:tmpl w:val="85D2347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A80078"/>
    <w:multiLevelType w:val="hybridMultilevel"/>
    <w:tmpl w:val="68F88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C10487"/>
    <w:multiLevelType w:val="hybridMultilevel"/>
    <w:tmpl w:val="E39217DE"/>
    <w:lvl w:ilvl="0" w:tplc="371C9D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426929"/>
    <w:multiLevelType w:val="hybridMultilevel"/>
    <w:tmpl w:val="3F3C3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0806CD"/>
    <w:multiLevelType w:val="multilevel"/>
    <w:tmpl w:val="2C7866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BF768E6"/>
    <w:multiLevelType w:val="hybridMultilevel"/>
    <w:tmpl w:val="4D20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FF2BDC"/>
    <w:multiLevelType w:val="multilevel"/>
    <w:tmpl w:val="0302DE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C80827"/>
    <w:multiLevelType w:val="hybridMultilevel"/>
    <w:tmpl w:val="1ACED6BC"/>
    <w:lvl w:ilvl="0" w:tplc="D5547BC0">
      <w:start w:val="1"/>
      <w:numFmt w:val="decimal"/>
      <w:lvlText w:val="%1."/>
      <w:lvlJc w:val="left"/>
      <w:pPr>
        <w:ind w:left="398" w:hanging="360"/>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20"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9D3B20"/>
    <w:multiLevelType w:val="hybridMultilevel"/>
    <w:tmpl w:val="2A3A4E1C"/>
    <w:lvl w:ilvl="0" w:tplc="7EC6D49E">
      <w:start w:val="4"/>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22" w15:restartNumberingAfterBreak="0">
    <w:nsid w:val="44D55DE7"/>
    <w:multiLevelType w:val="multilevel"/>
    <w:tmpl w:val="784EDC12"/>
    <w:lvl w:ilvl="0">
      <w:start w:val="1"/>
      <w:numFmt w:val="decimal"/>
      <w:lvlText w:val="%1."/>
      <w:lvlJc w:val="left"/>
      <w:pPr>
        <w:ind w:left="108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80" w:hanging="1800"/>
      </w:pPr>
      <w:rPr>
        <w:rFonts w:hint="default"/>
      </w:rPr>
    </w:lvl>
  </w:abstractNum>
  <w:abstractNum w:abstractNumId="23" w15:restartNumberingAfterBreak="0">
    <w:nsid w:val="45A91AEA"/>
    <w:multiLevelType w:val="hybridMultilevel"/>
    <w:tmpl w:val="FCC005B6"/>
    <w:lvl w:ilvl="0" w:tplc="A986F8F2">
      <w:start w:val="1"/>
      <w:numFmt w:val="decimal"/>
      <w:lvlText w:val="%1."/>
      <w:lvlJc w:val="left"/>
      <w:pPr>
        <w:ind w:left="1804" w:hanging="360"/>
      </w:pPr>
      <w:rPr>
        <w:rFonts w:hint="default"/>
      </w:rPr>
    </w:lvl>
    <w:lvl w:ilvl="1" w:tplc="04190019" w:tentative="1">
      <w:start w:val="1"/>
      <w:numFmt w:val="lowerLetter"/>
      <w:lvlText w:val="%2."/>
      <w:lvlJc w:val="left"/>
      <w:pPr>
        <w:ind w:left="2524" w:hanging="360"/>
      </w:pPr>
    </w:lvl>
    <w:lvl w:ilvl="2" w:tplc="0419001B" w:tentative="1">
      <w:start w:val="1"/>
      <w:numFmt w:val="lowerRoman"/>
      <w:lvlText w:val="%3."/>
      <w:lvlJc w:val="right"/>
      <w:pPr>
        <w:ind w:left="3244" w:hanging="180"/>
      </w:pPr>
    </w:lvl>
    <w:lvl w:ilvl="3" w:tplc="0419000F" w:tentative="1">
      <w:start w:val="1"/>
      <w:numFmt w:val="decimal"/>
      <w:lvlText w:val="%4."/>
      <w:lvlJc w:val="left"/>
      <w:pPr>
        <w:ind w:left="3964" w:hanging="360"/>
      </w:pPr>
    </w:lvl>
    <w:lvl w:ilvl="4" w:tplc="04190019" w:tentative="1">
      <w:start w:val="1"/>
      <w:numFmt w:val="lowerLetter"/>
      <w:lvlText w:val="%5."/>
      <w:lvlJc w:val="left"/>
      <w:pPr>
        <w:ind w:left="4684" w:hanging="360"/>
      </w:pPr>
    </w:lvl>
    <w:lvl w:ilvl="5" w:tplc="0419001B" w:tentative="1">
      <w:start w:val="1"/>
      <w:numFmt w:val="lowerRoman"/>
      <w:lvlText w:val="%6."/>
      <w:lvlJc w:val="right"/>
      <w:pPr>
        <w:ind w:left="5404" w:hanging="180"/>
      </w:pPr>
    </w:lvl>
    <w:lvl w:ilvl="6" w:tplc="0419000F" w:tentative="1">
      <w:start w:val="1"/>
      <w:numFmt w:val="decimal"/>
      <w:lvlText w:val="%7."/>
      <w:lvlJc w:val="left"/>
      <w:pPr>
        <w:ind w:left="6124" w:hanging="360"/>
      </w:pPr>
    </w:lvl>
    <w:lvl w:ilvl="7" w:tplc="04190019" w:tentative="1">
      <w:start w:val="1"/>
      <w:numFmt w:val="lowerLetter"/>
      <w:lvlText w:val="%8."/>
      <w:lvlJc w:val="left"/>
      <w:pPr>
        <w:ind w:left="6844" w:hanging="360"/>
      </w:pPr>
    </w:lvl>
    <w:lvl w:ilvl="8" w:tplc="0419001B" w:tentative="1">
      <w:start w:val="1"/>
      <w:numFmt w:val="lowerRoman"/>
      <w:lvlText w:val="%9."/>
      <w:lvlJc w:val="right"/>
      <w:pPr>
        <w:ind w:left="7564" w:hanging="180"/>
      </w:pPr>
    </w:lvl>
  </w:abstractNum>
  <w:abstractNum w:abstractNumId="24" w15:restartNumberingAfterBreak="0">
    <w:nsid w:val="476954AD"/>
    <w:multiLevelType w:val="multilevel"/>
    <w:tmpl w:val="CD4EAAD6"/>
    <w:lvl w:ilvl="0">
      <w:start w:val="1"/>
      <w:numFmt w:val="decimal"/>
      <w:lvlText w:val="%1."/>
      <w:lvlJc w:val="left"/>
      <w:pPr>
        <w:ind w:left="1516" w:hanging="360"/>
      </w:pPr>
      <w:rPr>
        <w:rFonts w:hint="default"/>
      </w:rPr>
    </w:lvl>
    <w:lvl w:ilvl="1">
      <w:start w:val="1"/>
      <w:numFmt w:val="decimal"/>
      <w:isLgl/>
      <w:lvlText w:val="%1.%2."/>
      <w:lvlJc w:val="left"/>
      <w:pPr>
        <w:ind w:left="1516"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236" w:hanging="1080"/>
      </w:pPr>
      <w:rPr>
        <w:rFonts w:hint="default"/>
      </w:rPr>
    </w:lvl>
    <w:lvl w:ilvl="6">
      <w:start w:val="1"/>
      <w:numFmt w:val="decimal"/>
      <w:isLgl/>
      <w:lvlText w:val="%1.%2.%3.%4.%5.%6.%7."/>
      <w:lvlJc w:val="left"/>
      <w:pPr>
        <w:ind w:left="2596" w:hanging="1440"/>
      </w:pPr>
      <w:rPr>
        <w:rFonts w:hint="default"/>
      </w:rPr>
    </w:lvl>
    <w:lvl w:ilvl="7">
      <w:start w:val="1"/>
      <w:numFmt w:val="decimal"/>
      <w:isLgl/>
      <w:lvlText w:val="%1.%2.%3.%4.%5.%6.%7.%8."/>
      <w:lvlJc w:val="left"/>
      <w:pPr>
        <w:ind w:left="2596" w:hanging="1440"/>
      </w:pPr>
      <w:rPr>
        <w:rFonts w:hint="default"/>
      </w:rPr>
    </w:lvl>
    <w:lvl w:ilvl="8">
      <w:start w:val="1"/>
      <w:numFmt w:val="decimal"/>
      <w:isLgl/>
      <w:lvlText w:val="%1.%2.%3.%4.%5.%6.%7.%8.%9."/>
      <w:lvlJc w:val="left"/>
      <w:pPr>
        <w:ind w:left="2956" w:hanging="1800"/>
      </w:pPr>
      <w:rPr>
        <w:rFonts w:hint="default"/>
      </w:rPr>
    </w:lvl>
  </w:abstractNum>
  <w:abstractNum w:abstractNumId="25" w15:restartNumberingAfterBreak="0">
    <w:nsid w:val="4AB67E0D"/>
    <w:multiLevelType w:val="multilevel"/>
    <w:tmpl w:val="32EAC0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BFA7C00"/>
    <w:multiLevelType w:val="multilevel"/>
    <w:tmpl w:val="9E2C6D9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C523920"/>
    <w:multiLevelType w:val="hybridMultilevel"/>
    <w:tmpl w:val="88327D7A"/>
    <w:lvl w:ilvl="0" w:tplc="A2F64E1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4DDC33A9"/>
    <w:multiLevelType w:val="hybridMultilevel"/>
    <w:tmpl w:val="FD88F3A8"/>
    <w:lvl w:ilvl="0" w:tplc="685CEF7C">
      <w:start w:val="1"/>
      <w:numFmt w:val="decimal"/>
      <w:lvlText w:val="%1."/>
      <w:lvlJc w:val="left"/>
      <w:pPr>
        <w:ind w:left="1042"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29" w15:restartNumberingAfterBreak="0">
    <w:nsid w:val="4DFD354C"/>
    <w:multiLevelType w:val="multilevel"/>
    <w:tmpl w:val="B96E62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EB71A3A"/>
    <w:multiLevelType w:val="multilevel"/>
    <w:tmpl w:val="C57233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CE441B"/>
    <w:multiLevelType w:val="hybridMultilevel"/>
    <w:tmpl w:val="2130917A"/>
    <w:lvl w:ilvl="0" w:tplc="18A4A352">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32" w15:restartNumberingAfterBreak="0">
    <w:nsid w:val="511D7C15"/>
    <w:multiLevelType w:val="hybridMultilevel"/>
    <w:tmpl w:val="C8F6434C"/>
    <w:lvl w:ilvl="0" w:tplc="8A8489E0">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C23D1"/>
    <w:multiLevelType w:val="hybridMultilevel"/>
    <w:tmpl w:val="674E91E2"/>
    <w:lvl w:ilvl="0" w:tplc="E69EFAD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01807B3"/>
    <w:multiLevelType w:val="multilevel"/>
    <w:tmpl w:val="20B2C4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6CE7DEE"/>
    <w:multiLevelType w:val="hybridMultilevel"/>
    <w:tmpl w:val="99BC5D98"/>
    <w:lvl w:ilvl="0" w:tplc="515C9572">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36" w15:restartNumberingAfterBreak="0">
    <w:nsid w:val="7DC548C1"/>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18"/>
  </w:num>
  <w:num w:numId="3">
    <w:abstractNumId w:val="29"/>
  </w:num>
  <w:num w:numId="4">
    <w:abstractNumId w:val="11"/>
  </w:num>
  <w:num w:numId="5">
    <w:abstractNumId w:val="10"/>
  </w:num>
  <w:num w:numId="6">
    <w:abstractNumId w:val="30"/>
  </w:num>
  <w:num w:numId="7">
    <w:abstractNumId w:val="36"/>
  </w:num>
  <w:num w:numId="8">
    <w:abstractNumId w:val="34"/>
  </w:num>
  <w:num w:numId="9">
    <w:abstractNumId w:val="12"/>
  </w:num>
  <w:num w:numId="10">
    <w:abstractNumId w:val="24"/>
  </w:num>
  <w:num w:numId="11">
    <w:abstractNumId w:val="31"/>
  </w:num>
  <w:num w:numId="12">
    <w:abstractNumId w:val="19"/>
  </w:num>
  <w:num w:numId="13">
    <w:abstractNumId w:val="22"/>
  </w:num>
  <w:num w:numId="14">
    <w:abstractNumId w:val="26"/>
  </w:num>
  <w:num w:numId="15">
    <w:abstractNumId w:val="0"/>
  </w:num>
  <w:num w:numId="16">
    <w:abstractNumId w:val="16"/>
  </w:num>
  <w:num w:numId="17">
    <w:abstractNumId w:val="15"/>
  </w:num>
  <w:num w:numId="18">
    <w:abstractNumId w:val="14"/>
  </w:num>
  <w:num w:numId="19">
    <w:abstractNumId w:val="9"/>
  </w:num>
  <w:num w:numId="20">
    <w:abstractNumId w:val="17"/>
  </w:num>
  <w:num w:numId="21">
    <w:abstractNumId w:val="2"/>
  </w:num>
  <w:num w:numId="22">
    <w:abstractNumId w:val="8"/>
  </w:num>
  <w:num w:numId="23">
    <w:abstractNumId w:val="1"/>
  </w:num>
  <w:num w:numId="24">
    <w:abstractNumId w:val="33"/>
  </w:num>
  <w:num w:numId="25">
    <w:abstractNumId w:val="4"/>
  </w:num>
  <w:num w:numId="26">
    <w:abstractNumId w:val="32"/>
  </w:num>
  <w:num w:numId="27">
    <w:abstractNumId w:val="35"/>
  </w:num>
  <w:num w:numId="28">
    <w:abstractNumId w:val="21"/>
  </w:num>
  <w:num w:numId="29">
    <w:abstractNumId w:val="23"/>
  </w:num>
  <w:num w:numId="30">
    <w:abstractNumId w:val="13"/>
  </w:num>
  <w:num w:numId="31">
    <w:abstractNumId w:val="3"/>
  </w:num>
  <w:num w:numId="32">
    <w:abstractNumId w:val="5"/>
  </w:num>
  <w:num w:numId="33">
    <w:abstractNumId w:val="27"/>
  </w:num>
  <w:num w:numId="34">
    <w:abstractNumId w:val="7"/>
  </w:num>
  <w:num w:numId="35">
    <w:abstractNumId w:val="20"/>
  </w:num>
  <w:num w:numId="36">
    <w:abstractNumId w:val="25"/>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DF"/>
    <w:rsid w:val="000312DA"/>
    <w:rsid w:val="00106404"/>
    <w:rsid w:val="0015023E"/>
    <w:rsid w:val="00174F06"/>
    <w:rsid w:val="001903B6"/>
    <w:rsid w:val="001A7C58"/>
    <w:rsid w:val="001C5C07"/>
    <w:rsid w:val="00221B2A"/>
    <w:rsid w:val="00235B62"/>
    <w:rsid w:val="002A2796"/>
    <w:rsid w:val="002B5FA8"/>
    <w:rsid w:val="002C5B48"/>
    <w:rsid w:val="002F6983"/>
    <w:rsid w:val="003663E9"/>
    <w:rsid w:val="00474AAC"/>
    <w:rsid w:val="004C7580"/>
    <w:rsid w:val="005D0ABB"/>
    <w:rsid w:val="005D71AF"/>
    <w:rsid w:val="006C082A"/>
    <w:rsid w:val="0071504B"/>
    <w:rsid w:val="0077551C"/>
    <w:rsid w:val="008567BE"/>
    <w:rsid w:val="008939D8"/>
    <w:rsid w:val="008A5917"/>
    <w:rsid w:val="009115AE"/>
    <w:rsid w:val="009322B2"/>
    <w:rsid w:val="0095003E"/>
    <w:rsid w:val="009521E9"/>
    <w:rsid w:val="00955370"/>
    <w:rsid w:val="0098136C"/>
    <w:rsid w:val="009A27C0"/>
    <w:rsid w:val="009B6495"/>
    <w:rsid w:val="009C3309"/>
    <w:rsid w:val="00A579DC"/>
    <w:rsid w:val="00A90BDF"/>
    <w:rsid w:val="00AD61F9"/>
    <w:rsid w:val="00B053B3"/>
    <w:rsid w:val="00B7498B"/>
    <w:rsid w:val="00B80217"/>
    <w:rsid w:val="00BE7A62"/>
    <w:rsid w:val="00C87041"/>
    <w:rsid w:val="00C91ED5"/>
    <w:rsid w:val="00C953EB"/>
    <w:rsid w:val="00CA133B"/>
    <w:rsid w:val="00D81FBF"/>
    <w:rsid w:val="00D928DF"/>
    <w:rsid w:val="00DA5595"/>
    <w:rsid w:val="00DB5A8E"/>
    <w:rsid w:val="00DE11E5"/>
    <w:rsid w:val="00DF1D99"/>
    <w:rsid w:val="00E66DA2"/>
    <w:rsid w:val="00FA3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187D"/>
  <w15:chartTrackingRefBased/>
  <w15:docId w15:val="{F91D2394-76C5-4DEC-88EA-B1947BE3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9DC"/>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579DC"/>
    <w:pPr>
      <w:keepNext/>
      <w:jc w:val="center"/>
      <w:outlineLvl w:val="3"/>
    </w:pPr>
    <w:rPr>
      <w:b/>
      <w:sz w:val="36"/>
      <w:szCs w:val="20"/>
      <w:lang w:val="en-GB" w:eastAsia="en-US"/>
    </w:rPr>
  </w:style>
  <w:style w:type="paragraph" w:styleId="5">
    <w:name w:val="heading 5"/>
    <w:basedOn w:val="a"/>
    <w:next w:val="a"/>
    <w:link w:val="50"/>
    <w:qFormat/>
    <w:rsid w:val="00A579DC"/>
    <w:pPr>
      <w:keepNext/>
      <w:spacing w:before="120"/>
      <w:jc w:val="center"/>
      <w:outlineLvl w:val="4"/>
    </w:pPr>
    <w:rPr>
      <w:b/>
      <w:sz w:val="2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579DC"/>
    <w:rPr>
      <w:rFonts w:ascii="Times New Roman" w:eastAsia="Times New Roman" w:hAnsi="Times New Roman" w:cs="Times New Roman"/>
      <w:b/>
      <w:sz w:val="36"/>
      <w:szCs w:val="20"/>
      <w:lang w:val="en-GB"/>
    </w:rPr>
  </w:style>
  <w:style w:type="character" w:customStyle="1" w:styleId="50">
    <w:name w:val="Заголовок 5 Знак"/>
    <w:basedOn w:val="a0"/>
    <w:link w:val="5"/>
    <w:rsid w:val="00A579DC"/>
    <w:rPr>
      <w:rFonts w:ascii="Times New Roman" w:eastAsia="Times New Roman" w:hAnsi="Times New Roman" w:cs="Times New Roman"/>
      <w:b/>
      <w:sz w:val="28"/>
      <w:szCs w:val="20"/>
      <w:lang w:val="en-GB"/>
    </w:rPr>
  </w:style>
  <w:style w:type="paragraph" w:styleId="a3">
    <w:name w:val="List Paragraph"/>
    <w:basedOn w:val="a"/>
    <w:uiPriority w:val="34"/>
    <w:qFormat/>
    <w:rsid w:val="00A579DC"/>
    <w:pPr>
      <w:ind w:left="720"/>
      <w:contextualSpacing/>
    </w:pPr>
    <w:rPr>
      <w:lang w:eastAsia="en-US"/>
    </w:rPr>
  </w:style>
  <w:style w:type="table" w:styleId="a4">
    <w:name w:val="Table Grid"/>
    <w:basedOn w:val="a1"/>
    <w:uiPriority w:val="39"/>
    <w:rsid w:val="00A5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A579DC"/>
    <w:pPr>
      <w:numPr>
        <w:numId w:val="1"/>
      </w:numPr>
    </w:pPr>
  </w:style>
  <w:style w:type="paragraph" w:styleId="a5">
    <w:name w:val="header"/>
    <w:basedOn w:val="a"/>
    <w:link w:val="a6"/>
    <w:uiPriority w:val="99"/>
    <w:unhideWhenUsed/>
    <w:rsid w:val="00A579DC"/>
    <w:pPr>
      <w:tabs>
        <w:tab w:val="center" w:pos="4677"/>
        <w:tab w:val="right" w:pos="9355"/>
      </w:tabs>
    </w:pPr>
    <w:rPr>
      <w:lang w:eastAsia="en-US"/>
    </w:rPr>
  </w:style>
  <w:style w:type="character" w:customStyle="1" w:styleId="a6">
    <w:name w:val="Верхний колонтитул Знак"/>
    <w:basedOn w:val="a0"/>
    <w:link w:val="a5"/>
    <w:uiPriority w:val="99"/>
    <w:rsid w:val="00A579DC"/>
    <w:rPr>
      <w:rFonts w:ascii="Times New Roman" w:eastAsia="Times New Roman" w:hAnsi="Times New Roman" w:cs="Times New Roman"/>
      <w:sz w:val="24"/>
      <w:szCs w:val="24"/>
    </w:rPr>
  </w:style>
  <w:style w:type="paragraph" w:styleId="a7">
    <w:name w:val="footer"/>
    <w:basedOn w:val="a"/>
    <w:link w:val="a8"/>
    <w:uiPriority w:val="99"/>
    <w:unhideWhenUsed/>
    <w:rsid w:val="00A579DC"/>
    <w:pPr>
      <w:tabs>
        <w:tab w:val="center" w:pos="4677"/>
        <w:tab w:val="right" w:pos="9355"/>
      </w:tabs>
    </w:pPr>
    <w:rPr>
      <w:lang w:eastAsia="en-US"/>
    </w:rPr>
  </w:style>
  <w:style w:type="character" w:customStyle="1" w:styleId="a8">
    <w:name w:val="Нижний колонтитул Знак"/>
    <w:basedOn w:val="a0"/>
    <w:link w:val="a7"/>
    <w:uiPriority w:val="99"/>
    <w:rsid w:val="00A579DC"/>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A579DC"/>
    <w:rPr>
      <w:rFonts w:ascii="Segoe UI" w:hAnsi="Segoe UI" w:cs="Segoe UI"/>
      <w:sz w:val="18"/>
      <w:szCs w:val="18"/>
      <w:lang w:eastAsia="en-US"/>
    </w:rPr>
  </w:style>
  <w:style w:type="character" w:customStyle="1" w:styleId="aa">
    <w:name w:val="Текст выноски Знак"/>
    <w:basedOn w:val="a0"/>
    <w:link w:val="a9"/>
    <w:uiPriority w:val="99"/>
    <w:semiHidden/>
    <w:rsid w:val="00A579DC"/>
    <w:rPr>
      <w:rFonts w:ascii="Segoe UI" w:eastAsia="Times New Roman" w:hAnsi="Segoe UI" w:cs="Segoe UI"/>
      <w:sz w:val="18"/>
      <w:szCs w:val="18"/>
    </w:rPr>
  </w:style>
  <w:style w:type="table" w:customStyle="1" w:styleId="10">
    <w:name w:val="Сетка таблицы1"/>
    <w:basedOn w:val="a1"/>
    <w:next w:val="a4"/>
    <w:uiPriority w:val="39"/>
    <w:rsid w:val="00A579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w:basedOn w:val="a"/>
    <w:rsid w:val="00BE7A62"/>
    <w:pPr>
      <w:tabs>
        <w:tab w:val="num" w:pos="360"/>
      </w:tabs>
      <w:spacing w:after="160" w:line="240" w:lineRule="exact"/>
    </w:pPr>
    <w:rPr>
      <w:rFonts w:ascii="Verdana" w:hAnsi="Verdana" w:cs="Verdana"/>
      <w:sz w:val="20"/>
      <w:szCs w:val="20"/>
      <w:lang w:val="en-US" w:eastAsia="en-US"/>
    </w:rPr>
  </w:style>
  <w:style w:type="character" w:styleId="ab">
    <w:name w:val="Hyperlink"/>
    <w:basedOn w:val="a0"/>
    <w:uiPriority w:val="99"/>
    <w:unhideWhenUsed/>
    <w:rsid w:val="00BE7A62"/>
    <w:rPr>
      <w:color w:val="0563C1" w:themeColor="hyperlink"/>
      <w:u w:val="single"/>
    </w:rPr>
  </w:style>
  <w:style w:type="character" w:styleId="ac">
    <w:name w:val="Unresolved Mention"/>
    <w:basedOn w:val="a0"/>
    <w:uiPriority w:val="99"/>
    <w:semiHidden/>
    <w:unhideWhenUsed/>
    <w:rsid w:val="00BE7A62"/>
    <w:rPr>
      <w:color w:val="605E5C"/>
      <w:shd w:val="clear" w:color="auto" w:fill="E1DFDD"/>
    </w:rPr>
  </w:style>
  <w:style w:type="numbering" w:customStyle="1" w:styleId="12">
    <w:name w:val="Нет списка1"/>
    <w:next w:val="a2"/>
    <w:uiPriority w:val="99"/>
    <w:semiHidden/>
    <w:unhideWhenUsed/>
    <w:rsid w:val="00BE7A62"/>
  </w:style>
  <w:style w:type="table" w:customStyle="1" w:styleId="110">
    <w:name w:val="Сетка таблицы11"/>
    <w:basedOn w:val="a1"/>
    <w:next w:val="a4"/>
    <w:uiPriority w:val="39"/>
    <w:rsid w:val="00BE7A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BE7A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BE7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BE7A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BE7A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BE7A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5D0ABB"/>
    <w:rPr>
      <w:rFonts w:ascii="Tahoma" w:hAnsi="Tahoma" w:cs="Tahoma" w:hint="default"/>
      <w:b w:val="0"/>
      <w:bCs w:val="0"/>
      <w:i w:val="0"/>
      <w:iCs w:val="0"/>
      <w:color w:val="000000"/>
      <w:sz w:val="24"/>
      <w:szCs w:val="24"/>
    </w:rPr>
  </w:style>
  <w:style w:type="numbering" w:customStyle="1" w:styleId="111">
    <w:name w:val="Стиль11"/>
    <w:uiPriority w:val="99"/>
    <w:rsid w:val="005D0ABB"/>
  </w:style>
  <w:style w:type="character" w:customStyle="1" w:styleId="16">
    <w:name w:val="Неразрешенное упоминание1"/>
    <w:basedOn w:val="a0"/>
    <w:uiPriority w:val="99"/>
    <w:semiHidden/>
    <w:unhideWhenUsed/>
    <w:rsid w:val="00B80217"/>
    <w:rPr>
      <w:color w:val="605E5C"/>
      <w:shd w:val="clear" w:color="auto" w:fill="E1DFDD"/>
    </w:rPr>
  </w:style>
  <w:style w:type="character" w:customStyle="1" w:styleId="51">
    <w:name w:val="Основной текст (5)_"/>
    <w:link w:val="52"/>
    <w:uiPriority w:val="99"/>
    <w:rsid w:val="00B80217"/>
    <w:rPr>
      <w:rFonts w:ascii="Times New Roman" w:hAnsi="Times New Roman"/>
      <w:b/>
      <w:bCs/>
      <w:sz w:val="27"/>
      <w:szCs w:val="27"/>
      <w:shd w:val="clear" w:color="auto" w:fill="FFFFFF"/>
    </w:rPr>
  </w:style>
  <w:style w:type="paragraph" w:customStyle="1" w:styleId="52">
    <w:name w:val="Основной текст (5)"/>
    <w:basedOn w:val="a"/>
    <w:link w:val="51"/>
    <w:uiPriority w:val="99"/>
    <w:rsid w:val="00B80217"/>
    <w:pPr>
      <w:shd w:val="clear" w:color="auto" w:fill="FFFFFF"/>
      <w:spacing w:line="322" w:lineRule="exact"/>
      <w:jc w:val="center"/>
    </w:pPr>
    <w:rPr>
      <w:rFonts w:eastAsiaTheme="minorHAnsi" w:cstheme="minorBidi"/>
      <w:b/>
      <w:bCs/>
      <w:sz w:val="27"/>
      <w:szCs w:val="27"/>
      <w:lang w:eastAsia="en-US"/>
    </w:rPr>
  </w:style>
  <w:style w:type="paragraph" w:customStyle="1" w:styleId="ConsPlusNormal">
    <w:name w:val="ConsPlusNormal"/>
    <w:rsid w:val="00B80217"/>
    <w:pPr>
      <w:widowControl w:val="0"/>
      <w:autoSpaceDE w:val="0"/>
      <w:autoSpaceDN w:val="0"/>
      <w:spacing w:after="0" w:line="240" w:lineRule="auto"/>
    </w:pPr>
    <w:rPr>
      <w:rFonts w:ascii="Calibri" w:eastAsia="Times New Roman" w:hAnsi="Calibri" w:cs="Calibri"/>
      <w:szCs w:val="20"/>
      <w:lang w:eastAsia="ru-RU"/>
    </w:rPr>
  </w:style>
  <w:style w:type="numbering" w:customStyle="1" w:styleId="20">
    <w:name w:val="Нет списка2"/>
    <w:next w:val="a2"/>
    <w:uiPriority w:val="99"/>
    <w:semiHidden/>
    <w:unhideWhenUsed/>
    <w:rsid w:val="00C953EB"/>
  </w:style>
  <w:style w:type="numbering" w:customStyle="1" w:styleId="121">
    <w:name w:val="Стиль12"/>
    <w:uiPriority w:val="99"/>
    <w:rsid w:val="00031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emf"/><Relationship Id="rId21" Type="http://schemas.openxmlformats.org/officeDocument/2006/relationships/image" Target="media/image14.wmf"/><Relationship Id="rId34" Type="http://schemas.openxmlformats.org/officeDocument/2006/relationships/image" Target="media/image22.emf"/><Relationship Id="rId42" Type="http://schemas.openxmlformats.org/officeDocument/2006/relationships/header" Target="header6.xml"/><Relationship Id="rId47" Type="http://schemas.openxmlformats.org/officeDocument/2006/relationships/header" Target="header9.xml"/><Relationship Id="rId50" Type="http://schemas.openxmlformats.org/officeDocument/2006/relationships/hyperlink" Target="http://www.recko.ru" TargetMode="External"/><Relationship Id="rId55" Type="http://schemas.openxmlformats.org/officeDocument/2006/relationships/hyperlink" Target="http://www.recko.ru" TargetMode="External"/><Relationship Id="rId63" Type="http://schemas.openxmlformats.org/officeDocument/2006/relationships/hyperlink" Target="http://www.recko.ru" TargetMode="External"/><Relationship Id="rId7" Type="http://schemas.openxmlformats.org/officeDocument/2006/relationships/hyperlink" Target="http://www.recko.ru" TargetMode="External"/><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19.e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0.emf"/><Relationship Id="rId37" Type="http://schemas.openxmlformats.org/officeDocument/2006/relationships/image" Target="media/image24.emf"/><Relationship Id="rId40" Type="http://schemas.openxmlformats.org/officeDocument/2006/relationships/image" Target="media/image25.emf"/><Relationship Id="rId45" Type="http://schemas.openxmlformats.org/officeDocument/2006/relationships/header" Target="header8.xml"/><Relationship Id="rId53" Type="http://schemas.openxmlformats.org/officeDocument/2006/relationships/image" Target="media/image30.emf"/><Relationship Id="rId58" Type="http://schemas.openxmlformats.org/officeDocument/2006/relationships/hyperlink" Target="http://www.recko.ru"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consultantplus://offline/ref=F66454E853839927F2F7F424068079C5CC24B1D30AC347E2BFDA16E66A913CFA3504A7D9829B61F91F59A81564F7060E0B1A372C7A042192DDD2BEp6jFE" TargetMode="External"/><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hyperlink" Target="http://www.recko.ru" TargetMode="External"/><Relationship Id="rId30" Type="http://schemas.openxmlformats.org/officeDocument/2006/relationships/hyperlink" Target="http://www.recko.ru" TargetMode="External"/><Relationship Id="rId35" Type="http://schemas.openxmlformats.org/officeDocument/2006/relationships/header" Target="header4.xml"/><Relationship Id="rId43" Type="http://schemas.openxmlformats.org/officeDocument/2006/relationships/image" Target="media/image26.emf"/><Relationship Id="rId48" Type="http://schemas.openxmlformats.org/officeDocument/2006/relationships/image" Target="media/image27.emf"/><Relationship Id="rId56" Type="http://schemas.openxmlformats.org/officeDocument/2006/relationships/header" Target="header11.xml"/><Relationship Id="rId64" Type="http://schemas.openxmlformats.org/officeDocument/2006/relationships/header" Target="header13.xml"/><Relationship Id="rId8" Type="http://schemas.openxmlformats.org/officeDocument/2006/relationships/image" Target="media/image1.wmf"/><Relationship Id="rId51" Type="http://schemas.openxmlformats.org/officeDocument/2006/relationships/header" Target="header10.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33" Type="http://schemas.openxmlformats.org/officeDocument/2006/relationships/image" Target="media/image21.emf"/><Relationship Id="rId38" Type="http://schemas.openxmlformats.org/officeDocument/2006/relationships/hyperlink" Target="http://www.recko.ru" TargetMode="External"/><Relationship Id="rId46" Type="http://schemas.openxmlformats.org/officeDocument/2006/relationships/hyperlink" Target="http://www.recko.ru" TargetMode="External"/><Relationship Id="rId59" Type="http://schemas.openxmlformats.org/officeDocument/2006/relationships/header" Target="header12.xml"/><Relationship Id="rId67" Type="http://schemas.openxmlformats.org/officeDocument/2006/relationships/theme" Target="theme/theme1.xml"/><Relationship Id="rId20" Type="http://schemas.openxmlformats.org/officeDocument/2006/relationships/image" Target="media/image13.wmf"/><Relationship Id="rId41" Type="http://schemas.openxmlformats.org/officeDocument/2006/relationships/hyperlink" Target="http://www.recko.ru" TargetMode="External"/><Relationship Id="rId54" Type="http://schemas.openxmlformats.org/officeDocument/2006/relationships/image" Target="media/image31.emf"/><Relationship Id="rId62" Type="http://schemas.openxmlformats.org/officeDocument/2006/relationships/hyperlink" Target="consultantplus://offline/ref=F66454E853839927F2F7F424068079C5CC24B1D30AC347E2BFDA16E66A913CFA3504A7D9829B61F91F59A81564F7060E0B1A372C7A042192DDD2BEp6jF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header" Target="header2.xml"/><Relationship Id="rId36" Type="http://schemas.openxmlformats.org/officeDocument/2006/relationships/image" Target="media/image23.emf"/><Relationship Id="rId49" Type="http://schemas.openxmlformats.org/officeDocument/2006/relationships/image" Target="media/image28.emf"/><Relationship Id="rId57" Type="http://schemas.openxmlformats.org/officeDocument/2006/relationships/image" Target="media/image32.emf"/><Relationship Id="rId10" Type="http://schemas.openxmlformats.org/officeDocument/2006/relationships/image" Target="media/image3.wmf"/><Relationship Id="rId31" Type="http://schemas.openxmlformats.org/officeDocument/2006/relationships/header" Target="header3.xml"/><Relationship Id="rId44" Type="http://schemas.openxmlformats.org/officeDocument/2006/relationships/header" Target="header7.xml"/><Relationship Id="rId52" Type="http://schemas.openxmlformats.org/officeDocument/2006/relationships/image" Target="media/image29.emf"/><Relationship Id="rId60" Type="http://schemas.openxmlformats.org/officeDocument/2006/relationships/image" Target="media/image33.emf"/><Relationship Id="rId65" Type="http://schemas.openxmlformats.org/officeDocument/2006/relationships/image" Target="media/image34.e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230</Pages>
  <Words>52398</Words>
  <Characters>298675</Characters>
  <Application>Microsoft Office Word</Application>
  <DocSecurity>0</DocSecurity>
  <Lines>2488</Lines>
  <Paragraphs>700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49</cp:revision>
  <dcterms:created xsi:type="dcterms:W3CDTF">2025-01-16T09:15:00Z</dcterms:created>
  <dcterms:modified xsi:type="dcterms:W3CDTF">2025-01-16T12:05:00Z</dcterms:modified>
</cp:coreProperties>
</file>